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47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32"/>
        <w:gridCol w:w="1088"/>
        <w:gridCol w:w="1476"/>
        <w:gridCol w:w="830"/>
        <w:gridCol w:w="3246"/>
      </w:tblGrid>
      <w:tr w:rsidR="00FB4591" w:rsidRPr="00EE421A" w14:paraId="57ADCE4D" w14:textId="77777777" w:rsidTr="00FB4591">
        <w:trPr>
          <w:trHeight w:hRule="exact" w:val="1022"/>
        </w:trPr>
        <w:tc>
          <w:tcPr>
            <w:tcW w:w="7332" w:type="dxa"/>
            <w:shd w:val="clear" w:color="auto" w:fill="000000" w:themeFill="text1"/>
            <w:vAlign w:val="center"/>
          </w:tcPr>
          <w:p w14:paraId="526CAA4B" w14:textId="77777777" w:rsidR="001468C1" w:rsidRPr="00226BB6" w:rsidRDefault="001468C1" w:rsidP="00FB4591">
            <w:pPr>
              <w:spacing w:line="900" w:lineRule="exact"/>
              <w:jc w:val="distribute"/>
              <w:rPr>
                <w:rFonts w:ascii="HGP創英角ｺﾞｼｯｸUB" w:eastAsia="HGP創英角ｺﾞｼｯｸUB" w:hAnsi="HGP創英角ｺﾞｼｯｸUB"/>
                <w:sz w:val="72"/>
                <w:szCs w:val="24"/>
                <w:shd w:val="pct15" w:color="auto" w:fill="FFFFFF"/>
              </w:rPr>
            </w:pPr>
            <w:r w:rsidRPr="00092D46">
              <w:rPr>
                <w:rFonts w:ascii="HGP創英角ｺﾞｼｯｸUB" w:eastAsia="HGP創英角ｺﾞｼｯｸUB" w:hAnsi="HGP創英角ｺﾞｼｯｸUB"/>
                <w:spacing w:val="1"/>
                <w:w w:val="90"/>
                <w:kern w:val="0"/>
                <w:sz w:val="72"/>
                <w:szCs w:val="24"/>
                <w:fitText w:val="5960" w:id="-479994624"/>
              </w:rPr>
              <w:t>VVV-Craft</w:t>
            </w:r>
            <w:r w:rsidRPr="00092D46">
              <w:rPr>
                <w:rFonts w:ascii="HGP創英角ｺﾞｼｯｸUB" w:eastAsia="HGP創英角ｺﾞｼｯｸUB" w:hAnsi="HGP創英角ｺﾞｼｯｸUB" w:hint="eastAsia"/>
                <w:spacing w:val="1"/>
                <w:w w:val="90"/>
                <w:kern w:val="0"/>
                <w:sz w:val="52"/>
                <w:szCs w:val="21"/>
                <w:fitText w:val="5960" w:id="-479994624"/>
              </w:rPr>
              <w:t>（ヴィークラフト</w:t>
            </w:r>
            <w:r w:rsidRPr="00092D46">
              <w:rPr>
                <w:rFonts w:ascii="HGP創英角ｺﾞｼｯｸUB" w:eastAsia="HGP創英角ｺﾞｼｯｸUB" w:hAnsi="HGP創英角ｺﾞｼｯｸUB" w:hint="eastAsia"/>
                <w:spacing w:val="7"/>
                <w:w w:val="90"/>
                <w:kern w:val="0"/>
                <w:sz w:val="52"/>
                <w:szCs w:val="21"/>
                <w:fitText w:val="5960" w:id="-479994624"/>
              </w:rPr>
              <w:t>）</w:t>
            </w:r>
          </w:p>
        </w:tc>
        <w:tc>
          <w:tcPr>
            <w:tcW w:w="1088" w:type="dxa"/>
            <w:shd w:val="clear" w:color="auto" w:fill="BDD6EE" w:themeFill="accent1" w:themeFillTint="66"/>
            <w:vAlign w:val="center"/>
          </w:tcPr>
          <w:p w14:paraId="2DCDDB09" w14:textId="77777777" w:rsidR="001468C1" w:rsidRPr="00FB4591" w:rsidRDefault="001468C1" w:rsidP="00FB4591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 w:rsidRPr="00FB4591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活動</w:t>
            </w:r>
          </w:p>
          <w:p w14:paraId="4D58AF4D" w14:textId="77777777" w:rsidR="001468C1" w:rsidRPr="00FB4591" w:rsidRDefault="001468C1" w:rsidP="00FB4591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 w:rsidRPr="00FB4591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場所</w:t>
            </w:r>
          </w:p>
        </w:tc>
        <w:tc>
          <w:tcPr>
            <w:tcW w:w="5552" w:type="dxa"/>
            <w:gridSpan w:val="3"/>
            <w:vAlign w:val="center"/>
          </w:tcPr>
          <w:p w14:paraId="5E49FE4E" w14:textId="77777777" w:rsidR="001468C1" w:rsidRPr="00017E9C" w:rsidRDefault="001468C1" w:rsidP="00FB4591">
            <w:pPr>
              <w:spacing w:line="440" w:lineRule="exact"/>
              <w:rPr>
                <w:sz w:val="36"/>
              </w:rPr>
            </w:pPr>
            <w:r w:rsidRPr="00017E9C">
              <w:rPr>
                <w:rFonts w:ascii="ＭＳ Ｐゴシック" w:eastAsia="ＭＳ Ｐゴシック" w:hAnsi="ＭＳ Ｐゴシック" w:hint="eastAsia"/>
                <w:sz w:val="28"/>
              </w:rPr>
              <w:t>室内（工作ができる場所）</w:t>
            </w:r>
          </w:p>
        </w:tc>
      </w:tr>
      <w:tr w:rsidR="00FB4591" w:rsidRPr="00EE421A" w14:paraId="647405AE" w14:textId="77777777" w:rsidTr="00FB4591">
        <w:trPr>
          <w:trHeight w:hRule="exact" w:val="1255"/>
        </w:trPr>
        <w:tc>
          <w:tcPr>
            <w:tcW w:w="7332" w:type="dxa"/>
            <w:vMerge w:val="restart"/>
          </w:tcPr>
          <w:p w14:paraId="41D04341" w14:textId="77777777" w:rsidR="001468C1" w:rsidRPr="00017E9C" w:rsidRDefault="001468C1" w:rsidP="00FB4591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  <w:szCs w:val="8"/>
                <w:u w:val="single"/>
              </w:rPr>
            </w:pPr>
            <w:r w:rsidRPr="00017E9C">
              <w:rPr>
                <w:rFonts w:ascii="HGP創英角ｺﾞｼｯｸUB" w:eastAsia="HGP創英角ｺﾞｼｯｸUB" w:hAnsi="HGP創英角ｺﾞｼｯｸUB" w:hint="eastAsia"/>
                <w:sz w:val="24"/>
                <w:szCs w:val="8"/>
                <w:u w:val="single"/>
              </w:rPr>
              <w:t>アップサイクル・ワークショップ</w:t>
            </w:r>
          </w:p>
          <w:p w14:paraId="6DB0E1F0" w14:textId="77777777" w:rsidR="001468C1" w:rsidRPr="00E23C13" w:rsidRDefault="001468C1" w:rsidP="00FB4591">
            <w:pPr>
              <w:tabs>
                <w:tab w:val="left" w:pos="452"/>
                <w:tab w:val="center" w:pos="3645"/>
              </w:tabs>
              <w:rPr>
                <w:rFonts w:ascii="HGP創英角ｺﾞｼｯｸUB" w:eastAsia="HGP創英角ｺﾞｼｯｸUB" w:hAnsi="HGP創英角ｺﾞｼｯｸUB"/>
                <w:strike/>
                <w:sz w:val="56"/>
                <w:u w:val="single"/>
              </w:rPr>
            </w:pPr>
            <w:r w:rsidRPr="00E23C13">
              <w:rPr>
                <w:rFonts w:ascii="HGP創英角ｺﾞｼｯｸUB" w:eastAsia="HGP創英角ｺﾞｼｯｸUB" w:hAnsi="HGP創英角ｺﾞｼｯｸUB" w:hint="eastAsia"/>
                <w:sz w:val="48"/>
                <w:szCs w:val="20"/>
                <w:u w:val="single"/>
              </w:rPr>
              <w:t>ゴミで宝物をつくろう！</w:t>
            </w:r>
          </w:p>
          <w:p w14:paraId="35D89F69" w14:textId="77777777" w:rsidR="001468C1" w:rsidRPr="00E23C13" w:rsidRDefault="001468C1" w:rsidP="00FB4591">
            <w:pPr>
              <w:rPr>
                <w:rFonts w:ascii="HGP創英角ｺﾞｼｯｸUB" w:eastAsia="HGP創英角ｺﾞｼｯｸUB" w:hAnsi="HGP創英角ｺﾞｼｯｸUB"/>
                <w:sz w:val="24"/>
                <w:szCs w:val="8"/>
                <w:u w:val="single"/>
              </w:rPr>
            </w:pPr>
            <w:r w:rsidRPr="00E23C13">
              <w:rPr>
                <w:rFonts w:ascii="HGP創英角ｺﾞｼｯｸUB" w:eastAsia="HGP創英角ｺﾞｼｯｸUB" w:hAnsi="HGP創英角ｺﾞｼｯｸUB" w:hint="eastAsia"/>
                <w:sz w:val="24"/>
                <w:szCs w:val="8"/>
                <w:u w:val="single"/>
              </w:rPr>
              <w:t>～捨てられる洗剤パックや食品の袋、車のシート素材などで</w:t>
            </w:r>
          </w:p>
          <w:p w14:paraId="52685649" w14:textId="77777777" w:rsidR="001468C1" w:rsidRPr="00E23C13" w:rsidRDefault="001468C1" w:rsidP="00FB4591">
            <w:pPr>
              <w:jc w:val="right"/>
              <w:rPr>
                <w:rFonts w:ascii="HGP創英角ｺﾞｼｯｸUB" w:eastAsia="HGP創英角ｺﾞｼｯｸUB" w:hAnsi="HGP創英角ｺﾞｼｯｸUB"/>
                <w:sz w:val="24"/>
                <w:szCs w:val="8"/>
                <w:u w:val="single"/>
              </w:rPr>
            </w:pPr>
            <w:r w:rsidRPr="00E23C13">
              <w:rPr>
                <w:rFonts w:ascii="HGP創英角ｺﾞｼｯｸUB" w:eastAsia="HGP創英角ｺﾞｼｯｸUB" w:hAnsi="HGP創英角ｺﾞｼｯｸUB" w:hint="eastAsia"/>
                <w:sz w:val="24"/>
                <w:szCs w:val="8"/>
                <w:u w:val="single"/>
              </w:rPr>
              <w:t>オリジナル作品を作ろう！～</w:t>
            </w:r>
          </w:p>
          <w:p w14:paraId="07C311E1" w14:textId="77777777" w:rsidR="001468C1" w:rsidRPr="002A0DBD" w:rsidRDefault="001468C1" w:rsidP="00FB4591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  <w:szCs w:val="6"/>
                <w:u w:val="single"/>
              </w:rPr>
            </w:pPr>
          </w:p>
          <w:p w14:paraId="619192AB" w14:textId="77777777" w:rsidR="001468C1" w:rsidRPr="00017E9C" w:rsidRDefault="001468C1" w:rsidP="00FB4591">
            <w:pPr>
              <w:spacing w:line="320" w:lineRule="exact"/>
              <w:ind w:left="110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 w:rsidRPr="00017E9C">
              <w:rPr>
                <w:rFonts w:ascii="ＭＳ Ｐゴシック" w:eastAsia="ＭＳ Ｐゴシック" w:hAnsi="ＭＳ Ｐゴシック" w:hint="eastAsia"/>
                <w:sz w:val="22"/>
              </w:rPr>
              <w:t>・アップサイクルとは、廃材（使われなくなった物）を新たに製品としてデザインして価値を高めることです。</w:t>
            </w:r>
          </w:p>
          <w:p w14:paraId="28B49139" w14:textId="77777777" w:rsidR="001468C1" w:rsidRPr="00E23C13" w:rsidRDefault="001468C1" w:rsidP="00FB4591">
            <w:pPr>
              <w:spacing w:line="320" w:lineRule="exact"/>
              <w:ind w:left="97" w:hangingChars="44" w:hanging="97"/>
              <w:rPr>
                <w:rFonts w:ascii="ＭＳ Ｐゴシック" w:eastAsia="ＭＳ Ｐゴシック" w:hAnsi="ＭＳ Ｐゴシック"/>
                <w:sz w:val="22"/>
              </w:rPr>
            </w:pPr>
            <w:r w:rsidRPr="00017E9C">
              <w:rPr>
                <w:rFonts w:ascii="ＭＳ Ｐゴシック" w:eastAsia="ＭＳ Ｐゴシック" w:hAnsi="ＭＳ Ｐゴシック" w:hint="eastAsia"/>
                <w:sz w:val="22"/>
              </w:rPr>
              <w:t>・廃棄するプラスチック</w:t>
            </w:r>
            <w:r w:rsidRPr="00E23C13">
              <w:rPr>
                <w:rFonts w:ascii="ＭＳ Ｐゴシック" w:eastAsia="ＭＳ Ｐゴシック" w:hAnsi="ＭＳ Ｐゴシック" w:hint="eastAsia"/>
                <w:sz w:val="22"/>
              </w:rPr>
              <w:t>素材などを有効活用して、世界で一つだけの作品を作ります。モノづくりを楽しみながら、プラゴミや環境問題を勉強し、モノを大切にすることを学び、デザイン力を育みます。</w:t>
            </w:r>
          </w:p>
          <w:p w14:paraId="32340F26" w14:textId="77777777" w:rsidR="001468C1" w:rsidRPr="00E23C13" w:rsidRDefault="001468C1" w:rsidP="00FB4591">
            <w:pPr>
              <w:spacing w:line="200" w:lineRule="exact"/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235FDAC" w14:textId="77777777" w:rsidR="001468C1" w:rsidRPr="00E23C13" w:rsidRDefault="001468C1" w:rsidP="00FB459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E23C13">
              <w:rPr>
                <w:rFonts w:ascii="ＭＳ Ｐゴシック" w:eastAsia="ＭＳ Ｐゴシック" w:hAnsi="ＭＳ Ｐゴシック" w:hint="eastAsia"/>
                <w:sz w:val="22"/>
              </w:rPr>
              <w:t>＜プログラムの流れ＞</w:t>
            </w:r>
          </w:p>
          <w:p w14:paraId="3C51734C" w14:textId="77777777" w:rsidR="001468C1" w:rsidRPr="00E23C13" w:rsidRDefault="001468C1" w:rsidP="00FB4591">
            <w:pPr>
              <w:spacing w:line="32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23C13">
              <w:rPr>
                <w:rFonts w:ascii="ＭＳ Ｐゴシック" w:eastAsia="ＭＳ Ｐゴシック" w:hAnsi="ＭＳ Ｐゴシック" w:hint="eastAsia"/>
                <w:sz w:val="22"/>
              </w:rPr>
              <w:t>①「アップサイクル」って何？</w:t>
            </w:r>
          </w:p>
          <w:p w14:paraId="1BC0ECD9" w14:textId="77777777" w:rsidR="001468C1" w:rsidRPr="00E23C13" w:rsidRDefault="001468C1" w:rsidP="00FB4591">
            <w:pPr>
              <w:spacing w:line="32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23C13">
              <w:rPr>
                <w:rFonts w:ascii="ＭＳ Ｐゴシック" w:eastAsia="ＭＳ Ｐゴシック" w:hAnsi="ＭＳ Ｐゴシック" w:hint="eastAsia"/>
                <w:sz w:val="22"/>
              </w:rPr>
              <w:t>②プラ問題って何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？</w:t>
            </w:r>
          </w:p>
          <w:p w14:paraId="534B0A30" w14:textId="77777777" w:rsidR="001468C1" w:rsidRPr="00E23C13" w:rsidRDefault="001468C1" w:rsidP="00FB4591">
            <w:pPr>
              <w:spacing w:line="320" w:lineRule="exact"/>
              <w:ind w:leftChars="100" w:left="43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 w:rsidRPr="00E23C13">
              <w:rPr>
                <w:rFonts w:ascii="ＭＳ Ｐゴシック" w:eastAsia="ＭＳ Ｐゴシック" w:hAnsi="ＭＳ Ｐゴシック" w:hint="eastAsia"/>
                <w:sz w:val="22"/>
              </w:rPr>
              <w:t xml:space="preserve">③主にプラスチック廃材で作品を作ります。　</w:t>
            </w:r>
          </w:p>
          <w:p w14:paraId="00D2A69D" w14:textId="77777777" w:rsidR="001468C1" w:rsidRPr="00E23C13" w:rsidRDefault="001468C1" w:rsidP="00FB459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E23C13">
              <w:rPr>
                <w:rFonts w:ascii="ＭＳ Ｐゴシック" w:eastAsia="ＭＳ Ｐゴシック" w:hAnsi="ＭＳ Ｐゴシック" w:hint="eastAsia"/>
                <w:sz w:val="22"/>
              </w:rPr>
              <w:t>＜作品例＞</w:t>
            </w:r>
          </w:p>
          <w:p w14:paraId="2C4E79FA" w14:textId="46EC181A" w:rsidR="001468C1" w:rsidRPr="00E23C13" w:rsidRDefault="001468C1" w:rsidP="00FB4591">
            <w:pPr>
              <w:spacing w:line="32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E23C13">
              <w:rPr>
                <w:rFonts w:ascii="ＭＳ Ｐゴシック" w:eastAsia="ＭＳ Ｐゴシック" w:hAnsi="ＭＳ Ｐゴシック"/>
                <w:sz w:val="22"/>
              </w:rPr>
              <w:t>A）</w:t>
            </w:r>
            <w:r w:rsidRPr="00E23C13">
              <w:rPr>
                <w:rFonts w:ascii="ＭＳ Ｐゴシック" w:eastAsia="ＭＳ Ｐゴシック" w:hAnsi="ＭＳ Ｐゴシック" w:hint="eastAsia"/>
                <w:sz w:val="22"/>
              </w:rPr>
              <w:t>洗剤パック・食品袋の</w:t>
            </w:r>
            <w:r w:rsidRPr="00E23C13">
              <w:rPr>
                <w:rFonts w:ascii="ＭＳ Ｐゴシック" w:eastAsia="ＭＳ Ｐゴシック" w:hAnsi="ＭＳ Ｐゴシック"/>
                <w:sz w:val="22"/>
              </w:rPr>
              <w:t>ストラップ</w:t>
            </w:r>
          </w:p>
          <w:p w14:paraId="59AA345A" w14:textId="2EB6ADFC" w:rsidR="001468C1" w:rsidRPr="00E23C13" w:rsidRDefault="00FB4591" w:rsidP="00FB4591">
            <w:pPr>
              <w:spacing w:line="32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E23C13">
              <w:rPr>
                <w:rFonts w:ascii="ＭＳ Ｐゴシック" w:eastAsia="ＭＳ Ｐゴシック" w:hAnsi="ＭＳ Ｐゴシック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0A1700A2" wp14:editId="7B22F9E3">
                  <wp:simplePos x="0" y="0"/>
                  <wp:positionH relativeFrom="column">
                    <wp:posOffset>3690620</wp:posOffset>
                  </wp:positionH>
                  <wp:positionV relativeFrom="paragraph">
                    <wp:posOffset>40640</wp:posOffset>
                  </wp:positionV>
                  <wp:extent cx="688340" cy="688340"/>
                  <wp:effectExtent l="0" t="0" r="0" b="0"/>
                  <wp:wrapNone/>
                  <wp:docPr id="1866484672" name="図 18664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484672" name="図 18664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8834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68C1" w:rsidRPr="00E23C13">
              <w:rPr>
                <w:rFonts w:ascii="ＭＳ Ｐゴシック" w:eastAsia="ＭＳ Ｐゴシック" w:hAnsi="ＭＳ Ｐゴシック"/>
                <w:sz w:val="22"/>
              </w:rPr>
              <w:t>B)</w:t>
            </w:r>
            <w:r w:rsidR="001468C1" w:rsidRPr="00E23C13">
              <w:rPr>
                <w:rFonts w:ascii="ＭＳ Ｐゴシック" w:eastAsia="ＭＳ Ｐゴシック" w:hAnsi="ＭＳ Ｐゴシック" w:hint="eastAsia"/>
                <w:sz w:val="22"/>
              </w:rPr>
              <w:t>車シート素材のミニケースや写真立てなど</w:t>
            </w:r>
          </w:p>
          <w:p w14:paraId="71A73F70" w14:textId="455A27D3" w:rsidR="001468C1" w:rsidRPr="00E23C13" w:rsidRDefault="001468C1" w:rsidP="00FB4591">
            <w:pPr>
              <w:spacing w:line="320" w:lineRule="exact"/>
              <w:ind w:leftChars="100" w:left="210"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E23C13">
              <w:rPr>
                <w:rFonts w:ascii="ＭＳ Ｐゴシック" w:eastAsia="ＭＳ Ｐゴシック" w:hAnsi="ＭＳ Ｐゴシック" w:hint="eastAsia"/>
                <w:sz w:val="22"/>
              </w:rPr>
              <w:t>※作品を追加変更することがあります（要確認）</w:t>
            </w:r>
          </w:p>
          <w:p w14:paraId="3839B302" w14:textId="77777777" w:rsidR="001468C1" w:rsidRPr="00E23C13" w:rsidRDefault="001468C1" w:rsidP="00FB4591">
            <w:pPr>
              <w:spacing w:line="200" w:lineRule="exact"/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8952F5E" w14:textId="77777777" w:rsidR="001468C1" w:rsidRPr="00E23C13" w:rsidRDefault="001468C1" w:rsidP="00FB4591">
            <w:pPr>
              <w:spacing w:line="320" w:lineRule="exact"/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 w:rsidRPr="00E23C13">
              <w:rPr>
                <w:rFonts w:ascii="ＭＳ Ｐゴシック" w:eastAsia="ＭＳ Ｐゴシック" w:hAnsi="ＭＳ Ｐゴシック" w:hint="eastAsia"/>
                <w:sz w:val="22"/>
              </w:rPr>
              <w:t>作品イメージなど詳細は下記URL</w:t>
            </w:r>
            <w:r w:rsidRPr="00E23C13">
              <w:rPr>
                <w:rFonts w:ascii="ＭＳ Ｐゴシック" w:eastAsia="ＭＳ Ｐゴシック" w:hAnsi="ＭＳ Ｐゴシック"/>
                <w:sz w:val="22"/>
              </w:rPr>
              <w:t>をご覧ください。</w:t>
            </w:r>
          </w:p>
          <w:p w14:paraId="2E46E23F" w14:textId="77777777" w:rsidR="001468C1" w:rsidRPr="001468C1" w:rsidRDefault="001468C1" w:rsidP="00FB4591">
            <w:pPr>
              <w:spacing w:line="320" w:lineRule="exact"/>
              <w:ind w:left="220" w:hangingChars="100" w:hanging="220"/>
              <w:rPr>
                <w:rFonts w:ascii="ＭＳ Ｐゴシック" w:eastAsia="ＭＳ Ｐゴシック" w:hAnsi="ＭＳ Ｐゴシック"/>
                <w:w w:val="80"/>
                <w:sz w:val="22"/>
              </w:rPr>
            </w:pPr>
            <w:r w:rsidRPr="00E23C13">
              <w:rPr>
                <w:rFonts w:ascii="ＭＳ Ｐゴシック" w:eastAsia="ＭＳ Ｐゴシック" w:hAnsi="ＭＳ Ｐゴシック" w:hint="eastAsia"/>
                <w:sz w:val="22"/>
              </w:rPr>
              <w:t>URL：</w:t>
            </w:r>
            <w:r w:rsidRPr="00E23C13">
              <w:rPr>
                <w:rFonts w:ascii="ＭＳ Ｐゴシック" w:eastAsia="ＭＳ Ｐゴシック" w:hAnsi="ＭＳ Ｐゴシック"/>
                <w:w w:val="80"/>
                <w:sz w:val="22"/>
              </w:rPr>
              <w:t xml:space="preserve"> </w:t>
            </w:r>
            <w:hyperlink r:id="rId7" w:history="1">
              <w:r w:rsidRPr="00E23C13">
                <w:rPr>
                  <w:rStyle w:val="af"/>
                  <w:rFonts w:ascii="ＭＳ Ｐゴシック" w:eastAsia="ＭＳ Ｐゴシック" w:hAnsi="ＭＳ Ｐゴシック"/>
                  <w:color w:val="auto"/>
                  <w:w w:val="80"/>
                  <w:sz w:val="22"/>
                </w:rPr>
                <w:t>https://www.pref.osaka.lg.jp/documents/11024/vvv-craft2024-3syousai.pdf</w:t>
              </w:r>
            </w:hyperlink>
            <w:r>
              <w:rPr>
                <w:rFonts w:ascii="ＭＳ Ｐゴシック" w:eastAsia="ＭＳ Ｐゴシック" w:hAnsi="ＭＳ Ｐゴシック" w:hint="eastAsia"/>
                <w:w w:val="80"/>
                <w:sz w:val="22"/>
              </w:rPr>
              <w:t xml:space="preserve">　</w:t>
            </w:r>
          </w:p>
        </w:tc>
        <w:tc>
          <w:tcPr>
            <w:tcW w:w="1088" w:type="dxa"/>
            <w:shd w:val="clear" w:color="auto" w:fill="BDD6EE" w:themeFill="accent1" w:themeFillTint="66"/>
            <w:vAlign w:val="center"/>
          </w:tcPr>
          <w:p w14:paraId="70624E18" w14:textId="77777777" w:rsidR="001468C1" w:rsidRPr="00FB4591" w:rsidRDefault="001468C1" w:rsidP="00FB4591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 w:rsidRPr="00FB4591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対象</w:t>
            </w:r>
          </w:p>
          <w:p w14:paraId="065AEC4D" w14:textId="77777777" w:rsidR="001468C1" w:rsidRPr="00FB4591" w:rsidRDefault="001468C1" w:rsidP="00FB4591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 w:rsidRPr="00FB4591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学年</w:t>
            </w:r>
          </w:p>
        </w:tc>
        <w:tc>
          <w:tcPr>
            <w:tcW w:w="1476" w:type="dxa"/>
            <w:vAlign w:val="center"/>
          </w:tcPr>
          <w:p w14:paraId="692809EE" w14:textId="77777777" w:rsidR="001468C1" w:rsidRPr="006A5CD5" w:rsidRDefault="001468C1" w:rsidP="00FB4591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2"/>
                <w:szCs w:val="24"/>
                <w:lang w:eastAsia="zh-CN"/>
              </w:rPr>
            </w:pPr>
            <w:r w:rsidRPr="00E23C13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1～6年生</w:t>
            </w:r>
          </w:p>
        </w:tc>
        <w:tc>
          <w:tcPr>
            <w:tcW w:w="830" w:type="dxa"/>
            <w:shd w:val="clear" w:color="auto" w:fill="BDD6EE" w:themeFill="accent1" w:themeFillTint="66"/>
            <w:vAlign w:val="center"/>
          </w:tcPr>
          <w:p w14:paraId="4011E5FF" w14:textId="77777777" w:rsidR="001468C1" w:rsidRPr="00FB4591" w:rsidRDefault="001468C1" w:rsidP="00FB4591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 w:rsidRPr="00FB4591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必要</w:t>
            </w:r>
          </w:p>
          <w:p w14:paraId="09B14F1E" w14:textId="77777777" w:rsidR="001468C1" w:rsidRPr="00FB4591" w:rsidRDefault="001468C1" w:rsidP="00FB4591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 w:rsidRPr="00FB4591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経費</w:t>
            </w:r>
          </w:p>
        </w:tc>
        <w:tc>
          <w:tcPr>
            <w:tcW w:w="3246" w:type="dxa"/>
            <w:vAlign w:val="center"/>
          </w:tcPr>
          <w:p w14:paraId="7234DF74" w14:textId="77777777" w:rsidR="001468C1" w:rsidRPr="00017E9C" w:rsidRDefault="001468C1" w:rsidP="00FB459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017E9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講師謝金及び材料費：</w:t>
            </w:r>
          </w:p>
          <w:p w14:paraId="716D4FC3" w14:textId="77777777" w:rsidR="001468C1" w:rsidRPr="00E23C13" w:rsidRDefault="001468C1" w:rsidP="00FB459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E23C1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A)１</w:t>
            </w:r>
            <w:r w:rsidRPr="00E23C13">
              <w:rPr>
                <w:rFonts w:ascii="ＭＳ Ｐゴシック" w:eastAsia="ＭＳ Ｐゴシック" w:hAnsi="ＭＳ Ｐゴシック"/>
                <w:sz w:val="18"/>
                <w:szCs w:val="20"/>
              </w:rPr>
              <w:t>人</w:t>
            </w:r>
            <w:r w:rsidRPr="00E23C1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につき300円</w:t>
            </w:r>
          </w:p>
          <w:p w14:paraId="0999D7F7" w14:textId="77777777" w:rsidR="001468C1" w:rsidRPr="00E23C13" w:rsidRDefault="001468C1" w:rsidP="00FB459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E23C1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B)１人につき400円</w:t>
            </w:r>
          </w:p>
          <w:p w14:paraId="6DFED666" w14:textId="77777777" w:rsidR="001468C1" w:rsidRPr="00017E9C" w:rsidRDefault="001468C1" w:rsidP="00FB4591">
            <w:pPr>
              <w:spacing w:line="240" w:lineRule="exact"/>
              <w:ind w:left="630" w:hangingChars="350" w:hanging="63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E23C1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交通費：阪急箕面線箕</w:t>
            </w:r>
            <w:r w:rsidRPr="00017E9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面駅を起点として講師人数分</w:t>
            </w:r>
          </w:p>
        </w:tc>
      </w:tr>
      <w:tr w:rsidR="00FB4591" w:rsidRPr="00EE421A" w14:paraId="521D1583" w14:textId="77777777" w:rsidTr="00FB4591">
        <w:trPr>
          <w:trHeight w:hRule="exact" w:val="983"/>
        </w:trPr>
        <w:tc>
          <w:tcPr>
            <w:tcW w:w="7332" w:type="dxa"/>
            <w:vMerge/>
          </w:tcPr>
          <w:p w14:paraId="520AE383" w14:textId="77777777" w:rsidR="001468C1" w:rsidRPr="00EE421A" w:rsidRDefault="001468C1" w:rsidP="00FB4591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088" w:type="dxa"/>
            <w:shd w:val="clear" w:color="auto" w:fill="BDD6EE" w:themeFill="accent1" w:themeFillTint="66"/>
            <w:vAlign w:val="center"/>
          </w:tcPr>
          <w:p w14:paraId="06C709BC" w14:textId="77777777" w:rsidR="001468C1" w:rsidRPr="00FB4591" w:rsidRDefault="001468C1" w:rsidP="00FB459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 w:rsidRPr="00FB4591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定員</w:t>
            </w:r>
          </w:p>
        </w:tc>
        <w:tc>
          <w:tcPr>
            <w:tcW w:w="1476" w:type="dxa"/>
            <w:vAlign w:val="center"/>
          </w:tcPr>
          <w:p w14:paraId="1CCD2F6A" w14:textId="77777777" w:rsidR="001468C1" w:rsidRPr="00E23C13" w:rsidRDefault="001468C1" w:rsidP="00FB459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23C13">
              <w:rPr>
                <w:rFonts w:ascii="ＭＳ Ｐゴシック" w:eastAsia="ＭＳ Ｐゴシック" w:hAnsi="ＭＳ Ｐゴシック"/>
                <w:sz w:val="28"/>
              </w:rPr>
              <w:t>10</w:t>
            </w:r>
            <w:r w:rsidRPr="00E23C13">
              <w:rPr>
                <w:rFonts w:ascii="ＭＳ Ｐゴシック" w:eastAsia="ＭＳ Ｐゴシック" w:hAnsi="ＭＳ Ｐゴシック" w:hint="eastAsia"/>
                <w:sz w:val="28"/>
              </w:rPr>
              <w:t>～30名</w:t>
            </w:r>
          </w:p>
          <w:p w14:paraId="06A0BF3E" w14:textId="77777777" w:rsidR="001468C1" w:rsidRPr="00E23C13" w:rsidRDefault="001468C1" w:rsidP="00FB4591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E23C13">
              <w:rPr>
                <w:rFonts w:ascii="ＭＳ Ｐゴシック" w:eastAsia="ＭＳ Ｐゴシック" w:hAnsi="ＭＳ Ｐゴシック"/>
                <w:sz w:val="28"/>
              </w:rPr>
              <w:t>（応相談）</w:t>
            </w:r>
          </w:p>
        </w:tc>
        <w:tc>
          <w:tcPr>
            <w:tcW w:w="830" w:type="dxa"/>
            <w:shd w:val="clear" w:color="auto" w:fill="BDD6EE" w:themeFill="accent1" w:themeFillTint="66"/>
            <w:vAlign w:val="center"/>
          </w:tcPr>
          <w:p w14:paraId="5FD556CF" w14:textId="77777777" w:rsidR="001468C1" w:rsidRPr="00FB4591" w:rsidRDefault="001468C1" w:rsidP="00FB4591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 w:rsidRPr="00FB4591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所要</w:t>
            </w:r>
          </w:p>
          <w:p w14:paraId="16702043" w14:textId="77777777" w:rsidR="001468C1" w:rsidRPr="00FB4591" w:rsidRDefault="001468C1" w:rsidP="00FB4591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 w:rsidRPr="00FB4591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時間</w:t>
            </w:r>
          </w:p>
        </w:tc>
        <w:tc>
          <w:tcPr>
            <w:tcW w:w="3246" w:type="dxa"/>
            <w:vAlign w:val="center"/>
          </w:tcPr>
          <w:p w14:paraId="669274BE" w14:textId="77777777" w:rsidR="001468C1" w:rsidRPr="00E23C13" w:rsidRDefault="001468C1" w:rsidP="00FB4591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23C13">
              <w:rPr>
                <w:rFonts w:ascii="ＭＳ Ｐゴシック" w:eastAsia="ＭＳ Ｐゴシック" w:hAnsi="ＭＳ Ｐゴシック" w:hint="eastAsia"/>
                <w:sz w:val="28"/>
              </w:rPr>
              <w:t>約60分～90分</w:t>
            </w:r>
          </w:p>
          <w:p w14:paraId="1B958507" w14:textId="77777777" w:rsidR="001468C1" w:rsidRPr="00E23C13" w:rsidRDefault="001468C1" w:rsidP="00FB4591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E23C13">
              <w:rPr>
                <w:rFonts w:ascii="ＭＳ Ｐゴシック" w:eastAsia="ＭＳ Ｐゴシック" w:hAnsi="ＭＳ Ｐゴシック"/>
                <w:sz w:val="28"/>
              </w:rPr>
              <w:t>（応相談）</w:t>
            </w:r>
          </w:p>
        </w:tc>
      </w:tr>
      <w:tr w:rsidR="00FB4591" w:rsidRPr="0046105C" w14:paraId="7AF3CAFF" w14:textId="77777777" w:rsidTr="00FB4591">
        <w:trPr>
          <w:trHeight w:hRule="exact" w:val="1992"/>
        </w:trPr>
        <w:tc>
          <w:tcPr>
            <w:tcW w:w="7332" w:type="dxa"/>
            <w:vMerge/>
          </w:tcPr>
          <w:p w14:paraId="40CF36BB" w14:textId="77777777" w:rsidR="001468C1" w:rsidRPr="00EE421A" w:rsidRDefault="001468C1" w:rsidP="00FB4591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088" w:type="dxa"/>
            <w:shd w:val="clear" w:color="auto" w:fill="BDD6EE" w:themeFill="accent1" w:themeFillTint="66"/>
            <w:vAlign w:val="center"/>
          </w:tcPr>
          <w:p w14:paraId="68736C3D" w14:textId="77777777" w:rsidR="001468C1" w:rsidRPr="00E43887" w:rsidRDefault="001468C1" w:rsidP="00FB4591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B4591">
              <w:rPr>
                <w:rFonts w:ascii="ＭＳ Ｐゴシック" w:eastAsia="ＭＳ Ｐゴシック" w:hAnsi="ＭＳ Ｐゴシック" w:hint="eastAsia"/>
                <w:kern w:val="0"/>
                <w:sz w:val="28"/>
                <w:szCs w:val="18"/>
              </w:rPr>
              <w:t>準備物</w:t>
            </w:r>
          </w:p>
        </w:tc>
        <w:tc>
          <w:tcPr>
            <w:tcW w:w="5552" w:type="dxa"/>
            <w:gridSpan w:val="3"/>
            <w:vAlign w:val="center"/>
          </w:tcPr>
          <w:p w14:paraId="2F0C44DD" w14:textId="77777777" w:rsidR="001468C1" w:rsidRPr="00E23C13" w:rsidRDefault="001468C1" w:rsidP="00FB459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017E9C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ＴＶ</w:t>
            </w:r>
            <w:r w:rsidRPr="00017E9C">
              <w:rPr>
                <w:rFonts w:ascii="ＭＳ Ｐゴシック" w:eastAsia="ＭＳ Ｐゴシック" w:hAnsi="ＭＳ Ｐゴシック"/>
                <w:sz w:val="22"/>
                <w:szCs w:val="20"/>
              </w:rPr>
              <w:t>モニターまたはスクリーン、プロジェクター</w:t>
            </w:r>
            <w:r w:rsidRPr="00017E9C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、</w:t>
            </w:r>
            <w:r w:rsidRPr="00017E9C">
              <w:rPr>
                <w:rFonts w:ascii="ＭＳ Ｐゴシック" w:eastAsia="ＭＳ Ｐゴシック" w:hAnsi="ＭＳ Ｐゴシック"/>
                <w:sz w:val="22"/>
                <w:szCs w:val="20"/>
              </w:rPr>
              <w:t>電源、机・椅子もしくは座卓</w:t>
            </w:r>
            <w:r w:rsidRPr="00E23C13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、ハサミ人数分、油性カラーペン（細書き）、両面テープ、セロテープ、鉛筆・ボールペンなど。</w:t>
            </w:r>
          </w:p>
          <w:p w14:paraId="04BAB0EC" w14:textId="77777777" w:rsidR="001468C1" w:rsidRPr="00E23C13" w:rsidRDefault="001468C1" w:rsidP="00FB4591">
            <w:pPr>
              <w:spacing w:line="320" w:lineRule="exact"/>
              <w:rPr>
                <w:rFonts w:ascii="ＭＳ Ｐゴシック" w:eastAsia="ＭＳ Ｐゴシック" w:hAnsi="ＭＳ Ｐゴシック"/>
                <w:strike/>
                <w:sz w:val="22"/>
                <w:szCs w:val="20"/>
              </w:rPr>
            </w:pPr>
          </w:p>
          <w:p w14:paraId="09221106" w14:textId="77777777" w:rsidR="001468C1" w:rsidRPr="00017E9C" w:rsidRDefault="001468C1" w:rsidP="00FB4591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017E9C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※足りない材料がある場合は、応相談。</w:t>
            </w:r>
          </w:p>
        </w:tc>
      </w:tr>
      <w:tr w:rsidR="00FB4591" w:rsidRPr="00EE421A" w14:paraId="6F46CC42" w14:textId="77777777" w:rsidTr="00FB4591">
        <w:trPr>
          <w:trHeight w:hRule="exact" w:val="3266"/>
        </w:trPr>
        <w:tc>
          <w:tcPr>
            <w:tcW w:w="7332" w:type="dxa"/>
            <w:vMerge/>
          </w:tcPr>
          <w:p w14:paraId="75BFA533" w14:textId="77777777" w:rsidR="001468C1" w:rsidRPr="00EE421A" w:rsidRDefault="001468C1" w:rsidP="00FB4591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088" w:type="dxa"/>
            <w:shd w:val="clear" w:color="auto" w:fill="BDD6EE" w:themeFill="accent1" w:themeFillTint="66"/>
            <w:vAlign w:val="center"/>
          </w:tcPr>
          <w:p w14:paraId="54318C70" w14:textId="77777777" w:rsidR="001468C1" w:rsidRPr="00E43887" w:rsidRDefault="001468C1" w:rsidP="00FB4591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B4591">
              <w:rPr>
                <w:rFonts w:ascii="ＭＳ Ｐゴシック" w:eastAsia="ＭＳ Ｐゴシック" w:hAnsi="ＭＳ Ｐゴシック" w:hint="eastAsia"/>
                <w:kern w:val="0"/>
                <w:sz w:val="28"/>
                <w:szCs w:val="18"/>
              </w:rPr>
              <w:t>その他</w:t>
            </w:r>
          </w:p>
        </w:tc>
        <w:tc>
          <w:tcPr>
            <w:tcW w:w="5552" w:type="dxa"/>
            <w:gridSpan w:val="3"/>
            <w:vAlign w:val="center"/>
          </w:tcPr>
          <w:p w14:paraId="0BE588B8" w14:textId="77777777" w:rsidR="001468C1" w:rsidRPr="00E23C13" w:rsidRDefault="001468C1" w:rsidP="00FB4591">
            <w:pPr>
              <w:spacing w:line="300" w:lineRule="exact"/>
              <w:ind w:left="110" w:hangingChars="50" w:hanging="110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E23C13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・できるだけスタッフのサポートをお願いします。</w:t>
            </w:r>
          </w:p>
          <w:p w14:paraId="7FBAC11F" w14:textId="77777777" w:rsidR="001468C1" w:rsidRPr="00E23C13" w:rsidRDefault="001468C1" w:rsidP="00FB4591">
            <w:pPr>
              <w:spacing w:line="300" w:lineRule="exact"/>
              <w:ind w:left="110" w:hangingChars="50" w:hanging="110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E23C13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・</w:t>
            </w:r>
            <w:r w:rsidRPr="00E23C13">
              <w:rPr>
                <w:rFonts w:ascii="ＭＳ Ｐゴシック" w:eastAsia="ＭＳ Ｐゴシック" w:hAnsi="ＭＳ Ｐゴシック"/>
                <w:sz w:val="22"/>
                <w:szCs w:val="20"/>
              </w:rPr>
              <w:t>講師</w:t>
            </w:r>
            <w:r w:rsidRPr="00E23C13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の派遣は2～3人です。</w:t>
            </w:r>
          </w:p>
          <w:p w14:paraId="3A8FD100" w14:textId="77777777" w:rsidR="001468C1" w:rsidRPr="00E23C13" w:rsidRDefault="001468C1" w:rsidP="00FB4591">
            <w:pPr>
              <w:spacing w:line="300" w:lineRule="exact"/>
              <w:ind w:left="110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 w:rsidRPr="00E23C13">
              <w:rPr>
                <w:rFonts w:ascii="ＭＳ Ｐゴシック" w:eastAsia="ＭＳ Ｐゴシック" w:hAnsi="ＭＳ Ｐゴシック" w:hint="eastAsia"/>
                <w:sz w:val="22"/>
              </w:rPr>
              <w:t>・児童30</w:t>
            </w:r>
            <w:r w:rsidRPr="00E23C13">
              <w:rPr>
                <w:rFonts w:ascii="ＭＳ Ｐゴシック" w:eastAsia="ＭＳ Ｐゴシック" w:hAnsi="ＭＳ Ｐゴシック"/>
                <w:sz w:val="22"/>
              </w:rPr>
              <w:t>名以上を希望する場合は応相談。</w:t>
            </w:r>
          </w:p>
          <w:p w14:paraId="3A51C7E4" w14:textId="77777777" w:rsidR="001468C1" w:rsidRPr="00017E9C" w:rsidRDefault="001468C1" w:rsidP="00FB4591">
            <w:pPr>
              <w:spacing w:line="300" w:lineRule="exact"/>
              <w:ind w:left="110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 w:rsidRPr="00E23C13">
              <w:rPr>
                <w:rFonts w:ascii="ＭＳ Ｐゴシック" w:eastAsia="ＭＳ Ｐゴシック" w:hAnsi="ＭＳ Ｐゴシック" w:hint="eastAsia"/>
                <w:sz w:val="22"/>
              </w:rPr>
              <w:t>・60分実施の場合、左記「プログラムの流</w:t>
            </w:r>
            <w:r w:rsidRPr="00017E9C">
              <w:rPr>
                <w:rFonts w:ascii="ＭＳ Ｐゴシック" w:eastAsia="ＭＳ Ｐゴシック" w:hAnsi="ＭＳ Ｐゴシック" w:hint="eastAsia"/>
                <w:sz w:val="22"/>
              </w:rPr>
              <w:t>れ①・②」は省略になり、簡単なお話だけになります。</w:t>
            </w:r>
          </w:p>
          <w:p w14:paraId="6E6E35F7" w14:textId="77777777" w:rsidR="001468C1" w:rsidRPr="00017E9C" w:rsidRDefault="001468C1" w:rsidP="00FB4591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017E9C">
              <w:rPr>
                <w:rFonts w:ascii="ＭＳ Ｐゴシック" w:eastAsia="ＭＳ Ｐゴシック" w:hAnsi="ＭＳ Ｐゴシック" w:hint="eastAsia"/>
                <w:sz w:val="22"/>
              </w:rPr>
              <w:t>・保護者の参加可</w:t>
            </w:r>
          </w:p>
          <w:p w14:paraId="15193128" w14:textId="77777777" w:rsidR="001468C1" w:rsidRPr="00397E01" w:rsidRDefault="001468C1" w:rsidP="00FB4591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97E01">
              <w:rPr>
                <w:rFonts w:ascii="ＭＳ Ｐゴシック" w:eastAsia="ＭＳ Ｐゴシック" w:hAnsi="ＭＳ Ｐゴシック" w:hint="eastAsia"/>
                <w:sz w:val="22"/>
              </w:rPr>
              <w:t>・平日と土日祝日の実施（応相談）</w:t>
            </w:r>
          </w:p>
          <w:p w14:paraId="027F78B8" w14:textId="77777777" w:rsidR="001468C1" w:rsidRPr="00017E9C" w:rsidRDefault="001468C1" w:rsidP="00FB4591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017E9C">
              <w:rPr>
                <w:rFonts w:ascii="ＭＳ Ｐゴシック" w:eastAsia="ＭＳ Ｐゴシック" w:hAnsi="ＭＳ Ｐゴシック" w:hint="eastAsia"/>
                <w:sz w:val="22"/>
              </w:rPr>
              <w:t>・できるだけ駐車スペース</w:t>
            </w:r>
            <w:r w:rsidRPr="00017E9C">
              <w:rPr>
                <w:rFonts w:ascii="ＭＳ Ｐゴシック" w:eastAsia="ＭＳ Ｐゴシック" w:hAnsi="ＭＳ Ｐゴシック"/>
                <w:sz w:val="22"/>
              </w:rPr>
              <w:t>1台</w:t>
            </w:r>
            <w:r w:rsidRPr="00E23C13">
              <w:rPr>
                <w:rFonts w:ascii="ＭＳ Ｐゴシック" w:eastAsia="ＭＳ Ｐゴシック" w:hAnsi="ＭＳ Ｐゴシック" w:hint="eastAsia"/>
                <w:sz w:val="22"/>
              </w:rPr>
              <w:t>以上</w:t>
            </w:r>
            <w:r w:rsidRPr="00017E9C">
              <w:rPr>
                <w:rFonts w:ascii="ＭＳ Ｐゴシック" w:eastAsia="ＭＳ Ｐゴシック" w:hAnsi="ＭＳ Ｐゴシック"/>
                <w:sz w:val="22"/>
              </w:rPr>
              <w:t>を用意してください。（荷物運搬のため）</w:t>
            </w:r>
          </w:p>
        </w:tc>
      </w:tr>
    </w:tbl>
    <w:p w14:paraId="6DB9E49F" w14:textId="1E244FD1" w:rsidR="0036160F" w:rsidRDefault="0036160F">
      <w:pPr>
        <w:rPr>
          <w:b/>
        </w:rPr>
      </w:pPr>
    </w:p>
    <w:sectPr w:rsidR="0036160F" w:rsidSect="00FB4591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834E7" w14:textId="77777777" w:rsidR="004D330E" w:rsidRDefault="004D330E" w:rsidP="00704C02">
      <w:r>
        <w:separator/>
      </w:r>
    </w:p>
  </w:endnote>
  <w:endnote w:type="continuationSeparator" w:id="0">
    <w:p w14:paraId="1F69DD6D" w14:textId="77777777" w:rsidR="004D330E" w:rsidRDefault="004D330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4D6E" w14:textId="77777777" w:rsidR="004D330E" w:rsidRDefault="004D330E" w:rsidP="00704C02">
      <w:r>
        <w:separator/>
      </w:r>
    </w:p>
  </w:footnote>
  <w:footnote w:type="continuationSeparator" w:id="0">
    <w:p w14:paraId="3C425B7D" w14:textId="77777777" w:rsidR="004D330E" w:rsidRDefault="004D330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7E9C"/>
    <w:rsid w:val="000377C5"/>
    <w:rsid w:val="0005749D"/>
    <w:rsid w:val="00073867"/>
    <w:rsid w:val="00092D46"/>
    <w:rsid w:val="000A1992"/>
    <w:rsid w:val="000D6B5D"/>
    <w:rsid w:val="00137BAF"/>
    <w:rsid w:val="001468C1"/>
    <w:rsid w:val="001517B8"/>
    <w:rsid w:val="001608B2"/>
    <w:rsid w:val="001D46BE"/>
    <w:rsid w:val="001D7E6C"/>
    <w:rsid w:val="001F133C"/>
    <w:rsid w:val="002126BD"/>
    <w:rsid w:val="00226BB6"/>
    <w:rsid w:val="00280924"/>
    <w:rsid w:val="002A0DBD"/>
    <w:rsid w:val="002B6991"/>
    <w:rsid w:val="002F2C21"/>
    <w:rsid w:val="002F3634"/>
    <w:rsid w:val="00300BEE"/>
    <w:rsid w:val="003371CF"/>
    <w:rsid w:val="00353B86"/>
    <w:rsid w:val="00356F13"/>
    <w:rsid w:val="0036160F"/>
    <w:rsid w:val="00397E01"/>
    <w:rsid w:val="00406F78"/>
    <w:rsid w:val="00454654"/>
    <w:rsid w:val="0046105C"/>
    <w:rsid w:val="004A1946"/>
    <w:rsid w:val="004D330E"/>
    <w:rsid w:val="004D3704"/>
    <w:rsid w:val="004F037C"/>
    <w:rsid w:val="004F4148"/>
    <w:rsid w:val="0054058A"/>
    <w:rsid w:val="00547F8F"/>
    <w:rsid w:val="00575029"/>
    <w:rsid w:val="005F5AB4"/>
    <w:rsid w:val="006031D2"/>
    <w:rsid w:val="00647C09"/>
    <w:rsid w:val="00685622"/>
    <w:rsid w:val="006A5CD5"/>
    <w:rsid w:val="006C3501"/>
    <w:rsid w:val="006F3C35"/>
    <w:rsid w:val="00704C02"/>
    <w:rsid w:val="00725EE2"/>
    <w:rsid w:val="00730A57"/>
    <w:rsid w:val="00781148"/>
    <w:rsid w:val="007B7378"/>
    <w:rsid w:val="008016DD"/>
    <w:rsid w:val="0088247A"/>
    <w:rsid w:val="008B7F15"/>
    <w:rsid w:val="0093163F"/>
    <w:rsid w:val="00956467"/>
    <w:rsid w:val="00984B64"/>
    <w:rsid w:val="00A041F2"/>
    <w:rsid w:val="00A37521"/>
    <w:rsid w:val="00AA2773"/>
    <w:rsid w:val="00AB0E52"/>
    <w:rsid w:val="00AC065D"/>
    <w:rsid w:val="00AD69E2"/>
    <w:rsid w:val="00AF77EE"/>
    <w:rsid w:val="00B12644"/>
    <w:rsid w:val="00B53217"/>
    <w:rsid w:val="00B82B16"/>
    <w:rsid w:val="00BB6805"/>
    <w:rsid w:val="00CD532F"/>
    <w:rsid w:val="00D311FC"/>
    <w:rsid w:val="00D54722"/>
    <w:rsid w:val="00E23C13"/>
    <w:rsid w:val="00E41589"/>
    <w:rsid w:val="00E43887"/>
    <w:rsid w:val="00E44EED"/>
    <w:rsid w:val="00EC118D"/>
    <w:rsid w:val="00F31226"/>
    <w:rsid w:val="00F46800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067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2F363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363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3634"/>
  </w:style>
  <w:style w:type="paragraph" w:styleId="ad">
    <w:name w:val="annotation subject"/>
    <w:basedOn w:val="ab"/>
    <w:next w:val="ab"/>
    <w:link w:val="ae"/>
    <w:uiPriority w:val="99"/>
    <w:semiHidden/>
    <w:unhideWhenUsed/>
    <w:rsid w:val="002F363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3634"/>
    <w:rPr>
      <w:b/>
      <w:bCs/>
    </w:rPr>
  </w:style>
  <w:style w:type="character" w:styleId="af">
    <w:name w:val="Hyperlink"/>
    <w:basedOn w:val="a0"/>
    <w:uiPriority w:val="99"/>
    <w:unhideWhenUsed/>
    <w:rsid w:val="00B82B1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82B16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B82B16"/>
    <w:rPr>
      <w:color w:val="954F72" w:themeColor="followedHyperlink"/>
      <w:u w:val="single"/>
    </w:rPr>
  </w:style>
  <w:style w:type="paragraph" w:styleId="af2">
    <w:name w:val="List Paragraph"/>
    <w:basedOn w:val="a"/>
    <w:uiPriority w:val="34"/>
    <w:qFormat/>
    <w:rsid w:val="006F3C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ef.osaka.lg.jp/documents/11024/vvv-craft2024-3syousa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2026-03-23T02:14:00Z</dcterms:created>
  <dcterms:modified xsi:type="dcterms:W3CDTF">2026-03-23T02:14:00Z</dcterms:modified>
</cp:coreProperties>
</file>