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2FDD" w14:textId="77777777" w:rsidR="009F520D" w:rsidRDefault="00521396">
      <w:r>
        <w:rPr>
          <w:noProof/>
        </w:rPr>
        <mc:AlternateContent>
          <mc:Choice Requires="wps">
            <w:drawing>
              <wp:anchor distT="0" distB="0" distL="114300" distR="114300" simplePos="0" relativeHeight="251659264" behindDoc="0" locked="0" layoutInCell="1" allowOverlap="1" wp14:anchorId="2F244A90" wp14:editId="1E4D473D">
                <wp:simplePos x="0" y="0"/>
                <wp:positionH relativeFrom="column">
                  <wp:posOffset>-3810</wp:posOffset>
                </wp:positionH>
                <wp:positionV relativeFrom="paragraph">
                  <wp:posOffset>-13335</wp:posOffset>
                </wp:positionV>
                <wp:extent cx="8334375" cy="54292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5429250"/>
                        </a:xfrm>
                        <a:prstGeom prst="rect">
                          <a:avLst/>
                        </a:prstGeom>
                        <a:noFill/>
                        <a:ln w="9525">
                          <a:solidFill>
                            <a:srgbClr val="000000"/>
                          </a:solidFill>
                          <a:miter lim="800000"/>
                          <a:headEnd/>
                          <a:tailEnd/>
                        </a:ln>
                      </wps:spPr>
                      <wps:txbx>
                        <w:txbxContent>
                          <w:p w14:paraId="30ECC679" w14:textId="77777777" w:rsidR="00966B6B" w:rsidRPr="00966B6B" w:rsidRDefault="00477D5A" w:rsidP="00966B6B">
                            <w:pPr>
                              <w:spacing w:line="800" w:lineRule="exact"/>
                              <w:ind w:firstLineChars="50" w:firstLine="320"/>
                              <w:rPr>
                                <w:rFonts w:ascii="HGP創英角ｺﾞｼｯｸUB" w:eastAsia="HGP創英角ｺﾞｼｯｸUB" w:hAnsi="HGP創英角ｺﾞｼｯｸUB" w:cs="メイリオ"/>
                                <w:sz w:val="64"/>
                                <w:szCs w:val="64"/>
                              </w:rPr>
                            </w:pPr>
                            <w:r>
                              <w:rPr>
                                <w:rFonts w:ascii="HGP創英角ｺﾞｼｯｸUB" w:eastAsia="HGP創英角ｺﾞｼｯｸUB" w:hAnsi="HGP創英角ｺﾞｼｯｸUB" w:cs="メイリオ" w:hint="eastAsia"/>
                                <w:sz w:val="64"/>
                                <w:szCs w:val="64"/>
                              </w:rPr>
                              <w:t>防災教材</w:t>
                            </w:r>
                          </w:p>
                          <w:p w14:paraId="0686E83A" w14:textId="77777777" w:rsidR="00025A94" w:rsidRPr="00966B6B" w:rsidRDefault="003D561C" w:rsidP="00CC72AE">
                            <w:pPr>
                              <w:spacing w:line="800" w:lineRule="exact"/>
                              <w:ind w:firstLineChars="50" w:firstLine="360"/>
                              <w:rPr>
                                <w:rFonts w:ascii="HGP創英角ｺﾞｼｯｸUB" w:eastAsia="HGP創英角ｺﾞｼｯｸUB" w:hAnsi="HGP創英角ｺﾞｼｯｸUB" w:cs="メイリオ"/>
                                <w:sz w:val="72"/>
                                <w:szCs w:val="64"/>
                              </w:rPr>
                            </w:pPr>
                            <w:r>
                              <w:rPr>
                                <w:rFonts w:ascii="HGP創英角ｺﾞｼｯｸUB" w:eastAsia="HGP創英角ｺﾞｼｯｸUB" w:hAnsi="HGP創英角ｺﾞｼｯｸUB" w:cs="メイリオ" w:hint="eastAsia"/>
                                <w:sz w:val="72"/>
                                <w:szCs w:val="64"/>
                              </w:rPr>
                              <w:t>「急な大雨・雷・竜巻から身を守ろう！</w:t>
                            </w:r>
                            <w:r w:rsidR="00DD736E" w:rsidRPr="00CC72AE">
                              <w:rPr>
                                <w:rFonts w:ascii="HGP創英角ｺﾞｼｯｸUB" w:eastAsia="HGP創英角ｺﾞｼｯｸUB" w:hAnsi="HGP創英角ｺﾞｼｯｸUB" w:cs="メイリオ" w:hint="eastAsia"/>
                                <w:sz w:val="72"/>
                                <w:szCs w:val="64"/>
                              </w:rPr>
                              <w:t>」</w:t>
                            </w:r>
                            <w:r w:rsidR="00E819C6" w:rsidRPr="00CC72AE">
                              <w:rPr>
                                <w:rFonts w:ascii="HGP創英角ｺﾞｼｯｸUB" w:eastAsia="HGP創英角ｺﾞｼｯｸUB" w:hAnsi="HGP創英角ｺﾞｼｯｸUB" w:cs="メイリオ" w:hint="eastAsia"/>
                                <w:sz w:val="96"/>
                              </w:rPr>
                              <w:t xml:space="preserve">　</w:t>
                            </w:r>
                          </w:p>
                          <w:p w14:paraId="0087AB80" w14:textId="77777777" w:rsidR="00025A94" w:rsidRPr="00315336" w:rsidRDefault="00025A94" w:rsidP="00742445">
                            <w:pPr>
                              <w:ind w:firstLineChars="100" w:firstLine="480"/>
                              <w:rPr>
                                <w:rFonts w:ascii="HGP創英角ｺﾞｼｯｸUB" w:eastAsia="HGP創英角ｺﾞｼｯｸUB" w:hAnsi="HGP創英角ｺﾞｼｯｸUB"/>
                                <w:sz w:val="48"/>
                              </w:rPr>
                            </w:pPr>
                            <w:r w:rsidRPr="00315336">
                              <w:rPr>
                                <w:rFonts w:ascii="HGP創英角ｺﾞｼｯｸUB" w:eastAsia="HGP創英角ｺﾞｼｯｸUB" w:hAnsi="HGP創英角ｺﾞｼｯｸUB" w:hint="eastAsia"/>
                                <w:sz w:val="48"/>
                              </w:rPr>
                              <w:t>【</w:t>
                            </w:r>
                            <w:r w:rsidR="00E819C6">
                              <w:rPr>
                                <w:rFonts w:ascii="HGP創英角ｺﾞｼｯｸUB" w:eastAsia="HGP創英角ｺﾞｼｯｸUB" w:hAnsi="HGP創英角ｺﾞｼｯｸUB" w:hint="eastAsia"/>
                                <w:sz w:val="48"/>
                              </w:rPr>
                              <w:t>大阪管区気象台</w:t>
                            </w:r>
                            <w:r w:rsidRPr="00315336">
                              <w:rPr>
                                <w:rFonts w:ascii="HGP創英角ｺﾞｼｯｸUB" w:eastAsia="HGP創英角ｺﾞｼｯｸUB" w:hAnsi="HGP創英角ｺﾞｼｯｸUB" w:hint="eastAsia"/>
                                <w:sz w:val="48"/>
                              </w:rPr>
                              <w:t>】</w:t>
                            </w:r>
                          </w:p>
                          <w:p w14:paraId="6FCB0A57" w14:textId="77777777" w:rsidR="00DD736E" w:rsidRDefault="00E819C6" w:rsidP="00DD5763">
                            <w:pPr>
                              <w:spacing w:line="440" w:lineRule="exact"/>
                              <w:ind w:leftChars="50" w:left="105" w:firstLineChars="100" w:firstLine="320"/>
                              <w:rPr>
                                <w:rFonts w:ascii="メイリオ" w:eastAsia="メイリオ" w:hAnsi="メイリオ" w:cs="メイリオ"/>
                                <w:sz w:val="32"/>
                              </w:rPr>
                            </w:pPr>
                            <w:r>
                              <w:rPr>
                                <w:rFonts w:ascii="メイリオ" w:eastAsia="メイリオ" w:hAnsi="メイリオ" w:cs="メイリオ" w:hint="eastAsia"/>
                                <w:sz w:val="32"/>
                              </w:rPr>
                              <w:t>防災教室用の教材をご提供します。</w:t>
                            </w:r>
                          </w:p>
                          <w:p w14:paraId="5B589854" w14:textId="77777777" w:rsidR="00966B6B" w:rsidRDefault="00966B6B" w:rsidP="00DD5763">
                            <w:pPr>
                              <w:spacing w:line="440" w:lineRule="exact"/>
                              <w:ind w:leftChars="150" w:left="315"/>
                              <w:rPr>
                                <w:rFonts w:ascii="メイリオ" w:eastAsia="メイリオ" w:hAnsi="メイリオ" w:cs="メイリオ"/>
                                <w:sz w:val="32"/>
                              </w:rPr>
                            </w:pPr>
                            <w:r>
                              <w:rPr>
                                <w:rFonts w:ascii="メイリオ" w:eastAsia="メイリオ" w:hAnsi="メイリオ" w:cs="メイリオ" w:hint="eastAsia"/>
                                <w:sz w:val="32"/>
                              </w:rPr>
                              <w:t>暖候期に急発達し、激しい雨、落雷、激しい突風等をもたらす積乱雲について学習する教材を提供します。</w:t>
                            </w:r>
                          </w:p>
                          <w:p w14:paraId="70D8A31B" w14:textId="77777777" w:rsidR="00DD736E" w:rsidRDefault="00A02C80" w:rsidP="00966B6B">
                            <w:pPr>
                              <w:spacing w:line="440" w:lineRule="exact"/>
                              <w:ind w:leftChars="150" w:left="315"/>
                              <w:rPr>
                                <w:rFonts w:ascii="メイリオ" w:eastAsia="メイリオ" w:hAnsi="メイリオ" w:cs="メイリオ"/>
                                <w:sz w:val="32"/>
                              </w:rPr>
                            </w:pPr>
                            <w:r w:rsidRPr="00A02C80">
                              <w:rPr>
                                <w:rFonts w:ascii="メイリオ" w:eastAsia="メイリオ" w:hAnsi="メイリオ" w:cs="メイリオ" w:hint="eastAsia"/>
                                <w:sz w:val="32"/>
                              </w:rPr>
                              <w:t>各スライドに、話す内容の「セリフ」を記述しているため、おおさか元気広場のスタッフがプログラムを進めることができます。</w:t>
                            </w:r>
                          </w:p>
                          <w:p w14:paraId="41F645C9" w14:textId="77777777" w:rsidR="006B1722" w:rsidRDefault="00DD5763" w:rsidP="00DD5763">
                            <w:pPr>
                              <w:spacing w:beforeLines="50" w:before="180" w:afterLines="50" w:after="180" w:line="360" w:lineRule="exact"/>
                              <w:ind w:leftChars="50" w:left="105" w:firstLineChars="100" w:firstLine="240"/>
                              <w:rPr>
                                <w:rFonts w:ascii="メイリオ" w:eastAsia="メイリオ" w:hAnsi="メイリオ" w:cs="メイリオ"/>
                                <w:kern w:val="0"/>
                                <w:sz w:val="24"/>
                              </w:rPr>
                            </w:pPr>
                            <w:r>
                              <w:rPr>
                                <w:rFonts w:ascii="メイリオ" w:eastAsia="メイリオ" w:hAnsi="メイリオ" w:cs="メイリオ" w:hint="eastAsia"/>
                                <w:sz w:val="24"/>
                              </w:rPr>
                              <w:t>⇒（</w:t>
                            </w:r>
                            <w:r w:rsidR="00F54465">
                              <w:rPr>
                                <w:rFonts w:ascii="メイリオ" w:eastAsia="メイリオ" w:hAnsi="メイリオ" w:cs="メイリオ" w:hint="eastAsia"/>
                                <w:sz w:val="24"/>
                              </w:rPr>
                              <w:t>参考）大阪管区気象台サイト</w:t>
                            </w:r>
                            <w:r w:rsidR="00DD736E">
                              <w:rPr>
                                <w:rFonts w:ascii="メイリオ" w:eastAsia="メイリオ" w:hAnsi="メイリオ" w:cs="メイリオ" w:hint="eastAsia"/>
                                <w:sz w:val="24"/>
                              </w:rPr>
                              <w:t xml:space="preserve"> </w:t>
                            </w:r>
                            <w:hyperlink r:id="rId8" w:history="1">
                              <w:r w:rsidR="00647204">
                                <w:rPr>
                                  <w:rStyle w:val="ab"/>
                                  <w:rFonts w:ascii="メイリオ" w:eastAsia="メイリオ" w:hAnsi="メイリオ" w:cs="メイリオ" w:hint="eastAsia"/>
                                  <w:kern w:val="0"/>
                                  <w:sz w:val="24"/>
                                </w:rPr>
                                <w:t>https://www.data.jma.go.jp/osaka/fukyu/ooame/ooame.html</w:t>
                              </w:r>
                            </w:hyperlink>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5245"/>
                              <w:gridCol w:w="1275"/>
                              <w:gridCol w:w="4841"/>
                            </w:tblGrid>
                            <w:tr w:rsidR="003A1085" w:rsidRPr="00E1763E" w14:paraId="0D62BE32" w14:textId="77777777" w:rsidTr="00966B6B">
                              <w:trPr>
                                <w:trHeight w:val="533"/>
                                <w:jc w:val="center"/>
                              </w:trPr>
                              <w:tc>
                                <w:tcPr>
                                  <w:tcW w:w="1374" w:type="dxa"/>
                                  <w:shd w:val="clear" w:color="auto" w:fill="FFCCFF"/>
                                  <w:vAlign w:val="center"/>
                                </w:tcPr>
                                <w:p w14:paraId="1FDFF6FB" w14:textId="77777777" w:rsidR="003A1085" w:rsidRPr="00B25016" w:rsidRDefault="003A1085" w:rsidP="00A61D4E">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活動場所</w:t>
                                  </w:r>
                                </w:p>
                              </w:tc>
                              <w:tc>
                                <w:tcPr>
                                  <w:tcW w:w="5245" w:type="dxa"/>
                                  <w:vAlign w:val="center"/>
                                </w:tcPr>
                                <w:p w14:paraId="6E12AF2E" w14:textId="77777777" w:rsidR="003A1085" w:rsidRPr="00B25016" w:rsidRDefault="006B1722" w:rsidP="00A61D4E">
                                  <w:pPr>
                                    <w:widowControl/>
                                    <w:spacing w:beforeLines="20" w:before="72" w:afterLines="20" w:after="72" w:line="280" w:lineRule="exact"/>
                                    <w:rPr>
                                      <w:rFonts w:ascii="メイリオ" w:eastAsia="メイリオ" w:hAnsi="メイリオ" w:cs="メイリオ"/>
                                      <w:sz w:val="22"/>
                                    </w:rPr>
                                  </w:pPr>
                                  <w:r w:rsidRPr="006B1722">
                                    <w:rPr>
                                      <w:rFonts w:ascii="HG丸ｺﾞｼｯｸM-PRO" w:eastAsia="HG丸ｺﾞｼｯｸM-PRO" w:hAnsi="HG丸ｺﾞｼｯｸM-PRO" w:hint="eastAsia"/>
                                      <w:sz w:val="22"/>
                                    </w:rPr>
                                    <w:t>プロジェク</w:t>
                                  </w:r>
                                  <w:r w:rsidR="00966B6B">
                                    <w:rPr>
                                      <w:rFonts w:ascii="HG丸ｺﾞｼｯｸM-PRO" w:eastAsia="HG丸ｺﾞｼｯｸM-PRO" w:hAnsi="HG丸ｺﾞｼｯｸM-PRO" w:hint="eastAsia"/>
                                      <w:sz w:val="22"/>
                                    </w:rPr>
                                    <w:t>ターとスクリーンが使える場所</w:t>
                                  </w:r>
                                </w:p>
                              </w:tc>
                              <w:tc>
                                <w:tcPr>
                                  <w:tcW w:w="1275" w:type="dxa"/>
                                  <w:shd w:val="clear" w:color="auto" w:fill="FFCCFF"/>
                                  <w:vAlign w:val="center"/>
                                </w:tcPr>
                                <w:p w14:paraId="5DD77A29" w14:textId="77777777" w:rsidR="003A1085" w:rsidRPr="00B25016" w:rsidRDefault="003A1085" w:rsidP="00A61D4E">
                                  <w:pPr>
                                    <w:widowControl/>
                                    <w:spacing w:beforeLines="20" w:before="72" w:afterLines="20" w:after="72" w:line="360" w:lineRule="exact"/>
                                    <w:rPr>
                                      <w:rFonts w:ascii="メイリオ" w:eastAsia="メイリオ" w:hAnsi="メイリオ" w:cs="メイリオ"/>
                                      <w:sz w:val="22"/>
                                    </w:rPr>
                                  </w:pPr>
                                  <w:r w:rsidRPr="00B25016">
                                    <w:rPr>
                                      <w:rFonts w:ascii="メイリオ" w:eastAsia="メイリオ" w:hAnsi="メイリオ" w:cs="メイリオ" w:hint="eastAsia"/>
                                      <w:sz w:val="22"/>
                                    </w:rPr>
                                    <w:t>必要経費</w:t>
                                  </w:r>
                                </w:p>
                              </w:tc>
                              <w:tc>
                                <w:tcPr>
                                  <w:tcW w:w="4841" w:type="dxa"/>
                                  <w:vAlign w:val="center"/>
                                </w:tcPr>
                                <w:p w14:paraId="2E7659E0" w14:textId="77777777" w:rsidR="003A1085" w:rsidRPr="00E40773" w:rsidRDefault="00A61D4E" w:rsidP="00A61D4E">
                                  <w:pPr>
                                    <w:spacing w:beforeLines="20" w:before="72" w:afterLines="20" w:after="72" w:line="320" w:lineRule="exact"/>
                                  </w:pPr>
                                  <w:r>
                                    <w:rPr>
                                      <w:rFonts w:ascii="メイリオ" w:eastAsia="メイリオ" w:hAnsi="メイリオ" w:cs="メイリオ" w:hint="eastAsia"/>
                                      <w:sz w:val="22"/>
                                    </w:rPr>
                                    <w:t>無料</w:t>
                                  </w:r>
                                </w:p>
                              </w:tc>
                            </w:tr>
                            <w:tr w:rsidR="003A1085" w:rsidRPr="00E1763E" w14:paraId="40893D73" w14:textId="77777777" w:rsidTr="00ED4C8F">
                              <w:trPr>
                                <w:trHeight w:val="414"/>
                                <w:jc w:val="center"/>
                              </w:trPr>
                              <w:tc>
                                <w:tcPr>
                                  <w:tcW w:w="1374" w:type="dxa"/>
                                  <w:shd w:val="clear" w:color="auto" w:fill="FFCCFF"/>
                                  <w:vAlign w:val="center"/>
                                </w:tcPr>
                                <w:p w14:paraId="20273325" w14:textId="77777777" w:rsidR="003A1085" w:rsidRPr="00B25016" w:rsidRDefault="003A1085" w:rsidP="00A61D4E">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対象学年等</w:t>
                                  </w:r>
                                </w:p>
                              </w:tc>
                              <w:tc>
                                <w:tcPr>
                                  <w:tcW w:w="5245" w:type="dxa"/>
                                  <w:vAlign w:val="center"/>
                                </w:tcPr>
                                <w:p w14:paraId="1AE1E803" w14:textId="77777777" w:rsidR="003A1085" w:rsidRPr="00B25016" w:rsidRDefault="00966B6B"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4～6年生（保護者や高学年の児童がいれば、1～3年生の児童も一緒に学習できます）</w:t>
                                  </w:r>
                                </w:p>
                              </w:tc>
                              <w:tc>
                                <w:tcPr>
                                  <w:tcW w:w="1275" w:type="dxa"/>
                                  <w:shd w:val="clear" w:color="auto" w:fill="FFCCFF"/>
                                  <w:vAlign w:val="center"/>
                                </w:tcPr>
                                <w:p w14:paraId="678E7F33" w14:textId="77777777" w:rsidR="003A1085" w:rsidRPr="00B25016" w:rsidRDefault="003A1085" w:rsidP="00A61D4E">
                                  <w:pPr>
                                    <w:widowControl/>
                                    <w:spacing w:beforeLines="20" w:before="72" w:afterLines="20" w:after="72" w:line="280" w:lineRule="exact"/>
                                    <w:rPr>
                                      <w:rFonts w:ascii="メイリオ" w:eastAsia="メイリオ" w:hAnsi="メイリオ" w:cs="メイリオ"/>
                                      <w:sz w:val="22"/>
                                    </w:rPr>
                                  </w:pPr>
                                  <w:r w:rsidRPr="00B25016">
                                    <w:rPr>
                                      <w:rFonts w:ascii="メイリオ" w:eastAsia="メイリオ" w:hAnsi="メイリオ" w:cs="メイリオ" w:hint="eastAsia"/>
                                      <w:sz w:val="22"/>
                                    </w:rPr>
                                    <w:t>参加費</w:t>
                                  </w:r>
                                </w:p>
                              </w:tc>
                              <w:tc>
                                <w:tcPr>
                                  <w:tcW w:w="4841" w:type="dxa"/>
                                  <w:vAlign w:val="center"/>
                                </w:tcPr>
                                <w:p w14:paraId="60B2A5A3" w14:textId="77777777" w:rsidR="003A1085" w:rsidRPr="00B25016" w:rsidRDefault="00F62E69"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無料</w:t>
                                  </w:r>
                                </w:p>
                              </w:tc>
                            </w:tr>
                            <w:tr w:rsidR="00025A94" w:rsidRPr="00E1763E" w14:paraId="541F3CFD" w14:textId="77777777" w:rsidTr="00ED4C8F">
                              <w:trPr>
                                <w:trHeight w:val="406"/>
                                <w:jc w:val="center"/>
                              </w:trPr>
                              <w:tc>
                                <w:tcPr>
                                  <w:tcW w:w="1374" w:type="dxa"/>
                                  <w:shd w:val="clear" w:color="auto" w:fill="FFCCFF"/>
                                  <w:vAlign w:val="center"/>
                                </w:tcPr>
                                <w:p w14:paraId="6C073972" w14:textId="77777777" w:rsidR="00025A94" w:rsidRPr="00B25016" w:rsidRDefault="00025A94" w:rsidP="00A61D4E">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定員</w:t>
                                  </w:r>
                                </w:p>
                              </w:tc>
                              <w:tc>
                                <w:tcPr>
                                  <w:tcW w:w="5245" w:type="dxa"/>
                                  <w:vAlign w:val="center"/>
                                </w:tcPr>
                                <w:p w14:paraId="6C33ADFE" w14:textId="77777777" w:rsidR="00025A94" w:rsidRPr="00B25016" w:rsidRDefault="00966B6B"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なし</w:t>
                                  </w:r>
                                </w:p>
                              </w:tc>
                              <w:tc>
                                <w:tcPr>
                                  <w:tcW w:w="1275" w:type="dxa"/>
                                  <w:shd w:val="clear" w:color="auto" w:fill="FFCCFF"/>
                                  <w:vAlign w:val="center"/>
                                </w:tcPr>
                                <w:p w14:paraId="15A6D28D" w14:textId="77777777" w:rsidR="00025A94" w:rsidRPr="00B25016" w:rsidRDefault="00025A94" w:rsidP="00A61D4E">
                                  <w:pPr>
                                    <w:widowControl/>
                                    <w:spacing w:beforeLines="20" w:before="72" w:afterLines="20" w:after="72" w:line="280" w:lineRule="exact"/>
                                    <w:rPr>
                                      <w:rFonts w:ascii="メイリオ" w:eastAsia="メイリオ" w:hAnsi="メイリオ" w:cs="メイリオ"/>
                                      <w:sz w:val="22"/>
                                    </w:rPr>
                                  </w:pPr>
                                  <w:r w:rsidRPr="00B25016">
                                    <w:rPr>
                                      <w:rFonts w:ascii="メイリオ" w:eastAsia="メイリオ" w:hAnsi="メイリオ" w:cs="メイリオ" w:hint="eastAsia"/>
                                      <w:sz w:val="22"/>
                                    </w:rPr>
                                    <w:t>所要時間</w:t>
                                  </w:r>
                                </w:p>
                              </w:tc>
                              <w:tc>
                                <w:tcPr>
                                  <w:tcW w:w="4841" w:type="dxa"/>
                                  <w:vAlign w:val="center"/>
                                </w:tcPr>
                                <w:p w14:paraId="3BE826A4" w14:textId="77777777" w:rsidR="00025A94" w:rsidRPr="00B25016" w:rsidRDefault="00966B6B"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45</w:t>
                                  </w:r>
                                  <w:r w:rsidR="00DD736E">
                                    <w:rPr>
                                      <w:rFonts w:ascii="メイリオ" w:eastAsia="メイリオ" w:hAnsi="メイリオ" w:cs="メイリオ" w:hint="eastAsia"/>
                                      <w:sz w:val="22"/>
                                    </w:rPr>
                                    <w:t>分</w:t>
                                  </w:r>
                                </w:p>
                              </w:tc>
                            </w:tr>
                            <w:tr w:rsidR="00025A94" w:rsidRPr="00E1763E" w14:paraId="23A890F3" w14:textId="77777777" w:rsidTr="00A61D4E">
                              <w:trPr>
                                <w:trHeight w:val="412"/>
                                <w:jc w:val="center"/>
                              </w:trPr>
                              <w:tc>
                                <w:tcPr>
                                  <w:tcW w:w="1374" w:type="dxa"/>
                                  <w:shd w:val="clear" w:color="auto" w:fill="FFCCFF"/>
                                  <w:vAlign w:val="center"/>
                                </w:tcPr>
                                <w:p w14:paraId="4D73A6D4" w14:textId="77777777" w:rsidR="00025A94" w:rsidRPr="00B25016" w:rsidRDefault="00025A94" w:rsidP="00A61D4E">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14:paraId="68D3E296" w14:textId="77777777" w:rsidR="00DD736E" w:rsidRPr="00DD736E" w:rsidRDefault="00DD736E"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PC(パワーポイント2010</w:t>
                                  </w:r>
                                  <w:r w:rsidR="00F54465">
                                    <w:rPr>
                                      <w:rFonts w:ascii="メイリオ" w:eastAsia="メイリオ" w:hAnsi="メイリオ" w:cs="メイリオ" w:hint="eastAsia"/>
                                      <w:sz w:val="22"/>
                                    </w:rPr>
                                    <w:t>が使用できるもの</w:t>
                                  </w:r>
                                  <w:r>
                                    <w:rPr>
                                      <w:rFonts w:ascii="メイリオ" w:eastAsia="メイリオ" w:hAnsi="メイリオ" w:cs="メイリオ" w:hint="eastAsia"/>
                                      <w:sz w:val="22"/>
                                    </w:rPr>
                                    <w:t>)、</w:t>
                                  </w:r>
                                  <w:r w:rsidR="00F54465">
                                    <w:rPr>
                                      <w:rFonts w:ascii="メイリオ" w:eastAsia="メイリオ" w:hAnsi="メイリオ" w:cs="メイリオ" w:hint="eastAsia"/>
                                      <w:sz w:val="22"/>
                                    </w:rPr>
                                    <w:t>スピーカー、</w:t>
                                  </w:r>
                                  <w:r>
                                    <w:rPr>
                                      <w:rFonts w:ascii="メイリオ" w:eastAsia="メイリオ" w:hAnsi="メイリオ" w:cs="メイリオ" w:hint="eastAsia"/>
                                      <w:sz w:val="22"/>
                                    </w:rPr>
                                    <w:t>プロジェクター、スクリーン</w:t>
                                  </w:r>
                                </w:p>
                              </w:tc>
                            </w:tr>
                            <w:tr w:rsidR="00025A94" w:rsidRPr="00E1763E" w14:paraId="649F4191" w14:textId="77777777" w:rsidTr="00F54465">
                              <w:trPr>
                                <w:trHeight w:val="791"/>
                                <w:jc w:val="center"/>
                              </w:trPr>
                              <w:tc>
                                <w:tcPr>
                                  <w:tcW w:w="1374" w:type="dxa"/>
                                  <w:shd w:val="clear" w:color="auto" w:fill="FFCCFF"/>
                                  <w:vAlign w:val="center"/>
                                </w:tcPr>
                                <w:p w14:paraId="14CD88CE" w14:textId="77777777" w:rsidR="00025A94" w:rsidRPr="00B25016" w:rsidRDefault="00025A94" w:rsidP="00A61D4E">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14:paraId="2C06081A" w14:textId="07551FFF" w:rsidR="00F54465" w:rsidRDefault="00A27AF5" w:rsidP="00F54465">
                                  <w:pPr>
                                    <w:widowControl/>
                                    <w:spacing w:line="320" w:lineRule="exact"/>
                                    <w:rPr>
                                      <w:rFonts w:ascii="メイリオ" w:eastAsia="メイリオ" w:hAnsi="メイリオ" w:cs="メイリオ"/>
                                      <w:sz w:val="22"/>
                                    </w:rPr>
                                  </w:pPr>
                                  <w:r w:rsidRPr="00A27AF5">
                                    <w:rPr>
                                      <w:rFonts w:ascii="メイリオ" w:eastAsia="メイリオ" w:hAnsi="メイリオ" w:cs="メイリオ" w:hint="eastAsia"/>
                                      <w:sz w:val="22"/>
                                    </w:rPr>
                                    <w:t>教材データは上記サイトでダウンロードまたは DVD 等で提供します。</w:t>
                                  </w:r>
                                </w:p>
                                <w:p w14:paraId="7E7188EF" w14:textId="77777777" w:rsidR="00355E24" w:rsidRPr="00B25016" w:rsidRDefault="00F54465" w:rsidP="00F54465">
                                  <w:pPr>
                                    <w:widowControl/>
                                    <w:spacing w:line="320" w:lineRule="exact"/>
                                    <w:rPr>
                                      <w:rFonts w:ascii="メイリオ" w:eastAsia="メイリオ" w:hAnsi="メイリオ" w:cs="メイリオ"/>
                                      <w:sz w:val="22"/>
                                    </w:rPr>
                                  </w:pPr>
                                  <w:r>
                                    <w:rPr>
                                      <w:rFonts w:ascii="メイリオ" w:eastAsia="メイリオ" w:hAnsi="メイリオ" w:cs="メイリオ" w:hint="eastAsia"/>
                                      <w:sz w:val="22"/>
                                    </w:rPr>
                                    <w:t>配布資料は</w:t>
                                  </w:r>
                                  <w:r w:rsidR="00DD5763" w:rsidRPr="00DD5763">
                                    <w:rPr>
                                      <w:rFonts w:ascii="メイリオ" w:eastAsia="メイリオ" w:hAnsi="メイリオ" w:cs="メイリオ" w:hint="eastAsia"/>
                                      <w:sz w:val="22"/>
                                    </w:rPr>
                                    <w:t>印刷してご使用ください。</w:t>
                                  </w:r>
                                </w:p>
                              </w:tc>
                            </w:tr>
                          </w:tbl>
                          <w:p w14:paraId="4CA3448C" w14:textId="77777777" w:rsidR="00025A94" w:rsidRPr="0027745A" w:rsidRDefault="00025A94" w:rsidP="00025A94"/>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F244A90" id="_x0000_t202" coordsize="21600,21600" o:spt="202" path="m,l,21600r21600,l21600,xe">
                <v:stroke joinstyle="miter"/>
                <v:path gradientshapeok="t" o:connecttype="rect"/>
              </v:shapetype>
              <v:shape id="テキスト ボックス 2" o:spid="_x0000_s1026" type="#_x0000_t202" style="position:absolute;left:0;text-align:left;margin-left:-.3pt;margin-top:-1.05pt;width:656.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" filled="f">
                <v:textbox>
                  <w:txbxContent>
                    <w:p w14:paraId="30ECC679" w14:textId="77777777" w:rsidR="00966B6B" w:rsidRPr="00966B6B" w:rsidRDefault="00477D5A" w:rsidP="00966B6B">
                      <w:pPr>
                        <w:spacing w:line="800" w:lineRule="exact"/>
                        <w:ind w:firstLineChars="50" w:firstLine="320"/>
                        <w:rPr>
                          <w:rFonts w:ascii="HGP創英角ｺﾞｼｯｸUB" w:eastAsia="HGP創英角ｺﾞｼｯｸUB" w:hAnsi="HGP創英角ｺﾞｼｯｸUB" w:cs="メイリオ"/>
                          <w:sz w:val="64"/>
                          <w:szCs w:val="64"/>
                        </w:rPr>
                      </w:pPr>
                      <w:r>
                        <w:rPr>
                          <w:rFonts w:ascii="HGP創英角ｺﾞｼｯｸUB" w:eastAsia="HGP創英角ｺﾞｼｯｸUB" w:hAnsi="HGP創英角ｺﾞｼｯｸUB" w:cs="メイリオ" w:hint="eastAsia"/>
                          <w:sz w:val="64"/>
                          <w:szCs w:val="64"/>
                        </w:rPr>
                        <w:t>防災教材</w:t>
                      </w:r>
                    </w:p>
                    <w:p w14:paraId="0686E83A" w14:textId="77777777" w:rsidR="00025A94" w:rsidRPr="00966B6B" w:rsidRDefault="003D561C" w:rsidP="00CC72AE">
                      <w:pPr>
                        <w:spacing w:line="800" w:lineRule="exact"/>
                        <w:ind w:firstLineChars="50" w:firstLine="360"/>
                        <w:rPr>
                          <w:rFonts w:ascii="HGP創英角ｺﾞｼｯｸUB" w:eastAsia="HGP創英角ｺﾞｼｯｸUB" w:hAnsi="HGP創英角ｺﾞｼｯｸUB" w:cs="メイリオ"/>
                          <w:sz w:val="72"/>
                          <w:szCs w:val="64"/>
                        </w:rPr>
                      </w:pPr>
                      <w:r>
                        <w:rPr>
                          <w:rFonts w:ascii="HGP創英角ｺﾞｼｯｸUB" w:eastAsia="HGP創英角ｺﾞｼｯｸUB" w:hAnsi="HGP創英角ｺﾞｼｯｸUB" w:cs="メイリオ" w:hint="eastAsia"/>
                          <w:sz w:val="72"/>
                          <w:szCs w:val="64"/>
                        </w:rPr>
                        <w:t>「急な大雨・雷・竜巻から身を守ろう！</w:t>
                      </w:r>
                      <w:r w:rsidR="00DD736E" w:rsidRPr="00CC72AE">
                        <w:rPr>
                          <w:rFonts w:ascii="HGP創英角ｺﾞｼｯｸUB" w:eastAsia="HGP創英角ｺﾞｼｯｸUB" w:hAnsi="HGP創英角ｺﾞｼｯｸUB" w:cs="メイリオ" w:hint="eastAsia"/>
                          <w:sz w:val="72"/>
                          <w:szCs w:val="64"/>
                        </w:rPr>
                        <w:t>」</w:t>
                      </w:r>
                      <w:r w:rsidR="00E819C6" w:rsidRPr="00CC72AE">
                        <w:rPr>
                          <w:rFonts w:ascii="HGP創英角ｺﾞｼｯｸUB" w:eastAsia="HGP創英角ｺﾞｼｯｸUB" w:hAnsi="HGP創英角ｺﾞｼｯｸUB" w:cs="メイリオ" w:hint="eastAsia"/>
                          <w:sz w:val="96"/>
                        </w:rPr>
                        <w:t xml:space="preserve">　</w:t>
                      </w:r>
                    </w:p>
                    <w:p w14:paraId="0087AB80" w14:textId="77777777" w:rsidR="00025A94" w:rsidRPr="00315336" w:rsidRDefault="00025A94" w:rsidP="00742445">
                      <w:pPr>
                        <w:ind w:firstLineChars="100" w:firstLine="480"/>
                        <w:rPr>
                          <w:rFonts w:ascii="HGP創英角ｺﾞｼｯｸUB" w:eastAsia="HGP創英角ｺﾞｼｯｸUB" w:hAnsi="HGP創英角ｺﾞｼｯｸUB"/>
                          <w:sz w:val="48"/>
                        </w:rPr>
                      </w:pPr>
                      <w:r w:rsidRPr="00315336">
                        <w:rPr>
                          <w:rFonts w:ascii="HGP創英角ｺﾞｼｯｸUB" w:eastAsia="HGP創英角ｺﾞｼｯｸUB" w:hAnsi="HGP創英角ｺﾞｼｯｸUB" w:hint="eastAsia"/>
                          <w:sz w:val="48"/>
                        </w:rPr>
                        <w:t>【</w:t>
                      </w:r>
                      <w:r w:rsidR="00E819C6">
                        <w:rPr>
                          <w:rFonts w:ascii="HGP創英角ｺﾞｼｯｸUB" w:eastAsia="HGP創英角ｺﾞｼｯｸUB" w:hAnsi="HGP創英角ｺﾞｼｯｸUB" w:hint="eastAsia"/>
                          <w:sz w:val="48"/>
                        </w:rPr>
                        <w:t>大阪管区気象台</w:t>
                      </w:r>
                      <w:r w:rsidRPr="00315336">
                        <w:rPr>
                          <w:rFonts w:ascii="HGP創英角ｺﾞｼｯｸUB" w:eastAsia="HGP創英角ｺﾞｼｯｸUB" w:hAnsi="HGP創英角ｺﾞｼｯｸUB" w:hint="eastAsia"/>
                          <w:sz w:val="48"/>
                        </w:rPr>
                        <w:t>】</w:t>
                      </w:r>
                    </w:p>
                    <w:p w14:paraId="6FCB0A57" w14:textId="77777777" w:rsidR="00DD736E" w:rsidRDefault="00E819C6" w:rsidP="00DD5763">
                      <w:pPr>
                        <w:spacing w:line="440" w:lineRule="exact"/>
                        <w:ind w:leftChars="50" w:left="105" w:firstLineChars="100" w:firstLine="320"/>
                        <w:rPr>
                          <w:rFonts w:ascii="メイリオ" w:eastAsia="メイリオ" w:hAnsi="メイリオ" w:cs="メイリオ"/>
                          <w:sz w:val="32"/>
                        </w:rPr>
                      </w:pPr>
                      <w:r>
                        <w:rPr>
                          <w:rFonts w:ascii="メイリオ" w:eastAsia="メイリオ" w:hAnsi="メイリオ" w:cs="メイリオ" w:hint="eastAsia"/>
                          <w:sz w:val="32"/>
                        </w:rPr>
                        <w:t>防災教室用の教材をご提供します。</w:t>
                      </w:r>
                    </w:p>
                    <w:p w14:paraId="5B589854" w14:textId="77777777" w:rsidR="00966B6B" w:rsidRDefault="00966B6B" w:rsidP="00DD5763">
                      <w:pPr>
                        <w:spacing w:line="440" w:lineRule="exact"/>
                        <w:ind w:leftChars="150" w:left="315"/>
                        <w:rPr>
                          <w:rFonts w:ascii="メイリオ" w:eastAsia="メイリオ" w:hAnsi="メイリオ" w:cs="メイリオ"/>
                          <w:sz w:val="32"/>
                        </w:rPr>
                      </w:pPr>
                      <w:r>
                        <w:rPr>
                          <w:rFonts w:ascii="メイリオ" w:eastAsia="メイリオ" w:hAnsi="メイリオ" w:cs="メイリオ" w:hint="eastAsia"/>
                          <w:sz w:val="32"/>
                        </w:rPr>
                        <w:t>暖候期に急発達し、激しい雨、落雷、激しい突風等をもたらす積乱雲について学習する教材を提供します。</w:t>
                      </w:r>
                    </w:p>
                    <w:p w14:paraId="70D8A31B" w14:textId="77777777" w:rsidR="00DD736E" w:rsidRDefault="00A02C80" w:rsidP="00966B6B">
                      <w:pPr>
                        <w:spacing w:line="440" w:lineRule="exact"/>
                        <w:ind w:leftChars="150" w:left="315"/>
                        <w:rPr>
                          <w:rFonts w:ascii="メイリオ" w:eastAsia="メイリオ" w:hAnsi="メイリオ" w:cs="メイリオ"/>
                          <w:sz w:val="32"/>
                        </w:rPr>
                      </w:pPr>
                      <w:r w:rsidRPr="00A02C80">
                        <w:rPr>
                          <w:rFonts w:ascii="メイリオ" w:eastAsia="メイリオ" w:hAnsi="メイリオ" w:cs="メイリオ" w:hint="eastAsia"/>
                          <w:sz w:val="32"/>
                        </w:rPr>
                        <w:t>各スライドに、話す内容の「セリフ」を記述しているため、おおさか元気広場のスタッフがプログラムを進めることができます。</w:t>
                      </w:r>
                    </w:p>
                    <w:p w14:paraId="41F645C9" w14:textId="77777777" w:rsidR="006B1722" w:rsidRDefault="00DD5763" w:rsidP="00DD5763">
                      <w:pPr>
                        <w:spacing w:beforeLines="50" w:before="180" w:afterLines="50" w:after="180" w:line="360" w:lineRule="exact"/>
                        <w:ind w:leftChars="50" w:left="105" w:firstLineChars="100" w:firstLine="240"/>
                        <w:rPr>
                          <w:rFonts w:ascii="メイリオ" w:eastAsia="メイリオ" w:hAnsi="メイリオ" w:cs="メイリオ"/>
                          <w:kern w:val="0"/>
                          <w:sz w:val="24"/>
                        </w:rPr>
                      </w:pPr>
                      <w:r>
                        <w:rPr>
                          <w:rFonts w:ascii="メイリオ" w:eastAsia="メイリオ" w:hAnsi="メイリオ" w:cs="メイリオ" w:hint="eastAsia"/>
                          <w:sz w:val="24"/>
                        </w:rPr>
                        <w:t>⇒（</w:t>
                      </w:r>
                      <w:r w:rsidR="00F54465">
                        <w:rPr>
                          <w:rFonts w:ascii="メイリオ" w:eastAsia="メイリオ" w:hAnsi="メイリオ" w:cs="メイリオ" w:hint="eastAsia"/>
                          <w:sz w:val="24"/>
                        </w:rPr>
                        <w:t>参考）大阪管区気象台サイト</w:t>
                      </w:r>
                      <w:r w:rsidR="00DD736E">
                        <w:rPr>
                          <w:rFonts w:ascii="メイリオ" w:eastAsia="メイリオ" w:hAnsi="メイリオ" w:cs="メイリオ" w:hint="eastAsia"/>
                          <w:sz w:val="24"/>
                        </w:rPr>
                        <w:t xml:space="preserve"> </w:t>
                      </w:r>
                      <w:hyperlink r:id="rId9" w:history="1">
                        <w:r w:rsidR="00647204">
                          <w:rPr>
                            <w:rStyle w:val="ab"/>
                            <w:rFonts w:ascii="メイリオ" w:eastAsia="メイリオ" w:hAnsi="メイリオ" w:cs="メイリオ" w:hint="eastAsia"/>
                            <w:kern w:val="0"/>
                            <w:sz w:val="24"/>
                          </w:rPr>
                          <w:t>https://www.data.jma.go.jp/osaka/fukyu/ooame/ooame.html</w:t>
                        </w:r>
                      </w:hyperlink>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5245"/>
                        <w:gridCol w:w="1275"/>
                        <w:gridCol w:w="4841"/>
                      </w:tblGrid>
                      <w:tr w:rsidR="003A1085" w:rsidRPr="00E1763E" w14:paraId="0D62BE32" w14:textId="77777777" w:rsidTr="00966B6B">
                        <w:trPr>
                          <w:trHeight w:val="533"/>
                          <w:jc w:val="center"/>
                        </w:trPr>
                        <w:tc>
                          <w:tcPr>
                            <w:tcW w:w="1374" w:type="dxa"/>
                            <w:shd w:val="clear" w:color="auto" w:fill="FFCCFF"/>
                            <w:vAlign w:val="center"/>
                          </w:tcPr>
                          <w:p w14:paraId="1FDFF6FB" w14:textId="77777777" w:rsidR="003A1085" w:rsidRPr="00B25016" w:rsidRDefault="003A1085" w:rsidP="00A61D4E">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活動場所</w:t>
                            </w:r>
                          </w:p>
                        </w:tc>
                        <w:tc>
                          <w:tcPr>
                            <w:tcW w:w="5245" w:type="dxa"/>
                            <w:vAlign w:val="center"/>
                          </w:tcPr>
                          <w:p w14:paraId="6E12AF2E" w14:textId="77777777" w:rsidR="003A1085" w:rsidRPr="00B25016" w:rsidRDefault="006B1722" w:rsidP="00A61D4E">
                            <w:pPr>
                              <w:widowControl/>
                              <w:spacing w:beforeLines="20" w:before="72" w:afterLines="20" w:after="72" w:line="280" w:lineRule="exact"/>
                              <w:rPr>
                                <w:rFonts w:ascii="メイリオ" w:eastAsia="メイリオ" w:hAnsi="メイリオ" w:cs="メイリオ"/>
                                <w:sz w:val="22"/>
                              </w:rPr>
                            </w:pPr>
                            <w:r w:rsidRPr="006B1722">
                              <w:rPr>
                                <w:rFonts w:ascii="HG丸ｺﾞｼｯｸM-PRO" w:eastAsia="HG丸ｺﾞｼｯｸM-PRO" w:hAnsi="HG丸ｺﾞｼｯｸM-PRO" w:hint="eastAsia"/>
                                <w:sz w:val="22"/>
                              </w:rPr>
                              <w:t>プロジェク</w:t>
                            </w:r>
                            <w:r w:rsidR="00966B6B">
                              <w:rPr>
                                <w:rFonts w:ascii="HG丸ｺﾞｼｯｸM-PRO" w:eastAsia="HG丸ｺﾞｼｯｸM-PRO" w:hAnsi="HG丸ｺﾞｼｯｸM-PRO" w:hint="eastAsia"/>
                                <w:sz w:val="22"/>
                              </w:rPr>
                              <w:t>ターとスクリーンが使える場所</w:t>
                            </w:r>
                          </w:p>
                        </w:tc>
                        <w:tc>
                          <w:tcPr>
                            <w:tcW w:w="1275" w:type="dxa"/>
                            <w:shd w:val="clear" w:color="auto" w:fill="FFCCFF"/>
                            <w:vAlign w:val="center"/>
                          </w:tcPr>
                          <w:p w14:paraId="5DD77A29" w14:textId="77777777" w:rsidR="003A1085" w:rsidRPr="00B25016" w:rsidRDefault="003A1085" w:rsidP="00A61D4E">
                            <w:pPr>
                              <w:widowControl/>
                              <w:spacing w:beforeLines="20" w:before="72" w:afterLines="20" w:after="72" w:line="360" w:lineRule="exact"/>
                              <w:rPr>
                                <w:rFonts w:ascii="メイリオ" w:eastAsia="メイリオ" w:hAnsi="メイリオ" w:cs="メイリオ"/>
                                <w:sz w:val="22"/>
                              </w:rPr>
                            </w:pPr>
                            <w:r w:rsidRPr="00B25016">
                              <w:rPr>
                                <w:rFonts w:ascii="メイリオ" w:eastAsia="メイリオ" w:hAnsi="メイリオ" w:cs="メイリオ" w:hint="eastAsia"/>
                                <w:sz w:val="22"/>
                              </w:rPr>
                              <w:t>必要経費</w:t>
                            </w:r>
                          </w:p>
                        </w:tc>
                        <w:tc>
                          <w:tcPr>
                            <w:tcW w:w="4841" w:type="dxa"/>
                            <w:vAlign w:val="center"/>
                          </w:tcPr>
                          <w:p w14:paraId="2E7659E0" w14:textId="77777777" w:rsidR="003A1085" w:rsidRPr="00E40773" w:rsidRDefault="00A61D4E" w:rsidP="00A61D4E">
                            <w:pPr>
                              <w:spacing w:beforeLines="20" w:before="72" w:afterLines="20" w:after="72" w:line="320" w:lineRule="exact"/>
                            </w:pPr>
                            <w:r>
                              <w:rPr>
                                <w:rFonts w:ascii="メイリオ" w:eastAsia="メイリオ" w:hAnsi="メイリオ" w:cs="メイリオ" w:hint="eastAsia"/>
                                <w:sz w:val="22"/>
                              </w:rPr>
                              <w:t>無料</w:t>
                            </w:r>
                          </w:p>
                        </w:tc>
                      </w:tr>
                      <w:tr w:rsidR="003A1085" w:rsidRPr="00E1763E" w14:paraId="40893D73" w14:textId="77777777" w:rsidTr="00ED4C8F">
                        <w:trPr>
                          <w:trHeight w:val="414"/>
                          <w:jc w:val="center"/>
                        </w:trPr>
                        <w:tc>
                          <w:tcPr>
                            <w:tcW w:w="1374" w:type="dxa"/>
                            <w:shd w:val="clear" w:color="auto" w:fill="FFCCFF"/>
                            <w:vAlign w:val="center"/>
                          </w:tcPr>
                          <w:p w14:paraId="20273325" w14:textId="77777777" w:rsidR="003A1085" w:rsidRPr="00B25016" w:rsidRDefault="003A1085" w:rsidP="00A61D4E">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対象学年等</w:t>
                            </w:r>
                          </w:p>
                        </w:tc>
                        <w:tc>
                          <w:tcPr>
                            <w:tcW w:w="5245" w:type="dxa"/>
                            <w:vAlign w:val="center"/>
                          </w:tcPr>
                          <w:p w14:paraId="1AE1E803" w14:textId="77777777" w:rsidR="003A1085" w:rsidRPr="00B25016" w:rsidRDefault="00966B6B"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4～6年生（保護者や高学年の児童がいれば、1～3年生の児童も一緒に学習できます）</w:t>
                            </w:r>
                          </w:p>
                        </w:tc>
                        <w:tc>
                          <w:tcPr>
                            <w:tcW w:w="1275" w:type="dxa"/>
                            <w:shd w:val="clear" w:color="auto" w:fill="FFCCFF"/>
                            <w:vAlign w:val="center"/>
                          </w:tcPr>
                          <w:p w14:paraId="678E7F33" w14:textId="77777777" w:rsidR="003A1085" w:rsidRPr="00B25016" w:rsidRDefault="003A1085" w:rsidP="00A61D4E">
                            <w:pPr>
                              <w:widowControl/>
                              <w:spacing w:beforeLines="20" w:before="72" w:afterLines="20" w:after="72" w:line="280" w:lineRule="exact"/>
                              <w:rPr>
                                <w:rFonts w:ascii="メイリオ" w:eastAsia="メイリオ" w:hAnsi="メイリオ" w:cs="メイリオ"/>
                                <w:sz w:val="22"/>
                              </w:rPr>
                            </w:pPr>
                            <w:r w:rsidRPr="00B25016">
                              <w:rPr>
                                <w:rFonts w:ascii="メイリオ" w:eastAsia="メイリオ" w:hAnsi="メイリオ" w:cs="メイリオ" w:hint="eastAsia"/>
                                <w:sz w:val="22"/>
                              </w:rPr>
                              <w:t>参加費</w:t>
                            </w:r>
                          </w:p>
                        </w:tc>
                        <w:tc>
                          <w:tcPr>
                            <w:tcW w:w="4841" w:type="dxa"/>
                            <w:vAlign w:val="center"/>
                          </w:tcPr>
                          <w:p w14:paraId="60B2A5A3" w14:textId="77777777" w:rsidR="003A1085" w:rsidRPr="00B25016" w:rsidRDefault="00F62E69"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無料</w:t>
                            </w:r>
                          </w:p>
                        </w:tc>
                      </w:tr>
                      <w:tr w:rsidR="00025A94" w:rsidRPr="00E1763E" w14:paraId="541F3CFD" w14:textId="77777777" w:rsidTr="00ED4C8F">
                        <w:trPr>
                          <w:trHeight w:val="406"/>
                          <w:jc w:val="center"/>
                        </w:trPr>
                        <w:tc>
                          <w:tcPr>
                            <w:tcW w:w="1374" w:type="dxa"/>
                            <w:shd w:val="clear" w:color="auto" w:fill="FFCCFF"/>
                            <w:vAlign w:val="center"/>
                          </w:tcPr>
                          <w:p w14:paraId="6C073972" w14:textId="77777777" w:rsidR="00025A94" w:rsidRPr="00B25016" w:rsidRDefault="00025A94" w:rsidP="00A61D4E">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定員</w:t>
                            </w:r>
                          </w:p>
                        </w:tc>
                        <w:tc>
                          <w:tcPr>
                            <w:tcW w:w="5245" w:type="dxa"/>
                            <w:vAlign w:val="center"/>
                          </w:tcPr>
                          <w:p w14:paraId="6C33ADFE" w14:textId="77777777" w:rsidR="00025A94" w:rsidRPr="00B25016" w:rsidRDefault="00966B6B"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なし</w:t>
                            </w:r>
                          </w:p>
                        </w:tc>
                        <w:tc>
                          <w:tcPr>
                            <w:tcW w:w="1275" w:type="dxa"/>
                            <w:shd w:val="clear" w:color="auto" w:fill="FFCCFF"/>
                            <w:vAlign w:val="center"/>
                          </w:tcPr>
                          <w:p w14:paraId="15A6D28D" w14:textId="77777777" w:rsidR="00025A94" w:rsidRPr="00B25016" w:rsidRDefault="00025A94" w:rsidP="00A61D4E">
                            <w:pPr>
                              <w:widowControl/>
                              <w:spacing w:beforeLines="20" w:before="72" w:afterLines="20" w:after="72" w:line="280" w:lineRule="exact"/>
                              <w:rPr>
                                <w:rFonts w:ascii="メイリオ" w:eastAsia="メイリオ" w:hAnsi="メイリオ" w:cs="メイリオ"/>
                                <w:sz w:val="22"/>
                              </w:rPr>
                            </w:pPr>
                            <w:r w:rsidRPr="00B25016">
                              <w:rPr>
                                <w:rFonts w:ascii="メイリオ" w:eastAsia="メイリオ" w:hAnsi="メイリオ" w:cs="メイリオ" w:hint="eastAsia"/>
                                <w:sz w:val="22"/>
                              </w:rPr>
                              <w:t>所要時間</w:t>
                            </w:r>
                          </w:p>
                        </w:tc>
                        <w:tc>
                          <w:tcPr>
                            <w:tcW w:w="4841" w:type="dxa"/>
                            <w:vAlign w:val="center"/>
                          </w:tcPr>
                          <w:p w14:paraId="3BE826A4" w14:textId="77777777" w:rsidR="00025A94" w:rsidRPr="00B25016" w:rsidRDefault="00966B6B"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45</w:t>
                            </w:r>
                            <w:r w:rsidR="00DD736E">
                              <w:rPr>
                                <w:rFonts w:ascii="メイリオ" w:eastAsia="メイリオ" w:hAnsi="メイリオ" w:cs="メイリオ" w:hint="eastAsia"/>
                                <w:sz w:val="22"/>
                              </w:rPr>
                              <w:t>分</w:t>
                            </w:r>
                          </w:p>
                        </w:tc>
                      </w:tr>
                      <w:tr w:rsidR="00025A94" w:rsidRPr="00E1763E" w14:paraId="23A890F3" w14:textId="77777777" w:rsidTr="00A61D4E">
                        <w:trPr>
                          <w:trHeight w:val="412"/>
                          <w:jc w:val="center"/>
                        </w:trPr>
                        <w:tc>
                          <w:tcPr>
                            <w:tcW w:w="1374" w:type="dxa"/>
                            <w:shd w:val="clear" w:color="auto" w:fill="FFCCFF"/>
                            <w:vAlign w:val="center"/>
                          </w:tcPr>
                          <w:p w14:paraId="4D73A6D4" w14:textId="77777777" w:rsidR="00025A94" w:rsidRPr="00B25016" w:rsidRDefault="00025A94" w:rsidP="00A61D4E">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14:paraId="68D3E296" w14:textId="77777777" w:rsidR="00DD736E" w:rsidRPr="00DD736E" w:rsidRDefault="00DD736E"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PC(パワーポイント2010</w:t>
                            </w:r>
                            <w:r w:rsidR="00F54465">
                              <w:rPr>
                                <w:rFonts w:ascii="メイリオ" w:eastAsia="メイリオ" w:hAnsi="メイリオ" w:cs="メイリオ" w:hint="eastAsia"/>
                                <w:sz w:val="22"/>
                              </w:rPr>
                              <w:t>が使用できるもの</w:t>
                            </w:r>
                            <w:r>
                              <w:rPr>
                                <w:rFonts w:ascii="メイリオ" w:eastAsia="メイリオ" w:hAnsi="メイリオ" w:cs="メイリオ" w:hint="eastAsia"/>
                                <w:sz w:val="22"/>
                              </w:rPr>
                              <w:t>)、</w:t>
                            </w:r>
                            <w:r w:rsidR="00F54465">
                              <w:rPr>
                                <w:rFonts w:ascii="メイリオ" w:eastAsia="メイリオ" w:hAnsi="メイリオ" w:cs="メイリオ" w:hint="eastAsia"/>
                                <w:sz w:val="22"/>
                              </w:rPr>
                              <w:t>スピーカー、</w:t>
                            </w:r>
                            <w:r>
                              <w:rPr>
                                <w:rFonts w:ascii="メイリオ" w:eastAsia="メイリオ" w:hAnsi="メイリオ" w:cs="メイリオ" w:hint="eastAsia"/>
                                <w:sz w:val="22"/>
                              </w:rPr>
                              <w:t>プロジェクター、スクリーン</w:t>
                            </w:r>
                          </w:p>
                        </w:tc>
                      </w:tr>
                      <w:tr w:rsidR="00025A94" w:rsidRPr="00E1763E" w14:paraId="649F4191" w14:textId="77777777" w:rsidTr="00F54465">
                        <w:trPr>
                          <w:trHeight w:val="791"/>
                          <w:jc w:val="center"/>
                        </w:trPr>
                        <w:tc>
                          <w:tcPr>
                            <w:tcW w:w="1374" w:type="dxa"/>
                            <w:shd w:val="clear" w:color="auto" w:fill="FFCCFF"/>
                            <w:vAlign w:val="center"/>
                          </w:tcPr>
                          <w:p w14:paraId="14CD88CE" w14:textId="77777777" w:rsidR="00025A94" w:rsidRPr="00B25016" w:rsidRDefault="00025A94" w:rsidP="00A61D4E">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14:paraId="2C06081A" w14:textId="07551FFF" w:rsidR="00F54465" w:rsidRDefault="00A27AF5" w:rsidP="00F54465">
                            <w:pPr>
                              <w:widowControl/>
                              <w:spacing w:line="320" w:lineRule="exact"/>
                              <w:rPr>
                                <w:rFonts w:ascii="メイリオ" w:eastAsia="メイリオ" w:hAnsi="メイリオ" w:cs="メイリオ"/>
                                <w:sz w:val="22"/>
                              </w:rPr>
                            </w:pPr>
                            <w:r w:rsidRPr="00A27AF5">
                              <w:rPr>
                                <w:rFonts w:ascii="メイリオ" w:eastAsia="メイリオ" w:hAnsi="メイリオ" w:cs="メイリオ" w:hint="eastAsia"/>
                                <w:sz w:val="22"/>
                              </w:rPr>
                              <w:t>教材データは上記サイトでダウンロードまたは DVD 等で提供します。</w:t>
                            </w:r>
                          </w:p>
                          <w:p w14:paraId="7E7188EF" w14:textId="77777777" w:rsidR="00355E24" w:rsidRPr="00B25016" w:rsidRDefault="00F54465" w:rsidP="00F54465">
                            <w:pPr>
                              <w:widowControl/>
                              <w:spacing w:line="320" w:lineRule="exact"/>
                              <w:rPr>
                                <w:rFonts w:ascii="メイリオ" w:eastAsia="メイリオ" w:hAnsi="メイリオ" w:cs="メイリオ"/>
                                <w:sz w:val="22"/>
                              </w:rPr>
                            </w:pPr>
                            <w:r>
                              <w:rPr>
                                <w:rFonts w:ascii="メイリオ" w:eastAsia="メイリオ" w:hAnsi="メイリオ" w:cs="メイリオ" w:hint="eastAsia"/>
                                <w:sz w:val="22"/>
                              </w:rPr>
                              <w:t>配布資料は</w:t>
                            </w:r>
                            <w:r w:rsidR="00DD5763" w:rsidRPr="00DD5763">
                              <w:rPr>
                                <w:rFonts w:ascii="メイリオ" w:eastAsia="メイリオ" w:hAnsi="メイリオ" w:cs="メイリオ" w:hint="eastAsia"/>
                                <w:sz w:val="22"/>
                              </w:rPr>
                              <w:t>印刷してご使用ください。</w:t>
                            </w:r>
                          </w:p>
                        </w:tc>
                      </w:tr>
                    </w:tbl>
                    <w:p w14:paraId="4CA3448C" w14:textId="77777777" w:rsidR="00025A94" w:rsidRPr="0027745A" w:rsidRDefault="00025A94" w:rsidP="00025A94"/>
                  </w:txbxContent>
                </v:textbox>
              </v:shape>
            </w:pict>
          </mc:Fallback>
        </mc:AlternateContent>
      </w:r>
    </w:p>
    <w:p w14:paraId="05931924" w14:textId="77777777" w:rsidR="00D70435" w:rsidRDefault="00D70435"/>
    <w:p w14:paraId="7738241C" w14:textId="77777777" w:rsidR="00D70435" w:rsidRDefault="00D70435"/>
    <w:p w14:paraId="3FCE428E" w14:textId="77777777" w:rsidR="00D70435" w:rsidRDefault="00D70435"/>
    <w:p w14:paraId="66DC0924" w14:textId="77777777" w:rsidR="00D70435" w:rsidRDefault="00D70435"/>
    <w:p w14:paraId="225795D4" w14:textId="77777777" w:rsidR="00D70435" w:rsidRDefault="00D70435"/>
    <w:p w14:paraId="151BA123" w14:textId="77777777" w:rsidR="00D70435" w:rsidRDefault="00D70435"/>
    <w:p w14:paraId="60017B41" w14:textId="77777777" w:rsidR="00D70435" w:rsidRDefault="00D70435"/>
    <w:p w14:paraId="33E247A7" w14:textId="77777777" w:rsidR="00D70435" w:rsidRDefault="00D70435"/>
    <w:p w14:paraId="0AE39FBF" w14:textId="77777777" w:rsidR="00D70435" w:rsidRDefault="00D70435"/>
    <w:p w14:paraId="59742034" w14:textId="77777777" w:rsidR="00D70435" w:rsidRDefault="00D70435"/>
    <w:p w14:paraId="57043F1C" w14:textId="77777777" w:rsidR="00D70435" w:rsidRDefault="00D70435"/>
    <w:p w14:paraId="58F5F54E" w14:textId="77777777" w:rsidR="00D70435" w:rsidRDefault="00D70435"/>
    <w:p w14:paraId="6ED08CE5" w14:textId="77777777" w:rsidR="00D70435" w:rsidRDefault="00D70435"/>
    <w:p w14:paraId="51BA2C0B" w14:textId="77777777" w:rsidR="00D70435" w:rsidRDefault="00D70435"/>
    <w:p w14:paraId="6E388FC3" w14:textId="77777777" w:rsidR="00D70435" w:rsidRDefault="00D70435"/>
    <w:p w14:paraId="0AF03004" w14:textId="77777777" w:rsidR="00D70435" w:rsidRDefault="00D70435"/>
    <w:p w14:paraId="3B6ECCD0" w14:textId="77777777" w:rsidR="00D70435" w:rsidRDefault="00D70435"/>
    <w:p w14:paraId="24B42CB8" w14:textId="77777777" w:rsidR="00D70435" w:rsidRDefault="00D70435" w:rsidP="00D70435"/>
    <w:sectPr w:rsidR="00D70435" w:rsidSect="00577C75">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A797" w14:textId="77777777" w:rsidR="00EB4D54" w:rsidRDefault="00EB4D54" w:rsidP="00B43A05">
      <w:r>
        <w:separator/>
      </w:r>
    </w:p>
  </w:endnote>
  <w:endnote w:type="continuationSeparator" w:id="0">
    <w:p w14:paraId="7EAD8279" w14:textId="77777777" w:rsidR="00EB4D54" w:rsidRDefault="00EB4D54" w:rsidP="00B4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6359" w14:textId="77777777" w:rsidR="00EB4D54" w:rsidRDefault="00EB4D54" w:rsidP="00B43A05">
      <w:r>
        <w:separator/>
      </w:r>
    </w:p>
  </w:footnote>
  <w:footnote w:type="continuationSeparator" w:id="0">
    <w:p w14:paraId="6626A544" w14:textId="77777777" w:rsidR="00EB4D54" w:rsidRDefault="00EB4D54" w:rsidP="00B43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6417"/>
    <w:multiLevelType w:val="hybridMultilevel"/>
    <w:tmpl w:val="CCCA08B4"/>
    <w:lvl w:ilvl="0" w:tplc="495CA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9F44B2"/>
    <w:multiLevelType w:val="hybridMultilevel"/>
    <w:tmpl w:val="3EB40E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94"/>
    <w:rsid w:val="00025A94"/>
    <w:rsid w:val="001B7BF3"/>
    <w:rsid w:val="001D1108"/>
    <w:rsid w:val="001E52DA"/>
    <w:rsid w:val="00267A0A"/>
    <w:rsid w:val="00315336"/>
    <w:rsid w:val="00342A59"/>
    <w:rsid w:val="00355E24"/>
    <w:rsid w:val="003910C1"/>
    <w:rsid w:val="003A1085"/>
    <w:rsid w:val="003A777A"/>
    <w:rsid w:val="003D561C"/>
    <w:rsid w:val="00404012"/>
    <w:rsid w:val="00477D5A"/>
    <w:rsid w:val="00521396"/>
    <w:rsid w:val="00530360"/>
    <w:rsid w:val="00577C75"/>
    <w:rsid w:val="00647204"/>
    <w:rsid w:val="0068044D"/>
    <w:rsid w:val="006B1722"/>
    <w:rsid w:val="00742445"/>
    <w:rsid w:val="00751207"/>
    <w:rsid w:val="00845BB9"/>
    <w:rsid w:val="00966B6B"/>
    <w:rsid w:val="00985BFF"/>
    <w:rsid w:val="009A41B9"/>
    <w:rsid w:val="009F520D"/>
    <w:rsid w:val="009F786F"/>
    <w:rsid w:val="00A02C80"/>
    <w:rsid w:val="00A27AF5"/>
    <w:rsid w:val="00A61D4E"/>
    <w:rsid w:val="00A7000E"/>
    <w:rsid w:val="00B25016"/>
    <w:rsid w:val="00B27CCC"/>
    <w:rsid w:val="00B43A05"/>
    <w:rsid w:val="00BA1D01"/>
    <w:rsid w:val="00C946C8"/>
    <w:rsid w:val="00CC72AE"/>
    <w:rsid w:val="00D70435"/>
    <w:rsid w:val="00DD5763"/>
    <w:rsid w:val="00DD736E"/>
    <w:rsid w:val="00DE1492"/>
    <w:rsid w:val="00E819C6"/>
    <w:rsid w:val="00EB4D54"/>
    <w:rsid w:val="00ED4C8F"/>
    <w:rsid w:val="00F54465"/>
    <w:rsid w:val="00F6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18757"/>
  <w15:docId w15:val="{C9AA4453-7F79-401F-8CF0-DECE9A1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4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435"/>
    <w:rPr>
      <w:rFonts w:asciiTheme="majorHAnsi" w:eastAsiaTheme="majorEastAsia" w:hAnsiTheme="majorHAnsi" w:cstheme="majorBidi"/>
      <w:sz w:val="18"/>
      <w:szCs w:val="18"/>
    </w:rPr>
  </w:style>
  <w:style w:type="paragraph" w:styleId="a6">
    <w:name w:val="List Paragraph"/>
    <w:basedOn w:val="a"/>
    <w:uiPriority w:val="34"/>
    <w:qFormat/>
    <w:rsid w:val="00D70435"/>
    <w:pPr>
      <w:ind w:leftChars="400" w:left="840"/>
    </w:pPr>
  </w:style>
  <w:style w:type="paragraph" w:styleId="a7">
    <w:name w:val="header"/>
    <w:basedOn w:val="a"/>
    <w:link w:val="a8"/>
    <w:uiPriority w:val="99"/>
    <w:unhideWhenUsed/>
    <w:rsid w:val="00B43A05"/>
    <w:pPr>
      <w:tabs>
        <w:tab w:val="center" w:pos="4252"/>
        <w:tab w:val="right" w:pos="8504"/>
      </w:tabs>
      <w:snapToGrid w:val="0"/>
    </w:pPr>
  </w:style>
  <w:style w:type="character" w:customStyle="1" w:styleId="a8">
    <w:name w:val="ヘッダー (文字)"/>
    <w:basedOn w:val="a0"/>
    <w:link w:val="a7"/>
    <w:uiPriority w:val="99"/>
    <w:rsid w:val="00B43A05"/>
  </w:style>
  <w:style w:type="paragraph" w:styleId="a9">
    <w:name w:val="footer"/>
    <w:basedOn w:val="a"/>
    <w:link w:val="aa"/>
    <w:uiPriority w:val="99"/>
    <w:unhideWhenUsed/>
    <w:rsid w:val="00B43A05"/>
    <w:pPr>
      <w:tabs>
        <w:tab w:val="center" w:pos="4252"/>
        <w:tab w:val="right" w:pos="8504"/>
      </w:tabs>
      <w:snapToGrid w:val="0"/>
    </w:pPr>
  </w:style>
  <w:style w:type="character" w:customStyle="1" w:styleId="aa">
    <w:name w:val="フッター (文字)"/>
    <w:basedOn w:val="a0"/>
    <w:link w:val="a9"/>
    <w:uiPriority w:val="99"/>
    <w:rsid w:val="00B43A05"/>
  </w:style>
  <w:style w:type="character" w:styleId="ab">
    <w:name w:val="Hyperlink"/>
    <w:basedOn w:val="a0"/>
    <w:uiPriority w:val="99"/>
    <w:unhideWhenUsed/>
    <w:rsid w:val="00DE1492"/>
    <w:rPr>
      <w:color w:val="0000FF" w:themeColor="hyperlink"/>
      <w:u w:val="single"/>
    </w:rPr>
  </w:style>
  <w:style w:type="character" w:styleId="ac">
    <w:name w:val="FollowedHyperlink"/>
    <w:basedOn w:val="a0"/>
    <w:uiPriority w:val="99"/>
    <w:semiHidden/>
    <w:unhideWhenUsed/>
    <w:rsid w:val="006472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jma.go.jp/osaka/fukyu/ooame/ooam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ta.jma.go.jp/osaka/fukyu/ooame/ooam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0D5C-7836-49BB-91CF-2D3B425F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坂井 俊之</cp:lastModifiedBy>
  <cp:revision>2</cp:revision>
  <cp:lastPrinted>2019-03-19T09:59:00Z</cp:lastPrinted>
  <dcterms:created xsi:type="dcterms:W3CDTF">2022-03-17T00:46:00Z</dcterms:created>
  <dcterms:modified xsi:type="dcterms:W3CDTF">2022-03-17T00:46:00Z</dcterms:modified>
</cp:coreProperties>
</file>