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CAEC" w14:textId="77777777" w:rsidR="00C762AE" w:rsidRDefault="00C762AE" w:rsidP="00C762AE">
      <w:pPr>
        <w:jc w:val="center"/>
        <w:rPr>
          <w:rFonts w:asciiTheme="majorEastAsia" w:eastAsiaTheme="majorEastAsia" w:hAnsiTheme="majorEastAsia"/>
          <w:sz w:val="44"/>
          <w:szCs w:val="44"/>
        </w:rPr>
      </w:pPr>
    </w:p>
    <w:p w14:paraId="53BB75E8" w14:textId="06E789ED" w:rsidR="00C762AE" w:rsidRDefault="00C762AE" w:rsidP="00C762AE">
      <w:pPr>
        <w:jc w:val="center"/>
        <w:rPr>
          <w:rFonts w:asciiTheme="majorEastAsia" w:eastAsiaTheme="majorEastAsia" w:hAnsiTheme="majorEastAsia"/>
          <w:sz w:val="44"/>
          <w:szCs w:val="44"/>
        </w:rPr>
      </w:pPr>
    </w:p>
    <w:p w14:paraId="7BA2F946" w14:textId="77777777" w:rsidR="00C762AE" w:rsidRDefault="00C762AE" w:rsidP="00C762AE">
      <w:pPr>
        <w:jc w:val="center"/>
        <w:rPr>
          <w:rFonts w:asciiTheme="majorEastAsia" w:eastAsiaTheme="majorEastAsia" w:hAnsiTheme="majorEastAsia"/>
          <w:sz w:val="44"/>
          <w:szCs w:val="44"/>
        </w:rPr>
      </w:pPr>
    </w:p>
    <w:p w14:paraId="7D41C455" w14:textId="60834878" w:rsidR="00C762AE" w:rsidRPr="005364C6" w:rsidRDefault="00C762AE" w:rsidP="00C762AE">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自治体立病院への財政的支援</w:t>
      </w:r>
      <w:r w:rsidR="0073643C">
        <w:rPr>
          <w:rFonts w:asciiTheme="majorEastAsia" w:eastAsiaTheme="majorEastAsia" w:hAnsiTheme="majorEastAsia" w:hint="eastAsia"/>
          <w:sz w:val="44"/>
          <w:szCs w:val="44"/>
        </w:rPr>
        <w:t>等</w:t>
      </w:r>
      <w:r>
        <w:rPr>
          <w:rFonts w:asciiTheme="majorEastAsia" w:eastAsiaTheme="majorEastAsia" w:hAnsiTheme="majorEastAsia" w:hint="eastAsia"/>
          <w:sz w:val="44"/>
          <w:szCs w:val="44"/>
        </w:rPr>
        <w:t>について</w:t>
      </w:r>
    </w:p>
    <w:p w14:paraId="5F15F2F4" w14:textId="77777777" w:rsidR="00C762AE" w:rsidRPr="005364C6" w:rsidRDefault="00C762AE" w:rsidP="00C762AE">
      <w:pPr>
        <w:jc w:val="center"/>
        <w:rPr>
          <w:rFonts w:asciiTheme="majorEastAsia" w:eastAsiaTheme="majorEastAsia" w:hAnsiTheme="majorEastAsia"/>
          <w:sz w:val="44"/>
          <w:szCs w:val="44"/>
        </w:rPr>
      </w:pPr>
    </w:p>
    <w:p w14:paraId="68166111" w14:textId="77777777" w:rsidR="00C762AE" w:rsidRDefault="00C762AE" w:rsidP="00C762AE">
      <w:pPr>
        <w:jc w:val="center"/>
        <w:rPr>
          <w:rFonts w:asciiTheme="majorEastAsia" w:eastAsiaTheme="majorEastAsia" w:hAnsiTheme="majorEastAsia"/>
          <w:sz w:val="44"/>
          <w:szCs w:val="44"/>
        </w:rPr>
      </w:pPr>
    </w:p>
    <w:p w14:paraId="3D96AEA1" w14:textId="77777777" w:rsidR="00C762AE" w:rsidRDefault="00C762AE" w:rsidP="00C762AE">
      <w:pPr>
        <w:jc w:val="center"/>
        <w:rPr>
          <w:rFonts w:asciiTheme="majorEastAsia" w:eastAsiaTheme="majorEastAsia" w:hAnsiTheme="majorEastAsia"/>
          <w:sz w:val="44"/>
          <w:szCs w:val="44"/>
        </w:rPr>
      </w:pPr>
    </w:p>
    <w:p w14:paraId="58B62E14" w14:textId="77777777" w:rsidR="00C762AE" w:rsidRDefault="00C762AE" w:rsidP="00C762AE">
      <w:pPr>
        <w:jc w:val="center"/>
        <w:rPr>
          <w:rFonts w:asciiTheme="majorEastAsia" w:eastAsiaTheme="majorEastAsia" w:hAnsiTheme="majorEastAsia"/>
          <w:sz w:val="44"/>
          <w:szCs w:val="44"/>
        </w:rPr>
      </w:pPr>
    </w:p>
    <w:p w14:paraId="60129C11" w14:textId="77777777" w:rsidR="00C762AE" w:rsidRDefault="00C762AE" w:rsidP="00C762AE">
      <w:pPr>
        <w:jc w:val="center"/>
        <w:rPr>
          <w:rFonts w:asciiTheme="majorEastAsia" w:eastAsiaTheme="majorEastAsia" w:hAnsiTheme="majorEastAsia"/>
          <w:sz w:val="44"/>
          <w:szCs w:val="44"/>
        </w:rPr>
      </w:pPr>
    </w:p>
    <w:p w14:paraId="44FA1A1B" w14:textId="3641F644" w:rsidR="00C762AE" w:rsidRDefault="00C762AE" w:rsidP="00C762AE">
      <w:pPr>
        <w:jc w:val="center"/>
        <w:rPr>
          <w:rFonts w:asciiTheme="majorEastAsia" w:eastAsiaTheme="majorEastAsia" w:hAnsiTheme="majorEastAsia"/>
          <w:sz w:val="44"/>
          <w:szCs w:val="44"/>
        </w:rPr>
      </w:pPr>
    </w:p>
    <w:p w14:paraId="1B916C4B" w14:textId="34F427B4" w:rsidR="00C762AE" w:rsidRDefault="00C762AE" w:rsidP="00C762AE">
      <w:pPr>
        <w:jc w:val="center"/>
        <w:rPr>
          <w:rFonts w:asciiTheme="majorEastAsia" w:eastAsiaTheme="majorEastAsia" w:hAnsiTheme="majorEastAsia"/>
          <w:sz w:val="44"/>
          <w:szCs w:val="44"/>
        </w:rPr>
      </w:pPr>
    </w:p>
    <w:p w14:paraId="15A3EF8C" w14:textId="4D298874" w:rsidR="00C762AE" w:rsidRDefault="00C762AE" w:rsidP="00C762AE">
      <w:pPr>
        <w:jc w:val="center"/>
        <w:rPr>
          <w:rFonts w:asciiTheme="majorEastAsia" w:eastAsiaTheme="majorEastAsia" w:hAnsiTheme="majorEastAsia"/>
          <w:sz w:val="44"/>
          <w:szCs w:val="44"/>
        </w:rPr>
      </w:pPr>
    </w:p>
    <w:p w14:paraId="4D64A5A1" w14:textId="2932E303" w:rsidR="00C762AE" w:rsidRDefault="00C762AE" w:rsidP="00C762AE">
      <w:pPr>
        <w:jc w:val="center"/>
        <w:rPr>
          <w:rFonts w:asciiTheme="majorEastAsia" w:eastAsiaTheme="majorEastAsia" w:hAnsiTheme="majorEastAsia"/>
          <w:sz w:val="44"/>
          <w:szCs w:val="44"/>
        </w:rPr>
      </w:pPr>
    </w:p>
    <w:p w14:paraId="203BB58B" w14:textId="77777777" w:rsidR="00C762AE" w:rsidRDefault="00C762AE" w:rsidP="00C762AE">
      <w:pPr>
        <w:jc w:val="center"/>
        <w:rPr>
          <w:rFonts w:asciiTheme="majorEastAsia" w:eastAsiaTheme="majorEastAsia" w:hAnsiTheme="majorEastAsia"/>
          <w:sz w:val="44"/>
          <w:szCs w:val="44"/>
        </w:rPr>
      </w:pPr>
    </w:p>
    <w:p w14:paraId="49C86728" w14:textId="77777777" w:rsidR="00C762AE" w:rsidRDefault="00C762AE" w:rsidP="00C762AE">
      <w:pPr>
        <w:jc w:val="center"/>
        <w:rPr>
          <w:rFonts w:asciiTheme="majorEastAsia" w:eastAsiaTheme="majorEastAsia" w:hAnsiTheme="majorEastAsia"/>
          <w:sz w:val="44"/>
          <w:szCs w:val="44"/>
        </w:rPr>
      </w:pPr>
    </w:p>
    <w:p w14:paraId="282A5235" w14:textId="77777777" w:rsidR="00C762AE" w:rsidRPr="005364C6" w:rsidRDefault="00C762AE" w:rsidP="00C762AE">
      <w:pPr>
        <w:jc w:val="center"/>
        <w:rPr>
          <w:rFonts w:asciiTheme="majorEastAsia" w:eastAsiaTheme="majorEastAsia" w:hAnsiTheme="majorEastAsia"/>
          <w:sz w:val="44"/>
          <w:szCs w:val="44"/>
        </w:rPr>
      </w:pPr>
    </w:p>
    <w:p w14:paraId="7AA08B93" w14:textId="77777777" w:rsidR="00C762AE" w:rsidRPr="005364C6" w:rsidRDefault="00C762AE" w:rsidP="00C762AE">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14:paraId="7C177BD0" w14:textId="77777777" w:rsidR="00C762AE" w:rsidRPr="005364C6" w:rsidRDefault="00C762AE" w:rsidP="00C762AE">
      <w:pPr>
        <w:jc w:val="center"/>
        <w:rPr>
          <w:rFonts w:asciiTheme="majorEastAsia" w:eastAsiaTheme="majorEastAsia" w:hAnsiTheme="majorEastAsia"/>
          <w:sz w:val="40"/>
          <w:szCs w:val="40"/>
        </w:rPr>
      </w:pPr>
    </w:p>
    <w:p w14:paraId="2BF5CCAE" w14:textId="21E4C004" w:rsidR="00C762AE" w:rsidRPr="005364C6" w:rsidRDefault="00C762AE" w:rsidP="00C762AE">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68326C">
        <w:rPr>
          <w:rFonts w:asciiTheme="majorEastAsia" w:eastAsiaTheme="majorEastAsia" w:hAnsiTheme="majorEastAsia" w:hint="eastAsia"/>
          <w:sz w:val="40"/>
          <w:szCs w:val="40"/>
        </w:rPr>
        <w:t>７</w:t>
      </w:r>
      <w:r>
        <w:rPr>
          <w:rFonts w:asciiTheme="majorEastAsia" w:eastAsiaTheme="majorEastAsia" w:hAnsiTheme="majorEastAsia" w:hint="eastAsia"/>
          <w:sz w:val="40"/>
          <w:szCs w:val="40"/>
        </w:rPr>
        <w:t>年</w:t>
      </w:r>
      <w:r w:rsidR="007F239C">
        <w:rPr>
          <w:rFonts w:asciiTheme="majorEastAsia" w:eastAsiaTheme="majorEastAsia" w:hAnsiTheme="majorEastAsia" w:hint="eastAsia"/>
          <w:sz w:val="40"/>
          <w:szCs w:val="40"/>
        </w:rPr>
        <w:t>８</w:t>
      </w:r>
      <w:r w:rsidRPr="005364C6">
        <w:rPr>
          <w:rFonts w:asciiTheme="majorEastAsia" w:eastAsiaTheme="majorEastAsia" w:hAnsiTheme="majorEastAsia" w:hint="eastAsia"/>
          <w:sz w:val="40"/>
          <w:szCs w:val="40"/>
        </w:rPr>
        <w:t>月</w:t>
      </w:r>
    </w:p>
    <w:p w14:paraId="0FB9FB44" w14:textId="77777777" w:rsidR="00C762AE" w:rsidRPr="00AE0186" w:rsidRDefault="00C762AE" w:rsidP="00C762AE">
      <w:pPr>
        <w:widowControl/>
        <w:jc w:val="left"/>
      </w:pPr>
      <w:r w:rsidRPr="00AE0186">
        <w:rPr>
          <w:sz w:val="40"/>
          <w:szCs w:val="40"/>
        </w:rPr>
        <w:br w:type="page"/>
      </w:r>
    </w:p>
    <w:p w14:paraId="241AB43B" w14:textId="77777777" w:rsidR="00B715FE" w:rsidRDefault="00B715FE" w:rsidP="00D33B6E">
      <w:pPr>
        <w:snapToGrid w:val="0"/>
        <w:spacing w:line="440" w:lineRule="exact"/>
        <w:jc w:val="center"/>
        <w:rPr>
          <w:rFonts w:ascii="ＭＳ Ｐゴシック" w:eastAsia="ＭＳ Ｐゴシック" w:hAnsi="ＭＳ Ｐゴシック"/>
          <w:sz w:val="28"/>
          <w:szCs w:val="32"/>
        </w:rPr>
      </w:pPr>
    </w:p>
    <w:p w14:paraId="726EA781" w14:textId="77777777" w:rsidR="00B715FE" w:rsidRDefault="00B715FE" w:rsidP="00D33B6E">
      <w:pPr>
        <w:snapToGrid w:val="0"/>
        <w:spacing w:line="440" w:lineRule="exact"/>
        <w:jc w:val="center"/>
        <w:rPr>
          <w:rFonts w:ascii="ＭＳ Ｐゴシック" w:eastAsia="ＭＳ Ｐゴシック" w:hAnsi="ＭＳ Ｐゴシック"/>
          <w:sz w:val="28"/>
          <w:szCs w:val="32"/>
        </w:rPr>
      </w:pPr>
    </w:p>
    <w:p w14:paraId="148EAE9C" w14:textId="0360654C" w:rsidR="00790A57" w:rsidRPr="00D33B6E" w:rsidRDefault="00233B24" w:rsidP="00D33B6E">
      <w:pPr>
        <w:snapToGrid w:val="0"/>
        <w:spacing w:line="440" w:lineRule="exact"/>
        <w:jc w:val="center"/>
        <w:rPr>
          <w:rFonts w:ascii="ＭＳ Ｐゴシック" w:eastAsia="ＭＳ Ｐゴシック" w:hAnsi="ＭＳ Ｐゴシック"/>
          <w:sz w:val="28"/>
          <w:szCs w:val="32"/>
        </w:rPr>
      </w:pPr>
      <w:r w:rsidRPr="00233B24">
        <w:rPr>
          <w:rFonts w:ascii="ＭＳ Ｐゴシック" w:eastAsia="ＭＳ Ｐゴシック" w:hAnsi="ＭＳ Ｐゴシック" w:hint="eastAsia"/>
          <w:sz w:val="28"/>
          <w:szCs w:val="32"/>
        </w:rPr>
        <w:t>自治体立病院への財政的支援等について</w:t>
      </w:r>
    </w:p>
    <w:p w14:paraId="041A4720" w14:textId="77777777" w:rsidR="00B715FE" w:rsidRPr="00D7498A" w:rsidRDefault="00B715FE" w:rsidP="001F3380">
      <w:pPr>
        <w:snapToGrid w:val="0"/>
        <w:spacing w:line="440" w:lineRule="exact"/>
        <w:jc w:val="center"/>
        <w:rPr>
          <w:rFonts w:asciiTheme="minorEastAsia" w:eastAsiaTheme="minorEastAsia" w:hAnsiTheme="minorEastAsia"/>
          <w:szCs w:val="20"/>
        </w:rPr>
      </w:pPr>
    </w:p>
    <w:p w14:paraId="7010F37C" w14:textId="0DACF5A3" w:rsidR="00233B24" w:rsidRPr="007B3623" w:rsidRDefault="00D47ECE" w:rsidP="0058205F">
      <w:pPr>
        <w:spacing w:line="420" w:lineRule="exact"/>
        <w:ind w:firstLineChars="100" w:firstLine="240"/>
        <w:rPr>
          <w:rFonts w:ascii="ＭＳ 明朝" w:hAnsi="ＭＳ 明朝"/>
          <w:sz w:val="24"/>
          <w:szCs w:val="24"/>
        </w:rPr>
      </w:pPr>
      <w:r w:rsidRPr="007B3623">
        <w:rPr>
          <w:rFonts w:ascii="ＭＳ 明朝" w:hAnsi="ＭＳ 明朝" w:hint="eastAsia"/>
          <w:sz w:val="24"/>
          <w:szCs w:val="24"/>
        </w:rPr>
        <w:t>令和６年度診療報酬改定は、診療報酬本体と薬価等を合わせると実質マイナス改定である。特に、物価高騰への対応</w:t>
      </w:r>
      <w:r w:rsidR="008D3E33" w:rsidRPr="007B3623">
        <w:rPr>
          <w:rFonts w:ascii="ＭＳ 明朝" w:hAnsi="ＭＳ 明朝" w:hint="eastAsia"/>
          <w:sz w:val="24"/>
          <w:szCs w:val="24"/>
        </w:rPr>
        <w:t>や医療機能の分化が進む中、</w:t>
      </w:r>
      <w:r w:rsidRPr="007B3623">
        <w:rPr>
          <w:rFonts w:ascii="ＭＳ 明朝" w:hAnsi="ＭＳ 明朝" w:hint="eastAsia"/>
          <w:sz w:val="24"/>
          <w:szCs w:val="24"/>
        </w:rPr>
        <w:t>地域の最後の砦として、急性期を中心に拠点医療機能を担わざるを得ない自治体立病院への評価が十分とは言えな</w:t>
      </w:r>
      <w:r w:rsidR="008D3E33" w:rsidRPr="007B3623">
        <w:rPr>
          <w:rFonts w:ascii="ＭＳ 明朝" w:hAnsi="ＭＳ 明朝" w:hint="eastAsia"/>
          <w:sz w:val="24"/>
          <w:szCs w:val="24"/>
        </w:rPr>
        <w:t>い</w:t>
      </w:r>
      <w:r w:rsidR="00EC7D64" w:rsidRPr="007B3623">
        <w:rPr>
          <w:rFonts w:ascii="ＭＳ 明朝" w:hAnsi="ＭＳ 明朝" w:hint="eastAsia"/>
          <w:sz w:val="24"/>
          <w:szCs w:val="24"/>
        </w:rPr>
        <w:t>。</w:t>
      </w:r>
    </w:p>
    <w:p w14:paraId="592E46F8" w14:textId="77777777" w:rsidR="00B715FE" w:rsidRDefault="0068326C" w:rsidP="00ED7578">
      <w:pPr>
        <w:spacing w:line="420" w:lineRule="exact"/>
        <w:ind w:firstLineChars="100" w:firstLine="240"/>
        <w:rPr>
          <w:rFonts w:ascii="ＭＳ 明朝" w:hAnsi="ＭＳ 明朝"/>
          <w:sz w:val="24"/>
          <w:szCs w:val="24"/>
        </w:rPr>
      </w:pPr>
      <w:r>
        <w:rPr>
          <w:rFonts w:ascii="ＭＳ 明朝" w:hAnsi="ＭＳ 明朝" w:hint="eastAsia"/>
          <w:sz w:val="24"/>
          <w:szCs w:val="24"/>
        </w:rPr>
        <w:t>また</w:t>
      </w:r>
      <w:r w:rsidR="0058205F" w:rsidRPr="007B3623">
        <w:rPr>
          <w:rFonts w:ascii="ＭＳ 明朝" w:hAnsi="ＭＳ 明朝" w:hint="eastAsia"/>
          <w:sz w:val="24"/>
          <w:szCs w:val="24"/>
        </w:rPr>
        <w:t>、交付税措置の対象となる建築単価について、近年建設費の状況等を踏まえて引上げられているが、その後も建設資材価格等の高騰は続いており、足下の建築費との乖離幅が再び拡大している。</w:t>
      </w:r>
    </w:p>
    <w:p w14:paraId="4468725D" w14:textId="5B655301" w:rsidR="0058205F" w:rsidRPr="00B715FE" w:rsidRDefault="00B715FE" w:rsidP="00ED7578">
      <w:pPr>
        <w:spacing w:line="420" w:lineRule="exact"/>
        <w:ind w:firstLineChars="100" w:firstLine="240"/>
        <w:rPr>
          <w:rFonts w:ascii="ＭＳ 明朝" w:hAnsi="ＭＳ 明朝"/>
          <w:sz w:val="24"/>
          <w:szCs w:val="24"/>
        </w:rPr>
      </w:pPr>
      <w:r w:rsidRPr="00B715FE">
        <w:rPr>
          <w:rFonts w:ascii="ＭＳ 明朝" w:hAnsi="ＭＳ 明朝" w:hint="eastAsia"/>
          <w:sz w:val="24"/>
          <w:szCs w:val="24"/>
        </w:rPr>
        <w:t>自治体病院が健全な経営を維持するためには地方自治体による支援が不可欠であり、そのためには病院事業に対する地方財政措置の充実が必要である。</w:t>
      </w:r>
    </w:p>
    <w:p w14:paraId="22FA7FE7" w14:textId="081CD2CD" w:rsidR="0034714E" w:rsidRPr="007B3623" w:rsidRDefault="0034714E" w:rsidP="00ED7578">
      <w:pPr>
        <w:spacing w:line="420" w:lineRule="exact"/>
        <w:ind w:firstLineChars="100" w:firstLine="240"/>
        <w:rPr>
          <w:rFonts w:ascii="ＭＳ 明朝" w:hAnsi="ＭＳ 明朝"/>
          <w:sz w:val="24"/>
          <w:szCs w:val="24"/>
        </w:rPr>
      </w:pPr>
      <w:r w:rsidRPr="0034714E">
        <w:rPr>
          <w:rFonts w:ascii="ＭＳ 明朝" w:hAnsi="ＭＳ 明朝" w:hint="eastAsia"/>
          <w:sz w:val="24"/>
          <w:szCs w:val="24"/>
        </w:rPr>
        <w:t>加えて、医療サービスの効率化・質の向上を図るためには、医療ＤＸの推進が不可欠であるが、体制整備への技術的・財政的支援が不十分である。</w:t>
      </w:r>
    </w:p>
    <w:p w14:paraId="2A307C1A" w14:textId="7DA843CC" w:rsidR="00EC7D64" w:rsidRPr="007B3623" w:rsidRDefault="00684082" w:rsidP="00EC7D64">
      <w:pPr>
        <w:spacing w:line="420" w:lineRule="exact"/>
        <w:ind w:firstLineChars="100" w:firstLine="240"/>
        <w:rPr>
          <w:rFonts w:ascii="ＭＳ 明朝" w:hAnsi="ＭＳ 明朝"/>
          <w:sz w:val="24"/>
          <w:szCs w:val="24"/>
        </w:rPr>
      </w:pPr>
      <w:r w:rsidRPr="007B3623">
        <w:rPr>
          <w:rFonts w:ascii="ＭＳ 明朝" w:hAnsi="ＭＳ 明朝" w:hint="eastAsia"/>
          <w:sz w:val="24"/>
          <w:szCs w:val="24"/>
        </w:rPr>
        <w:t>以上を踏まえ、</w:t>
      </w:r>
      <w:r w:rsidR="00EC7D64" w:rsidRPr="007B3623">
        <w:rPr>
          <w:rFonts w:ascii="ＭＳ 明朝" w:hAnsi="ＭＳ 明朝" w:hint="eastAsia"/>
          <w:sz w:val="24"/>
          <w:szCs w:val="24"/>
        </w:rPr>
        <w:t>自治体立病院がその求められる役割を果たしてい</w:t>
      </w:r>
      <w:r w:rsidRPr="007B3623">
        <w:rPr>
          <w:rFonts w:ascii="ＭＳ 明朝" w:hAnsi="ＭＳ 明朝" w:hint="eastAsia"/>
          <w:sz w:val="24"/>
          <w:szCs w:val="24"/>
        </w:rPr>
        <w:t>けるよう、</w:t>
      </w:r>
      <w:r w:rsidR="008D3E33" w:rsidRPr="007B3623">
        <w:rPr>
          <w:rFonts w:ascii="ＭＳ 明朝" w:hAnsi="ＭＳ 明朝" w:hint="eastAsia"/>
          <w:sz w:val="24"/>
          <w:szCs w:val="24"/>
        </w:rPr>
        <w:t>下記の項目について要望する。</w:t>
      </w:r>
    </w:p>
    <w:p w14:paraId="2ED68900" w14:textId="77777777" w:rsidR="00EC7D64" w:rsidRPr="007B3623" w:rsidRDefault="00EC7D64" w:rsidP="00EC7D64">
      <w:pPr>
        <w:spacing w:line="420" w:lineRule="exact"/>
        <w:rPr>
          <w:rFonts w:ascii="ＭＳ 明朝" w:hAnsi="ＭＳ 明朝" w:cs="Segoe UI Symbol"/>
          <w:sz w:val="24"/>
          <w:szCs w:val="24"/>
        </w:rPr>
      </w:pPr>
    </w:p>
    <w:p w14:paraId="77527FBE" w14:textId="77777777" w:rsidR="00EC7D64" w:rsidRPr="007B3623" w:rsidRDefault="00EC7D64" w:rsidP="00EC7D64">
      <w:pPr>
        <w:pStyle w:val="af3"/>
        <w:spacing w:line="420" w:lineRule="exact"/>
        <w:rPr>
          <w:rFonts w:ascii="ＭＳ 明朝" w:eastAsia="ＭＳ 明朝" w:hAnsi="ＭＳ 明朝"/>
        </w:rPr>
      </w:pPr>
      <w:r w:rsidRPr="007B3623">
        <w:rPr>
          <w:rFonts w:ascii="ＭＳ 明朝" w:eastAsia="ＭＳ 明朝" w:hAnsi="ＭＳ 明朝" w:hint="eastAsia"/>
        </w:rPr>
        <w:t>記</w:t>
      </w:r>
    </w:p>
    <w:p w14:paraId="6F2057FC" w14:textId="77777777" w:rsidR="0058205F" w:rsidRPr="00FE4E40" w:rsidRDefault="0058205F" w:rsidP="00EC7D64">
      <w:pPr>
        <w:spacing w:line="420" w:lineRule="exact"/>
        <w:rPr>
          <w:rFonts w:ascii="ＭＳ 明朝" w:hAnsi="ＭＳ 明朝"/>
        </w:rPr>
      </w:pPr>
    </w:p>
    <w:p w14:paraId="763B5621" w14:textId="337D2D2F" w:rsidR="00EC7D64" w:rsidRPr="007B3623" w:rsidRDefault="00EC7D64" w:rsidP="00EC7D64">
      <w:pPr>
        <w:pStyle w:val="af3"/>
        <w:spacing w:line="420" w:lineRule="exact"/>
        <w:ind w:left="238" w:hangingChars="99" w:hanging="238"/>
        <w:jc w:val="both"/>
        <w:rPr>
          <w:rFonts w:ascii="ＭＳ 明朝" w:eastAsia="ＭＳ 明朝" w:hAnsi="ＭＳ 明朝"/>
        </w:rPr>
      </w:pPr>
      <w:r w:rsidRPr="00FE4E40">
        <w:rPr>
          <w:rFonts w:ascii="ＭＳ 明朝" w:eastAsia="ＭＳ 明朝" w:hAnsi="ＭＳ 明朝" w:hint="eastAsia"/>
        </w:rPr>
        <w:t xml:space="preserve">１　</w:t>
      </w:r>
      <w:r w:rsidR="0034714E" w:rsidRPr="00FE4E40">
        <w:rPr>
          <w:rFonts w:ascii="ＭＳ 明朝" w:eastAsia="ＭＳ 明朝" w:hAnsi="ＭＳ 明朝" w:hint="eastAsia"/>
        </w:rPr>
        <w:t>高騰する物価や賃金引き上げに対応できる十分な診療報酬を確保するとともに、自治体立病院が医療圏域や各府県の最後の拠点病院として、医療過疎地域における公的医療機関の役割にも配慮しつつ、</w:t>
      </w:r>
      <w:r w:rsidR="00FE4E40" w:rsidRPr="002F205A">
        <w:rPr>
          <w:rFonts w:ascii="ＭＳ 明朝" w:eastAsia="ＭＳ 明朝" w:hAnsi="ＭＳ 明朝" w:hint="eastAsia"/>
        </w:rPr>
        <w:t>政策医療を持続的に提供できるよう</w:t>
      </w:r>
      <w:r w:rsidR="00FE4E40" w:rsidRPr="00FE4E40">
        <w:rPr>
          <w:rFonts w:ascii="ＭＳ 明朝" w:eastAsia="ＭＳ 明朝" w:hAnsi="ＭＳ 明朝" w:hint="eastAsia"/>
        </w:rPr>
        <w:t>、</w:t>
      </w:r>
      <w:r w:rsidR="0034714E" w:rsidRPr="00FE4E40">
        <w:rPr>
          <w:rFonts w:ascii="ＭＳ 明朝" w:eastAsia="ＭＳ 明朝" w:hAnsi="ＭＳ 明朝" w:hint="eastAsia"/>
        </w:rPr>
        <w:t>診療報酬制度上適切に評価すること</w:t>
      </w:r>
    </w:p>
    <w:p w14:paraId="6AF48B07" w14:textId="77777777" w:rsidR="00EC7D64" w:rsidRPr="007B3623" w:rsidRDefault="00EC7D64" w:rsidP="0068326C">
      <w:pPr>
        <w:pStyle w:val="af3"/>
        <w:spacing w:line="420" w:lineRule="exact"/>
        <w:jc w:val="both"/>
        <w:rPr>
          <w:rFonts w:ascii="ＭＳ 明朝" w:eastAsia="ＭＳ 明朝" w:hAnsi="ＭＳ 明朝"/>
        </w:rPr>
      </w:pPr>
    </w:p>
    <w:p w14:paraId="42868D18" w14:textId="36BCC864" w:rsidR="00EC7D64" w:rsidRDefault="0068326C" w:rsidP="00EC7D64">
      <w:pPr>
        <w:pStyle w:val="af3"/>
        <w:spacing w:line="420" w:lineRule="exact"/>
        <w:ind w:left="238" w:hangingChars="99" w:hanging="238"/>
        <w:jc w:val="both"/>
        <w:rPr>
          <w:rFonts w:ascii="ＭＳ 明朝" w:eastAsia="ＭＳ 明朝" w:hAnsi="ＭＳ 明朝"/>
        </w:rPr>
      </w:pPr>
      <w:r>
        <w:rPr>
          <w:rFonts w:ascii="ＭＳ 明朝" w:eastAsia="ＭＳ 明朝" w:hAnsi="ＭＳ 明朝" w:hint="eastAsia"/>
        </w:rPr>
        <w:t>２</w:t>
      </w:r>
      <w:r w:rsidR="00EC7D64" w:rsidRPr="007B3623">
        <w:rPr>
          <w:rFonts w:ascii="ＭＳ 明朝" w:eastAsia="ＭＳ 明朝" w:hAnsi="ＭＳ 明朝" w:hint="eastAsia"/>
        </w:rPr>
        <w:t xml:space="preserve">　</w:t>
      </w:r>
      <w:r w:rsidR="00B715FE" w:rsidRPr="00B715FE">
        <w:rPr>
          <w:rFonts w:ascii="ＭＳ 明朝" w:eastAsia="ＭＳ 明朝" w:hAnsi="ＭＳ 明朝" w:hint="eastAsia"/>
        </w:rPr>
        <w:t>地方交付税措置について、政策医療に対する措置の充実に加え、病院の建設に対する交付税措置対象となる建築単価の上限の引き上げや、病床割単価の増額や元利償還金に関する算定基準の改善、自治体立病院の運営費支援に対する交付税措置の新設など、病院事業に対する地方財政措置を充実すること</w:t>
      </w:r>
    </w:p>
    <w:p w14:paraId="21556D84" w14:textId="77777777" w:rsidR="0034714E" w:rsidRPr="0034714E" w:rsidRDefault="0034714E" w:rsidP="0034714E"/>
    <w:p w14:paraId="6BD6BD62" w14:textId="7DF6FBB6" w:rsidR="0034714E" w:rsidRDefault="0068326C" w:rsidP="0034714E">
      <w:pPr>
        <w:pStyle w:val="af3"/>
        <w:spacing w:line="420" w:lineRule="exact"/>
        <w:ind w:left="238" w:hangingChars="99" w:hanging="238"/>
        <w:jc w:val="both"/>
        <w:rPr>
          <w:rFonts w:ascii="ＭＳ 明朝" w:eastAsia="ＭＳ 明朝" w:hAnsi="ＭＳ 明朝"/>
        </w:rPr>
      </w:pPr>
      <w:r>
        <w:rPr>
          <w:rFonts w:ascii="ＭＳ 明朝" w:eastAsia="ＭＳ 明朝" w:hAnsi="ＭＳ 明朝" w:hint="eastAsia"/>
        </w:rPr>
        <w:t>３</w:t>
      </w:r>
      <w:r w:rsidR="0034714E" w:rsidRPr="007B3623">
        <w:rPr>
          <w:rFonts w:ascii="ＭＳ 明朝" w:eastAsia="ＭＳ 明朝" w:hAnsi="ＭＳ 明朝" w:hint="eastAsia"/>
        </w:rPr>
        <w:t xml:space="preserve">　</w:t>
      </w:r>
      <w:r w:rsidR="0034714E" w:rsidRPr="0034714E">
        <w:rPr>
          <w:rFonts w:ascii="ＭＳ 明朝" w:eastAsia="ＭＳ 明朝" w:hAnsi="ＭＳ 明朝" w:hint="eastAsia"/>
        </w:rPr>
        <w:t>電子カルテシステムの導入及び更新費用の低廉化や財政支援など、医療ＤＸの推進に必要となるデジタル環境の整備に対する所要の支援を講じること</w:t>
      </w:r>
    </w:p>
    <w:p w14:paraId="49FC36FF" w14:textId="77777777" w:rsidR="0034714E" w:rsidRDefault="0034714E" w:rsidP="0034714E"/>
    <w:p w14:paraId="21F391E1" w14:textId="77777777" w:rsidR="00B715FE" w:rsidRDefault="00B715FE" w:rsidP="0034714E"/>
    <w:p w14:paraId="07FB4935" w14:textId="77777777" w:rsidR="00B715FE" w:rsidRDefault="00B715FE" w:rsidP="0034714E"/>
    <w:p w14:paraId="43C9EA3E" w14:textId="77777777" w:rsidR="00B715FE" w:rsidRDefault="00B715FE" w:rsidP="0034714E"/>
    <w:p w14:paraId="1B41A10C" w14:textId="77777777" w:rsidR="00B715FE" w:rsidRDefault="00B715FE" w:rsidP="0034714E"/>
    <w:p w14:paraId="131F07D8" w14:textId="77777777" w:rsidR="00B715FE" w:rsidRDefault="00B715FE" w:rsidP="0034714E"/>
    <w:p w14:paraId="504A39D3" w14:textId="77777777" w:rsidR="00B715FE" w:rsidRDefault="00B715FE" w:rsidP="0034714E"/>
    <w:p w14:paraId="7492287D" w14:textId="77777777" w:rsidR="00B715FE" w:rsidRDefault="00B715FE" w:rsidP="0034714E"/>
    <w:p w14:paraId="3BD3C836" w14:textId="77777777" w:rsidR="00B715FE" w:rsidRPr="0034714E" w:rsidRDefault="00B715FE" w:rsidP="0034714E"/>
    <w:p w14:paraId="4B611612" w14:textId="697A99AB" w:rsidR="0073643C" w:rsidRDefault="0073643C" w:rsidP="0073643C">
      <w:pPr>
        <w:snapToGrid w:val="0"/>
        <w:spacing w:line="360" w:lineRule="exact"/>
        <w:ind w:firstLineChars="100" w:firstLine="240"/>
        <w:jc w:val="left"/>
        <w:rPr>
          <w:sz w:val="24"/>
          <w:szCs w:val="26"/>
        </w:rPr>
      </w:pPr>
      <w:r>
        <w:rPr>
          <w:rFonts w:hint="eastAsia"/>
          <w:sz w:val="24"/>
          <w:szCs w:val="26"/>
        </w:rPr>
        <w:t>令和</w:t>
      </w:r>
      <w:r w:rsidR="0068326C">
        <w:rPr>
          <w:rFonts w:hint="eastAsia"/>
          <w:sz w:val="24"/>
          <w:szCs w:val="26"/>
        </w:rPr>
        <w:t>７</w:t>
      </w:r>
      <w:r>
        <w:rPr>
          <w:rFonts w:hint="eastAsia"/>
          <w:sz w:val="24"/>
          <w:szCs w:val="26"/>
        </w:rPr>
        <w:t>年</w:t>
      </w:r>
      <w:r w:rsidR="007F239C">
        <w:rPr>
          <w:rFonts w:asciiTheme="minorEastAsia" w:eastAsiaTheme="minorEastAsia" w:hAnsiTheme="minorEastAsia" w:hint="eastAsia"/>
          <w:sz w:val="24"/>
          <w:szCs w:val="26"/>
        </w:rPr>
        <w:t>８</w:t>
      </w:r>
      <w:r w:rsidRPr="002E3BA8">
        <w:rPr>
          <w:rFonts w:hint="eastAsia"/>
          <w:sz w:val="24"/>
          <w:szCs w:val="26"/>
        </w:rPr>
        <w:t>月</w:t>
      </w:r>
    </w:p>
    <w:p w14:paraId="194D70BB" w14:textId="77777777" w:rsidR="00B715FE" w:rsidRDefault="00B715FE" w:rsidP="0073643C">
      <w:pPr>
        <w:snapToGrid w:val="0"/>
        <w:spacing w:line="360" w:lineRule="exact"/>
        <w:ind w:firstLineChars="100" w:firstLine="240"/>
        <w:jc w:val="left"/>
        <w:rPr>
          <w:sz w:val="24"/>
          <w:szCs w:val="26"/>
        </w:rPr>
      </w:pPr>
    </w:p>
    <w:p w14:paraId="03666F68" w14:textId="14D6ED80" w:rsidR="0073643C" w:rsidRPr="0068326C" w:rsidRDefault="0073643C" w:rsidP="0073643C">
      <w:pPr>
        <w:snapToGrid w:val="0"/>
        <w:spacing w:line="360" w:lineRule="exact"/>
        <w:ind w:left="520" w:hangingChars="200" w:hanging="520"/>
        <w:jc w:val="left"/>
        <w:rPr>
          <w:rFonts w:hAnsi="ＭＳ 明朝"/>
          <w:sz w:val="24"/>
          <w:szCs w:val="24"/>
        </w:rPr>
      </w:pPr>
      <w:r w:rsidRPr="009302A3">
        <w:rPr>
          <w:rFonts w:hAnsi="ＭＳ 明朝" w:hint="eastAsia"/>
          <w:sz w:val="26"/>
          <w:szCs w:val="26"/>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近畿ブロック知事会</w:t>
      </w:r>
    </w:p>
    <w:p w14:paraId="0BCCA9AC" w14:textId="5CA95D28"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福井県知事　　杉　本　達　治</w:t>
      </w:r>
    </w:p>
    <w:p w14:paraId="4595EA80" w14:textId="6867A57D"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三重県知事　　一　見　勝　之</w:t>
      </w:r>
    </w:p>
    <w:p w14:paraId="23520120" w14:textId="6B44A411"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滋賀県知事　　三日月　大　造</w:t>
      </w:r>
    </w:p>
    <w:p w14:paraId="1C01ED30" w14:textId="43572373"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京都府知事　　西　脇　隆　俊</w:t>
      </w:r>
    </w:p>
    <w:p w14:paraId="10F505A2" w14:textId="00F7D59D"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大阪府知事　　吉　村　洋　文</w:t>
      </w:r>
    </w:p>
    <w:p w14:paraId="22E5DE5C" w14:textId="3ECA8B8D"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兵庫県知事　　齋　藤　元　彦</w:t>
      </w:r>
    </w:p>
    <w:p w14:paraId="67904656" w14:textId="7B587DCE"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奈良県知事　　山　下　　　真</w:t>
      </w:r>
    </w:p>
    <w:p w14:paraId="24E7460F" w14:textId="294C0744"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和歌山県知事　</w:t>
      </w:r>
      <w:r w:rsidR="00B715FE">
        <w:rPr>
          <w:rFonts w:hAnsi="ＭＳ 明朝" w:hint="eastAsia"/>
          <w:sz w:val="24"/>
          <w:szCs w:val="24"/>
        </w:rPr>
        <w:t>宮　﨑</w:t>
      </w:r>
      <w:r w:rsidR="00B715FE" w:rsidRPr="0082570B">
        <w:rPr>
          <w:rFonts w:hAnsi="ＭＳ 明朝" w:hint="eastAsia"/>
          <w:sz w:val="24"/>
          <w:szCs w:val="24"/>
        </w:rPr>
        <w:t xml:space="preserve">　　　泉</w:t>
      </w:r>
    </w:p>
    <w:p w14:paraId="577767BE" w14:textId="6DD2AE41" w:rsidR="0073643C"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鳥取県知事　　平　井　伸　治</w:t>
      </w:r>
    </w:p>
    <w:p w14:paraId="4824E51F" w14:textId="4673F131" w:rsidR="00E53336" w:rsidRPr="0068326C" w:rsidRDefault="0073643C" w:rsidP="0073643C">
      <w:pPr>
        <w:snapToGrid w:val="0"/>
        <w:spacing w:line="360" w:lineRule="exact"/>
        <w:ind w:left="480" w:hangingChars="200" w:hanging="480"/>
        <w:jc w:val="left"/>
        <w:rPr>
          <w:rFonts w:hAnsi="ＭＳ 明朝"/>
          <w:sz w:val="24"/>
          <w:szCs w:val="24"/>
        </w:rPr>
      </w:pP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 xml:space="preserve">　徳島県知事　　後藤田　正　純</w:t>
      </w:r>
    </w:p>
    <w:sectPr w:rsidR="00E53336" w:rsidRPr="0068326C" w:rsidSect="00C41521">
      <w:pgSz w:w="11906" w:h="16838" w:code="9"/>
      <w:pgMar w:top="851"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B938" w14:textId="77777777" w:rsidR="00DD3A25" w:rsidRDefault="00DD3A25" w:rsidP="003A6B0E">
      <w:r>
        <w:separator/>
      </w:r>
    </w:p>
  </w:endnote>
  <w:endnote w:type="continuationSeparator" w:id="0">
    <w:p w14:paraId="58746DE4" w14:textId="77777777" w:rsidR="00DD3A25" w:rsidRDefault="00DD3A25"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C397" w14:textId="77777777" w:rsidR="00DD3A25" w:rsidRDefault="00DD3A25" w:rsidP="003A6B0E">
      <w:r>
        <w:separator/>
      </w:r>
    </w:p>
  </w:footnote>
  <w:footnote w:type="continuationSeparator" w:id="0">
    <w:p w14:paraId="58CA1F3C" w14:textId="77777777" w:rsidR="00DD3A25" w:rsidRDefault="00DD3A25"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05FB"/>
    <w:rsid w:val="0002101E"/>
    <w:rsid w:val="000279F1"/>
    <w:rsid w:val="000318AA"/>
    <w:rsid w:val="00034015"/>
    <w:rsid w:val="00043C02"/>
    <w:rsid w:val="000452C3"/>
    <w:rsid w:val="0004619E"/>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D3AC9"/>
    <w:rsid w:val="000E210B"/>
    <w:rsid w:val="000E2964"/>
    <w:rsid w:val="000F5A3B"/>
    <w:rsid w:val="0012626C"/>
    <w:rsid w:val="001367D7"/>
    <w:rsid w:val="00143330"/>
    <w:rsid w:val="00160CC4"/>
    <w:rsid w:val="0017194A"/>
    <w:rsid w:val="00172A55"/>
    <w:rsid w:val="00191B5A"/>
    <w:rsid w:val="00191E26"/>
    <w:rsid w:val="001970E0"/>
    <w:rsid w:val="001A0DAE"/>
    <w:rsid w:val="001A1D08"/>
    <w:rsid w:val="001A3F60"/>
    <w:rsid w:val="001D425C"/>
    <w:rsid w:val="001D4D7A"/>
    <w:rsid w:val="001E0D10"/>
    <w:rsid w:val="001E45E0"/>
    <w:rsid w:val="001E63E8"/>
    <w:rsid w:val="001F3380"/>
    <w:rsid w:val="001F7B59"/>
    <w:rsid w:val="0020793E"/>
    <w:rsid w:val="002155C4"/>
    <w:rsid w:val="00233B24"/>
    <w:rsid w:val="0023481A"/>
    <w:rsid w:val="002377B7"/>
    <w:rsid w:val="002465A5"/>
    <w:rsid w:val="00247FE3"/>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205A"/>
    <w:rsid w:val="002F40D9"/>
    <w:rsid w:val="002F463E"/>
    <w:rsid w:val="002F70F2"/>
    <w:rsid w:val="00307519"/>
    <w:rsid w:val="0034714E"/>
    <w:rsid w:val="003517AB"/>
    <w:rsid w:val="00373D8D"/>
    <w:rsid w:val="003775D9"/>
    <w:rsid w:val="0038585C"/>
    <w:rsid w:val="00395F77"/>
    <w:rsid w:val="003A56EE"/>
    <w:rsid w:val="003A6B0E"/>
    <w:rsid w:val="003B5A6F"/>
    <w:rsid w:val="003C3907"/>
    <w:rsid w:val="003D00FC"/>
    <w:rsid w:val="003D09A3"/>
    <w:rsid w:val="003D2CCA"/>
    <w:rsid w:val="003E12CC"/>
    <w:rsid w:val="003E635D"/>
    <w:rsid w:val="003F4D2C"/>
    <w:rsid w:val="003F7E08"/>
    <w:rsid w:val="00400130"/>
    <w:rsid w:val="00402442"/>
    <w:rsid w:val="0040707E"/>
    <w:rsid w:val="0040742E"/>
    <w:rsid w:val="0041786B"/>
    <w:rsid w:val="004217B8"/>
    <w:rsid w:val="00422A2A"/>
    <w:rsid w:val="004429F2"/>
    <w:rsid w:val="00444991"/>
    <w:rsid w:val="00445C06"/>
    <w:rsid w:val="00450EF1"/>
    <w:rsid w:val="004600AD"/>
    <w:rsid w:val="00460B59"/>
    <w:rsid w:val="00460D6F"/>
    <w:rsid w:val="004653B2"/>
    <w:rsid w:val="00466923"/>
    <w:rsid w:val="004755F9"/>
    <w:rsid w:val="004834DA"/>
    <w:rsid w:val="004902B6"/>
    <w:rsid w:val="004A0CCE"/>
    <w:rsid w:val="004B797C"/>
    <w:rsid w:val="004C1975"/>
    <w:rsid w:val="004C2200"/>
    <w:rsid w:val="004C2658"/>
    <w:rsid w:val="004C38D6"/>
    <w:rsid w:val="004C55C1"/>
    <w:rsid w:val="004C5C68"/>
    <w:rsid w:val="004D2F13"/>
    <w:rsid w:val="004E659F"/>
    <w:rsid w:val="004E728A"/>
    <w:rsid w:val="0050167A"/>
    <w:rsid w:val="00503D33"/>
    <w:rsid w:val="00510E9C"/>
    <w:rsid w:val="0051675D"/>
    <w:rsid w:val="00524DC4"/>
    <w:rsid w:val="0052680E"/>
    <w:rsid w:val="005308E3"/>
    <w:rsid w:val="00533E13"/>
    <w:rsid w:val="005429A5"/>
    <w:rsid w:val="00546320"/>
    <w:rsid w:val="00553EAA"/>
    <w:rsid w:val="0055650C"/>
    <w:rsid w:val="00567A74"/>
    <w:rsid w:val="00570730"/>
    <w:rsid w:val="0058071E"/>
    <w:rsid w:val="0058205F"/>
    <w:rsid w:val="00594066"/>
    <w:rsid w:val="00594AAC"/>
    <w:rsid w:val="005951D7"/>
    <w:rsid w:val="005A026D"/>
    <w:rsid w:val="005A390C"/>
    <w:rsid w:val="005B396B"/>
    <w:rsid w:val="005B78EA"/>
    <w:rsid w:val="005C501F"/>
    <w:rsid w:val="005C571C"/>
    <w:rsid w:val="005C5C2D"/>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8326C"/>
    <w:rsid w:val="00684082"/>
    <w:rsid w:val="006A3BEE"/>
    <w:rsid w:val="006A57A1"/>
    <w:rsid w:val="006B45F4"/>
    <w:rsid w:val="006C2B8B"/>
    <w:rsid w:val="006D25CC"/>
    <w:rsid w:val="006D3F9C"/>
    <w:rsid w:val="006D7741"/>
    <w:rsid w:val="006E02DD"/>
    <w:rsid w:val="006E60A4"/>
    <w:rsid w:val="006F3805"/>
    <w:rsid w:val="00702A16"/>
    <w:rsid w:val="0070588A"/>
    <w:rsid w:val="00705C67"/>
    <w:rsid w:val="007142BC"/>
    <w:rsid w:val="0071544A"/>
    <w:rsid w:val="00717303"/>
    <w:rsid w:val="00720348"/>
    <w:rsid w:val="0073088C"/>
    <w:rsid w:val="0073643C"/>
    <w:rsid w:val="0074235C"/>
    <w:rsid w:val="00745388"/>
    <w:rsid w:val="00747E95"/>
    <w:rsid w:val="00763000"/>
    <w:rsid w:val="00766776"/>
    <w:rsid w:val="00766A2E"/>
    <w:rsid w:val="007742CE"/>
    <w:rsid w:val="00783444"/>
    <w:rsid w:val="0078635C"/>
    <w:rsid w:val="00790A57"/>
    <w:rsid w:val="00791D71"/>
    <w:rsid w:val="00792D88"/>
    <w:rsid w:val="0079739F"/>
    <w:rsid w:val="007A15D4"/>
    <w:rsid w:val="007B1DAB"/>
    <w:rsid w:val="007B3623"/>
    <w:rsid w:val="007D282C"/>
    <w:rsid w:val="007D2A9E"/>
    <w:rsid w:val="007F239C"/>
    <w:rsid w:val="00807E42"/>
    <w:rsid w:val="008134CB"/>
    <w:rsid w:val="00822C92"/>
    <w:rsid w:val="00834B23"/>
    <w:rsid w:val="00836FA1"/>
    <w:rsid w:val="008370D2"/>
    <w:rsid w:val="00840F67"/>
    <w:rsid w:val="00852C31"/>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D3E33"/>
    <w:rsid w:val="008E3AD0"/>
    <w:rsid w:val="008E4F1F"/>
    <w:rsid w:val="008F0E13"/>
    <w:rsid w:val="008F5307"/>
    <w:rsid w:val="008F5994"/>
    <w:rsid w:val="00903EF3"/>
    <w:rsid w:val="009052E9"/>
    <w:rsid w:val="009108CC"/>
    <w:rsid w:val="00913D1D"/>
    <w:rsid w:val="00915A15"/>
    <w:rsid w:val="00917C32"/>
    <w:rsid w:val="009248C9"/>
    <w:rsid w:val="00932CDA"/>
    <w:rsid w:val="00936096"/>
    <w:rsid w:val="00947301"/>
    <w:rsid w:val="0095096B"/>
    <w:rsid w:val="00952B65"/>
    <w:rsid w:val="00953FFD"/>
    <w:rsid w:val="00954AB6"/>
    <w:rsid w:val="00962254"/>
    <w:rsid w:val="00962F43"/>
    <w:rsid w:val="009641D4"/>
    <w:rsid w:val="009643E4"/>
    <w:rsid w:val="00964563"/>
    <w:rsid w:val="009773D5"/>
    <w:rsid w:val="00984705"/>
    <w:rsid w:val="00993DC4"/>
    <w:rsid w:val="00995F6D"/>
    <w:rsid w:val="00997BE3"/>
    <w:rsid w:val="009A5A95"/>
    <w:rsid w:val="009B36DD"/>
    <w:rsid w:val="009B7B5A"/>
    <w:rsid w:val="009C1865"/>
    <w:rsid w:val="009D1B1D"/>
    <w:rsid w:val="009D5DD3"/>
    <w:rsid w:val="009D6285"/>
    <w:rsid w:val="009F08DE"/>
    <w:rsid w:val="009F16B0"/>
    <w:rsid w:val="00A07232"/>
    <w:rsid w:val="00A126A7"/>
    <w:rsid w:val="00A13D59"/>
    <w:rsid w:val="00A153B4"/>
    <w:rsid w:val="00A15866"/>
    <w:rsid w:val="00A21A06"/>
    <w:rsid w:val="00A259FF"/>
    <w:rsid w:val="00A3181D"/>
    <w:rsid w:val="00A400CF"/>
    <w:rsid w:val="00A47DC7"/>
    <w:rsid w:val="00A66FB9"/>
    <w:rsid w:val="00A708CF"/>
    <w:rsid w:val="00A80DC5"/>
    <w:rsid w:val="00A97289"/>
    <w:rsid w:val="00A97304"/>
    <w:rsid w:val="00AA39F0"/>
    <w:rsid w:val="00AA7A7E"/>
    <w:rsid w:val="00AC4C8B"/>
    <w:rsid w:val="00AC62C2"/>
    <w:rsid w:val="00AD4CFA"/>
    <w:rsid w:val="00AD591C"/>
    <w:rsid w:val="00AF6161"/>
    <w:rsid w:val="00B023E3"/>
    <w:rsid w:val="00B53E63"/>
    <w:rsid w:val="00B62128"/>
    <w:rsid w:val="00B66FC0"/>
    <w:rsid w:val="00B67645"/>
    <w:rsid w:val="00B6787D"/>
    <w:rsid w:val="00B70469"/>
    <w:rsid w:val="00B715FE"/>
    <w:rsid w:val="00B83A59"/>
    <w:rsid w:val="00B9067A"/>
    <w:rsid w:val="00BB09F7"/>
    <w:rsid w:val="00BB41B2"/>
    <w:rsid w:val="00BB58FB"/>
    <w:rsid w:val="00BC08F2"/>
    <w:rsid w:val="00BD39EF"/>
    <w:rsid w:val="00BD58DE"/>
    <w:rsid w:val="00BD6791"/>
    <w:rsid w:val="00BE4013"/>
    <w:rsid w:val="00C0213D"/>
    <w:rsid w:val="00C05EC6"/>
    <w:rsid w:val="00C11AA5"/>
    <w:rsid w:val="00C12B72"/>
    <w:rsid w:val="00C15647"/>
    <w:rsid w:val="00C27445"/>
    <w:rsid w:val="00C27A17"/>
    <w:rsid w:val="00C302E1"/>
    <w:rsid w:val="00C41521"/>
    <w:rsid w:val="00C41BC2"/>
    <w:rsid w:val="00C43A36"/>
    <w:rsid w:val="00C43C2C"/>
    <w:rsid w:val="00C50BBF"/>
    <w:rsid w:val="00C514C4"/>
    <w:rsid w:val="00C549DB"/>
    <w:rsid w:val="00C61FAF"/>
    <w:rsid w:val="00C70F75"/>
    <w:rsid w:val="00C762AE"/>
    <w:rsid w:val="00C81B9B"/>
    <w:rsid w:val="00C862FF"/>
    <w:rsid w:val="00C924D5"/>
    <w:rsid w:val="00CA0F34"/>
    <w:rsid w:val="00CA60A7"/>
    <w:rsid w:val="00CB44ED"/>
    <w:rsid w:val="00CE0470"/>
    <w:rsid w:val="00CE360C"/>
    <w:rsid w:val="00CF097F"/>
    <w:rsid w:val="00CF223C"/>
    <w:rsid w:val="00CF2434"/>
    <w:rsid w:val="00D01634"/>
    <w:rsid w:val="00D054D9"/>
    <w:rsid w:val="00D10AC3"/>
    <w:rsid w:val="00D1297D"/>
    <w:rsid w:val="00D16BB6"/>
    <w:rsid w:val="00D30B58"/>
    <w:rsid w:val="00D32245"/>
    <w:rsid w:val="00D33B6E"/>
    <w:rsid w:val="00D347F9"/>
    <w:rsid w:val="00D3779E"/>
    <w:rsid w:val="00D4458F"/>
    <w:rsid w:val="00D44FAA"/>
    <w:rsid w:val="00D46E5B"/>
    <w:rsid w:val="00D47ECE"/>
    <w:rsid w:val="00D54726"/>
    <w:rsid w:val="00D569A0"/>
    <w:rsid w:val="00D64031"/>
    <w:rsid w:val="00D670EC"/>
    <w:rsid w:val="00D7498A"/>
    <w:rsid w:val="00DA008C"/>
    <w:rsid w:val="00DA1CAA"/>
    <w:rsid w:val="00DA2736"/>
    <w:rsid w:val="00DB0C90"/>
    <w:rsid w:val="00DB28F2"/>
    <w:rsid w:val="00DC362C"/>
    <w:rsid w:val="00DD3502"/>
    <w:rsid w:val="00DD3A25"/>
    <w:rsid w:val="00DE1503"/>
    <w:rsid w:val="00DE18B7"/>
    <w:rsid w:val="00DF1667"/>
    <w:rsid w:val="00DF727E"/>
    <w:rsid w:val="00E13371"/>
    <w:rsid w:val="00E13CD6"/>
    <w:rsid w:val="00E21BA6"/>
    <w:rsid w:val="00E21C04"/>
    <w:rsid w:val="00E27B60"/>
    <w:rsid w:val="00E309BA"/>
    <w:rsid w:val="00E36FFD"/>
    <w:rsid w:val="00E4388C"/>
    <w:rsid w:val="00E47B3D"/>
    <w:rsid w:val="00E53336"/>
    <w:rsid w:val="00E61903"/>
    <w:rsid w:val="00E631DA"/>
    <w:rsid w:val="00E65D48"/>
    <w:rsid w:val="00E6671B"/>
    <w:rsid w:val="00E757B3"/>
    <w:rsid w:val="00E80640"/>
    <w:rsid w:val="00E82A8D"/>
    <w:rsid w:val="00E86555"/>
    <w:rsid w:val="00E86DD3"/>
    <w:rsid w:val="00E96035"/>
    <w:rsid w:val="00EC50F9"/>
    <w:rsid w:val="00EC57A6"/>
    <w:rsid w:val="00EC7D64"/>
    <w:rsid w:val="00ED37D4"/>
    <w:rsid w:val="00ED4440"/>
    <w:rsid w:val="00ED7578"/>
    <w:rsid w:val="00EE3E6F"/>
    <w:rsid w:val="00EF01F1"/>
    <w:rsid w:val="00EF51E8"/>
    <w:rsid w:val="00F06F30"/>
    <w:rsid w:val="00F113D2"/>
    <w:rsid w:val="00F15F95"/>
    <w:rsid w:val="00F231B2"/>
    <w:rsid w:val="00F637E3"/>
    <w:rsid w:val="00F63AFA"/>
    <w:rsid w:val="00F74CAC"/>
    <w:rsid w:val="00F800A5"/>
    <w:rsid w:val="00F84FA9"/>
    <w:rsid w:val="00F90E06"/>
    <w:rsid w:val="00F929A1"/>
    <w:rsid w:val="00FA051D"/>
    <w:rsid w:val="00FB2DD3"/>
    <w:rsid w:val="00FB2E5E"/>
    <w:rsid w:val="00FC164E"/>
    <w:rsid w:val="00FC20D3"/>
    <w:rsid w:val="00FC301F"/>
    <w:rsid w:val="00FC371A"/>
    <w:rsid w:val="00FC5702"/>
    <w:rsid w:val="00FC5DB3"/>
    <w:rsid w:val="00FD3349"/>
    <w:rsid w:val="00FE4E40"/>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449">
      <w:bodyDiv w:val="1"/>
      <w:marLeft w:val="0"/>
      <w:marRight w:val="0"/>
      <w:marTop w:val="0"/>
      <w:marBottom w:val="0"/>
      <w:divBdr>
        <w:top w:val="none" w:sz="0" w:space="0" w:color="auto"/>
        <w:left w:val="none" w:sz="0" w:space="0" w:color="auto"/>
        <w:bottom w:val="none" w:sz="0" w:space="0" w:color="auto"/>
        <w:right w:val="none" w:sz="0" w:space="0" w:color="auto"/>
      </w:divBdr>
    </w:div>
    <w:div w:id="293341217">
      <w:bodyDiv w:val="1"/>
      <w:marLeft w:val="0"/>
      <w:marRight w:val="0"/>
      <w:marTop w:val="0"/>
      <w:marBottom w:val="0"/>
      <w:divBdr>
        <w:top w:val="none" w:sz="0" w:space="0" w:color="auto"/>
        <w:left w:val="none" w:sz="0" w:space="0" w:color="auto"/>
        <w:bottom w:val="none" w:sz="0" w:space="0" w:color="auto"/>
        <w:right w:val="none" w:sz="0" w:space="0" w:color="auto"/>
      </w:divBdr>
    </w:div>
    <w:div w:id="349915696">
      <w:bodyDiv w:val="1"/>
      <w:marLeft w:val="0"/>
      <w:marRight w:val="0"/>
      <w:marTop w:val="0"/>
      <w:marBottom w:val="0"/>
      <w:divBdr>
        <w:top w:val="none" w:sz="0" w:space="0" w:color="auto"/>
        <w:left w:val="none" w:sz="0" w:space="0" w:color="auto"/>
        <w:bottom w:val="none" w:sz="0" w:space="0" w:color="auto"/>
        <w:right w:val="none" w:sz="0" w:space="0" w:color="auto"/>
      </w:divBdr>
    </w:div>
    <w:div w:id="579217665">
      <w:bodyDiv w:val="1"/>
      <w:marLeft w:val="0"/>
      <w:marRight w:val="0"/>
      <w:marTop w:val="0"/>
      <w:marBottom w:val="0"/>
      <w:divBdr>
        <w:top w:val="none" w:sz="0" w:space="0" w:color="auto"/>
        <w:left w:val="none" w:sz="0" w:space="0" w:color="auto"/>
        <w:bottom w:val="none" w:sz="0" w:space="0" w:color="auto"/>
        <w:right w:val="none" w:sz="0" w:space="0" w:color="auto"/>
      </w:divBdr>
    </w:div>
    <w:div w:id="586114862">
      <w:bodyDiv w:val="1"/>
      <w:marLeft w:val="0"/>
      <w:marRight w:val="0"/>
      <w:marTop w:val="0"/>
      <w:marBottom w:val="0"/>
      <w:divBdr>
        <w:top w:val="none" w:sz="0" w:space="0" w:color="auto"/>
        <w:left w:val="none" w:sz="0" w:space="0" w:color="auto"/>
        <w:bottom w:val="none" w:sz="0" w:space="0" w:color="auto"/>
        <w:right w:val="none" w:sz="0" w:space="0" w:color="auto"/>
      </w:divBdr>
    </w:div>
    <w:div w:id="744452445">
      <w:bodyDiv w:val="1"/>
      <w:marLeft w:val="0"/>
      <w:marRight w:val="0"/>
      <w:marTop w:val="0"/>
      <w:marBottom w:val="0"/>
      <w:divBdr>
        <w:top w:val="none" w:sz="0" w:space="0" w:color="auto"/>
        <w:left w:val="none" w:sz="0" w:space="0" w:color="auto"/>
        <w:bottom w:val="none" w:sz="0" w:space="0" w:color="auto"/>
        <w:right w:val="none" w:sz="0" w:space="0" w:color="auto"/>
      </w:divBdr>
    </w:div>
    <w:div w:id="908152458">
      <w:bodyDiv w:val="1"/>
      <w:marLeft w:val="0"/>
      <w:marRight w:val="0"/>
      <w:marTop w:val="0"/>
      <w:marBottom w:val="0"/>
      <w:divBdr>
        <w:top w:val="none" w:sz="0" w:space="0" w:color="auto"/>
        <w:left w:val="none" w:sz="0" w:space="0" w:color="auto"/>
        <w:bottom w:val="none" w:sz="0" w:space="0" w:color="auto"/>
        <w:right w:val="none" w:sz="0" w:space="0" w:color="auto"/>
      </w:divBdr>
    </w:div>
    <w:div w:id="989093219">
      <w:bodyDiv w:val="1"/>
      <w:marLeft w:val="0"/>
      <w:marRight w:val="0"/>
      <w:marTop w:val="0"/>
      <w:marBottom w:val="0"/>
      <w:divBdr>
        <w:top w:val="none" w:sz="0" w:space="0" w:color="auto"/>
        <w:left w:val="none" w:sz="0" w:space="0" w:color="auto"/>
        <w:bottom w:val="none" w:sz="0" w:space="0" w:color="auto"/>
        <w:right w:val="none" w:sz="0" w:space="0" w:color="auto"/>
      </w:divBdr>
    </w:div>
    <w:div w:id="1040007731">
      <w:bodyDiv w:val="1"/>
      <w:marLeft w:val="0"/>
      <w:marRight w:val="0"/>
      <w:marTop w:val="0"/>
      <w:marBottom w:val="0"/>
      <w:divBdr>
        <w:top w:val="none" w:sz="0" w:space="0" w:color="auto"/>
        <w:left w:val="none" w:sz="0" w:space="0" w:color="auto"/>
        <w:bottom w:val="none" w:sz="0" w:space="0" w:color="auto"/>
        <w:right w:val="none" w:sz="0" w:space="0" w:color="auto"/>
      </w:divBdr>
    </w:div>
    <w:div w:id="1116019977">
      <w:bodyDiv w:val="1"/>
      <w:marLeft w:val="0"/>
      <w:marRight w:val="0"/>
      <w:marTop w:val="0"/>
      <w:marBottom w:val="0"/>
      <w:divBdr>
        <w:top w:val="none" w:sz="0" w:space="0" w:color="auto"/>
        <w:left w:val="none" w:sz="0" w:space="0" w:color="auto"/>
        <w:bottom w:val="none" w:sz="0" w:space="0" w:color="auto"/>
        <w:right w:val="none" w:sz="0" w:space="0" w:color="auto"/>
      </w:divBdr>
    </w:div>
    <w:div w:id="1743143612">
      <w:bodyDiv w:val="1"/>
      <w:marLeft w:val="0"/>
      <w:marRight w:val="0"/>
      <w:marTop w:val="0"/>
      <w:marBottom w:val="0"/>
      <w:divBdr>
        <w:top w:val="none" w:sz="0" w:space="0" w:color="auto"/>
        <w:left w:val="none" w:sz="0" w:space="0" w:color="auto"/>
        <w:bottom w:val="none" w:sz="0" w:space="0" w:color="auto"/>
        <w:right w:val="none" w:sz="0" w:space="0" w:color="auto"/>
      </w:divBdr>
    </w:div>
    <w:div w:id="2052920840">
      <w:bodyDiv w:val="1"/>
      <w:marLeft w:val="0"/>
      <w:marRight w:val="0"/>
      <w:marTop w:val="0"/>
      <w:marBottom w:val="0"/>
      <w:divBdr>
        <w:top w:val="none" w:sz="0" w:space="0" w:color="auto"/>
        <w:left w:val="none" w:sz="0" w:space="0" w:color="auto"/>
        <w:bottom w:val="none" w:sz="0" w:space="0" w:color="auto"/>
        <w:right w:val="none" w:sz="0" w:space="0" w:color="auto"/>
      </w:divBdr>
    </w:div>
    <w:div w:id="20736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B4F3D-5984-4FAF-ABE4-BCFB1581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2025-09-26T09:38:00Z</dcterms:created>
  <dcterms:modified xsi:type="dcterms:W3CDTF">2025-09-26T09:38:00Z</dcterms:modified>
</cp:coreProperties>
</file>