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7109" w14:textId="77777777" w:rsidR="000423C0" w:rsidRDefault="000423C0">
      <w:r>
        <w:rPr>
          <w:rFonts w:asciiTheme="majorEastAsia" w:eastAsiaTheme="majorEastAsia" w:hAnsiTheme="majorEastAsia" w:cs="ＭＳ ゴシック" w:hint="eastAsia"/>
          <w:bCs/>
          <w:noProof/>
          <w:color w:val="000000" w:themeColor="text1"/>
          <w:spacing w:val="2"/>
          <w:sz w:val="44"/>
          <w:szCs w:val="34"/>
        </w:rPr>
        <mc:AlternateContent>
          <mc:Choice Requires="wps">
            <w:drawing>
              <wp:anchor distT="0" distB="0" distL="114300" distR="114300" simplePos="0" relativeHeight="251659264" behindDoc="0" locked="0" layoutInCell="1" allowOverlap="1" wp14:anchorId="423BEBDE" wp14:editId="09172EF1">
                <wp:simplePos x="0" y="0"/>
                <wp:positionH relativeFrom="column">
                  <wp:posOffset>2924</wp:posOffset>
                </wp:positionH>
                <wp:positionV relativeFrom="paragraph">
                  <wp:posOffset>56087</wp:posOffset>
                </wp:positionV>
                <wp:extent cx="4635795" cy="371475"/>
                <wp:effectExtent l="19050" t="19050" r="31750" b="476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795" cy="371475"/>
                        </a:xfrm>
                        <a:prstGeom prst="roundRect">
                          <a:avLst>
                            <a:gd name="adj" fmla="val 16134"/>
                          </a:avLst>
                        </a:prstGeom>
                        <a:solidFill>
                          <a:srgbClr val="FFFFFF"/>
                        </a:solidFill>
                        <a:ln w="57150" cmpd="thinThick">
                          <a:solidFill>
                            <a:srgbClr val="000000"/>
                          </a:solidFill>
                          <a:round/>
                          <a:headEnd/>
                          <a:tailEnd/>
                        </a:ln>
                      </wps:spPr>
                      <wps:txbx>
                        <w:txbxContent>
                          <w:p w14:paraId="018D1927" w14:textId="2347C886" w:rsidR="000423C0" w:rsidRPr="00C0372D" w:rsidRDefault="00C14F0D" w:rsidP="000423C0">
                            <w:pPr>
                              <w:pStyle w:val="1"/>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ネット</w:t>
                            </w:r>
                            <w:r w:rsidR="000423C0">
                              <w:rPr>
                                <w:rFonts w:ascii="HG丸ｺﾞｼｯｸM-PRO" w:eastAsia="HG丸ｺﾞｼｯｸM-PRO" w:hAnsi="HG丸ｺﾞｼｯｸM-PRO" w:hint="eastAsia"/>
                              </w:rPr>
                              <w:t>依存</w:t>
                            </w:r>
                            <w:r w:rsidR="000423C0">
                              <w:rPr>
                                <w:rFonts w:ascii="HG丸ｺﾞｼｯｸM-PRO" w:eastAsia="HG丸ｺﾞｼｯｸM-PRO" w:hAnsi="HG丸ｺﾞｼｯｸM-PRO"/>
                              </w:rPr>
                              <w:t>について知ろう</w:t>
                            </w:r>
                            <w:r w:rsidR="000277F3">
                              <w:rPr>
                                <w:rFonts w:ascii="HG丸ｺﾞｼｯｸM-PRO" w:eastAsia="HG丸ｺﾞｼｯｸM-PRO" w:hAnsi="HG丸ｺﾞｼｯｸM-PRO" w:hint="eastAsia"/>
                              </w:rPr>
                              <w:t>（幸地</w:t>
                            </w:r>
                            <w:r w:rsidR="000277F3">
                              <w:rPr>
                                <w:rFonts w:ascii="HG丸ｺﾞｼｯｸM-PRO" w:eastAsia="HG丸ｺﾞｼｯｸM-PRO" w:hAnsi="HG丸ｺﾞｼｯｸM-PRO"/>
                              </w:rPr>
                              <w:t>クリニック　中元先生</w:t>
                            </w:r>
                            <w:r w:rsidR="000277F3">
                              <w:rPr>
                                <w:rFonts w:ascii="HG丸ｺﾞｼｯｸM-PRO" w:eastAsia="HG丸ｺﾞｼｯｸM-PRO" w:hAnsi="HG丸ｺﾞｼｯｸM-PRO" w:hint="eastAsia"/>
                              </w:rPr>
                              <w:t>）</w:t>
                            </w:r>
                          </w:p>
                        </w:txbxContent>
                      </wps:txbx>
                      <wps:bodyPr rot="0" vert="horz" wrap="square" lIns="432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BEBDE" id="角丸四角形 3" o:spid="_x0000_s1026" style="position:absolute;left:0;text-align:left;margin-left:.25pt;margin-top:4.4pt;width:36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" strokeweight="4.5pt">
                <v:stroke linestyle="thinThick"/>
                <v:textbox inset="1.2mm,1mm,0,0">
                  <w:txbxContent>
                    <w:p w14:paraId="018D1927" w14:textId="2347C886" w:rsidR="000423C0" w:rsidRPr="00C0372D" w:rsidRDefault="00C14F0D" w:rsidP="000423C0">
                      <w:pPr>
                        <w:pStyle w:val="1"/>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ネット</w:t>
                      </w:r>
                      <w:r w:rsidR="000423C0">
                        <w:rPr>
                          <w:rFonts w:ascii="HG丸ｺﾞｼｯｸM-PRO" w:eastAsia="HG丸ｺﾞｼｯｸM-PRO" w:hAnsi="HG丸ｺﾞｼｯｸM-PRO" w:hint="eastAsia"/>
                        </w:rPr>
                        <w:t>依存</w:t>
                      </w:r>
                      <w:r w:rsidR="000423C0">
                        <w:rPr>
                          <w:rFonts w:ascii="HG丸ｺﾞｼｯｸM-PRO" w:eastAsia="HG丸ｺﾞｼｯｸM-PRO" w:hAnsi="HG丸ｺﾞｼｯｸM-PRO"/>
                        </w:rPr>
                        <w:t>について知ろう</w:t>
                      </w:r>
                      <w:r w:rsidR="000277F3">
                        <w:rPr>
                          <w:rFonts w:ascii="HG丸ｺﾞｼｯｸM-PRO" w:eastAsia="HG丸ｺﾞｼｯｸM-PRO" w:hAnsi="HG丸ｺﾞｼｯｸM-PRO" w:hint="eastAsia"/>
                        </w:rPr>
                        <w:t>（幸地</w:t>
                      </w:r>
                      <w:r w:rsidR="000277F3">
                        <w:rPr>
                          <w:rFonts w:ascii="HG丸ｺﾞｼｯｸM-PRO" w:eastAsia="HG丸ｺﾞｼｯｸM-PRO" w:hAnsi="HG丸ｺﾞｼｯｸM-PRO"/>
                        </w:rPr>
                        <w:t>クリニック　中元先生</w:t>
                      </w:r>
                      <w:r w:rsidR="000277F3">
                        <w:rPr>
                          <w:rFonts w:ascii="HG丸ｺﾞｼｯｸM-PRO" w:eastAsia="HG丸ｺﾞｼｯｸM-PRO" w:hAnsi="HG丸ｺﾞｼｯｸM-PRO" w:hint="eastAsia"/>
                        </w:rPr>
                        <w:t>）</w:t>
                      </w:r>
                    </w:p>
                  </w:txbxContent>
                </v:textbox>
              </v:roundrect>
            </w:pict>
          </mc:Fallback>
        </mc:AlternateContent>
      </w:r>
    </w:p>
    <w:p w14:paraId="05AD358C" w14:textId="77777777" w:rsidR="000423C0" w:rsidRDefault="000423C0"/>
    <w:p w14:paraId="60EBF614" w14:textId="18A636EC" w:rsidR="000423C0" w:rsidRPr="000423C0" w:rsidRDefault="00C14F0D" w:rsidP="000423C0">
      <w:pPr>
        <w:spacing w:line="0" w:lineRule="atLeast"/>
        <w:ind w:firstLineChars="100" w:firstLine="220"/>
        <w:rPr>
          <w:rFonts w:ascii="ＭＳ 明朝" w:eastAsia="ＭＳ 明朝" w:hAnsi="ＭＳ 明朝"/>
        </w:rPr>
      </w:pPr>
      <w:r>
        <w:rPr>
          <w:rFonts w:ascii="ＭＳ 明朝" w:eastAsia="ＭＳ 明朝" w:hAnsi="ＭＳ 明朝" w:hint="eastAsia"/>
          <w:sz w:val="22"/>
          <w:szCs w:val="21"/>
        </w:rPr>
        <w:t>ＯＳＡＫＡ</w:t>
      </w:r>
      <w:r w:rsidR="000423C0" w:rsidRPr="000423C0">
        <w:rPr>
          <w:rFonts w:ascii="ＭＳ 明朝" w:eastAsia="ＭＳ 明朝" w:hAnsi="ＭＳ 明朝" w:hint="eastAsia"/>
          <w:sz w:val="22"/>
          <w:szCs w:val="21"/>
        </w:rPr>
        <w:t>スマホアンケート２０２０では、大阪府内の中高生のネット依存の傾向が2018年度の全国平均よりもかなり高い数値になっていることが分かりました。また、</w:t>
      </w:r>
      <w:r>
        <w:rPr>
          <w:rFonts w:ascii="ＭＳ 明朝" w:eastAsia="ＭＳ 明朝" w:hAnsi="ＭＳ 明朝" w:hint="eastAsia"/>
          <w:sz w:val="22"/>
          <w:szCs w:val="21"/>
        </w:rPr>
        <w:t>ＯＳＡＫＡ</w:t>
      </w:r>
      <w:r w:rsidR="000423C0" w:rsidRPr="000423C0">
        <w:rPr>
          <w:rFonts w:ascii="ＭＳ 明朝" w:eastAsia="ＭＳ 明朝" w:hAnsi="ＭＳ 明朝" w:hint="eastAsia"/>
          <w:sz w:val="22"/>
          <w:szCs w:val="21"/>
        </w:rPr>
        <w:t>スマホサミット２０２０でも、「</w:t>
      </w:r>
      <w:r w:rsidR="00AB3F17">
        <w:rPr>
          <w:rFonts w:ascii="ＭＳ 明朝" w:eastAsia="ＭＳ 明朝" w:hAnsi="ＭＳ 明朝" w:hint="eastAsia"/>
          <w:sz w:val="22"/>
          <w:szCs w:val="21"/>
        </w:rPr>
        <w:t>インター</w:t>
      </w:r>
      <w:r w:rsidR="000423C0" w:rsidRPr="000423C0">
        <w:rPr>
          <w:rFonts w:ascii="ＭＳ 明朝" w:eastAsia="ＭＳ 明朝" w:hAnsi="ＭＳ 明朝" w:hint="eastAsia"/>
          <w:sz w:val="22"/>
          <w:szCs w:val="21"/>
        </w:rPr>
        <w:t>ネットの長時間利用がやめられない」という意</w:t>
      </w:r>
      <w:bookmarkStart w:id="0" w:name="_GoBack"/>
      <w:bookmarkEnd w:id="0"/>
      <w:r w:rsidR="000423C0" w:rsidRPr="000423C0">
        <w:rPr>
          <w:rFonts w:ascii="ＭＳ 明朝" w:eastAsia="ＭＳ 明朝" w:hAnsi="ＭＳ 明朝" w:hint="eastAsia"/>
          <w:sz w:val="22"/>
          <w:szCs w:val="21"/>
        </w:rPr>
        <w:t>見が子どもたちからでてきました。</w:t>
      </w:r>
      <w:r w:rsidR="000423C0" w:rsidRPr="000423C0">
        <w:rPr>
          <w:rFonts w:ascii="ＭＳ 明朝" w:eastAsia="ＭＳ 明朝" w:hAnsi="ＭＳ 明朝" w:hint="eastAsia"/>
        </w:rPr>
        <w:t>そこで、今年度のワークショップにご協力いただいた、</w:t>
      </w:r>
      <w:r w:rsidR="00E41F8E">
        <w:rPr>
          <w:rFonts w:ascii="ＭＳ 明朝" w:eastAsia="ＭＳ 明朝" w:hAnsi="ＭＳ 明朝" w:hint="eastAsia"/>
        </w:rPr>
        <w:t>神戸市にある</w:t>
      </w:r>
      <w:r w:rsidR="000423C0" w:rsidRPr="000423C0">
        <w:rPr>
          <w:rFonts w:ascii="ＭＳ 明朝" w:eastAsia="ＭＳ 明朝" w:hAnsi="ＭＳ 明朝" w:hint="eastAsia"/>
        </w:rPr>
        <w:t>幸地クリニック（依存症専門クリニック）の中元康雄先生に、ネット依存についてお聞きしました。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423C0" w:rsidRPr="000423C0" w14:paraId="22B12F8F" w14:textId="77777777" w:rsidTr="00087210">
        <w:trPr>
          <w:trHeight w:val="401"/>
        </w:trPr>
        <w:tc>
          <w:tcPr>
            <w:tcW w:w="10121" w:type="dxa"/>
            <w:shd w:val="clear" w:color="auto" w:fill="auto"/>
          </w:tcPr>
          <w:p w14:paraId="574C3C46" w14:textId="62BB443E" w:rsidR="000423C0" w:rsidRPr="000423C0" w:rsidRDefault="003E62DB" w:rsidP="00FA020E">
            <w:pPr>
              <w:spacing w:line="0" w:lineRule="atLeast"/>
              <w:rPr>
                <w:rFonts w:ascii="ＭＳ 明朝" w:eastAsia="ＭＳ 明朝" w:hAnsi="ＭＳ 明朝"/>
              </w:rPr>
            </w:pPr>
            <w:r>
              <w:rPr>
                <w:rFonts w:ascii="ＭＳ 明朝" w:eastAsia="ＭＳ 明朝" w:hAnsi="ＭＳ 明朝" w:hint="eastAsia"/>
              </w:rPr>
              <w:t>Ｑ１</w:t>
            </w:r>
            <w:r w:rsidR="000423C0" w:rsidRPr="000423C0">
              <w:rPr>
                <w:rFonts w:ascii="ＭＳ 明朝" w:eastAsia="ＭＳ 明朝" w:hAnsi="ＭＳ 明朝" w:hint="eastAsia"/>
              </w:rPr>
              <w:t xml:space="preserve">　そもそもネット依存とは何ですか</w:t>
            </w:r>
          </w:p>
        </w:tc>
      </w:tr>
      <w:tr w:rsidR="000423C0" w:rsidRPr="000423C0" w14:paraId="625C9FD2" w14:textId="77777777" w:rsidTr="00087210">
        <w:trPr>
          <w:trHeight w:val="5099"/>
        </w:trPr>
        <w:tc>
          <w:tcPr>
            <w:tcW w:w="10121" w:type="dxa"/>
            <w:shd w:val="clear" w:color="auto" w:fill="auto"/>
          </w:tcPr>
          <w:p w14:paraId="027A4A88" w14:textId="41A11A3C" w:rsidR="000423C0" w:rsidRPr="000423C0" w:rsidRDefault="003E62DB" w:rsidP="00FA020E">
            <w:pPr>
              <w:spacing w:line="0" w:lineRule="atLeast"/>
              <w:ind w:left="210" w:hangingChars="100" w:hanging="210"/>
              <w:rPr>
                <w:rFonts w:ascii="ＭＳ 明朝" w:eastAsia="ＭＳ 明朝" w:hAnsi="ＭＳ 明朝"/>
              </w:rPr>
            </w:pPr>
            <w:r>
              <w:rPr>
                <w:rFonts w:ascii="ＭＳ 明朝" w:eastAsia="ＭＳ 明朝" w:hAnsi="ＭＳ 明朝" w:hint="eastAsia"/>
              </w:rPr>
              <w:t>Ａ１</w:t>
            </w:r>
          </w:p>
          <w:p w14:paraId="1AFDC855" w14:textId="35E762C1" w:rsidR="00775F74" w:rsidRDefault="00E41F8E" w:rsidP="00087210">
            <w:pPr>
              <w:spacing w:line="0" w:lineRule="atLeast"/>
              <w:ind w:leftChars="10" w:left="21" w:firstLineChars="100" w:firstLine="210"/>
              <w:rPr>
                <w:rFonts w:ascii="ＭＳ 明朝" w:eastAsia="ＭＳ 明朝" w:hAnsi="ＭＳ 明朝"/>
              </w:rPr>
            </w:pPr>
            <w:r>
              <w:rPr>
                <w:rFonts w:ascii="ＭＳ 明朝" w:eastAsia="ＭＳ 明朝" w:hAnsi="ＭＳ 明朝" w:hint="eastAsia"/>
              </w:rPr>
              <w:t>ネット依存を説明するうえで、まず「依存症」と言う病気について</w:t>
            </w:r>
            <w:r w:rsidR="00775F74">
              <w:rPr>
                <w:rFonts w:ascii="ＭＳ 明朝" w:eastAsia="ＭＳ 明朝" w:hAnsi="ＭＳ 明朝" w:hint="eastAsia"/>
              </w:rPr>
              <w:t>知る</w:t>
            </w:r>
            <w:r>
              <w:rPr>
                <w:rFonts w:ascii="ＭＳ 明朝" w:eastAsia="ＭＳ 明朝" w:hAnsi="ＭＳ 明朝" w:hint="eastAsia"/>
              </w:rPr>
              <w:t>必要があります。代表的なのが、</w:t>
            </w:r>
            <w:r w:rsidR="000423C0" w:rsidRPr="000423C0">
              <w:rPr>
                <w:rFonts w:ascii="ＭＳ 明朝" w:eastAsia="ＭＳ 明朝" w:hAnsi="ＭＳ 明朝" w:hint="eastAsia"/>
              </w:rPr>
              <w:t>アルコール</w:t>
            </w:r>
            <w:r w:rsidR="00775F74">
              <w:rPr>
                <w:rFonts w:ascii="ＭＳ 明朝" w:eastAsia="ＭＳ 明朝" w:hAnsi="ＭＳ 明朝" w:hint="eastAsia"/>
              </w:rPr>
              <w:t>依存症や</w:t>
            </w:r>
            <w:r w:rsidR="000423C0" w:rsidRPr="000423C0">
              <w:rPr>
                <w:rFonts w:ascii="ＭＳ 明朝" w:eastAsia="ＭＳ 明朝" w:hAnsi="ＭＳ 明朝" w:hint="eastAsia"/>
              </w:rPr>
              <w:t>薬物依存症、ギャンブル依存症等</w:t>
            </w:r>
            <w:r w:rsidR="00775F74">
              <w:rPr>
                <w:rFonts w:ascii="ＭＳ 明朝" w:eastAsia="ＭＳ 明朝" w:hAnsi="ＭＳ 明朝" w:hint="eastAsia"/>
              </w:rPr>
              <w:t>です</w:t>
            </w:r>
            <w:r w:rsidR="000423C0" w:rsidRPr="000423C0">
              <w:rPr>
                <w:rFonts w:ascii="ＭＳ 明朝" w:eastAsia="ＭＳ 明朝" w:hAnsi="ＭＳ 明朝" w:hint="eastAsia"/>
              </w:rPr>
              <w:t>。これら「依存症」の共通点は、「快感や快楽」を求める行為が最優先にされ、普段の日常生活や学校</w:t>
            </w:r>
            <w:r w:rsidR="00775F74">
              <w:rPr>
                <w:rFonts w:ascii="ＭＳ 明朝" w:eastAsia="ＭＳ 明朝" w:hAnsi="ＭＳ 明朝" w:hint="eastAsia"/>
              </w:rPr>
              <w:t>や</w:t>
            </w:r>
            <w:r w:rsidR="00714FB3">
              <w:rPr>
                <w:rFonts w:ascii="ＭＳ 明朝" w:eastAsia="ＭＳ 明朝" w:hAnsi="ＭＳ 明朝" w:hint="eastAsia"/>
              </w:rPr>
              <w:t>就業</w:t>
            </w:r>
            <w:r w:rsidR="00775F74">
              <w:rPr>
                <w:rFonts w:ascii="ＭＳ 明朝" w:eastAsia="ＭＳ 明朝" w:hAnsi="ＭＳ 明朝" w:hint="eastAsia"/>
              </w:rPr>
              <w:t>生活</w:t>
            </w:r>
            <w:r w:rsidR="000423C0" w:rsidRPr="000423C0">
              <w:rPr>
                <w:rFonts w:ascii="ＭＳ 明朝" w:eastAsia="ＭＳ 明朝" w:hAnsi="ＭＳ 明朝" w:hint="eastAsia"/>
              </w:rPr>
              <w:t>で問題が出てきて</w:t>
            </w:r>
            <w:r w:rsidR="00775F74">
              <w:rPr>
                <w:rFonts w:ascii="ＭＳ 明朝" w:eastAsia="ＭＳ 明朝" w:hAnsi="ＭＳ 明朝" w:hint="eastAsia"/>
              </w:rPr>
              <w:t>いるにもかかわらず</w:t>
            </w:r>
            <w:r w:rsidR="000423C0" w:rsidRPr="000423C0">
              <w:rPr>
                <w:rFonts w:ascii="ＭＳ 明朝" w:eastAsia="ＭＳ 明朝" w:hAnsi="ＭＳ 明朝" w:hint="eastAsia"/>
              </w:rPr>
              <w:t>、その行為をやめようと思っても「快感や快楽」がないと「こころ」と「からだ」に不快な症状を引き起こしてしまうため、止められなくなるというのが特徴です。</w:t>
            </w:r>
          </w:p>
          <w:p w14:paraId="51F33534" w14:textId="3D975A01" w:rsidR="000423C0" w:rsidRPr="000423C0" w:rsidRDefault="00775F74" w:rsidP="00087210">
            <w:pPr>
              <w:spacing w:line="0" w:lineRule="atLeast"/>
              <w:ind w:firstLineChars="100" w:firstLine="210"/>
              <w:rPr>
                <w:rFonts w:ascii="ＭＳ 明朝" w:eastAsia="ＭＳ 明朝" w:hAnsi="ＭＳ 明朝"/>
              </w:rPr>
            </w:pPr>
            <w:r>
              <w:rPr>
                <w:rFonts w:ascii="ＭＳ 明朝" w:eastAsia="ＭＳ 明朝" w:hAnsi="ＭＳ 明朝" w:hint="eastAsia"/>
              </w:rPr>
              <w:t>近年、ネット依存の中でも、ゲームの依存である「ゲーム障害」が精神疾患の診断名として加わりました。</w:t>
            </w:r>
            <w:r w:rsidR="0023702C">
              <w:rPr>
                <w:rFonts w:ascii="ＭＳ 明朝" w:eastAsia="ＭＳ 明朝" w:hAnsi="ＭＳ 明朝" w:hint="eastAsia"/>
              </w:rPr>
              <w:t>ネットや</w:t>
            </w:r>
            <w:r w:rsidR="000423C0" w:rsidRPr="000423C0">
              <w:rPr>
                <w:rFonts w:ascii="ＭＳ 明朝" w:eastAsia="ＭＳ 明朝" w:hAnsi="ＭＳ 明朝" w:hint="eastAsia"/>
              </w:rPr>
              <w:t>ゲームでのドキドキ・ワクワク感にとりつかれ、</w:t>
            </w:r>
            <w:r w:rsidR="00A904AD">
              <w:rPr>
                <w:rFonts w:ascii="ＭＳ 明朝" w:eastAsia="ＭＳ 明朝" w:hAnsi="ＭＳ 明朝" w:hint="eastAsia"/>
              </w:rPr>
              <w:t>夜更かしする</w:t>
            </w:r>
            <w:r w:rsidR="000423C0" w:rsidRPr="000423C0">
              <w:rPr>
                <w:rFonts w:ascii="ＭＳ 明朝" w:eastAsia="ＭＳ 明朝" w:hAnsi="ＭＳ 明朝" w:hint="eastAsia"/>
              </w:rPr>
              <w:t>までやってしまい、</w:t>
            </w:r>
            <w:r w:rsidR="00A904AD">
              <w:rPr>
                <w:rFonts w:ascii="ＭＳ 明朝" w:eastAsia="ＭＳ 明朝" w:hAnsi="ＭＳ 明朝" w:hint="eastAsia"/>
              </w:rPr>
              <w:t>翌</w:t>
            </w:r>
            <w:r w:rsidR="000423C0" w:rsidRPr="000423C0">
              <w:rPr>
                <w:rFonts w:ascii="ＭＳ 明朝" w:eastAsia="ＭＳ 明朝" w:hAnsi="ＭＳ 明朝" w:hint="eastAsia"/>
              </w:rPr>
              <w:t>朝起き</w:t>
            </w:r>
            <w:r w:rsidR="00A904AD">
              <w:rPr>
                <w:rFonts w:ascii="ＭＳ 明朝" w:eastAsia="ＭＳ 明朝" w:hAnsi="ＭＳ 明朝" w:hint="eastAsia"/>
              </w:rPr>
              <w:t>るのが</w:t>
            </w:r>
            <w:r w:rsidR="0023702C">
              <w:rPr>
                <w:rFonts w:ascii="ＭＳ 明朝" w:eastAsia="ＭＳ 明朝" w:hAnsi="ＭＳ 明朝" w:hint="eastAsia"/>
              </w:rPr>
              <w:t>辛く</w:t>
            </w:r>
            <w:r w:rsidR="00A904AD">
              <w:rPr>
                <w:rFonts w:ascii="ＭＳ 明朝" w:eastAsia="ＭＳ 明朝" w:hAnsi="ＭＳ 明朝" w:hint="eastAsia"/>
              </w:rPr>
              <w:t>なる。そんな状態で、</w:t>
            </w:r>
            <w:r w:rsidR="000423C0" w:rsidRPr="000423C0">
              <w:rPr>
                <w:rFonts w:ascii="ＭＳ 明朝" w:eastAsia="ＭＳ 明朝" w:hAnsi="ＭＳ 明朝" w:hint="eastAsia"/>
              </w:rPr>
              <w:t>学校に</w:t>
            </w:r>
            <w:r w:rsidR="00A904AD">
              <w:rPr>
                <w:rFonts w:ascii="ＭＳ 明朝" w:eastAsia="ＭＳ 明朝" w:hAnsi="ＭＳ 明朝" w:hint="eastAsia"/>
              </w:rPr>
              <w:t>行っても</w:t>
            </w:r>
            <w:r w:rsidR="0023702C">
              <w:rPr>
                <w:rFonts w:ascii="ＭＳ 明朝" w:eastAsia="ＭＳ 明朝" w:hAnsi="ＭＳ 明朝" w:hint="eastAsia"/>
              </w:rPr>
              <w:t>ネットや</w:t>
            </w:r>
            <w:r w:rsidR="000423C0" w:rsidRPr="000423C0">
              <w:rPr>
                <w:rFonts w:ascii="ＭＳ 明朝" w:eastAsia="ＭＳ 明朝" w:hAnsi="ＭＳ 明朝" w:hint="eastAsia"/>
              </w:rPr>
              <w:t>ゲームのことが頭から離れなくなり、授業に集中できず成績が下がっ</w:t>
            </w:r>
            <w:r w:rsidR="00A904AD">
              <w:rPr>
                <w:rFonts w:ascii="ＭＳ 明朝" w:eastAsia="ＭＳ 明朝" w:hAnsi="ＭＳ 明朝" w:hint="eastAsia"/>
              </w:rPr>
              <w:t>てしまう。何とかして</w:t>
            </w:r>
            <w:r w:rsidR="000423C0" w:rsidRPr="000423C0">
              <w:rPr>
                <w:rFonts w:ascii="ＭＳ 明朝" w:eastAsia="ＭＳ 明朝" w:hAnsi="ＭＳ 明朝" w:hint="eastAsia"/>
              </w:rPr>
              <w:t>元の生活に戻そうと頭の中では分かっていても、</w:t>
            </w:r>
            <w:r w:rsidR="00A904AD">
              <w:rPr>
                <w:rFonts w:ascii="ＭＳ 明朝" w:eastAsia="ＭＳ 明朝" w:hAnsi="ＭＳ 明朝" w:hint="eastAsia"/>
              </w:rPr>
              <w:t>現実的な問題に取り組む魅力よりも</w:t>
            </w:r>
            <w:r w:rsidR="0023702C">
              <w:rPr>
                <w:rFonts w:ascii="ＭＳ 明朝" w:eastAsia="ＭＳ 明朝" w:hAnsi="ＭＳ 明朝" w:hint="eastAsia"/>
              </w:rPr>
              <w:t>ネットや</w:t>
            </w:r>
            <w:r w:rsidR="00A904AD">
              <w:rPr>
                <w:rFonts w:ascii="ＭＳ 明朝" w:eastAsia="ＭＳ 明朝" w:hAnsi="ＭＳ 明朝" w:hint="eastAsia"/>
              </w:rPr>
              <w:t>ゲームの魅力に引き寄せられて</w:t>
            </w:r>
            <w:r w:rsidR="000423C0" w:rsidRPr="000423C0">
              <w:rPr>
                <w:rFonts w:ascii="ＭＳ 明朝" w:eastAsia="ＭＳ 明朝" w:hAnsi="ＭＳ 明朝" w:hint="eastAsia"/>
              </w:rPr>
              <w:t>やめられない</w:t>
            </w:r>
            <w:r w:rsidR="00A904AD">
              <w:rPr>
                <w:rFonts w:ascii="ＭＳ 明朝" w:eastAsia="ＭＳ 明朝" w:hAnsi="ＭＳ 明朝" w:hint="eastAsia"/>
              </w:rPr>
              <w:t>という生活習慣に</w:t>
            </w:r>
            <w:r w:rsidR="0023702C">
              <w:rPr>
                <w:rFonts w:ascii="ＭＳ 明朝" w:eastAsia="ＭＳ 明朝" w:hAnsi="ＭＳ 明朝" w:hint="eastAsia"/>
              </w:rPr>
              <w:t>陥ってしまった</w:t>
            </w:r>
            <w:r w:rsidR="000423C0" w:rsidRPr="000423C0">
              <w:rPr>
                <w:rFonts w:ascii="ＭＳ 明朝" w:eastAsia="ＭＳ 明朝" w:hAnsi="ＭＳ 明朝" w:hint="eastAsia"/>
              </w:rPr>
              <w:t>状態を指します。</w:t>
            </w:r>
          </w:p>
          <w:p w14:paraId="741B9CD5" w14:textId="70E1F805" w:rsidR="000423C0" w:rsidRPr="000423C0" w:rsidRDefault="000423C0" w:rsidP="000277F3">
            <w:pPr>
              <w:spacing w:line="0" w:lineRule="atLeast"/>
              <w:ind w:leftChars="10" w:left="21" w:firstLineChars="100" w:firstLine="210"/>
              <w:rPr>
                <w:rFonts w:ascii="ＭＳ 明朝" w:eastAsia="ＭＳ 明朝" w:hAnsi="ＭＳ 明朝"/>
              </w:rPr>
            </w:pPr>
            <w:r w:rsidRPr="000423C0">
              <w:rPr>
                <w:rFonts w:ascii="ＭＳ 明朝" w:eastAsia="ＭＳ 明朝" w:hAnsi="ＭＳ 明朝" w:hint="eastAsia"/>
              </w:rPr>
              <w:t>依存症のポイント</w:t>
            </w:r>
            <w:r w:rsidR="0023702C">
              <w:rPr>
                <w:rFonts w:ascii="ＭＳ 明朝" w:eastAsia="ＭＳ 明朝" w:hAnsi="ＭＳ 明朝" w:hint="eastAsia"/>
              </w:rPr>
              <w:t>として</w:t>
            </w:r>
            <w:r w:rsidRPr="000423C0">
              <w:rPr>
                <w:rFonts w:ascii="ＭＳ 明朝" w:eastAsia="ＭＳ 明朝" w:hAnsi="ＭＳ 明朝" w:hint="eastAsia"/>
              </w:rPr>
              <w:t>３つの「コントロール障害」が生じていることが挙げられます。まず「時間」のコントロール。あと</w:t>
            </w:r>
            <w:r w:rsidRPr="000423C0">
              <w:rPr>
                <w:rFonts w:ascii="ＭＳ 明朝" w:eastAsia="ＭＳ 明朝" w:hAnsi="ＭＳ 明朝"/>
              </w:rPr>
              <w:t>30分、1時間で</w:t>
            </w:r>
            <w:r w:rsidR="000277F3">
              <w:rPr>
                <w:rFonts w:ascii="ＭＳ 明朝" w:eastAsia="ＭＳ 明朝" w:hAnsi="ＭＳ 明朝" w:hint="eastAsia"/>
              </w:rPr>
              <w:t>止めよう</w:t>
            </w:r>
            <w:r w:rsidRPr="000423C0">
              <w:rPr>
                <w:rFonts w:ascii="ＭＳ 明朝" w:eastAsia="ＭＳ 明朝" w:hAnsi="ＭＳ 明朝"/>
              </w:rPr>
              <w:t>と思っていても</w:t>
            </w:r>
            <w:r w:rsidR="000277F3">
              <w:rPr>
                <w:rFonts w:ascii="ＭＳ 明朝" w:eastAsia="ＭＳ 明朝" w:hAnsi="ＭＳ 明朝" w:hint="eastAsia"/>
              </w:rPr>
              <w:t>、</w:t>
            </w:r>
            <w:r w:rsidRPr="000423C0">
              <w:rPr>
                <w:rFonts w:ascii="ＭＳ 明朝" w:eastAsia="ＭＳ 明朝" w:hAnsi="ＭＳ 明朝"/>
              </w:rPr>
              <w:t>それ以上</w:t>
            </w:r>
            <w:r w:rsidR="000277F3">
              <w:rPr>
                <w:rFonts w:ascii="ＭＳ 明朝" w:eastAsia="ＭＳ 明朝" w:hAnsi="ＭＳ 明朝" w:hint="eastAsia"/>
              </w:rPr>
              <w:t>続けて</w:t>
            </w:r>
            <w:r w:rsidRPr="000423C0">
              <w:rPr>
                <w:rFonts w:ascii="ＭＳ 明朝" w:eastAsia="ＭＳ 明朝" w:hAnsi="ＭＳ 明朝"/>
              </w:rPr>
              <w:t>しまう。次に「量」のコントロール。あと1回</w:t>
            </w:r>
            <w:r w:rsidRPr="000423C0">
              <w:rPr>
                <w:rFonts w:ascii="ＭＳ 明朝" w:eastAsia="ＭＳ 明朝" w:hAnsi="ＭＳ 明朝" w:hint="eastAsia"/>
              </w:rPr>
              <w:t>だけ</w:t>
            </w:r>
            <w:r w:rsidR="0023702C">
              <w:rPr>
                <w:rFonts w:ascii="ＭＳ 明朝" w:eastAsia="ＭＳ 明朝" w:hAnsi="ＭＳ 明朝" w:hint="eastAsia"/>
              </w:rPr>
              <w:t>、あるいはあと</w:t>
            </w:r>
            <w:r w:rsidR="00E32641">
              <w:rPr>
                <w:rFonts w:ascii="ＭＳ 明朝" w:eastAsia="ＭＳ 明朝" w:hAnsi="ＭＳ 明朝" w:hint="eastAsia"/>
              </w:rPr>
              <w:t>1,000</w:t>
            </w:r>
            <w:r w:rsidR="0023702C">
              <w:rPr>
                <w:rFonts w:ascii="ＭＳ 明朝" w:eastAsia="ＭＳ 明朝" w:hAnsi="ＭＳ 明朝" w:hint="eastAsia"/>
              </w:rPr>
              <w:t>円</w:t>
            </w:r>
            <w:r w:rsidRPr="000423C0">
              <w:rPr>
                <w:rFonts w:ascii="ＭＳ 明朝" w:eastAsia="ＭＳ 明朝" w:hAnsi="ＭＳ 明朝" w:hint="eastAsia"/>
              </w:rPr>
              <w:t>で止めよう</w:t>
            </w:r>
            <w:r w:rsidRPr="000423C0">
              <w:rPr>
                <w:rFonts w:ascii="ＭＳ 明朝" w:eastAsia="ＭＳ 明朝" w:hAnsi="ＭＳ 明朝"/>
              </w:rPr>
              <w:t>と思っていても</w:t>
            </w:r>
            <w:r w:rsidR="0023702C">
              <w:rPr>
                <w:rFonts w:ascii="ＭＳ 明朝" w:eastAsia="ＭＳ 明朝" w:hAnsi="ＭＳ 明朝" w:hint="eastAsia"/>
              </w:rPr>
              <w:t>、それ以上</w:t>
            </w:r>
            <w:r w:rsidRPr="000423C0">
              <w:rPr>
                <w:rFonts w:ascii="ＭＳ 明朝" w:eastAsia="ＭＳ 明朝" w:hAnsi="ＭＳ 明朝"/>
              </w:rPr>
              <w:t>続けてしまう。そして「場面</w:t>
            </w:r>
            <w:r w:rsidR="0023702C">
              <w:rPr>
                <w:rFonts w:ascii="ＭＳ 明朝" w:eastAsia="ＭＳ 明朝" w:hAnsi="ＭＳ 明朝" w:hint="eastAsia"/>
              </w:rPr>
              <w:t>（</w:t>
            </w:r>
            <w:r w:rsidRPr="000423C0">
              <w:rPr>
                <w:rFonts w:ascii="ＭＳ 明朝" w:eastAsia="ＭＳ 明朝" w:hAnsi="ＭＳ 明朝"/>
              </w:rPr>
              <w:t>状況）」のコントロール。学校の授業中でもゲームや</w:t>
            </w:r>
            <w:r w:rsidR="00087210">
              <w:rPr>
                <w:rFonts w:ascii="ＭＳ 明朝" w:eastAsia="ＭＳ 明朝" w:hAnsi="ＭＳ 明朝" w:hint="eastAsia"/>
              </w:rPr>
              <w:t>ＳＮＳ</w:t>
            </w:r>
            <w:r w:rsidRPr="000423C0">
              <w:rPr>
                <w:rFonts w:ascii="ＭＳ 明朝" w:eastAsia="ＭＳ 明朝" w:hAnsi="ＭＳ 明朝"/>
              </w:rPr>
              <w:t>が気になり上の空になっ</w:t>
            </w:r>
            <w:r w:rsidRPr="000423C0">
              <w:rPr>
                <w:rFonts w:ascii="ＭＳ 明朝" w:eastAsia="ＭＳ 明朝" w:hAnsi="ＭＳ 明朝" w:hint="eastAsia"/>
              </w:rPr>
              <w:t>たり、食事の時間であってもネットやゲームを優先したり。</w:t>
            </w:r>
            <w:r w:rsidR="0023702C">
              <w:rPr>
                <w:rFonts w:ascii="ＭＳ 明朝" w:eastAsia="ＭＳ 明朝" w:hAnsi="ＭＳ 明朝" w:hint="eastAsia"/>
              </w:rPr>
              <w:t>これら</w:t>
            </w:r>
            <w:r w:rsidRPr="000423C0">
              <w:rPr>
                <w:rFonts w:ascii="ＭＳ 明朝" w:eastAsia="ＭＳ 明朝" w:hAnsi="ＭＳ 明朝"/>
              </w:rPr>
              <w:t>「時間」、「量」、「場面」がコントロールできない場合は、依存症の可能性が高い</w:t>
            </w:r>
            <w:r w:rsidR="00BA7BB5">
              <w:rPr>
                <w:rFonts w:ascii="ＭＳ 明朝" w:eastAsia="ＭＳ 明朝" w:hAnsi="ＭＳ 明朝" w:hint="eastAsia"/>
              </w:rPr>
              <w:t>と言えます</w:t>
            </w:r>
            <w:r w:rsidRPr="000423C0">
              <w:rPr>
                <w:rFonts w:ascii="ＭＳ 明朝" w:eastAsia="ＭＳ 明朝" w:hAnsi="ＭＳ 明朝" w:hint="eastAsia"/>
              </w:rPr>
              <w:t>。</w:t>
            </w:r>
          </w:p>
        </w:tc>
      </w:tr>
      <w:tr w:rsidR="000423C0" w:rsidRPr="000423C0" w14:paraId="5D4879B4" w14:textId="77777777" w:rsidTr="00087210">
        <w:trPr>
          <w:trHeight w:val="551"/>
        </w:trPr>
        <w:tc>
          <w:tcPr>
            <w:tcW w:w="10121" w:type="dxa"/>
            <w:shd w:val="clear" w:color="auto" w:fill="auto"/>
          </w:tcPr>
          <w:p w14:paraId="4FDFF1B5" w14:textId="7A24F478" w:rsidR="000423C0" w:rsidRPr="000423C0" w:rsidRDefault="003E62DB" w:rsidP="00FA020E">
            <w:pPr>
              <w:spacing w:line="0" w:lineRule="atLeast"/>
              <w:rPr>
                <w:rFonts w:ascii="ＭＳ 明朝" w:eastAsia="ＭＳ 明朝" w:hAnsi="ＭＳ 明朝"/>
              </w:rPr>
            </w:pPr>
            <w:r>
              <w:rPr>
                <w:rFonts w:ascii="ＭＳ 明朝" w:eastAsia="ＭＳ 明朝" w:hAnsi="ＭＳ 明朝" w:hint="eastAsia"/>
              </w:rPr>
              <w:t>Ｑ２</w:t>
            </w:r>
            <w:r w:rsidR="000423C0" w:rsidRPr="000423C0">
              <w:rPr>
                <w:rFonts w:ascii="ＭＳ 明朝" w:eastAsia="ＭＳ 明朝" w:hAnsi="ＭＳ 明朝" w:hint="eastAsia"/>
              </w:rPr>
              <w:t xml:space="preserve">　ネット依存になる原因は何ですか？</w:t>
            </w:r>
          </w:p>
        </w:tc>
      </w:tr>
      <w:tr w:rsidR="000423C0" w:rsidRPr="000423C0" w14:paraId="104A9287" w14:textId="77777777" w:rsidTr="00FA020E">
        <w:trPr>
          <w:trHeight w:val="5412"/>
        </w:trPr>
        <w:tc>
          <w:tcPr>
            <w:tcW w:w="10121" w:type="dxa"/>
            <w:shd w:val="clear" w:color="auto" w:fill="auto"/>
          </w:tcPr>
          <w:p w14:paraId="4071DD23" w14:textId="1C054E3C" w:rsidR="000423C0" w:rsidRPr="000423C0" w:rsidRDefault="003E62DB" w:rsidP="00087210">
            <w:pPr>
              <w:spacing w:line="0" w:lineRule="atLeast"/>
              <w:ind w:leftChars="-21" w:left="166" w:hangingChars="100" w:hanging="210"/>
              <w:rPr>
                <w:rFonts w:ascii="ＭＳ 明朝" w:eastAsia="ＭＳ 明朝" w:hAnsi="ＭＳ 明朝"/>
              </w:rPr>
            </w:pPr>
            <w:r>
              <w:rPr>
                <w:rFonts w:ascii="ＭＳ 明朝" w:eastAsia="ＭＳ 明朝" w:hAnsi="ＭＳ 明朝" w:hint="eastAsia"/>
              </w:rPr>
              <w:t>Ａ２</w:t>
            </w:r>
          </w:p>
          <w:p w14:paraId="6B3D4D05" w14:textId="1925AC76" w:rsidR="000423C0" w:rsidRPr="000423C0" w:rsidRDefault="000423C0" w:rsidP="00087210">
            <w:pPr>
              <w:spacing w:line="0" w:lineRule="atLeast"/>
              <w:ind w:leftChars="-21" w:left="-44" w:firstLineChars="100" w:firstLine="210"/>
              <w:rPr>
                <w:rFonts w:ascii="ＭＳ 明朝" w:eastAsia="ＭＳ 明朝" w:hAnsi="ＭＳ 明朝"/>
              </w:rPr>
            </w:pPr>
            <w:r w:rsidRPr="000423C0">
              <w:rPr>
                <w:rFonts w:ascii="ＭＳ 明朝" w:eastAsia="ＭＳ 明朝" w:hAnsi="ＭＳ 明朝" w:hint="eastAsia"/>
              </w:rPr>
              <w:t>人間の行動要因は</w:t>
            </w:r>
            <w:r w:rsidR="0023702C">
              <w:rPr>
                <w:rFonts w:ascii="ＭＳ 明朝" w:eastAsia="ＭＳ 明朝" w:hAnsi="ＭＳ 明朝" w:hint="eastAsia"/>
              </w:rPr>
              <w:t>、まず、行動することで</w:t>
            </w:r>
            <w:r w:rsidRPr="000423C0">
              <w:rPr>
                <w:rFonts w:ascii="ＭＳ 明朝" w:eastAsia="ＭＳ 明朝" w:hAnsi="ＭＳ 明朝" w:hint="eastAsia"/>
              </w:rPr>
              <w:t>楽しみや喜びを得る</w:t>
            </w:r>
            <w:r w:rsidR="0023702C">
              <w:rPr>
                <w:rFonts w:ascii="ＭＳ 明朝" w:eastAsia="ＭＳ 明朝" w:hAnsi="ＭＳ 明朝" w:hint="eastAsia"/>
              </w:rPr>
              <w:t>ことができる</w:t>
            </w:r>
            <w:r w:rsidRPr="000423C0">
              <w:rPr>
                <w:rFonts w:ascii="ＭＳ 明朝" w:eastAsia="ＭＳ 明朝" w:hAnsi="ＭＳ 明朝" w:hint="eastAsia"/>
              </w:rPr>
              <w:t>もの</w:t>
            </w:r>
            <w:r w:rsidR="00220F81">
              <w:rPr>
                <w:rFonts w:ascii="ＭＳ 明朝" w:eastAsia="ＭＳ 明朝" w:hAnsi="ＭＳ 明朝" w:hint="eastAsia"/>
              </w:rPr>
              <w:t>と</w:t>
            </w:r>
            <w:r w:rsidRPr="000423C0">
              <w:rPr>
                <w:rFonts w:ascii="ＭＳ 明朝" w:eastAsia="ＭＳ 明朝" w:hAnsi="ＭＳ 明朝" w:hint="eastAsia"/>
              </w:rPr>
              <w:t>、</w:t>
            </w:r>
            <w:r w:rsidR="0023702C">
              <w:rPr>
                <w:rFonts w:ascii="ＭＳ 明朝" w:eastAsia="ＭＳ 明朝" w:hAnsi="ＭＳ 明朝" w:hint="eastAsia"/>
              </w:rPr>
              <w:t>次に</w:t>
            </w:r>
            <w:r w:rsidR="000277F3">
              <w:rPr>
                <w:rFonts w:ascii="ＭＳ 明朝" w:eastAsia="ＭＳ 明朝" w:hAnsi="ＭＳ 明朝" w:hint="eastAsia"/>
              </w:rPr>
              <w:t>、</w:t>
            </w:r>
            <w:r w:rsidRPr="000423C0">
              <w:rPr>
                <w:rFonts w:ascii="ＭＳ 明朝" w:eastAsia="ＭＳ 明朝" w:hAnsi="ＭＳ 明朝" w:hint="eastAsia"/>
              </w:rPr>
              <w:t>行動することで苦痛</w:t>
            </w:r>
            <w:r w:rsidR="0023702C">
              <w:rPr>
                <w:rFonts w:ascii="ＭＳ 明朝" w:eastAsia="ＭＳ 明朝" w:hAnsi="ＭＳ 明朝" w:hint="eastAsia"/>
              </w:rPr>
              <w:t>や苦悩</w:t>
            </w:r>
            <w:r w:rsidRPr="000423C0">
              <w:rPr>
                <w:rFonts w:ascii="ＭＳ 明朝" w:eastAsia="ＭＳ 明朝" w:hAnsi="ＭＳ 明朝" w:hint="eastAsia"/>
              </w:rPr>
              <w:t>が減るもの、つまり、憂さ晴らしやストレス発散というものがあります。「依存症」は後者の方で、</w:t>
            </w:r>
            <w:r w:rsidR="00220F81">
              <w:rPr>
                <w:rFonts w:ascii="ＭＳ 明朝" w:eastAsia="ＭＳ 明朝" w:hAnsi="ＭＳ 明朝" w:hint="eastAsia"/>
              </w:rPr>
              <w:t>「</w:t>
            </w:r>
            <w:r w:rsidRPr="000423C0">
              <w:rPr>
                <w:rFonts w:ascii="ＭＳ 明朝" w:eastAsia="ＭＳ 明朝" w:hAnsi="ＭＳ 明朝" w:hint="eastAsia"/>
              </w:rPr>
              <w:t>嫌なことから自分の身を守る手段</w:t>
            </w:r>
            <w:r w:rsidR="00220F81">
              <w:rPr>
                <w:rFonts w:ascii="ＭＳ 明朝" w:eastAsia="ＭＳ 明朝" w:hAnsi="ＭＳ 明朝" w:hint="eastAsia"/>
              </w:rPr>
              <w:t>」</w:t>
            </w:r>
            <w:r w:rsidRPr="000423C0">
              <w:rPr>
                <w:rFonts w:ascii="ＭＳ 明朝" w:eastAsia="ＭＳ 明朝" w:hAnsi="ＭＳ 明朝" w:hint="eastAsia"/>
              </w:rPr>
              <w:t>として習慣になっ</w:t>
            </w:r>
            <w:r w:rsidR="00220F81">
              <w:rPr>
                <w:rFonts w:ascii="ＭＳ 明朝" w:eastAsia="ＭＳ 明朝" w:hAnsi="ＭＳ 明朝" w:hint="eastAsia"/>
              </w:rPr>
              <w:t>た</w:t>
            </w:r>
            <w:r w:rsidRPr="000423C0">
              <w:rPr>
                <w:rFonts w:ascii="ＭＳ 明朝" w:eastAsia="ＭＳ 明朝" w:hAnsi="ＭＳ 明朝" w:hint="eastAsia"/>
              </w:rPr>
              <w:t>行為、すなわちクセになってしまった</w:t>
            </w:r>
            <w:r w:rsidR="00220F81">
              <w:rPr>
                <w:rFonts w:ascii="ＭＳ 明朝" w:eastAsia="ＭＳ 明朝" w:hAnsi="ＭＳ 明朝" w:hint="eastAsia"/>
              </w:rPr>
              <w:t>行為</w:t>
            </w:r>
            <w:r w:rsidRPr="000423C0">
              <w:rPr>
                <w:rFonts w:ascii="ＭＳ 明朝" w:eastAsia="ＭＳ 明朝" w:hAnsi="ＭＳ 明朝" w:hint="eastAsia"/>
              </w:rPr>
              <w:t>なのです。</w:t>
            </w:r>
          </w:p>
          <w:p w14:paraId="29C0B9B2" w14:textId="1F4C354B" w:rsidR="000423C0" w:rsidRPr="000423C0" w:rsidRDefault="000423C0" w:rsidP="00087210">
            <w:pPr>
              <w:spacing w:line="0" w:lineRule="atLeast"/>
              <w:ind w:leftChars="-21" w:left="-44" w:firstLineChars="100" w:firstLine="210"/>
              <w:rPr>
                <w:rFonts w:ascii="ＭＳ 明朝" w:eastAsia="ＭＳ 明朝" w:hAnsi="ＭＳ 明朝"/>
              </w:rPr>
            </w:pPr>
            <w:r w:rsidRPr="000423C0">
              <w:rPr>
                <w:rFonts w:ascii="ＭＳ 明朝" w:eastAsia="ＭＳ 明朝" w:hAnsi="ＭＳ 明朝" w:hint="eastAsia"/>
              </w:rPr>
              <w:t>本来、健康な人なら、嫌なことがあっても、別の楽しみ</w:t>
            </w:r>
            <w:r w:rsidR="00220F81">
              <w:rPr>
                <w:rFonts w:ascii="ＭＳ 明朝" w:eastAsia="ＭＳ 明朝" w:hAnsi="ＭＳ 明朝" w:hint="eastAsia"/>
              </w:rPr>
              <w:t>や</w:t>
            </w:r>
            <w:r w:rsidRPr="000423C0">
              <w:rPr>
                <w:rFonts w:ascii="ＭＳ 明朝" w:eastAsia="ＭＳ 明朝" w:hAnsi="ＭＳ 明朝" w:hint="eastAsia"/>
              </w:rPr>
              <w:t>ラクができる方法を自分で</w:t>
            </w:r>
            <w:r w:rsidR="00220F81">
              <w:rPr>
                <w:rFonts w:ascii="ＭＳ 明朝" w:eastAsia="ＭＳ 明朝" w:hAnsi="ＭＳ 明朝" w:hint="eastAsia"/>
              </w:rPr>
              <w:t>主体性を発揮して</w:t>
            </w:r>
            <w:r w:rsidRPr="000423C0">
              <w:rPr>
                <w:rFonts w:ascii="ＭＳ 明朝" w:eastAsia="ＭＳ 明朝" w:hAnsi="ＭＳ 明朝" w:hint="eastAsia"/>
              </w:rPr>
              <w:t>探し求めるため、何か一つのものに依存する必要がない</w:t>
            </w:r>
            <w:r w:rsidR="006E0683">
              <w:rPr>
                <w:rFonts w:ascii="ＭＳ 明朝" w:eastAsia="ＭＳ 明朝" w:hAnsi="ＭＳ 明朝" w:hint="eastAsia"/>
              </w:rPr>
              <w:t>のです</w:t>
            </w:r>
            <w:r w:rsidRPr="000423C0">
              <w:rPr>
                <w:rFonts w:ascii="ＭＳ 明朝" w:eastAsia="ＭＳ 明朝" w:hAnsi="ＭＳ 明朝" w:hint="eastAsia"/>
              </w:rPr>
              <w:t>が、「依存症」になった人は、その行動が自分を守る（憂さ晴らしやストレス発散の）手段として習慣になってしまっているので、そう簡単には手放すことができ</w:t>
            </w:r>
            <w:r w:rsidR="006E0683">
              <w:rPr>
                <w:rFonts w:ascii="ＭＳ 明朝" w:eastAsia="ＭＳ 明朝" w:hAnsi="ＭＳ 明朝" w:hint="eastAsia"/>
              </w:rPr>
              <w:t>ません</w:t>
            </w:r>
            <w:r w:rsidRPr="000423C0">
              <w:rPr>
                <w:rFonts w:ascii="ＭＳ 明朝" w:eastAsia="ＭＳ 明朝" w:hAnsi="ＭＳ 明朝" w:hint="eastAsia"/>
              </w:rPr>
              <w:t>。また、別の手段を得</w:t>
            </w:r>
            <w:r w:rsidR="00220F81">
              <w:rPr>
                <w:rFonts w:ascii="ＭＳ 明朝" w:eastAsia="ＭＳ 明朝" w:hAnsi="ＭＳ 明朝" w:hint="eastAsia"/>
              </w:rPr>
              <w:t>るより馴染みのある方を選ぶ</w:t>
            </w:r>
            <w:r w:rsidRPr="000423C0">
              <w:rPr>
                <w:rFonts w:ascii="ＭＳ 明朝" w:eastAsia="ＭＳ 明朝" w:hAnsi="ＭＳ 明朝" w:hint="eastAsia"/>
              </w:rPr>
              <w:t>。</w:t>
            </w:r>
          </w:p>
          <w:p w14:paraId="61A0A553" w14:textId="3FB2121F" w:rsidR="000423C0" w:rsidRPr="000423C0" w:rsidRDefault="000423C0" w:rsidP="00087210">
            <w:pPr>
              <w:spacing w:line="0" w:lineRule="atLeast"/>
              <w:ind w:leftChars="-21" w:left="-44" w:firstLineChars="100" w:firstLine="210"/>
              <w:rPr>
                <w:rFonts w:ascii="ＭＳ 明朝" w:eastAsia="ＭＳ 明朝" w:hAnsi="ＭＳ 明朝"/>
              </w:rPr>
            </w:pPr>
            <w:r w:rsidRPr="000423C0">
              <w:rPr>
                <w:rFonts w:ascii="ＭＳ 明朝" w:eastAsia="ＭＳ 明朝" w:hAnsi="ＭＳ 明朝" w:hint="eastAsia"/>
              </w:rPr>
              <w:t>そのため、目の前の問題</w:t>
            </w:r>
            <w:r w:rsidR="00220F81">
              <w:rPr>
                <w:rFonts w:ascii="ＭＳ 明朝" w:eastAsia="ＭＳ 明朝" w:hAnsi="ＭＳ 明朝" w:hint="eastAsia"/>
              </w:rPr>
              <w:t>や困難</w:t>
            </w:r>
            <w:r w:rsidR="006E0683">
              <w:rPr>
                <w:rFonts w:ascii="ＭＳ 明朝" w:eastAsia="ＭＳ 明朝" w:hAnsi="ＭＳ 明朝" w:hint="eastAsia"/>
              </w:rPr>
              <w:t>への</w:t>
            </w:r>
            <w:r w:rsidRPr="000423C0">
              <w:rPr>
                <w:rFonts w:ascii="ＭＳ 明朝" w:eastAsia="ＭＳ 明朝" w:hAnsi="ＭＳ 明朝" w:hint="eastAsia"/>
              </w:rPr>
              <w:t>対処に不器用さがある人は、ちょっとした</w:t>
            </w:r>
            <w:r w:rsidR="00160EE3">
              <w:rPr>
                <w:rFonts w:ascii="ＭＳ 明朝" w:eastAsia="ＭＳ 明朝" w:hAnsi="ＭＳ 明朝" w:hint="eastAsia"/>
              </w:rPr>
              <w:t>つまず</w:t>
            </w:r>
            <w:r w:rsidRPr="000423C0">
              <w:rPr>
                <w:rFonts w:ascii="ＭＳ 明朝" w:eastAsia="ＭＳ 明朝" w:hAnsi="ＭＳ 明朝" w:hint="eastAsia"/>
              </w:rPr>
              <w:t>き体験や失敗体験で依存行動は促進されてしまう</w:t>
            </w:r>
            <w:r w:rsidR="00220F81">
              <w:rPr>
                <w:rFonts w:ascii="ＭＳ 明朝" w:eastAsia="ＭＳ 明朝" w:hAnsi="ＭＳ 明朝" w:hint="eastAsia"/>
              </w:rPr>
              <w:t>のです</w:t>
            </w:r>
            <w:r w:rsidRPr="000423C0">
              <w:rPr>
                <w:rFonts w:ascii="ＭＳ 明朝" w:eastAsia="ＭＳ 明朝" w:hAnsi="ＭＳ 明朝" w:hint="eastAsia"/>
              </w:rPr>
              <w:t>。</w:t>
            </w:r>
            <w:r w:rsidR="00220F81">
              <w:rPr>
                <w:rFonts w:ascii="ＭＳ 明朝" w:eastAsia="ＭＳ 明朝" w:hAnsi="ＭＳ 明朝" w:hint="eastAsia"/>
              </w:rPr>
              <w:t>ただ</w:t>
            </w:r>
            <w:r w:rsidRPr="000423C0">
              <w:rPr>
                <w:rFonts w:ascii="ＭＳ 明朝" w:eastAsia="ＭＳ 明朝" w:hAnsi="ＭＳ 明朝" w:hint="eastAsia"/>
              </w:rPr>
              <w:t>、あくまで自分を守る手段なので、楽しみを得られたとしてもそれは限定的で、ストレス発散だけでは</w:t>
            </w:r>
            <w:r w:rsidR="00220F81">
              <w:rPr>
                <w:rFonts w:ascii="ＭＳ 明朝" w:eastAsia="ＭＳ 明朝" w:hAnsi="ＭＳ 明朝" w:hint="eastAsia"/>
              </w:rPr>
              <w:t>マイナスをゼロにしただけで、</w:t>
            </w:r>
            <w:r w:rsidRPr="000423C0">
              <w:rPr>
                <w:rFonts w:ascii="ＭＳ 明朝" w:eastAsia="ＭＳ 明朝" w:hAnsi="ＭＳ 明朝" w:hint="eastAsia"/>
              </w:rPr>
              <w:t>楽しい・心地良いというプラスまでは行かない。だから、ネットやゲームをしている間は楽しいが、深夜までゲームをしてしまった→朝起きられない→学校に遅刻</w:t>
            </w:r>
            <w:r w:rsidR="00220F81">
              <w:rPr>
                <w:rFonts w:ascii="ＭＳ 明朝" w:eastAsia="ＭＳ 明朝" w:hAnsi="ＭＳ 明朝" w:hint="eastAsia"/>
              </w:rPr>
              <w:t>する</w:t>
            </w:r>
            <w:r w:rsidRPr="000423C0">
              <w:rPr>
                <w:rFonts w:ascii="ＭＳ 明朝" w:eastAsia="ＭＳ 明朝" w:hAnsi="ＭＳ 明朝" w:hint="eastAsia"/>
              </w:rPr>
              <w:t>→授業についていけず成績が下が</w:t>
            </w:r>
            <w:r w:rsidR="00220F81">
              <w:rPr>
                <w:rFonts w:ascii="ＭＳ 明朝" w:eastAsia="ＭＳ 明朝" w:hAnsi="ＭＳ 明朝" w:hint="eastAsia"/>
              </w:rPr>
              <w:t>る</w:t>
            </w:r>
            <w:r w:rsidRPr="000423C0">
              <w:rPr>
                <w:rFonts w:ascii="ＭＳ 明朝" w:eastAsia="ＭＳ 明朝" w:hAnsi="ＭＳ 明朝" w:hint="eastAsia"/>
              </w:rPr>
              <w:t>→進学できるだろうか</w:t>
            </w:r>
            <w:r w:rsidR="00220F81">
              <w:rPr>
                <w:rFonts w:ascii="ＭＳ 明朝" w:eastAsia="ＭＳ 明朝" w:hAnsi="ＭＳ 明朝" w:hint="eastAsia"/>
              </w:rPr>
              <w:t>といった将来の不安</w:t>
            </w:r>
            <w:r w:rsidRPr="000423C0">
              <w:rPr>
                <w:rFonts w:ascii="ＭＳ 明朝" w:eastAsia="ＭＳ 明朝" w:hAnsi="ＭＳ 明朝" w:hint="eastAsia"/>
              </w:rPr>
              <w:t>…というように現実問題に直面することになり、必然的にイライラしてしまいます。</w:t>
            </w:r>
          </w:p>
          <w:p w14:paraId="6AF33BD0" w14:textId="5FC0F376" w:rsidR="000423C0" w:rsidRPr="000423C0" w:rsidRDefault="000423C0" w:rsidP="00087210">
            <w:pPr>
              <w:spacing w:line="0" w:lineRule="atLeast"/>
              <w:ind w:leftChars="-21" w:left="-44" w:firstLineChars="100" w:firstLine="210"/>
              <w:rPr>
                <w:rFonts w:ascii="ＭＳ 明朝" w:eastAsia="ＭＳ 明朝" w:hAnsi="ＭＳ 明朝"/>
              </w:rPr>
            </w:pPr>
            <w:r w:rsidRPr="000423C0">
              <w:rPr>
                <w:rFonts w:ascii="ＭＳ 明朝" w:eastAsia="ＭＳ 明朝" w:hAnsi="ＭＳ 明朝" w:hint="eastAsia"/>
              </w:rPr>
              <w:t>ネットやゲームによって生活が豊かになるどころか、現実問題がどんどん増え、大きくなり、怖くなっていく。そして、現実から目をそらすために、対処行動としてネットやゲームをするけれど、こんなこと続けていて良いのだろうかと気にしながらやるので、当然いくらやっていても楽しめない。</w:t>
            </w:r>
            <w:r w:rsidR="006E2501">
              <w:rPr>
                <w:rFonts w:ascii="ＭＳ 明朝" w:eastAsia="ＭＳ 明朝" w:hAnsi="ＭＳ 明朝" w:hint="eastAsia"/>
              </w:rPr>
              <w:t>つまり</w:t>
            </w:r>
            <w:r w:rsidRPr="000423C0">
              <w:rPr>
                <w:rFonts w:ascii="ＭＳ 明朝" w:eastAsia="ＭＳ 明朝" w:hAnsi="ＭＳ 明朝" w:hint="eastAsia"/>
              </w:rPr>
              <w:t>、緩やかな自己否定を繰返しているということがネット依存になる大きな原因と考えられます。しかし、自分を守る手段として身についた習慣</w:t>
            </w:r>
            <w:r w:rsidR="006E2501">
              <w:rPr>
                <w:rFonts w:ascii="ＭＳ 明朝" w:eastAsia="ＭＳ 明朝" w:hAnsi="ＭＳ 明朝" w:hint="eastAsia"/>
              </w:rPr>
              <w:t>なので</w:t>
            </w:r>
            <w:r w:rsidRPr="000423C0">
              <w:rPr>
                <w:rFonts w:ascii="ＭＳ 明朝" w:eastAsia="ＭＳ 明朝" w:hAnsi="ＭＳ 明朝" w:hint="eastAsia"/>
              </w:rPr>
              <w:t>簡単には手放せないのです。</w:t>
            </w:r>
          </w:p>
        </w:tc>
      </w:tr>
    </w:tbl>
    <w:p w14:paraId="17E3F12E" w14:textId="77777777" w:rsidR="000423C0" w:rsidRPr="000423C0" w:rsidRDefault="000423C0" w:rsidP="000423C0">
      <w:pPr>
        <w:spacing w:line="0" w:lineRule="atLeas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423C0" w:rsidRPr="000423C0" w14:paraId="33935504" w14:textId="77777777" w:rsidTr="000423C0">
        <w:trPr>
          <w:trHeight w:val="557"/>
        </w:trPr>
        <w:tc>
          <w:tcPr>
            <w:tcW w:w="9628" w:type="dxa"/>
            <w:shd w:val="clear" w:color="auto" w:fill="auto"/>
          </w:tcPr>
          <w:p w14:paraId="1EA824AA" w14:textId="221CBE19" w:rsidR="000423C0" w:rsidRPr="000423C0" w:rsidRDefault="000423C0" w:rsidP="00FA020E">
            <w:pPr>
              <w:spacing w:line="0" w:lineRule="atLeast"/>
              <w:rPr>
                <w:rFonts w:ascii="ＭＳ 明朝" w:eastAsia="ＭＳ 明朝" w:hAnsi="ＭＳ 明朝"/>
              </w:rPr>
            </w:pPr>
            <w:r w:rsidRPr="000423C0">
              <w:rPr>
                <w:rFonts w:ascii="ＭＳ 明朝" w:eastAsia="ＭＳ 明朝" w:hAnsi="ＭＳ 明朝"/>
              </w:rPr>
              <w:lastRenderedPageBreak/>
              <w:br w:type="page"/>
            </w:r>
            <w:r w:rsidRPr="000423C0">
              <w:rPr>
                <w:rFonts w:ascii="ＭＳ 明朝" w:eastAsia="ＭＳ 明朝" w:hAnsi="ＭＳ 明朝"/>
              </w:rPr>
              <w:br w:type="page"/>
            </w:r>
            <w:r w:rsidR="003E62DB">
              <w:rPr>
                <w:rFonts w:ascii="ＭＳ 明朝" w:eastAsia="ＭＳ 明朝" w:hAnsi="ＭＳ 明朝" w:hint="eastAsia"/>
              </w:rPr>
              <w:t>Ｑ３</w:t>
            </w:r>
            <w:r w:rsidRPr="000423C0">
              <w:rPr>
                <w:rFonts w:ascii="ＭＳ 明朝" w:eastAsia="ＭＳ 明朝" w:hAnsi="ＭＳ 明朝" w:hint="eastAsia"/>
              </w:rPr>
              <w:t xml:space="preserve">　ネット依存になる人はどんな人が多いのですか？</w:t>
            </w:r>
          </w:p>
        </w:tc>
      </w:tr>
      <w:tr w:rsidR="000423C0" w:rsidRPr="000423C0" w14:paraId="3629CE19" w14:textId="77777777" w:rsidTr="000423C0">
        <w:tc>
          <w:tcPr>
            <w:tcW w:w="9628" w:type="dxa"/>
            <w:shd w:val="clear" w:color="auto" w:fill="auto"/>
          </w:tcPr>
          <w:p w14:paraId="36314A54" w14:textId="57A8ABDF" w:rsidR="000423C0" w:rsidRPr="000423C0" w:rsidRDefault="003E62DB" w:rsidP="00FA020E">
            <w:pPr>
              <w:spacing w:line="0" w:lineRule="atLeast"/>
              <w:ind w:left="210" w:hangingChars="100" w:hanging="210"/>
              <w:rPr>
                <w:rFonts w:ascii="ＭＳ 明朝" w:eastAsia="ＭＳ 明朝" w:hAnsi="ＭＳ 明朝"/>
              </w:rPr>
            </w:pPr>
            <w:r>
              <w:rPr>
                <w:rFonts w:ascii="ＭＳ 明朝" w:eastAsia="ＭＳ 明朝" w:hAnsi="ＭＳ 明朝" w:hint="eastAsia"/>
              </w:rPr>
              <w:t>Ａ３</w:t>
            </w:r>
          </w:p>
          <w:p w14:paraId="1BFD441F" w14:textId="43211F3D" w:rsidR="000423C0" w:rsidRPr="000423C0" w:rsidRDefault="000423C0" w:rsidP="00087210">
            <w:pPr>
              <w:spacing w:line="0" w:lineRule="atLeast"/>
              <w:rPr>
                <w:rFonts w:ascii="ＭＳ 明朝" w:eastAsia="ＭＳ 明朝" w:hAnsi="ＭＳ 明朝" w:cs="Arial"/>
                <w:color w:val="222222"/>
                <w:shd w:val="clear" w:color="auto" w:fill="FFFFFF"/>
              </w:rPr>
            </w:pPr>
            <w:r w:rsidRPr="000423C0">
              <w:rPr>
                <w:rFonts w:ascii="ＭＳ 明朝" w:eastAsia="ＭＳ 明朝" w:hAnsi="ＭＳ 明朝" w:cs="Arial" w:hint="eastAsia"/>
                <w:color w:val="222222"/>
                <w:shd w:val="clear" w:color="auto" w:fill="FFFFFF"/>
              </w:rPr>
              <w:t>「さみしさ」、「むなしさ」、「情緒不安」、「気分の落込み」など不全感をもった人や現実問題に対する不器用さをもった人が</w:t>
            </w:r>
            <w:r w:rsidR="006E2501">
              <w:rPr>
                <w:rFonts w:ascii="ＭＳ 明朝" w:eastAsia="ＭＳ 明朝" w:hAnsi="ＭＳ 明朝" w:cs="Arial" w:hint="eastAsia"/>
                <w:color w:val="222222"/>
                <w:shd w:val="clear" w:color="auto" w:fill="FFFFFF"/>
              </w:rPr>
              <w:t>、自分を癒すために何かに依存する</w:t>
            </w:r>
            <w:r w:rsidRPr="000423C0">
              <w:rPr>
                <w:rFonts w:ascii="ＭＳ 明朝" w:eastAsia="ＭＳ 明朝" w:hAnsi="ＭＳ 明朝" w:cs="Arial" w:hint="eastAsia"/>
                <w:color w:val="222222"/>
                <w:shd w:val="clear" w:color="auto" w:fill="FFFFFF"/>
              </w:rPr>
              <w:t>可能性が高いと言われています。つまり、自己肯定感が低い人、自信が無い人</w:t>
            </w:r>
            <w:r w:rsidR="006E0683">
              <w:rPr>
                <w:rFonts w:ascii="ＭＳ 明朝" w:eastAsia="ＭＳ 明朝" w:hAnsi="ＭＳ 明朝" w:cs="Arial" w:hint="eastAsia"/>
                <w:color w:val="222222"/>
                <w:shd w:val="clear" w:color="auto" w:fill="FFFFFF"/>
              </w:rPr>
              <w:t>です</w:t>
            </w:r>
            <w:r w:rsidRPr="000423C0">
              <w:rPr>
                <w:rFonts w:ascii="ＭＳ 明朝" w:eastAsia="ＭＳ 明朝" w:hAnsi="ＭＳ 明朝" w:cs="Arial" w:hint="eastAsia"/>
                <w:color w:val="222222"/>
                <w:shd w:val="clear" w:color="auto" w:fill="FFFFFF"/>
              </w:rPr>
              <w:t>。</w:t>
            </w:r>
          </w:p>
          <w:p w14:paraId="5E2B174D" w14:textId="733E05D5" w:rsidR="000423C0" w:rsidRPr="000423C0" w:rsidRDefault="000423C0" w:rsidP="00087210">
            <w:pPr>
              <w:spacing w:line="0" w:lineRule="atLeast"/>
              <w:ind w:firstLineChars="100" w:firstLine="210"/>
              <w:rPr>
                <w:rFonts w:ascii="ＭＳ 明朝" w:eastAsia="ＭＳ 明朝" w:hAnsi="ＭＳ 明朝"/>
              </w:rPr>
            </w:pPr>
            <w:r w:rsidRPr="000423C0">
              <w:rPr>
                <w:rFonts w:ascii="ＭＳ 明朝" w:eastAsia="ＭＳ 明朝" w:hAnsi="ＭＳ 明朝" w:cs="Arial" w:hint="eastAsia"/>
                <w:color w:val="222222"/>
                <w:shd w:val="clear" w:color="auto" w:fill="FFFFFF"/>
              </w:rPr>
              <w:t>大きく分けて三つのタイプが考えられます。一つ目は、純粋にゲームが好きで、現実にはない活躍がネットやゲームの世界で実現でき、周りから認められることで、魅力に取りつかれて、のめり込んでしまうタイプ。二つ目は、発達障害</w:t>
            </w:r>
            <w:r w:rsidR="006E2501">
              <w:rPr>
                <w:rFonts w:ascii="ＭＳ 明朝" w:eastAsia="ＭＳ 明朝" w:hAnsi="ＭＳ 明朝" w:cs="Arial" w:hint="eastAsia"/>
                <w:color w:val="222222"/>
                <w:shd w:val="clear" w:color="auto" w:fill="FFFFFF"/>
              </w:rPr>
              <w:t>など精神障がい</w:t>
            </w:r>
            <w:r w:rsidRPr="000423C0">
              <w:rPr>
                <w:rFonts w:ascii="ＭＳ 明朝" w:eastAsia="ＭＳ 明朝" w:hAnsi="ＭＳ 明朝" w:cs="Arial" w:hint="eastAsia"/>
                <w:color w:val="222222"/>
                <w:shd w:val="clear" w:color="auto" w:fill="FFFFFF"/>
              </w:rPr>
              <w:t>があり、元々何かにのめり込みやすい特性が</w:t>
            </w:r>
            <w:r w:rsidRPr="000423C0">
              <w:rPr>
                <w:rFonts w:ascii="ＭＳ 明朝" w:eastAsia="ＭＳ 明朝" w:hAnsi="ＭＳ 明朝" w:cs="Arial"/>
                <w:color w:val="222222"/>
                <w:shd w:val="clear" w:color="auto" w:fill="FFFFFF"/>
              </w:rPr>
              <w:t>あるタイプ</w:t>
            </w:r>
            <w:r w:rsidRPr="000423C0">
              <w:rPr>
                <w:rFonts w:ascii="ＭＳ 明朝" w:eastAsia="ＭＳ 明朝" w:hAnsi="ＭＳ 明朝" w:cs="Arial" w:hint="eastAsia"/>
                <w:color w:val="222222"/>
                <w:shd w:val="clear" w:color="auto" w:fill="FFFFFF"/>
              </w:rPr>
              <w:t>。三つ目は、よくあるパターンだと思われ</w:t>
            </w:r>
            <w:r w:rsidR="006E0683">
              <w:rPr>
                <w:rFonts w:ascii="ＭＳ 明朝" w:eastAsia="ＭＳ 明朝" w:hAnsi="ＭＳ 明朝" w:cs="Arial" w:hint="eastAsia"/>
                <w:color w:val="222222"/>
                <w:shd w:val="clear" w:color="auto" w:fill="FFFFFF"/>
              </w:rPr>
              <w:t>ますが</w:t>
            </w:r>
            <w:r w:rsidRPr="000423C0">
              <w:rPr>
                <w:rFonts w:ascii="ＭＳ 明朝" w:eastAsia="ＭＳ 明朝" w:hAnsi="ＭＳ 明朝" w:cs="Arial" w:hint="eastAsia"/>
                <w:color w:val="222222"/>
                <w:shd w:val="clear" w:color="auto" w:fill="FFFFFF"/>
              </w:rPr>
              <w:t>、学校での人間関係や学業での躓き</w:t>
            </w:r>
            <w:r w:rsidR="006E2501">
              <w:rPr>
                <w:rFonts w:ascii="ＭＳ 明朝" w:eastAsia="ＭＳ 明朝" w:hAnsi="ＭＳ 明朝" w:cs="Arial" w:hint="eastAsia"/>
                <w:color w:val="222222"/>
                <w:shd w:val="clear" w:color="auto" w:fill="FFFFFF"/>
              </w:rPr>
              <w:t>といった環境の</w:t>
            </w:r>
            <w:r w:rsidRPr="000423C0">
              <w:rPr>
                <w:rFonts w:ascii="ＭＳ 明朝" w:eastAsia="ＭＳ 明朝" w:hAnsi="ＭＳ 明朝" w:cs="Arial" w:hint="eastAsia"/>
                <w:color w:val="222222"/>
                <w:shd w:val="clear" w:color="auto" w:fill="FFFFFF"/>
              </w:rPr>
              <w:t>不適応から不登校になり、やることがないからネットやゲームにハマるタイプ。三つのタイプとも、結果的に不登校とい</w:t>
            </w:r>
            <w:r w:rsidR="0066292C">
              <w:rPr>
                <w:rFonts w:ascii="ＭＳ 明朝" w:eastAsia="ＭＳ 明朝" w:hAnsi="ＭＳ 明朝" w:cs="Arial" w:hint="eastAsia"/>
                <w:color w:val="222222"/>
                <w:shd w:val="clear" w:color="auto" w:fill="FFFFFF"/>
              </w:rPr>
              <w:t>う問題として</w:t>
            </w:r>
            <w:r w:rsidRPr="000423C0">
              <w:rPr>
                <w:rFonts w:ascii="ＭＳ 明朝" w:eastAsia="ＭＳ 明朝" w:hAnsi="ＭＳ 明朝" w:cs="Arial" w:hint="eastAsia"/>
                <w:color w:val="222222"/>
                <w:shd w:val="clear" w:color="auto" w:fill="FFFFFF"/>
              </w:rPr>
              <w:t>現れます。</w:t>
            </w:r>
          </w:p>
        </w:tc>
      </w:tr>
      <w:tr w:rsidR="000423C0" w:rsidRPr="000423C0" w14:paraId="7BC74FE1" w14:textId="77777777" w:rsidTr="000423C0">
        <w:tc>
          <w:tcPr>
            <w:tcW w:w="9628" w:type="dxa"/>
            <w:shd w:val="clear" w:color="auto" w:fill="auto"/>
          </w:tcPr>
          <w:p w14:paraId="7CD468D9" w14:textId="77777777" w:rsidR="000423C0" w:rsidRPr="000423C0" w:rsidRDefault="000423C0" w:rsidP="00FA020E">
            <w:pPr>
              <w:spacing w:line="0" w:lineRule="atLeast"/>
              <w:ind w:left="210" w:hangingChars="100" w:hanging="210"/>
              <w:rPr>
                <w:rFonts w:ascii="ＭＳ 明朝" w:eastAsia="ＭＳ 明朝" w:hAnsi="ＭＳ 明朝"/>
              </w:rPr>
            </w:pPr>
            <w:r w:rsidRPr="000423C0">
              <w:rPr>
                <w:rFonts w:ascii="ＭＳ 明朝" w:eastAsia="ＭＳ 明朝" w:hAnsi="ＭＳ 明朝" w:hint="eastAsia"/>
              </w:rPr>
              <w:t>Ｑ４　自己肯定感の低い人が依存症になりやすいということですが、自己肯定感を高めるためにはどうすればいいですか？</w:t>
            </w:r>
          </w:p>
        </w:tc>
      </w:tr>
      <w:tr w:rsidR="000423C0" w:rsidRPr="000423C0" w14:paraId="3FA9F85B" w14:textId="77777777" w:rsidTr="000423C0">
        <w:tc>
          <w:tcPr>
            <w:tcW w:w="9628" w:type="dxa"/>
            <w:shd w:val="clear" w:color="auto" w:fill="auto"/>
          </w:tcPr>
          <w:p w14:paraId="28505F1B" w14:textId="77777777" w:rsidR="000423C0" w:rsidRPr="000423C0" w:rsidRDefault="000423C0" w:rsidP="00FA020E">
            <w:pPr>
              <w:spacing w:line="0" w:lineRule="atLeast"/>
              <w:rPr>
                <w:rFonts w:ascii="ＭＳ 明朝" w:eastAsia="ＭＳ 明朝" w:hAnsi="ＭＳ 明朝"/>
              </w:rPr>
            </w:pPr>
            <w:r w:rsidRPr="000423C0">
              <w:rPr>
                <w:rFonts w:ascii="ＭＳ 明朝" w:eastAsia="ＭＳ 明朝" w:hAnsi="ＭＳ 明朝" w:hint="eastAsia"/>
              </w:rPr>
              <w:t xml:space="preserve">Ａ４　</w:t>
            </w:r>
          </w:p>
          <w:p w14:paraId="2E5D45BC" w14:textId="6F2C5009" w:rsidR="000423C0" w:rsidRPr="000423C0" w:rsidRDefault="000423C0" w:rsidP="00087210">
            <w:pPr>
              <w:spacing w:line="0" w:lineRule="atLeast"/>
              <w:ind w:firstLineChars="100" w:firstLine="210"/>
              <w:rPr>
                <w:rFonts w:ascii="ＭＳ 明朝" w:eastAsia="ＭＳ 明朝" w:hAnsi="ＭＳ 明朝"/>
              </w:rPr>
            </w:pPr>
            <w:r w:rsidRPr="000423C0">
              <w:rPr>
                <w:rFonts w:ascii="ＭＳ 明朝" w:eastAsia="ＭＳ 明朝" w:hAnsi="ＭＳ 明朝" w:hint="eastAsia"/>
              </w:rPr>
              <w:t>依存症は</w:t>
            </w:r>
            <w:r w:rsidR="0066292C">
              <w:rPr>
                <w:rFonts w:ascii="ＭＳ 明朝" w:eastAsia="ＭＳ 明朝" w:hAnsi="ＭＳ 明朝" w:hint="eastAsia"/>
              </w:rPr>
              <w:t>依存行動</w:t>
            </w:r>
            <w:r w:rsidRPr="000423C0">
              <w:rPr>
                <w:rFonts w:ascii="ＭＳ 明朝" w:eastAsia="ＭＳ 明朝" w:hAnsi="ＭＳ 明朝" w:hint="eastAsia"/>
              </w:rPr>
              <w:t>が</w:t>
            </w:r>
            <w:r w:rsidR="0066292C">
              <w:rPr>
                <w:rFonts w:ascii="ＭＳ 明朝" w:eastAsia="ＭＳ 明朝" w:hAnsi="ＭＳ 明朝" w:hint="eastAsia"/>
              </w:rPr>
              <w:t>習慣的</w:t>
            </w:r>
            <w:r w:rsidRPr="000423C0">
              <w:rPr>
                <w:rFonts w:ascii="ＭＳ 明朝" w:eastAsia="ＭＳ 明朝" w:hAnsi="ＭＳ 明朝" w:hint="eastAsia"/>
              </w:rPr>
              <w:t>になってしまっているということなので、</w:t>
            </w:r>
            <w:r w:rsidR="0066292C">
              <w:rPr>
                <w:rFonts w:ascii="ＭＳ 明朝" w:eastAsia="ＭＳ 明朝" w:hAnsi="ＭＳ 明朝" w:hint="eastAsia"/>
              </w:rPr>
              <w:t>その</w:t>
            </w:r>
            <w:r w:rsidRPr="000423C0">
              <w:rPr>
                <w:rFonts w:ascii="ＭＳ 明朝" w:eastAsia="ＭＳ 明朝" w:hAnsi="ＭＳ 明朝" w:hint="eastAsia"/>
              </w:rPr>
              <w:t>クセを修正するには</w:t>
            </w:r>
            <w:r w:rsidR="0066292C">
              <w:rPr>
                <w:rFonts w:ascii="ＭＳ 明朝" w:eastAsia="ＭＳ 明朝" w:hAnsi="ＭＳ 明朝" w:hint="eastAsia"/>
              </w:rPr>
              <w:t>それ相応の</w:t>
            </w:r>
            <w:r w:rsidRPr="000423C0">
              <w:rPr>
                <w:rFonts w:ascii="ＭＳ 明朝" w:eastAsia="ＭＳ 明朝" w:hAnsi="ＭＳ 明朝" w:hint="eastAsia"/>
              </w:rPr>
              <w:t>時間がかかります。</w:t>
            </w:r>
          </w:p>
          <w:p w14:paraId="4B48F63E" w14:textId="1C01A9B8" w:rsidR="000423C0" w:rsidRPr="000423C0" w:rsidRDefault="000423C0" w:rsidP="00087210">
            <w:pPr>
              <w:spacing w:line="0" w:lineRule="atLeast"/>
              <w:rPr>
                <w:rFonts w:ascii="ＭＳ 明朝" w:eastAsia="ＭＳ 明朝" w:hAnsi="ＭＳ 明朝"/>
              </w:rPr>
            </w:pPr>
            <w:r w:rsidRPr="000423C0">
              <w:rPr>
                <w:rFonts w:ascii="ＭＳ 明朝" w:eastAsia="ＭＳ 明朝" w:hAnsi="ＭＳ 明朝" w:hint="eastAsia"/>
              </w:rPr>
              <w:t xml:space="preserve">　例えば、右利きの人が右手をケガした場合、左手で生活しようとしても、右手で生活していたように上手くはできません。</w:t>
            </w:r>
            <w:r w:rsidR="0066292C">
              <w:rPr>
                <w:rFonts w:ascii="ＭＳ 明朝" w:eastAsia="ＭＳ 明朝" w:hAnsi="ＭＳ 明朝" w:hint="eastAsia"/>
              </w:rPr>
              <w:t>左手を使うことで、かえって</w:t>
            </w:r>
            <w:r w:rsidRPr="000423C0">
              <w:rPr>
                <w:rFonts w:ascii="ＭＳ 明朝" w:eastAsia="ＭＳ 明朝" w:hAnsi="ＭＳ 明朝" w:hint="eastAsia"/>
              </w:rPr>
              <w:t>右手の使いやすさを再認識してしまう</w:t>
            </w:r>
            <w:r w:rsidR="0066292C">
              <w:rPr>
                <w:rFonts w:ascii="ＭＳ 明朝" w:eastAsia="ＭＳ 明朝" w:hAnsi="ＭＳ 明朝" w:hint="eastAsia"/>
              </w:rPr>
              <w:t>。つまり右手中心の生活が変わらない。</w:t>
            </w:r>
            <w:r w:rsidRPr="000423C0">
              <w:rPr>
                <w:rFonts w:ascii="ＭＳ 明朝" w:eastAsia="ＭＳ 明朝" w:hAnsi="ＭＳ 明朝" w:hint="eastAsia"/>
              </w:rPr>
              <w:t>そこでまず右手を休ませて</w:t>
            </w:r>
            <w:r w:rsidR="0066292C">
              <w:rPr>
                <w:rFonts w:ascii="ＭＳ 明朝" w:eastAsia="ＭＳ 明朝" w:hAnsi="ＭＳ 明朝" w:hint="eastAsia"/>
              </w:rPr>
              <w:t>、実際に</w:t>
            </w:r>
            <w:r w:rsidRPr="000423C0">
              <w:rPr>
                <w:rFonts w:ascii="ＭＳ 明朝" w:eastAsia="ＭＳ 明朝" w:hAnsi="ＭＳ 明朝" w:hint="eastAsia"/>
              </w:rPr>
              <w:t>左手を使</w:t>
            </w:r>
            <w:r w:rsidR="0066292C">
              <w:rPr>
                <w:rFonts w:ascii="ＭＳ 明朝" w:eastAsia="ＭＳ 明朝" w:hAnsi="ＭＳ 明朝" w:hint="eastAsia"/>
              </w:rPr>
              <w:t>ってみて</w:t>
            </w:r>
            <w:r w:rsidRPr="000423C0">
              <w:rPr>
                <w:rFonts w:ascii="ＭＳ 明朝" w:eastAsia="ＭＳ 明朝" w:hAnsi="ＭＳ 明朝" w:hint="eastAsia"/>
              </w:rPr>
              <w:t>、左手での成功体験を</w:t>
            </w:r>
            <w:r w:rsidR="0066292C">
              <w:rPr>
                <w:rFonts w:ascii="ＭＳ 明朝" w:eastAsia="ＭＳ 明朝" w:hAnsi="ＭＳ 明朝" w:hint="eastAsia"/>
              </w:rPr>
              <w:t>積ませることが必要です</w:t>
            </w:r>
            <w:r w:rsidRPr="000423C0">
              <w:rPr>
                <w:rFonts w:ascii="ＭＳ 明朝" w:eastAsia="ＭＳ 明朝" w:hAnsi="ＭＳ 明朝" w:hint="eastAsia"/>
              </w:rPr>
              <w:t>。そのためには、先生・家族</w:t>
            </w:r>
            <w:r w:rsidR="009A0500">
              <w:rPr>
                <w:rFonts w:ascii="ＭＳ 明朝" w:eastAsia="ＭＳ 明朝" w:hAnsi="ＭＳ 明朝" w:hint="eastAsia"/>
              </w:rPr>
              <w:t>・友達</w:t>
            </w:r>
            <w:r w:rsidRPr="000423C0">
              <w:rPr>
                <w:rFonts w:ascii="ＭＳ 明朝" w:eastAsia="ＭＳ 明朝" w:hAnsi="ＭＳ 明朝" w:hint="eastAsia"/>
              </w:rPr>
              <w:t>等周りの人のサポートが必要です。「左手でも上手くできているよ」といった</w:t>
            </w:r>
            <w:r w:rsidR="0066292C">
              <w:rPr>
                <w:rFonts w:ascii="ＭＳ 明朝" w:eastAsia="ＭＳ 明朝" w:hAnsi="ＭＳ 明朝" w:hint="eastAsia"/>
              </w:rPr>
              <w:t>関わりや</w:t>
            </w:r>
            <w:r w:rsidRPr="000423C0">
              <w:rPr>
                <w:rFonts w:ascii="ＭＳ 明朝" w:eastAsia="ＭＳ 明朝" w:hAnsi="ＭＳ 明朝" w:hint="eastAsia"/>
              </w:rPr>
              <w:t>声掛けをして</w:t>
            </w:r>
            <w:r w:rsidR="009A0500">
              <w:rPr>
                <w:rFonts w:ascii="ＭＳ 明朝" w:eastAsia="ＭＳ 明朝" w:hAnsi="ＭＳ 明朝" w:hint="eastAsia"/>
              </w:rPr>
              <w:t>、</w:t>
            </w:r>
            <w:r w:rsidRPr="000423C0">
              <w:rPr>
                <w:rFonts w:ascii="ＭＳ 明朝" w:eastAsia="ＭＳ 明朝" w:hAnsi="ＭＳ 明朝" w:hint="eastAsia"/>
              </w:rPr>
              <w:t>左手での成功体験を持たせ、本人も左手を使うことに自信を持つことができるまで様子をみてあげることです。</w:t>
            </w:r>
          </w:p>
          <w:p w14:paraId="491B8429" w14:textId="4430936D" w:rsidR="000423C0" w:rsidRPr="000423C0" w:rsidRDefault="000423C0" w:rsidP="00087210">
            <w:pPr>
              <w:spacing w:line="0" w:lineRule="atLeast"/>
              <w:rPr>
                <w:rFonts w:ascii="ＭＳ 明朝" w:eastAsia="ＭＳ 明朝" w:hAnsi="ＭＳ 明朝"/>
              </w:rPr>
            </w:pPr>
            <w:r w:rsidRPr="000423C0">
              <w:rPr>
                <w:rFonts w:ascii="ＭＳ 明朝" w:eastAsia="ＭＳ 明朝" w:hAnsi="ＭＳ 明朝" w:hint="eastAsia"/>
              </w:rPr>
              <w:t xml:space="preserve">　このように、周りの人が本人の行動のクセ（ネット依存）を把握して、別のやり方（リアルの世界での本人の行動）</w:t>
            </w:r>
            <w:r w:rsidR="009A0500">
              <w:rPr>
                <w:rFonts w:ascii="ＭＳ 明朝" w:eastAsia="ＭＳ 明朝" w:hAnsi="ＭＳ 明朝" w:hint="eastAsia"/>
              </w:rPr>
              <w:t>でも「できているよ」と</w:t>
            </w:r>
            <w:r w:rsidRPr="000423C0">
              <w:rPr>
                <w:rFonts w:ascii="ＭＳ 明朝" w:eastAsia="ＭＳ 明朝" w:hAnsi="ＭＳ 明朝" w:hint="eastAsia"/>
              </w:rPr>
              <w:t>褒めることで自信を持たせることが</w:t>
            </w:r>
            <w:r w:rsidR="009A0500">
              <w:rPr>
                <w:rFonts w:ascii="ＭＳ 明朝" w:eastAsia="ＭＳ 明朝" w:hAnsi="ＭＳ 明朝" w:hint="eastAsia"/>
              </w:rPr>
              <w:t>可能です</w:t>
            </w:r>
            <w:r w:rsidRPr="000423C0">
              <w:rPr>
                <w:rFonts w:ascii="ＭＳ 明朝" w:eastAsia="ＭＳ 明朝" w:hAnsi="ＭＳ 明朝" w:hint="eastAsia"/>
              </w:rPr>
              <w:t>。</w:t>
            </w:r>
          </w:p>
        </w:tc>
      </w:tr>
      <w:tr w:rsidR="000423C0" w:rsidRPr="000423C0" w14:paraId="5F5DF448" w14:textId="77777777" w:rsidTr="000423C0">
        <w:trPr>
          <w:trHeight w:val="498"/>
        </w:trPr>
        <w:tc>
          <w:tcPr>
            <w:tcW w:w="9628" w:type="dxa"/>
            <w:shd w:val="clear" w:color="auto" w:fill="auto"/>
          </w:tcPr>
          <w:p w14:paraId="76A97E44" w14:textId="77777777" w:rsidR="000423C0" w:rsidRPr="000423C0" w:rsidRDefault="000423C0" w:rsidP="00FA020E">
            <w:pPr>
              <w:spacing w:line="0" w:lineRule="atLeast"/>
              <w:rPr>
                <w:rFonts w:ascii="ＭＳ 明朝" w:eastAsia="ＭＳ 明朝" w:hAnsi="ＭＳ 明朝"/>
              </w:rPr>
            </w:pPr>
            <w:r w:rsidRPr="000423C0">
              <w:rPr>
                <w:rFonts w:ascii="ＭＳ 明朝" w:eastAsia="ＭＳ 明朝" w:hAnsi="ＭＳ 明朝" w:hint="eastAsia"/>
              </w:rPr>
              <w:t>Ｑ５　周りにネット依存になった人がいたら、どのようにアドバイスしたらいいですか？</w:t>
            </w:r>
          </w:p>
        </w:tc>
      </w:tr>
      <w:tr w:rsidR="000423C0" w:rsidRPr="000423C0" w14:paraId="7364C830" w14:textId="77777777" w:rsidTr="000423C0">
        <w:tc>
          <w:tcPr>
            <w:tcW w:w="9628" w:type="dxa"/>
            <w:shd w:val="clear" w:color="auto" w:fill="auto"/>
          </w:tcPr>
          <w:p w14:paraId="3271587B" w14:textId="77777777" w:rsidR="000423C0" w:rsidRPr="000423C0" w:rsidRDefault="000423C0" w:rsidP="00FA020E">
            <w:pPr>
              <w:spacing w:line="0" w:lineRule="atLeast"/>
              <w:rPr>
                <w:rFonts w:ascii="ＭＳ 明朝" w:eastAsia="ＭＳ 明朝" w:hAnsi="ＭＳ 明朝"/>
              </w:rPr>
            </w:pPr>
            <w:r w:rsidRPr="000423C0">
              <w:rPr>
                <w:rFonts w:ascii="ＭＳ 明朝" w:eastAsia="ＭＳ 明朝" w:hAnsi="ＭＳ 明朝" w:hint="eastAsia"/>
              </w:rPr>
              <w:t xml:space="preserve">Ａ５　</w:t>
            </w:r>
          </w:p>
          <w:p w14:paraId="415C36DB" w14:textId="09263E13" w:rsidR="000423C0" w:rsidRPr="000423C0" w:rsidRDefault="000423C0" w:rsidP="00FA020E">
            <w:pPr>
              <w:spacing w:line="0" w:lineRule="atLeast"/>
              <w:ind w:firstLineChars="100" w:firstLine="210"/>
              <w:rPr>
                <w:rFonts w:ascii="ＭＳ 明朝" w:eastAsia="ＭＳ 明朝" w:hAnsi="ＭＳ 明朝"/>
              </w:rPr>
            </w:pPr>
            <w:r w:rsidRPr="000423C0">
              <w:rPr>
                <w:rFonts w:ascii="ＭＳ 明朝" w:eastAsia="ＭＳ 明朝" w:hAnsi="ＭＳ 明朝" w:hint="eastAsia"/>
              </w:rPr>
              <w:t>注意したいのは、「ネットばっかりしてたら成績が落ちるよ」といったように依存の対象</w:t>
            </w:r>
            <w:r w:rsidR="009A0500">
              <w:rPr>
                <w:rFonts w:ascii="ＭＳ 明朝" w:eastAsia="ＭＳ 明朝" w:hAnsi="ＭＳ 明朝" w:hint="eastAsia"/>
              </w:rPr>
              <w:t>や行動</w:t>
            </w:r>
            <w:r w:rsidRPr="000423C0">
              <w:rPr>
                <w:rFonts w:ascii="ＭＳ 明朝" w:eastAsia="ＭＳ 明朝" w:hAnsi="ＭＳ 明朝" w:hint="eastAsia"/>
              </w:rPr>
              <w:t>をむやみに否定しないことです。「依存することで問題が起きる」というアプローチの方法は、逆に嫌なことから自分の身を守ろうという行動が強化されてしまいます。</w:t>
            </w:r>
          </w:p>
          <w:p w14:paraId="09B1570A" w14:textId="6FBDC129" w:rsidR="000423C0" w:rsidRPr="000423C0" w:rsidRDefault="000423C0" w:rsidP="00FA020E">
            <w:pPr>
              <w:spacing w:line="0" w:lineRule="atLeast"/>
              <w:ind w:firstLineChars="100" w:firstLine="210"/>
              <w:rPr>
                <w:rFonts w:ascii="ＭＳ 明朝" w:eastAsia="ＭＳ 明朝" w:hAnsi="ＭＳ 明朝"/>
              </w:rPr>
            </w:pPr>
            <w:r w:rsidRPr="000423C0">
              <w:rPr>
                <w:rFonts w:ascii="ＭＳ 明朝" w:eastAsia="ＭＳ 明朝" w:hAnsi="ＭＳ 明朝" w:hint="eastAsia"/>
              </w:rPr>
              <w:t>そこで、「ネットだけではなく、他の楽しみもあるよ。一緒にやろう。」という</w:t>
            </w:r>
            <w:r w:rsidR="009A0500">
              <w:rPr>
                <w:rFonts w:ascii="ＭＳ 明朝" w:eastAsia="ＭＳ 明朝" w:hAnsi="ＭＳ 明朝" w:hint="eastAsia"/>
              </w:rPr>
              <w:t>肯定的な</w:t>
            </w:r>
            <w:r w:rsidRPr="000423C0">
              <w:rPr>
                <w:rFonts w:ascii="ＭＳ 明朝" w:eastAsia="ＭＳ 明朝" w:hAnsi="ＭＳ 明朝" w:hint="eastAsia"/>
              </w:rPr>
              <w:t>声かけを地道にしていくこと</w:t>
            </w:r>
            <w:r w:rsidR="009A0500">
              <w:rPr>
                <w:rFonts w:ascii="ＭＳ 明朝" w:eastAsia="ＭＳ 明朝" w:hAnsi="ＭＳ 明朝" w:hint="eastAsia"/>
              </w:rPr>
              <w:t>が有効</w:t>
            </w:r>
            <w:r w:rsidRPr="000423C0">
              <w:rPr>
                <w:rFonts w:ascii="ＭＳ 明朝" w:eastAsia="ＭＳ 明朝" w:hAnsi="ＭＳ 明朝" w:hint="eastAsia"/>
              </w:rPr>
              <w:t>です。</w:t>
            </w:r>
          </w:p>
        </w:tc>
      </w:tr>
      <w:tr w:rsidR="000423C0" w:rsidRPr="000423C0" w14:paraId="274E5F93" w14:textId="77777777" w:rsidTr="000423C0">
        <w:tc>
          <w:tcPr>
            <w:tcW w:w="9628" w:type="dxa"/>
            <w:shd w:val="clear" w:color="auto" w:fill="auto"/>
          </w:tcPr>
          <w:p w14:paraId="7C60C40F" w14:textId="3183EBD6" w:rsidR="000423C0" w:rsidRPr="000423C0" w:rsidRDefault="003E62DB" w:rsidP="00FA020E">
            <w:pPr>
              <w:spacing w:line="0" w:lineRule="atLeast"/>
              <w:ind w:left="210" w:hangingChars="100" w:hanging="210"/>
              <w:rPr>
                <w:rFonts w:ascii="ＭＳ 明朝" w:eastAsia="ＭＳ 明朝" w:hAnsi="ＭＳ 明朝"/>
              </w:rPr>
            </w:pPr>
            <w:r>
              <w:rPr>
                <w:rFonts w:ascii="ＭＳ 明朝" w:eastAsia="ＭＳ 明朝" w:hAnsi="ＭＳ 明朝" w:hint="eastAsia"/>
              </w:rPr>
              <w:t>Ｑ６</w:t>
            </w:r>
            <w:r w:rsidR="000423C0" w:rsidRPr="000423C0">
              <w:rPr>
                <w:rFonts w:ascii="ＭＳ 明朝" w:eastAsia="ＭＳ 明朝" w:hAnsi="ＭＳ 明朝" w:hint="eastAsia"/>
              </w:rPr>
              <w:t xml:space="preserve">　最後に、子どもたちの間で、ネット依存まではいかなくとも長時間利用の傾向がでてきています。学校</w:t>
            </w:r>
            <w:r w:rsidR="000423C0">
              <w:rPr>
                <w:rFonts w:ascii="ＭＳ 明朝" w:eastAsia="ＭＳ 明朝" w:hAnsi="ＭＳ 明朝" w:hint="eastAsia"/>
              </w:rPr>
              <w:t>や家庭</w:t>
            </w:r>
            <w:r w:rsidR="000423C0" w:rsidRPr="000423C0">
              <w:rPr>
                <w:rFonts w:ascii="ＭＳ 明朝" w:eastAsia="ＭＳ 明朝" w:hAnsi="ＭＳ 明朝" w:hint="eastAsia"/>
              </w:rPr>
              <w:t>でどのようなことを気にしたり、どのような取組が必要でしょうか？</w:t>
            </w:r>
          </w:p>
        </w:tc>
      </w:tr>
      <w:tr w:rsidR="000423C0" w:rsidRPr="000423C0" w14:paraId="38B4AB2B" w14:textId="77777777" w:rsidTr="000423C0">
        <w:trPr>
          <w:trHeight w:val="2180"/>
        </w:trPr>
        <w:tc>
          <w:tcPr>
            <w:tcW w:w="9628" w:type="dxa"/>
            <w:shd w:val="clear" w:color="auto" w:fill="auto"/>
          </w:tcPr>
          <w:p w14:paraId="3BF68F81" w14:textId="16BBDF23" w:rsidR="003E62DB" w:rsidRDefault="003E62DB" w:rsidP="00FA020E">
            <w:pPr>
              <w:spacing w:line="0" w:lineRule="atLeast"/>
              <w:ind w:left="210" w:hangingChars="100" w:hanging="210"/>
              <w:rPr>
                <w:rFonts w:ascii="ＭＳ 明朝" w:eastAsia="ＭＳ 明朝" w:hAnsi="ＭＳ 明朝"/>
              </w:rPr>
            </w:pPr>
            <w:r>
              <w:rPr>
                <w:rFonts w:ascii="ＭＳ 明朝" w:eastAsia="ＭＳ 明朝" w:hAnsi="ＭＳ 明朝" w:hint="eastAsia"/>
              </w:rPr>
              <w:t>Ａ６</w:t>
            </w:r>
          </w:p>
          <w:p w14:paraId="3C77FCBF" w14:textId="77777777" w:rsidR="00087210" w:rsidRDefault="009A0500" w:rsidP="00087210">
            <w:pPr>
              <w:spacing w:line="0" w:lineRule="atLeast"/>
              <w:ind w:firstLineChars="100" w:firstLine="210"/>
              <w:rPr>
                <w:rFonts w:ascii="ＭＳ 明朝" w:eastAsia="ＭＳ 明朝" w:hAnsi="ＭＳ 明朝"/>
              </w:rPr>
            </w:pPr>
            <w:r>
              <w:rPr>
                <w:rFonts w:ascii="ＭＳ 明朝" w:eastAsia="ＭＳ 明朝" w:hAnsi="ＭＳ 明朝" w:hint="eastAsia"/>
              </w:rPr>
              <w:t>ネット依存・ゲーム障害の低年齢化が進んでいます。したがって、</w:t>
            </w:r>
            <w:r w:rsidR="008976BA">
              <w:rPr>
                <w:rFonts w:ascii="ＭＳ 明朝" w:eastAsia="ＭＳ 明朝" w:hAnsi="ＭＳ 明朝" w:hint="eastAsia"/>
              </w:rPr>
              <w:t>小学校低学年から</w:t>
            </w:r>
            <w:r>
              <w:rPr>
                <w:rFonts w:ascii="ＭＳ 明朝" w:eastAsia="ＭＳ 明朝" w:hAnsi="ＭＳ 明朝" w:hint="eastAsia"/>
              </w:rPr>
              <w:t>スマホなどネット接続機器を使わせる前に、家庭での利用時間と利用場所</w:t>
            </w:r>
            <w:r w:rsidR="008976BA">
              <w:rPr>
                <w:rFonts w:ascii="ＭＳ 明朝" w:eastAsia="ＭＳ 明朝" w:hAnsi="ＭＳ 明朝" w:hint="eastAsia"/>
              </w:rPr>
              <w:t>のルールを決めておくことです。決めたルールはリビングなどに貼って置きましょう。小学校高学年あたりからは、家族全員が守るルールを決めることが大事です。</w:t>
            </w:r>
          </w:p>
          <w:p w14:paraId="04B54214" w14:textId="5BADFAB6" w:rsidR="000423C0" w:rsidRPr="000423C0" w:rsidRDefault="008976BA" w:rsidP="00087210">
            <w:pPr>
              <w:spacing w:line="0" w:lineRule="atLeast"/>
              <w:ind w:firstLineChars="100" w:firstLine="210"/>
              <w:rPr>
                <w:rFonts w:ascii="ＭＳ 明朝" w:eastAsia="ＭＳ 明朝" w:hAnsi="ＭＳ 明朝"/>
              </w:rPr>
            </w:pPr>
            <w:r>
              <w:rPr>
                <w:rFonts w:ascii="ＭＳ 明朝" w:eastAsia="ＭＳ 明朝" w:hAnsi="ＭＳ 明朝" w:hint="eastAsia"/>
              </w:rPr>
              <w:t>ただし、家族それぞれ活動時間が違うので、一律のルールではなく、例外設定は個々に定めてください。例えば、お父さんの帰りが遅い日は夜12時まで、お姉ちゃんが塾がある日は夜11時までオッケー</w:t>
            </w:r>
            <w:r w:rsidR="006E0683">
              <w:rPr>
                <w:rFonts w:ascii="ＭＳ 明朝" w:eastAsia="ＭＳ 明朝" w:hAnsi="ＭＳ 明朝" w:hint="eastAsia"/>
              </w:rPr>
              <w:t>など</w:t>
            </w:r>
            <w:r>
              <w:rPr>
                <w:rFonts w:ascii="ＭＳ 明朝" w:eastAsia="ＭＳ 明朝" w:hAnsi="ＭＳ 明朝" w:hint="eastAsia"/>
              </w:rPr>
              <w:t>です。学校全体でのルールはとても有効です。ただし、そのルールはできるだけ子どもたちの意見と話し合いを尊重しながら決めてください。大人によるルールの押し付けにならないように。</w:t>
            </w:r>
          </w:p>
        </w:tc>
      </w:tr>
    </w:tbl>
    <w:p w14:paraId="4B33C459" w14:textId="77777777" w:rsidR="000423C0" w:rsidRPr="00137D90" w:rsidRDefault="000423C0" w:rsidP="000423C0">
      <w:pPr>
        <w:rPr>
          <w:rFonts w:ascii="ＭＳ Ｐ明朝" w:eastAsia="ＭＳ Ｐ明朝" w:hAnsi="ＭＳ Ｐ明朝"/>
          <w:sz w:val="22"/>
          <w:szCs w:val="21"/>
        </w:rPr>
      </w:pPr>
      <w:r>
        <w:rPr>
          <w:noProof/>
        </w:rPr>
        <w:drawing>
          <wp:anchor distT="0" distB="0" distL="114300" distR="114300" simplePos="0" relativeHeight="251662336" behindDoc="1" locked="0" layoutInCell="1" allowOverlap="1" wp14:anchorId="66C7CB9B" wp14:editId="19DADE2A">
            <wp:simplePos x="0" y="0"/>
            <wp:positionH relativeFrom="column">
              <wp:posOffset>4872355</wp:posOffset>
            </wp:positionH>
            <wp:positionV relativeFrom="paragraph">
              <wp:posOffset>162560</wp:posOffset>
            </wp:positionV>
            <wp:extent cx="1264285" cy="1338580"/>
            <wp:effectExtent l="0" t="0" r="0" b="0"/>
            <wp:wrapTight wrapText="bothSides">
              <wp:wrapPolygon edited="0">
                <wp:start x="13995" y="0"/>
                <wp:lineTo x="4557" y="3381"/>
                <wp:lineTo x="976" y="4918"/>
                <wp:lineTo x="325" y="6763"/>
                <wp:lineTo x="0" y="17522"/>
                <wp:lineTo x="976" y="21211"/>
                <wp:lineTo x="5207" y="21211"/>
                <wp:lineTo x="11066" y="20903"/>
                <wp:lineTo x="17250" y="20288"/>
                <wp:lineTo x="18551" y="19981"/>
                <wp:lineTo x="21155" y="16907"/>
                <wp:lineTo x="20830" y="3689"/>
                <wp:lineTo x="19528" y="922"/>
                <wp:lineTo x="17901" y="0"/>
                <wp:lineTo x="13995" y="0"/>
              </wp:wrapPolygon>
            </wp:wrapTight>
            <wp:docPr id="2" name="図 2" descr="問診のイラスト（男の子）">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問診のイラスト（男の子）">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64285"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bCs/>
          <w:noProof/>
          <w:sz w:val="22"/>
        </w:rPr>
        <mc:AlternateContent>
          <mc:Choice Requires="wps">
            <w:drawing>
              <wp:anchor distT="0" distB="0" distL="114300" distR="114300" simplePos="0" relativeHeight="251661312" behindDoc="0" locked="0" layoutInCell="1" allowOverlap="1" wp14:anchorId="7C89B776" wp14:editId="4A5031A3">
                <wp:simplePos x="0" y="0"/>
                <wp:positionH relativeFrom="column">
                  <wp:posOffset>-50165</wp:posOffset>
                </wp:positionH>
                <wp:positionV relativeFrom="paragraph">
                  <wp:posOffset>263525</wp:posOffset>
                </wp:positionV>
                <wp:extent cx="4550410" cy="1101090"/>
                <wp:effectExtent l="6985" t="6350" r="508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11010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8DC26F" w14:textId="77777777" w:rsidR="000423C0" w:rsidRPr="000423C0" w:rsidRDefault="000423C0" w:rsidP="000423C0">
                            <w:pPr>
                              <w:rPr>
                                <w:rFonts w:ascii="ＭＳ 明朝" w:eastAsia="ＭＳ 明朝" w:hAnsi="ＭＳ 明朝"/>
                              </w:rPr>
                            </w:pPr>
                            <w:r w:rsidRPr="000423C0">
                              <w:rPr>
                                <w:rFonts w:ascii="ＭＳ 明朝" w:eastAsia="ＭＳ 明朝" w:hAnsi="ＭＳ 明朝" w:hint="eastAsia"/>
                              </w:rPr>
                              <w:t>■お話をお聞きした方</w:t>
                            </w:r>
                          </w:p>
                          <w:p w14:paraId="2568E92A" w14:textId="77777777" w:rsidR="000423C0" w:rsidRPr="000423C0" w:rsidRDefault="000423C0" w:rsidP="000423C0">
                            <w:pPr>
                              <w:rPr>
                                <w:rFonts w:ascii="ＭＳ 明朝" w:eastAsia="ＭＳ 明朝" w:hAnsi="ＭＳ 明朝"/>
                              </w:rPr>
                            </w:pPr>
                            <w:r w:rsidRPr="000423C0">
                              <w:rPr>
                                <w:rFonts w:ascii="ＭＳ 明朝" w:eastAsia="ＭＳ 明朝" w:hAnsi="ＭＳ 明朝" w:hint="eastAsia"/>
                              </w:rPr>
                              <w:t>幸地クリニック（神戸市）中元康雄先生</w:t>
                            </w:r>
                          </w:p>
                          <w:p w14:paraId="44C5C155" w14:textId="4CE73BD7" w:rsidR="000423C0" w:rsidRPr="000423C0" w:rsidRDefault="000423C0" w:rsidP="000423C0">
                            <w:pPr>
                              <w:rPr>
                                <w:rFonts w:ascii="ＭＳ 明朝" w:eastAsia="ＭＳ 明朝" w:hAnsi="ＭＳ 明朝"/>
                              </w:rPr>
                            </w:pPr>
                            <w:r w:rsidRPr="000423C0">
                              <w:rPr>
                                <w:rFonts w:ascii="ＭＳ 明朝" w:eastAsia="ＭＳ 明朝" w:hAnsi="ＭＳ 明朝" w:hint="eastAsia"/>
                                <w:kern w:val="0"/>
                              </w:rPr>
                              <w:t>依存症専門のクリニックで、</w:t>
                            </w:r>
                            <w:r w:rsidR="00E41F8E">
                              <w:rPr>
                                <w:rFonts w:ascii="ＭＳ 明朝" w:eastAsia="ＭＳ 明朝" w:hAnsi="ＭＳ 明朝" w:hint="eastAsia"/>
                                <w:kern w:val="0"/>
                              </w:rPr>
                              <w:t>アルコール</w:t>
                            </w:r>
                            <w:r w:rsidR="008976BA">
                              <w:rPr>
                                <w:rFonts w:ascii="ＭＳ 明朝" w:eastAsia="ＭＳ 明朝" w:hAnsi="ＭＳ 明朝" w:hint="eastAsia"/>
                                <w:kern w:val="0"/>
                              </w:rPr>
                              <w:t>依存症</w:t>
                            </w:r>
                            <w:r w:rsidR="00E41F8E">
                              <w:rPr>
                                <w:rFonts w:ascii="ＭＳ 明朝" w:eastAsia="ＭＳ 明朝" w:hAnsi="ＭＳ 明朝" w:hint="eastAsia"/>
                                <w:kern w:val="0"/>
                              </w:rPr>
                              <w:t>やギャンブル依存症の</w:t>
                            </w:r>
                            <w:r w:rsidRPr="000423C0">
                              <w:rPr>
                                <w:rFonts w:ascii="ＭＳ 明朝" w:eastAsia="ＭＳ 明朝" w:hAnsi="ＭＳ 明朝" w:hint="eastAsia"/>
                                <w:kern w:val="0"/>
                              </w:rPr>
                              <w:t>当事者の</w:t>
                            </w:r>
                            <w:r w:rsidR="008976BA">
                              <w:rPr>
                                <w:rFonts w:ascii="ＭＳ 明朝" w:eastAsia="ＭＳ 明朝" w:hAnsi="ＭＳ 明朝" w:hint="eastAsia"/>
                                <w:kern w:val="0"/>
                              </w:rPr>
                              <w:t>集団精神療法</w:t>
                            </w:r>
                            <w:r w:rsidRPr="000423C0">
                              <w:rPr>
                                <w:rFonts w:ascii="ＭＳ 明朝" w:eastAsia="ＭＳ 明朝" w:hAnsi="ＭＳ 明朝" w:hint="eastAsia"/>
                                <w:kern w:val="0"/>
                              </w:rPr>
                              <w:t>や</w:t>
                            </w:r>
                            <w:r w:rsidR="008976BA">
                              <w:rPr>
                                <w:rFonts w:ascii="ＭＳ 明朝" w:eastAsia="ＭＳ 明朝" w:hAnsi="ＭＳ 明朝" w:hint="eastAsia"/>
                                <w:kern w:val="0"/>
                              </w:rPr>
                              <w:t>、依存症の</w:t>
                            </w:r>
                            <w:r w:rsidRPr="000423C0">
                              <w:rPr>
                                <w:rFonts w:ascii="ＭＳ 明朝" w:eastAsia="ＭＳ 明朝" w:hAnsi="ＭＳ 明朝" w:hint="eastAsia"/>
                                <w:kern w:val="0"/>
                              </w:rPr>
                              <w:t>家族の介入技法プログラムを担当している</w:t>
                            </w:r>
                            <w:r w:rsidRPr="000423C0">
                              <w:rPr>
                                <w:rFonts w:ascii="ＭＳ 明朝" w:eastAsia="ＭＳ 明朝" w:hAnsi="ＭＳ 明朝" w:hint="eastAsia"/>
                              </w:rPr>
                              <w:t>精神保健福祉士・臨床心理士・公認心理士。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9B776" id="_x0000_t202" coordsize="21600,21600" o:spt="202" path="m,l,21600r21600,l21600,xe">
                <v:stroke joinstyle="miter"/>
                <v:path gradientshapeok="t" o:connecttype="rect"/>
              </v:shapetype>
              <v:shape id="テキスト ボックス 1" o:spid="_x0000_s1027" type="#_x0000_t202" style="position:absolute;left:0;text-align:left;margin-left:-3.95pt;margin-top:20.75pt;width:358.3pt;height:8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">
                <v:textbox inset="0,0,0,0">
                  <w:txbxContent>
                    <w:p w14:paraId="3C8DC26F" w14:textId="77777777" w:rsidR="000423C0" w:rsidRPr="000423C0" w:rsidRDefault="000423C0" w:rsidP="000423C0">
                      <w:pPr>
                        <w:rPr>
                          <w:rFonts w:ascii="ＭＳ 明朝" w:eastAsia="ＭＳ 明朝" w:hAnsi="ＭＳ 明朝"/>
                        </w:rPr>
                      </w:pPr>
                      <w:r w:rsidRPr="000423C0">
                        <w:rPr>
                          <w:rFonts w:ascii="ＭＳ 明朝" w:eastAsia="ＭＳ 明朝" w:hAnsi="ＭＳ 明朝" w:hint="eastAsia"/>
                        </w:rPr>
                        <w:t>■お話をお聞きした方</w:t>
                      </w:r>
                    </w:p>
                    <w:p w14:paraId="2568E92A" w14:textId="77777777" w:rsidR="000423C0" w:rsidRPr="000423C0" w:rsidRDefault="000423C0" w:rsidP="000423C0">
                      <w:pPr>
                        <w:rPr>
                          <w:rFonts w:ascii="ＭＳ 明朝" w:eastAsia="ＭＳ 明朝" w:hAnsi="ＭＳ 明朝"/>
                        </w:rPr>
                      </w:pPr>
                      <w:r w:rsidRPr="000423C0">
                        <w:rPr>
                          <w:rFonts w:ascii="ＭＳ 明朝" w:eastAsia="ＭＳ 明朝" w:hAnsi="ＭＳ 明朝" w:hint="eastAsia"/>
                        </w:rPr>
                        <w:t>幸地クリニック（神戸市）中元康雄先生</w:t>
                      </w:r>
                    </w:p>
                    <w:p w14:paraId="44C5C155" w14:textId="4CE73BD7" w:rsidR="000423C0" w:rsidRPr="000423C0" w:rsidRDefault="000423C0" w:rsidP="000423C0">
                      <w:pPr>
                        <w:rPr>
                          <w:rFonts w:ascii="ＭＳ 明朝" w:eastAsia="ＭＳ 明朝" w:hAnsi="ＭＳ 明朝"/>
                        </w:rPr>
                      </w:pPr>
                      <w:r w:rsidRPr="000423C0">
                        <w:rPr>
                          <w:rFonts w:ascii="ＭＳ 明朝" w:eastAsia="ＭＳ 明朝" w:hAnsi="ＭＳ 明朝" w:hint="eastAsia"/>
                          <w:kern w:val="0"/>
                        </w:rPr>
                        <w:t>依存症専門のクリニックで、</w:t>
                      </w:r>
                      <w:r w:rsidR="00E41F8E">
                        <w:rPr>
                          <w:rFonts w:ascii="ＭＳ 明朝" w:eastAsia="ＭＳ 明朝" w:hAnsi="ＭＳ 明朝" w:hint="eastAsia"/>
                          <w:kern w:val="0"/>
                        </w:rPr>
                        <w:t>アルコール</w:t>
                      </w:r>
                      <w:r w:rsidR="008976BA">
                        <w:rPr>
                          <w:rFonts w:ascii="ＭＳ 明朝" w:eastAsia="ＭＳ 明朝" w:hAnsi="ＭＳ 明朝" w:hint="eastAsia"/>
                          <w:kern w:val="0"/>
                        </w:rPr>
                        <w:t>依存症</w:t>
                      </w:r>
                      <w:r w:rsidR="00E41F8E">
                        <w:rPr>
                          <w:rFonts w:ascii="ＭＳ 明朝" w:eastAsia="ＭＳ 明朝" w:hAnsi="ＭＳ 明朝" w:hint="eastAsia"/>
                          <w:kern w:val="0"/>
                        </w:rPr>
                        <w:t>やギャンブル依存症の</w:t>
                      </w:r>
                      <w:r w:rsidRPr="000423C0">
                        <w:rPr>
                          <w:rFonts w:ascii="ＭＳ 明朝" w:eastAsia="ＭＳ 明朝" w:hAnsi="ＭＳ 明朝" w:hint="eastAsia"/>
                          <w:kern w:val="0"/>
                        </w:rPr>
                        <w:t>当事者の</w:t>
                      </w:r>
                      <w:r w:rsidR="008976BA">
                        <w:rPr>
                          <w:rFonts w:ascii="ＭＳ 明朝" w:eastAsia="ＭＳ 明朝" w:hAnsi="ＭＳ 明朝" w:hint="eastAsia"/>
                          <w:kern w:val="0"/>
                        </w:rPr>
                        <w:t>集団精神療法</w:t>
                      </w:r>
                      <w:r w:rsidRPr="000423C0">
                        <w:rPr>
                          <w:rFonts w:ascii="ＭＳ 明朝" w:eastAsia="ＭＳ 明朝" w:hAnsi="ＭＳ 明朝" w:hint="eastAsia"/>
                          <w:kern w:val="0"/>
                        </w:rPr>
                        <w:t>や</w:t>
                      </w:r>
                      <w:r w:rsidR="008976BA">
                        <w:rPr>
                          <w:rFonts w:ascii="ＭＳ 明朝" w:eastAsia="ＭＳ 明朝" w:hAnsi="ＭＳ 明朝" w:hint="eastAsia"/>
                          <w:kern w:val="0"/>
                        </w:rPr>
                        <w:t>、依存症の</w:t>
                      </w:r>
                      <w:r w:rsidRPr="000423C0">
                        <w:rPr>
                          <w:rFonts w:ascii="ＭＳ 明朝" w:eastAsia="ＭＳ 明朝" w:hAnsi="ＭＳ 明朝" w:hint="eastAsia"/>
                          <w:kern w:val="0"/>
                        </w:rPr>
                        <w:t>家族の介入技法プログラムを担当している</w:t>
                      </w:r>
                      <w:r w:rsidRPr="000423C0">
                        <w:rPr>
                          <w:rFonts w:ascii="ＭＳ 明朝" w:eastAsia="ＭＳ 明朝" w:hAnsi="ＭＳ 明朝" w:hint="eastAsia"/>
                        </w:rPr>
                        <w:t>精神保健福祉士・臨床心理士・公認心理士。</w:t>
                      </w:r>
                    </w:p>
                  </w:txbxContent>
                </v:textbox>
              </v:shape>
            </w:pict>
          </mc:Fallback>
        </mc:AlternateContent>
      </w:r>
    </w:p>
    <w:p w14:paraId="1C00770E" w14:textId="77777777" w:rsidR="000423C0" w:rsidRPr="000423C0" w:rsidRDefault="000423C0"/>
    <w:p w14:paraId="58E41D11" w14:textId="77777777" w:rsidR="003A12FD" w:rsidRDefault="003A12FD"/>
    <w:sectPr w:rsidR="003A12FD" w:rsidSect="005F45C8">
      <w:footerReference w:type="default" r:id="rId10"/>
      <w:pgSz w:w="11906" w:h="16838"/>
      <w:pgMar w:top="1134" w:right="1134" w:bottom="1134" w:left="1134" w:header="851" w:footer="567"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B010" w14:textId="77777777" w:rsidR="005F45C8" w:rsidRDefault="005F45C8" w:rsidP="005F45C8">
      <w:r>
        <w:separator/>
      </w:r>
    </w:p>
  </w:endnote>
  <w:endnote w:type="continuationSeparator" w:id="0">
    <w:p w14:paraId="1B66F12A" w14:textId="77777777" w:rsidR="005F45C8" w:rsidRDefault="005F45C8" w:rsidP="005F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1910" w14:textId="77777777" w:rsidR="005F45C8" w:rsidRDefault="005F45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FFA4B" w14:textId="77777777" w:rsidR="005F45C8" w:rsidRDefault="005F45C8" w:rsidP="005F45C8">
      <w:r>
        <w:separator/>
      </w:r>
    </w:p>
  </w:footnote>
  <w:footnote w:type="continuationSeparator" w:id="0">
    <w:p w14:paraId="17EB2E87" w14:textId="77777777" w:rsidR="005F45C8" w:rsidRDefault="005F45C8" w:rsidP="005F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0"/>
    <w:rsid w:val="000277F3"/>
    <w:rsid w:val="000423C0"/>
    <w:rsid w:val="00087210"/>
    <w:rsid w:val="000E7C7D"/>
    <w:rsid w:val="00160EE3"/>
    <w:rsid w:val="00220F81"/>
    <w:rsid w:val="0023702C"/>
    <w:rsid w:val="00254495"/>
    <w:rsid w:val="003A12FD"/>
    <w:rsid w:val="003E62DB"/>
    <w:rsid w:val="005F45C8"/>
    <w:rsid w:val="0066292C"/>
    <w:rsid w:val="006E0683"/>
    <w:rsid w:val="006E2501"/>
    <w:rsid w:val="00714FB3"/>
    <w:rsid w:val="00775F74"/>
    <w:rsid w:val="008976BA"/>
    <w:rsid w:val="009A0500"/>
    <w:rsid w:val="00A904AD"/>
    <w:rsid w:val="00AB3F17"/>
    <w:rsid w:val="00B56C15"/>
    <w:rsid w:val="00BA7BB5"/>
    <w:rsid w:val="00C14F0D"/>
    <w:rsid w:val="00E32641"/>
    <w:rsid w:val="00E41F8E"/>
    <w:rsid w:val="00E83766"/>
    <w:rsid w:val="00EC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3BEDEF"/>
  <w15:chartTrackingRefBased/>
  <w15:docId w15:val="{8BBC815A-DE09-443B-A6D1-88DB251E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423C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23C0"/>
    <w:rPr>
      <w:rFonts w:ascii="Arial" w:eastAsia="ＭＳ ゴシック" w:hAnsi="Arial" w:cs="Times New Roman"/>
      <w:sz w:val="24"/>
      <w:szCs w:val="24"/>
    </w:rPr>
  </w:style>
  <w:style w:type="paragraph" w:styleId="a3">
    <w:name w:val="Balloon Text"/>
    <w:basedOn w:val="a"/>
    <w:link w:val="a4"/>
    <w:uiPriority w:val="99"/>
    <w:semiHidden/>
    <w:unhideWhenUsed/>
    <w:rsid w:val="003E62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62DB"/>
    <w:rPr>
      <w:rFonts w:asciiTheme="majorHAnsi" w:eastAsiaTheme="majorEastAsia" w:hAnsiTheme="majorHAnsi" w:cstheme="majorBidi"/>
      <w:sz w:val="18"/>
      <w:szCs w:val="18"/>
    </w:rPr>
  </w:style>
  <w:style w:type="paragraph" w:styleId="a5">
    <w:name w:val="header"/>
    <w:basedOn w:val="a"/>
    <w:link w:val="a6"/>
    <w:uiPriority w:val="99"/>
    <w:unhideWhenUsed/>
    <w:rsid w:val="005F45C8"/>
    <w:pPr>
      <w:tabs>
        <w:tab w:val="center" w:pos="4252"/>
        <w:tab w:val="right" w:pos="8504"/>
      </w:tabs>
      <w:snapToGrid w:val="0"/>
    </w:pPr>
  </w:style>
  <w:style w:type="character" w:customStyle="1" w:styleId="a6">
    <w:name w:val="ヘッダー (文字)"/>
    <w:basedOn w:val="a0"/>
    <w:link w:val="a5"/>
    <w:uiPriority w:val="99"/>
    <w:rsid w:val="005F45C8"/>
  </w:style>
  <w:style w:type="paragraph" w:styleId="a7">
    <w:name w:val="footer"/>
    <w:basedOn w:val="a"/>
    <w:link w:val="a8"/>
    <w:uiPriority w:val="99"/>
    <w:unhideWhenUsed/>
    <w:rsid w:val="005F45C8"/>
    <w:pPr>
      <w:tabs>
        <w:tab w:val="center" w:pos="4252"/>
        <w:tab w:val="right" w:pos="8504"/>
      </w:tabs>
      <w:snapToGrid w:val="0"/>
    </w:pPr>
  </w:style>
  <w:style w:type="character" w:customStyle="1" w:styleId="a8">
    <w:name w:val="フッター (文字)"/>
    <w:basedOn w:val="a0"/>
    <w:link w:val="a7"/>
    <w:uiPriority w:val="99"/>
    <w:rsid w:val="005F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3.bp.blogspot.com/-mY2k7agfdRY/WKFjEdZ_I6I/AAAAAAABBts/vDLpukCj_KwIL455kS8YKdtzHsFGWP74gCLcB/s800/medical_monshin_boy.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3.bp.blogspot.com/-mY2k7agfdRY/WKFjEdZ_I6I/AAAAAAABBts/vDLpukCj_KwIL455kS8YKdtzHsFGWP74gCLcB/s400/medical_monshin_boy.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B62E-19DD-4D71-8D47-C4D2D797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2021-02-26T08:14:00Z</cp:lastPrinted>
  <dcterms:created xsi:type="dcterms:W3CDTF">2021-02-22T00:52:00Z</dcterms:created>
  <dcterms:modified xsi:type="dcterms:W3CDTF">2021-04-08T08:50:00Z</dcterms:modified>
</cp:coreProperties>
</file>