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B37FF" w14:textId="60DCE4A5" w:rsidR="00A43B0B" w:rsidRDefault="00A43B0B" w:rsidP="00EA7955">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大阪府</w:t>
      </w:r>
      <w:r w:rsidR="00E13E8E">
        <w:rPr>
          <w:rFonts w:ascii="HG丸ｺﾞｼｯｸM-PRO" w:eastAsia="HG丸ｺﾞｼｯｸM-PRO" w:hAnsi="HG丸ｺﾞｼｯｸM-PRO" w:hint="eastAsia"/>
        </w:rPr>
        <w:t>公</w:t>
      </w:r>
      <w:r>
        <w:rPr>
          <w:rFonts w:ascii="HG丸ｺﾞｼｯｸM-PRO" w:eastAsia="HG丸ｺﾞｼｯｸM-PRO" w:hAnsi="HG丸ｺﾞｼｯｸM-PRO" w:hint="eastAsia"/>
        </w:rPr>
        <w:t>立学校の</w:t>
      </w:r>
      <w:r w:rsidR="00C831E5">
        <w:rPr>
          <w:rFonts w:ascii="HG丸ｺﾞｼｯｸM-PRO" w:eastAsia="HG丸ｺﾞｼｯｸM-PRO" w:hAnsi="HG丸ｺﾞｼｯｸM-PRO" w:hint="eastAsia"/>
        </w:rPr>
        <w:t>臨時的任用職員及び</w:t>
      </w:r>
      <w:r w:rsidR="00870FFF">
        <w:rPr>
          <w:rFonts w:ascii="HG丸ｺﾞｼｯｸM-PRO" w:eastAsia="HG丸ｺﾞｼｯｸM-PRO" w:hAnsi="HG丸ｺﾞｼｯｸM-PRO" w:hint="eastAsia"/>
        </w:rPr>
        <w:t>育</w:t>
      </w:r>
      <w:r w:rsidR="00C831E5">
        <w:rPr>
          <w:rFonts w:ascii="HG丸ｺﾞｼｯｸM-PRO" w:eastAsia="HG丸ｺﾞｼｯｸM-PRO" w:hAnsi="HG丸ｺﾞｼｯｸM-PRO" w:hint="eastAsia"/>
        </w:rPr>
        <w:t>児休業（配偶者同行休業含む）代替の任期付</w:t>
      </w:r>
      <w:r w:rsidR="00906BC3">
        <w:rPr>
          <w:rFonts w:ascii="HG丸ｺﾞｼｯｸM-PRO" w:eastAsia="HG丸ｺﾞｼｯｸM-PRO" w:hAnsi="HG丸ｺﾞｼｯｸM-PRO" w:hint="eastAsia"/>
        </w:rPr>
        <w:t>採用</w:t>
      </w:r>
    </w:p>
    <w:p w14:paraId="0EAFF1C7" w14:textId="77777777" w:rsidR="00775727" w:rsidRDefault="00C831E5" w:rsidP="00EA7955">
      <w:pPr>
        <w:spacing w:line="28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職員</w:t>
      </w:r>
      <w:r w:rsidR="005E1816">
        <w:rPr>
          <w:rFonts w:ascii="HG丸ｺﾞｼｯｸM-PRO" w:eastAsia="HG丸ｺﾞｼｯｸM-PRO" w:hAnsi="HG丸ｺﾞｼｯｸM-PRO" w:hint="eastAsia"/>
        </w:rPr>
        <w:t>における人事評価</w:t>
      </w:r>
      <w:r w:rsidR="00775727">
        <w:rPr>
          <w:rFonts w:ascii="HG丸ｺﾞｼｯｸM-PRO" w:eastAsia="HG丸ｺﾞｼｯｸM-PRO" w:hAnsi="HG丸ｺﾞｼｯｸM-PRO" w:hint="eastAsia"/>
        </w:rPr>
        <w:t>実施</w:t>
      </w:r>
      <w:r w:rsidR="00013FEA">
        <w:rPr>
          <w:rFonts w:ascii="HG丸ｺﾞｼｯｸM-PRO" w:eastAsia="HG丸ｺﾞｼｯｸM-PRO" w:hAnsi="HG丸ｺﾞｼｯｸM-PRO" w:hint="eastAsia"/>
        </w:rPr>
        <w:t>細目</w:t>
      </w:r>
    </w:p>
    <w:p w14:paraId="0EDB255B" w14:textId="77777777" w:rsidR="003F3791" w:rsidRDefault="003F3791" w:rsidP="00984C99">
      <w:pPr>
        <w:spacing w:line="280" w:lineRule="exact"/>
        <w:jc w:val="center"/>
        <w:rPr>
          <w:rFonts w:ascii="HG丸ｺﾞｼｯｸM-PRO" w:eastAsia="HG丸ｺﾞｼｯｸM-PRO" w:hAnsi="HG丸ｺﾞｼｯｸM-PRO"/>
        </w:rPr>
      </w:pPr>
    </w:p>
    <w:p w14:paraId="0834C12B" w14:textId="5A8D4D36" w:rsidR="005E1816" w:rsidRDefault="003F3791" w:rsidP="00984C99">
      <w:pPr>
        <w:spacing w:line="28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令和2年</w:t>
      </w:r>
      <w:r w:rsidR="00E244C1">
        <w:rPr>
          <w:rFonts w:ascii="HG丸ｺﾞｼｯｸM-PRO" w:eastAsia="HG丸ｺﾞｼｯｸM-PRO" w:hAnsi="HG丸ｺﾞｼｯｸM-PRO" w:hint="eastAsia"/>
        </w:rPr>
        <w:t>３</w:t>
      </w:r>
      <w:r>
        <w:rPr>
          <w:rFonts w:ascii="HG丸ｺﾞｼｯｸM-PRO" w:eastAsia="HG丸ｺﾞｼｯｸM-PRO" w:hAnsi="HG丸ｺﾞｼｯｸM-PRO" w:hint="eastAsia"/>
        </w:rPr>
        <w:t>月</w:t>
      </w:r>
      <w:r w:rsidR="00E244C1">
        <w:rPr>
          <w:rFonts w:ascii="HG丸ｺﾞｼｯｸM-PRO" w:eastAsia="HG丸ｺﾞｼｯｸM-PRO" w:hAnsi="HG丸ｺﾞｼｯｸM-PRO" w:hint="eastAsia"/>
        </w:rPr>
        <w:t>２</w:t>
      </w:r>
      <w:r>
        <w:rPr>
          <w:rFonts w:ascii="HG丸ｺﾞｼｯｸM-PRO" w:eastAsia="HG丸ｺﾞｼｯｸM-PRO" w:hAnsi="HG丸ｺﾞｼｯｸM-PRO" w:hint="eastAsia"/>
        </w:rPr>
        <w:t>日教職企第</w:t>
      </w:r>
      <w:r w:rsidR="00EA7955">
        <w:rPr>
          <w:rFonts w:ascii="HG丸ｺﾞｼｯｸM-PRO" w:eastAsia="HG丸ｺﾞｼｯｸM-PRO" w:hAnsi="HG丸ｺﾞｼｯｸM-PRO" w:hint="eastAsia"/>
        </w:rPr>
        <w:t>２４３４</w:t>
      </w:r>
      <w:bookmarkStart w:id="0" w:name="_GoBack"/>
      <w:bookmarkEnd w:id="0"/>
      <w:r>
        <w:rPr>
          <w:rFonts w:ascii="HG丸ｺﾞｼｯｸM-PRO" w:eastAsia="HG丸ｺﾞｼｯｸM-PRO" w:hAnsi="HG丸ｺﾞｼｯｸM-PRO" w:hint="eastAsia"/>
        </w:rPr>
        <w:t>号</w:t>
      </w:r>
    </w:p>
    <w:p w14:paraId="6AE34F6F" w14:textId="77777777" w:rsidR="005E1816" w:rsidRPr="00013FEA" w:rsidRDefault="00F6262D"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第１　</w:t>
      </w:r>
      <w:r w:rsidR="005E1816" w:rsidRPr="00013FEA">
        <w:rPr>
          <w:rFonts w:ascii="HG丸ｺﾞｼｯｸM-PRO" w:eastAsia="HG丸ｺﾞｼｯｸM-PRO" w:hAnsi="HG丸ｺﾞｼｯｸM-PRO" w:hint="eastAsia"/>
          <w:sz w:val="20"/>
          <w:szCs w:val="20"/>
        </w:rPr>
        <w:t>趣旨</w:t>
      </w:r>
    </w:p>
    <w:p w14:paraId="2D6B33BC" w14:textId="7AB304BC" w:rsidR="00DC5AE0" w:rsidRPr="00013FEA" w:rsidRDefault="009B4D83" w:rsidP="00DC5AE0">
      <w:pPr>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DC5AE0" w:rsidRPr="00013FEA">
        <w:rPr>
          <w:rFonts w:ascii="HG丸ｺﾞｼｯｸM-PRO" w:eastAsia="HG丸ｺﾞｼｯｸM-PRO" w:hAnsi="HG丸ｺﾞｼｯｸM-PRO" w:hint="eastAsia"/>
          <w:sz w:val="20"/>
          <w:szCs w:val="20"/>
        </w:rPr>
        <w:t>この</w:t>
      </w:r>
      <w:r w:rsidR="007D2CDB">
        <w:rPr>
          <w:rFonts w:ascii="HG丸ｺﾞｼｯｸM-PRO" w:eastAsia="HG丸ｺﾞｼｯｸM-PRO" w:hAnsi="HG丸ｺﾞｼｯｸM-PRO" w:hint="eastAsia"/>
          <w:sz w:val="20"/>
          <w:szCs w:val="20"/>
        </w:rPr>
        <w:t>細目</w:t>
      </w:r>
      <w:r w:rsidR="00DC5AE0" w:rsidRPr="00013FEA">
        <w:rPr>
          <w:rFonts w:ascii="HG丸ｺﾞｼｯｸM-PRO" w:eastAsia="HG丸ｺﾞｼｯｸM-PRO" w:hAnsi="HG丸ｺﾞｼｯｸM-PRO" w:hint="eastAsia"/>
          <w:sz w:val="20"/>
          <w:szCs w:val="20"/>
        </w:rPr>
        <w:t>は、地方公務員法(昭和25年法律第261号)第６条第１項及び</w:t>
      </w:r>
      <w:r w:rsidR="00E13E8E" w:rsidRPr="00C277DB">
        <w:rPr>
          <w:rFonts w:ascii="HG丸ｺﾞｼｯｸM-PRO" w:eastAsia="HG丸ｺﾞｼｯｸM-PRO" w:hAnsi="HG丸ｺﾞｼｯｸM-PRO" w:hint="eastAsia"/>
          <w:sz w:val="20"/>
          <w:szCs w:val="20"/>
        </w:rPr>
        <w:t>地方教育行政の組織及び運営に関する法律(昭和31年法律第162号)第44条</w:t>
      </w:r>
      <w:r w:rsidR="00E13E8E">
        <w:rPr>
          <w:rFonts w:ascii="HG丸ｺﾞｼｯｸM-PRO" w:eastAsia="HG丸ｺﾞｼｯｸM-PRO" w:hAnsi="HG丸ｺﾞｼｯｸM-PRO" w:hint="eastAsia"/>
          <w:sz w:val="20"/>
          <w:szCs w:val="20"/>
        </w:rPr>
        <w:t>並びに</w:t>
      </w:r>
      <w:r w:rsidR="00DC5AE0" w:rsidRPr="00013FEA">
        <w:rPr>
          <w:rFonts w:ascii="HG丸ｺﾞｼｯｸM-PRO" w:eastAsia="HG丸ｺﾞｼｯｸM-PRO" w:hAnsi="HG丸ｺﾞｼｯｸM-PRO" w:hint="eastAsia"/>
          <w:sz w:val="20"/>
          <w:szCs w:val="20"/>
        </w:rPr>
        <w:t>評価・育成システム実施要領第８の規定に基づき、人事評価の実施に必要な事項を定める。</w:t>
      </w:r>
    </w:p>
    <w:p w14:paraId="04AC880B" w14:textId="77777777" w:rsidR="009B4D83" w:rsidRPr="00013FEA" w:rsidRDefault="009B4D83" w:rsidP="00984C99">
      <w:pPr>
        <w:spacing w:line="280" w:lineRule="exact"/>
        <w:rPr>
          <w:rFonts w:ascii="HG丸ｺﾞｼｯｸM-PRO" w:eastAsia="HG丸ｺﾞｼｯｸM-PRO" w:hAnsi="HG丸ｺﾞｼｯｸM-PRO"/>
          <w:sz w:val="20"/>
          <w:szCs w:val="20"/>
        </w:rPr>
      </w:pPr>
    </w:p>
    <w:p w14:paraId="69EBD22E" w14:textId="77777777" w:rsidR="009B4D83" w:rsidRPr="00013FEA" w:rsidRDefault="009B4D83"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第２　実施対象者</w:t>
      </w:r>
    </w:p>
    <w:p w14:paraId="16EB13CB" w14:textId="24B75370" w:rsidR="00E70180" w:rsidRPr="00013FEA" w:rsidRDefault="00E70180" w:rsidP="008C1BC7">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E13E8E">
        <w:rPr>
          <w:rFonts w:ascii="HG丸ｺﾞｼｯｸM-PRO" w:eastAsia="HG丸ｺﾞｼｯｸM-PRO" w:hAnsi="HG丸ｺﾞｼｯｸM-PRO" w:hint="eastAsia"/>
          <w:sz w:val="20"/>
          <w:szCs w:val="20"/>
        </w:rPr>
        <w:t xml:space="preserve">　大阪府公立学校（政令市除く）における</w:t>
      </w:r>
      <w:r w:rsidRPr="00013FEA">
        <w:rPr>
          <w:rFonts w:ascii="HG丸ｺﾞｼｯｸM-PRO" w:eastAsia="HG丸ｺﾞｼｯｸM-PRO" w:hAnsi="HG丸ｺﾞｼｯｸM-PRO" w:hint="eastAsia"/>
          <w:sz w:val="20"/>
          <w:szCs w:val="20"/>
        </w:rPr>
        <w:t>以下の者のうち</w:t>
      </w:r>
      <w:r w:rsidR="00931994">
        <w:rPr>
          <w:rFonts w:ascii="HG丸ｺﾞｼｯｸM-PRO" w:eastAsia="HG丸ｺﾞｼｯｸM-PRO" w:hAnsi="HG丸ｺﾞｼｯｸM-PRO" w:hint="eastAsia"/>
          <w:sz w:val="20"/>
          <w:szCs w:val="20"/>
        </w:rPr>
        <w:t>、一会計年度において</w:t>
      </w:r>
      <w:r w:rsidRPr="00013FEA">
        <w:rPr>
          <w:rFonts w:ascii="HG丸ｺﾞｼｯｸM-PRO" w:eastAsia="HG丸ｺﾞｼｯｸM-PRO" w:hAnsi="HG丸ｺﾞｼｯｸM-PRO" w:hint="eastAsia"/>
          <w:sz w:val="20"/>
          <w:szCs w:val="20"/>
        </w:rPr>
        <w:t>一任用事由につき、任用期間が6月以上の者</w:t>
      </w:r>
      <w:r w:rsidR="004D6A06" w:rsidRPr="00013FEA">
        <w:rPr>
          <w:rFonts w:ascii="HG丸ｺﾞｼｯｸM-PRO" w:eastAsia="HG丸ｺﾞｼｯｸM-PRO" w:hAnsi="HG丸ｺﾞｼｯｸM-PRO" w:hint="eastAsia"/>
          <w:sz w:val="20"/>
          <w:szCs w:val="20"/>
        </w:rPr>
        <w:t>（以下、「被評価者」という。）</w:t>
      </w:r>
    </w:p>
    <w:p w14:paraId="5363077F" w14:textId="5394C30B" w:rsidR="00870FFF" w:rsidRPr="00013FEA" w:rsidRDefault="00870FFF" w:rsidP="00870FFF">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なお、一会計年度内において</w:t>
      </w:r>
      <w:r w:rsidR="002A2CB3">
        <w:rPr>
          <w:rFonts w:ascii="HG丸ｺﾞｼｯｸM-PRO" w:eastAsia="HG丸ｺﾞｼｯｸM-PRO" w:hAnsi="HG丸ｺﾞｼｯｸM-PRO" w:hint="eastAsia"/>
          <w:sz w:val="20"/>
          <w:szCs w:val="20"/>
        </w:rPr>
        <w:t>同一任用の</w:t>
      </w:r>
      <w:r w:rsidRPr="00013FEA">
        <w:rPr>
          <w:rFonts w:ascii="HG丸ｺﾞｼｯｸM-PRO" w:eastAsia="HG丸ｺﾞｼｯｸM-PRO" w:hAnsi="HG丸ｺﾞｼｯｸM-PRO" w:hint="eastAsia"/>
          <w:sz w:val="20"/>
          <w:szCs w:val="20"/>
        </w:rPr>
        <w:t>更新</w:t>
      </w:r>
      <w:r w:rsidR="002A2CB3">
        <w:rPr>
          <w:rFonts w:ascii="HG丸ｺﾞｼｯｸM-PRO" w:eastAsia="HG丸ｺﾞｼｯｸM-PRO" w:hAnsi="HG丸ｺﾞｼｯｸM-PRO" w:hint="eastAsia"/>
          <w:sz w:val="20"/>
          <w:szCs w:val="20"/>
        </w:rPr>
        <w:t>を1回</w:t>
      </w:r>
      <w:r w:rsidRPr="00013FEA">
        <w:rPr>
          <w:rFonts w:ascii="HG丸ｺﾞｼｯｸM-PRO" w:eastAsia="HG丸ｺﾞｼｯｸM-PRO" w:hAnsi="HG丸ｺﾞｼｯｸM-PRO" w:hint="eastAsia"/>
          <w:sz w:val="20"/>
          <w:szCs w:val="20"/>
        </w:rPr>
        <w:t>した者の任用期間は、通算</w:t>
      </w:r>
      <w:r w:rsidR="002A2CB3">
        <w:rPr>
          <w:rFonts w:ascii="HG丸ｺﾞｼｯｸM-PRO" w:eastAsia="HG丸ｺﾞｼｯｸM-PRO" w:hAnsi="HG丸ｺﾞｼｯｸM-PRO" w:hint="eastAsia"/>
          <w:sz w:val="20"/>
          <w:szCs w:val="20"/>
        </w:rPr>
        <w:t>するものとする</w:t>
      </w:r>
      <w:r w:rsidRPr="00013FEA">
        <w:rPr>
          <w:rFonts w:ascii="HG丸ｺﾞｼｯｸM-PRO" w:eastAsia="HG丸ｺﾞｼｯｸM-PRO" w:hAnsi="HG丸ｺﾞｼｯｸM-PRO" w:hint="eastAsia"/>
          <w:sz w:val="20"/>
          <w:szCs w:val="20"/>
        </w:rPr>
        <w:t>。</w:t>
      </w:r>
    </w:p>
    <w:p w14:paraId="1923682F" w14:textId="77777777" w:rsidR="00127168" w:rsidRPr="00013FEA" w:rsidRDefault="009B4D83" w:rsidP="00127168">
      <w:pPr>
        <w:spacing w:line="280" w:lineRule="exact"/>
        <w:ind w:left="400" w:hangingChars="200" w:hanging="4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CE1C86" w:rsidRPr="00013FEA">
        <w:rPr>
          <w:rFonts w:ascii="HG丸ｺﾞｼｯｸM-PRO" w:eastAsia="HG丸ｺﾞｼｯｸM-PRO" w:hAnsi="HG丸ｺﾞｼｯｸM-PRO" w:hint="eastAsia"/>
          <w:sz w:val="20"/>
          <w:szCs w:val="20"/>
        </w:rPr>
        <w:t>①</w:t>
      </w:r>
      <w:r w:rsidR="00805DBD" w:rsidRPr="00013FEA">
        <w:rPr>
          <w:rFonts w:ascii="HG丸ｺﾞｼｯｸM-PRO" w:eastAsia="HG丸ｺﾞｼｯｸM-PRO" w:hAnsi="HG丸ｺﾞｼｯｸM-PRO" w:hint="eastAsia"/>
          <w:sz w:val="20"/>
          <w:szCs w:val="20"/>
        </w:rPr>
        <w:t>臨時的任用職員</w:t>
      </w:r>
    </w:p>
    <w:p w14:paraId="7E608CC4" w14:textId="77777777" w:rsidR="009B4D83" w:rsidRPr="00013FEA" w:rsidRDefault="00CE7F4A" w:rsidP="00127168">
      <w:pPr>
        <w:spacing w:line="280" w:lineRule="exact"/>
        <w:ind w:leftChars="100" w:left="41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w:t>
      </w:r>
      <w:r w:rsidR="005F0DDB" w:rsidRPr="00013FEA">
        <w:rPr>
          <w:rFonts w:ascii="HG丸ｺﾞｼｯｸM-PRO" w:eastAsia="HG丸ｺﾞｼｯｸM-PRO" w:hAnsi="HG丸ｺﾞｼｯｸM-PRO" w:hint="eastAsia"/>
          <w:sz w:val="20"/>
          <w:szCs w:val="20"/>
        </w:rPr>
        <w:t>大阪府教育庁</w:t>
      </w:r>
      <w:r w:rsidRPr="00013FEA">
        <w:rPr>
          <w:rFonts w:ascii="HG丸ｺﾞｼｯｸM-PRO" w:eastAsia="HG丸ｺﾞｼｯｸM-PRO" w:hAnsi="HG丸ｺﾞｼｯｸM-PRO" w:hint="eastAsia"/>
          <w:sz w:val="20"/>
          <w:szCs w:val="20"/>
        </w:rPr>
        <w:t>教職員室所管の講師、</w:t>
      </w:r>
      <w:r w:rsidR="00906BC3" w:rsidRPr="00013FEA">
        <w:rPr>
          <w:rFonts w:ascii="HG丸ｺﾞｼｯｸM-PRO" w:eastAsia="HG丸ｺﾞｼｯｸM-PRO" w:hAnsi="HG丸ｺﾞｼｯｸM-PRO" w:hint="eastAsia"/>
          <w:sz w:val="20"/>
          <w:szCs w:val="20"/>
        </w:rPr>
        <w:t>養護助教諭、</w:t>
      </w:r>
      <w:r w:rsidR="00127168" w:rsidRPr="00013FEA">
        <w:rPr>
          <w:rFonts w:ascii="HG丸ｺﾞｼｯｸM-PRO" w:eastAsia="HG丸ｺﾞｼｯｸM-PRO" w:hAnsi="HG丸ｺﾞｼｯｸM-PRO" w:hint="eastAsia"/>
          <w:sz w:val="20"/>
          <w:szCs w:val="20"/>
        </w:rPr>
        <w:t>技師、</w:t>
      </w:r>
      <w:r w:rsidRPr="00013FEA">
        <w:rPr>
          <w:rFonts w:ascii="HG丸ｺﾞｼｯｸM-PRO" w:eastAsia="HG丸ｺﾞｼｯｸM-PRO" w:hAnsi="HG丸ｺﾞｼｯｸM-PRO" w:hint="eastAsia"/>
          <w:sz w:val="20"/>
          <w:szCs w:val="20"/>
        </w:rPr>
        <w:t>実習</w:t>
      </w:r>
      <w:r w:rsidR="00A216A5" w:rsidRPr="00013FEA">
        <w:rPr>
          <w:rFonts w:ascii="HG丸ｺﾞｼｯｸM-PRO" w:eastAsia="HG丸ｺﾞｼｯｸM-PRO" w:hAnsi="HG丸ｺﾞｼｯｸM-PRO" w:hint="eastAsia"/>
          <w:sz w:val="20"/>
          <w:szCs w:val="20"/>
        </w:rPr>
        <w:t>教員</w:t>
      </w:r>
      <w:r w:rsidR="00127168" w:rsidRPr="00013FEA">
        <w:rPr>
          <w:rFonts w:ascii="HG丸ｺﾞｼｯｸM-PRO" w:eastAsia="HG丸ｺﾞｼｯｸM-PRO" w:hAnsi="HG丸ｺﾞｼｯｸM-PRO" w:hint="eastAsia"/>
          <w:sz w:val="20"/>
          <w:szCs w:val="20"/>
        </w:rPr>
        <w:t>、寄宿舎指導員、</w:t>
      </w:r>
      <w:r w:rsidRPr="00013FEA">
        <w:rPr>
          <w:rFonts w:ascii="HG丸ｺﾞｼｯｸM-PRO" w:eastAsia="HG丸ｺﾞｼｯｸM-PRO" w:hAnsi="HG丸ｺﾞｼｯｸM-PRO" w:hint="eastAsia"/>
          <w:sz w:val="20"/>
          <w:szCs w:val="20"/>
        </w:rPr>
        <w:t>主事）</w:t>
      </w:r>
    </w:p>
    <w:p w14:paraId="59053629" w14:textId="77777777" w:rsidR="009B4D83" w:rsidRPr="00013FEA" w:rsidRDefault="00CE1C86" w:rsidP="00870FFF">
      <w:pPr>
        <w:spacing w:line="280" w:lineRule="exact"/>
        <w:ind w:left="400" w:hangingChars="200" w:hanging="4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②</w:t>
      </w:r>
      <w:r w:rsidR="00805DBD" w:rsidRPr="00013FEA">
        <w:rPr>
          <w:rFonts w:ascii="HG丸ｺﾞｼｯｸM-PRO" w:eastAsia="HG丸ｺﾞｼｯｸM-PRO" w:hAnsi="HG丸ｺﾞｼｯｸM-PRO" w:hint="eastAsia"/>
          <w:sz w:val="20"/>
          <w:szCs w:val="20"/>
        </w:rPr>
        <w:t>育児休業代替</w:t>
      </w:r>
      <w:r w:rsidR="00CE7F4A" w:rsidRPr="00013FEA">
        <w:rPr>
          <w:rFonts w:ascii="HG丸ｺﾞｼｯｸM-PRO" w:eastAsia="HG丸ｺﾞｼｯｸM-PRO" w:hAnsi="HG丸ｺﾞｼｯｸM-PRO" w:hint="eastAsia"/>
          <w:sz w:val="20"/>
          <w:szCs w:val="20"/>
        </w:rPr>
        <w:t>任期付</w:t>
      </w:r>
      <w:r w:rsidR="00906BC3" w:rsidRPr="00013FEA">
        <w:rPr>
          <w:rFonts w:ascii="HG丸ｺﾞｼｯｸM-PRO" w:eastAsia="HG丸ｺﾞｼｯｸM-PRO" w:hAnsi="HG丸ｺﾞｼｯｸM-PRO" w:hint="eastAsia"/>
          <w:sz w:val="20"/>
          <w:szCs w:val="20"/>
        </w:rPr>
        <w:t>採用</w:t>
      </w:r>
      <w:r w:rsidR="00CE7F4A" w:rsidRPr="00013FEA">
        <w:rPr>
          <w:rFonts w:ascii="HG丸ｺﾞｼｯｸM-PRO" w:eastAsia="HG丸ｺﾞｼｯｸM-PRO" w:hAnsi="HG丸ｺﾞｼｯｸM-PRO" w:hint="eastAsia"/>
          <w:sz w:val="20"/>
          <w:szCs w:val="20"/>
        </w:rPr>
        <w:t>職員および</w:t>
      </w:r>
      <w:r w:rsidR="00805DBD" w:rsidRPr="00013FEA">
        <w:rPr>
          <w:rFonts w:ascii="HG丸ｺﾞｼｯｸM-PRO" w:eastAsia="HG丸ｺﾞｼｯｸM-PRO" w:hAnsi="HG丸ｺﾞｼｯｸM-PRO" w:hint="eastAsia"/>
          <w:sz w:val="20"/>
          <w:szCs w:val="20"/>
        </w:rPr>
        <w:t>配偶者同行休業代替任期付</w:t>
      </w:r>
      <w:r w:rsidR="00906BC3" w:rsidRPr="00013FEA">
        <w:rPr>
          <w:rFonts w:ascii="HG丸ｺﾞｼｯｸM-PRO" w:eastAsia="HG丸ｺﾞｼｯｸM-PRO" w:hAnsi="HG丸ｺﾞｼｯｸM-PRO" w:hint="eastAsia"/>
          <w:sz w:val="20"/>
          <w:szCs w:val="20"/>
        </w:rPr>
        <w:t>採用</w:t>
      </w:r>
      <w:r w:rsidR="00805DBD" w:rsidRPr="00013FEA">
        <w:rPr>
          <w:rFonts w:ascii="HG丸ｺﾞｼｯｸM-PRO" w:eastAsia="HG丸ｺﾞｼｯｸM-PRO" w:hAnsi="HG丸ｺﾞｼｯｸM-PRO" w:hint="eastAsia"/>
          <w:sz w:val="20"/>
          <w:szCs w:val="20"/>
        </w:rPr>
        <w:t>職員</w:t>
      </w:r>
    </w:p>
    <w:p w14:paraId="37FB9F95" w14:textId="06D82B28" w:rsidR="00CE7F4A" w:rsidRPr="00013FEA" w:rsidRDefault="00127168" w:rsidP="00127168">
      <w:pPr>
        <w:spacing w:line="280" w:lineRule="exact"/>
        <w:ind w:left="300" w:hangingChars="150" w:hanging="3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870FFF" w:rsidRPr="00013FEA">
        <w:rPr>
          <w:rFonts w:ascii="HG丸ｺﾞｼｯｸM-PRO" w:eastAsia="HG丸ｺﾞｼｯｸM-PRO" w:hAnsi="HG丸ｺﾞｼｯｸM-PRO" w:hint="eastAsia"/>
          <w:sz w:val="20"/>
          <w:szCs w:val="20"/>
        </w:rPr>
        <w:t>大阪府教育庁</w:t>
      </w:r>
      <w:r w:rsidR="00D43B56" w:rsidRPr="00013FEA">
        <w:rPr>
          <w:rFonts w:ascii="HG丸ｺﾞｼｯｸM-PRO" w:eastAsia="HG丸ｺﾞｼｯｸM-PRO" w:hAnsi="HG丸ｺﾞｼｯｸM-PRO" w:hint="eastAsia"/>
          <w:sz w:val="20"/>
          <w:szCs w:val="20"/>
        </w:rPr>
        <w:t>教職員室所管の</w:t>
      </w:r>
      <w:r w:rsidR="00870FFF" w:rsidRPr="00013FEA">
        <w:rPr>
          <w:rFonts w:ascii="HG丸ｺﾞｼｯｸM-PRO" w:eastAsia="HG丸ｺﾞｼｯｸM-PRO" w:hAnsi="HG丸ｺﾞｼｯｸM-PRO" w:hint="eastAsia"/>
          <w:sz w:val="20"/>
          <w:szCs w:val="20"/>
        </w:rPr>
        <w:t>任期付</w:t>
      </w:r>
      <w:r w:rsidR="00F107EF">
        <w:rPr>
          <w:rFonts w:ascii="HG丸ｺﾞｼｯｸM-PRO" w:eastAsia="HG丸ｺﾞｼｯｸM-PRO" w:hAnsi="HG丸ｺﾞｼｯｸM-PRO" w:hint="eastAsia"/>
          <w:sz w:val="20"/>
          <w:szCs w:val="20"/>
        </w:rPr>
        <w:t>採用</w:t>
      </w:r>
      <w:r w:rsidR="00870FFF" w:rsidRPr="00013FEA">
        <w:rPr>
          <w:rFonts w:ascii="HG丸ｺﾞｼｯｸM-PRO" w:eastAsia="HG丸ｺﾞｼｯｸM-PRO" w:hAnsi="HG丸ｺﾞｼｯｸM-PRO" w:hint="eastAsia"/>
          <w:sz w:val="20"/>
          <w:szCs w:val="20"/>
        </w:rPr>
        <w:t>講師、任期付</w:t>
      </w:r>
      <w:r w:rsidR="00F107EF">
        <w:rPr>
          <w:rFonts w:ascii="HG丸ｺﾞｼｯｸM-PRO" w:eastAsia="HG丸ｺﾞｼｯｸM-PRO" w:hAnsi="HG丸ｺﾞｼｯｸM-PRO" w:hint="eastAsia"/>
          <w:sz w:val="20"/>
          <w:szCs w:val="20"/>
        </w:rPr>
        <w:t>採用</w:t>
      </w:r>
      <w:r w:rsidR="00870FFF" w:rsidRPr="00013FEA">
        <w:rPr>
          <w:rFonts w:ascii="HG丸ｺﾞｼｯｸM-PRO" w:eastAsia="HG丸ｺﾞｼｯｸM-PRO" w:hAnsi="HG丸ｺﾞｼｯｸM-PRO" w:hint="eastAsia"/>
          <w:sz w:val="20"/>
          <w:szCs w:val="20"/>
        </w:rPr>
        <w:t>養護助教諭、任期付</w:t>
      </w:r>
      <w:r w:rsidR="00F107EF">
        <w:rPr>
          <w:rFonts w:ascii="HG丸ｺﾞｼｯｸM-PRO" w:eastAsia="HG丸ｺﾞｼｯｸM-PRO" w:hAnsi="HG丸ｺﾞｼｯｸM-PRO" w:hint="eastAsia"/>
          <w:sz w:val="20"/>
          <w:szCs w:val="20"/>
        </w:rPr>
        <w:t>採用</w:t>
      </w:r>
      <w:r w:rsidR="00870FFF" w:rsidRPr="00013FEA">
        <w:rPr>
          <w:rFonts w:ascii="HG丸ｺﾞｼｯｸM-PRO" w:eastAsia="HG丸ｺﾞｼｯｸM-PRO" w:hAnsi="HG丸ｺﾞｼｯｸM-PRO" w:hint="eastAsia"/>
          <w:sz w:val="20"/>
          <w:szCs w:val="20"/>
        </w:rPr>
        <w:t>技師、</w:t>
      </w:r>
      <w:r w:rsidRPr="00013FEA">
        <w:rPr>
          <w:rFonts w:ascii="HG丸ｺﾞｼｯｸM-PRO" w:eastAsia="HG丸ｺﾞｼｯｸM-PRO" w:hAnsi="HG丸ｺﾞｼｯｸM-PRO" w:hint="eastAsia"/>
          <w:sz w:val="20"/>
          <w:szCs w:val="20"/>
        </w:rPr>
        <w:t>任期付</w:t>
      </w:r>
      <w:r w:rsidR="00F107EF">
        <w:rPr>
          <w:rFonts w:ascii="HG丸ｺﾞｼｯｸM-PRO" w:eastAsia="HG丸ｺﾞｼｯｸM-PRO" w:hAnsi="HG丸ｺﾞｼｯｸM-PRO" w:hint="eastAsia"/>
          <w:sz w:val="20"/>
          <w:szCs w:val="20"/>
        </w:rPr>
        <w:t>採用</w:t>
      </w:r>
      <w:r w:rsidRPr="00013FEA">
        <w:rPr>
          <w:rFonts w:ascii="HG丸ｺﾞｼｯｸM-PRO" w:eastAsia="HG丸ｺﾞｼｯｸM-PRO" w:hAnsi="HG丸ｺﾞｼｯｸM-PRO" w:hint="eastAsia"/>
          <w:sz w:val="20"/>
          <w:szCs w:val="20"/>
        </w:rPr>
        <w:t>実習教員、任期付</w:t>
      </w:r>
      <w:r w:rsidR="00F107EF">
        <w:rPr>
          <w:rFonts w:ascii="HG丸ｺﾞｼｯｸM-PRO" w:eastAsia="HG丸ｺﾞｼｯｸM-PRO" w:hAnsi="HG丸ｺﾞｼｯｸM-PRO" w:hint="eastAsia"/>
          <w:sz w:val="20"/>
          <w:szCs w:val="20"/>
        </w:rPr>
        <w:t>採用</w:t>
      </w:r>
      <w:r w:rsidRPr="00013FEA">
        <w:rPr>
          <w:rFonts w:ascii="HG丸ｺﾞｼｯｸM-PRO" w:eastAsia="HG丸ｺﾞｼｯｸM-PRO" w:hAnsi="HG丸ｺﾞｼｯｸM-PRO" w:hint="eastAsia"/>
          <w:sz w:val="20"/>
          <w:szCs w:val="20"/>
        </w:rPr>
        <w:t>寄宿舎指導員、</w:t>
      </w:r>
      <w:r w:rsidR="00870FFF" w:rsidRPr="00013FEA">
        <w:rPr>
          <w:rFonts w:ascii="HG丸ｺﾞｼｯｸM-PRO" w:eastAsia="HG丸ｺﾞｼｯｸM-PRO" w:hAnsi="HG丸ｺﾞｼｯｸM-PRO" w:hint="eastAsia"/>
          <w:sz w:val="20"/>
          <w:szCs w:val="20"/>
        </w:rPr>
        <w:t>任期付</w:t>
      </w:r>
      <w:r w:rsidR="00F107EF">
        <w:rPr>
          <w:rFonts w:ascii="HG丸ｺﾞｼｯｸM-PRO" w:eastAsia="HG丸ｺﾞｼｯｸM-PRO" w:hAnsi="HG丸ｺﾞｼｯｸM-PRO" w:hint="eastAsia"/>
          <w:sz w:val="20"/>
          <w:szCs w:val="20"/>
        </w:rPr>
        <w:t>採用</w:t>
      </w:r>
      <w:r w:rsidR="00870FFF" w:rsidRPr="00013FEA">
        <w:rPr>
          <w:rFonts w:ascii="HG丸ｺﾞｼｯｸM-PRO" w:eastAsia="HG丸ｺﾞｼｯｸM-PRO" w:hAnsi="HG丸ｺﾞｼｯｸM-PRO" w:hint="eastAsia"/>
          <w:sz w:val="20"/>
          <w:szCs w:val="20"/>
        </w:rPr>
        <w:t>主事</w:t>
      </w:r>
      <w:r w:rsidRPr="00013FEA">
        <w:rPr>
          <w:rFonts w:ascii="HG丸ｺﾞｼｯｸM-PRO" w:eastAsia="HG丸ｺﾞｼｯｸM-PRO" w:hAnsi="HG丸ｺﾞｼｯｸM-PRO" w:hint="eastAsia"/>
          <w:sz w:val="20"/>
          <w:szCs w:val="20"/>
        </w:rPr>
        <w:t>）</w:t>
      </w:r>
    </w:p>
    <w:p w14:paraId="4B25E50E" w14:textId="77777777" w:rsidR="009B4D83" w:rsidRPr="00013FEA" w:rsidRDefault="00E70180" w:rsidP="00870FFF">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p>
    <w:p w14:paraId="07D12055" w14:textId="77777777" w:rsidR="009B4D83" w:rsidRPr="00013FEA" w:rsidRDefault="004B3825"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第３　手続き</w:t>
      </w:r>
    </w:p>
    <w:p w14:paraId="7CD212F9" w14:textId="77777777" w:rsidR="00725599" w:rsidRPr="00013FEA" w:rsidRDefault="00725599" w:rsidP="00725599">
      <w:pP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１　評価者は、被評価者の任用期間の開始から満了までの人事評価を行う。</w:t>
      </w:r>
    </w:p>
    <w:p w14:paraId="222EE035" w14:textId="77777777" w:rsidR="000F67F3" w:rsidRPr="00013FEA" w:rsidRDefault="00725599"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２</w:t>
      </w:r>
      <w:r w:rsidR="000F67F3" w:rsidRPr="00013FEA">
        <w:rPr>
          <w:rFonts w:ascii="HG丸ｺﾞｼｯｸM-PRO" w:eastAsia="HG丸ｺﾞｼｯｸM-PRO" w:hAnsi="HG丸ｺﾞｼｯｸM-PRO" w:hint="eastAsia"/>
          <w:sz w:val="20"/>
          <w:szCs w:val="20"/>
        </w:rPr>
        <w:t xml:space="preserve">　評価者は、</w:t>
      </w:r>
      <w:r w:rsidR="004D6A06" w:rsidRPr="00013FEA">
        <w:rPr>
          <w:rFonts w:ascii="HG丸ｺﾞｼｯｸM-PRO" w:eastAsia="HG丸ｺﾞｼｯｸM-PRO" w:hAnsi="HG丸ｺﾞｼｯｸM-PRO" w:hint="eastAsia"/>
          <w:sz w:val="20"/>
          <w:szCs w:val="20"/>
        </w:rPr>
        <w:t>被評価者</w:t>
      </w:r>
      <w:r w:rsidR="000F67F3" w:rsidRPr="00013FEA">
        <w:rPr>
          <w:rFonts w:ascii="HG丸ｺﾞｼｯｸM-PRO" w:eastAsia="HG丸ｺﾞｼｯｸM-PRO" w:hAnsi="HG丸ｺﾞｼｯｸM-PRO" w:hint="eastAsia"/>
          <w:sz w:val="20"/>
          <w:szCs w:val="20"/>
        </w:rPr>
        <w:t>の職務遂行状況を把握する。</w:t>
      </w:r>
    </w:p>
    <w:p w14:paraId="7B5C0D91" w14:textId="77777777" w:rsidR="002F7225" w:rsidRPr="00013FEA" w:rsidRDefault="00725599" w:rsidP="00984C99">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３</w:t>
      </w:r>
      <w:r w:rsidR="002F7225" w:rsidRPr="00013FEA">
        <w:rPr>
          <w:rFonts w:ascii="HG丸ｺﾞｼｯｸM-PRO" w:eastAsia="HG丸ｺﾞｼｯｸM-PRO" w:hAnsi="HG丸ｺﾞｼｯｸM-PRO" w:hint="eastAsia"/>
          <w:sz w:val="20"/>
          <w:szCs w:val="20"/>
        </w:rPr>
        <w:t xml:space="preserve">　評価者は、</w:t>
      </w:r>
      <w:r w:rsidR="004D6A06" w:rsidRPr="00013FEA">
        <w:rPr>
          <w:rFonts w:ascii="HG丸ｺﾞｼｯｸM-PRO" w:eastAsia="HG丸ｺﾞｼｯｸM-PRO" w:hAnsi="HG丸ｺﾞｼｯｸM-PRO" w:hint="eastAsia"/>
          <w:sz w:val="20"/>
          <w:szCs w:val="20"/>
        </w:rPr>
        <w:t>被評価者</w:t>
      </w:r>
      <w:r w:rsidR="002F7225" w:rsidRPr="00013FEA">
        <w:rPr>
          <w:rFonts w:ascii="HG丸ｺﾞｼｯｸM-PRO" w:eastAsia="HG丸ｺﾞｼｯｸM-PRO" w:hAnsi="HG丸ｺﾞｼｯｸM-PRO" w:hint="eastAsia"/>
          <w:sz w:val="20"/>
          <w:szCs w:val="20"/>
        </w:rPr>
        <w:t>のうち、授業を行う者について</w:t>
      </w:r>
      <w:r w:rsidR="00870FFF" w:rsidRPr="00013FEA">
        <w:rPr>
          <w:rFonts w:ascii="HG丸ｺﾞｼｯｸM-PRO" w:eastAsia="HG丸ｺﾞｼｯｸM-PRO" w:hAnsi="HG丸ｺﾞｼｯｸM-PRO" w:hint="eastAsia"/>
          <w:sz w:val="20"/>
          <w:szCs w:val="20"/>
        </w:rPr>
        <w:t>は、</w:t>
      </w:r>
      <w:r w:rsidR="002F7225" w:rsidRPr="00013FEA">
        <w:rPr>
          <w:rFonts w:ascii="HG丸ｺﾞｼｯｸM-PRO" w:eastAsia="HG丸ｺﾞｼｯｸM-PRO" w:hAnsi="HG丸ｺﾞｼｯｸM-PRO" w:hint="eastAsia"/>
          <w:sz w:val="20"/>
          <w:szCs w:val="20"/>
        </w:rPr>
        <w:t>原則授業アンケートの結果</w:t>
      </w:r>
      <w:r w:rsidR="00870FFF" w:rsidRPr="00013FEA">
        <w:rPr>
          <w:rFonts w:ascii="HG丸ｺﾞｼｯｸM-PRO" w:eastAsia="HG丸ｺﾞｼｯｸM-PRO" w:hAnsi="HG丸ｺﾞｼｯｸM-PRO" w:hint="eastAsia"/>
          <w:sz w:val="20"/>
          <w:szCs w:val="20"/>
        </w:rPr>
        <w:t>（絶対値による基準）</w:t>
      </w:r>
      <w:r w:rsidR="002F7225" w:rsidRPr="00013FEA">
        <w:rPr>
          <w:rFonts w:ascii="HG丸ｺﾞｼｯｸM-PRO" w:eastAsia="HG丸ｺﾞｼｯｸM-PRO" w:hAnsi="HG丸ｺﾞｼｯｸM-PRO" w:hint="eastAsia"/>
          <w:sz w:val="20"/>
          <w:szCs w:val="20"/>
        </w:rPr>
        <w:t>を踏まえて</w:t>
      </w:r>
      <w:r w:rsidR="00D32570" w:rsidRPr="00013FEA">
        <w:rPr>
          <w:rFonts w:ascii="HG丸ｺﾞｼｯｸM-PRO" w:eastAsia="HG丸ｺﾞｼｯｸM-PRO" w:hAnsi="HG丸ｺﾞｼｯｸM-PRO" w:hint="eastAsia"/>
          <w:sz w:val="20"/>
          <w:szCs w:val="20"/>
        </w:rPr>
        <w:t>人事</w:t>
      </w:r>
      <w:r w:rsidR="00D43B56" w:rsidRPr="00013FEA">
        <w:rPr>
          <w:rFonts w:ascii="HG丸ｺﾞｼｯｸM-PRO" w:eastAsia="HG丸ｺﾞｼｯｸM-PRO" w:hAnsi="HG丸ｺﾞｼｯｸM-PRO" w:hint="eastAsia"/>
          <w:sz w:val="20"/>
          <w:szCs w:val="20"/>
        </w:rPr>
        <w:t>評価</w:t>
      </w:r>
      <w:r w:rsidR="002F7225" w:rsidRPr="00013FEA">
        <w:rPr>
          <w:rFonts w:ascii="HG丸ｺﾞｼｯｸM-PRO" w:eastAsia="HG丸ｺﾞｼｯｸM-PRO" w:hAnsi="HG丸ｺﾞｼｯｸM-PRO" w:hint="eastAsia"/>
          <w:sz w:val="20"/>
          <w:szCs w:val="20"/>
        </w:rPr>
        <w:t>を行う。</w:t>
      </w:r>
    </w:p>
    <w:p w14:paraId="15817C59" w14:textId="77777777" w:rsidR="00B5595B" w:rsidRPr="00013FEA" w:rsidRDefault="00725599"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４</w:t>
      </w:r>
      <w:r w:rsidR="00B5595B" w:rsidRPr="00013FEA">
        <w:rPr>
          <w:rFonts w:ascii="HG丸ｺﾞｼｯｸM-PRO" w:eastAsia="HG丸ｺﾞｼｯｸM-PRO" w:hAnsi="HG丸ｺﾞｼｯｸM-PRO" w:hint="eastAsia"/>
          <w:sz w:val="20"/>
          <w:szCs w:val="20"/>
        </w:rPr>
        <w:t xml:space="preserve">　評価者は、</w:t>
      </w:r>
      <w:r w:rsidR="004D6A06" w:rsidRPr="00013FEA">
        <w:rPr>
          <w:rFonts w:ascii="HG丸ｺﾞｼｯｸM-PRO" w:eastAsia="HG丸ｺﾞｼｯｸM-PRO" w:hAnsi="HG丸ｺﾞｼｯｸM-PRO" w:hint="eastAsia"/>
          <w:sz w:val="20"/>
          <w:szCs w:val="20"/>
        </w:rPr>
        <w:t>被評価者</w:t>
      </w:r>
      <w:r w:rsidR="00B5595B" w:rsidRPr="00013FEA">
        <w:rPr>
          <w:rFonts w:ascii="HG丸ｺﾞｼｯｸM-PRO" w:eastAsia="HG丸ｺﾞｼｯｸM-PRO" w:hAnsi="HG丸ｺﾞｼｯｸM-PRO" w:hint="eastAsia"/>
          <w:sz w:val="20"/>
          <w:szCs w:val="20"/>
        </w:rPr>
        <w:t>のうち授業を行う者については授業観察を</w:t>
      </w:r>
      <w:r w:rsidR="006B6597" w:rsidRPr="00013FEA">
        <w:rPr>
          <w:rFonts w:ascii="HG丸ｺﾞｼｯｸM-PRO" w:eastAsia="HG丸ｺﾞｼｯｸM-PRO" w:hAnsi="HG丸ｺﾞｼｯｸM-PRO" w:hint="eastAsia"/>
          <w:sz w:val="20"/>
          <w:szCs w:val="20"/>
        </w:rPr>
        <w:t>踏まえて人事評価を</w:t>
      </w:r>
      <w:r w:rsidR="00B5595B" w:rsidRPr="00013FEA">
        <w:rPr>
          <w:rFonts w:ascii="HG丸ｺﾞｼｯｸM-PRO" w:eastAsia="HG丸ｺﾞｼｯｸM-PRO" w:hAnsi="HG丸ｺﾞｼｯｸM-PRO" w:hint="eastAsia"/>
          <w:sz w:val="20"/>
          <w:szCs w:val="20"/>
        </w:rPr>
        <w:t>行う。</w:t>
      </w:r>
    </w:p>
    <w:p w14:paraId="238C21CC" w14:textId="77777777" w:rsidR="00B5595B" w:rsidRPr="00013FEA" w:rsidRDefault="00725599" w:rsidP="00984C99">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５</w:t>
      </w:r>
      <w:r w:rsidR="00B5595B" w:rsidRPr="00013FEA">
        <w:rPr>
          <w:rFonts w:ascii="HG丸ｺﾞｼｯｸM-PRO" w:eastAsia="HG丸ｺﾞｼｯｸM-PRO" w:hAnsi="HG丸ｺﾞｼｯｸM-PRO" w:hint="eastAsia"/>
          <w:sz w:val="20"/>
          <w:szCs w:val="20"/>
        </w:rPr>
        <w:t xml:space="preserve">　授業観察は、授業内容や児童・生徒の学習状況等を把握するため、教室内等実際に授業が行われている場所で行う。</w:t>
      </w:r>
    </w:p>
    <w:p w14:paraId="51F9632E" w14:textId="77777777" w:rsidR="00DE3670" w:rsidRPr="00013FEA" w:rsidRDefault="00725599" w:rsidP="00984C99">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６</w:t>
      </w:r>
      <w:r w:rsidR="00DE3670" w:rsidRPr="00013FEA">
        <w:rPr>
          <w:rFonts w:ascii="HG丸ｺﾞｼｯｸM-PRO" w:eastAsia="HG丸ｺﾞｼｯｸM-PRO" w:hAnsi="HG丸ｺﾞｼｯｸM-PRO" w:hint="eastAsia"/>
          <w:sz w:val="20"/>
          <w:szCs w:val="20"/>
        </w:rPr>
        <w:t xml:space="preserve">　評価者は、</w:t>
      </w:r>
      <w:r w:rsidR="004D6A06" w:rsidRPr="00013FEA">
        <w:rPr>
          <w:rFonts w:ascii="HG丸ｺﾞｼｯｸM-PRO" w:eastAsia="HG丸ｺﾞｼｯｸM-PRO" w:hAnsi="HG丸ｺﾞｼｯｸM-PRO" w:hint="eastAsia"/>
          <w:sz w:val="20"/>
          <w:szCs w:val="20"/>
        </w:rPr>
        <w:t>被評価者</w:t>
      </w:r>
      <w:r w:rsidR="00DE3670" w:rsidRPr="00013FEA">
        <w:rPr>
          <w:rFonts w:ascii="HG丸ｺﾞｼｯｸM-PRO" w:eastAsia="HG丸ｺﾞｼｯｸM-PRO" w:hAnsi="HG丸ｺﾞｼｯｸM-PRO" w:hint="eastAsia"/>
          <w:sz w:val="20"/>
          <w:szCs w:val="20"/>
        </w:rPr>
        <w:t>に対して育成を目的とした</w:t>
      </w:r>
      <w:r w:rsidR="00D32570" w:rsidRPr="00013FEA">
        <w:rPr>
          <w:rFonts w:ascii="HG丸ｺﾞｼｯｸM-PRO" w:eastAsia="HG丸ｺﾞｼｯｸM-PRO" w:hAnsi="HG丸ｺﾞｼｯｸM-PRO" w:hint="eastAsia"/>
          <w:sz w:val="20"/>
          <w:szCs w:val="20"/>
        </w:rPr>
        <w:t>人事</w:t>
      </w:r>
      <w:r w:rsidR="00DE3670" w:rsidRPr="00013FEA">
        <w:rPr>
          <w:rFonts w:ascii="HG丸ｺﾞｼｯｸM-PRO" w:eastAsia="HG丸ｺﾞｼｯｸM-PRO" w:hAnsi="HG丸ｺﾞｼｯｸM-PRO" w:hint="eastAsia"/>
          <w:sz w:val="20"/>
          <w:szCs w:val="20"/>
        </w:rPr>
        <w:t>評価を行う。</w:t>
      </w:r>
    </w:p>
    <w:p w14:paraId="675EADE8" w14:textId="77777777" w:rsidR="00E772E2" w:rsidRPr="00013FEA" w:rsidRDefault="00E772E2" w:rsidP="00984C99">
      <w:pPr>
        <w:spacing w:line="280" w:lineRule="exact"/>
        <w:rPr>
          <w:rFonts w:ascii="HG丸ｺﾞｼｯｸM-PRO" w:eastAsia="HG丸ｺﾞｼｯｸM-PRO" w:hAnsi="HG丸ｺﾞｼｯｸM-PRO"/>
          <w:sz w:val="20"/>
          <w:szCs w:val="20"/>
        </w:rPr>
      </w:pPr>
    </w:p>
    <w:p w14:paraId="36428116" w14:textId="77777777" w:rsidR="001137FE" w:rsidRPr="00013FEA" w:rsidRDefault="001137FE"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第４　</w:t>
      </w:r>
      <w:r w:rsidR="004D6A06" w:rsidRPr="00013FEA">
        <w:rPr>
          <w:rFonts w:ascii="HG丸ｺﾞｼｯｸM-PRO" w:eastAsia="HG丸ｺﾞｼｯｸM-PRO" w:hAnsi="HG丸ｺﾞｼｯｸM-PRO" w:hint="eastAsia"/>
          <w:sz w:val="20"/>
          <w:szCs w:val="20"/>
        </w:rPr>
        <w:t>人事</w:t>
      </w:r>
      <w:r w:rsidRPr="00013FEA">
        <w:rPr>
          <w:rFonts w:ascii="HG丸ｺﾞｼｯｸM-PRO" w:eastAsia="HG丸ｺﾞｼｯｸM-PRO" w:hAnsi="HG丸ｺﾞｼｯｸM-PRO" w:hint="eastAsia"/>
          <w:sz w:val="20"/>
          <w:szCs w:val="20"/>
        </w:rPr>
        <w:t>評価</w:t>
      </w:r>
    </w:p>
    <w:p w14:paraId="305F00BC" w14:textId="065169F4" w:rsidR="000F67F3" w:rsidRPr="00013FEA" w:rsidRDefault="001137FE" w:rsidP="00984C99">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１　</w:t>
      </w:r>
      <w:r w:rsidR="004D6A06" w:rsidRPr="00013FEA">
        <w:rPr>
          <w:rFonts w:ascii="HG丸ｺﾞｼｯｸM-PRO" w:eastAsia="HG丸ｺﾞｼｯｸM-PRO" w:hAnsi="HG丸ｺﾞｼｯｸM-PRO" w:hint="eastAsia"/>
          <w:sz w:val="20"/>
          <w:szCs w:val="20"/>
        </w:rPr>
        <w:t>被評価者</w:t>
      </w:r>
      <w:r w:rsidR="000F67F3" w:rsidRPr="00013FEA">
        <w:rPr>
          <w:rFonts w:ascii="HG丸ｺﾞｼｯｸM-PRO" w:eastAsia="HG丸ｺﾞｼｯｸM-PRO" w:hAnsi="HG丸ｺﾞｼｯｸM-PRO" w:hint="eastAsia"/>
          <w:sz w:val="20"/>
          <w:szCs w:val="20"/>
        </w:rPr>
        <w:t>の「実績」</w:t>
      </w:r>
      <w:r w:rsidR="00521FB7">
        <w:rPr>
          <w:rFonts w:ascii="HG丸ｺﾞｼｯｸM-PRO" w:eastAsia="HG丸ｺﾞｼｯｸM-PRO" w:hAnsi="HG丸ｺﾞｼｯｸM-PRO" w:hint="eastAsia"/>
          <w:sz w:val="20"/>
          <w:szCs w:val="20"/>
        </w:rPr>
        <w:t>及び</w:t>
      </w:r>
      <w:r w:rsidR="000F67F3" w:rsidRPr="00013FEA">
        <w:rPr>
          <w:rFonts w:ascii="HG丸ｺﾞｼｯｸM-PRO" w:eastAsia="HG丸ｺﾞｼｯｸM-PRO" w:hAnsi="HG丸ｺﾞｼｯｸM-PRO" w:hint="eastAsia"/>
          <w:sz w:val="20"/>
          <w:szCs w:val="20"/>
        </w:rPr>
        <w:t>「能力」から</w:t>
      </w:r>
      <w:r w:rsidR="00D32570" w:rsidRPr="00013FEA">
        <w:rPr>
          <w:rFonts w:ascii="HG丸ｺﾞｼｯｸM-PRO" w:eastAsia="HG丸ｺﾞｼｯｸM-PRO" w:hAnsi="HG丸ｺﾞｼｯｸM-PRO" w:hint="eastAsia"/>
          <w:sz w:val="20"/>
          <w:szCs w:val="20"/>
        </w:rPr>
        <w:t>人事</w:t>
      </w:r>
      <w:r w:rsidR="000F67F3" w:rsidRPr="00013FEA">
        <w:rPr>
          <w:rFonts w:ascii="HG丸ｺﾞｼｯｸM-PRO" w:eastAsia="HG丸ｺﾞｼｯｸM-PRO" w:hAnsi="HG丸ｺﾞｼｯｸM-PRO" w:hint="eastAsia"/>
          <w:sz w:val="20"/>
          <w:szCs w:val="20"/>
        </w:rPr>
        <w:t>評価を行う。</w:t>
      </w:r>
    </w:p>
    <w:p w14:paraId="47ABFAAC" w14:textId="29B52F58" w:rsidR="001137FE" w:rsidRPr="00013FEA" w:rsidRDefault="001137FE" w:rsidP="00984C99">
      <w:pPr>
        <w:spacing w:line="280" w:lineRule="exact"/>
        <w:ind w:left="400" w:hangingChars="200" w:hanging="4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２　「</w:t>
      </w:r>
      <w:r w:rsidR="003C0589" w:rsidRPr="00013FEA">
        <w:rPr>
          <w:rFonts w:ascii="HG丸ｺﾞｼｯｸM-PRO" w:eastAsia="HG丸ｺﾞｼｯｸM-PRO" w:hAnsi="HG丸ｺﾞｼｯｸM-PRO" w:hint="eastAsia"/>
          <w:sz w:val="20"/>
          <w:szCs w:val="20"/>
        </w:rPr>
        <w:t>臨時的任用職員等</w:t>
      </w:r>
      <w:r w:rsidRPr="00013FEA">
        <w:rPr>
          <w:rFonts w:ascii="HG丸ｺﾞｼｯｸM-PRO" w:eastAsia="HG丸ｺﾞｼｯｸM-PRO" w:hAnsi="HG丸ｺﾞｼｯｸM-PRO" w:hint="eastAsia"/>
          <w:sz w:val="20"/>
          <w:szCs w:val="20"/>
        </w:rPr>
        <w:t>人事評価記録書」（様式</w:t>
      </w:r>
      <w:r w:rsidR="00E244C1">
        <w:rPr>
          <w:rFonts w:ascii="HG丸ｺﾞｼｯｸM-PRO" w:eastAsia="HG丸ｺﾞｼｯｸM-PRO" w:hAnsi="HG丸ｺﾞｼｯｸM-PRO" w:hint="eastAsia"/>
          <w:sz w:val="20"/>
          <w:szCs w:val="20"/>
        </w:rPr>
        <w:t>１</w:t>
      </w:r>
      <w:r w:rsidRPr="00013FEA">
        <w:rPr>
          <w:rFonts w:ascii="HG丸ｺﾞｼｯｸM-PRO" w:eastAsia="HG丸ｺﾞｼｯｸM-PRO" w:hAnsi="HG丸ｺﾞｼｯｸM-PRO" w:hint="eastAsia"/>
          <w:sz w:val="20"/>
          <w:szCs w:val="20"/>
        </w:rPr>
        <w:t>）により</w:t>
      </w:r>
      <w:r w:rsidR="00D32570" w:rsidRPr="00013FEA">
        <w:rPr>
          <w:rFonts w:ascii="HG丸ｺﾞｼｯｸM-PRO" w:eastAsia="HG丸ｺﾞｼｯｸM-PRO" w:hAnsi="HG丸ｺﾞｼｯｸM-PRO" w:hint="eastAsia"/>
          <w:sz w:val="20"/>
          <w:szCs w:val="20"/>
        </w:rPr>
        <w:t>人事</w:t>
      </w:r>
      <w:r w:rsidRPr="00013FEA">
        <w:rPr>
          <w:rFonts w:ascii="HG丸ｺﾞｼｯｸM-PRO" w:eastAsia="HG丸ｺﾞｼｯｸM-PRO" w:hAnsi="HG丸ｺﾞｼｯｸM-PRO" w:hint="eastAsia"/>
          <w:sz w:val="20"/>
          <w:szCs w:val="20"/>
        </w:rPr>
        <w:t>評価を行う。</w:t>
      </w:r>
    </w:p>
    <w:p w14:paraId="2BBC722D" w14:textId="75BD0109" w:rsidR="001137FE" w:rsidRPr="00013FEA" w:rsidRDefault="001137FE" w:rsidP="00984C99">
      <w:pPr>
        <w:spacing w:line="280" w:lineRule="exact"/>
        <w:ind w:leftChars="100" w:left="21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「実績」</w:t>
      </w:r>
      <w:r w:rsidR="00521FB7">
        <w:rPr>
          <w:rFonts w:ascii="HG丸ｺﾞｼｯｸM-PRO" w:eastAsia="HG丸ｺﾞｼｯｸM-PRO" w:hAnsi="HG丸ｺﾞｼｯｸM-PRO" w:hint="eastAsia"/>
          <w:sz w:val="20"/>
          <w:szCs w:val="20"/>
        </w:rPr>
        <w:t>及び</w:t>
      </w:r>
      <w:r w:rsidRPr="00013FEA">
        <w:rPr>
          <w:rFonts w:ascii="HG丸ｺﾞｼｯｸM-PRO" w:eastAsia="HG丸ｺﾞｼｯｸM-PRO" w:hAnsi="HG丸ｺﾞｼｯｸM-PRO" w:hint="eastAsia"/>
          <w:sz w:val="20"/>
          <w:szCs w:val="20"/>
        </w:rPr>
        <w:t>「能力」の評価を</w:t>
      </w:r>
      <w:r w:rsidR="00521FB7">
        <w:rPr>
          <w:rFonts w:ascii="HG丸ｺﾞｼｯｸM-PRO" w:eastAsia="HG丸ｺﾞｼｯｸM-PRO" w:hAnsi="HG丸ｺﾞｼｯｸM-PRO" w:hint="eastAsia"/>
          <w:sz w:val="20"/>
          <w:szCs w:val="20"/>
        </w:rPr>
        <w:t>もとに</w:t>
      </w:r>
      <w:r w:rsidR="00D769EC" w:rsidRPr="00013FEA">
        <w:rPr>
          <w:rFonts w:ascii="HG丸ｺﾞｼｯｸM-PRO" w:eastAsia="HG丸ｺﾞｼｯｸM-PRO" w:hAnsi="HG丸ｺﾞｼｯｸM-PRO" w:hint="eastAsia"/>
          <w:sz w:val="20"/>
          <w:szCs w:val="20"/>
        </w:rPr>
        <w:t>全体</w:t>
      </w:r>
      <w:r w:rsidRPr="00013FEA">
        <w:rPr>
          <w:rFonts w:ascii="HG丸ｺﾞｼｯｸM-PRO" w:eastAsia="HG丸ｺﾞｼｯｸM-PRO" w:hAnsi="HG丸ｺﾞｼｯｸM-PRO" w:hint="eastAsia"/>
          <w:sz w:val="20"/>
          <w:szCs w:val="20"/>
        </w:rPr>
        <w:t>評価を「絶対評価」にて行い、その結果を人事評価とする。</w:t>
      </w:r>
    </w:p>
    <w:p w14:paraId="7774EC14" w14:textId="2C755F25" w:rsidR="000F67F3" w:rsidRPr="00013FEA" w:rsidRDefault="008C0F58"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３</w:t>
      </w:r>
      <w:r w:rsidR="009A19A6">
        <w:rPr>
          <w:rFonts w:ascii="HG丸ｺﾞｼｯｸM-PRO" w:eastAsia="HG丸ｺﾞｼｯｸM-PRO" w:hAnsi="HG丸ｺﾞｼｯｸM-PRO" w:hint="eastAsia"/>
          <w:sz w:val="20"/>
          <w:szCs w:val="20"/>
        </w:rPr>
        <w:t>「</w:t>
      </w:r>
      <w:r w:rsidR="001137FE" w:rsidRPr="00013FEA">
        <w:rPr>
          <w:rFonts w:ascii="HG丸ｺﾞｼｯｸM-PRO" w:eastAsia="HG丸ｺﾞｼｯｸM-PRO" w:hAnsi="HG丸ｺﾞｼｯｸM-PRO" w:hint="eastAsia"/>
          <w:sz w:val="20"/>
          <w:szCs w:val="20"/>
        </w:rPr>
        <w:t>実績</w:t>
      </w:r>
      <w:r w:rsidR="009A19A6">
        <w:rPr>
          <w:rFonts w:ascii="HG丸ｺﾞｼｯｸM-PRO" w:eastAsia="HG丸ｺﾞｼｯｸM-PRO" w:hAnsi="HG丸ｺﾞｼｯｸM-PRO" w:hint="eastAsia"/>
          <w:sz w:val="20"/>
          <w:szCs w:val="20"/>
        </w:rPr>
        <w:t>」及び「</w:t>
      </w:r>
      <w:r w:rsidR="001137FE" w:rsidRPr="00013FEA">
        <w:rPr>
          <w:rFonts w:ascii="HG丸ｺﾞｼｯｸM-PRO" w:eastAsia="HG丸ｺﾞｼｯｸM-PRO" w:hAnsi="HG丸ｺﾞｼｯｸM-PRO" w:hint="eastAsia"/>
          <w:sz w:val="20"/>
          <w:szCs w:val="20"/>
        </w:rPr>
        <w:t>能力</w:t>
      </w:r>
      <w:r w:rsidR="009A19A6">
        <w:rPr>
          <w:rFonts w:ascii="HG丸ｺﾞｼｯｸM-PRO" w:eastAsia="HG丸ｺﾞｼｯｸM-PRO" w:hAnsi="HG丸ｺﾞｼｯｸM-PRO" w:hint="eastAsia"/>
          <w:sz w:val="20"/>
          <w:szCs w:val="20"/>
        </w:rPr>
        <w:t>」</w:t>
      </w:r>
      <w:r w:rsidR="001137FE" w:rsidRPr="00013FEA">
        <w:rPr>
          <w:rFonts w:ascii="HG丸ｺﾞｼｯｸM-PRO" w:eastAsia="HG丸ｺﾞｼｯｸM-PRO" w:hAnsi="HG丸ｺﾞｼｯｸM-PRO" w:hint="eastAsia"/>
          <w:sz w:val="20"/>
          <w:szCs w:val="20"/>
        </w:rPr>
        <w:t>の着眼点及び評価基準は次のとおりとする。</w:t>
      </w:r>
    </w:p>
    <w:p w14:paraId="5B91C342" w14:textId="77777777" w:rsidR="008C0F58" w:rsidRPr="00013FEA" w:rsidRDefault="008C0F58" w:rsidP="00984C99">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（１）着眼点</w:t>
      </w:r>
    </w:p>
    <w:tbl>
      <w:tblPr>
        <w:tblStyle w:val="a3"/>
        <w:tblW w:w="10060" w:type="dxa"/>
        <w:jc w:val="center"/>
        <w:tblLook w:val="04A0" w:firstRow="1" w:lastRow="0" w:firstColumn="1" w:lastColumn="0" w:noHBand="0" w:noVBand="1"/>
      </w:tblPr>
      <w:tblGrid>
        <w:gridCol w:w="560"/>
        <w:gridCol w:w="1987"/>
        <w:gridCol w:w="7513"/>
      </w:tblGrid>
      <w:tr w:rsidR="00450A9C" w14:paraId="63AAA3EC" w14:textId="77777777" w:rsidTr="004421FB">
        <w:trPr>
          <w:trHeight w:val="283"/>
          <w:jc w:val="center"/>
        </w:trPr>
        <w:tc>
          <w:tcPr>
            <w:tcW w:w="2547" w:type="dxa"/>
            <w:gridSpan w:val="2"/>
          </w:tcPr>
          <w:p w14:paraId="01FCAEE5" w14:textId="77777777" w:rsidR="00450A9C" w:rsidRPr="00103132" w:rsidRDefault="00450A9C" w:rsidP="00984C99">
            <w:pPr>
              <w:spacing w:line="280" w:lineRule="exact"/>
              <w:rPr>
                <w:rFonts w:ascii="HG丸ｺﾞｼｯｸM-PRO" w:eastAsia="HG丸ｺﾞｼｯｸM-PRO" w:hAnsi="HG丸ｺﾞｼｯｸM-PRO"/>
                <w:sz w:val="20"/>
                <w:szCs w:val="20"/>
              </w:rPr>
            </w:pPr>
            <w:r w:rsidRPr="00103132">
              <w:rPr>
                <w:rFonts w:ascii="HG丸ｺﾞｼｯｸM-PRO" w:eastAsia="HG丸ｺﾞｼｯｸM-PRO" w:hAnsi="HG丸ｺﾞｼｯｸM-PRO" w:hint="eastAsia"/>
                <w:sz w:val="20"/>
                <w:szCs w:val="20"/>
              </w:rPr>
              <w:t>実績</w:t>
            </w:r>
            <w:r w:rsidR="00463D71">
              <w:rPr>
                <w:rFonts w:ascii="HG丸ｺﾞｼｯｸM-PRO" w:eastAsia="HG丸ｺﾞｼｯｸM-PRO" w:hAnsi="HG丸ｺﾞｼｯｸM-PRO" w:hint="eastAsia"/>
                <w:sz w:val="20"/>
                <w:szCs w:val="20"/>
              </w:rPr>
              <w:t>（評価要素）</w:t>
            </w:r>
          </w:p>
        </w:tc>
        <w:tc>
          <w:tcPr>
            <w:tcW w:w="7513" w:type="dxa"/>
          </w:tcPr>
          <w:p w14:paraId="55CE3A97" w14:textId="77777777" w:rsidR="00450A9C" w:rsidRPr="00103132" w:rsidRDefault="00450A9C" w:rsidP="00984C99">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着眼点の具体例</w:t>
            </w:r>
          </w:p>
        </w:tc>
      </w:tr>
      <w:tr w:rsidR="00450A9C" w14:paraId="37B5C4A9" w14:textId="77777777" w:rsidTr="00F1004A">
        <w:trPr>
          <w:trHeight w:val="312"/>
          <w:jc w:val="center"/>
        </w:trPr>
        <w:tc>
          <w:tcPr>
            <w:tcW w:w="560" w:type="dxa"/>
            <w:vAlign w:val="center"/>
          </w:tcPr>
          <w:p w14:paraId="245F8940" w14:textId="77777777" w:rsidR="00450A9C" w:rsidRPr="00103132" w:rsidRDefault="00ED39CB" w:rsidP="0058736D">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tc>
        <w:tc>
          <w:tcPr>
            <w:tcW w:w="1987" w:type="dxa"/>
            <w:vAlign w:val="center"/>
          </w:tcPr>
          <w:p w14:paraId="0021210A" w14:textId="77777777" w:rsidR="00450A9C" w:rsidRPr="00103132" w:rsidRDefault="00450A9C" w:rsidP="00984C99">
            <w:pPr>
              <w:spacing w:line="280" w:lineRule="exact"/>
              <w:rPr>
                <w:rFonts w:ascii="HG丸ｺﾞｼｯｸM-PRO" w:eastAsia="HG丸ｺﾞｼｯｸM-PRO" w:hAnsi="HG丸ｺﾞｼｯｸM-PRO"/>
                <w:sz w:val="20"/>
                <w:szCs w:val="20"/>
              </w:rPr>
            </w:pPr>
            <w:r w:rsidRPr="00103132">
              <w:rPr>
                <w:rFonts w:ascii="HG丸ｺﾞｼｯｸM-PRO" w:eastAsia="HG丸ｺﾞｼｯｸM-PRO" w:hAnsi="HG丸ｺﾞｼｯｸM-PRO" w:hint="eastAsia"/>
                <w:sz w:val="20"/>
                <w:szCs w:val="20"/>
              </w:rPr>
              <w:t>全職種</w:t>
            </w:r>
          </w:p>
        </w:tc>
        <w:tc>
          <w:tcPr>
            <w:tcW w:w="7513" w:type="dxa"/>
            <w:vAlign w:val="center"/>
          </w:tcPr>
          <w:p w14:paraId="11FD265F" w14:textId="77777777" w:rsidR="00450A9C" w:rsidRPr="00450A9C" w:rsidRDefault="000233E9" w:rsidP="00984C9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服務規律を遵守し</w:t>
            </w:r>
            <w:r w:rsidR="00450A9C" w:rsidRPr="00450A9C">
              <w:rPr>
                <w:rFonts w:ascii="HG丸ｺﾞｼｯｸM-PRO" w:eastAsia="HG丸ｺﾞｼｯｸM-PRO" w:hAnsi="HG丸ｺﾞｼｯｸM-PRO" w:hint="eastAsia"/>
                <w:sz w:val="18"/>
                <w:szCs w:val="18"/>
              </w:rPr>
              <w:t>、適切に業務を遂行していた。</w:t>
            </w:r>
          </w:p>
        </w:tc>
      </w:tr>
      <w:tr w:rsidR="00450A9C" w14:paraId="732AC271" w14:textId="77777777" w:rsidTr="00F1004A">
        <w:trPr>
          <w:trHeight w:val="312"/>
          <w:jc w:val="center"/>
        </w:trPr>
        <w:tc>
          <w:tcPr>
            <w:tcW w:w="560" w:type="dxa"/>
            <w:vMerge w:val="restart"/>
            <w:vAlign w:val="center"/>
          </w:tcPr>
          <w:p w14:paraId="53464770" w14:textId="77777777" w:rsidR="00450A9C" w:rsidRPr="00103132" w:rsidRDefault="00ED39CB" w:rsidP="0058736D">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1987" w:type="dxa"/>
            <w:vAlign w:val="center"/>
          </w:tcPr>
          <w:p w14:paraId="4A2F8102" w14:textId="77777777" w:rsidR="00450A9C" w:rsidRPr="00103132" w:rsidRDefault="00D62F60" w:rsidP="00984C9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w:t>
            </w:r>
            <w:r w:rsidR="00450A9C" w:rsidRPr="00103132">
              <w:rPr>
                <w:rFonts w:ascii="HG丸ｺﾞｼｯｸM-PRO" w:eastAsia="HG丸ｺﾞｼｯｸM-PRO" w:hAnsi="HG丸ｺﾞｼｯｸM-PRO" w:hint="eastAsia"/>
                <w:sz w:val="20"/>
                <w:szCs w:val="20"/>
              </w:rPr>
              <w:t>授業を行う</w:t>
            </w:r>
            <w:r w:rsidR="00E75640">
              <w:rPr>
                <w:rFonts w:ascii="HG丸ｺﾞｼｯｸM-PRO" w:eastAsia="HG丸ｺﾞｼｯｸM-PRO" w:hAnsi="HG丸ｺﾞｼｯｸM-PRO" w:hint="eastAsia"/>
                <w:sz w:val="20"/>
                <w:szCs w:val="20"/>
              </w:rPr>
              <w:t>講師</w:t>
            </w:r>
          </w:p>
        </w:tc>
        <w:tc>
          <w:tcPr>
            <w:tcW w:w="7513" w:type="dxa"/>
            <w:vAlign w:val="center"/>
          </w:tcPr>
          <w:p w14:paraId="1B750418" w14:textId="1971F2EE" w:rsidR="00450A9C" w:rsidRPr="00450A9C" w:rsidRDefault="00450A9C" w:rsidP="006D3E74">
            <w:pPr>
              <w:spacing w:line="280" w:lineRule="exact"/>
              <w:rPr>
                <w:rFonts w:ascii="HG丸ｺﾞｼｯｸM-PRO" w:eastAsia="HG丸ｺﾞｼｯｸM-PRO" w:hAnsi="HG丸ｺﾞｼｯｸM-PRO"/>
                <w:sz w:val="18"/>
                <w:szCs w:val="18"/>
              </w:rPr>
            </w:pPr>
            <w:r w:rsidRPr="00450A9C">
              <w:rPr>
                <w:rFonts w:ascii="HG丸ｺﾞｼｯｸM-PRO" w:eastAsia="HG丸ｺﾞｼｯｸM-PRO" w:hAnsi="HG丸ｺﾞｼｯｸM-PRO" w:hint="eastAsia"/>
                <w:sz w:val="18"/>
                <w:szCs w:val="18"/>
              </w:rPr>
              <w:t>児童生徒の実態に応じて指導内容・方法や教材教具等を工夫してい</w:t>
            </w:r>
            <w:r w:rsidR="006D3E74">
              <w:rPr>
                <w:rFonts w:ascii="HG丸ｺﾞｼｯｸM-PRO" w:eastAsia="HG丸ｺﾞｼｯｸM-PRO" w:hAnsi="HG丸ｺﾞｼｯｸM-PRO" w:hint="eastAsia"/>
                <w:sz w:val="18"/>
                <w:szCs w:val="18"/>
              </w:rPr>
              <w:t>た</w:t>
            </w:r>
            <w:r w:rsidRPr="00450A9C">
              <w:rPr>
                <w:rFonts w:ascii="HG丸ｺﾞｼｯｸM-PRO" w:eastAsia="HG丸ｺﾞｼｯｸM-PRO" w:hAnsi="HG丸ｺﾞｼｯｸM-PRO" w:hint="eastAsia"/>
                <w:sz w:val="18"/>
                <w:szCs w:val="18"/>
              </w:rPr>
              <w:t>。</w:t>
            </w:r>
          </w:p>
        </w:tc>
      </w:tr>
      <w:tr w:rsidR="00450A9C" w14:paraId="6187B810" w14:textId="77777777" w:rsidTr="004421FB">
        <w:trPr>
          <w:jc w:val="center"/>
        </w:trPr>
        <w:tc>
          <w:tcPr>
            <w:tcW w:w="560" w:type="dxa"/>
            <w:vMerge/>
          </w:tcPr>
          <w:p w14:paraId="4A724BF5" w14:textId="77777777" w:rsidR="00450A9C" w:rsidRPr="00103132" w:rsidRDefault="00450A9C" w:rsidP="00984C99">
            <w:pPr>
              <w:spacing w:line="280" w:lineRule="exact"/>
              <w:rPr>
                <w:rFonts w:ascii="HG丸ｺﾞｼｯｸM-PRO" w:eastAsia="HG丸ｺﾞｼｯｸM-PRO" w:hAnsi="HG丸ｺﾞｼｯｸM-PRO"/>
                <w:sz w:val="20"/>
                <w:szCs w:val="20"/>
              </w:rPr>
            </w:pPr>
          </w:p>
        </w:tc>
        <w:tc>
          <w:tcPr>
            <w:tcW w:w="1987" w:type="dxa"/>
          </w:tcPr>
          <w:p w14:paraId="1DD8C6DB" w14:textId="77777777" w:rsidR="00450A9C" w:rsidRPr="00E244C1" w:rsidRDefault="00D62F60" w:rsidP="00984C99">
            <w:pPr>
              <w:spacing w:line="280" w:lineRule="exact"/>
              <w:rPr>
                <w:rFonts w:ascii="HG丸ｺﾞｼｯｸM-PRO" w:eastAsia="HG丸ｺﾞｼｯｸM-PRO" w:hAnsi="HG丸ｺﾞｼｯｸM-PRO"/>
                <w:sz w:val="20"/>
                <w:szCs w:val="20"/>
              </w:rPr>
            </w:pPr>
            <w:r w:rsidRPr="00E244C1">
              <w:rPr>
                <w:rFonts w:ascii="HG丸ｺﾞｼｯｸM-PRO" w:eastAsia="HG丸ｺﾞｼｯｸM-PRO" w:hAnsi="HG丸ｺﾞｼｯｸM-PRO" w:hint="eastAsia"/>
                <w:sz w:val="20"/>
                <w:szCs w:val="20"/>
              </w:rPr>
              <w:t>ｂ．ａ</w:t>
            </w:r>
            <w:r w:rsidR="00450A9C" w:rsidRPr="00E244C1">
              <w:rPr>
                <w:rFonts w:ascii="HG丸ｺﾞｼｯｸM-PRO" w:eastAsia="HG丸ｺﾞｼｯｸM-PRO" w:hAnsi="HG丸ｺﾞｼｯｸM-PRO" w:hint="eastAsia"/>
                <w:sz w:val="20"/>
                <w:szCs w:val="20"/>
              </w:rPr>
              <w:t>以外の</w:t>
            </w:r>
            <w:r w:rsidR="00A216A5" w:rsidRPr="00E244C1">
              <w:rPr>
                <w:rFonts w:ascii="HG丸ｺﾞｼｯｸM-PRO" w:eastAsia="HG丸ｺﾞｼｯｸM-PRO" w:hAnsi="HG丸ｺﾞｼｯｸM-PRO" w:hint="eastAsia"/>
                <w:sz w:val="20"/>
                <w:szCs w:val="20"/>
              </w:rPr>
              <w:t>職員</w:t>
            </w:r>
          </w:p>
          <w:p w14:paraId="205172A9" w14:textId="77777777" w:rsidR="00127168" w:rsidRPr="00E244C1" w:rsidRDefault="00450A9C" w:rsidP="00984C99">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20"/>
                <w:szCs w:val="20"/>
              </w:rPr>
              <w:t xml:space="preserve">　</w:t>
            </w:r>
            <w:r w:rsidR="00127168" w:rsidRPr="00E244C1">
              <w:rPr>
                <w:rFonts w:ascii="HG丸ｺﾞｼｯｸM-PRO" w:eastAsia="HG丸ｺﾞｼｯｸM-PRO" w:hAnsi="HG丸ｺﾞｼｯｸM-PRO" w:hint="eastAsia"/>
                <w:sz w:val="18"/>
                <w:szCs w:val="18"/>
              </w:rPr>
              <w:t>養護助教諭</w:t>
            </w:r>
          </w:p>
          <w:p w14:paraId="6FA89296" w14:textId="77777777" w:rsidR="00127168" w:rsidRPr="00E244C1" w:rsidRDefault="00127168" w:rsidP="00127168">
            <w:pPr>
              <w:spacing w:line="280" w:lineRule="exact"/>
              <w:ind w:firstLineChars="100" w:firstLine="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技師</w:t>
            </w:r>
            <w:r w:rsidR="004B40C0" w:rsidRPr="00E244C1">
              <w:rPr>
                <w:rFonts w:ascii="HG丸ｺﾞｼｯｸM-PRO" w:eastAsia="HG丸ｺﾞｼｯｸM-PRO" w:hAnsi="HG丸ｺﾞｼｯｸM-PRO" w:hint="eastAsia"/>
                <w:sz w:val="18"/>
                <w:szCs w:val="18"/>
              </w:rPr>
              <w:t>（栄養）</w:t>
            </w:r>
          </w:p>
          <w:p w14:paraId="310C727D" w14:textId="77777777" w:rsidR="00450A9C" w:rsidRPr="00E244C1" w:rsidRDefault="00450A9C" w:rsidP="00127168">
            <w:pPr>
              <w:spacing w:line="280" w:lineRule="exact"/>
              <w:ind w:firstLineChars="100" w:firstLine="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実習</w:t>
            </w:r>
            <w:r w:rsidR="00A216A5" w:rsidRPr="00E244C1">
              <w:rPr>
                <w:rFonts w:ascii="HG丸ｺﾞｼｯｸM-PRO" w:eastAsia="HG丸ｺﾞｼｯｸM-PRO" w:hAnsi="HG丸ｺﾞｼｯｸM-PRO" w:hint="eastAsia"/>
                <w:sz w:val="18"/>
                <w:szCs w:val="18"/>
              </w:rPr>
              <w:t>教員</w:t>
            </w:r>
          </w:p>
          <w:p w14:paraId="4590F1C3" w14:textId="77777777" w:rsidR="00450A9C" w:rsidRPr="00E244C1" w:rsidRDefault="00450A9C" w:rsidP="00984C99">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 xml:space="preserve">　寄宿舎指導員</w:t>
            </w:r>
          </w:p>
          <w:p w14:paraId="6497A333" w14:textId="77777777" w:rsidR="00450A9C" w:rsidRPr="00E244C1" w:rsidRDefault="00450A9C" w:rsidP="00984C99">
            <w:pPr>
              <w:spacing w:line="280" w:lineRule="exact"/>
              <w:rPr>
                <w:rFonts w:ascii="HG丸ｺﾞｼｯｸM-PRO" w:eastAsia="HG丸ｺﾞｼｯｸM-PRO" w:hAnsi="HG丸ｺﾞｼｯｸM-PRO"/>
                <w:color w:val="FF0000"/>
                <w:sz w:val="18"/>
                <w:szCs w:val="18"/>
              </w:rPr>
            </w:pPr>
            <w:r w:rsidRPr="00E244C1">
              <w:rPr>
                <w:rFonts w:ascii="HG丸ｺﾞｼｯｸM-PRO" w:eastAsia="HG丸ｺﾞｼｯｸM-PRO" w:hAnsi="HG丸ｺﾞｼｯｸM-PRO" w:hint="eastAsia"/>
                <w:sz w:val="18"/>
                <w:szCs w:val="18"/>
              </w:rPr>
              <w:t xml:space="preserve">　主事</w:t>
            </w:r>
            <w:r w:rsidR="004B40C0" w:rsidRPr="00E244C1">
              <w:rPr>
                <w:rFonts w:ascii="HG丸ｺﾞｼｯｸM-PRO" w:eastAsia="HG丸ｺﾞｼｯｸM-PRO" w:hAnsi="HG丸ｺﾞｼｯｸM-PRO" w:hint="eastAsia"/>
                <w:sz w:val="18"/>
                <w:szCs w:val="18"/>
              </w:rPr>
              <w:t>（事務）</w:t>
            </w:r>
          </w:p>
          <w:p w14:paraId="285CC1CE" w14:textId="5E2FCE11" w:rsidR="00D62F60" w:rsidRPr="00E244C1" w:rsidRDefault="00D62F60" w:rsidP="00127168">
            <w:pPr>
              <w:spacing w:line="280" w:lineRule="exact"/>
              <w:rPr>
                <w:rFonts w:ascii="HG丸ｺﾞｼｯｸM-PRO" w:eastAsia="HG丸ｺﾞｼｯｸM-PRO" w:hAnsi="HG丸ｺﾞｼｯｸM-PRO"/>
                <w:sz w:val="20"/>
                <w:szCs w:val="20"/>
              </w:rPr>
            </w:pPr>
            <w:r w:rsidRPr="00E244C1">
              <w:rPr>
                <w:rFonts w:ascii="HG丸ｺﾞｼｯｸM-PRO" w:eastAsia="HG丸ｺﾞｼｯｸM-PRO" w:hAnsi="HG丸ｺﾞｼｯｸM-PRO" w:hint="eastAsia"/>
                <w:sz w:val="18"/>
                <w:szCs w:val="18"/>
              </w:rPr>
              <w:t xml:space="preserve">　</w:t>
            </w:r>
            <w:r w:rsidR="00271FD7" w:rsidRPr="00E244C1">
              <w:rPr>
                <w:rFonts w:ascii="HG丸ｺﾞｼｯｸM-PRO" w:eastAsia="HG丸ｺﾞｼｯｸM-PRO" w:hAnsi="HG丸ｺﾞｼｯｸM-PRO" w:hint="eastAsia"/>
                <w:sz w:val="18"/>
                <w:szCs w:val="18"/>
              </w:rPr>
              <w:t>技師（栄養以外）</w:t>
            </w:r>
          </w:p>
        </w:tc>
        <w:tc>
          <w:tcPr>
            <w:tcW w:w="7513" w:type="dxa"/>
            <w:vAlign w:val="center"/>
          </w:tcPr>
          <w:p w14:paraId="0983D35B" w14:textId="77777777" w:rsidR="00450A9C" w:rsidRPr="00E244C1" w:rsidRDefault="00450A9C" w:rsidP="00984C99">
            <w:pPr>
              <w:spacing w:line="280" w:lineRule="exact"/>
              <w:ind w:left="180" w:hangingChars="100" w:hanging="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・児童生徒の健康状態を把握し、感染症予防、疾病予防、救急処置等を適切に実施していた。</w:t>
            </w:r>
          </w:p>
          <w:p w14:paraId="21500388" w14:textId="77777777" w:rsidR="00127168" w:rsidRPr="00E244C1" w:rsidRDefault="00127168" w:rsidP="00127168">
            <w:pPr>
              <w:spacing w:line="280" w:lineRule="exact"/>
              <w:ind w:left="180" w:hangingChars="100" w:hanging="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 xml:space="preserve">・学校給食衛生管理の基準に基づいて衛生管理に関する事項の点検や記録を行い、適切な給食の運営を図った。　</w:t>
            </w:r>
          </w:p>
          <w:p w14:paraId="15A43819" w14:textId="77777777" w:rsidR="00450A9C" w:rsidRPr="00E244C1" w:rsidRDefault="00450A9C" w:rsidP="00984C99">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・実験・実習室等の維持管理を適切に行った。</w:t>
            </w:r>
          </w:p>
          <w:p w14:paraId="5808D9B1" w14:textId="77777777" w:rsidR="00450A9C" w:rsidRPr="00E244C1" w:rsidRDefault="00450A9C" w:rsidP="00984C99">
            <w:pPr>
              <w:spacing w:line="280" w:lineRule="exact"/>
              <w:ind w:left="180" w:hangingChars="100" w:hanging="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・児童生徒の健康や障がいの状態に則して、</w:t>
            </w:r>
            <w:r w:rsidR="00D43B56" w:rsidRPr="00E244C1">
              <w:rPr>
                <w:rFonts w:ascii="HG丸ｺﾞｼｯｸM-PRO" w:eastAsia="HG丸ｺﾞｼｯｸM-PRO" w:hAnsi="HG丸ｺﾞｼｯｸM-PRO" w:hint="eastAsia"/>
                <w:sz w:val="18"/>
                <w:szCs w:val="18"/>
              </w:rPr>
              <w:t>個々に応じた適切な</w:t>
            </w:r>
            <w:r w:rsidRPr="00E244C1">
              <w:rPr>
                <w:rFonts w:ascii="HG丸ｺﾞｼｯｸM-PRO" w:eastAsia="HG丸ｺﾞｼｯｸM-PRO" w:hAnsi="HG丸ｺﾞｼｯｸM-PRO" w:hint="eastAsia"/>
                <w:sz w:val="18"/>
                <w:szCs w:val="18"/>
              </w:rPr>
              <w:t>指導を行った。</w:t>
            </w:r>
          </w:p>
          <w:p w14:paraId="405710AF" w14:textId="77777777" w:rsidR="00450A9C" w:rsidRPr="00E244C1" w:rsidRDefault="00450A9C" w:rsidP="00127168">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・必要な情報収集・管理・提供を行い、学校事務の円滑な処理ができた。</w:t>
            </w:r>
          </w:p>
          <w:p w14:paraId="6694477F" w14:textId="46512689" w:rsidR="00E91D63" w:rsidRPr="00E244C1" w:rsidRDefault="00271FD7" w:rsidP="00127168">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・児童生徒に配慮し、学校運営にかかる業務を適切に実施していた。</w:t>
            </w:r>
          </w:p>
        </w:tc>
      </w:tr>
      <w:tr w:rsidR="00450A9C" w14:paraId="6F234A7D" w14:textId="77777777" w:rsidTr="004421FB">
        <w:trPr>
          <w:trHeight w:val="283"/>
          <w:jc w:val="center"/>
        </w:trPr>
        <w:tc>
          <w:tcPr>
            <w:tcW w:w="2547" w:type="dxa"/>
            <w:gridSpan w:val="2"/>
          </w:tcPr>
          <w:p w14:paraId="2EAD315A" w14:textId="77777777" w:rsidR="00450A9C" w:rsidRPr="00103132" w:rsidRDefault="00450A9C" w:rsidP="00984C99">
            <w:pPr>
              <w:spacing w:line="280" w:lineRule="exact"/>
              <w:rPr>
                <w:rFonts w:ascii="HG丸ｺﾞｼｯｸM-PRO" w:eastAsia="HG丸ｺﾞｼｯｸM-PRO" w:hAnsi="HG丸ｺﾞｼｯｸM-PRO"/>
                <w:sz w:val="20"/>
                <w:szCs w:val="20"/>
              </w:rPr>
            </w:pPr>
            <w:r w:rsidRPr="00103132">
              <w:rPr>
                <w:rFonts w:ascii="HG丸ｺﾞｼｯｸM-PRO" w:eastAsia="HG丸ｺﾞｼｯｸM-PRO" w:hAnsi="HG丸ｺﾞｼｯｸM-PRO" w:hint="eastAsia"/>
                <w:sz w:val="20"/>
                <w:szCs w:val="20"/>
              </w:rPr>
              <w:t>能力</w:t>
            </w:r>
            <w:r w:rsidR="00463D71">
              <w:rPr>
                <w:rFonts w:ascii="HG丸ｺﾞｼｯｸM-PRO" w:eastAsia="HG丸ｺﾞｼｯｸM-PRO" w:hAnsi="HG丸ｺﾞｼｯｸM-PRO" w:hint="eastAsia"/>
                <w:sz w:val="20"/>
                <w:szCs w:val="20"/>
              </w:rPr>
              <w:t>（評価要素）</w:t>
            </w:r>
          </w:p>
        </w:tc>
        <w:tc>
          <w:tcPr>
            <w:tcW w:w="7513" w:type="dxa"/>
          </w:tcPr>
          <w:p w14:paraId="454B26FB" w14:textId="77777777" w:rsidR="00450A9C" w:rsidRPr="00103132" w:rsidRDefault="00450A9C" w:rsidP="00984C99">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着眼点の具体例</w:t>
            </w:r>
          </w:p>
        </w:tc>
      </w:tr>
      <w:tr w:rsidR="00450A9C" w14:paraId="12C8E66D" w14:textId="77777777" w:rsidTr="00F1004A">
        <w:trPr>
          <w:trHeight w:val="312"/>
          <w:jc w:val="center"/>
        </w:trPr>
        <w:tc>
          <w:tcPr>
            <w:tcW w:w="560" w:type="dxa"/>
            <w:vAlign w:val="center"/>
          </w:tcPr>
          <w:p w14:paraId="37ED9F69" w14:textId="77777777" w:rsidR="00450A9C" w:rsidRPr="00103132" w:rsidRDefault="00ED39CB" w:rsidP="00984C99">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tc>
        <w:tc>
          <w:tcPr>
            <w:tcW w:w="1987" w:type="dxa"/>
            <w:vAlign w:val="center"/>
          </w:tcPr>
          <w:p w14:paraId="32095EAE" w14:textId="77777777" w:rsidR="00450A9C" w:rsidRPr="00103132" w:rsidRDefault="00450A9C" w:rsidP="00984C99">
            <w:pPr>
              <w:spacing w:line="280" w:lineRule="exact"/>
              <w:rPr>
                <w:rFonts w:ascii="HG丸ｺﾞｼｯｸM-PRO" w:eastAsia="HG丸ｺﾞｼｯｸM-PRO" w:hAnsi="HG丸ｺﾞｼｯｸM-PRO"/>
                <w:sz w:val="20"/>
                <w:szCs w:val="20"/>
              </w:rPr>
            </w:pPr>
            <w:r w:rsidRPr="00103132">
              <w:rPr>
                <w:rFonts w:ascii="HG丸ｺﾞｼｯｸM-PRO" w:eastAsia="HG丸ｺﾞｼｯｸM-PRO" w:hAnsi="HG丸ｺﾞｼｯｸM-PRO" w:hint="eastAsia"/>
                <w:sz w:val="20"/>
                <w:szCs w:val="20"/>
              </w:rPr>
              <w:t>全職種</w:t>
            </w:r>
          </w:p>
        </w:tc>
        <w:tc>
          <w:tcPr>
            <w:tcW w:w="7513" w:type="dxa"/>
            <w:vAlign w:val="center"/>
          </w:tcPr>
          <w:p w14:paraId="2C820364" w14:textId="77777777" w:rsidR="00450A9C" w:rsidRPr="00450A9C" w:rsidRDefault="000233E9" w:rsidP="00984C9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教職員と協力、連携しながら業務に取り組んでいた。</w:t>
            </w:r>
          </w:p>
        </w:tc>
      </w:tr>
      <w:tr w:rsidR="00450A9C" w14:paraId="3C1E84BE" w14:textId="77777777" w:rsidTr="00F1004A">
        <w:trPr>
          <w:trHeight w:val="312"/>
          <w:jc w:val="center"/>
        </w:trPr>
        <w:tc>
          <w:tcPr>
            <w:tcW w:w="560" w:type="dxa"/>
            <w:vMerge w:val="restart"/>
            <w:vAlign w:val="center"/>
          </w:tcPr>
          <w:p w14:paraId="403CA7EF" w14:textId="77777777" w:rsidR="00450A9C" w:rsidRPr="00103132" w:rsidRDefault="00ED39CB" w:rsidP="0058736D">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1987" w:type="dxa"/>
            <w:vAlign w:val="center"/>
          </w:tcPr>
          <w:p w14:paraId="72034879" w14:textId="77777777" w:rsidR="00450A9C" w:rsidRPr="00103132" w:rsidRDefault="00E75640" w:rsidP="00984C9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ａ．</w:t>
            </w:r>
            <w:r w:rsidRPr="00103132">
              <w:rPr>
                <w:rFonts w:ascii="HG丸ｺﾞｼｯｸM-PRO" w:eastAsia="HG丸ｺﾞｼｯｸM-PRO" w:hAnsi="HG丸ｺﾞｼｯｸM-PRO" w:hint="eastAsia"/>
                <w:sz w:val="20"/>
                <w:szCs w:val="20"/>
              </w:rPr>
              <w:t>授業を行う</w:t>
            </w:r>
            <w:r>
              <w:rPr>
                <w:rFonts w:ascii="HG丸ｺﾞｼｯｸM-PRO" w:eastAsia="HG丸ｺﾞｼｯｸM-PRO" w:hAnsi="HG丸ｺﾞｼｯｸM-PRO" w:hint="eastAsia"/>
                <w:sz w:val="20"/>
                <w:szCs w:val="20"/>
              </w:rPr>
              <w:t>講師</w:t>
            </w:r>
          </w:p>
        </w:tc>
        <w:tc>
          <w:tcPr>
            <w:tcW w:w="7513" w:type="dxa"/>
            <w:vAlign w:val="center"/>
          </w:tcPr>
          <w:p w14:paraId="03004332" w14:textId="77777777" w:rsidR="00450A9C" w:rsidRPr="00450A9C" w:rsidRDefault="009F5D19" w:rsidP="00984C99">
            <w:pPr>
              <w:spacing w:line="280" w:lineRule="exact"/>
              <w:rPr>
                <w:rFonts w:ascii="HG丸ｺﾞｼｯｸM-PRO" w:eastAsia="HG丸ｺﾞｼｯｸM-PRO" w:hAnsi="HG丸ｺﾞｼｯｸM-PRO"/>
                <w:sz w:val="18"/>
                <w:szCs w:val="18"/>
              </w:rPr>
            </w:pPr>
            <w:r w:rsidRPr="00450A9C">
              <w:rPr>
                <w:rFonts w:ascii="HG丸ｺﾞｼｯｸM-PRO" w:eastAsia="HG丸ｺﾞｼｯｸM-PRO" w:hAnsi="HG丸ｺﾞｼｯｸM-PRO" w:hint="eastAsia"/>
                <w:sz w:val="18"/>
                <w:szCs w:val="18"/>
              </w:rPr>
              <w:t>適切な指導計画を作成</w:t>
            </w:r>
            <w:r w:rsidR="00D43B56">
              <w:rPr>
                <w:rFonts w:ascii="HG丸ｺﾞｼｯｸM-PRO" w:eastAsia="HG丸ｺﾞｼｯｸM-PRO" w:hAnsi="HG丸ｺﾞｼｯｸM-PRO" w:hint="eastAsia"/>
                <w:sz w:val="18"/>
                <w:szCs w:val="18"/>
              </w:rPr>
              <w:t>・実践</w:t>
            </w:r>
            <w:r w:rsidRPr="00450A9C">
              <w:rPr>
                <w:rFonts w:ascii="HG丸ｺﾞｼｯｸM-PRO" w:eastAsia="HG丸ｺﾞｼｯｸM-PRO" w:hAnsi="HG丸ｺﾞｼｯｸM-PRO" w:hint="eastAsia"/>
                <w:sz w:val="18"/>
                <w:szCs w:val="18"/>
              </w:rPr>
              <w:t>できる</w:t>
            </w:r>
            <w:r w:rsidR="00450A9C" w:rsidRPr="00450A9C">
              <w:rPr>
                <w:rFonts w:ascii="HG丸ｺﾞｼｯｸM-PRO" w:eastAsia="HG丸ｺﾞｼｯｸM-PRO" w:hAnsi="HG丸ｺﾞｼｯｸM-PRO" w:hint="eastAsia"/>
                <w:sz w:val="18"/>
                <w:szCs w:val="18"/>
              </w:rPr>
              <w:t>教科・科目に関する知識・</w:t>
            </w:r>
            <w:r w:rsidR="00A216A5">
              <w:rPr>
                <w:rFonts w:ascii="HG丸ｺﾞｼｯｸM-PRO" w:eastAsia="HG丸ｺﾞｼｯｸM-PRO" w:hAnsi="HG丸ｺﾞｼｯｸM-PRO" w:hint="eastAsia"/>
                <w:sz w:val="18"/>
                <w:szCs w:val="18"/>
              </w:rPr>
              <w:t>技能</w:t>
            </w:r>
            <w:r w:rsidR="00450A9C" w:rsidRPr="00450A9C">
              <w:rPr>
                <w:rFonts w:ascii="HG丸ｺﾞｼｯｸM-PRO" w:eastAsia="HG丸ｺﾞｼｯｸM-PRO" w:hAnsi="HG丸ｺﾞｼｯｸM-PRO" w:hint="eastAsia"/>
                <w:sz w:val="18"/>
                <w:szCs w:val="18"/>
              </w:rPr>
              <w:t>を</w:t>
            </w:r>
            <w:r w:rsidR="001167A4">
              <w:rPr>
                <w:rFonts w:ascii="HG丸ｺﾞｼｯｸM-PRO" w:eastAsia="HG丸ｺﾞｼｯｸM-PRO" w:hAnsi="HG丸ｺﾞｼｯｸM-PRO" w:hint="eastAsia"/>
                <w:sz w:val="18"/>
                <w:szCs w:val="18"/>
              </w:rPr>
              <w:t>発揮</w:t>
            </w:r>
            <w:r w:rsidR="00247E1D">
              <w:rPr>
                <w:rFonts w:ascii="HG丸ｺﾞｼｯｸM-PRO" w:eastAsia="HG丸ｺﾞｼｯｸM-PRO" w:hAnsi="HG丸ｺﾞｼｯｸM-PRO" w:hint="eastAsia"/>
                <w:sz w:val="18"/>
                <w:szCs w:val="18"/>
              </w:rPr>
              <w:t>していた</w:t>
            </w:r>
            <w:r w:rsidR="00450A9C" w:rsidRPr="00450A9C">
              <w:rPr>
                <w:rFonts w:ascii="HG丸ｺﾞｼｯｸM-PRO" w:eastAsia="HG丸ｺﾞｼｯｸM-PRO" w:hAnsi="HG丸ｺﾞｼｯｸM-PRO" w:hint="eastAsia"/>
                <w:sz w:val="18"/>
                <w:szCs w:val="18"/>
              </w:rPr>
              <w:t>。</w:t>
            </w:r>
          </w:p>
        </w:tc>
      </w:tr>
      <w:tr w:rsidR="00450A9C" w14:paraId="6B6EE031" w14:textId="77777777" w:rsidTr="004421FB">
        <w:trPr>
          <w:trHeight w:val="1805"/>
          <w:jc w:val="center"/>
        </w:trPr>
        <w:tc>
          <w:tcPr>
            <w:tcW w:w="560" w:type="dxa"/>
            <w:vMerge/>
          </w:tcPr>
          <w:p w14:paraId="79D753F9" w14:textId="77777777" w:rsidR="00450A9C" w:rsidRPr="00103132" w:rsidRDefault="00450A9C" w:rsidP="00984C99">
            <w:pPr>
              <w:spacing w:line="280" w:lineRule="exact"/>
              <w:rPr>
                <w:rFonts w:ascii="HG丸ｺﾞｼｯｸM-PRO" w:eastAsia="HG丸ｺﾞｼｯｸM-PRO" w:hAnsi="HG丸ｺﾞｼｯｸM-PRO"/>
                <w:sz w:val="20"/>
                <w:szCs w:val="20"/>
              </w:rPr>
            </w:pPr>
          </w:p>
        </w:tc>
        <w:tc>
          <w:tcPr>
            <w:tcW w:w="1987" w:type="dxa"/>
          </w:tcPr>
          <w:p w14:paraId="54BD7E54" w14:textId="77777777" w:rsidR="00450A9C" w:rsidRPr="00E244C1" w:rsidRDefault="00E75640" w:rsidP="00984C99">
            <w:pPr>
              <w:spacing w:line="280" w:lineRule="exact"/>
              <w:rPr>
                <w:rFonts w:ascii="HG丸ｺﾞｼｯｸM-PRO" w:eastAsia="HG丸ｺﾞｼｯｸM-PRO" w:hAnsi="HG丸ｺﾞｼｯｸM-PRO"/>
                <w:sz w:val="20"/>
                <w:szCs w:val="20"/>
              </w:rPr>
            </w:pPr>
            <w:r w:rsidRPr="00E244C1">
              <w:rPr>
                <w:rFonts w:ascii="HG丸ｺﾞｼｯｸM-PRO" w:eastAsia="HG丸ｺﾞｼｯｸM-PRO" w:hAnsi="HG丸ｺﾞｼｯｸM-PRO" w:hint="eastAsia"/>
                <w:sz w:val="20"/>
                <w:szCs w:val="20"/>
              </w:rPr>
              <w:t>ｂ．ａ以外の</w:t>
            </w:r>
            <w:r w:rsidR="007E467F" w:rsidRPr="00E244C1">
              <w:rPr>
                <w:rFonts w:ascii="HG丸ｺﾞｼｯｸM-PRO" w:eastAsia="HG丸ｺﾞｼｯｸM-PRO" w:hAnsi="HG丸ｺﾞｼｯｸM-PRO" w:hint="eastAsia"/>
                <w:sz w:val="20"/>
                <w:szCs w:val="20"/>
              </w:rPr>
              <w:t>職員</w:t>
            </w:r>
          </w:p>
          <w:p w14:paraId="04A4348F" w14:textId="77777777" w:rsidR="00127168" w:rsidRPr="00E244C1" w:rsidRDefault="00127168" w:rsidP="00127168">
            <w:pPr>
              <w:spacing w:line="280" w:lineRule="exact"/>
              <w:ind w:firstLineChars="100" w:firstLine="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養護助教諭</w:t>
            </w:r>
          </w:p>
          <w:p w14:paraId="2A8115D6" w14:textId="77777777" w:rsidR="00127168" w:rsidRPr="00E244C1" w:rsidRDefault="00127168" w:rsidP="00127168">
            <w:pPr>
              <w:spacing w:line="280" w:lineRule="exact"/>
              <w:ind w:firstLineChars="100" w:firstLine="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技師</w:t>
            </w:r>
            <w:r w:rsidR="004B40C0" w:rsidRPr="00E244C1">
              <w:rPr>
                <w:rFonts w:ascii="HG丸ｺﾞｼｯｸM-PRO" w:eastAsia="HG丸ｺﾞｼｯｸM-PRO" w:hAnsi="HG丸ｺﾞｼｯｸM-PRO" w:hint="eastAsia"/>
                <w:sz w:val="18"/>
                <w:szCs w:val="18"/>
              </w:rPr>
              <w:t>（栄養）</w:t>
            </w:r>
          </w:p>
          <w:p w14:paraId="352F7BF3" w14:textId="77777777" w:rsidR="00127168" w:rsidRPr="00E244C1" w:rsidRDefault="00127168" w:rsidP="00127168">
            <w:pPr>
              <w:spacing w:line="280" w:lineRule="exact"/>
              <w:ind w:firstLineChars="100" w:firstLine="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実習教員</w:t>
            </w:r>
          </w:p>
          <w:p w14:paraId="79B2DE82" w14:textId="77777777" w:rsidR="00127168" w:rsidRPr="00E244C1" w:rsidRDefault="00127168" w:rsidP="00127168">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 xml:space="preserve">　寄宿舎指導員</w:t>
            </w:r>
          </w:p>
          <w:p w14:paraId="63020A42" w14:textId="77777777" w:rsidR="00906BC3" w:rsidRPr="00E244C1" w:rsidRDefault="00127168" w:rsidP="004B40C0">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 xml:space="preserve">　主事</w:t>
            </w:r>
            <w:r w:rsidR="004B40C0" w:rsidRPr="00E244C1">
              <w:rPr>
                <w:rFonts w:ascii="HG丸ｺﾞｼｯｸM-PRO" w:eastAsia="HG丸ｺﾞｼｯｸM-PRO" w:hAnsi="HG丸ｺﾞｼｯｸM-PRO" w:hint="eastAsia"/>
                <w:sz w:val="18"/>
                <w:szCs w:val="18"/>
              </w:rPr>
              <w:t>（事務）</w:t>
            </w:r>
          </w:p>
          <w:p w14:paraId="5E0F1B22" w14:textId="700C774C" w:rsidR="00271FD7" w:rsidRPr="00E244C1" w:rsidRDefault="00271FD7" w:rsidP="004B40C0">
            <w:pPr>
              <w:spacing w:line="280" w:lineRule="exact"/>
              <w:rPr>
                <w:rFonts w:ascii="HG丸ｺﾞｼｯｸM-PRO" w:eastAsia="HG丸ｺﾞｼｯｸM-PRO" w:hAnsi="HG丸ｺﾞｼｯｸM-PRO"/>
                <w:sz w:val="20"/>
                <w:szCs w:val="20"/>
              </w:rPr>
            </w:pPr>
            <w:r w:rsidRPr="00E244C1">
              <w:rPr>
                <w:rFonts w:ascii="HG丸ｺﾞｼｯｸM-PRO" w:eastAsia="HG丸ｺﾞｼｯｸM-PRO" w:hAnsi="HG丸ｺﾞｼｯｸM-PRO" w:hint="eastAsia"/>
                <w:sz w:val="18"/>
                <w:szCs w:val="18"/>
              </w:rPr>
              <w:t xml:space="preserve">　技師（栄養以外）</w:t>
            </w:r>
          </w:p>
        </w:tc>
        <w:tc>
          <w:tcPr>
            <w:tcW w:w="7513" w:type="dxa"/>
          </w:tcPr>
          <w:p w14:paraId="0490D593" w14:textId="77777777" w:rsidR="002F4A5A" w:rsidRPr="00E244C1" w:rsidRDefault="002F4A5A" w:rsidP="00984C99">
            <w:pPr>
              <w:spacing w:line="280" w:lineRule="exact"/>
              <w:rPr>
                <w:rFonts w:ascii="HG丸ｺﾞｼｯｸM-PRO" w:eastAsia="HG丸ｺﾞｼｯｸM-PRO" w:hAnsi="HG丸ｺﾞｼｯｸM-PRO"/>
                <w:sz w:val="18"/>
                <w:szCs w:val="18"/>
              </w:rPr>
            </w:pPr>
          </w:p>
          <w:p w14:paraId="435E234C" w14:textId="7EC9D0C1" w:rsidR="00450A9C" w:rsidRPr="00E244C1" w:rsidRDefault="00450A9C" w:rsidP="00984C99">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・健康診断、感染症</w:t>
            </w:r>
            <w:r w:rsidR="009A19A6">
              <w:rPr>
                <w:rFonts w:ascii="HG丸ｺﾞｼｯｸM-PRO" w:eastAsia="HG丸ｺﾞｼｯｸM-PRO" w:hAnsi="HG丸ｺﾞｼｯｸM-PRO" w:hint="eastAsia"/>
                <w:sz w:val="18"/>
                <w:szCs w:val="18"/>
              </w:rPr>
              <w:t>予防</w:t>
            </w:r>
            <w:r w:rsidRPr="00E244C1">
              <w:rPr>
                <w:rFonts w:ascii="HG丸ｺﾞｼｯｸM-PRO" w:eastAsia="HG丸ｺﾞｼｯｸM-PRO" w:hAnsi="HG丸ｺﾞｼｯｸM-PRO" w:hint="eastAsia"/>
                <w:sz w:val="18"/>
                <w:szCs w:val="18"/>
              </w:rPr>
              <w:t>や疾病予防、救急処置等の知識・技能を</w:t>
            </w:r>
            <w:r w:rsidR="00E577FE" w:rsidRPr="00E244C1">
              <w:rPr>
                <w:rFonts w:ascii="HG丸ｺﾞｼｯｸM-PRO" w:eastAsia="HG丸ｺﾞｼｯｸM-PRO" w:hAnsi="HG丸ｺﾞｼｯｸM-PRO" w:hint="eastAsia"/>
                <w:sz w:val="18"/>
                <w:szCs w:val="18"/>
              </w:rPr>
              <w:t>発揮</w:t>
            </w:r>
            <w:r w:rsidRPr="00E244C1">
              <w:rPr>
                <w:rFonts w:ascii="HG丸ｺﾞｼｯｸM-PRO" w:eastAsia="HG丸ｺﾞｼｯｸM-PRO" w:hAnsi="HG丸ｺﾞｼｯｸM-PRO" w:hint="eastAsia"/>
                <w:sz w:val="18"/>
                <w:szCs w:val="18"/>
              </w:rPr>
              <w:t>していた。</w:t>
            </w:r>
          </w:p>
          <w:p w14:paraId="0D7CEB9C" w14:textId="43CD917E" w:rsidR="00127168" w:rsidRPr="00E244C1" w:rsidRDefault="00127168" w:rsidP="00127168">
            <w:pPr>
              <w:spacing w:line="280" w:lineRule="exact"/>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w:t>
            </w:r>
            <w:r w:rsidR="001B5B2A" w:rsidRPr="00E244C1">
              <w:rPr>
                <w:rFonts w:ascii="HG丸ｺﾞｼｯｸM-PRO" w:eastAsia="HG丸ｺﾞｼｯｸM-PRO" w:hAnsi="HG丸ｺﾞｼｯｸM-PRO" w:hint="eastAsia"/>
                <w:sz w:val="18"/>
                <w:szCs w:val="18"/>
              </w:rPr>
              <w:t>栄養管理、衛生管理等</w:t>
            </w:r>
            <w:r w:rsidRPr="00E244C1">
              <w:rPr>
                <w:rFonts w:ascii="HG丸ｺﾞｼｯｸM-PRO" w:eastAsia="HG丸ｺﾞｼｯｸM-PRO" w:hAnsi="HG丸ｺﾞｼｯｸM-PRO" w:hint="eastAsia"/>
                <w:sz w:val="18"/>
                <w:szCs w:val="18"/>
              </w:rPr>
              <w:t>、給食に関する知識・技能を発揮していた。</w:t>
            </w:r>
          </w:p>
          <w:p w14:paraId="0C6780B7" w14:textId="1459EF9A" w:rsidR="00450A9C" w:rsidRPr="00E244C1" w:rsidRDefault="00450A9C" w:rsidP="00984C99">
            <w:pPr>
              <w:spacing w:line="280" w:lineRule="exact"/>
              <w:ind w:left="180" w:hangingChars="100" w:hanging="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・実習等に関する施設等の維持管理方法等について知識</w:t>
            </w:r>
            <w:r w:rsidR="004F57D5" w:rsidRPr="00E244C1">
              <w:rPr>
                <w:rFonts w:ascii="HG丸ｺﾞｼｯｸM-PRO" w:eastAsia="HG丸ｺﾞｼｯｸM-PRO" w:hAnsi="HG丸ｺﾞｼｯｸM-PRO" w:hint="eastAsia"/>
                <w:sz w:val="18"/>
                <w:szCs w:val="18"/>
              </w:rPr>
              <w:t>・技能</w:t>
            </w:r>
            <w:r w:rsidRPr="00E244C1">
              <w:rPr>
                <w:rFonts w:ascii="HG丸ｺﾞｼｯｸM-PRO" w:eastAsia="HG丸ｺﾞｼｯｸM-PRO" w:hAnsi="HG丸ｺﾞｼｯｸM-PRO" w:hint="eastAsia"/>
                <w:sz w:val="18"/>
                <w:szCs w:val="18"/>
              </w:rPr>
              <w:t>を</w:t>
            </w:r>
            <w:r w:rsidR="001167A4" w:rsidRPr="00E244C1">
              <w:rPr>
                <w:rFonts w:ascii="HG丸ｺﾞｼｯｸM-PRO" w:eastAsia="HG丸ｺﾞｼｯｸM-PRO" w:hAnsi="HG丸ｺﾞｼｯｸM-PRO" w:hint="eastAsia"/>
                <w:sz w:val="18"/>
                <w:szCs w:val="18"/>
              </w:rPr>
              <w:t>発揮</w:t>
            </w:r>
            <w:r w:rsidRPr="00E244C1">
              <w:rPr>
                <w:rFonts w:ascii="HG丸ｺﾞｼｯｸM-PRO" w:eastAsia="HG丸ｺﾞｼｯｸM-PRO" w:hAnsi="HG丸ｺﾞｼｯｸM-PRO" w:hint="eastAsia"/>
                <w:sz w:val="18"/>
                <w:szCs w:val="18"/>
              </w:rPr>
              <w:t>していた。</w:t>
            </w:r>
          </w:p>
          <w:p w14:paraId="79C19311" w14:textId="77777777" w:rsidR="00450A9C" w:rsidRPr="00E244C1" w:rsidRDefault="00450A9C" w:rsidP="00984C99">
            <w:pPr>
              <w:spacing w:line="280" w:lineRule="exact"/>
              <w:ind w:left="180" w:hangingChars="100" w:hanging="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・児童生徒の発達段階や障がいの状態等に応じた指導</w:t>
            </w:r>
            <w:r w:rsidR="009F5D19" w:rsidRPr="00E244C1">
              <w:rPr>
                <w:rFonts w:ascii="HG丸ｺﾞｼｯｸM-PRO" w:eastAsia="HG丸ｺﾞｼｯｸM-PRO" w:hAnsi="HG丸ｺﾞｼｯｸM-PRO" w:hint="eastAsia"/>
                <w:sz w:val="18"/>
                <w:szCs w:val="18"/>
              </w:rPr>
              <w:t>力</w:t>
            </w:r>
            <w:r w:rsidRPr="00E244C1">
              <w:rPr>
                <w:rFonts w:ascii="HG丸ｺﾞｼｯｸM-PRO" w:eastAsia="HG丸ｺﾞｼｯｸM-PRO" w:hAnsi="HG丸ｺﾞｼｯｸM-PRO" w:hint="eastAsia"/>
                <w:sz w:val="18"/>
                <w:szCs w:val="18"/>
              </w:rPr>
              <w:t>を</w:t>
            </w:r>
            <w:r w:rsidR="001167A4" w:rsidRPr="00E244C1">
              <w:rPr>
                <w:rFonts w:ascii="HG丸ｺﾞｼｯｸM-PRO" w:eastAsia="HG丸ｺﾞｼｯｸM-PRO" w:hAnsi="HG丸ｺﾞｼｯｸM-PRO" w:hint="eastAsia"/>
                <w:sz w:val="18"/>
                <w:szCs w:val="18"/>
              </w:rPr>
              <w:t>発揮</w:t>
            </w:r>
            <w:r w:rsidR="009F5D19" w:rsidRPr="00E244C1">
              <w:rPr>
                <w:rFonts w:ascii="HG丸ｺﾞｼｯｸM-PRO" w:eastAsia="HG丸ｺﾞｼｯｸM-PRO" w:hAnsi="HG丸ｺﾞｼｯｸM-PRO" w:hint="eastAsia"/>
                <w:sz w:val="18"/>
                <w:szCs w:val="18"/>
              </w:rPr>
              <w:t>していた</w:t>
            </w:r>
            <w:r w:rsidRPr="00E244C1">
              <w:rPr>
                <w:rFonts w:ascii="HG丸ｺﾞｼｯｸM-PRO" w:eastAsia="HG丸ｺﾞｼｯｸM-PRO" w:hAnsi="HG丸ｺﾞｼｯｸM-PRO" w:hint="eastAsia"/>
                <w:sz w:val="18"/>
                <w:szCs w:val="18"/>
              </w:rPr>
              <w:t>。</w:t>
            </w:r>
          </w:p>
          <w:p w14:paraId="093BB948" w14:textId="30AC5E6F" w:rsidR="00450A9C" w:rsidRPr="00E244C1" w:rsidRDefault="00450A9C" w:rsidP="00CB0A0F">
            <w:pPr>
              <w:spacing w:line="280" w:lineRule="exact"/>
              <w:ind w:left="180" w:hangingChars="100" w:hanging="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w:t>
            </w:r>
            <w:r w:rsidR="009F5D19" w:rsidRPr="00E244C1">
              <w:rPr>
                <w:rFonts w:ascii="HG丸ｺﾞｼｯｸM-PRO" w:eastAsia="HG丸ｺﾞｼｯｸM-PRO" w:hAnsi="HG丸ｺﾞｼｯｸM-PRO" w:hint="eastAsia"/>
                <w:sz w:val="18"/>
                <w:szCs w:val="18"/>
              </w:rPr>
              <w:t>学校</w:t>
            </w:r>
            <w:r w:rsidRPr="00E244C1">
              <w:rPr>
                <w:rFonts w:ascii="HG丸ｺﾞｼｯｸM-PRO" w:eastAsia="HG丸ｺﾞｼｯｸM-PRO" w:hAnsi="HG丸ｺﾞｼｯｸM-PRO" w:hint="eastAsia"/>
                <w:sz w:val="18"/>
                <w:szCs w:val="18"/>
              </w:rPr>
              <w:t>事務に関する必要な知識・技能を</w:t>
            </w:r>
            <w:r w:rsidR="001167A4" w:rsidRPr="00E244C1">
              <w:rPr>
                <w:rFonts w:ascii="HG丸ｺﾞｼｯｸM-PRO" w:eastAsia="HG丸ｺﾞｼｯｸM-PRO" w:hAnsi="HG丸ｺﾞｼｯｸM-PRO" w:hint="eastAsia"/>
                <w:sz w:val="18"/>
                <w:szCs w:val="18"/>
              </w:rPr>
              <w:t>発揮</w:t>
            </w:r>
            <w:r w:rsidRPr="00E244C1">
              <w:rPr>
                <w:rFonts w:ascii="HG丸ｺﾞｼｯｸM-PRO" w:eastAsia="HG丸ｺﾞｼｯｸM-PRO" w:hAnsi="HG丸ｺﾞｼｯｸM-PRO" w:hint="eastAsia"/>
                <w:sz w:val="18"/>
                <w:szCs w:val="18"/>
              </w:rPr>
              <w:t>し</w:t>
            </w:r>
            <w:r w:rsidR="009F5D19" w:rsidRPr="00E244C1">
              <w:rPr>
                <w:rFonts w:ascii="HG丸ｺﾞｼｯｸM-PRO" w:eastAsia="HG丸ｺﾞｼｯｸM-PRO" w:hAnsi="HG丸ｺﾞｼｯｸM-PRO" w:hint="eastAsia"/>
                <w:sz w:val="18"/>
                <w:szCs w:val="18"/>
              </w:rPr>
              <w:t>ていた。</w:t>
            </w:r>
          </w:p>
          <w:p w14:paraId="1233E1EC" w14:textId="21C41F2B" w:rsidR="00271FD7" w:rsidRPr="00E244C1" w:rsidRDefault="00271FD7" w:rsidP="004F57D5">
            <w:pPr>
              <w:spacing w:line="280" w:lineRule="exact"/>
              <w:ind w:left="180" w:hangingChars="100" w:hanging="180"/>
              <w:rPr>
                <w:rFonts w:ascii="HG丸ｺﾞｼｯｸM-PRO" w:eastAsia="HG丸ｺﾞｼｯｸM-PRO" w:hAnsi="HG丸ｺﾞｼｯｸM-PRO"/>
                <w:sz w:val="18"/>
                <w:szCs w:val="18"/>
              </w:rPr>
            </w:pPr>
            <w:r w:rsidRPr="00E244C1">
              <w:rPr>
                <w:rFonts w:ascii="HG丸ｺﾞｼｯｸM-PRO" w:eastAsia="HG丸ｺﾞｼｯｸM-PRO" w:hAnsi="HG丸ｺﾞｼｯｸM-PRO" w:hint="eastAsia"/>
                <w:sz w:val="18"/>
                <w:szCs w:val="18"/>
              </w:rPr>
              <w:t>・</w:t>
            </w:r>
            <w:r w:rsidR="004F57D5" w:rsidRPr="00E244C1">
              <w:rPr>
                <w:rFonts w:ascii="HG丸ｺﾞｼｯｸM-PRO" w:eastAsia="HG丸ｺﾞｼｯｸM-PRO" w:hAnsi="HG丸ｺﾞｼｯｸM-PRO" w:hint="eastAsia"/>
                <w:sz w:val="18"/>
                <w:szCs w:val="18"/>
              </w:rPr>
              <w:t>業務</w:t>
            </w:r>
            <w:r w:rsidR="00E577FE" w:rsidRPr="00E244C1">
              <w:rPr>
                <w:rFonts w:ascii="HG丸ｺﾞｼｯｸM-PRO" w:eastAsia="HG丸ｺﾞｼｯｸM-PRO" w:hAnsi="HG丸ｺﾞｼｯｸM-PRO" w:hint="eastAsia"/>
                <w:sz w:val="18"/>
                <w:szCs w:val="18"/>
              </w:rPr>
              <w:t>に</w:t>
            </w:r>
            <w:r w:rsidRPr="00E244C1">
              <w:rPr>
                <w:rFonts w:ascii="HG丸ｺﾞｼｯｸM-PRO" w:eastAsia="HG丸ｺﾞｼｯｸM-PRO" w:hAnsi="HG丸ｺﾞｼｯｸM-PRO" w:hint="eastAsia"/>
                <w:sz w:val="18"/>
                <w:szCs w:val="18"/>
              </w:rPr>
              <w:t>関する必要な知識・技能を発揮していた。</w:t>
            </w:r>
          </w:p>
        </w:tc>
      </w:tr>
    </w:tbl>
    <w:p w14:paraId="179BA041" w14:textId="77777777" w:rsidR="00CE0B13" w:rsidRDefault="0051037C" w:rsidP="00FC1D10">
      <w:pPr>
        <w:spacing w:line="280" w:lineRule="exact"/>
        <w:rPr>
          <w:rFonts w:ascii="HG丸ｺﾞｼｯｸM-PRO" w:eastAsia="HG丸ｺﾞｼｯｸM-PRO" w:hAnsi="HG丸ｺﾞｼｯｸM-PRO"/>
        </w:rPr>
      </w:pPr>
      <w:r w:rsidRPr="006100F8">
        <w:rPr>
          <w:rFonts w:ascii="HG丸ｺﾞｼｯｸM-PRO" w:eastAsia="HG丸ｺﾞｼｯｸM-PRO" w:hAnsi="HG丸ｺﾞｼｯｸM-PRO" w:hint="eastAsia"/>
          <w:sz w:val="16"/>
          <w:szCs w:val="16"/>
        </w:rPr>
        <w:t>※全職種及びａ・ｂの職については、臨時的任用職員、任期付採用職員の任用</w:t>
      </w:r>
      <w:r w:rsidR="004B40C0">
        <w:rPr>
          <w:rFonts w:ascii="HG丸ｺﾞｼｯｸM-PRO" w:eastAsia="HG丸ｺﾞｼｯｸM-PRO" w:hAnsi="HG丸ｺﾞｼｯｸM-PRO" w:hint="eastAsia"/>
          <w:sz w:val="16"/>
          <w:szCs w:val="16"/>
        </w:rPr>
        <w:t>区分</w:t>
      </w:r>
      <w:r w:rsidRPr="006100F8">
        <w:rPr>
          <w:rFonts w:ascii="HG丸ｺﾞｼｯｸM-PRO" w:eastAsia="HG丸ｺﾞｼｯｸM-PRO" w:hAnsi="HG丸ｺﾞｼｯｸM-PRO" w:hint="eastAsia"/>
          <w:sz w:val="16"/>
          <w:szCs w:val="16"/>
        </w:rPr>
        <w:t>に読み替えてください。</w:t>
      </w:r>
    </w:p>
    <w:p w14:paraId="2E82FACC" w14:textId="554F484E" w:rsidR="00901375" w:rsidRDefault="00901375" w:rsidP="00FC1D10">
      <w:pPr>
        <w:spacing w:line="280" w:lineRule="exact"/>
        <w:rPr>
          <w:rFonts w:ascii="HG丸ｺﾞｼｯｸM-PRO" w:eastAsia="HG丸ｺﾞｼｯｸM-PRO" w:hAnsi="HG丸ｺﾞｼｯｸM-PRO"/>
          <w:sz w:val="16"/>
          <w:szCs w:val="16"/>
        </w:rPr>
      </w:pPr>
      <w:r w:rsidRPr="00E244C1">
        <w:rPr>
          <w:rFonts w:ascii="HG丸ｺﾞｼｯｸM-PRO" w:eastAsia="HG丸ｺﾞｼｯｸM-PRO" w:hAnsi="HG丸ｺﾞｼｯｸM-PRO" w:hint="eastAsia"/>
          <w:sz w:val="16"/>
          <w:szCs w:val="16"/>
        </w:rPr>
        <w:t>※技師（</w:t>
      </w:r>
      <w:r w:rsidR="002E2A3C" w:rsidRPr="00E244C1">
        <w:rPr>
          <w:rFonts w:ascii="HG丸ｺﾞｼｯｸM-PRO" w:eastAsia="HG丸ｺﾞｼｯｸM-PRO" w:hAnsi="HG丸ｺﾞｼｯｸM-PRO" w:hint="eastAsia"/>
          <w:sz w:val="16"/>
          <w:szCs w:val="16"/>
        </w:rPr>
        <w:t>栄養）は</w:t>
      </w:r>
      <w:r w:rsidRPr="00E244C1">
        <w:rPr>
          <w:rFonts w:ascii="HG丸ｺﾞｼｯｸM-PRO" w:eastAsia="HG丸ｺﾞｼｯｸM-PRO" w:hAnsi="HG丸ｺﾞｼｯｸM-PRO" w:hint="eastAsia"/>
          <w:sz w:val="16"/>
          <w:szCs w:val="16"/>
        </w:rPr>
        <w:t>技師（栄養職員）、　技師（栄養以外）</w:t>
      </w:r>
      <w:r w:rsidR="002E2A3C" w:rsidRPr="00E244C1">
        <w:rPr>
          <w:rFonts w:ascii="HG丸ｺﾞｼｯｸM-PRO" w:eastAsia="HG丸ｺﾞｼｯｸM-PRO" w:hAnsi="HG丸ｺﾞｼｯｸM-PRO" w:hint="eastAsia"/>
          <w:sz w:val="16"/>
          <w:szCs w:val="16"/>
        </w:rPr>
        <w:t>は</w:t>
      </w:r>
      <w:r w:rsidRPr="00E244C1">
        <w:rPr>
          <w:rFonts w:ascii="HG丸ｺﾞｼｯｸM-PRO" w:eastAsia="HG丸ｺﾞｼｯｸM-PRO" w:hAnsi="HG丸ｺﾞｼｯｸM-PRO" w:hint="eastAsia"/>
          <w:sz w:val="16"/>
          <w:szCs w:val="16"/>
        </w:rPr>
        <w:t>技師（調理員・校務員・農芸員・スクールバス運転手）</w:t>
      </w:r>
      <w:r w:rsidR="002E2A3C" w:rsidRPr="00E244C1">
        <w:rPr>
          <w:rFonts w:ascii="HG丸ｺﾞｼｯｸM-PRO" w:eastAsia="HG丸ｺﾞｼｯｸM-PRO" w:hAnsi="HG丸ｺﾞｼｯｸM-PRO" w:hint="eastAsia"/>
          <w:sz w:val="16"/>
          <w:szCs w:val="16"/>
        </w:rPr>
        <w:t>をいう。</w:t>
      </w:r>
    </w:p>
    <w:p w14:paraId="4A1001A6" w14:textId="77777777" w:rsidR="00F1004A" w:rsidRDefault="00F1004A" w:rsidP="00FC1D10">
      <w:pPr>
        <w:spacing w:line="280" w:lineRule="exact"/>
        <w:rPr>
          <w:rFonts w:ascii="HG丸ｺﾞｼｯｸM-PRO" w:eastAsia="HG丸ｺﾞｼｯｸM-PRO" w:hAnsi="HG丸ｺﾞｼｯｸM-PRO"/>
          <w:sz w:val="20"/>
          <w:szCs w:val="20"/>
        </w:rPr>
      </w:pPr>
    </w:p>
    <w:p w14:paraId="16846310" w14:textId="63658E46" w:rsidR="008C0F58" w:rsidRPr="00013FEA" w:rsidRDefault="008C0F58"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（２）評価基準</w:t>
      </w:r>
    </w:p>
    <w:p w14:paraId="6FD91F1F" w14:textId="77777777" w:rsidR="008C0F58" w:rsidRPr="00013FEA" w:rsidRDefault="008C0F58" w:rsidP="00FC1D10">
      <w:pPr>
        <w:spacing w:line="280" w:lineRule="exact"/>
        <w:ind w:leftChars="100" w:left="21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「実績」及び「能力」については、被評価者の日頃の仕事ぶりをもとに、次の評価基準に照らし、評価を行う。</w:t>
      </w:r>
    </w:p>
    <w:p w14:paraId="778BDEF2" w14:textId="77777777" w:rsidR="001D2EC8" w:rsidRDefault="001D2EC8" w:rsidP="00CB0A0F">
      <w:pPr>
        <w:spacing w:line="240" w:lineRule="exact"/>
        <w:rPr>
          <w:rFonts w:ascii="HG丸ｺﾞｼｯｸM-PRO" w:eastAsia="HG丸ｺﾞｼｯｸM-PRO" w:hAnsi="HG丸ｺﾞｼｯｸM-PRO"/>
          <w:sz w:val="20"/>
          <w:szCs w:val="20"/>
        </w:rPr>
      </w:pPr>
    </w:p>
    <w:p w14:paraId="16A0AAA8" w14:textId="77777777" w:rsidR="00933381" w:rsidRDefault="00933381" w:rsidP="00933381">
      <w:pPr>
        <w:spacing w:line="24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（実績評価基準）</w:t>
      </w:r>
    </w:p>
    <w:tbl>
      <w:tblPr>
        <w:tblStyle w:val="a3"/>
        <w:tblW w:w="9356" w:type="dxa"/>
        <w:tblLook w:val="04A0" w:firstRow="1" w:lastRow="0" w:firstColumn="1" w:lastColumn="0" w:noHBand="0" w:noVBand="1"/>
      </w:tblPr>
      <w:tblGrid>
        <w:gridCol w:w="709"/>
        <w:gridCol w:w="1418"/>
        <w:gridCol w:w="4961"/>
        <w:gridCol w:w="278"/>
        <w:gridCol w:w="1990"/>
      </w:tblGrid>
      <w:tr w:rsidR="00933381" w14:paraId="39242D67" w14:textId="77777777" w:rsidTr="00CE4DCF">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14:paraId="2CBFB5EA" w14:textId="77777777" w:rsidR="00933381" w:rsidRDefault="00933381" w:rsidP="00967251">
            <w:pPr>
              <w:spacing w:line="240" w:lineRule="exact"/>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評価</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51B2A567" w14:textId="77777777" w:rsidR="00933381" w:rsidRDefault="00933381" w:rsidP="00967251">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評価基準</w:t>
            </w:r>
          </w:p>
        </w:tc>
        <w:tc>
          <w:tcPr>
            <w:tcW w:w="278" w:type="dxa"/>
            <w:tcBorders>
              <w:top w:val="nil"/>
              <w:left w:val="single" w:sz="4" w:space="0" w:color="auto"/>
              <w:bottom w:val="nil"/>
              <w:right w:val="double" w:sz="4" w:space="0" w:color="auto"/>
            </w:tcBorders>
            <w:vAlign w:val="center"/>
          </w:tcPr>
          <w:p w14:paraId="4D8040A0" w14:textId="77777777" w:rsidR="00933381" w:rsidRDefault="00933381" w:rsidP="00967251">
            <w:pPr>
              <w:spacing w:line="240" w:lineRule="exact"/>
              <w:jc w:val="center"/>
              <w:rPr>
                <w:rFonts w:ascii="HG丸ｺﾞｼｯｸM-PRO" w:eastAsia="HG丸ｺﾞｼｯｸM-PRO" w:hAnsi="HG丸ｺﾞｼｯｸM-PRO" w:cs="Times New Roman"/>
                <w:sz w:val="20"/>
                <w:szCs w:val="20"/>
                <w:highlight w:val="yellow"/>
              </w:rPr>
            </w:pPr>
          </w:p>
        </w:tc>
        <w:tc>
          <w:tcPr>
            <w:tcW w:w="1990" w:type="dxa"/>
            <w:tcBorders>
              <w:top w:val="double" w:sz="4" w:space="0" w:color="auto"/>
              <w:left w:val="double" w:sz="4" w:space="0" w:color="auto"/>
              <w:bottom w:val="single" w:sz="4" w:space="0" w:color="auto"/>
              <w:right w:val="double" w:sz="4" w:space="0" w:color="auto"/>
            </w:tcBorders>
            <w:vAlign w:val="center"/>
            <w:hideMark/>
          </w:tcPr>
          <w:p w14:paraId="4C3C1CA8" w14:textId="77777777" w:rsidR="00933381" w:rsidRDefault="00933381" w:rsidP="00967251">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実績の判断基準</w:t>
            </w:r>
          </w:p>
        </w:tc>
      </w:tr>
      <w:tr w:rsidR="00933381" w14:paraId="32A164C0" w14:textId="77777777" w:rsidTr="00967251">
        <w:trPr>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3BEE9020" w14:textId="77777777" w:rsidR="00933381" w:rsidRDefault="00933381">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1BEEF2" w14:textId="77777777" w:rsidR="00933381" w:rsidRDefault="00933381">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高い評価</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CAA9328" w14:textId="77777777" w:rsidR="00933381" w:rsidRDefault="00933381">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判断基準において、実績2項目がともに十分できていた</w:t>
            </w:r>
          </w:p>
        </w:tc>
        <w:tc>
          <w:tcPr>
            <w:tcW w:w="278" w:type="dxa"/>
            <w:tcBorders>
              <w:top w:val="nil"/>
              <w:left w:val="single" w:sz="4" w:space="0" w:color="auto"/>
              <w:bottom w:val="nil"/>
              <w:right w:val="double" w:sz="4" w:space="0" w:color="auto"/>
            </w:tcBorders>
          </w:tcPr>
          <w:p w14:paraId="26DC25D2" w14:textId="77777777" w:rsidR="00933381" w:rsidRDefault="00933381">
            <w:pPr>
              <w:spacing w:line="240" w:lineRule="exact"/>
              <w:rPr>
                <w:rFonts w:ascii="HG丸ｺﾞｼｯｸM-PRO" w:eastAsia="HG丸ｺﾞｼｯｸM-PRO" w:hAnsi="HG丸ｺﾞｼｯｸM-PRO" w:cs="Times New Roman"/>
                <w:sz w:val="20"/>
                <w:szCs w:val="20"/>
              </w:rPr>
            </w:pPr>
          </w:p>
        </w:tc>
        <w:tc>
          <w:tcPr>
            <w:tcW w:w="1990" w:type="dxa"/>
            <w:tcBorders>
              <w:top w:val="single" w:sz="4" w:space="0" w:color="auto"/>
              <w:left w:val="double" w:sz="4" w:space="0" w:color="auto"/>
              <w:bottom w:val="single" w:sz="4" w:space="0" w:color="auto"/>
              <w:right w:val="double" w:sz="4" w:space="0" w:color="auto"/>
            </w:tcBorders>
            <w:vAlign w:val="center"/>
            <w:hideMark/>
          </w:tcPr>
          <w:p w14:paraId="66A3BD48" w14:textId="77777777" w:rsidR="00933381" w:rsidRDefault="00933381" w:rsidP="0030510B">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十分できていた</w:t>
            </w:r>
          </w:p>
        </w:tc>
      </w:tr>
      <w:tr w:rsidR="00933381" w14:paraId="4FE84E84" w14:textId="77777777" w:rsidTr="00967251">
        <w:trPr>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74A2DB4F" w14:textId="77777777" w:rsidR="00933381" w:rsidRDefault="00933381">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C4636E" w14:textId="77777777" w:rsidR="00933381" w:rsidRDefault="00933381">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標準的な評価</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7274502" w14:textId="77777777" w:rsidR="00933381" w:rsidRDefault="00933381">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ｓ（高い評価）、ｂ（低い評価）以外</w:t>
            </w:r>
          </w:p>
        </w:tc>
        <w:tc>
          <w:tcPr>
            <w:tcW w:w="278" w:type="dxa"/>
            <w:tcBorders>
              <w:top w:val="nil"/>
              <w:left w:val="single" w:sz="4" w:space="0" w:color="auto"/>
              <w:bottom w:val="nil"/>
              <w:right w:val="double" w:sz="4" w:space="0" w:color="auto"/>
            </w:tcBorders>
          </w:tcPr>
          <w:p w14:paraId="188F3399" w14:textId="77777777" w:rsidR="00933381" w:rsidRDefault="00933381">
            <w:pPr>
              <w:spacing w:line="240" w:lineRule="exact"/>
              <w:rPr>
                <w:rFonts w:ascii="HG丸ｺﾞｼｯｸM-PRO" w:eastAsia="HG丸ｺﾞｼｯｸM-PRO" w:hAnsi="HG丸ｺﾞｼｯｸM-PRO" w:cs="Times New Roman"/>
                <w:sz w:val="20"/>
                <w:szCs w:val="20"/>
              </w:rPr>
            </w:pPr>
          </w:p>
        </w:tc>
        <w:tc>
          <w:tcPr>
            <w:tcW w:w="1990" w:type="dxa"/>
            <w:tcBorders>
              <w:top w:val="single" w:sz="4" w:space="0" w:color="auto"/>
              <w:left w:val="double" w:sz="4" w:space="0" w:color="auto"/>
              <w:bottom w:val="single" w:sz="4" w:space="0" w:color="auto"/>
              <w:right w:val="double" w:sz="4" w:space="0" w:color="auto"/>
            </w:tcBorders>
            <w:vAlign w:val="center"/>
            <w:hideMark/>
          </w:tcPr>
          <w:p w14:paraId="48BB2E34" w14:textId="77777777" w:rsidR="00933381" w:rsidRDefault="00933381" w:rsidP="0030510B">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できていた</w:t>
            </w:r>
          </w:p>
        </w:tc>
      </w:tr>
      <w:tr w:rsidR="00933381" w14:paraId="0C2C7B56" w14:textId="77777777" w:rsidTr="00967251">
        <w:trPr>
          <w:trHeight w:val="340"/>
        </w:trPr>
        <w:tc>
          <w:tcPr>
            <w:tcW w:w="709" w:type="dxa"/>
            <w:tcBorders>
              <w:top w:val="single" w:sz="4" w:space="0" w:color="auto"/>
              <w:left w:val="single" w:sz="4" w:space="0" w:color="auto"/>
              <w:bottom w:val="single" w:sz="4" w:space="0" w:color="auto"/>
              <w:right w:val="single" w:sz="4" w:space="0" w:color="auto"/>
            </w:tcBorders>
            <w:vAlign w:val="center"/>
            <w:hideMark/>
          </w:tcPr>
          <w:p w14:paraId="1E18FEB0" w14:textId="77777777" w:rsidR="00933381" w:rsidRDefault="00933381">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F6C85" w14:textId="77777777" w:rsidR="00933381" w:rsidRDefault="00933381">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低い評価</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230833" w14:textId="77777777" w:rsidR="00933381" w:rsidRDefault="00933381">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判断基準において、実績2項目がともにできていなかった</w:t>
            </w:r>
          </w:p>
        </w:tc>
        <w:tc>
          <w:tcPr>
            <w:tcW w:w="278" w:type="dxa"/>
            <w:tcBorders>
              <w:top w:val="nil"/>
              <w:left w:val="single" w:sz="4" w:space="0" w:color="auto"/>
              <w:bottom w:val="nil"/>
              <w:right w:val="double" w:sz="4" w:space="0" w:color="auto"/>
            </w:tcBorders>
          </w:tcPr>
          <w:p w14:paraId="5DFE7D38" w14:textId="77777777" w:rsidR="00933381" w:rsidRDefault="00933381">
            <w:pPr>
              <w:spacing w:line="240" w:lineRule="exact"/>
              <w:rPr>
                <w:rFonts w:ascii="HG丸ｺﾞｼｯｸM-PRO" w:eastAsia="HG丸ｺﾞｼｯｸM-PRO" w:hAnsi="HG丸ｺﾞｼｯｸM-PRO" w:cs="Times New Roman"/>
                <w:sz w:val="20"/>
                <w:szCs w:val="20"/>
              </w:rPr>
            </w:pPr>
          </w:p>
        </w:tc>
        <w:tc>
          <w:tcPr>
            <w:tcW w:w="1990" w:type="dxa"/>
            <w:tcBorders>
              <w:top w:val="single" w:sz="4" w:space="0" w:color="auto"/>
              <w:left w:val="double" w:sz="4" w:space="0" w:color="auto"/>
              <w:bottom w:val="double" w:sz="4" w:space="0" w:color="auto"/>
              <w:right w:val="double" w:sz="4" w:space="0" w:color="auto"/>
            </w:tcBorders>
            <w:vAlign w:val="center"/>
            <w:hideMark/>
          </w:tcPr>
          <w:p w14:paraId="0716AE61" w14:textId="77777777" w:rsidR="00933381" w:rsidRDefault="00933381" w:rsidP="0030510B">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できていなかった</w:t>
            </w:r>
          </w:p>
        </w:tc>
      </w:tr>
    </w:tbl>
    <w:p w14:paraId="56B01F04" w14:textId="77777777" w:rsidR="00933381" w:rsidRDefault="00933381" w:rsidP="00933381">
      <w:pPr>
        <w:spacing w:line="240" w:lineRule="exact"/>
        <w:rPr>
          <w:rFonts w:ascii="HG丸ｺﾞｼｯｸM-PRO" w:eastAsia="HG丸ｺﾞｼｯｸM-PRO" w:hAnsi="HG丸ｺﾞｼｯｸM-PRO" w:cs="Times New Roman"/>
          <w:sz w:val="20"/>
          <w:szCs w:val="20"/>
        </w:rPr>
      </w:pPr>
    </w:p>
    <w:p w14:paraId="21843948" w14:textId="73491B7A" w:rsidR="00933381" w:rsidRDefault="00933381" w:rsidP="00933381">
      <w:pPr>
        <w:spacing w:line="24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（能力評価基準）</w:t>
      </w:r>
    </w:p>
    <w:tbl>
      <w:tblPr>
        <w:tblStyle w:val="a3"/>
        <w:tblW w:w="9356" w:type="dxa"/>
        <w:tblLook w:val="04A0" w:firstRow="1" w:lastRow="0" w:firstColumn="1" w:lastColumn="0" w:noHBand="0" w:noVBand="1"/>
      </w:tblPr>
      <w:tblGrid>
        <w:gridCol w:w="709"/>
        <w:gridCol w:w="1418"/>
        <w:gridCol w:w="4961"/>
        <w:gridCol w:w="278"/>
        <w:gridCol w:w="1990"/>
      </w:tblGrid>
      <w:tr w:rsidR="00933381" w14:paraId="30C43DE1" w14:textId="77777777" w:rsidTr="00CE4DCF">
        <w:trPr>
          <w:trHeight w:val="283"/>
        </w:trPr>
        <w:tc>
          <w:tcPr>
            <w:tcW w:w="709" w:type="dxa"/>
            <w:tcBorders>
              <w:top w:val="single" w:sz="4" w:space="0" w:color="auto"/>
              <w:left w:val="single" w:sz="4" w:space="0" w:color="auto"/>
              <w:bottom w:val="single" w:sz="4" w:space="0" w:color="auto"/>
              <w:right w:val="single" w:sz="4" w:space="0" w:color="auto"/>
            </w:tcBorders>
            <w:vAlign w:val="center"/>
            <w:hideMark/>
          </w:tcPr>
          <w:p w14:paraId="68964AFB" w14:textId="77777777" w:rsidR="00933381" w:rsidRDefault="00933381" w:rsidP="00967251">
            <w:pPr>
              <w:spacing w:line="240" w:lineRule="exact"/>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評価</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68C7787E" w14:textId="77777777" w:rsidR="00933381" w:rsidRDefault="00933381" w:rsidP="00967251">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評価基準</w:t>
            </w:r>
          </w:p>
        </w:tc>
        <w:tc>
          <w:tcPr>
            <w:tcW w:w="278" w:type="dxa"/>
            <w:tcBorders>
              <w:top w:val="nil"/>
              <w:left w:val="single" w:sz="4" w:space="0" w:color="auto"/>
              <w:bottom w:val="nil"/>
              <w:right w:val="double" w:sz="4" w:space="0" w:color="auto"/>
            </w:tcBorders>
            <w:vAlign w:val="center"/>
          </w:tcPr>
          <w:p w14:paraId="47665689" w14:textId="77777777" w:rsidR="00933381" w:rsidRDefault="00933381" w:rsidP="00967251">
            <w:pPr>
              <w:spacing w:line="240" w:lineRule="exact"/>
              <w:jc w:val="center"/>
              <w:rPr>
                <w:rFonts w:ascii="HG丸ｺﾞｼｯｸM-PRO" w:eastAsia="HG丸ｺﾞｼｯｸM-PRO" w:hAnsi="HG丸ｺﾞｼｯｸM-PRO" w:cs="Times New Roman"/>
                <w:sz w:val="20"/>
                <w:szCs w:val="20"/>
                <w:highlight w:val="yellow"/>
              </w:rPr>
            </w:pPr>
          </w:p>
        </w:tc>
        <w:tc>
          <w:tcPr>
            <w:tcW w:w="1990" w:type="dxa"/>
            <w:tcBorders>
              <w:top w:val="double" w:sz="4" w:space="0" w:color="auto"/>
              <w:left w:val="double" w:sz="4" w:space="0" w:color="auto"/>
              <w:bottom w:val="single" w:sz="4" w:space="0" w:color="auto"/>
              <w:right w:val="double" w:sz="4" w:space="0" w:color="auto"/>
            </w:tcBorders>
            <w:vAlign w:val="center"/>
            <w:hideMark/>
          </w:tcPr>
          <w:p w14:paraId="3C129AAA" w14:textId="77777777" w:rsidR="00933381" w:rsidRDefault="00933381" w:rsidP="00967251">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能力の判断基準</w:t>
            </w:r>
          </w:p>
        </w:tc>
      </w:tr>
      <w:tr w:rsidR="00933381" w:rsidRPr="00713D1B" w14:paraId="30D0B25C" w14:textId="77777777" w:rsidTr="009E2CF2">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14:paraId="7386BD92" w14:textId="77777777" w:rsidR="00933381" w:rsidRPr="00713D1B" w:rsidRDefault="00933381" w:rsidP="00713D1B">
            <w:pPr>
              <w:spacing w:line="240" w:lineRule="exact"/>
              <w:jc w:val="center"/>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ｓ</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38C44"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高い評価</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5C8DADA" w14:textId="2D98B379" w:rsidR="00933381" w:rsidRPr="00713D1B" w:rsidRDefault="00933381" w:rsidP="00713D1B">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判断基準において、能力(１)が十分取</w:t>
            </w:r>
            <w:r w:rsidR="00186372" w:rsidRPr="00713D1B">
              <w:rPr>
                <w:rFonts w:ascii="HG丸ｺﾞｼｯｸM-PRO" w:eastAsia="HG丸ｺﾞｼｯｸM-PRO" w:hAnsi="HG丸ｺﾞｼｯｸM-PRO" w:cs="Times New Roman" w:hint="eastAsia"/>
                <w:sz w:val="18"/>
                <w:szCs w:val="18"/>
              </w:rPr>
              <w:t>り</w:t>
            </w:r>
            <w:r w:rsidRPr="00713D1B">
              <w:rPr>
                <w:rFonts w:ascii="HG丸ｺﾞｼｯｸM-PRO" w:eastAsia="HG丸ｺﾞｼｯｸM-PRO" w:hAnsi="HG丸ｺﾞｼｯｸM-PRO" w:cs="Times New Roman" w:hint="eastAsia"/>
                <w:sz w:val="18"/>
                <w:szCs w:val="18"/>
              </w:rPr>
              <w:t>組んでいた</w:t>
            </w:r>
          </w:p>
          <w:p w14:paraId="1580C858"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 xml:space="preserve">　　　　　　　　　能力(２)が十分発揮していた</w:t>
            </w:r>
          </w:p>
        </w:tc>
        <w:tc>
          <w:tcPr>
            <w:tcW w:w="278" w:type="dxa"/>
            <w:tcBorders>
              <w:top w:val="nil"/>
              <w:left w:val="single" w:sz="4" w:space="0" w:color="auto"/>
              <w:bottom w:val="nil"/>
              <w:right w:val="double" w:sz="4" w:space="0" w:color="auto"/>
            </w:tcBorders>
          </w:tcPr>
          <w:p w14:paraId="0892A812"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p>
        </w:tc>
        <w:tc>
          <w:tcPr>
            <w:tcW w:w="1990" w:type="dxa"/>
            <w:tcBorders>
              <w:top w:val="single" w:sz="4" w:space="0" w:color="auto"/>
              <w:left w:val="double" w:sz="4" w:space="0" w:color="auto"/>
              <w:bottom w:val="single" w:sz="4" w:space="0" w:color="auto"/>
              <w:right w:val="double" w:sz="4" w:space="0" w:color="auto"/>
            </w:tcBorders>
            <w:vAlign w:val="center"/>
            <w:hideMark/>
          </w:tcPr>
          <w:p w14:paraId="7D4674AE" w14:textId="38AF4D44" w:rsidR="00933381" w:rsidRPr="00713D1B" w:rsidRDefault="00933381" w:rsidP="009E2CF2">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十分取</w:t>
            </w:r>
            <w:r w:rsidR="00186372" w:rsidRPr="00713D1B">
              <w:rPr>
                <w:rFonts w:ascii="HG丸ｺﾞｼｯｸM-PRO" w:eastAsia="HG丸ｺﾞｼｯｸM-PRO" w:hAnsi="HG丸ｺﾞｼｯｸM-PRO" w:cs="Times New Roman" w:hint="eastAsia"/>
                <w:sz w:val="18"/>
                <w:szCs w:val="18"/>
              </w:rPr>
              <w:t>り</w:t>
            </w:r>
            <w:r w:rsidRPr="00713D1B">
              <w:rPr>
                <w:rFonts w:ascii="HG丸ｺﾞｼｯｸM-PRO" w:eastAsia="HG丸ｺﾞｼｯｸM-PRO" w:hAnsi="HG丸ｺﾞｼｯｸM-PRO" w:cs="Times New Roman" w:hint="eastAsia"/>
                <w:sz w:val="18"/>
                <w:szCs w:val="18"/>
              </w:rPr>
              <w:t>組んでいた</w:t>
            </w:r>
          </w:p>
          <w:p w14:paraId="12F7359E" w14:textId="77777777" w:rsidR="00933381" w:rsidRPr="00713D1B" w:rsidRDefault="00933381" w:rsidP="009E2CF2">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十分発揮していた</w:t>
            </w:r>
          </w:p>
        </w:tc>
      </w:tr>
      <w:tr w:rsidR="00933381" w:rsidRPr="00713D1B" w14:paraId="0E7A2FDE" w14:textId="77777777" w:rsidTr="009E2CF2">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14:paraId="51574398" w14:textId="77777777" w:rsidR="00933381" w:rsidRPr="00713D1B" w:rsidRDefault="00933381" w:rsidP="00713D1B">
            <w:pPr>
              <w:spacing w:line="240" w:lineRule="exact"/>
              <w:jc w:val="center"/>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ａ</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905B2"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標準的な評価</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9EC5196"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ｓ（高い評価）、ｂ（低い評価）以外</w:t>
            </w:r>
          </w:p>
        </w:tc>
        <w:tc>
          <w:tcPr>
            <w:tcW w:w="278" w:type="dxa"/>
            <w:tcBorders>
              <w:top w:val="nil"/>
              <w:left w:val="single" w:sz="4" w:space="0" w:color="auto"/>
              <w:bottom w:val="nil"/>
              <w:right w:val="double" w:sz="4" w:space="0" w:color="auto"/>
            </w:tcBorders>
          </w:tcPr>
          <w:p w14:paraId="4A02ABC0"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p>
        </w:tc>
        <w:tc>
          <w:tcPr>
            <w:tcW w:w="1990" w:type="dxa"/>
            <w:tcBorders>
              <w:top w:val="single" w:sz="4" w:space="0" w:color="auto"/>
              <w:left w:val="double" w:sz="4" w:space="0" w:color="auto"/>
              <w:bottom w:val="single" w:sz="4" w:space="0" w:color="auto"/>
              <w:right w:val="double" w:sz="4" w:space="0" w:color="auto"/>
            </w:tcBorders>
            <w:vAlign w:val="center"/>
            <w:hideMark/>
          </w:tcPr>
          <w:p w14:paraId="6383D0CB" w14:textId="6CD21A6D" w:rsidR="00933381" w:rsidRPr="00713D1B" w:rsidRDefault="00933381" w:rsidP="009E2CF2">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取</w:t>
            </w:r>
            <w:r w:rsidR="00186372" w:rsidRPr="00713D1B">
              <w:rPr>
                <w:rFonts w:ascii="HG丸ｺﾞｼｯｸM-PRO" w:eastAsia="HG丸ｺﾞｼｯｸM-PRO" w:hAnsi="HG丸ｺﾞｼｯｸM-PRO" w:cs="Times New Roman" w:hint="eastAsia"/>
                <w:sz w:val="18"/>
                <w:szCs w:val="18"/>
              </w:rPr>
              <w:t>り</w:t>
            </w:r>
            <w:r w:rsidRPr="00713D1B">
              <w:rPr>
                <w:rFonts w:ascii="HG丸ｺﾞｼｯｸM-PRO" w:eastAsia="HG丸ｺﾞｼｯｸM-PRO" w:hAnsi="HG丸ｺﾞｼｯｸM-PRO" w:cs="Times New Roman" w:hint="eastAsia"/>
                <w:sz w:val="18"/>
                <w:szCs w:val="18"/>
              </w:rPr>
              <w:t>組んでいた</w:t>
            </w:r>
          </w:p>
          <w:p w14:paraId="52EDF91A" w14:textId="77777777" w:rsidR="00933381" w:rsidRPr="00713D1B" w:rsidRDefault="00933381" w:rsidP="009E2CF2">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発揮していた</w:t>
            </w:r>
          </w:p>
        </w:tc>
      </w:tr>
      <w:tr w:rsidR="00933381" w:rsidRPr="00713D1B" w14:paraId="0F5DAE76" w14:textId="77777777" w:rsidTr="009E2CF2">
        <w:trPr>
          <w:trHeight w:val="510"/>
        </w:trPr>
        <w:tc>
          <w:tcPr>
            <w:tcW w:w="709" w:type="dxa"/>
            <w:tcBorders>
              <w:top w:val="single" w:sz="4" w:space="0" w:color="auto"/>
              <w:left w:val="single" w:sz="4" w:space="0" w:color="auto"/>
              <w:bottom w:val="single" w:sz="4" w:space="0" w:color="auto"/>
              <w:right w:val="single" w:sz="4" w:space="0" w:color="auto"/>
            </w:tcBorders>
            <w:vAlign w:val="center"/>
            <w:hideMark/>
          </w:tcPr>
          <w:p w14:paraId="008B0DD3" w14:textId="77777777" w:rsidR="00933381" w:rsidRPr="00713D1B" w:rsidRDefault="00933381" w:rsidP="00713D1B">
            <w:pPr>
              <w:spacing w:line="240" w:lineRule="exact"/>
              <w:jc w:val="center"/>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E17A3"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低い評価</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8FDCD10" w14:textId="26B5D539" w:rsidR="00933381" w:rsidRPr="00713D1B" w:rsidRDefault="00933381" w:rsidP="00713D1B">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判断基準において、能力(１)が</w:t>
            </w:r>
            <w:r w:rsidR="009A19A6" w:rsidRPr="00713D1B">
              <w:rPr>
                <w:rFonts w:ascii="HG丸ｺﾞｼｯｸM-PRO" w:eastAsia="HG丸ｺﾞｼｯｸM-PRO" w:hAnsi="HG丸ｺﾞｼｯｸM-PRO" w:cs="Times New Roman" w:hint="eastAsia"/>
                <w:sz w:val="18"/>
                <w:szCs w:val="18"/>
              </w:rPr>
              <w:t>取</w:t>
            </w:r>
            <w:r w:rsidR="00186372" w:rsidRPr="00713D1B">
              <w:rPr>
                <w:rFonts w:ascii="HG丸ｺﾞｼｯｸM-PRO" w:eastAsia="HG丸ｺﾞｼｯｸM-PRO" w:hAnsi="HG丸ｺﾞｼｯｸM-PRO" w:cs="Times New Roman" w:hint="eastAsia"/>
                <w:sz w:val="18"/>
                <w:szCs w:val="18"/>
              </w:rPr>
              <w:t>り</w:t>
            </w:r>
            <w:r w:rsidR="009A19A6" w:rsidRPr="00713D1B">
              <w:rPr>
                <w:rFonts w:ascii="HG丸ｺﾞｼｯｸM-PRO" w:eastAsia="HG丸ｺﾞｼｯｸM-PRO" w:hAnsi="HG丸ｺﾞｼｯｸM-PRO" w:cs="Times New Roman" w:hint="eastAsia"/>
                <w:sz w:val="18"/>
                <w:szCs w:val="18"/>
              </w:rPr>
              <w:t>組んでいなかった</w:t>
            </w:r>
          </w:p>
          <w:p w14:paraId="1BB0C624" w14:textId="77777777" w:rsidR="00933381" w:rsidRPr="00713D1B" w:rsidRDefault="00933381" w:rsidP="00713D1B">
            <w:pPr>
              <w:spacing w:line="240" w:lineRule="exact"/>
              <w:ind w:firstLineChars="900" w:firstLine="1620"/>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能力(２)が発揮していなかった</w:t>
            </w:r>
          </w:p>
        </w:tc>
        <w:tc>
          <w:tcPr>
            <w:tcW w:w="278" w:type="dxa"/>
            <w:tcBorders>
              <w:top w:val="nil"/>
              <w:left w:val="single" w:sz="4" w:space="0" w:color="auto"/>
              <w:bottom w:val="nil"/>
              <w:right w:val="double" w:sz="4" w:space="0" w:color="auto"/>
            </w:tcBorders>
          </w:tcPr>
          <w:p w14:paraId="67AE190F" w14:textId="77777777" w:rsidR="00933381" w:rsidRPr="00713D1B" w:rsidRDefault="00933381" w:rsidP="00713D1B">
            <w:pPr>
              <w:spacing w:line="240" w:lineRule="exact"/>
              <w:rPr>
                <w:rFonts w:ascii="HG丸ｺﾞｼｯｸM-PRO" w:eastAsia="HG丸ｺﾞｼｯｸM-PRO" w:hAnsi="HG丸ｺﾞｼｯｸM-PRO" w:cs="Times New Roman"/>
                <w:sz w:val="18"/>
                <w:szCs w:val="18"/>
              </w:rPr>
            </w:pPr>
          </w:p>
        </w:tc>
        <w:tc>
          <w:tcPr>
            <w:tcW w:w="1990" w:type="dxa"/>
            <w:tcBorders>
              <w:top w:val="single" w:sz="4" w:space="0" w:color="auto"/>
              <w:left w:val="double" w:sz="4" w:space="0" w:color="auto"/>
              <w:bottom w:val="double" w:sz="4" w:space="0" w:color="auto"/>
              <w:right w:val="double" w:sz="4" w:space="0" w:color="auto"/>
            </w:tcBorders>
            <w:vAlign w:val="center"/>
            <w:hideMark/>
          </w:tcPr>
          <w:p w14:paraId="1D044751" w14:textId="130D6991" w:rsidR="00933381" w:rsidRPr="00713D1B" w:rsidRDefault="00933381" w:rsidP="009E2CF2">
            <w:pPr>
              <w:spacing w:line="240" w:lineRule="exact"/>
              <w:ind w:rightChars="-50" w:right="-105"/>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取</w:t>
            </w:r>
            <w:r w:rsidR="00186372" w:rsidRPr="00713D1B">
              <w:rPr>
                <w:rFonts w:ascii="HG丸ｺﾞｼｯｸM-PRO" w:eastAsia="HG丸ｺﾞｼｯｸM-PRO" w:hAnsi="HG丸ｺﾞｼｯｸM-PRO" w:cs="Times New Roman" w:hint="eastAsia"/>
                <w:sz w:val="18"/>
                <w:szCs w:val="18"/>
              </w:rPr>
              <w:t>り</w:t>
            </w:r>
            <w:r w:rsidRPr="00713D1B">
              <w:rPr>
                <w:rFonts w:ascii="HG丸ｺﾞｼｯｸM-PRO" w:eastAsia="HG丸ｺﾞｼｯｸM-PRO" w:hAnsi="HG丸ｺﾞｼｯｸM-PRO" w:cs="Times New Roman" w:hint="eastAsia"/>
                <w:sz w:val="18"/>
                <w:szCs w:val="18"/>
              </w:rPr>
              <w:t>組んでいなかった</w:t>
            </w:r>
          </w:p>
          <w:p w14:paraId="4830B35C" w14:textId="77777777" w:rsidR="00933381" w:rsidRPr="00713D1B" w:rsidRDefault="00933381" w:rsidP="009E2CF2">
            <w:pPr>
              <w:spacing w:line="240" w:lineRule="exact"/>
              <w:rPr>
                <w:rFonts w:ascii="HG丸ｺﾞｼｯｸM-PRO" w:eastAsia="HG丸ｺﾞｼｯｸM-PRO" w:hAnsi="HG丸ｺﾞｼｯｸM-PRO" w:cs="Times New Roman"/>
                <w:sz w:val="18"/>
                <w:szCs w:val="18"/>
              </w:rPr>
            </w:pPr>
            <w:r w:rsidRPr="00713D1B">
              <w:rPr>
                <w:rFonts w:ascii="HG丸ｺﾞｼｯｸM-PRO" w:eastAsia="HG丸ｺﾞｼｯｸM-PRO" w:hAnsi="HG丸ｺﾞｼｯｸM-PRO" w:cs="Times New Roman" w:hint="eastAsia"/>
                <w:sz w:val="18"/>
                <w:szCs w:val="18"/>
              </w:rPr>
              <w:t>発揮していなかった</w:t>
            </w:r>
          </w:p>
        </w:tc>
      </w:tr>
    </w:tbl>
    <w:p w14:paraId="17FA96C6" w14:textId="77777777" w:rsidR="00933381" w:rsidRDefault="00933381" w:rsidP="00933381">
      <w:pPr>
        <w:spacing w:line="240" w:lineRule="exact"/>
        <w:ind w:firstLineChars="1200" w:firstLine="25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ｓ：全体の模範となる水準　</w:t>
      </w:r>
    </w:p>
    <w:p w14:paraId="0376DC5C" w14:textId="77777777" w:rsidR="00933381" w:rsidRDefault="00933381" w:rsidP="00933381">
      <w:pPr>
        <w:spacing w:line="240" w:lineRule="exact"/>
        <w:ind w:firstLineChars="1200" w:firstLine="25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ｂ：職務遂行や学校運営において非常に支障をきたしている</w:t>
      </w:r>
    </w:p>
    <w:p w14:paraId="662D2F9D" w14:textId="77777777" w:rsidR="00F44AB7" w:rsidRDefault="00F44AB7" w:rsidP="008C1BC7">
      <w:pPr>
        <w:spacing w:line="240" w:lineRule="exact"/>
        <w:rPr>
          <w:rFonts w:ascii="HG丸ｺﾞｼｯｸM-PRO" w:eastAsia="HG丸ｺﾞｼｯｸM-PRO" w:hAnsi="HG丸ｺﾞｼｯｸM-PRO"/>
        </w:rPr>
      </w:pPr>
    </w:p>
    <w:p w14:paraId="6E888ABA" w14:textId="68AE3250" w:rsidR="003C0589" w:rsidRPr="00013FEA" w:rsidRDefault="008C0F58"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「実績」及び「能力」の評価を</w:t>
      </w:r>
      <w:r w:rsidR="00C73E0D">
        <w:rPr>
          <w:rFonts w:ascii="HG丸ｺﾞｼｯｸM-PRO" w:eastAsia="HG丸ｺﾞｼｯｸM-PRO" w:hAnsi="HG丸ｺﾞｼｯｸM-PRO" w:hint="eastAsia"/>
          <w:sz w:val="20"/>
          <w:szCs w:val="20"/>
        </w:rPr>
        <w:t>もとに</w:t>
      </w:r>
      <w:r w:rsidRPr="00013FEA">
        <w:rPr>
          <w:rFonts w:ascii="HG丸ｺﾞｼｯｸM-PRO" w:eastAsia="HG丸ｺﾞｼｯｸM-PRO" w:hAnsi="HG丸ｺﾞｼｯｸM-PRO" w:hint="eastAsia"/>
          <w:sz w:val="20"/>
          <w:szCs w:val="20"/>
        </w:rPr>
        <w:t>、</w:t>
      </w:r>
      <w:r w:rsidR="00CE1C86" w:rsidRPr="00013FEA">
        <w:rPr>
          <w:rFonts w:ascii="HG丸ｺﾞｼｯｸM-PRO" w:eastAsia="HG丸ｺﾞｼｯｸM-PRO" w:hAnsi="HG丸ｺﾞｼｯｸM-PRO" w:hint="eastAsia"/>
          <w:sz w:val="20"/>
          <w:szCs w:val="20"/>
        </w:rPr>
        <w:t>全体</w:t>
      </w:r>
      <w:r w:rsidRPr="00013FEA">
        <w:rPr>
          <w:rFonts w:ascii="HG丸ｺﾞｼｯｸM-PRO" w:eastAsia="HG丸ｺﾞｼｯｸM-PRO" w:hAnsi="HG丸ｺﾞｼｯｸM-PRO" w:hint="eastAsia"/>
          <w:sz w:val="20"/>
          <w:szCs w:val="20"/>
        </w:rPr>
        <w:t>評価を行う。</w:t>
      </w:r>
    </w:p>
    <w:p w14:paraId="073EE29B" w14:textId="77777777" w:rsidR="008C0F58" w:rsidRPr="00013FEA" w:rsidRDefault="008C0F58"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w:t>
      </w:r>
      <w:r w:rsidR="00D769EC" w:rsidRPr="00013FEA">
        <w:rPr>
          <w:rFonts w:ascii="HG丸ｺﾞｼｯｸM-PRO" w:eastAsia="HG丸ｺﾞｼｯｸM-PRO" w:hAnsi="HG丸ｺﾞｼｯｸM-PRO" w:hint="eastAsia"/>
          <w:sz w:val="20"/>
          <w:szCs w:val="20"/>
        </w:rPr>
        <w:t>全体</w:t>
      </w:r>
      <w:r w:rsidRPr="00013FEA">
        <w:rPr>
          <w:rFonts w:ascii="HG丸ｺﾞｼｯｸM-PRO" w:eastAsia="HG丸ｺﾞｼｯｸM-PRO" w:hAnsi="HG丸ｺﾞｼｯｸM-PRO" w:hint="eastAsia"/>
          <w:sz w:val="20"/>
          <w:szCs w:val="20"/>
        </w:rPr>
        <w:t>評価基準）</w:t>
      </w:r>
    </w:p>
    <w:tbl>
      <w:tblPr>
        <w:tblStyle w:val="a3"/>
        <w:tblW w:w="7078" w:type="dxa"/>
        <w:tblLook w:val="04A0" w:firstRow="1" w:lastRow="0" w:firstColumn="1" w:lastColumn="0" w:noHBand="0" w:noVBand="1"/>
      </w:tblPr>
      <w:tblGrid>
        <w:gridCol w:w="1129"/>
        <w:gridCol w:w="1701"/>
        <w:gridCol w:w="4248"/>
      </w:tblGrid>
      <w:tr w:rsidR="008C0F58" w14:paraId="04410A03" w14:textId="77777777" w:rsidTr="00CE4DCF">
        <w:trPr>
          <w:trHeight w:val="283"/>
        </w:trPr>
        <w:tc>
          <w:tcPr>
            <w:tcW w:w="1129" w:type="dxa"/>
          </w:tcPr>
          <w:p w14:paraId="1288107B" w14:textId="77777777" w:rsidR="008C0F58" w:rsidRPr="00013FEA" w:rsidRDefault="008C0F58"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評価</w:t>
            </w:r>
          </w:p>
        </w:tc>
        <w:tc>
          <w:tcPr>
            <w:tcW w:w="5949" w:type="dxa"/>
            <w:gridSpan w:val="2"/>
          </w:tcPr>
          <w:p w14:paraId="08ECECB1" w14:textId="77777777" w:rsidR="008C0F58" w:rsidRPr="00013FEA" w:rsidRDefault="008C0F58"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評価基準</w:t>
            </w:r>
          </w:p>
        </w:tc>
      </w:tr>
      <w:tr w:rsidR="008C0F58" w14:paraId="7E432CCA" w14:textId="77777777" w:rsidTr="00967251">
        <w:trPr>
          <w:trHeight w:val="340"/>
        </w:trPr>
        <w:tc>
          <w:tcPr>
            <w:tcW w:w="1129" w:type="dxa"/>
            <w:vAlign w:val="center"/>
          </w:tcPr>
          <w:p w14:paraId="4E29C20C" w14:textId="77777777" w:rsidR="008C0F58" w:rsidRPr="00013FEA" w:rsidRDefault="005F0ED5"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Ｓ</w:t>
            </w:r>
          </w:p>
        </w:tc>
        <w:tc>
          <w:tcPr>
            <w:tcW w:w="1701" w:type="dxa"/>
            <w:vAlign w:val="center"/>
          </w:tcPr>
          <w:p w14:paraId="33061F9A" w14:textId="77777777" w:rsidR="008C0F58" w:rsidRPr="00013FEA" w:rsidRDefault="005F0ED5"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高い評価</w:t>
            </w:r>
          </w:p>
        </w:tc>
        <w:tc>
          <w:tcPr>
            <w:tcW w:w="4248" w:type="dxa"/>
            <w:vAlign w:val="center"/>
          </w:tcPr>
          <w:p w14:paraId="0CF7173D" w14:textId="77777777" w:rsidR="00930B81" w:rsidRPr="00013FEA" w:rsidRDefault="00E75640" w:rsidP="004421FB">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実績・能力が</w:t>
            </w:r>
            <w:r w:rsidR="004421FB">
              <w:rPr>
                <w:rFonts w:ascii="HG丸ｺﾞｼｯｸM-PRO" w:eastAsia="HG丸ｺﾞｼｯｸM-PRO" w:hAnsi="HG丸ｺﾞｼｯｸM-PRO" w:hint="eastAsia"/>
                <w:sz w:val="20"/>
                <w:szCs w:val="20"/>
              </w:rPr>
              <w:t>ともに</w:t>
            </w:r>
            <w:r w:rsidR="00D43B56" w:rsidRPr="00013FEA">
              <w:rPr>
                <w:rFonts w:ascii="HG丸ｺﾞｼｯｸM-PRO" w:eastAsia="HG丸ｺﾞｼｯｸM-PRO" w:hAnsi="HG丸ｺﾞｼｯｸM-PRO" w:hint="eastAsia"/>
                <w:sz w:val="20"/>
                <w:szCs w:val="20"/>
              </w:rPr>
              <w:t>ｓ</w:t>
            </w:r>
            <w:r w:rsidRPr="00013FEA">
              <w:rPr>
                <w:rFonts w:ascii="HG丸ｺﾞｼｯｸM-PRO" w:eastAsia="HG丸ｺﾞｼｯｸM-PRO" w:hAnsi="HG丸ｺﾞｼｯｸM-PRO" w:hint="eastAsia"/>
                <w:sz w:val="20"/>
                <w:szCs w:val="20"/>
              </w:rPr>
              <w:t>の場合</w:t>
            </w:r>
          </w:p>
        </w:tc>
      </w:tr>
      <w:tr w:rsidR="008C0F58" w14:paraId="27717BF0" w14:textId="77777777" w:rsidTr="00967251">
        <w:trPr>
          <w:trHeight w:val="340"/>
        </w:trPr>
        <w:tc>
          <w:tcPr>
            <w:tcW w:w="1129" w:type="dxa"/>
            <w:vAlign w:val="center"/>
          </w:tcPr>
          <w:p w14:paraId="721A32F9" w14:textId="77777777" w:rsidR="008C0F58" w:rsidRPr="00013FEA" w:rsidRDefault="005F0ED5"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Ａ</w:t>
            </w:r>
          </w:p>
        </w:tc>
        <w:tc>
          <w:tcPr>
            <w:tcW w:w="1701" w:type="dxa"/>
            <w:vAlign w:val="center"/>
          </w:tcPr>
          <w:p w14:paraId="72226261" w14:textId="77777777" w:rsidR="008C0F58" w:rsidRPr="00013FEA" w:rsidRDefault="005F0ED5"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標準的な評価</w:t>
            </w:r>
          </w:p>
        </w:tc>
        <w:tc>
          <w:tcPr>
            <w:tcW w:w="4248" w:type="dxa"/>
            <w:vAlign w:val="center"/>
          </w:tcPr>
          <w:p w14:paraId="2C25210B" w14:textId="77777777" w:rsidR="008C0F58" w:rsidRPr="00013FEA" w:rsidRDefault="00CE1C86" w:rsidP="004421FB">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Ｓ</w:t>
            </w:r>
            <w:r w:rsidR="004421FB">
              <w:rPr>
                <w:rFonts w:ascii="HG丸ｺﾞｼｯｸM-PRO" w:eastAsia="HG丸ｺﾞｼｯｸM-PRO" w:hAnsi="HG丸ｺﾞｼｯｸM-PRO" w:hint="eastAsia"/>
                <w:sz w:val="20"/>
                <w:szCs w:val="20"/>
              </w:rPr>
              <w:t>（高い評価）</w:t>
            </w:r>
            <w:r w:rsidR="008C0F58" w:rsidRPr="00013FEA">
              <w:rPr>
                <w:rFonts w:ascii="HG丸ｺﾞｼｯｸM-PRO" w:eastAsia="HG丸ｺﾞｼｯｸM-PRO" w:hAnsi="HG丸ｺﾞｼｯｸM-PRO" w:hint="eastAsia"/>
                <w:sz w:val="20"/>
                <w:szCs w:val="20"/>
              </w:rPr>
              <w:t>、</w:t>
            </w:r>
            <w:r w:rsidRPr="00013FEA">
              <w:rPr>
                <w:rFonts w:ascii="HG丸ｺﾞｼｯｸM-PRO" w:eastAsia="HG丸ｺﾞｼｯｸM-PRO" w:hAnsi="HG丸ｺﾞｼｯｸM-PRO" w:hint="eastAsia"/>
                <w:sz w:val="20"/>
                <w:szCs w:val="20"/>
              </w:rPr>
              <w:t>Ｂ</w:t>
            </w:r>
            <w:r w:rsidR="004421FB">
              <w:rPr>
                <w:rFonts w:ascii="HG丸ｺﾞｼｯｸM-PRO" w:eastAsia="HG丸ｺﾞｼｯｸM-PRO" w:hAnsi="HG丸ｺﾞｼｯｸM-PRO" w:hint="eastAsia"/>
                <w:sz w:val="20"/>
                <w:szCs w:val="20"/>
              </w:rPr>
              <w:t>（低い評価）</w:t>
            </w:r>
            <w:r w:rsidR="008C0F58" w:rsidRPr="00013FEA">
              <w:rPr>
                <w:rFonts w:ascii="HG丸ｺﾞｼｯｸM-PRO" w:eastAsia="HG丸ｺﾞｼｯｸM-PRO" w:hAnsi="HG丸ｺﾞｼｯｸM-PRO" w:hint="eastAsia"/>
                <w:sz w:val="20"/>
                <w:szCs w:val="20"/>
              </w:rPr>
              <w:t>以外</w:t>
            </w:r>
          </w:p>
        </w:tc>
      </w:tr>
      <w:tr w:rsidR="008C0F58" w14:paraId="436B3AFB" w14:textId="77777777" w:rsidTr="00967251">
        <w:trPr>
          <w:trHeight w:val="340"/>
        </w:trPr>
        <w:tc>
          <w:tcPr>
            <w:tcW w:w="1129" w:type="dxa"/>
            <w:vAlign w:val="center"/>
          </w:tcPr>
          <w:p w14:paraId="47AC70F7" w14:textId="77777777" w:rsidR="008C0F58" w:rsidRPr="00013FEA" w:rsidRDefault="005F0ED5"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Ｂ</w:t>
            </w:r>
          </w:p>
        </w:tc>
        <w:tc>
          <w:tcPr>
            <w:tcW w:w="1701" w:type="dxa"/>
            <w:vAlign w:val="center"/>
          </w:tcPr>
          <w:p w14:paraId="3D769836" w14:textId="77777777" w:rsidR="008C0F58" w:rsidRPr="00013FEA" w:rsidRDefault="005F0ED5"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低い評価</w:t>
            </w:r>
          </w:p>
        </w:tc>
        <w:tc>
          <w:tcPr>
            <w:tcW w:w="4248" w:type="dxa"/>
            <w:vAlign w:val="center"/>
          </w:tcPr>
          <w:p w14:paraId="09BA195A" w14:textId="77777777" w:rsidR="00930B81" w:rsidRPr="00013FEA" w:rsidRDefault="00E75640" w:rsidP="004421FB">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実績・能力が</w:t>
            </w:r>
            <w:r w:rsidR="004421FB">
              <w:rPr>
                <w:rFonts w:ascii="HG丸ｺﾞｼｯｸM-PRO" w:eastAsia="HG丸ｺﾞｼｯｸM-PRO" w:hAnsi="HG丸ｺﾞｼｯｸM-PRO" w:hint="eastAsia"/>
                <w:sz w:val="20"/>
                <w:szCs w:val="20"/>
              </w:rPr>
              <w:t>ともに</w:t>
            </w:r>
            <w:r w:rsidR="00D43B56" w:rsidRPr="00013FEA">
              <w:rPr>
                <w:rFonts w:ascii="HG丸ｺﾞｼｯｸM-PRO" w:eastAsia="HG丸ｺﾞｼｯｸM-PRO" w:hAnsi="HG丸ｺﾞｼｯｸM-PRO" w:hint="eastAsia"/>
                <w:sz w:val="20"/>
                <w:szCs w:val="20"/>
              </w:rPr>
              <w:t>ｂ</w:t>
            </w:r>
            <w:r w:rsidRPr="00013FEA">
              <w:rPr>
                <w:rFonts w:ascii="HG丸ｺﾞｼｯｸM-PRO" w:eastAsia="HG丸ｺﾞｼｯｸM-PRO" w:hAnsi="HG丸ｺﾞｼｯｸM-PRO" w:hint="eastAsia"/>
                <w:sz w:val="20"/>
                <w:szCs w:val="20"/>
              </w:rPr>
              <w:t>の場合</w:t>
            </w:r>
          </w:p>
        </w:tc>
      </w:tr>
    </w:tbl>
    <w:p w14:paraId="03C28C40" w14:textId="77777777" w:rsidR="00F6203C" w:rsidRDefault="00F6203C" w:rsidP="00FC1D10">
      <w:pPr>
        <w:spacing w:line="220" w:lineRule="exact"/>
        <w:ind w:leftChars="100" w:left="210"/>
        <w:rPr>
          <w:rFonts w:ascii="HG丸ｺﾞｼｯｸM-PRO" w:eastAsia="HG丸ｺﾞｼｯｸM-PRO" w:hAnsi="HG丸ｺﾞｼｯｸM-PRO"/>
        </w:rPr>
      </w:pPr>
    </w:p>
    <w:p w14:paraId="598B174A" w14:textId="77777777" w:rsidR="00E979AE" w:rsidRPr="00013FEA" w:rsidRDefault="00E979AE" w:rsidP="00FC1D10">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４　</w:t>
      </w:r>
      <w:r w:rsidR="007244DD" w:rsidRPr="00013FEA">
        <w:rPr>
          <w:rFonts w:ascii="HG丸ｺﾞｼｯｸM-PRO" w:eastAsia="HG丸ｺﾞｼｯｸM-PRO" w:hAnsi="HG丸ｺﾞｼｯｸM-PRO" w:hint="eastAsia"/>
          <w:sz w:val="20"/>
          <w:szCs w:val="20"/>
        </w:rPr>
        <w:t>実績・能力</w:t>
      </w:r>
      <w:r w:rsidRPr="00013FEA">
        <w:rPr>
          <w:rFonts w:ascii="HG丸ｺﾞｼｯｸM-PRO" w:eastAsia="HG丸ｺﾞｼｯｸM-PRO" w:hAnsi="HG丸ｺﾞｼｯｸM-PRO" w:hint="eastAsia"/>
          <w:sz w:val="20"/>
          <w:szCs w:val="20"/>
        </w:rPr>
        <w:t>評価にｂを含む場合は、「臨時的任用職員等人事評価記録書」の所見欄に</w:t>
      </w:r>
      <w:r w:rsidR="007244DD" w:rsidRPr="00013FEA">
        <w:rPr>
          <w:rFonts w:ascii="HG丸ｺﾞｼｯｸM-PRO" w:eastAsia="HG丸ｺﾞｼｯｸM-PRO" w:hAnsi="HG丸ｺﾞｼｯｸM-PRO" w:hint="eastAsia"/>
          <w:sz w:val="20"/>
          <w:szCs w:val="20"/>
        </w:rPr>
        <w:t>育成の観点から</w:t>
      </w:r>
      <w:r w:rsidR="00BB3321" w:rsidRPr="00013FEA">
        <w:rPr>
          <w:rFonts w:ascii="HG丸ｺﾞｼｯｸM-PRO" w:eastAsia="HG丸ｺﾞｼｯｸM-PRO" w:hAnsi="HG丸ｺﾞｼｯｸM-PRO" w:hint="eastAsia"/>
          <w:sz w:val="20"/>
          <w:szCs w:val="20"/>
        </w:rPr>
        <w:t>の所見を</w:t>
      </w:r>
      <w:r w:rsidR="00A06386" w:rsidRPr="00013FEA">
        <w:rPr>
          <w:rFonts w:ascii="HG丸ｺﾞｼｯｸM-PRO" w:eastAsia="HG丸ｺﾞｼｯｸM-PRO" w:hAnsi="HG丸ｺﾞｼｯｸM-PRO" w:hint="eastAsia"/>
          <w:sz w:val="20"/>
          <w:szCs w:val="20"/>
        </w:rPr>
        <w:t>必ず</w:t>
      </w:r>
      <w:r w:rsidR="007244DD" w:rsidRPr="00013FEA">
        <w:rPr>
          <w:rFonts w:ascii="HG丸ｺﾞｼｯｸM-PRO" w:eastAsia="HG丸ｺﾞｼｯｸM-PRO" w:hAnsi="HG丸ｺﾞｼｯｸM-PRO" w:hint="eastAsia"/>
          <w:sz w:val="20"/>
          <w:szCs w:val="20"/>
        </w:rPr>
        <w:t>記入</w:t>
      </w:r>
      <w:r w:rsidR="00A06386" w:rsidRPr="00013FEA">
        <w:rPr>
          <w:rFonts w:ascii="HG丸ｺﾞｼｯｸM-PRO" w:eastAsia="HG丸ｺﾞｼｯｸM-PRO" w:hAnsi="HG丸ｺﾞｼｯｸM-PRO" w:hint="eastAsia"/>
          <w:sz w:val="20"/>
          <w:szCs w:val="20"/>
        </w:rPr>
        <w:t>するものとする。</w:t>
      </w:r>
    </w:p>
    <w:p w14:paraId="480959E2" w14:textId="77777777" w:rsidR="00E979AE" w:rsidRPr="00013FEA" w:rsidRDefault="00E979AE" w:rsidP="00FC1D10">
      <w:pPr>
        <w:spacing w:line="220" w:lineRule="exact"/>
        <w:ind w:leftChars="100" w:left="210"/>
        <w:rPr>
          <w:rFonts w:ascii="HG丸ｺﾞｼｯｸM-PRO" w:eastAsia="HG丸ｺﾞｼｯｸM-PRO" w:hAnsi="HG丸ｺﾞｼｯｸM-PRO"/>
          <w:sz w:val="20"/>
          <w:szCs w:val="20"/>
        </w:rPr>
      </w:pPr>
    </w:p>
    <w:p w14:paraId="29CA1170" w14:textId="77777777" w:rsidR="001137FE" w:rsidRPr="00013FEA" w:rsidRDefault="00B5244A"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第５</w:t>
      </w:r>
      <w:r w:rsidR="008C0F58" w:rsidRPr="00013FEA">
        <w:rPr>
          <w:rFonts w:ascii="HG丸ｺﾞｼｯｸM-PRO" w:eastAsia="HG丸ｺﾞｼｯｸM-PRO" w:hAnsi="HG丸ｺﾞｼｯｸM-PRO" w:hint="eastAsia"/>
          <w:sz w:val="20"/>
          <w:szCs w:val="20"/>
        </w:rPr>
        <w:t xml:space="preserve">　評価者</w:t>
      </w:r>
    </w:p>
    <w:p w14:paraId="480BC377" w14:textId="77777777" w:rsidR="00E979AE" w:rsidRPr="00013FEA" w:rsidRDefault="008C0F58"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924487" w:rsidRPr="00013FEA">
        <w:rPr>
          <w:rFonts w:ascii="HG丸ｺﾞｼｯｸM-PRO" w:eastAsia="HG丸ｺﾞｼｯｸM-PRO" w:hAnsi="HG丸ｺﾞｼｯｸM-PRO" w:hint="eastAsia"/>
          <w:sz w:val="20"/>
          <w:szCs w:val="20"/>
        </w:rPr>
        <w:t>学校長・准校長とする</w:t>
      </w:r>
      <w:r w:rsidR="00B5244A" w:rsidRPr="00013FEA">
        <w:rPr>
          <w:rFonts w:ascii="HG丸ｺﾞｼｯｸM-PRO" w:eastAsia="HG丸ｺﾞｼｯｸM-PRO" w:hAnsi="HG丸ｺﾞｼｯｸM-PRO" w:hint="eastAsia"/>
          <w:sz w:val="20"/>
          <w:szCs w:val="20"/>
        </w:rPr>
        <w:t>。</w:t>
      </w:r>
    </w:p>
    <w:p w14:paraId="0656748A" w14:textId="77777777" w:rsidR="00B5244A" w:rsidRPr="00013FEA" w:rsidRDefault="00B5244A" w:rsidP="00FC1D10">
      <w:pPr>
        <w:spacing w:line="280" w:lineRule="exact"/>
        <w:ind w:firstLineChars="200" w:firstLine="4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なお、評価者</w:t>
      </w:r>
      <w:r w:rsidR="001866A5" w:rsidRPr="00013FEA">
        <w:rPr>
          <w:rFonts w:ascii="HG丸ｺﾞｼｯｸM-PRO" w:eastAsia="HG丸ｺﾞｼｯｸM-PRO" w:hAnsi="HG丸ｺﾞｼｯｸM-PRO" w:hint="eastAsia"/>
          <w:sz w:val="20"/>
          <w:szCs w:val="20"/>
        </w:rPr>
        <w:t>は</w:t>
      </w:r>
      <w:r w:rsidRPr="00013FEA">
        <w:rPr>
          <w:rFonts w:ascii="HG丸ｺﾞｼｯｸM-PRO" w:eastAsia="HG丸ｺﾞｼｯｸM-PRO" w:hAnsi="HG丸ｺﾞｼｯｸM-PRO" w:hint="eastAsia"/>
          <w:sz w:val="20"/>
          <w:szCs w:val="20"/>
        </w:rPr>
        <w:t>、教頭や事務（部）長等の意見を踏まえ</w:t>
      </w:r>
      <w:r w:rsidR="001866A5" w:rsidRPr="00013FEA">
        <w:rPr>
          <w:rFonts w:ascii="HG丸ｺﾞｼｯｸM-PRO" w:eastAsia="HG丸ｺﾞｼｯｸM-PRO" w:hAnsi="HG丸ｺﾞｼｯｸM-PRO" w:hint="eastAsia"/>
          <w:sz w:val="20"/>
          <w:szCs w:val="20"/>
        </w:rPr>
        <w:t>て評価すること</w:t>
      </w:r>
      <w:r w:rsidRPr="00013FEA">
        <w:rPr>
          <w:rFonts w:ascii="HG丸ｺﾞｼｯｸM-PRO" w:eastAsia="HG丸ｺﾞｼｯｸM-PRO" w:hAnsi="HG丸ｺﾞｼｯｸM-PRO" w:hint="eastAsia"/>
          <w:sz w:val="20"/>
          <w:szCs w:val="20"/>
        </w:rPr>
        <w:t>。</w:t>
      </w:r>
    </w:p>
    <w:p w14:paraId="3DC19079" w14:textId="77777777" w:rsidR="00B5244A" w:rsidRPr="00013FEA" w:rsidRDefault="00B5244A" w:rsidP="00FC1D10">
      <w:pPr>
        <w:spacing w:line="220" w:lineRule="exact"/>
        <w:ind w:leftChars="100" w:left="210"/>
        <w:rPr>
          <w:rFonts w:ascii="HG丸ｺﾞｼｯｸM-PRO" w:eastAsia="HG丸ｺﾞｼｯｸM-PRO" w:hAnsi="HG丸ｺﾞｼｯｸM-PRO"/>
          <w:sz w:val="20"/>
          <w:szCs w:val="20"/>
        </w:rPr>
      </w:pPr>
    </w:p>
    <w:p w14:paraId="510ECD1D" w14:textId="77777777" w:rsidR="00931994" w:rsidRPr="00C277DB" w:rsidRDefault="00931994" w:rsidP="00931994">
      <w:pPr>
        <w:spacing w:line="280" w:lineRule="exact"/>
        <w:rPr>
          <w:rFonts w:ascii="HG丸ｺﾞｼｯｸM-PRO" w:eastAsia="HG丸ｺﾞｼｯｸM-PRO" w:hAnsi="HG丸ｺﾞｼｯｸM-PRO"/>
          <w:sz w:val="20"/>
          <w:szCs w:val="20"/>
        </w:rPr>
      </w:pPr>
      <w:r w:rsidRPr="00C277DB">
        <w:rPr>
          <w:rFonts w:ascii="HG丸ｺﾞｼｯｸM-PRO" w:eastAsia="HG丸ｺﾞｼｯｸM-PRO" w:hAnsi="HG丸ｺﾞｼｯｸM-PRO" w:hint="eastAsia"/>
          <w:sz w:val="20"/>
          <w:szCs w:val="20"/>
        </w:rPr>
        <w:t>第６　人事評価結果の開示等</w:t>
      </w:r>
    </w:p>
    <w:p w14:paraId="3FDFC47A" w14:textId="77777777" w:rsidR="00931994" w:rsidRPr="00C277DB" w:rsidRDefault="00931994" w:rsidP="00931994">
      <w:pPr>
        <w:spacing w:line="280" w:lineRule="exact"/>
        <w:ind w:left="200" w:hangingChars="100" w:hanging="200"/>
        <w:rPr>
          <w:rFonts w:ascii="HG丸ｺﾞｼｯｸM-PRO" w:eastAsia="HG丸ｺﾞｼｯｸM-PRO" w:hAnsi="HG丸ｺﾞｼｯｸM-PRO"/>
          <w:sz w:val="20"/>
          <w:szCs w:val="20"/>
        </w:rPr>
      </w:pPr>
      <w:r w:rsidRPr="00C277DB">
        <w:rPr>
          <w:rFonts w:ascii="HG丸ｺﾞｼｯｸM-PRO" w:eastAsia="HG丸ｺﾞｼｯｸM-PRO" w:hAnsi="HG丸ｺﾞｼｯｸM-PRO" w:hint="eastAsia"/>
          <w:sz w:val="20"/>
          <w:szCs w:val="20"/>
        </w:rPr>
        <w:t>１　基準日（3月31日）に在籍する場合のみ開示（手交等・説明無）</w:t>
      </w:r>
    </w:p>
    <w:p w14:paraId="0681483A" w14:textId="77777777" w:rsidR="00931994" w:rsidRDefault="00931994" w:rsidP="00931994">
      <w:pPr>
        <w:spacing w:line="280" w:lineRule="exact"/>
        <w:ind w:left="200" w:hangingChars="100" w:hanging="200"/>
        <w:rPr>
          <w:rFonts w:ascii="HG丸ｺﾞｼｯｸM-PRO" w:eastAsia="HG丸ｺﾞｼｯｸM-PRO" w:hAnsi="HG丸ｺﾞｼｯｸM-PRO"/>
          <w:sz w:val="20"/>
          <w:szCs w:val="20"/>
        </w:rPr>
      </w:pPr>
      <w:r w:rsidRPr="00C277DB">
        <w:rPr>
          <w:rFonts w:ascii="HG丸ｺﾞｼｯｸM-PRO" w:eastAsia="HG丸ｺﾞｼｯｸM-PRO" w:hAnsi="HG丸ｺﾞｼｯｸM-PRO" w:hint="eastAsia"/>
          <w:sz w:val="20"/>
          <w:szCs w:val="20"/>
        </w:rPr>
        <w:t xml:space="preserve">　　ただし、被評価者から</w:t>
      </w:r>
      <w:r>
        <w:rPr>
          <w:rFonts w:ascii="HG丸ｺﾞｼｯｸM-PRO" w:eastAsia="HG丸ｺﾞｼｯｸM-PRO" w:hAnsi="HG丸ｺﾞｼｯｸM-PRO" w:hint="eastAsia"/>
          <w:sz w:val="20"/>
          <w:szCs w:val="20"/>
        </w:rPr>
        <w:t>面談</w:t>
      </w:r>
      <w:r w:rsidRPr="00C277DB">
        <w:rPr>
          <w:rFonts w:ascii="HG丸ｺﾞｼｯｸM-PRO" w:eastAsia="HG丸ｺﾞｼｯｸM-PRO" w:hAnsi="HG丸ｺﾞｼｯｸM-PRO" w:hint="eastAsia"/>
          <w:sz w:val="20"/>
          <w:szCs w:val="20"/>
        </w:rPr>
        <w:t>希望があった場合は、面談のうえ開示する。</w:t>
      </w:r>
    </w:p>
    <w:p w14:paraId="28BC8C9F" w14:textId="242945A3" w:rsidR="00931994" w:rsidRPr="00C277DB" w:rsidRDefault="00931994" w:rsidP="00931994">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（面談は、「面談</w:t>
      </w:r>
      <w:r w:rsidR="009A19A6">
        <w:rPr>
          <w:rFonts w:ascii="HG丸ｺﾞｼｯｸM-PRO" w:eastAsia="HG丸ｺﾞｼｯｸM-PRO" w:hAnsi="HG丸ｺﾞｼｯｸM-PRO" w:hint="eastAsia"/>
          <w:sz w:val="20"/>
          <w:szCs w:val="20"/>
        </w:rPr>
        <w:t>希望</w:t>
      </w:r>
      <w:r>
        <w:rPr>
          <w:rFonts w:ascii="HG丸ｺﾞｼｯｸM-PRO" w:eastAsia="HG丸ｺﾞｼｯｸM-PRO" w:hAnsi="HG丸ｺﾞｼｯｸM-PRO" w:hint="eastAsia"/>
          <w:sz w:val="20"/>
          <w:szCs w:val="20"/>
        </w:rPr>
        <w:t>願」を原則任用期間満了の10日前までに提出したものに限る）</w:t>
      </w:r>
    </w:p>
    <w:p w14:paraId="646B8866" w14:textId="77777777" w:rsidR="00931994" w:rsidRPr="00C277DB" w:rsidRDefault="00931994" w:rsidP="00931994">
      <w:pPr>
        <w:spacing w:line="280" w:lineRule="exact"/>
        <w:ind w:left="200" w:hangingChars="100" w:hanging="200"/>
        <w:rPr>
          <w:rFonts w:ascii="HG丸ｺﾞｼｯｸM-PRO" w:eastAsia="HG丸ｺﾞｼｯｸM-PRO" w:hAnsi="HG丸ｺﾞｼｯｸM-PRO"/>
          <w:sz w:val="20"/>
          <w:szCs w:val="20"/>
        </w:rPr>
      </w:pPr>
      <w:r w:rsidRPr="00C277DB">
        <w:rPr>
          <w:rFonts w:ascii="HG丸ｺﾞｼｯｸM-PRO" w:eastAsia="HG丸ｺﾞｼｯｸM-PRO" w:hAnsi="HG丸ｺﾞｼｯｸM-PRO" w:hint="eastAsia"/>
          <w:sz w:val="20"/>
          <w:szCs w:val="20"/>
        </w:rPr>
        <w:t>２　人事評価結果の開示は、年度末（3月31日）までに行うこととする。</w:t>
      </w:r>
    </w:p>
    <w:p w14:paraId="0C5CACB1" w14:textId="67169CC5" w:rsidR="00931994" w:rsidRDefault="00931994" w:rsidP="00931994">
      <w:pPr>
        <w:spacing w:line="280" w:lineRule="exact"/>
        <w:ind w:left="200" w:hangingChars="100" w:hanging="200"/>
        <w:rPr>
          <w:rFonts w:ascii="HG丸ｺﾞｼｯｸM-PRO" w:eastAsia="HG丸ｺﾞｼｯｸM-PRO" w:hAnsi="HG丸ｺﾞｼｯｸM-PRO"/>
          <w:sz w:val="20"/>
          <w:szCs w:val="20"/>
        </w:rPr>
      </w:pPr>
      <w:r w:rsidRPr="00C277DB">
        <w:rPr>
          <w:rFonts w:ascii="HG丸ｺﾞｼｯｸM-PRO" w:eastAsia="HG丸ｺﾞｼｯｸM-PRO" w:hAnsi="HG丸ｺﾞｼｯｸM-PRO" w:hint="eastAsia"/>
          <w:sz w:val="20"/>
          <w:szCs w:val="20"/>
        </w:rPr>
        <w:t xml:space="preserve">３　</w:t>
      </w:r>
      <w:r>
        <w:rPr>
          <w:rFonts w:ascii="HG丸ｺﾞｼｯｸM-PRO" w:eastAsia="HG丸ｺﾞｼｯｸM-PRO" w:hAnsi="HG丸ｺﾞｼｯｸM-PRO" w:hint="eastAsia"/>
          <w:sz w:val="20"/>
          <w:szCs w:val="20"/>
        </w:rPr>
        <w:t>基準日前ま</w:t>
      </w:r>
      <w:r w:rsidRPr="00C277DB">
        <w:rPr>
          <w:rFonts w:ascii="HG丸ｺﾞｼｯｸM-PRO" w:eastAsia="HG丸ｺﾞｼｯｸM-PRO" w:hAnsi="HG丸ｺﾞｼｯｸM-PRO" w:hint="eastAsia"/>
          <w:sz w:val="20"/>
          <w:szCs w:val="20"/>
        </w:rPr>
        <w:t>でに任期が満了となった職員、退職した職員については原則開示を行わない。ただし、被評価者から開示</w:t>
      </w:r>
      <w:r w:rsidR="009A19A6">
        <w:rPr>
          <w:rFonts w:ascii="HG丸ｺﾞｼｯｸM-PRO" w:eastAsia="HG丸ｺﾞｼｯｸM-PRO" w:hAnsi="HG丸ｺﾞｼｯｸM-PRO" w:hint="eastAsia"/>
          <w:sz w:val="20"/>
          <w:szCs w:val="20"/>
        </w:rPr>
        <w:t>希望</w:t>
      </w:r>
      <w:r w:rsidRPr="00C277DB">
        <w:rPr>
          <w:rFonts w:ascii="HG丸ｺﾞｼｯｸM-PRO" w:eastAsia="HG丸ｺﾞｼｯｸM-PRO" w:hAnsi="HG丸ｺﾞｼｯｸM-PRO" w:hint="eastAsia"/>
          <w:sz w:val="20"/>
          <w:szCs w:val="20"/>
        </w:rPr>
        <w:t>があった場合は第6の２と同様に開示を行う。</w:t>
      </w:r>
    </w:p>
    <w:p w14:paraId="5A59AA89" w14:textId="77777777" w:rsidR="00931994" w:rsidRPr="00C277DB" w:rsidRDefault="00931994" w:rsidP="00931994">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（開示は、「開示願」を原則任用期間満了の10日前までに提出したものに限る）</w:t>
      </w:r>
    </w:p>
    <w:p w14:paraId="3CF0385D" w14:textId="77777777" w:rsidR="00931994" w:rsidRPr="00C277DB" w:rsidRDefault="00931994" w:rsidP="00931994">
      <w:pPr>
        <w:spacing w:line="280" w:lineRule="exact"/>
        <w:ind w:left="200" w:hangingChars="100" w:hanging="200"/>
        <w:rPr>
          <w:rFonts w:ascii="HG丸ｺﾞｼｯｸM-PRO" w:eastAsia="HG丸ｺﾞｼｯｸM-PRO" w:hAnsi="HG丸ｺﾞｼｯｸM-PRO"/>
          <w:sz w:val="20"/>
          <w:szCs w:val="20"/>
        </w:rPr>
      </w:pPr>
      <w:r w:rsidRPr="00C277DB">
        <w:rPr>
          <w:rFonts w:ascii="HG丸ｺﾞｼｯｸM-PRO" w:eastAsia="HG丸ｺﾞｼｯｸM-PRO" w:hAnsi="HG丸ｺﾞｼｯｸM-PRO" w:hint="eastAsia"/>
          <w:sz w:val="20"/>
          <w:szCs w:val="20"/>
        </w:rPr>
        <w:t>４　校長及び准校長は、「臨時的任用職員等人事評価記録書」</w:t>
      </w:r>
      <w:r>
        <w:rPr>
          <w:rFonts w:ascii="HG丸ｺﾞｼｯｸM-PRO" w:eastAsia="HG丸ｺﾞｼｯｸM-PRO" w:hAnsi="HG丸ｺﾞｼｯｸM-PRO" w:hint="eastAsia"/>
          <w:sz w:val="20"/>
          <w:szCs w:val="20"/>
        </w:rPr>
        <w:t>の</w:t>
      </w:r>
      <w:r w:rsidRPr="00C277DB">
        <w:rPr>
          <w:rFonts w:ascii="HG丸ｺﾞｼｯｸM-PRO" w:eastAsia="HG丸ｺﾞｼｯｸM-PRO" w:hAnsi="HG丸ｺﾞｼｯｸM-PRO" w:hint="eastAsia"/>
          <w:sz w:val="20"/>
          <w:szCs w:val="20"/>
        </w:rPr>
        <w:t>写しを学校で保管し、本書を教育委員会に提出する。</w:t>
      </w:r>
    </w:p>
    <w:p w14:paraId="70EC390D" w14:textId="77777777" w:rsidR="00B5244A" w:rsidRPr="00013FEA" w:rsidRDefault="00B5244A" w:rsidP="00FC1D10">
      <w:pPr>
        <w:spacing w:line="220" w:lineRule="exact"/>
        <w:ind w:leftChars="100" w:left="210"/>
        <w:rPr>
          <w:rFonts w:ascii="HG丸ｺﾞｼｯｸM-PRO" w:eastAsia="HG丸ｺﾞｼｯｸM-PRO" w:hAnsi="HG丸ｺﾞｼｯｸM-PRO"/>
          <w:sz w:val="20"/>
          <w:szCs w:val="20"/>
        </w:rPr>
      </w:pPr>
    </w:p>
    <w:p w14:paraId="31559438" w14:textId="77777777" w:rsidR="00B5244A" w:rsidRPr="00013FEA" w:rsidRDefault="00B5244A" w:rsidP="00FC1D10">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第７　書類の保管</w:t>
      </w:r>
    </w:p>
    <w:p w14:paraId="3B2402C8" w14:textId="77777777" w:rsidR="00B5244A" w:rsidRPr="00013FEA" w:rsidRDefault="00B5244A" w:rsidP="00FC1D10">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AB5E4F" w:rsidRPr="00013FEA">
        <w:rPr>
          <w:rFonts w:ascii="HG丸ｺﾞｼｯｸM-PRO" w:eastAsia="HG丸ｺﾞｼｯｸM-PRO" w:hAnsi="HG丸ｺﾞｼｯｸM-PRO" w:hint="eastAsia"/>
          <w:sz w:val="20"/>
          <w:szCs w:val="20"/>
        </w:rPr>
        <w:t>各書類の保管及び保存期間は次のとおりとする。</w:t>
      </w:r>
    </w:p>
    <w:tbl>
      <w:tblPr>
        <w:tblStyle w:val="a3"/>
        <w:tblW w:w="0" w:type="auto"/>
        <w:tblInd w:w="210" w:type="dxa"/>
        <w:tblLook w:val="04A0" w:firstRow="1" w:lastRow="0" w:firstColumn="1" w:lastColumn="0" w:noHBand="0" w:noVBand="1"/>
      </w:tblPr>
      <w:tblGrid>
        <w:gridCol w:w="5030"/>
        <w:gridCol w:w="1559"/>
        <w:gridCol w:w="1695"/>
      </w:tblGrid>
      <w:tr w:rsidR="0072486A" w:rsidRPr="00013FEA" w14:paraId="60049AE4" w14:textId="77777777" w:rsidTr="00CE4DCF">
        <w:trPr>
          <w:trHeight w:val="283"/>
        </w:trPr>
        <w:tc>
          <w:tcPr>
            <w:tcW w:w="5030" w:type="dxa"/>
          </w:tcPr>
          <w:p w14:paraId="6F8B95B5" w14:textId="77777777" w:rsidR="0072486A" w:rsidRPr="00013FEA" w:rsidRDefault="0072486A"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書類</w:t>
            </w:r>
          </w:p>
        </w:tc>
        <w:tc>
          <w:tcPr>
            <w:tcW w:w="1559" w:type="dxa"/>
          </w:tcPr>
          <w:p w14:paraId="58FB45E6" w14:textId="77777777" w:rsidR="0072486A" w:rsidRPr="00013FEA" w:rsidRDefault="0072486A"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保管者</w:t>
            </w:r>
          </w:p>
        </w:tc>
        <w:tc>
          <w:tcPr>
            <w:tcW w:w="1695" w:type="dxa"/>
          </w:tcPr>
          <w:p w14:paraId="3AB58037" w14:textId="77777777" w:rsidR="0072486A" w:rsidRPr="00013FEA" w:rsidRDefault="0072486A" w:rsidP="00FC1D10">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保存期間</w:t>
            </w:r>
          </w:p>
        </w:tc>
      </w:tr>
      <w:tr w:rsidR="0072486A" w:rsidRPr="00013FEA" w14:paraId="002C3D47" w14:textId="77777777" w:rsidTr="00CE4DCF">
        <w:trPr>
          <w:trHeight w:val="340"/>
        </w:trPr>
        <w:tc>
          <w:tcPr>
            <w:tcW w:w="5030" w:type="dxa"/>
            <w:vAlign w:val="center"/>
          </w:tcPr>
          <w:p w14:paraId="2BB6FFA9" w14:textId="77777777" w:rsidR="0072486A" w:rsidRPr="00013FEA" w:rsidRDefault="008A7A88" w:rsidP="00CE4DCF">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臨時的任用職員等人事評価記録書</w:t>
            </w:r>
            <w:r w:rsidR="00D3637C" w:rsidRPr="00013FEA">
              <w:rPr>
                <w:rFonts w:ascii="HG丸ｺﾞｼｯｸM-PRO" w:eastAsia="HG丸ｺﾞｼｯｸM-PRO" w:hAnsi="HG丸ｺﾞｼｯｸM-PRO" w:hint="eastAsia"/>
                <w:sz w:val="20"/>
                <w:szCs w:val="20"/>
              </w:rPr>
              <w:t>の写し</w:t>
            </w:r>
          </w:p>
        </w:tc>
        <w:tc>
          <w:tcPr>
            <w:tcW w:w="1559" w:type="dxa"/>
            <w:vAlign w:val="center"/>
          </w:tcPr>
          <w:p w14:paraId="267AC047" w14:textId="1F2B3362" w:rsidR="0072486A" w:rsidRPr="00013FEA" w:rsidRDefault="008A7A88" w:rsidP="00CE4DCF">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校</w:t>
            </w:r>
            <w:r w:rsidR="00E37FC2" w:rsidRPr="00013FEA">
              <w:rPr>
                <w:rFonts w:ascii="HG丸ｺﾞｼｯｸM-PRO" w:eastAsia="HG丸ｺﾞｼｯｸM-PRO" w:hAnsi="HG丸ｺﾞｼｯｸM-PRO" w:hint="eastAsia"/>
                <w:sz w:val="20"/>
                <w:szCs w:val="20"/>
              </w:rPr>
              <w:t>長</w:t>
            </w:r>
            <w:r w:rsidR="00C73E0D">
              <w:rPr>
                <w:rFonts w:ascii="HG丸ｺﾞｼｯｸM-PRO" w:eastAsia="HG丸ｺﾞｼｯｸM-PRO" w:hAnsi="HG丸ｺﾞｼｯｸM-PRO" w:hint="eastAsia"/>
                <w:sz w:val="20"/>
                <w:szCs w:val="20"/>
              </w:rPr>
              <w:t>・准校長</w:t>
            </w:r>
          </w:p>
        </w:tc>
        <w:tc>
          <w:tcPr>
            <w:tcW w:w="1695" w:type="dxa"/>
            <w:vAlign w:val="center"/>
          </w:tcPr>
          <w:p w14:paraId="4E2F1B04" w14:textId="77777777" w:rsidR="0072486A" w:rsidRPr="00013FEA" w:rsidRDefault="0072486A" w:rsidP="00CE4DCF">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５年間</w:t>
            </w:r>
          </w:p>
        </w:tc>
      </w:tr>
      <w:tr w:rsidR="00D3637C" w:rsidRPr="00013FEA" w14:paraId="50122460" w14:textId="77777777" w:rsidTr="00CE4DCF">
        <w:trPr>
          <w:trHeight w:val="340"/>
        </w:trPr>
        <w:tc>
          <w:tcPr>
            <w:tcW w:w="5030" w:type="dxa"/>
            <w:vAlign w:val="center"/>
          </w:tcPr>
          <w:p w14:paraId="3C377195" w14:textId="77777777" w:rsidR="00D3637C" w:rsidRPr="00013FEA" w:rsidRDefault="00D3637C" w:rsidP="00CE4DCF">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臨時的任用職員等人事評価記録書</w:t>
            </w:r>
          </w:p>
        </w:tc>
        <w:tc>
          <w:tcPr>
            <w:tcW w:w="1559" w:type="dxa"/>
            <w:vAlign w:val="center"/>
          </w:tcPr>
          <w:p w14:paraId="360D4217" w14:textId="77777777" w:rsidR="00D3637C" w:rsidRPr="00013FEA" w:rsidRDefault="00D3637C" w:rsidP="00CE4DCF">
            <w:pPr>
              <w:spacing w:line="280" w:lineRule="exact"/>
              <w:jc w:val="center"/>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教育委員会</w:t>
            </w:r>
          </w:p>
        </w:tc>
        <w:tc>
          <w:tcPr>
            <w:tcW w:w="1695" w:type="dxa"/>
            <w:vAlign w:val="center"/>
          </w:tcPr>
          <w:p w14:paraId="35AD2FDE" w14:textId="575EE954" w:rsidR="00D3637C" w:rsidRPr="00013FEA" w:rsidRDefault="00C73E0D" w:rsidP="00CE4DCF">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D3637C" w:rsidRPr="00013FEA">
              <w:rPr>
                <w:rFonts w:ascii="HG丸ｺﾞｼｯｸM-PRO" w:eastAsia="HG丸ｺﾞｼｯｸM-PRO" w:hAnsi="HG丸ｺﾞｼｯｸM-PRO" w:hint="eastAsia"/>
                <w:sz w:val="20"/>
                <w:szCs w:val="20"/>
              </w:rPr>
              <w:t>年間</w:t>
            </w:r>
          </w:p>
        </w:tc>
      </w:tr>
    </w:tbl>
    <w:p w14:paraId="630A50B6" w14:textId="77777777" w:rsidR="00AB5E4F" w:rsidRPr="00013FEA" w:rsidRDefault="00AB5E4F" w:rsidP="00FC1D10">
      <w:pPr>
        <w:spacing w:line="220" w:lineRule="exact"/>
        <w:ind w:leftChars="100" w:left="210"/>
        <w:rPr>
          <w:rFonts w:ascii="HG丸ｺﾞｼｯｸM-PRO" w:eastAsia="HG丸ｺﾞｼｯｸM-PRO" w:hAnsi="HG丸ｺﾞｼｯｸM-PRO"/>
          <w:sz w:val="20"/>
          <w:szCs w:val="20"/>
        </w:rPr>
      </w:pPr>
    </w:p>
    <w:p w14:paraId="1DC74E28" w14:textId="77777777" w:rsidR="009B4D83" w:rsidRPr="00013FEA" w:rsidRDefault="00966D7F"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第８</w:t>
      </w:r>
      <w:r w:rsidR="002C79E8" w:rsidRPr="00013FEA">
        <w:rPr>
          <w:rFonts w:ascii="HG丸ｺﾞｼｯｸM-PRO" w:eastAsia="HG丸ｺﾞｼｯｸM-PRO" w:hAnsi="HG丸ｺﾞｼｯｸM-PRO" w:hint="eastAsia"/>
          <w:sz w:val="20"/>
          <w:szCs w:val="20"/>
        </w:rPr>
        <w:t xml:space="preserve">　</w:t>
      </w:r>
      <w:r w:rsidR="002D4704" w:rsidRPr="00013FEA">
        <w:rPr>
          <w:rFonts w:ascii="HG丸ｺﾞｼｯｸM-PRO" w:eastAsia="HG丸ｺﾞｼｯｸM-PRO" w:hAnsi="HG丸ｺﾞｼｯｸM-PRO" w:hint="eastAsia"/>
          <w:sz w:val="20"/>
          <w:szCs w:val="20"/>
        </w:rPr>
        <w:t>人事</w:t>
      </w:r>
      <w:r w:rsidR="002C79E8" w:rsidRPr="00013FEA">
        <w:rPr>
          <w:rFonts w:ascii="HG丸ｺﾞｼｯｸM-PRO" w:eastAsia="HG丸ｺﾞｼｯｸM-PRO" w:hAnsi="HG丸ｺﾞｼｯｸM-PRO" w:hint="eastAsia"/>
          <w:sz w:val="20"/>
          <w:szCs w:val="20"/>
        </w:rPr>
        <w:t>評価に対する苦情</w:t>
      </w:r>
    </w:p>
    <w:p w14:paraId="020E0790" w14:textId="6F54F44D" w:rsidR="002C79E8" w:rsidRPr="00013FEA" w:rsidRDefault="00F134D8" w:rsidP="00FC1D10">
      <w:pPr>
        <w:spacing w:line="280" w:lineRule="exact"/>
        <w:ind w:left="200" w:hangingChars="100" w:hanging="20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5F0ED5" w:rsidRPr="00013FEA">
        <w:rPr>
          <w:rFonts w:ascii="HG丸ｺﾞｼｯｸM-PRO" w:eastAsia="HG丸ｺﾞｼｯｸM-PRO" w:hAnsi="HG丸ｺﾞｼｯｸM-PRO" w:hint="eastAsia"/>
          <w:sz w:val="20"/>
          <w:szCs w:val="20"/>
        </w:rPr>
        <w:t xml:space="preserve">　</w:t>
      </w:r>
      <w:r w:rsidR="00343E14">
        <w:rPr>
          <w:rFonts w:ascii="HG丸ｺﾞｼｯｸM-PRO" w:eastAsia="HG丸ｺﾞｼｯｸM-PRO" w:hAnsi="HG丸ｺﾞｼｯｸM-PRO" w:hint="eastAsia"/>
        </w:rPr>
        <w:t>評価結果に苦情があるときは、別に定める方法に基づき対応する。</w:t>
      </w:r>
    </w:p>
    <w:p w14:paraId="6F44C72C" w14:textId="77777777" w:rsidR="009B4D83" w:rsidRPr="00013FEA" w:rsidRDefault="0072486A" w:rsidP="00FC1D10">
      <w:pPr>
        <w:spacing w:line="220" w:lineRule="exact"/>
        <w:ind w:leftChars="100" w:left="210"/>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p>
    <w:p w14:paraId="3C99D51A" w14:textId="77777777" w:rsidR="009B4D83" w:rsidRPr="00013FEA" w:rsidRDefault="0072486A"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附　則</w:t>
      </w:r>
    </w:p>
    <w:p w14:paraId="7491296C" w14:textId="6F2A143A" w:rsidR="0072486A" w:rsidRPr="00013FEA" w:rsidRDefault="0072486A" w:rsidP="00FC1D10">
      <w:pPr>
        <w:spacing w:line="280" w:lineRule="exact"/>
        <w:rPr>
          <w:rFonts w:ascii="HG丸ｺﾞｼｯｸM-PRO" w:eastAsia="HG丸ｺﾞｼｯｸM-PRO" w:hAnsi="HG丸ｺﾞｼｯｸM-PRO"/>
          <w:sz w:val="20"/>
          <w:szCs w:val="20"/>
        </w:rPr>
      </w:pPr>
      <w:r w:rsidRPr="00013FEA">
        <w:rPr>
          <w:rFonts w:ascii="HG丸ｺﾞｼｯｸM-PRO" w:eastAsia="HG丸ｺﾞｼｯｸM-PRO" w:hAnsi="HG丸ｺﾞｼｯｸM-PRO" w:hint="eastAsia"/>
          <w:sz w:val="20"/>
          <w:szCs w:val="20"/>
        </w:rPr>
        <w:t xml:space="preserve">　</w:t>
      </w:r>
      <w:r w:rsidR="009C4464" w:rsidRPr="00013FEA">
        <w:rPr>
          <w:rFonts w:ascii="HG丸ｺﾞｼｯｸM-PRO" w:eastAsia="HG丸ｺﾞｼｯｸM-PRO" w:hAnsi="HG丸ｺﾞｼｯｸM-PRO" w:hint="eastAsia"/>
          <w:sz w:val="20"/>
          <w:szCs w:val="20"/>
        </w:rPr>
        <w:t>この</w:t>
      </w:r>
      <w:r w:rsidR="00C73E0D">
        <w:rPr>
          <w:rFonts w:ascii="HG丸ｺﾞｼｯｸM-PRO" w:eastAsia="HG丸ｺﾞｼｯｸM-PRO" w:hAnsi="HG丸ｺﾞｼｯｸM-PRO" w:hint="eastAsia"/>
          <w:sz w:val="20"/>
          <w:szCs w:val="20"/>
        </w:rPr>
        <w:t>細目</w:t>
      </w:r>
      <w:r w:rsidR="009C4464" w:rsidRPr="00013FEA">
        <w:rPr>
          <w:rFonts w:ascii="HG丸ｺﾞｼｯｸM-PRO" w:eastAsia="HG丸ｺﾞｼｯｸM-PRO" w:hAnsi="HG丸ｺﾞｼｯｸM-PRO" w:hint="eastAsia"/>
          <w:sz w:val="20"/>
          <w:szCs w:val="20"/>
        </w:rPr>
        <w:t>は、</w:t>
      </w:r>
      <w:r w:rsidR="003F3791" w:rsidRPr="00013FEA">
        <w:rPr>
          <w:rFonts w:ascii="HG丸ｺﾞｼｯｸM-PRO" w:eastAsia="HG丸ｺﾞｼｯｸM-PRO" w:hAnsi="HG丸ｺﾞｼｯｸM-PRO" w:hint="eastAsia"/>
          <w:sz w:val="20"/>
          <w:szCs w:val="20"/>
        </w:rPr>
        <w:t>令和2年4月1日</w:t>
      </w:r>
      <w:r w:rsidR="009C4464" w:rsidRPr="00013FEA">
        <w:rPr>
          <w:rFonts w:ascii="HG丸ｺﾞｼｯｸM-PRO" w:eastAsia="HG丸ｺﾞｼｯｸM-PRO" w:hAnsi="HG丸ｺﾞｼｯｸM-PRO" w:hint="eastAsia"/>
          <w:sz w:val="20"/>
          <w:szCs w:val="20"/>
        </w:rPr>
        <w:t>から施行する。</w:t>
      </w:r>
    </w:p>
    <w:sectPr w:rsidR="0072486A" w:rsidRPr="00013FEA" w:rsidSect="001D2EC8">
      <w:pgSz w:w="11906" w:h="16838" w:code="9"/>
      <w:pgMar w:top="426" w:right="1274" w:bottom="142"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C110" w14:textId="77777777" w:rsidR="00CB1874" w:rsidRDefault="00CB1874" w:rsidP="001E21FD">
      <w:r>
        <w:separator/>
      </w:r>
    </w:p>
  </w:endnote>
  <w:endnote w:type="continuationSeparator" w:id="0">
    <w:p w14:paraId="54679A61" w14:textId="77777777" w:rsidR="00CB1874" w:rsidRDefault="00CB1874" w:rsidP="001E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F1269" w14:textId="77777777" w:rsidR="00CB1874" w:rsidRDefault="00CB1874" w:rsidP="001E21FD">
      <w:r>
        <w:separator/>
      </w:r>
    </w:p>
  </w:footnote>
  <w:footnote w:type="continuationSeparator" w:id="0">
    <w:p w14:paraId="18C51DD7" w14:textId="77777777" w:rsidR="00CB1874" w:rsidRDefault="00CB1874" w:rsidP="001E2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16"/>
    <w:rsid w:val="0000257D"/>
    <w:rsid w:val="00013FEA"/>
    <w:rsid w:val="0001529D"/>
    <w:rsid w:val="000233E9"/>
    <w:rsid w:val="0008715C"/>
    <w:rsid w:val="00087563"/>
    <w:rsid w:val="0009234B"/>
    <w:rsid w:val="000A7542"/>
    <w:rsid w:val="000B2ACA"/>
    <w:rsid w:val="000B3719"/>
    <w:rsid w:val="000B764A"/>
    <w:rsid w:val="000C724A"/>
    <w:rsid w:val="000F1AE1"/>
    <w:rsid w:val="000F5AC1"/>
    <w:rsid w:val="000F67F3"/>
    <w:rsid w:val="00103132"/>
    <w:rsid w:val="0010710F"/>
    <w:rsid w:val="001137FE"/>
    <w:rsid w:val="0011573B"/>
    <w:rsid w:val="001167A4"/>
    <w:rsid w:val="00127168"/>
    <w:rsid w:val="00140384"/>
    <w:rsid w:val="001731D0"/>
    <w:rsid w:val="00186372"/>
    <w:rsid w:val="001866A5"/>
    <w:rsid w:val="001878CC"/>
    <w:rsid w:val="00194154"/>
    <w:rsid w:val="001B5B2A"/>
    <w:rsid w:val="001D1AE1"/>
    <w:rsid w:val="001D2EC8"/>
    <w:rsid w:val="001D781E"/>
    <w:rsid w:val="001E21FD"/>
    <w:rsid w:val="001E2FD9"/>
    <w:rsid w:val="00201E47"/>
    <w:rsid w:val="002022C4"/>
    <w:rsid w:val="00205DDD"/>
    <w:rsid w:val="002075A1"/>
    <w:rsid w:val="002359D6"/>
    <w:rsid w:val="00247E1D"/>
    <w:rsid w:val="002628C4"/>
    <w:rsid w:val="00271FD7"/>
    <w:rsid w:val="002758C4"/>
    <w:rsid w:val="00283958"/>
    <w:rsid w:val="002A0D69"/>
    <w:rsid w:val="002A2CB3"/>
    <w:rsid w:val="002B0940"/>
    <w:rsid w:val="002C1A8C"/>
    <w:rsid w:val="002C79E8"/>
    <w:rsid w:val="002D4704"/>
    <w:rsid w:val="002E2A3C"/>
    <w:rsid w:val="002F4A5A"/>
    <w:rsid w:val="002F7225"/>
    <w:rsid w:val="002F799A"/>
    <w:rsid w:val="00300ABE"/>
    <w:rsid w:val="0030189F"/>
    <w:rsid w:val="00302F17"/>
    <w:rsid w:val="0030450B"/>
    <w:rsid w:val="0030510B"/>
    <w:rsid w:val="00313EDD"/>
    <w:rsid w:val="003354CD"/>
    <w:rsid w:val="00343E14"/>
    <w:rsid w:val="003629AF"/>
    <w:rsid w:val="003961C9"/>
    <w:rsid w:val="003A0F43"/>
    <w:rsid w:val="003C0589"/>
    <w:rsid w:val="003F3791"/>
    <w:rsid w:val="0041448E"/>
    <w:rsid w:val="00427E42"/>
    <w:rsid w:val="004413E0"/>
    <w:rsid w:val="004421FB"/>
    <w:rsid w:val="00450A9C"/>
    <w:rsid w:val="00463D71"/>
    <w:rsid w:val="00470F90"/>
    <w:rsid w:val="00481EBF"/>
    <w:rsid w:val="004950FC"/>
    <w:rsid w:val="004B3825"/>
    <w:rsid w:val="004B40C0"/>
    <w:rsid w:val="004D6A06"/>
    <w:rsid w:val="004E0613"/>
    <w:rsid w:val="004F57D5"/>
    <w:rsid w:val="0051037C"/>
    <w:rsid w:val="00521FB7"/>
    <w:rsid w:val="00534741"/>
    <w:rsid w:val="00537E71"/>
    <w:rsid w:val="005755B6"/>
    <w:rsid w:val="0058736D"/>
    <w:rsid w:val="00596DAD"/>
    <w:rsid w:val="005976FD"/>
    <w:rsid w:val="005E1816"/>
    <w:rsid w:val="005F0DDB"/>
    <w:rsid w:val="005F0ED5"/>
    <w:rsid w:val="006225A8"/>
    <w:rsid w:val="0063248F"/>
    <w:rsid w:val="0063498D"/>
    <w:rsid w:val="00670394"/>
    <w:rsid w:val="006B6597"/>
    <w:rsid w:val="006D09D4"/>
    <w:rsid w:val="006D3E74"/>
    <w:rsid w:val="00701E05"/>
    <w:rsid w:val="00704B93"/>
    <w:rsid w:val="007109C3"/>
    <w:rsid w:val="00713D1B"/>
    <w:rsid w:val="00721425"/>
    <w:rsid w:val="007244DD"/>
    <w:rsid w:val="0072486A"/>
    <w:rsid w:val="00725599"/>
    <w:rsid w:val="00775727"/>
    <w:rsid w:val="007D2CDB"/>
    <w:rsid w:val="007E467F"/>
    <w:rsid w:val="007F03E1"/>
    <w:rsid w:val="00805DBD"/>
    <w:rsid w:val="008106EE"/>
    <w:rsid w:val="00824513"/>
    <w:rsid w:val="0085165D"/>
    <w:rsid w:val="00870FFF"/>
    <w:rsid w:val="008A7A88"/>
    <w:rsid w:val="008C0F58"/>
    <w:rsid w:val="008C1BC7"/>
    <w:rsid w:val="008D066F"/>
    <w:rsid w:val="008D5D80"/>
    <w:rsid w:val="008F2933"/>
    <w:rsid w:val="00901375"/>
    <w:rsid w:val="00906BC3"/>
    <w:rsid w:val="00906BC6"/>
    <w:rsid w:val="00924487"/>
    <w:rsid w:val="00930B81"/>
    <w:rsid w:val="00931994"/>
    <w:rsid w:val="00933381"/>
    <w:rsid w:val="00936667"/>
    <w:rsid w:val="00956F6C"/>
    <w:rsid w:val="00965BDE"/>
    <w:rsid w:val="00966D7F"/>
    <w:rsid w:val="00967251"/>
    <w:rsid w:val="00974512"/>
    <w:rsid w:val="00984C99"/>
    <w:rsid w:val="00987763"/>
    <w:rsid w:val="00992FC5"/>
    <w:rsid w:val="009A19A6"/>
    <w:rsid w:val="009B4D83"/>
    <w:rsid w:val="009C0E96"/>
    <w:rsid w:val="009C2B58"/>
    <w:rsid w:val="009C4464"/>
    <w:rsid w:val="009C5551"/>
    <w:rsid w:val="009D13E3"/>
    <w:rsid w:val="009D3BCD"/>
    <w:rsid w:val="009E2CF2"/>
    <w:rsid w:val="009E67A8"/>
    <w:rsid w:val="009F5D19"/>
    <w:rsid w:val="00A06386"/>
    <w:rsid w:val="00A14DDD"/>
    <w:rsid w:val="00A216A5"/>
    <w:rsid w:val="00A25DC7"/>
    <w:rsid w:val="00A2639C"/>
    <w:rsid w:val="00A429E3"/>
    <w:rsid w:val="00A43B0B"/>
    <w:rsid w:val="00A452A0"/>
    <w:rsid w:val="00A65962"/>
    <w:rsid w:val="00A81D14"/>
    <w:rsid w:val="00AA5AF0"/>
    <w:rsid w:val="00AB5E4F"/>
    <w:rsid w:val="00AE4BC5"/>
    <w:rsid w:val="00AF492F"/>
    <w:rsid w:val="00B314FF"/>
    <w:rsid w:val="00B5244A"/>
    <w:rsid w:val="00B5595B"/>
    <w:rsid w:val="00B91361"/>
    <w:rsid w:val="00BB3321"/>
    <w:rsid w:val="00BC0DC7"/>
    <w:rsid w:val="00C1284C"/>
    <w:rsid w:val="00C24F04"/>
    <w:rsid w:val="00C3633D"/>
    <w:rsid w:val="00C461D9"/>
    <w:rsid w:val="00C70200"/>
    <w:rsid w:val="00C73E0D"/>
    <w:rsid w:val="00C76AA1"/>
    <w:rsid w:val="00C831E5"/>
    <w:rsid w:val="00CB0A0F"/>
    <w:rsid w:val="00CB1874"/>
    <w:rsid w:val="00CD6368"/>
    <w:rsid w:val="00CE0B13"/>
    <w:rsid w:val="00CE1C86"/>
    <w:rsid w:val="00CE4DCF"/>
    <w:rsid w:val="00CE7F4A"/>
    <w:rsid w:val="00D12516"/>
    <w:rsid w:val="00D162BA"/>
    <w:rsid w:val="00D21D33"/>
    <w:rsid w:val="00D32570"/>
    <w:rsid w:val="00D3637C"/>
    <w:rsid w:val="00D43B56"/>
    <w:rsid w:val="00D62F60"/>
    <w:rsid w:val="00D769EC"/>
    <w:rsid w:val="00D83AAF"/>
    <w:rsid w:val="00DC5AE0"/>
    <w:rsid w:val="00DD19B1"/>
    <w:rsid w:val="00DE3670"/>
    <w:rsid w:val="00E1004B"/>
    <w:rsid w:val="00E13E8E"/>
    <w:rsid w:val="00E228E6"/>
    <w:rsid w:val="00E244C1"/>
    <w:rsid w:val="00E37FC2"/>
    <w:rsid w:val="00E577FE"/>
    <w:rsid w:val="00E6553D"/>
    <w:rsid w:val="00E70180"/>
    <w:rsid w:val="00E75640"/>
    <w:rsid w:val="00E772E2"/>
    <w:rsid w:val="00E91D63"/>
    <w:rsid w:val="00E979AE"/>
    <w:rsid w:val="00E97DDA"/>
    <w:rsid w:val="00EA17E0"/>
    <w:rsid w:val="00EA4C3D"/>
    <w:rsid w:val="00EA7955"/>
    <w:rsid w:val="00ED39CB"/>
    <w:rsid w:val="00EE3117"/>
    <w:rsid w:val="00F06021"/>
    <w:rsid w:val="00F1004A"/>
    <w:rsid w:val="00F107EF"/>
    <w:rsid w:val="00F12AFA"/>
    <w:rsid w:val="00F134D8"/>
    <w:rsid w:val="00F31EEE"/>
    <w:rsid w:val="00F44AB7"/>
    <w:rsid w:val="00F6203C"/>
    <w:rsid w:val="00F6262D"/>
    <w:rsid w:val="00F71565"/>
    <w:rsid w:val="00F75EAC"/>
    <w:rsid w:val="00F75ECC"/>
    <w:rsid w:val="00F8204E"/>
    <w:rsid w:val="00F87C3F"/>
    <w:rsid w:val="00FB3A4C"/>
    <w:rsid w:val="00FC1D10"/>
    <w:rsid w:val="00FC7730"/>
    <w:rsid w:val="00FE5176"/>
    <w:rsid w:val="00FF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8B7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E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E05"/>
    <w:rPr>
      <w:rFonts w:asciiTheme="majorHAnsi" w:eastAsiaTheme="majorEastAsia" w:hAnsiTheme="majorHAnsi" w:cstheme="majorBidi"/>
      <w:sz w:val="18"/>
      <w:szCs w:val="18"/>
    </w:rPr>
  </w:style>
  <w:style w:type="paragraph" w:styleId="a6">
    <w:name w:val="header"/>
    <w:basedOn w:val="a"/>
    <w:link w:val="a7"/>
    <w:uiPriority w:val="99"/>
    <w:unhideWhenUsed/>
    <w:rsid w:val="001E21FD"/>
    <w:pPr>
      <w:tabs>
        <w:tab w:val="center" w:pos="4252"/>
        <w:tab w:val="right" w:pos="8504"/>
      </w:tabs>
      <w:snapToGrid w:val="0"/>
    </w:pPr>
  </w:style>
  <w:style w:type="character" w:customStyle="1" w:styleId="a7">
    <w:name w:val="ヘッダー (文字)"/>
    <w:basedOn w:val="a0"/>
    <w:link w:val="a6"/>
    <w:uiPriority w:val="99"/>
    <w:rsid w:val="001E21FD"/>
  </w:style>
  <w:style w:type="paragraph" w:styleId="a8">
    <w:name w:val="footer"/>
    <w:basedOn w:val="a"/>
    <w:link w:val="a9"/>
    <w:uiPriority w:val="99"/>
    <w:unhideWhenUsed/>
    <w:rsid w:val="001E21FD"/>
    <w:pPr>
      <w:tabs>
        <w:tab w:val="center" w:pos="4252"/>
        <w:tab w:val="right" w:pos="8504"/>
      </w:tabs>
      <w:snapToGrid w:val="0"/>
    </w:pPr>
  </w:style>
  <w:style w:type="character" w:customStyle="1" w:styleId="a9">
    <w:name w:val="フッター (文字)"/>
    <w:basedOn w:val="a0"/>
    <w:link w:val="a8"/>
    <w:uiPriority w:val="99"/>
    <w:rsid w:val="001E2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14000">
      <w:bodyDiv w:val="1"/>
      <w:marLeft w:val="0"/>
      <w:marRight w:val="0"/>
      <w:marTop w:val="0"/>
      <w:marBottom w:val="0"/>
      <w:divBdr>
        <w:top w:val="none" w:sz="0" w:space="0" w:color="auto"/>
        <w:left w:val="none" w:sz="0" w:space="0" w:color="auto"/>
        <w:bottom w:val="none" w:sz="0" w:space="0" w:color="auto"/>
        <w:right w:val="none" w:sz="0" w:space="0" w:color="auto"/>
      </w:divBdr>
    </w:div>
    <w:div w:id="16565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2020-02-07T06:19:00Z</dcterms:created>
  <dcterms:modified xsi:type="dcterms:W3CDTF">2020-02-20T01:26:00Z</dcterms:modified>
</cp:coreProperties>
</file>