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6A8C" w14:textId="755DC0B3" w:rsidR="006466BE" w:rsidRPr="00A55197" w:rsidRDefault="00627ECB" w:rsidP="009B531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  <w:kern w:val="0"/>
          <w:sz w:val="32"/>
          <w:szCs w:val="32"/>
        </w:rPr>
      </w:pPr>
      <w:r w:rsidRPr="00A55197">
        <w:rPr>
          <w:rFonts w:ascii="BIZ UDゴシック" w:eastAsia="BIZ UDゴシック" w:hAnsi="BIZ UDゴシック"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62C67" wp14:editId="0B82CA45">
                <wp:simplePos x="0" y="0"/>
                <wp:positionH relativeFrom="margin">
                  <wp:posOffset>8282305</wp:posOffset>
                </wp:positionH>
                <wp:positionV relativeFrom="paragraph">
                  <wp:posOffset>-150918</wp:posOffset>
                </wp:positionV>
                <wp:extent cx="1016635" cy="338666"/>
                <wp:effectExtent l="0" t="0" r="12065" b="23495"/>
                <wp:wrapNone/>
                <wp:docPr id="3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338666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ln w="190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1D4338" w14:textId="3101D830" w:rsidR="003115ED" w:rsidRPr="00627ECB" w:rsidRDefault="00627ECB" w:rsidP="00627EC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theme="minorBidi"/>
                                <w:color w:val="000000" w:themeColor="text1"/>
                                <w:position w:val="8"/>
                                <w:sz w:val="22"/>
                                <w:szCs w:val="3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theme="minorBidi" w:hint="eastAsia"/>
                                <w:color w:val="000000" w:themeColor="text1"/>
                                <w:position w:val="8"/>
                                <w:sz w:val="22"/>
                                <w:szCs w:val="36"/>
                              </w:rPr>
                              <w:t>資料</w:t>
                            </w:r>
                            <w:r w:rsidR="00EF1B41">
                              <w:rPr>
                                <w:rFonts w:ascii="HGPｺﾞｼｯｸE" w:eastAsia="HGPｺﾞｼｯｸE" w:hAnsi="HGPｺﾞｼｯｸE" w:cstheme="minorBidi" w:hint="eastAsia"/>
                                <w:color w:val="000000" w:themeColor="text1"/>
                                <w:position w:val="8"/>
                                <w:sz w:val="22"/>
                                <w:szCs w:val="36"/>
                              </w:rPr>
                              <w:t>５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2C67" id="フレーム 2" o:spid="_x0000_s1026" style="position:absolute;left:0;text-align:left;margin-left:652.15pt;margin-top:-11.9pt;width:80.0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16635,338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" adj="-11796480,,5400" path="m,l1016635,r,338666l,338666,,xm,l,338666r1016635,l1016635,,,xe" fillcolor="black [3200]" strokecolor="black [1600]" strokeweight="1.5pt">
                <v:stroke joinstyle="miter"/>
                <v:formulas/>
                <v:path arrowok="t" o:connecttype="custom" o:connectlocs="0,0;1016635,0;1016635,338666;0,338666;0,0;0,0;0,338666;1016635,338666;1016635,0;0,0" o:connectangles="0,0,0,0,0,0,0,0,0,0" textboxrect="0,0,1016635,338666"/>
                <v:textbox>
                  <w:txbxContent>
                    <w:p w14:paraId="5C1D4338" w14:textId="3101D830" w:rsidR="003115ED" w:rsidRPr="00627ECB" w:rsidRDefault="00627ECB" w:rsidP="00627EC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theme="minorBidi"/>
                          <w:color w:val="000000" w:themeColor="text1"/>
                          <w:position w:val="8"/>
                          <w:sz w:val="22"/>
                          <w:szCs w:val="36"/>
                        </w:rPr>
                      </w:pPr>
                      <w:r>
                        <w:rPr>
                          <w:rFonts w:ascii="HGPｺﾞｼｯｸE" w:eastAsia="HGPｺﾞｼｯｸE" w:hAnsi="HGPｺﾞｼｯｸE" w:cstheme="minorBidi" w:hint="eastAsia"/>
                          <w:color w:val="000000" w:themeColor="text1"/>
                          <w:position w:val="8"/>
                          <w:sz w:val="22"/>
                          <w:szCs w:val="36"/>
                        </w:rPr>
                        <w:t>資料</w:t>
                      </w:r>
                      <w:r w:rsidR="00EF1B41">
                        <w:rPr>
                          <w:rFonts w:ascii="HGPｺﾞｼｯｸE" w:eastAsia="HGPｺﾞｼｯｸE" w:hAnsi="HGPｺﾞｼｯｸE" w:cstheme="minorBidi" w:hint="eastAsia"/>
                          <w:color w:val="000000" w:themeColor="text1"/>
                          <w:position w:val="8"/>
                          <w:sz w:val="22"/>
                          <w:szCs w:val="36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052" w:rsidRPr="00A55197">
        <w:rPr>
          <w:rFonts w:ascii="BIZ UDゴシック" w:eastAsia="BIZ UDゴシック" w:hAnsi="BIZ UDゴシック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5056A" wp14:editId="53B9331B">
                <wp:simplePos x="0" y="0"/>
                <wp:positionH relativeFrom="margin">
                  <wp:align>center</wp:align>
                </wp:positionH>
                <wp:positionV relativeFrom="paragraph">
                  <wp:posOffset>360737</wp:posOffset>
                </wp:positionV>
                <wp:extent cx="5930900" cy="0"/>
                <wp:effectExtent l="0" t="19050" r="317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0224C" id="直線コネクタ 1" o:spid="_x0000_s1026" style="position:absolute;left:0;text-align:left;flip:y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8.4pt" to="467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" strokecolor="#002060" strokeweight="3pt">
                <v:stroke joinstyle="miter"/>
                <w10:wrap anchorx="margin"/>
              </v:line>
            </w:pict>
          </mc:Fallback>
        </mc:AlternateContent>
      </w:r>
      <w:r w:rsidR="00492D2E" w:rsidRPr="00A55197">
        <w:rPr>
          <w:rFonts w:ascii="BIZ UDゴシック" w:eastAsia="BIZ UDゴシック" w:hAnsi="BIZ UDゴシック"/>
          <w:kern w:val="0"/>
          <w:sz w:val="32"/>
          <w:szCs w:val="32"/>
        </w:rPr>
        <w:t>令和</w:t>
      </w:r>
      <w:r w:rsidR="009B531C">
        <w:rPr>
          <w:rFonts w:ascii="BIZ UDゴシック" w:eastAsia="BIZ UDゴシック" w:hAnsi="BIZ UDゴシック" w:hint="eastAsia"/>
          <w:kern w:val="0"/>
          <w:sz w:val="32"/>
          <w:szCs w:val="32"/>
        </w:rPr>
        <w:t>6</w:t>
      </w:r>
      <w:r w:rsidR="00EF24C4" w:rsidRPr="00A55197">
        <w:rPr>
          <w:rFonts w:ascii="BIZ UDゴシック" w:eastAsia="BIZ UDゴシック" w:hAnsi="BIZ UDゴシック"/>
          <w:kern w:val="0"/>
          <w:sz w:val="32"/>
          <w:szCs w:val="32"/>
        </w:rPr>
        <w:t xml:space="preserve">年度　大阪府　国民健康保険事業　</w:t>
      </w:r>
      <w:r w:rsidR="00343456" w:rsidRPr="00A55197">
        <w:rPr>
          <w:rFonts w:ascii="BIZ UDゴシック" w:eastAsia="BIZ UDゴシック" w:hAnsi="BIZ UDゴシック"/>
          <w:kern w:val="0"/>
          <w:sz w:val="32"/>
          <w:szCs w:val="32"/>
        </w:rPr>
        <w:t>決算のポイント</w:t>
      </w:r>
    </w:p>
    <w:p w14:paraId="35DB10AA" w14:textId="5312F735" w:rsidR="008D1309" w:rsidRPr="00A55197" w:rsidRDefault="008D1309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</w:pP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 xml:space="preserve">１　</w:t>
      </w:r>
      <w:r w:rsidR="00A8278F" w:rsidRPr="00A55197"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  <w:t>単年度</w:t>
      </w:r>
      <w:r w:rsidR="00F644E3" w:rsidRPr="00A55197"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  <w:t>収入の構成</w:t>
      </w: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 xml:space="preserve">　</w:t>
      </w:r>
    </w:p>
    <w:p w14:paraId="1E07E728" w14:textId="77777777" w:rsidR="00087C00" w:rsidRPr="00A55197" w:rsidRDefault="008D1309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 xml:space="preserve">○　</w:t>
      </w:r>
      <w:r w:rsidR="006D5C8C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単年度の収入は、</w:t>
      </w:r>
      <w:r w:rsidR="007C516B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公費（国費及び府費）</w:t>
      </w:r>
      <w:r w:rsidR="002412FA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が</w:t>
      </w:r>
      <w:r w:rsidR="0082500E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約</w:t>
      </w:r>
      <w:r w:rsidR="00311E93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3</w:t>
      </w:r>
      <w:r w:rsidR="00DD5E78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8</w:t>
      </w:r>
      <w:r w:rsidR="00F8501E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％</w:t>
      </w:r>
      <w:r w:rsidR="002412FA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、</w:t>
      </w:r>
      <w:r w:rsidR="00B2456D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事業費納付金</w:t>
      </w:r>
      <w:r w:rsidR="00B92042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（</w:t>
      </w:r>
      <w:r w:rsidR="00B2456D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保険料</w:t>
      </w:r>
      <w:r w:rsidR="00B92042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等</w:t>
      </w:r>
      <w:r w:rsidR="00B2456D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）</w:t>
      </w:r>
      <w:r w:rsidR="0082500E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が約3</w:t>
      </w:r>
      <w:r w:rsidR="00F023C6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6</w:t>
      </w:r>
      <w:r w:rsidR="0082500E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％</w:t>
      </w:r>
      <w:r w:rsidR="002412FA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、</w:t>
      </w:r>
      <w:r w:rsidR="00B2456D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前期高齢者交付金（他保険者からの支援金）</w:t>
      </w:r>
      <w:r w:rsidR="007C516B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が</w:t>
      </w:r>
      <w:r w:rsidR="007E58F6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約</w:t>
      </w:r>
      <w:r w:rsidR="00311E93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27</w:t>
      </w:r>
      <w:r w:rsidR="00A8278F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％</w:t>
      </w:r>
      <w:r w:rsidR="006D5C8C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で構成される。</w:t>
      </w:r>
    </w:p>
    <w:p w14:paraId="514F11BF" w14:textId="6790CBEC" w:rsidR="00087C00" w:rsidRPr="00A55197" w:rsidRDefault="008D1309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A55197">
        <w:rPr>
          <w:rFonts w:ascii="BIZ UDゴシック" w:eastAsia="BIZ UDゴシック" w:hAnsi="BIZ UDゴシック" w:hint="eastAsia"/>
          <w:bCs/>
          <w:color w:val="FF0000"/>
          <w:kern w:val="0"/>
          <w:sz w:val="20"/>
          <w:szCs w:val="20"/>
        </w:rPr>
        <w:t xml:space="preserve">　</w:t>
      </w:r>
      <w:r w:rsidR="00087C00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・公費（国庫支出金、特別高額医療費共同事業交付金、府一般会計繰入金）</w:t>
      </w:r>
      <w:r w:rsidR="00087C00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>2,969億90百万円　構成比：37.81%（対前年比＋0.25%）</w:t>
      </w:r>
    </w:p>
    <w:p w14:paraId="6168A03B" w14:textId="685562FF" w:rsidR="00087C00" w:rsidRPr="00A55197" w:rsidRDefault="00087C00" w:rsidP="009B531C">
      <w:pPr>
        <w:overflowPunct w:val="0"/>
        <w:autoSpaceDE w:val="0"/>
        <w:autoSpaceDN w:val="0"/>
        <w:spacing w:line="300" w:lineRule="exact"/>
        <w:ind w:firstLineChars="100" w:firstLine="200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・事業費納付金（保険料等）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>2,792億95百万円　構成比：35.56%（対前年比＋0.53%）</w:t>
      </w:r>
    </w:p>
    <w:p w14:paraId="561F9E9C" w14:textId="1636C3B3" w:rsidR="004959D4" w:rsidRPr="00A55197" w:rsidRDefault="00087C00" w:rsidP="009B531C">
      <w:pPr>
        <w:overflowPunct w:val="0"/>
        <w:autoSpaceDE w:val="0"/>
        <w:autoSpaceDN w:val="0"/>
        <w:spacing w:line="300" w:lineRule="exact"/>
        <w:ind w:firstLineChars="100" w:firstLine="200"/>
        <w:rPr>
          <w:rFonts w:ascii="BIZ UDゴシック" w:eastAsia="BIZ UDゴシック" w:hAnsi="BIZ UDゴシック"/>
          <w:bCs/>
          <w:kern w:val="0"/>
          <w:sz w:val="16"/>
          <w:szCs w:val="18"/>
        </w:rPr>
      </w:pP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・前期高齢者交付金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>2,087億</w:t>
      </w:r>
      <w:r w:rsid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0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6百万円　構成比：26.57%（対前年比</w:t>
      </w:r>
      <w:r w:rsidRPr="003B2321">
        <w:rPr>
          <w:rFonts w:ascii="BIZ UDゴシック" w:eastAsia="BIZ UDゴシック" w:hAnsi="BIZ UDゴシック" w:cs="ＭＳ 明朝" w:hint="eastAsia"/>
          <w:bCs/>
          <w:kern w:val="0"/>
          <w:sz w:val="20"/>
          <w:szCs w:val="20"/>
        </w:rPr>
        <w:t>▲</w:t>
      </w:r>
      <w:r w:rsidRPr="003B2321">
        <w:rPr>
          <w:rFonts w:ascii="BIZ UDゴシック" w:eastAsia="BIZ UDゴシック" w:hAnsi="BIZ UDゴシック"/>
          <w:bCs/>
          <w:kern w:val="0"/>
          <w:sz w:val="20"/>
          <w:szCs w:val="20"/>
        </w:rPr>
        <w:t>0.77%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）</w:t>
      </w:r>
    </w:p>
    <w:p w14:paraId="65E250AD" w14:textId="5BC53A2B" w:rsidR="00C10997" w:rsidRPr="00A55197" w:rsidRDefault="00C10997" w:rsidP="009B531C">
      <w:pPr>
        <w:overflowPunct w:val="0"/>
        <w:autoSpaceDE w:val="0"/>
        <w:autoSpaceDN w:val="0"/>
        <w:spacing w:line="300" w:lineRule="exact"/>
        <w:ind w:firstLineChars="100" w:firstLine="200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cs="ＭＳ 明朝" w:hint="eastAsia"/>
          <w:kern w:val="0"/>
          <w:sz w:val="20"/>
          <w:szCs w:val="21"/>
        </w:rPr>
        <w:t>※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国庫支出金（</w:t>
      </w:r>
      <w:r w:rsidR="001E11BE">
        <w:rPr>
          <w:rFonts w:ascii="BIZ UDゴシック" w:eastAsia="BIZ UDゴシック" w:hAnsi="BIZ UDゴシック" w:hint="eastAsia"/>
          <w:kern w:val="0"/>
          <w:sz w:val="20"/>
          <w:szCs w:val="21"/>
        </w:rPr>
        <w:t>2,413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1E11BE">
        <w:rPr>
          <w:rFonts w:ascii="BIZ UDゴシック" w:eastAsia="BIZ UDゴシック" w:hAnsi="BIZ UDゴシック" w:hint="eastAsia"/>
          <w:kern w:val="0"/>
          <w:sz w:val="20"/>
          <w:szCs w:val="21"/>
        </w:rPr>
        <w:t>86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百万円）の内訳</w:t>
      </w:r>
    </w:p>
    <w:p w14:paraId="363DDD82" w14:textId="051303D0" w:rsidR="00C10997" w:rsidRPr="00A55197" w:rsidRDefault="00C10997" w:rsidP="009B531C">
      <w:pPr>
        <w:overflowPunct w:val="0"/>
        <w:autoSpaceDE w:val="0"/>
        <w:autoSpaceDN w:val="0"/>
        <w:spacing w:line="300" w:lineRule="exact"/>
        <w:ind w:firstLineChars="200" w:firstLine="400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療養給付費等負担金</w:t>
      </w:r>
      <w:r w:rsidR="001E11BE">
        <w:rPr>
          <w:rFonts w:ascii="BIZ UDゴシック" w:eastAsia="BIZ UDゴシック" w:hAnsi="BIZ UDゴシック" w:hint="eastAsia"/>
          <w:kern w:val="0"/>
          <w:sz w:val="20"/>
          <w:szCs w:val="21"/>
        </w:rPr>
        <w:t>1,543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1E11BE">
        <w:rPr>
          <w:rFonts w:ascii="BIZ UDゴシック" w:eastAsia="BIZ UDゴシック" w:hAnsi="BIZ UDゴシック" w:hint="eastAsia"/>
          <w:kern w:val="0"/>
          <w:sz w:val="20"/>
          <w:szCs w:val="21"/>
        </w:rPr>
        <w:t>3</w:t>
      </w:r>
      <w:r w:rsidR="001E11BE">
        <w:rPr>
          <w:rFonts w:ascii="BIZ UDゴシック" w:eastAsia="BIZ UDゴシック" w:hAnsi="BIZ UDゴシック"/>
          <w:kern w:val="0"/>
          <w:sz w:val="20"/>
          <w:szCs w:val="21"/>
        </w:rPr>
        <w:t>3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百万円、高額医療費負担金</w:t>
      </w:r>
      <w:r w:rsidR="001E11BE">
        <w:rPr>
          <w:rFonts w:ascii="BIZ UDゴシック" w:eastAsia="BIZ UDゴシック" w:hAnsi="BIZ UDゴシック" w:hint="eastAsia"/>
          <w:kern w:val="0"/>
          <w:sz w:val="20"/>
          <w:szCs w:val="21"/>
        </w:rPr>
        <w:t>8</w:t>
      </w:r>
      <w:r w:rsidR="001E11BE">
        <w:rPr>
          <w:rFonts w:ascii="BIZ UDゴシック" w:eastAsia="BIZ UDゴシック" w:hAnsi="BIZ UDゴシック"/>
          <w:kern w:val="0"/>
          <w:sz w:val="20"/>
          <w:szCs w:val="21"/>
        </w:rPr>
        <w:t>0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1E11BE">
        <w:rPr>
          <w:rFonts w:ascii="BIZ UDゴシック" w:eastAsia="BIZ UDゴシック" w:hAnsi="BIZ UDゴシック" w:hint="eastAsia"/>
          <w:kern w:val="0"/>
          <w:sz w:val="20"/>
          <w:szCs w:val="21"/>
        </w:rPr>
        <w:t>8</w:t>
      </w:r>
      <w:r w:rsidR="001E11BE">
        <w:rPr>
          <w:rFonts w:ascii="BIZ UDゴシック" w:eastAsia="BIZ UDゴシック" w:hAnsi="BIZ UDゴシック"/>
          <w:kern w:val="0"/>
          <w:sz w:val="20"/>
          <w:szCs w:val="21"/>
        </w:rPr>
        <w:t>3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百万円、特別高額医療費共同事業負担金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>5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1E11BE">
        <w:rPr>
          <w:rFonts w:ascii="BIZ UDゴシック" w:eastAsia="BIZ UDゴシック" w:hAnsi="BIZ UDゴシック" w:hint="eastAsia"/>
          <w:kern w:val="0"/>
          <w:sz w:val="20"/>
          <w:szCs w:val="21"/>
        </w:rPr>
        <w:t>6</w:t>
      </w:r>
      <w:r w:rsidR="001E11BE">
        <w:rPr>
          <w:rFonts w:ascii="BIZ UDゴシック" w:eastAsia="BIZ UDゴシック" w:hAnsi="BIZ UDゴシック"/>
          <w:kern w:val="0"/>
          <w:sz w:val="20"/>
          <w:szCs w:val="21"/>
        </w:rPr>
        <w:t>0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百万円、特定健康診査等負担金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>8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>0</w:t>
      </w:r>
      <w:r w:rsidR="009B531C">
        <w:rPr>
          <w:rFonts w:ascii="BIZ UDゴシック" w:eastAsia="BIZ UDゴシック" w:hAnsi="BIZ UDゴシック"/>
          <w:kern w:val="0"/>
          <w:sz w:val="20"/>
          <w:szCs w:val="21"/>
        </w:rPr>
        <w:t>6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百万円、</w:t>
      </w:r>
    </w:p>
    <w:p w14:paraId="3944C4D8" w14:textId="5F299370" w:rsidR="00C10997" w:rsidRPr="00A55197" w:rsidRDefault="00C10997" w:rsidP="009B531C">
      <w:pPr>
        <w:overflowPunct w:val="0"/>
        <w:autoSpaceDE w:val="0"/>
        <w:autoSpaceDN w:val="0"/>
        <w:spacing w:line="300" w:lineRule="exact"/>
        <w:ind w:firstLineChars="200" w:firstLine="400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普通調整交付金</w:t>
      </w:r>
      <w:r w:rsidR="00CD462F">
        <w:rPr>
          <w:rFonts w:ascii="BIZ UDゴシック" w:eastAsia="BIZ UDゴシック" w:hAnsi="BIZ UDゴシック" w:hint="eastAsia"/>
          <w:kern w:val="0"/>
          <w:sz w:val="20"/>
          <w:szCs w:val="21"/>
        </w:rPr>
        <w:t>621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CD462F">
        <w:rPr>
          <w:rFonts w:ascii="BIZ UDゴシック" w:eastAsia="BIZ UDゴシック" w:hAnsi="BIZ UDゴシック" w:hint="eastAsia"/>
          <w:kern w:val="0"/>
          <w:sz w:val="20"/>
          <w:szCs w:val="21"/>
        </w:rPr>
        <w:t>79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百万円、特別調整交付金</w:t>
      </w:r>
      <w:r w:rsidR="00CD462F">
        <w:rPr>
          <w:rFonts w:ascii="BIZ UDゴシック" w:eastAsia="BIZ UDゴシック" w:hAnsi="BIZ UDゴシック" w:hint="eastAsia"/>
          <w:kern w:val="0"/>
          <w:sz w:val="20"/>
          <w:szCs w:val="21"/>
        </w:rPr>
        <w:t>69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CD462F">
        <w:rPr>
          <w:rFonts w:ascii="BIZ UDゴシック" w:eastAsia="BIZ UDゴシック" w:hAnsi="BIZ UDゴシック" w:hint="eastAsia"/>
          <w:kern w:val="0"/>
          <w:sz w:val="20"/>
          <w:szCs w:val="21"/>
        </w:rPr>
        <w:t>24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百万円、保険者努力支援制度交付金</w:t>
      </w:r>
      <w:r w:rsidR="00CD462F">
        <w:rPr>
          <w:rFonts w:ascii="BIZ UDゴシック" w:eastAsia="BIZ UDゴシック" w:hAnsi="BIZ UDゴシック" w:hint="eastAsia"/>
          <w:kern w:val="0"/>
          <w:sz w:val="20"/>
          <w:szCs w:val="21"/>
        </w:rPr>
        <w:t>85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>0</w:t>
      </w:r>
      <w:r w:rsidR="009B531C">
        <w:rPr>
          <w:rFonts w:ascii="BIZ UDゴシック" w:eastAsia="BIZ UDゴシック" w:hAnsi="BIZ UDゴシック"/>
          <w:kern w:val="0"/>
          <w:sz w:val="20"/>
          <w:szCs w:val="21"/>
        </w:rPr>
        <w:t>2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</w:t>
      </w:r>
    </w:p>
    <w:p w14:paraId="06D245B1" w14:textId="3D855C41" w:rsidR="006D5C8C" w:rsidRPr="00A55197" w:rsidRDefault="006D5C8C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</w:pP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 xml:space="preserve">２　</w:t>
      </w:r>
      <w:r w:rsidRPr="00A55197"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  <w:t>単年度</w:t>
      </w: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>支出</w:t>
      </w:r>
      <w:r w:rsidRPr="00A55197"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  <w:t>の構成</w:t>
      </w: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 xml:space="preserve">　</w:t>
      </w:r>
    </w:p>
    <w:p w14:paraId="342F16C6" w14:textId="7B10A015" w:rsidR="006D5C8C" w:rsidRPr="00A55197" w:rsidRDefault="006D5C8C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○　単年度の支出は、保険給付費等が約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79％、後期高齢者医療への支援金が約1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5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％、介護保険への納付金が約6％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で構成される。</w:t>
      </w:r>
    </w:p>
    <w:p w14:paraId="3F88D51E" w14:textId="30022C49" w:rsidR="00087C00" w:rsidRPr="00A55197" w:rsidRDefault="00087C00" w:rsidP="009B531C">
      <w:pPr>
        <w:overflowPunct w:val="0"/>
        <w:autoSpaceDE w:val="0"/>
        <w:autoSpaceDN w:val="0"/>
        <w:spacing w:line="300" w:lineRule="exact"/>
        <w:ind w:firstLineChars="100" w:firstLine="200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・保険給付費等交付金及び特別高額医療費共同事業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  <w:t>6,115億13百万円　構成比：79.40%（対前年比</w:t>
      </w:r>
      <w:r w:rsidRPr="00A55197">
        <w:rPr>
          <w:rFonts w:ascii="BIZ UDゴシック" w:eastAsia="BIZ UDゴシック" w:hAnsi="BIZ UDゴシック" w:cs="ＭＳ 明朝" w:hint="eastAsia"/>
          <w:kern w:val="0"/>
          <w:sz w:val="20"/>
          <w:szCs w:val="21"/>
        </w:rPr>
        <w:t>▲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0.</w:t>
      </w:r>
      <w:r w:rsidR="000F54D0" w:rsidRPr="00A55197">
        <w:rPr>
          <w:rFonts w:ascii="BIZ UDゴシック" w:eastAsia="BIZ UDゴシック" w:hAnsi="BIZ UDゴシック"/>
          <w:kern w:val="0"/>
          <w:sz w:val="20"/>
          <w:szCs w:val="21"/>
        </w:rPr>
        <w:t>14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%）</w:t>
      </w:r>
    </w:p>
    <w:p w14:paraId="7F64C68C" w14:textId="311F7D81" w:rsidR="00087C00" w:rsidRPr="00A55197" w:rsidRDefault="00087C00" w:rsidP="009B531C">
      <w:pPr>
        <w:overflowPunct w:val="0"/>
        <w:autoSpaceDE w:val="0"/>
        <w:autoSpaceDN w:val="0"/>
        <w:spacing w:line="300" w:lineRule="exact"/>
        <w:ind w:firstLineChars="100" w:firstLine="200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・後期高齢者支援金等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  <w:t>1,145億</w:t>
      </w:r>
      <w:r w:rsidR="009B531C">
        <w:rPr>
          <w:rFonts w:ascii="BIZ UDゴシック" w:eastAsia="BIZ UDゴシック" w:hAnsi="BIZ UDゴシック"/>
          <w:kern w:val="0"/>
          <w:sz w:val="20"/>
          <w:szCs w:val="21"/>
        </w:rPr>
        <w:t>0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5百万円　構成比：14.87%（対前年比</w:t>
      </w:r>
      <w:r w:rsidRPr="003B2321">
        <w:rPr>
          <w:rFonts w:ascii="BIZ UDゴシック" w:eastAsia="BIZ UDゴシック" w:hAnsi="BIZ UDゴシック"/>
          <w:kern w:val="0"/>
          <w:sz w:val="20"/>
          <w:szCs w:val="21"/>
        </w:rPr>
        <w:t>＋</w:t>
      </w:r>
      <w:r w:rsidR="000F54D0" w:rsidRPr="003B2321">
        <w:rPr>
          <w:rFonts w:ascii="BIZ UDゴシック" w:eastAsia="BIZ UDゴシック" w:hAnsi="BIZ UDゴシック"/>
          <w:kern w:val="0"/>
          <w:sz w:val="20"/>
          <w:szCs w:val="21"/>
        </w:rPr>
        <w:t>0</w:t>
      </w:r>
      <w:r w:rsidRPr="003B2321">
        <w:rPr>
          <w:rFonts w:ascii="BIZ UDゴシック" w:eastAsia="BIZ UDゴシック" w:hAnsi="BIZ UDゴシック"/>
          <w:kern w:val="0"/>
          <w:sz w:val="20"/>
          <w:szCs w:val="21"/>
        </w:rPr>
        <w:t>.</w:t>
      </w:r>
      <w:r w:rsidR="000F54D0" w:rsidRPr="003B2321">
        <w:rPr>
          <w:rFonts w:ascii="BIZ UDゴシック" w:eastAsia="BIZ UDゴシック" w:hAnsi="BIZ UDゴシック"/>
          <w:kern w:val="0"/>
          <w:sz w:val="20"/>
          <w:szCs w:val="21"/>
        </w:rPr>
        <w:t>50</w:t>
      </w:r>
      <w:r w:rsidRPr="003B2321">
        <w:rPr>
          <w:rFonts w:ascii="BIZ UDゴシック" w:eastAsia="BIZ UDゴシック" w:hAnsi="BIZ UDゴシック"/>
          <w:kern w:val="0"/>
          <w:sz w:val="20"/>
          <w:szCs w:val="21"/>
        </w:rPr>
        <w:t>%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）</w:t>
      </w:r>
    </w:p>
    <w:p w14:paraId="5821E337" w14:textId="41CC13D6" w:rsidR="00087C00" w:rsidRPr="00A55197" w:rsidRDefault="00087C00" w:rsidP="009B531C">
      <w:pPr>
        <w:overflowPunct w:val="0"/>
        <w:autoSpaceDE w:val="0"/>
        <w:autoSpaceDN w:val="0"/>
        <w:spacing w:line="300" w:lineRule="exact"/>
        <w:ind w:firstLineChars="100" w:firstLine="200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・介護納付金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　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423億31百万円　構成比： 5.50%（対前年比＋0.</w:t>
      </w:r>
      <w:r w:rsidR="000F54D0" w:rsidRPr="00A55197">
        <w:rPr>
          <w:rFonts w:ascii="BIZ UDゴシック" w:eastAsia="BIZ UDゴシック" w:hAnsi="BIZ UDゴシック"/>
          <w:kern w:val="0"/>
          <w:sz w:val="20"/>
          <w:szCs w:val="21"/>
        </w:rPr>
        <w:t>1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2%）</w:t>
      </w:r>
    </w:p>
    <w:p w14:paraId="717C4988" w14:textId="49788D5C" w:rsidR="006D5C8C" w:rsidRPr="00A55197" w:rsidRDefault="006D5C8C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</w:pP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 xml:space="preserve">３　単年度収支差及び次年度繰越額　</w:t>
      </w:r>
    </w:p>
    <w:p w14:paraId="481DD0A8" w14:textId="1ACCF8AE" w:rsidR="006D5C8C" w:rsidRPr="00A55197" w:rsidRDefault="006D5C8C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○　単年度収支差は、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152億62百万円の黒字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となっている。この収支差に対し、以下の調整を行った結果、次年度繰越額は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274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億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FF2CC" w:themeFill="accent4" w:themeFillTint="33"/>
        </w:rPr>
        <w:t>25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FF2CC" w:themeFill="accent4" w:themeFillTint="33"/>
        </w:rPr>
        <w:t>百万円となる。</w:t>
      </w:r>
    </w:p>
    <w:p w14:paraId="1A133FEE" w14:textId="77777777" w:rsidR="00087C00" w:rsidRPr="00A55197" w:rsidRDefault="00087C00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　・次年度繰越額 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= 単年度収支差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 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+ 昨年度繰越金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（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144億38百万円）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 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+ 財政安定化基金貸付金返還金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（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50百万円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）</w:t>
      </w:r>
    </w:p>
    <w:p w14:paraId="05441AB8" w14:textId="1C95EE61" w:rsidR="00087C00" w:rsidRPr="00A55197" w:rsidRDefault="00087C00" w:rsidP="009B531C">
      <w:pPr>
        <w:overflowPunct w:val="0"/>
        <w:autoSpaceDE w:val="0"/>
        <w:autoSpaceDN w:val="0"/>
        <w:spacing w:line="300" w:lineRule="exact"/>
        <w:ind w:firstLineChars="950" w:firstLine="1900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 </w:t>
      </w:r>
      <w:r w:rsidR="008C4F08" w:rsidRPr="00A55197">
        <w:rPr>
          <w:rFonts w:ascii="BIZ UDゴシック" w:eastAsia="BIZ UDゴシック" w:hAnsi="BIZ UDゴシック"/>
          <w:kern w:val="0"/>
          <w:sz w:val="20"/>
          <w:szCs w:val="21"/>
        </w:rPr>
        <w:t>+</w:t>
      </w:r>
      <w:r w:rsidRPr="00A55197">
        <w:rPr>
          <w:rFonts w:ascii="BIZ UDゴシック" w:eastAsia="BIZ UDゴシック" w:hAnsi="BIZ UDゴシック" w:cs="ＭＳ 明朝" w:hint="eastAsia"/>
          <w:kern w:val="0"/>
          <w:sz w:val="20"/>
          <w:szCs w:val="21"/>
        </w:rPr>
        <w:t xml:space="preserve"> 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基金繰入金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（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60百万円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） </w:t>
      </w:r>
      <w:r w:rsidRPr="00A55197">
        <w:rPr>
          <w:rFonts w:ascii="BIZ UDゴシック" w:eastAsia="BIZ UDゴシック" w:hAnsi="BIZ UDゴシック" w:cs="ＭＳ 明朝" w:hint="eastAsia"/>
          <w:kern w:val="0"/>
          <w:sz w:val="20"/>
          <w:szCs w:val="21"/>
        </w:rPr>
        <w:t xml:space="preserve">− 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基金積立金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（▲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23億26百万円）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 </w:t>
      </w:r>
      <w:r w:rsidRPr="00A55197">
        <w:rPr>
          <w:rFonts w:ascii="BIZ UDゴシック" w:eastAsia="BIZ UDゴシック" w:hAnsi="BIZ UDゴシック" w:cs="ＭＳ 明朝" w:hint="eastAsia"/>
          <w:kern w:val="0"/>
          <w:sz w:val="20"/>
          <w:szCs w:val="21"/>
        </w:rPr>
        <w:t xml:space="preserve">− 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基金貸付金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（▲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60百万円）</w:t>
      </w:r>
    </w:p>
    <w:p w14:paraId="0272C7D7" w14:textId="1FF5741F" w:rsidR="00087C00" w:rsidRPr="00A55197" w:rsidRDefault="00087C00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D9E2F3" w:themeFill="accent5" w:themeFillTint="33"/>
        </w:rPr>
      </w:pP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>４　令和</w:t>
      </w:r>
      <w:r w:rsidR="009B531C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>6</w:t>
      </w: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D9E2F3" w:themeFill="accent5" w:themeFillTint="33"/>
        </w:rPr>
        <w:t xml:space="preserve">年度実質収支　</w:t>
      </w:r>
    </w:p>
    <w:p w14:paraId="61B19CEE" w14:textId="5E638A83" w:rsidR="00087C00" w:rsidRPr="00A55197" w:rsidRDefault="00087C00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  <w:shd w:val="clear" w:color="auto" w:fill="FFF2CC" w:themeFill="accent4" w:themeFillTint="33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○　次年度への繰越額（</w:t>
      </w:r>
      <w:r w:rsidRPr="00A55197">
        <w:rPr>
          <w:rFonts w:ascii="BIZ UDゴシック" w:eastAsia="BIZ UDゴシック" w:hAnsi="BIZ UDゴシック"/>
          <w:kern w:val="0"/>
          <w:sz w:val="20"/>
          <w:szCs w:val="21"/>
          <w:shd w:val="clear" w:color="auto" w:fill="FFF2CC" w:themeFill="accent4" w:themeFillTint="33"/>
        </w:rPr>
        <w:t>274億25百万円）は、令和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6</w:t>
      </w:r>
      <w:r w:rsidRPr="00A55197">
        <w:rPr>
          <w:rFonts w:ascii="BIZ UDゴシック" w:eastAsia="BIZ UDゴシック" w:hAnsi="BIZ UDゴシック"/>
          <w:kern w:val="0"/>
          <w:sz w:val="20"/>
          <w:szCs w:val="21"/>
          <w:shd w:val="clear" w:color="auto" w:fill="FFF2CC" w:themeFill="accent4" w:themeFillTint="33"/>
        </w:rPr>
        <w:t>年度末における「形式的な」収支差となる。</w:t>
      </w:r>
    </w:p>
    <w:p w14:paraId="76737235" w14:textId="58186C6A" w:rsidR="00087C00" w:rsidRPr="00A55197" w:rsidRDefault="00087C00" w:rsidP="009B531C">
      <w:pPr>
        <w:overflowPunct w:val="0"/>
        <w:autoSpaceDE w:val="0"/>
        <w:autoSpaceDN w:val="0"/>
        <w:spacing w:line="300" w:lineRule="exact"/>
        <w:ind w:left="400" w:hangingChars="200" w:hanging="400"/>
        <w:rPr>
          <w:rFonts w:ascii="BIZ UDゴシック" w:eastAsia="BIZ UDゴシック" w:hAnsi="BIZ UDゴシック"/>
          <w:kern w:val="0"/>
          <w:sz w:val="20"/>
          <w:szCs w:val="21"/>
          <w:shd w:val="clear" w:color="auto" w:fill="FFF2CC" w:themeFill="accent4" w:themeFillTint="33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○　療養給付費等負担金</w:t>
      </w:r>
      <w:r w:rsidR="000F54D0"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等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は、年度当初の交付決定後、年度中に数回に分けて概算交付され、額の確定及び精算は翌年度（令和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7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年度）に行われることから、精算時に追加交付又は返還が生じる仕組みとなっている。そのため、実質収支においては、これらの精算に伴う返還等を加味して算出する必要がある。</w:t>
      </w:r>
    </w:p>
    <w:p w14:paraId="3EBC40DF" w14:textId="493E2174" w:rsidR="00087C00" w:rsidRPr="00A55197" w:rsidRDefault="00087C00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  <w:shd w:val="clear" w:color="auto" w:fill="FFF2CC" w:themeFill="accent4" w:themeFillTint="33"/>
        </w:rPr>
      </w:pP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○　令和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6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年度は、療養給付費等負担金が令和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5</w:t>
      </w:r>
      <w:r w:rsidRPr="00A55197">
        <w:rPr>
          <w:rFonts w:ascii="BIZ UDゴシック" w:eastAsia="BIZ UDゴシック" w:hAnsi="BIZ UDゴシック" w:hint="eastAsia"/>
          <w:kern w:val="0"/>
          <w:sz w:val="20"/>
          <w:szCs w:val="21"/>
          <w:shd w:val="clear" w:color="auto" w:fill="FFF2CC" w:themeFill="accent4" w:themeFillTint="33"/>
        </w:rPr>
        <w:t>年度に続き追加交付見込みとなる状況。</w:t>
      </w:r>
    </w:p>
    <w:p w14:paraId="5746B2EC" w14:textId="54B1FB64" w:rsidR="000F54D0" w:rsidRPr="00A55197" w:rsidRDefault="001B2E79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5066" behindDoc="0" locked="0" layoutInCell="1" allowOverlap="1" wp14:anchorId="3EF78369" wp14:editId="05D5C130">
                <wp:simplePos x="0" y="0"/>
                <wp:positionH relativeFrom="margin">
                  <wp:posOffset>4509135</wp:posOffset>
                </wp:positionH>
                <wp:positionV relativeFrom="margin">
                  <wp:posOffset>5387975</wp:posOffset>
                </wp:positionV>
                <wp:extent cx="4362450" cy="945573"/>
                <wp:effectExtent l="57150" t="38100" r="76200" b="10223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945573"/>
                        </a:xfrm>
                        <a:prstGeom prst="roundRect">
                          <a:avLst>
                            <a:gd name="adj" fmla="val 7399"/>
                          </a:avLst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AC119" w14:textId="7FBD0D18" w:rsidR="000F54D0" w:rsidRPr="009B531C" w:rsidRDefault="000F54D0" w:rsidP="001B2E79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【令和６年度実質収支】</w:t>
                            </w:r>
                          </w:p>
                          <w:p w14:paraId="2A692EAF" w14:textId="33B4219D" w:rsidR="007844C5" w:rsidRPr="009B531C" w:rsidRDefault="007844C5" w:rsidP="001B2E79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歳　　　入：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8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0</w:t>
                            </w:r>
                            <w:r w:rsidR="003B2321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3</w:t>
                            </w:r>
                            <w:r w:rsidR="00F779D3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8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億</w:t>
                            </w:r>
                            <w:r w:rsidR="00A11B3A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81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百万円（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7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999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億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7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5百万円＋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39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億</w:t>
                            </w:r>
                            <w:r w:rsid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0</w:t>
                            </w:r>
                            <w:r w:rsidR="009B531C" w:rsidRPr="009B53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6</w:t>
                            </w:r>
                            <w:r w:rsidR="00792DDA" w:rsidRPr="009B53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百万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円）</w:t>
                            </w:r>
                          </w:p>
                          <w:p w14:paraId="2F29A74A" w14:textId="73FE6F5E" w:rsidR="007844C5" w:rsidRPr="009B531C" w:rsidRDefault="007844C5" w:rsidP="001B2E79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歳　　　出：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7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728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億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5</w:t>
                            </w:r>
                            <w:r w:rsidR="00A11B3A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9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百万円（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7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,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725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億5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0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百万円＋</w:t>
                            </w:r>
                            <w:r w:rsidR="009B531C" w:rsidRPr="009B53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3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億</w:t>
                            </w:r>
                            <w:r w:rsid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0</w:t>
                            </w:r>
                            <w:r w:rsidR="009B531C" w:rsidRPr="009B53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9</w:t>
                            </w:r>
                            <w:r w:rsidR="00792DDA" w:rsidRPr="009B53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百万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>円）</w:t>
                            </w:r>
                          </w:p>
                          <w:p w14:paraId="5399D219" w14:textId="516E16F5" w:rsidR="007844C5" w:rsidRPr="009B531C" w:rsidRDefault="007844C5" w:rsidP="001B2E79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収支差引残：</w:t>
                            </w:r>
                            <w:r w:rsidR="00D25AA8" w:rsidRPr="009B53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F779D3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310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億</w:t>
                            </w:r>
                            <w:r w:rsidR="00F779D3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22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百万円（対歳出比</w:t>
                            </w:r>
                            <w:r w:rsidR="00F779D3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4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.</w:t>
                            </w:r>
                            <w:r w:rsidR="00F779D3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0</w:t>
                            </w:r>
                            <w:r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％）</w:t>
                            </w:r>
                            <w:r w:rsidR="00C31813" w:rsidRPr="009B531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  <w:u w:val="single"/>
                              </w:rPr>
                              <w:t>の黒字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78369" id="四角形: 角を丸くする 9" o:spid="_x0000_s1027" style="position:absolute;left:0;text-align:left;margin-left:355.05pt;margin-top:424.25pt;width:343.5pt;height:74.45pt;z-index:2516650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48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" fillcolor="#e7e6e6 [3214]" strokecolor="#1f3763 [1608]" strokeweight="1.5pt">
                <v:shadow on="t" color="black" opacity="41287f" offset="0,1.5pt"/>
                <v:textbox inset="0,0,0,0">
                  <w:txbxContent>
                    <w:p w14:paraId="4C7AC119" w14:textId="7FBD0D18" w:rsidR="000F54D0" w:rsidRPr="009B531C" w:rsidRDefault="000F54D0" w:rsidP="001B2E79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【令和６年度実質収支】</w:t>
                      </w:r>
                    </w:p>
                    <w:p w14:paraId="2A692EAF" w14:textId="33B4219D" w:rsidR="007844C5" w:rsidRPr="009B531C" w:rsidRDefault="007844C5" w:rsidP="001B2E79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歳　　　入：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8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0</w:t>
                      </w:r>
                      <w:r w:rsidR="003B2321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3</w:t>
                      </w:r>
                      <w:r w:rsidR="00F779D3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8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億</w:t>
                      </w:r>
                      <w:r w:rsidR="00A11B3A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81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百万円（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7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999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億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7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5百万円＋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39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億</w:t>
                      </w:r>
                      <w:r w:rsid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0</w:t>
                      </w:r>
                      <w:r w:rsidR="009B531C" w:rsidRPr="009B53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6</w:t>
                      </w:r>
                      <w:r w:rsidR="00792DDA" w:rsidRPr="009B53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百万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円）</w:t>
                      </w:r>
                    </w:p>
                    <w:p w14:paraId="2F29A74A" w14:textId="73FE6F5E" w:rsidR="007844C5" w:rsidRPr="009B531C" w:rsidRDefault="007844C5" w:rsidP="001B2E79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歳　　　出：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7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728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億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5</w:t>
                      </w:r>
                      <w:r w:rsidR="00A11B3A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9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百万円（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7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,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725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億5</w:t>
                      </w:r>
                      <w:r w:rsidR="00D25AA8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0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百万円＋</w:t>
                      </w:r>
                      <w:r w:rsidR="009B531C" w:rsidRPr="009B53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 xml:space="preserve"> 3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億</w:t>
                      </w:r>
                      <w:r w:rsid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0</w:t>
                      </w:r>
                      <w:r w:rsidR="009B531C" w:rsidRPr="009B53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9</w:t>
                      </w:r>
                      <w:r w:rsidR="00792DDA" w:rsidRPr="009B53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</w:rPr>
                        <w:t>百万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>円）</w:t>
                      </w:r>
                    </w:p>
                    <w:p w14:paraId="5399D219" w14:textId="516E16F5" w:rsidR="007844C5" w:rsidRPr="009B531C" w:rsidRDefault="007844C5" w:rsidP="001B2E79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</w:pP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収支差引残：</w:t>
                      </w:r>
                      <w:r w:rsidR="00D25AA8" w:rsidRPr="009B53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  <w:szCs w:val="21"/>
                          <w:u w:val="single"/>
                        </w:rPr>
                        <w:t xml:space="preserve">　</w:t>
                      </w:r>
                      <w:r w:rsidR="00F779D3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310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億</w:t>
                      </w:r>
                      <w:r w:rsidR="00F779D3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22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百万円（対歳出比</w:t>
                      </w:r>
                      <w:r w:rsidR="00F779D3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4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.</w:t>
                      </w:r>
                      <w:r w:rsidR="00F779D3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0</w:t>
                      </w:r>
                      <w:r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％）</w:t>
                      </w:r>
                      <w:r w:rsidR="00C31813" w:rsidRPr="009B531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  <w:u w:val="single"/>
                        </w:rPr>
                        <w:t>の黒字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0F54D0" w:rsidRPr="00A55197">
        <w:rPr>
          <w:rFonts w:ascii="BIZ UDゴシック" w:eastAsia="BIZ UDゴシック" w:hAnsi="BIZ UDゴシック" w:hint="eastAsia"/>
          <w:kern w:val="0"/>
          <w:sz w:val="20"/>
          <w:szCs w:val="21"/>
        </w:rPr>
        <w:t>（実質収支反映要素）</w:t>
      </w:r>
    </w:p>
    <w:p w14:paraId="03CDA255" w14:textId="37ACF6C0" w:rsidR="000F54D0" w:rsidRPr="00A55197" w:rsidRDefault="001B2E79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BIZ UDゴシック" w:eastAsia="BIZ UDゴシック" w:hAnsi="BIZ UDゴシック" w:hint="eastAsia"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5748" behindDoc="0" locked="0" layoutInCell="1" allowOverlap="1" wp14:anchorId="0FE3BCA6" wp14:editId="428557B8">
                <wp:simplePos x="0" y="0"/>
                <wp:positionH relativeFrom="margin">
                  <wp:posOffset>3571730</wp:posOffset>
                </wp:positionH>
                <wp:positionV relativeFrom="paragraph">
                  <wp:posOffset>49444</wp:posOffset>
                </wp:positionV>
                <wp:extent cx="915265" cy="419100"/>
                <wp:effectExtent l="38418" t="56832" r="113982" b="113983"/>
                <wp:wrapNone/>
                <wp:docPr id="6" name="矢印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5265" cy="419100"/>
                        </a:xfrm>
                        <a:prstGeom prst="downArrow">
                          <a:avLst>
                            <a:gd name="adj1" fmla="val 50000"/>
                            <a:gd name="adj2" fmla="val 201835"/>
                          </a:avLst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646B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6" o:spid="_x0000_s1026" type="#_x0000_t67" style="position:absolute;left:0;text-align:left;margin-left:281.25pt;margin-top:3.9pt;width:72.05pt;height:33pt;rotation:-90;z-index:2516657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" adj="-21996" filled="f" strokecolor="#1f3763 [1608]" strokeweight="1pt">
                <v:shadow on="t" color="black" opacity="26214f" origin="-.5,-.5" offset=".74836mm,.74836mm"/>
                <w10:wrap anchorx="margin"/>
              </v:shape>
            </w:pict>
          </mc:Fallback>
        </mc:AlternateContent>
      </w:r>
      <w:r w:rsidR="000F54D0" w:rsidRPr="00A55197">
        <w:rPr>
          <w:rFonts w:ascii="ＭＳ 明朝" w:eastAsia="ＭＳ 明朝" w:hAnsi="ＭＳ 明朝" w:cs="ＭＳ 明朝" w:hint="eastAsia"/>
          <w:kern w:val="0"/>
          <w:sz w:val="20"/>
          <w:szCs w:val="21"/>
        </w:rPr>
        <w:t>➣</w:t>
      </w:r>
      <w:r w:rsidR="000F54D0" w:rsidRPr="00A55197">
        <w:rPr>
          <w:rFonts w:ascii="BIZ UDゴシック" w:eastAsia="BIZ UDゴシック" w:hAnsi="BIZ UDゴシック"/>
          <w:kern w:val="0"/>
          <w:sz w:val="20"/>
          <w:szCs w:val="21"/>
        </w:rPr>
        <w:t>療養給付費等負担金</w:t>
      </w:r>
      <w:r w:rsidR="000F54D0"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  <w:t>38億9</w:t>
      </w:r>
      <w:r w:rsidR="00A11B3A">
        <w:rPr>
          <w:rFonts w:ascii="BIZ UDゴシック" w:eastAsia="BIZ UDゴシック" w:hAnsi="BIZ UDゴシック" w:hint="eastAsia"/>
          <w:kern w:val="0"/>
          <w:sz w:val="20"/>
          <w:szCs w:val="21"/>
        </w:rPr>
        <w:t>9</w:t>
      </w:r>
      <w:r w:rsidR="000F54D0"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百万円（追加交付見込）</w:t>
      </w:r>
    </w:p>
    <w:p w14:paraId="02D938C0" w14:textId="5270EA77" w:rsidR="000F54D0" w:rsidRDefault="000F54D0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ＭＳ 明朝" w:eastAsia="ＭＳ 明朝" w:hAnsi="ＭＳ 明朝" w:cs="ＭＳ 明朝" w:hint="eastAsia"/>
          <w:kern w:val="0"/>
          <w:sz w:val="20"/>
          <w:szCs w:val="21"/>
        </w:rPr>
        <w:t>➣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高額医療費負担金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="00A55197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　　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 7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百万円（追加交付見込）</w:t>
      </w:r>
    </w:p>
    <w:p w14:paraId="206B1714" w14:textId="6F03DEA6" w:rsidR="000F54D0" w:rsidRDefault="000F54D0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ＭＳ 明朝" w:eastAsia="ＭＳ 明朝" w:hAnsi="ＭＳ 明朝" w:cs="ＭＳ 明朝" w:hint="eastAsia"/>
          <w:kern w:val="0"/>
          <w:sz w:val="20"/>
          <w:szCs w:val="21"/>
        </w:rPr>
        <w:t>➣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保険者努力支援制度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 w:rsidR="009B531C">
        <w:rPr>
          <w:rFonts w:ascii="BIZ UDゴシック" w:eastAsia="BIZ UDゴシック" w:hAnsi="BIZ UDゴシック"/>
          <w:kern w:val="0"/>
          <w:sz w:val="20"/>
          <w:szCs w:val="21"/>
        </w:rPr>
        <w:t xml:space="preserve"> 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>3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億</w:t>
      </w:r>
      <w:r w:rsidR="009B531C">
        <w:rPr>
          <w:rFonts w:ascii="BIZ UDゴシック" w:eastAsia="BIZ UDゴシック" w:hAnsi="BIZ UDゴシック"/>
          <w:kern w:val="0"/>
          <w:sz w:val="20"/>
          <w:szCs w:val="21"/>
        </w:rPr>
        <w:t>0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>7</w:t>
      </w:r>
      <w:r w:rsidR="008C4F08">
        <w:rPr>
          <w:rFonts w:ascii="BIZ UDゴシック" w:eastAsia="BIZ UDゴシック" w:hAnsi="BIZ UDゴシック" w:hint="eastAsia"/>
          <w:kern w:val="0"/>
          <w:sz w:val="20"/>
          <w:szCs w:val="21"/>
        </w:rPr>
        <w:t>百万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円（返還見込）</w:t>
      </w:r>
    </w:p>
    <w:p w14:paraId="6B1023C9" w14:textId="1FB72BDE" w:rsidR="00A11B3A" w:rsidRPr="00A11B3A" w:rsidRDefault="00A11B3A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kern w:val="0"/>
          <w:sz w:val="20"/>
          <w:szCs w:val="21"/>
        </w:rPr>
      </w:pPr>
      <w:r w:rsidRPr="00A55197">
        <w:rPr>
          <w:rFonts w:ascii="ＭＳ 明朝" w:eastAsia="ＭＳ 明朝" w:hAnsi="ＭＳ 明朝" w:cs="ＭＳ 明朝" w:hint="eastAsia"/>
          <w:kern w:val="0"/>
          <w:sz w:val="20"/>
          <w:szCs w:val="21"/>
        </w:rPr>
        <w:t>➣</w:t>
      </w:r>
      <w:r w:rsidRPr="00C8170C">
        <w:rPr>
          <w:rFonts w:ascii="BIZ UDゴシック" w:eastAsia="BIZ UDゴシック" w:hAnsi="BIZ UDゴシック" w:hint="eastAsia"/>
          <w:w w:val="84"/>
          <w:kern w:val="0"/>
          <w:sz w:val="20"/>
          <w:szCs w:val="21"/>
          <w:fitText w:val="2200" w:id="-623130112"/>
        </w:rPr>
        <w:t>会検指摘等による返還見込</w:t>
      </w:r>
      <w:r w:rsidRPr="00C8170C">
        <w:rPr>
          <w:rFonts w:ascii="BIZ UDゴシック" w:eastAsia="BIZ UDゴシック" w:hAnsi="BIZ UDゴシック" w:hint="eastAsia"/>
          <w:spacing w:val="8"/>
          <w:w w:val="84"/>
          <w:kern w:val="0"/>
          <w:sz w:val="20"/>
          <w:szCs w:val="21"/>
          <w:fitText w:val="2200" w:id="-623130112"/>
        </w:rPr>
        <w:t>額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ab/>
      </w:r>
      <w:r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　　</w:t>
      </w:r>
      <w:r w:rsidR="009B531C">
        <w:rPr>
          <w:rFonts w:ascii="BIZ UDゴシック" w:eastAsia="BIZ UDゴシック" w:hAnsi="BIZ UDゴシック" w:hint="eastAsia"/>
          <w:kern w:val="0"/>
          <w:sz w:val="20"/>
          <w:szCs w:val="21"/>
        </w:rPr>
        <w:t xml:space="preserve"> 2</w:t>
      </w:r>
      <w:r>
        <w:rPr>
          <w:rFonts w:ascii="BIZ UDゴシック" w:eastAsia="BIZ UDゴシック" w:hAnsi="BIZ UDゴシック" w:hint="eastAsia"/>
          <w:kern w:val="0"/>
          <w:sz w:val="20"/>
          <w:szCs w:val="21"/>
        </w:rPr>
        <w:t>百万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円（</w:t>
      </w:r>
      <w:r>
        <w:rPr>
          <w:rFonts w:ascii="BIZ UDゴシック" w:eastAsia="BIZ UDゴシック" w:hAnsi="BIZ UDゴシック" w:hint="eastAsia"/>
          <w:kern w:val="0"/>
          <w:sz w:val="20"/>
          <w:szCs w:val="21"/>
        </w:rPr>
        <w:t>返還</w:t>
      </w:r>
      <w:r w:rsidRPr="00A55197">
        <w:rPr>
          <w:rFonts w:ascii="BIZ UDゴシック" w:eastAsia="BIZ UDゴシック" w:hAnsi="BIZ UDゴシック"/>
          <w:kern w:val="0"/>
          <w:sz w:val="20"/>
          <w:szCs w:val="21"/>
        </w:rPr>
        <w:t>見込）</w:t>
      </w:r>
    </w:p>
    <w:p w14:paraId="714719D7" w14:textId="5C042C32" w:rsidR="00597A4C" w:rsidRPr="00A55197" w:rsidRDefault="00483F3B" w:rsidP="009B531C">
      <w:pPr>
        <w:overflowPunct w:val="0"/>
        <w:autoSpaceDE w:val="0"/>
        <w:autoSpaceDN w:val="0"/>
        <w:spacing w:line="300" w:lineRule="exact"/>
        <w:ind w:right="83"/>
        <w:jc w:val="right"/>
        <w:rPr>
          <w:rFonts w:ascii="BIZ UDゴシック" w:eastAsia="BIZ UDゴシック" w:hAnsi="BIZ UDゴシック"/>
          <w:kern w:val="0"/>
          <w:szCs w:val="21"/>
        </w:rPr>
      </w:pPr>
      <w:r w:rsidRPr="00A55197">
        <w:rPr>
          <w:rFonts w:ascii="BIZ UDゴシック" w:eastAsia="BIZ UDゴシック" w:hAnsi="BIZ UDゴシック" w:cs="ＭＳ 明朝" w:hint="eastAsia"/>
          <w:kern w:val="0"/>
          <w:sz w:val="16"/>
          <w:szCs w:val="16"/>
        </w:rPr>
        <w:t>※</w:t>
      </w:r>
      <w:r w:rsidRPr="00A55197">
        <w:rPr>
          <w:rFonts w:ascii="BIZ UDゴシック" w:eastAsia="BIZ UDゴシック" w:hAnsi="BIZ UDゴシック"/>
          <w:kern w:val="0"/>
          <w:sz w:val="16"/>
          <w:szCs w:val="16"/>
        </w:rPr>
        <w:t>出典：事業年報Ｂ表（令和</w:t>
      </w:r>
      <w:r w:rsidR="009B531C">
        <w:rPr>
          <w:rFonts w:ascii="BIZ UDゴシック" w:eastAsia="BIZ UDゴシック" w:hAnsi="BIZ UDゴシック" w:hint="eastAsia"/>
          <w:kern w:val="0"/>
          <w:sz w:val="16"/>
          <w:szCs w:val="16"/>
        </w:rPr>
        <w:t>8</w:t>
      </w:r>
      <w:r w:rsidRPr="00A55197">
        <w:rPr>
          <w:rFonts w:ascii="BIZ UDゴシック" w:eastAsia="BIZ UDゴシック" w:hAnsi="BIZ UDゴシック"/>
          <w:kern w:val="0"/>
          <w:sz w:val="16"/>
          <w:szCs w:val="16"/>
        </w:rPr>
        <w:t>年</w:t>
      </w:r>
      <w:r w:rsidR="009B531C">
        <w:rPr>
          <w:rFonts w:ascii="BIZ UDゴシック" w:eastAsia="BIZ UDゴシック" w:hAnsi="BIZ UDゴシック" w:hint="eastAsia"/>
          <w:kern w:val="0"/>
          <w:sz w:val="16"/>
          <w:szCs w:val="16"/>
        </w:rPr>
        <w:t>3</w:t>
      </w:r>
      <w:r w:rsidRPr="00A55197">
        <w:rPr>
          <w:rFonts w:ascii="BIZ UDゴシック" w:eastAsia="BIZ UDゴシック" w:hAnsi="BIZ UDゴシック"/>
          <w:kern w:val="0"/>
          <w:sz w:val="16"/>
          <w:szCs w:val="16"/>
        </w:rPr>
        <w:t>月</w:t>
      </w:r>
      <w:r w:rsidR="009B531C">
        <w:rPr>
          <w:rFonts w:ascii="BIZ UDゴシック" w:eastAsia="BIZ UDゴシック" w:hAnsi="BIZ UDゴシック" w:hint="eastAsia"/>
          <w:kern w:val="0"/>
          <w:sz w:val="16"/>
          <w:szCs w:val="16"/>
        </w:rPr>
        <w:t>2</w:t>
      </w:r>
      <w:r w:rsidRPr="00A55197">
        <w:rPr>
          <w:rFonts w:ascii="BIZ UDゴシック" w:eastAsia="BIZ UDゴシック" w:hAnsi="BIZ UDゴシック"/>
          <w:kern w:val="0"/>
          <w:sz w:val="16"/>
          <w:szCs w:val="16"/>
        </w:rPr>
        <w:t>日時点）</w:t>
      </w:r>
      <w:r w:rsidR="00D25AA8" w:rsidRPr="00A55197">
        <w:rPr>
          <w:rFonts w:ascii="BIZ UDゴシック" w:eastAsia="BIZ UDゴシック" w:hAnsi="BIZ UDゴシック" w:hint="eastAsia"/>
          <w:kern w:val="0"/>
          <w:sz w:val="16"/>
          <w:szCs w:val="16"/>
        </w:rPr>
        <w:t xml:space="preserve"> </w:t>
      </w:r>
      <w:r w:rsidR="00775DD1" w:rsidRPr="00A55197">
        <w:rPr>
          <w:rFonts w:ascii="BIZ UDゴシック" w:eastAsia="BIZ UDゴシック" w:hAnsi="BIZ UDゴシック" w:cs="ＭＳ 明朝" w:hint="eastAsia"/>
          <w:kern w:val="0"/>
          <w:sz w:val="16"/>
          <w:szCs w:val="16"/>
        </w:rPr>
        <w:t>※</w:t>
      </w:r>
      <w:r w:rsidR="00775DD1" w:rsidRPr="00A55197">
        <w:rPr>
          <w:rFonts w:ascii="BIZ UDゴシック" w:eastAsia="BIZ UDゴシック" w:hAnsi="BIZ UDゴシック"/>
          <w:kern w:val="0"/>
          <w:sz w:val="16"/>
          <w:szCs w:val="16"/>
        </w:rPr>
        <w:t>単位：百万円</w:t>
      </w:r>
      <w:r w:rsidR="00217879" w:rsidRPr="00A55197">
        <w:rPr>
          <w:rFonts w:ascii="BIZ UDゴシック" w:eastAsia="BIZ UDゴシック" w:hAnsi="BIZ UDゴシック"/>
          <w:kern w:val="0"/>
          <w:sz w:val="16"/>
          <w:szCs w:val="16"/>
        </w:rPr>
        <w:t>、％</w:t>
      </w:r>
      <w:r w:rsidR="00F512D8" w:rsidRPr="00A55197">
        <w:rPr>
          <w:rFonts w:ascii="BIZ UDゴシック" w:eastAsia="BIZ UDゴシック" w:hAnsi="BIZ UDゴシック"/>
          <w:kern w:val="0"/>
          <w:sz w:val="16"/>
          <w:szCs w:val="16"/>
        </w:rPr>
        <w:t>（</w:t>
      </w:r>
      <w:r w:rsidR="00FE29B2" w:rsidRPr="00A55197">
        <w:rPr>
          <w:rFonts w:ascii="BIZ UDゴシック" w:eastAsia="BIZ UDゴシック" w:hAnsi="BIZ UDゴシック"/>
          <w:kern w:val="0"/>
          <w:sz w:val="16"/>
          <w:szCs w:val="16"/>
        </w:rPr>
        <w:t>小数</w:t>
      </w:r>
      <w:r w:rsidR="009B531C">
        <w:rPr>
          <w:rFonts w:ascii="BIZ UDゴシック" w:eastAsia="BIZ UDゴシック" w:hAnsi="BIZ UDゴシック" w:hint="eastAsia"/>
          <w:kern w:val="0"/>
          <w:sz w:val="16"/>
          <w:szCs w:val="16"/>
        </w:rPr>
        <w:t>点</w:t>
      </w:r>
      <w:r w:rsidR="00F512D8" w:rsidRPr="00A55197">
        <w:rPr>
          <w:rFonts w:ascii="BIZ UDゴシック" w:eastAsia="BIZ UDゴシック" w:hAnsi="BIZ UDゴシック"/>
          <w:kern w:val="0"/>
          <w:sz w:val="16"/>
          <w:szCs w:val="16"/>
        </w:rPr>
        <w:t>第</w:t>
      </w:r>
      <w:r w:rsidR="009B531C">
        <w:rPr>
          <w:rFonts w:ascii="BIZ UDゴシック" w:eastAsia="BIZ UDゴシック" w:hAnsi="BIZ UDゴシック" w:hint="eastAsia"/>
          <w:kern w:val="0"/>
          <w:sz w:val="16"/>
          <w:szCs w:val="16"/>
        </w:rPr>
        <w:t>2</w:t>
      </w:r>
      <w:r w:rsidR="00F512D8" w:rsidRPr="00A55197">
        <w:rPr>
          <w:rFonts w:ascii="BIZ UDゴシック" w:eastAsia="BIZ UDゴシック" w:hAnsi="BIZ UDゴシック"/>
          <w:kern w:val="0"/>
          <w:sz w:val="16"/>
          <w:szCs w:val="16"/>
        </w:rPr>
        <w:t>位まで）</w:t>
      </w:r>
      <w:r w:rsidR="00775DD1" w:rsidRPr="00A55197">
        <w:rPr>
          <w:rFonts w:ascii="BIZ UDゴシック" w:eastAsia="BIZ UDゴシック" w:hAnsi="BIZ UDゴシック"/>
          <w:kern w:val="0"/>
          <w:sz w:val="16"/>
          <w:szCs w:val="16"/>
        </w:rPr>
        <w:t>単位未満四捨五入</w:t>
      </w:r>
      <w:r w:rsidR="00C62611" w:rsidRPr="00A55197">
        <w:rPr>
          <w:rFonts w:ascii="BIZ UDゴシック" w:eastAsia="BIZ UDゴシック" w:hAnsi="BIZ UDゴシック"/>
          <w:kern w:val="0"/>
          <w:sz w:val="16"/>
          <w:szCs w:val="16"/>
        </w:rPr>
        <w:t>により合計値は合わない場合がある</w:t>
      </w:r>
      <w:r w:rsidRPr="00A55197">
        <w:rPr>
          <w:rFonts w:ascii="BIZ UDゴシック" w:eastAsia="BIZ UDゴシック" w:hAnsi="BIZ UDゴシック"/>
          <w:kern w:val="0"/>
          <w:sz w:val="16"/>
          <w:szCs w:val="16"/>
        </w:rPr>
        <w:t>。</w:t>
      </w:r>
      <w:r w:rsidR="00597A4C" w:rsidRPr="00A55197">
        <w:rPr>
          <w:rFonts w:ascii="BIZ UDゴシック" w:eastAsia="BIZ UDゴシック" w:hAnsi="BIZ UDゴシック"/>
          <w:sz w:val="16"/>
          <w:szCs w:val="16"/>
        </w:rPr>
        <w:br w:type="page"/>
      </w:r>
    </w:p>
    <w:p w14:paraId="4FB73C26" w14:textId="2C71981E" w:rsidR="008D650B" w:rsidRPr="00A55197" w:rsidRDefault="008D6052" w:rsidP="009B531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  <w:sz w:val="20"/>
          <w:szCs w:val="21"/>
        </w:rPr>
      </w:pPr>
      <w:r w:rsidRPr="00A55197">
        <w:rPr>
          <w:rFonts w:ascii="BIZ UDゴシック" w:eastAsia="BIZ UDゴシック" w:hAnsi="BIZ UDゴシック"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157CAC" wp14:editId="636D03C8">
                <wp:simplePos x="0" y="0"/>
                <wp:positionH relativeFrom="margin">
                  <wp:align>center</wp:align>
                </wp:positionH>
                <wp:positionV relativeFrom="paragraph">
                  <wp:posOffset>374650</wp:posOffset>
                </wp:positionV>
                <wp:extent cx="7164000" cy="0"/>
                <wp:effectExtent l="0" t="19050" r="3746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4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B2A95" id="直線コネクタ 2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9.5pt" to="564.1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" strokecolor="#375623 [1609]" strokeweight="3pt">
                <v:stroke joinstyle="miter"/>
                <w10:wrap anchorx="margin"/>
              </v:line>
            </w:pict>
          </mc:Fallback>
        </mc:AlternateContent>
      </w:r>
      <w:r w:rsidR="005D1586" w:rsidRPr="00A55197">
        <w:rPr>
          <w:rFonts w:ascii="BIZ UDゴシック" w:eastAsia="BIZ UDゴシック" w:hAnsi="BIZ UDゴシック"/>
          <w:sz w:val="32"/>
          <w:szCs w:val="32"/>
        </w:rPr>
        <w:t>令和</w:t>
      </w:r>
      <w:r w:rsidR="009B531C">
        <w:rPr>
          <w:rFonts w:ascii="BIZ UDゴシック" w:eastAsia="BIZ UDゴシック" w:hAnsi="BIZ UDゴシック" w:hint="eastAsia"/>
          <w:sz w:val="32"/>
          <w:szCs w:val="32"/>
        </w:rPr>
        <w:t>6</w:t>
      </w:r>
      <w:r w:rsidR="008D650B" w:rsidRPr="00A55197">
        <w:rPr>
          <w:rFonts w:ascii="BIZ UDゴシック" w:eastAsia="BIZ UDゴシック" w:hAnsi="BIZ UDゴシック"/>
          <w:sz w:val="32"/>
          <w:szCs w:val="32"/>
        </w:rPr>
        <w:t>年度</w:t>
      </w:r>
      <w:r w:rsidR="00EF24C4" w:rsidRPr="00A55197">
        <w:rPr>
          <w:rFonts w:ascii="BIZ UDゴシック" w:eastAsia="BIZ UDゴシック" w:hAnsi="BIZ UDゴシック"/>
          <w:sz w:val="32"/>
          <w:szCs w:val="32"/>
        </w:rPr>
        <w:t xml:space="preserve"> </w:t>
      </w:r>
      <w:r w:rsidR="008D650B" w:rsidRPr="00A55197">
        <w:rPr>
          <w:rFonts w:ascii="BIZ UDゴシック" w:eastAsia="BIZ UDゴシック" w:hAnsi="BIZ UDゴシック"/>
          <w:sz w:val="32"/>
          <w:szCs w:val="32"/>
        </w:rPr>
        <w:t>大阪府内43市町村総計</w:t>
      </w:r>
      <w:r w:rsidR="00EF24C4" w:rsidRPr="00A55197">
        <w:rPr>
          <w:rFonts w:ascii="BIZ UDゴシック" w:eastAsia="BIZ UDゴシック" w:hAnsi="BIZ UDゴシック"/>
          <w:sz w:val="32"/>
          <w:szCs w:val="32"/>
        </w:rPr>
        <w:t xml:space="preserve"> </w:t>
      </w:r>
      <w:r w:rsidR="008D650B" w:rsidRPr="00A55197">
        <w:rPr>
          <w:rFonts w:ascii="BIZ UDゴシック" w:eastAsia="BIZ UDゴシック" w:hAnsi="BIZ UDゴシック"/>
          <w:sz w:val="32"/>
          <w:szCs w:val="32"/>
        </w:rPr>
        <w:t>国民健康保険事業決算のポイント</w:t>
      </w:r>
    </w:p>
    <w:p w14:paraId="70AA9E54" w14:textId="77777777" w:rsidR="00D25AA8" w:rsidRPr="00A55197" w:rsidRDefault="00D25AA8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E2EFD9" w:themeFill="accent6" w:themeFillTint="33"/>
        </w:rPr>
      </w:pP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E2EFD9" w:themeFill="accent6" w:themeFillTint="33"/>
        </w:rPr>
        <w:t xml:space="preserve">１　</w:t>
      </w:r>
      <w:r w:rsidRPr="00A55197"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E2EFD9" w:themeFill="accent6" w:themeFillTint="33"/>
        </w:rPr>
        <w:t>単年度収入の構成</w:t>
      </w:r>
      <w:r w:rsidRPr="00A55197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E2EFD9" w:themeFill="accent6" w:themeFillTint="33"/>
        </w:rPr>
        <w:t xml:space="preserve">　</w:t>
      </w:r>
    </w:p>
    <w:p w14:paraId="2EB6C4CF" w14:textId="036FDF38" w:rsidR="00D25AA8" w:rsidRPr="00A55197" w:rsidRDefault="00D25AA8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○　単年度の収入は、都道府県支出金（普通交付金含む）が約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6</w:t>
      </w:r>
      <w:r w:rsidR="003B2321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8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%、保険料収入が約</w:t>
      </w:r>
      <w:r w:rsidR="003B2321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20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%、一般会計繰入金が約1</w:t>
      </w:r>
      <w:r w:rsidR="003B2321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2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%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で構成される。</w:t>
      </w:r>
      <w:r w:rsidR="001B2E79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 xml:space="preserve">　　　　　　　　　　　　　　　</w:t>
      </w:r>
    </w:p>
    <w:p w14:paraId="2915554C" w14:textId="6F70B1E4" w:rsidR="001B2E79" w:rsidRPr="009B531C" w:rsidRDefault="001B2E79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 xml:space="preserve">　・都道府県支出金</w:t>
      </w:r>
      <w:r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（うち普通交付金）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bookmarkStart w:id="0" w:name="_Hlk223438533"/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6,029億55百万円</w:t>
      </w:r>
      <w:bookmarkEnd w:id="0"/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>構成比：67.36%（対前年比</w:t>
      </w:r>
      <w:r w:rsidRPr="009B531C">
        <w:rPr>
          <w:rFonts w:ascii="BIZ UDゴシック" w:eastAsia="BIZ UDゴシック" w:hAnsi="BIZ UDゴシック" w:cs="ＭＳ 明朝" w:hint="eastAsia"/>
          <w:bCs/>
          <w:kern w:val="0"/>
          <w:sz w:val="20"/>
          <w:szCs w:val="20"/>
        </w:rPr>
        <w:t>▲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1.44%）</w:t>
      </w:r>
    </w:p>
    <w:p w14:paraId="28479F12" w14:textId="2C5EE64F" w:rsidR="001B2E79" w:rsidRPr="009B531C" w:rsidRDefault="001B2E79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 xml:space="preserve">　・保険料収入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>1,776億23百万円</w:t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構成比：19.84%（対前年比＋1.05%）</w:t>
      </w:r>
    </w:p>
    <w:p w14:paraId="2B0C2E71" w14:textId="1D142B1C" w:rsidR="001B2E79" w:rsidRPr="009B531C" w:rsidRDefault="001B2E79" w:rsidP="009B531C">
      <w:pPr>
        <w:overflowPunct w:val="0"/>
        <w:autoSpaceDE w:val="0"/>
        <w:autoSpaceDN w:val="0"/>
        <w:spacing w:line="300" w:lineRule="exact"/>
        <w:ind w:firstLineChars="100" w:firstLine="200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・一般会計繰入金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>1,041億39百万円</w:t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構成比：11.63%（対前年比＋0.64%）</w:t>
      </w:r>
    </w:p>
    <w:p w14:paraId="0B80B8FC" w14:textId="3344D94D" w:rsidR="001B2E79" w:rsidRPr="009B531C" w:rsidRDefault="001B2E79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E2EFD9" w:themeFill="accent6" w:themeFillTint="33"/>
        </w:rPr>
      </w:pPr>
      <w:r w:rsidRPr="009B531C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E2EFD9" w:themeFill="accent6" w:themeFillTint="33"/>
        </w:rPr>
        <w:t xml:space="preserve">２　</w:t>
      </w:r>
      <w:r w:rsidRPr="009B531C"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E2EFD9" w:themeFill="accent6" w:themeFillTint="33"/>
        </w:rPr>
        <w:t>単年度</w:t>
      </w:r>
      <w:r w:rsidRPr="009B531C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E2EFD9" w:themeFill="accent6" w:themeFillTint="33"/>
        </w:rPr>
        <w:t>支出</w:t>
      </w:r>
      <w:r w:rsidRPr="009B531C"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E2EFD9" w:themeFill="accent6" w:themeFillTint="33"/>
        </w:rPr>
        <w:t>の構成</w:t>
      </w:r>
      <w:r w:rsidRPr="009B531C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E2EFD9" w:themeFill="accent6" w:themeFillTint="33"/>
        </w:rPr>
        <w:t xml:space="preserve">　</w:t>
      </w:r>
    </w:p>
    <w:p w14:paraId="0D8A5A69" w14:textId="3F70B3AF" w:rsidR="001B2E79" w:rsidRPr="009B531C" w:rsidRDefault="001B2E79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</w:pPr>
      <w:r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○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 xml:space="preserve">　単年度の支出は、保険給付費が約6</w:t>
      </w:r>
      <w:r w:rsidR="003B2321"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6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%、国保事業費納付金が約31%、総務費が約</w:t>
      </w:r>
      <w:r w:rsidR="003B2321"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2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 xml:space="preserve">%で構成される。　　　　</w:t>
      </w:r>
      <w:r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 xml:space="preserve">　　　　　　　　　　　　　　　　　　　　　　</w:t>
      </w:r>
    </w:p>
    <w:p w14:paraId="0FC7F953" w14:textId="6F4D27C9" w:rsidR="001B2E79" w:rsidRPr="009B531C" w:rsidRDefault="001B2E79" w:rsidP="009B531C">
      <w:pPr>
        <w:overflowPunct w:val="0"/>
        <w:autoSpaceDE w:val="0"/>
        <w:autoSpaceDN w:val="0"/>
        <w:spacing w:line="260" w:lineRule="exact"/>
        <w:ind w:firstLineChars="100" w:firstLine="200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・保険給付費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="009B531C"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5,920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億</w:t>
      </w:r>
      <w:r w:rsidR="009B531C" w:rsidRPr="009B531C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0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1百万円</w:t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構成比：66.03%（対前年比</w:t>
      </w:r>
      <w:r w:rsidRPr="009B531C">
        <w:rPr>
          <w:rFonts w:ascii="BIZ UDゴシック" w:eastAsia="BIZ UDゴシック" w:hAnsi="BIZ UDゴシック" w:cs="ＭＳ 明朝" w:hint="eastAsia"/>
          <w:bCs/>
          <w:kern w:val="0"/>
          <w:sz w:val="20"/>
          <w:szCs w:val="20"/>
        </w:rPr>
        <w:t>▲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0.70%）</w:t>
      </w:r>
    </w:p>
    <w:p w14:paraId="05B48D78" w14:textId="726C7B98" w:rsidR="001B2E79" w:rsidRPr="009B531C" w:rsidRDefault="001B2E79" w:rsidP="009B531C">
      <w:pPr>
        <w:overflowPunct w:val="0"/>
        <w:autoSpaceDE w:val="0"/>
        <w:autoSpaceDN w:val="0"/>
        <w:spacing w:line="260" w:lineRule="exact"/>
        <w:ind w:firstLine="200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・国保事業費納付金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>2,792億95百万円</w:t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構成比：31.15%（対前年比＋0.44%）</w:t>
      </w:r>
    </w:p>
    <w:p w14:paraId="157D8346" w14:textId="7AB012D2" w:rsidR="001B2E79" w:rsidRPr="009B531C" w:rsidRDefault="001B2E79" w:rsidP="009B531C">
      <w:pPr>
        <w:overflowPunct w:val="0"/>
        <w:autoSpaceDE w:val="0"/>
        <w:autoSpaceDN w:val="0"/>
        <w:spacing w:line="260" w:lineRule="exact"/>
        <w:ind w:firstLine="200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・総務費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  <w:t xml:space="preserve">  </w:t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171億52百万円</w:t>
      </w:r>
      <w:r w:rsidR="009B531C"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ab/>
      </w:r>
      <w:r w:rsidRPr="009B531C">
        <w:rPr>
          <w:rFonts w:ascii="BIZ UDゴシック" w:eastAsia="BIZ UDゴシック" w:hAnsi="BIZ UDゴシック"/>
          <w:bCs/>
          <w:kern w:val="0"/>
          <w:sz w:val="20"/>
          <w:szCs w:val="20"/>
        </w:rPr>
        <w:t>構成比： 1.91%（対前年比＋0.25%）</w:t>
      </w:r>
    </w:p>
    <w:p w14:paraId="10A144A8" w14:textId="3AA4D8BD" w:rsidR="007A23B8" w:rsidRPr="009B531C" w:rsidRDefault="007A23B8" w:rsidP="009B531C">
      <w:pPr>
        <w:overflowPunct w:val="0"/>
        <w:autoSpaceDE w:val="0"/>
        <w:autoSpaceDN w:val="0"/>
        <w:spacing w:before="120" w:after="120" w:line="300" w:lineRule="exact"/>
        <w:rPr>
          <w:rFonts w:ascii="BIZ UDゴシック" w:eastAsia="BIZ UDゴシック" w:hAnsi="BIZ UDゴシック"/>
          <w:b/>
          <w:kern w:val="0"/>
          <w:sz w:val="24"/>
          <w:szCs w:val="24"/>
          <w:shd w:val="clear" w:color="auto" w:fill="E2EFD9" w:themeFill="accent6" w:themeFillTint="33"/>
        </w:rPr>
      </w:pPr>
      <w:r w:rsidRPr="009B531C">
        <w:rPr>
          <w:rFonts w:ascii="BIZ UDゴシック" w:eastAsia="BIZ UDゴシック" w:hAnsi="BIZ UDゴシック" w:hint="eastAsia"/>
          <w:b/>
          <w:kern w:val="0"/>
          <w:sz w:val="24"/>
          <w:szCs w:val="24"/>
          <w:shd w:val="clear" w:color="auto" w:fill="E2EFD9" w:themeFill="accent6" w:themeFillTint="33"/>
        </w:rPr>
        <w:t>３　単年度収支差等の状況</w:t>
      </w:r>
    </w:p>
    <w:p w14:paraId="6E021665" w14:textId="043D0B1C" w:rsidR="007A23B8" w:rsidRPr="00A55197" w:rsidRDefault="007A23B8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○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 xml:space="preserve">　単年度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収支差では、黒字が1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6市町村（16億70百万円）、赤字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が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27市町村（</w:t>
      </w:r>
      <w:r w:rsidRPr="00A55197">
        <w:rPr>
          <w:rFonts w:ascii="BIZ UDゴシック" w:eastAsia="BIZ UDゴシック" w:hAnsi="BIZ UDゴシック" w:cs="ＭＳ 明朝" w:hint="eastAsia"/>
          <w:bCs/>
          <w:kern w:val="0"/>
          <w:sz w:val="20"/>
          <w:szCs w:val="20"/>
          <w:shd w:val="clear" w:color="auto" w:fill="FBE4D5" w:themeFill="accent2" w:themeFillTint="33"/>
        </w:rPr>
        <w:t>▲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31億</w:t>
      </w:r>
      <w:r w:rsidR="00C8170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47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百万円）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となっている。</w:t>
      </w:r>
    </w:p>
    <w:p w14:paraId="23D6F53B" w14:textId="528E8113" w:rsidR="00772775" w:rsidRPr="00A55197" w:rsidRDefault="00772775" w:rsidP="009B531C">
      <w:pPr>
        <w:overflowPunct w:val="0"/>
        <w:autoSpaceDE w:val="0"/>
        <w:autoSpaceDN w:val="0"/>
        <w:spacing w:line="260" w:lineRule="exact"/>
        <w:ind w:firstLine="210"/>
        <w:rPr>
          <w:rFonts w:ascii="BIZ UDゴシック" w:eastAsia="BIZ UDゴシック" w:hAnsi="BIZ UDゴシック"/>
        </w:rPr>
      </w:pPr>
      <w:r w:rsidRPr="00A55197">
        <w:rPr>
          <w:rFonts w:ascii="BIZ UDゴシック" w:eastAsia="BIZ UDゴシック" w:hAnsi="BIZ UDゴシック"/>
        </w:rPr>
        <w:t>・単年度収支差の黒字は、</w:t>
      </w:r>
      <w:r w:rsidR="009B531C">
        <w:rPr>
          <w:rFonts w:ascii="BIZ UDゴシック" w:eastAsia="BIZ UDゴシック" w:hAnsi="BIZ UDゴシック" w:hint="eastAsia"/>
        </w:rPr>
        <w:t>5</w:t>
      </w:r>
      <w:r w:rsidRPr="00A55197">
        <w:rPr>
          <w:rFonts w:ascii="BIZ UDゴシック" w:eastAsia="BIZ UDゴシック" w:hAnsi="BIZ UDゴシック" w:hint="eastAsia"/>
        </w:rPr>
        <w:t>年</w:t>
      </w:r>
      <w:r w:rsidRPr="00A55197">
        <w:rPr>
          <w:rFonts w:ascii="BIZ UDゴシック" w:eastAsia="BIZ UDゴシック" w:hAnsi="BIZ UDゴシック"/>
        </w:rPr>
        <w:t>度</w:t>
      </w:r>
      <w:r w:rsidR="00A55197" w:rsidRPr="00A55197">
        <w:rPr>
          <w:rFonts w:ascii="BIZ UDゴシック" w:eastAsia="BIZ UDゴシック" w:hAnsi="BIZ UDゴシック" w:hint="eastAsia"/>
        </w:rPr>
        <w:t xml:space="preserve">　</w:t>
      </w:r>
      <w:r w:rsidR="009B531C">
        <w:rPr>
          <w:rFonts w:ascii="BIZ UDゴシック" w:eastAsia="BIZ UDゴシック" w:hAnsi="BIZ UDゴシック" w:hint="eastAsia"/>
        </w:rPr>
        <w:t>2</w:t>
      </w:r>
      <w:r w:rsidRPr="00A55197">
        <w:rPr>
          <w:rFonts w:ascii="BIZ UDゴシック" w:eastAsia="BIZ UDゴシック" w:hAnsi="BIZ UDゴシック"/>
        </w:rPr>
        <w:t xml:space="preserve">億31百万円　</w:t>
      </w:r>
      <w:r w:rsidRPr="00A55197">
        <w:rPr>
          <w:rFonts w:ascii="BIZ UDゴシック" w:eastAsia="BIZ UDゴシック" w:hAnsi="BIZ UDゴシック" w:cs="ＭＳ 明朝" w:hint="eastAsia"/>
        </w:rPr>
        <w:t>→</w:t>
      </w:r>
      <w:r w:rsidRPr="00A55197">
        <w:rPr>
          <w:rFonts w:ascii="BIZ UDゴシック" w:eastAsia="BIZ UDゴシック" w:hAnsi="BIZ UDゴシック"/>
        </w:rPr>
        <w:t xml:space="preserve">　</w:t>
      </w:r>
      <w:r w:rsidR="009B531C">
        <w:rPr>
          <w:rFonts w:ascii="BIZ UDゴシック" w:eastAsia="BIZ UDゴシック" w:hAnsi="BIZ UDゴシック" w:hint="eastAsia"/>
        </w:rPr>
        <w:t>6</w:t>
      </w:r>
      <w:r w:rsidRPr="00A55197">
        <w:rPr>
          <w:rFonts w:ascii="BIZ UDゴシック" w:eastAsia="BIZ UDゴシック" w:hAnsi="BIZ UDゴシック"/>
        </w:rPr>
        <w:t>年度</w:t>
      </w:r>
      <w:r w:rsidR="00A55197" w:rsidRPr="00A55197">
        <w:rPr>
          <w:rFonts w:ascii="BIZ UDゴシック" w:eastAsia="BIZ UDゴシック" w:hAnsi="BIZ UDゴシック" w:hint="eastAsia"/>
        </w:rPr>
        <w:t xml:space="preserve">　</w:t>
      </w:r>
      <w:r w:rsidRPr="00A55197">
        <w:rPr>
          <w:rFonts w:ascii="BIZ UDゴシック" w:eastAsia="BIZ UDゴシック" w:hAnsi="BIZ UDゴシック"/>
        </w:rPr>
        <w:t>16億70百万円（</w:t>
      </w:r>
      <w:r w:rsidRPr="00C8170C">
        <w:rPr>
          <w:rFonts w:ascii="BIZ UDゴシック" w:eastAsia="BIZ UDゴシック" w:hAnsi="BIZ UDゴシック"/>
        </w:rPr>
        <w:t>14億39百万円</w:t>
      </w:r>
      <w:r w:rsidRPr="00A55197">
        <w:rPr>
          <w:rFonts w:ascii="BIZ UDゴシック" w:eastAsia="BIZ UDゴシック" w:hAnsi="BIZ UDゴシック"/>
        </w:rPr>
        <w:t xml:space="preserve">　</w:t>
      </w:r>
      <w:r w:rsidRPr="00A55197">
        <w:rPr>
          <w:rFonts w:ascii="BIZ UDゴシック" w:eastAsia="BIZ UDゴシック" w:hAnsi="BIZ UDゴシック"/>
          <w:sz w:val="20"/>
          <w:szCs w:val="21"/>
        </w:rPr>
        <w:t>対前年比</w:t>
      </w:r>
      <w:r w:rsidRPr="00A55197">
        <w:rPr>
          <w:rFonts w:ascii="BIZ UDゴシック" w:eastAsia="BIZ UDゴシック" w:hAnsi="BIZ UDゴシック"/>
        </w:rPr>
        <w:t>622.94%）となっている。</w:t>
      </w:r>
    </w:p>
    <w:p w14:paraId="1E4B43F5" w14:textId="7827E21F" w:rsidR="00772775" w:rsidRPr="00A55197" w:rsidRDefault="00772775" w:rsidP="009B531C">
      <w:pPr>
        <w:overflowPunct w:val="0"/>
        <w:autoSpaceDE w:val="0"/>
        <w:autoSpaceDN w:val="0"/>
        <w:spacing w:line="260" w:lineRule="exact"/>
        <w:ind w:firstLine="210"/>
        <w:rPr>
          <w:rFonts w:ascii="BIZ UDゴシック" w:eastAsia="BIZ UDゴシック" w:hAnsi="BIZ UDゴシック"/>
        </w:rPr>
      </w:pPr>
      <w:r w:rsidRPr="00A55197">
        <w:rPr>
          <w:rFonts w:ascii="BIZ UDゴシック" w:eastAsia="BIZ UDゴシック" w:hAnsi="BIZ UDゴシック"/>
        </w:rPr>
        <w:t>・単年度収支差の赤字</w:t>
      </w:r>
      <w:r w:rsidRPr="00A55197">
        <w:rPr>
          <w:rFonts w:ascii="BIZ UDゴシック" w:eastAsia="BIZ UDゴシック" w:hAnsi="BIZ UDゴシック" w:hint="eastAsia"/>
        </w:rPr>
        <w:t>となっている</w:t>
      </w:r>
      <w:r w:rsidRPr="00A55197">
        <w:rPr>
          <w:rFonts w:ascii="BIZ UDゴシック" w:eastAsia="BIZ UDゴシック" w:hAnsi="BIZ UDゴシック"/>
        </w:rPr>
        <w:t>27市町村は、前年度繰越金等の活用により収支差引は黒字となっている。</w:t>
      </w:r>
    </w:p>
    <w:p w14:paraId="2D1AA790" w14:textId="77777777" w:rsidR="00C5480F" w:rsidRPr="00A55197" w:rsidRDefault="00C5480F" w:rsidP="009B531C">
      <w:pPr>
        <w:overflowPunct w:val="0"/>
        <w:autoSpaceDE w:val="0"/>
        <w:autoSpaceDN w:val="0"/>
        <w:spacing w:line="260" w:lineRule="exact"/>
        <w:ind w:firstLine="210"/>
        <w:rPr>
          <w:rFonts w:ascii="BIZ UDゴシック" w:eastAsia="BIZ UDゴシック" w:hAnsi="BIZ UDゴシック"/>
        </w:rPr>
      </w:pPr>
    </w:p>
    <w:p w14:paraId="78C09D02" w14:textId="5CB4EBC9" w:rsidR="007A23B8" w:rsidRPr="00A55197" w:rsidRDefault="00772775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○</w:t>
      </w:r>
      <w:r w:rsidR="007A23B8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 xml:space="preserve">　収支差引額では、黒字が</w:t>
      </w:r>
      <w:r w:rsidR="007A23B8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41市町村（60億6</w:t>
      </w:r>
      <w:r w:rsidR="00C8170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5</w:t>
      </w:r>
      <w:r w:rsidR="007A23B8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百万円）、赤字</w:t>
      </w:r>
      <w:r w:rsidR="007A23B8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が</w:t>
      </w:r>
      <w:r w:rsid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2</w:t>
      </w:r>
      <w:r w:rsidR="007A23B8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市町村（</w:t>
      </w:r>
      <w:r w:rsidR="007A23B8" w:rsidRPr="00A55197">
        <w:rPr>
          <w:rFonts w:ascii="BIZ UDゴシック" w:eastAsia="BIZ UDゴシック" w:hAnsi="BIZ UDゴシック" w:cs="ＭＳ 明朝" w:hint="eastAsia"/>
          <w:bCs/>
          <w:kern w:val="0"/>
          <w:sz w:val="20"/>
          <w:szCs w:val="20"/>
          <w:shd w:val="clear" w:color="auto" w:fill="FBE4D5" w:themeFill="accent2" w:themeFillTint="33"/>
        </w:rPr>
        <w:t>▲</w:t>
      </w:r>
      <w:r w:rsid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8</w:t>
      </w:r>
      <w:r w:rsidR="007A23B8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億14百万円）</w:t>
      </w:r>
      <w:r w:rsidR="007A23B8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となっている。</w:t>
      </w:r>
    </w:p>
    <w:p w14:paraId="77A374F3" w14:textId="27F83874" w:rsidR="00772775" w:rsidRPr="00A55197" w:rsidRDefault="00772775" w:rsidP="009B531C">
      <w:pPr>
        <w:overflowPunct w:val="0"/>
        <w:autoSpaceDE w:val="0"/>
        <w:autoSpaceDN w:val="0"/>
        <w:spacing w:line="260" w:lineRule="exact"/>
        <w:ind w:firstLine="210"/>
        <w:rPr>
          <w:rFonts w:ascii="BIZ UDゴシック" w:eastAsia="BIZ UDゴシック" w:hAnsi="BIZ UDゴシック"/>
        </w:rPr>
      </w:pPr>
      <w:r w:rsidRPr="00A55197">
        <w:rPr>
          <w:rFonts w:ascii="BIZ UDゴシック" w:eastAsia="BIZ UDゴシック" w:hAnsi="BIZ UDゴシック" w:hint="eastAsia"/>
        </w:rPr>
        <w:t>・累積赤字団体</w:t>
      </w:r>
      <w:r w:rsidRPr="00A55197">
        <w:rPr>
          <w:rFonts w:ascii="BIZ UDゴシック" w:eastAsia="BIZ UDゴシック" w:hAnsi="BIZ UDゴシック"/>
        </w:rPr>
        <w:t>は、</w:t>
      </w:r>
      <w:r w:rsidR="009B531C">
        <w:rPr>
          <w:rFonts w:ascii="BIZ UDゴシック" w:eastAsia="BIZ UDゴシック" w:hAnsi="BIZ UDゴシック" w:hint="eastAsia"/>
        </w:rPr>
        <w:t>5</w:t>
      </w:r>
      <w:r w:rsidRPr="00A55197">
        <w:rPr>
          <w:rFonts w:ascii="BIZ UDゴシック" w:eastAsia="BIZ UDゴシック" w:hAnsi="BIZ UDゴシック"/>
        </w:rPr>
        <w:t>年度</w:t>
      </w:r>
      <w:r w:rsidRPr="00A55197">
        <w:rPr>
          <w:rFonts w:ascii="BIZ UDゴシック" w:eastAsia="BIZ UDゴシック" w:hAnsi="BIZ UDゴシック" w:hint="eastAsia"/>
        </w:rPr>
        <w:t>から変わらず、</w:t>
      </w:r>
      <w:r w:rsidR="009B531C">
        <w:rPr>
          <w:rFonts w:ascii="BIZ UDゴシック" w:eastAsia="BIZ UDゴシック" w:hAnsi="BIZ UDゴシック"/>
        </w:rPr>
        <w:t>2</w:t>
      </w:r>
      <w:r w:rsidRPr="00A55197">
        <w:rPr>
          <w:rFonts w:ascii="BIZ UDゴシック" w:eastAsia="BIZ UDゴシック" w:hAnsi="BIZ UDゴシック" w:hint="eastAsia"/>
        </w:rPr>
        <w:t>団体となっ</w:t>
      </w:r>
      <w:r w:rsidRPr="00A55197">
        <w:rPr>
          <w:rFonts w:ascii="BIZ UDゴシック" w:eastAsia="BIZ UDゴシック" w:hAnsi="BIZ UDゴシック"/>
        </w:rPr>
        <w:t>ている。</w:t>
      </w:r>
    </w:p>
    <w:p w14:paraId="54CA850A" w14:textId="71C93D5B" w:rsidR="00772775" w:rsidRPr="00A55197" w:rsidRDefault="00772775" w:rsidP="009B531C">
      <w:pPr>
        <w:overflowPunct w:val="0"/>
        <w:autoSpaceDE w:val="0"/>
        <w:autoSpaceDN w:val="0"/>
        <w:spacing w:line="260" w:lineRule="exact"/>
        <w:ind w:firstLineChars="100" w:firstLine="210"/>
        <w:rPr>
          <w:rFonts w:ascii="BIZ UDゴシック" w:eastAsia="BIZ UDゴシック" w:hAnsi="BIZ UDゴシック"/>
        </w:rPr>
      </w:pPr>
      <w:r w:rsidRPr="00A55197">
        <w:rPr>
          <w:rFonts w:ascii="BIZ UDゴシック" w:eastAsia="BIZ UDゴシック" w:hAnsi="BIZ UDゴシック" w:hint="eastAsia"/>
        </w:rPr>
        <w:t>・</w:t>
      </w:r>
      <w:r w:rsidRPr="00A55197">
        <w:rPr>
          <w:rFonts w:ascii="BIZ UDゴシック" w:eastAsia="BIZ UDゴシック" w:hAnsi="BIZ UDゴシック"/>
        </w:rPr>
        <w:t>繰上充用の額は、</w:t>
      </w:r>
      <w:r w:rsidR="009B531C">
        <w:rPr>
          <w:rFonts w:ascii="BIZ UDゴシック" w:eastAsia="BIZ UDゴシック" w:hAnsi="BIZ UDゴシック" w:hint="eastAsia"/>
        </w:rPr>
        <w:t>5</w:t>
      </w:r>
      <w:r w:rsidRPr="00A55197">
        <w:rPr>
          <w:rFonts w:ascii="BIZ UDゴシック" w:eastAsia="BIZ UDゴシック" w:hAnsi="BIZ UDゴシック"/>
        </w:rPr>
        <w:t>年度</w:t>
      </w:r>
      <w:r w:rsidR="00A55197" w:rsidRPr="00A55197">
        <w:rPr>
          <w:rFonts w:ascii="BIZ UDゴシック" w:eastAsia="BIZ UDゴシック" w:hAnsi="BIZ UDゴシック" w:hint="eastAsia"/>
        </w:rPr>
        <w:t xml:space="preserve">　</w:t>
      </w:r>
      <w:r w:rsidR="009B531C">
        <w:rPr>
          <w:rFonts w:ascii="BIZ UDゴシック" w:eastAsia="BIZ UDゴシック" w:hAnsi="BIZ UDゴシック" w:hint="eastAsia"/>
        </w:rPr>
        <w:t>9</w:t>
      </w:r>
      <w:r w:rsidRPr="00A55197">
        <w:rPr>
          <w:rFonts w:ascii="BIZ UDゴシック" w:eastAsia="BIZ UDゴシック" w:hAnsi="BIZ UDゴシック"/>
        </w:rPr>
        <w:t>億38百万円</w:t>
      </w:r>
      <w:r w:rsidR="00214109" w:rsidRPr="00A55197">
        <w:rPr>
          <w:rFonts w:ascii="BIZ UDゴシック" w:eastAsia="BIZ UDゴシック" w:hAnsi="BIZ UDゴシック" w:hint="eastAsia"/>
        </w:rPr>
        <w:t xml:space="preserve">　→　</w:t>
      </w:r>
      <w:r w:rsidR="009B531C">
        <w:rPr>
          <w:rFonts w:ascii="BIZ UDゴシック" w:eastAsia="BIZ UDゴシック" w:hAnsi="BIZ UDゴシック" w:hint="eastAsia"/>
        </w:rPr>
        <w:t>6</w:t>
      </w:r>
      <w:r w:rsidR="00214109" w:rsidRPr="00A55197">
        <w:rPr>
          <w:rFonts w:ascii="BIZ UDゴシック" w:eastAsia="BIZ UDゴシック" w:hAnsi="BIZ UDゴシック" w:hint="eastAsia"/>
        </w:rPr>
        <w:t>年度</w:t>
      </w:r>
      <w:r w:rsidR="00A55197" w:rsidRPr="00A55197">
        <w:rPr>
          <w:rFonts w:ascii="BIZ UDゴシック" w:eastAsia="BIZ UDゴシック" w:hAnsi="BIZ UDゴシック" w:hint="eastAsia"/>
        </w:rPr>
        <w:t xml:space="preserve">　</w:t>
      </w:r>
      <w:r w:rsidR="009B531C">
        <w:rPr>
          <w:rFonts w:ascii="BIZ UDゴシック" w:eastAsia="BIZ UDゴシック" w:hAnsi="BIZ UDゴシック" w:hint="eastAsia"/>
        </w:rPr>
        <w:t>8</w:t>
      </w:r>
      <w:r w:rsidR="00214109" w:rsidRPr="00A55197">
        <w:rPr>
          <w:rFonts w:ascii="BIZ UDゴシック" w:eastAsia="BIZ UDゴシック" w:hAnsi="BIZ UDゴシック" w:hint="eastAsia"/>
        </w:rPr>
        <w:t>億1</w:t>
      </w:r>
      <w:r w:rsidR="00214109" w:rsidRPr="00A55197">
        <w:rPr>
          <w:rFonts w:ascii="BIZ UDゴシック" w:eastAsia="BIZ UDゴシック" w:hAnsi="BIZ UDゴシック"/>
        </w:rPr>
        <w:t>4</w:t>
      </w:r>
      <w:r w:rsidR="00214109" w:rsidRPr="00A55197">
        <w:rPr>
          <w:rFonts w:ascii="BIZ UDゴシック" w:eastAsia="BIZ UDゴシック" w:hAnsi="BIZ UDゴシック" w:hint="eastAsia"/>
        </w:rPr>
        <w:t>百万円</w:t>
      </w:r>
      <w:r w:rsidRPr="00A55197">
        <w:rPr>
          <w:rFonts w:ascii="BIZ UDゴシック" w:eastAsia="BIZ UDゴシック" w:hAnsi="BIZ UDゴシック"/>
        </w:rPr>
        <w:t>（</w:t>
      </w:r>
      <w:r w:rsidRPr="00A55197">
        <w:rPr>
          <w:rFonts w:ascii="BIZ UDゴシック" w:eastAsia="BIZ UDゴシック" w:hAnsi="BIZ UDゴシック" w:cs="ＭＳ 明朝" w:hint="eastAsia"/>
        </w:rPr>
        <w:t>▲</w:t>
      </w:r>
      <w:r w:rsidR="009B531C">
        <w:rPr>
          <w:rFonts w:ascii="BIZ UDゴシック" w:eastAsia="BIZ UDゴシック" w:hAnsi="BIZ UDゴシック" w:hint="eastAsia"/>
        </w:rPr>
        <w:t>1</w:t>
      </w:r>
      <w:r w:rsidR="00214109" w:rsidRPr="00A55197">
        <w:rPr>
          <w:rFonts w:ascii="BIZ UDゴシック" w:eastAsia="BIZ UDゴシック" w:hAnsi="BIZ UDゴシック" w:hint="eastAsia"/>
        </w:rPr>
        <w:t>億2</w:t>
      </w:r>
      <w:r w:rsidR="00214109" w:rsidRPr="00A55197">
        <w:rPr>
          <w:rFonts w:ascii="BIZ UDゴシック" w:eastAsia="BIZ UDゴシック" w:hAnsi="BIZ UDゴシック"/>
        </w:rPr>
        <w:t>4</w:t>
      </w:r>
      <w:r w:rsidRPr="00A55197">
        <w:rPr>
          <w:rFonts w:ascii="BIZ UDゴシック" w:eastAsia="BIZ UDゴシック" w:hAnsi="BIZ UDゴシック"/>
        </w:rPr>
        <w:t>百万円　対前年比</w:t>
      </w:r>
      <w:r w:rsidRPr="00A55197">
        <w:rPr>
          <w:rFonts w:ascii="BIZ UDゴシック" w:eastAsia="BIZ UDゴシック" w:hAnsi="BIZ UDゴシック" w:cs="ＭＳ 明朝" w:hint="eastAsia"/>
        </w:rPr>
        <w:t>▲</w:t>
      </w:r>
      <w:r w:rsidR="00214109" w:rsidRPr="00A55197">
        <w:rPr>
          <w:rFonts w:ascii="BIZ UDゴシック" w:eastAsia="BIZ UDゴシック" w:hAnsi="BIZ UDゴシック"/>
        </w:rPr>
        <w:t>13</w:t>
      </w:r>
      <w:r w:rsidRPr="00A55197">
        <w:rPr>
          <w:rFonts w:ascii="BIZ UDゴシック" w:eastAsia="BIZ UDゴシック" w:hAnsi="BIZ UDゴシック"/>
        </w:rPr>
        <w:t>.</w:t>
      </w:r>
      <w:r w:rsidR="00214109" w:rsidRPr="00A55197">
        <w:rPr>
          <w:rFonts w:ascii="BIZ UDゴシック" w:eastAsia="BIZ UDゴシック" w:hAnsi="BIZ UDゴシック"/>
        </w:rPr>
        <w:t>22</w:t>
      </w:r>
      <w:r w:rsidRPr="00A55197">
        <w:rPr>
          <w:rFonts w:ascii="BIZ UDゴシック" w:eastAsia="BIZ UDゴシック" w:hAnsi="BIZ UDゴシック"/>
        </w:rPr>
        <w:t>%）</w:t>
      </w:r>
      <w:r w:rsidR="00C5480F" w:rsidRPr="00A55197">
        <w:rPr>
          <w:rFonts w:ascii="BIZ UDゴシック" w:eastAsia="BIZ UDゴシック" w:hAnsi="BIZ UDゴシック" w:hint="eastAsia"/>
        </w:rPr>
        <w:t>となっている</w:t>
      </w:r>
      <w:r w:rsidRPr="00A55197">
        <w:rPr>
          <w:rFonts w:ascii="BIZ UDゴシック" w:eastAsia="BIZ UDゴシック" w:hAnsi="BIZ UDゴシック"/>
        </w:rPr>
        <w:t>。</w:t>
      </w:r>
    </w:p>
    <w:p w14:paraId="423AC930" w14:textId="77777777" w:rsidR="00C5480F" w:rsidRPr="009B531C" w:rsidRDefault="00C5480F" w:rsidP="009B531C">
      <w:pPr>
        <w:overflowPunct w:val="0"/>
        <w:autoSpaceDE w:val="0"/>
        <w:autoSpaceDN w:val="0"/>
        <w:spacing w:line="260" w:lineRule="exact"/>
        <w:ind w:firstLineChars="100" w:firstLine="210"/>
        <w:rPr>
          <w:rFonts w:ascii="BIZ UDゴシック" w:eastAsia="BIZ UDゴシック" w:hAnsi="BIZ UDゴシック"/>
        </w:rPr>
      </w:pPr>
    </w:p>
    <w:p w14:paraId="0B17043A" w14:textId="5F19017A" w:rsidR="007A23B8" w:rsidRPr="00A55197" w:rsidRDefault="00772775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○</w:t>
      </w:r>
      <w:r w:rsidR="007A23B8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 xml:space="preserve">　純資産では、黒字が4</w:t>
      </w:r>
      <w:r w:rsidR="007A23B8"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0</w:t>
      </w:r>
      <w:r w:rsidR="007A23B8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市町村（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3</w:t>
      </w:r>
      <w:r w:rsidRPr="00A55197">
        <w:rPr>
          <w:rFonts w:ascii="BIZ UDゴシック" w:eastAsia="BIZ UDゴシック" w:hAnsi="BIZ UDゴシック"/>
          <w:bCs/>
          <w:kern w:val="0"/>
          <w:sz w:val="20"/>
          <w:szCs w:val="20"/>
          <w:shd w:val="clear" w:color="auto" w:fill="FBE4D5" w:themeFill="accent2" w:themeFillTint="33"/>
        </w:rPr>
        <w:t>73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億6</w:t>
      </w:r>
      <w:r w:rsidR="00E4553B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6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百万円）、赤字が</w:t>
      </w:r>
      <w:r w:rsid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3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市町村（▲</w:t>
      </w:r>
      <w:r w:rsidR="009B531C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8</w:t>
      </w: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  <w:shd w:val="clear" w:color="auto" w:fill="FBE4D5" w:themeFill="accent2" w:themeFillTint="33"/>
        </w:rPr>
        <w:t>億27百万円）となっている。</w:t>
      </w:r>
    </w:p>
    <w:p w14:paraId="13E9E274" w14:textId="458AE8F9" w:rsidR="00214109" w:rsidRPr="00A55197" w:rsidRDefault="00214109" w:rsidP="009B531C">
      <w:pPr>
        <w:overflowPunct w:val="0"/>
        <w:autoSpaceDE w:val="0"/>
        <w:autoSpaceDN w:val="0"/>
        <w:spacing w:line="300" w:lineRule="exact"/>
        <w:rPr>
          <w:rFonts w:ascii="BIZ UDゴシック" w:eastAsia="BIZ UDゴシック" w:hAnsi="BIZ UDゴシック"/>
          <w:bCs/>
          <w:kern w:val="0"/>
          <w:sz w:val="20"/>
          <w:szCs w:val="20"/>
        </w:rPr>
      </w:pPr>
      <w:r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 xml:space="preserve">　・純資産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は、</w:t>
      </w:r>
      <w:r w:rsidR="009B531C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5</w:t>
      </w:r>
      <w:r w:rsidR="00C5480F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年度</w:t>
      </w:r>
      <w:r w:rsidR="00A55197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 xml:space="preserve">　</w:t>
      </w:r>
      <w:r w:rsidR="00C5480F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380億31百万円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 xml:space="preserve">　→　</w:t>
      </w:r>
      <w:r w:rsidR="009B531C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6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年度</w:t>
      </w:r>
      <w:r w:rsidR="00917E24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 xml:space="preserve">　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3</w:t>
      </w:r>
      <w:r w:rsidR="00C5480F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65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億</w:t>
      </w:r>
      <w:r w:rsidR="00E4553B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40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百万円（▲</w:t>
      </w:r>
      <w:r w:rsidR="00C5480F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14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億9</w:t>
      </w:r>
      <w:r w:rsidR="00E4553B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1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百万円　対前年度比▲</w:t>
      </w:r>
      <w:r w:rsidR="00C5480F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3.9</w:t>
      </w:r>
      <w:r w:rsidR="00E4553B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2</w:t>
      </w:r>
      <w:r w:rsidR="00C5480F" w:rsidRPr="00A55197">
        <w:rPr>
          <w:rFonts w:ascii="BIZ UDゴシック" w:eastAsia="BIZ UDゴシック" w:hAnsi="BIZ UDゴシック"/>
          <w:bCs/>
          <w:kern w:val="0"/>
          <w:sz w:val="20"/>
          <w:szCs w:val="20"/>
        </w:rPr>
        <w:t>%</w:t>
      </w:r>
      <w:r w:rsidR="00C5480F" w:rsidRPr="00A55197">
        <w:rPr>
          <w:rFonts w:ascii="BIZ UDゴシック" w:eastAsia="BIZ UDゴシック" w:hAnsi="BIZ UDゴシック" w:hint="eastAsia"/>
          <w:bCs/>
          <w:kern w:val="0"/>
          <w:sz w:val="20"/>
          <w:szCs w:val="20"/>
        </w:rPr>
        <w:t>）となっている。</w:t>
      </w:r>
    </w:p>
    <w:p w14:paraId="0BC74ED4" w14:textId="77777777" w:rsidR="00C5480F" w:rsidRPr="008452EF" w:rsidRDefault="00C5480F" w:rsidP="009B531C">
      <w:pPr>
        <w:overflowPunct w:val="0"/>
        <w:autoSpaceDE w:val="0"/>
        <w:autoSpaceDN w:val="0"/>
        <w:spacing w:line="260" w:lineRule="exact"/>
        <w:ind w:firstLineChars="200" w:firstLine="440"/>
        <w:rPr>
          <w:rFonts w:ascii="BIZ UDゴシック" w:eastAsia="BIZ UDゴシック" w:hAnsi="BIZ UDゴシック"/>
          <w:bCs/>
          <w:sz w:val="22"/>
          <w:u w:val="single"/>
          <w:shd w:val="clear" w:color="auto" w:fill="FFFF00"/>
        </w:rPr>
      </w:pPr>
    </w:p>
    <w:p w14:paraId="5D8743F9" w14:textId="54B3AB81" w:rsidR="008D6052" w:rsidRPr="00A55197" w:rsidRDefault="00BB5338" w:rsidP="009B531C">
      <w:pPr>
        <w:overflowPunct w:val="0"/>
        <w:autoSpaceDE w:val="0"/>
        <w:autoSpaceDN w:val="0"/>
        <w:spacing w:line="260" w:lineRule="exact"/>
        <w:ind w:firstLineChars="200" w:firstLine="420"/>
        <w:rPr>
          <w:rFonts w:ascii="BIZ UDゴシック" w:eastAsia="BIZ UDゴシック" w:hAnsi="BIZ UDゴシック"/>
        </w:rPr>
      </w:pPr>
      <w:r w:rsidRPr="00A55197">
        <w:rPr>
          <w:rFonts w:ascii="BIZ UDゴシック" w:eastAsia="BIZ UDゴシック" w:hAnsi="BIZ UDゴシック" w:cs="ＭＳ 明朝" w:hint="eastAsia"/>
        </w:rPr>
        <w:t>※</w:t>
      </w:r>
      <w:r w:rsidR="00635F8A" w:rsidRPr="00A55197">
        <w:rPr>
          <w:rFonts w:ascii="BIZ UDゴシック" w:eastAsia="BIZ UDゴシック" w:hAnsi="BIZ UDゴシック"/>
        </w:rPr>
        <w:t>基金等保有額及び次年度繰越額の増減について</w:t>
      </w:r>
    </w:p>
    <w:p w14:paraId="69629643" w14:textId="705FB477" w:rsidR="008D6052" w:rsidRPr="00A55197" w:rsidRDefault="00635F8A" w:rsidP="009B531C">
      <w:pPr>
        <w:overflowPunct w:val="0"/>
        <w:autoSpaceDE w:val="0"/>
        <w:autoSpaceDN w:val="0"/>
        <w:spacing w:line="260" w:lineRule="exact"/>
        <w:ind w:firstLineChars="300" w:firstLine="630"/>
        <w:rPr>
          <w:rFonts w:ascii="BIZ UDゴシック" w:eastAsia="BIZ UDゴシック" w:hAnsi="BIZ UDゴシック"/>
        </w:rPr>
      </w:pPr>
      <w:r w:rsidRPr="00A55197">
        <w:rPr>
          <w:rFonts w:ascii="BIZ UDゴシック" w:eastAsia="BIZ UDゴシック" w:hAnsi="BIZ UDゴシック"/>
        </w:rPr>
        <w:t>基金等保有額は、</w:t>
      </w:r>
      <w:r w:rsidR="009B531C">
        <w:rPr>
          <w:rFonts w:ascii="BIZ UDゴシック" w:eastAsia="BIZ UDゴシック" w:hAnsi="BIZ UDゴシック" w:hint="eastAsia"/>
        </w:rPr>
        <w:t>5</w:t>
      </w:r>
      <w:r w:rsidR="003F097E" w:rsidRPr="00A55197">
        <w:rPr>
          <w:rFonts w:ascii="BIZ UDゴシック" w:eastAsia="BIZ UDゴシック" w:hAnsi="BIZ UDゴシック"/>
        </w:rPr>
        <w:t>年度</w:t>
      </w:r>
      <w:r w:rsidR="00A55197" w:rsidRPr="00A55197">
        <w:rPr>
          <w:rFonts w:ascii="BIZ UDゴシック" w:eastAsia="BIZ UDゴシック" w:hAnsi="BIZ UDゴシック" w:hint="eastAsia"/>
        </w:rPr>
        <w:t xml:space="preserve"> </w:t>
      </w:r>
      <w:r w:rsidR="00A55197" w:rsidRPr="00A55197">
        <w:rPr>
          <w:rFonts w:ascii="BIZ UDゴシック" w:eastAsia="BIZ UDゴシック" w:hAnsi="BIZ UDゴシック"/>
        </w:rPr>
        <w:t xml:space="preserve"> </w:t>
      </w:r>
      <w:r w:rsidR="00DB6555" w:rsidRPr="00A55197">
        <w:rPr>
          <w:rFonts w:ascii="BIZ UDゴシック" w:eastAsia="BIZ UDゴシック" w:hAnsi="BIZ UDゴシック"/>
        </w:rPr>
        <w:t>334</w:t>
      </w:r>
      <w:r w:rsidR="003F097E" w:rsidRPr="00A55197">
        <w:rPr>
          <w:rFonts w:ascii="BIZ UDゴシック" w:eastAsia="BIZ UDゴシック" w:hAnsi="BIZ UDゴシック"/>
        </w:rPr>
        <w:t>億</w:t>
      </w:r>
      <w:r w:rsidR="00DB6555" w:rsidRPr="00A55197">
        <w:rPr>
          <w:rFonts w:ascii="BIZ UDゴシック" w:eastAsia="BIZ UDゴシック" w:hAnsi="BIZ UDゴシック"/>
        </w:rPr>
        <w:t>45</w:t>
      </w:r>
      <w:r w:rsidR="003F097E" w:rsidRPr="00A55197">
        <w:rPr>
          <w:rFonts w:ascii="BIZ UDゴシック" w:eastAsia="BIZ UDゴシック" w:hAnsi="BIZ UDゴシック"/>
        </w:rPr>
        <w:t>百万円</w:t>
      </w:r>
      <w:r w:rsidR="00A55197" w:rsidRPr="00A55197">
        <w:rPr>
          <w:rFonts w:ascii="BIZ UDゴシック" w:eastAsia="BIZ UDゴシック" w:hAnsi="BIZ UDゴシック" w:hint="eastAsia"/>
        </w:rPr>
        <w:t xml:space="preserve">　→　</w:t>
      </w:r>
      <w:r w:rsidR="009B531C">
        <w:rPr>
          <w:rFonts w:ascii="BIZ UDゴシック" w:eastAsia="BIZ UDゴシック" w:hAnsi="BIZ UDゴシック" w:hint="eastAsia"/>
        </w:rPr>
        <w:t>6</w:t>
      </w:r>
      <w:r w:rsidR="00A55197" w:rsidRPr="00A55197">
        <w:rPr>
          <w:rFonts w:ascii="BIZ UDゴシック" w:eastAsia="BIZ UDゴシック" w:hAnsi="BIZ UDゴシック" w:hint="eastAsia"/>
        </w:rPr>
        <w:t>年度　3</w:t>
      </w:r>
      <w:r w:rsidR="00A55197" w:rsidRPr="00A55197">
        <w:rPr>
          <w:rFonts w:ascii="BIZ UDゴシック" w:eastAsia="BIZ UDゴシック" w:hAnsi="BIZ UDゴシック"/>
        </w:rPr>
        <w:t>14</w:t>
      </w:r>
      <w:r w:rsidR="00A55197" w:rsidRPr="00A55197">
        <w:rPr>
          <w:rFonts w:ascii="BIZ UDゴシック" w:eastAsia="BIZ UDゴシック" w:hAnsi="BIZ UDゴシック" w:hint="eastAsia"/>
        </w:rPr>
        <w:t>億77百万円</w:t>
      </w:r>
      <w:r w:rsidR="00BB5338" w:rsidRPr="00A55197">
        <w:rPr>
          <w:rFonts w:ascii="BIZ UDゴシック" w:eastAsia="BIZ UDゴシック" w:hAnsi="BIZ UDゴシック"/>
        </w:rPr>
        <w:t>（</w:t>
      </w:r>
      <w:r w:rsidR="00DB6555" w:rsidRPr="00A55197">
        <w:rPr>
          <w:rFonts w:ascii="BIZ UDゴシック" w:eastAsia="BIZ UDゴシック" w:hAnsi="BIZ UDゴシック" w:cs="ＭＳ 明朝" w:hint="eastAsia"/>
        </w:rPr>
        <w:t>▲</w:t>
      </w:r>
      <w:r w:rsidR="00A55197" w:rsidRPr="00A55197">
        <w:rPr>
          <w:rFonts w:ascii="BIZ UDゴシック" w:eastAsia="BIZ UDゴシック" w:hAnsi="BIZ UDゴシック" w:hint="eastAsia"/>
        </w:rPr>
        <w:t>1</w:t>
      </w:r>
      <w:r w:rsidR="00A55197" w:rsidRPr="00A55197">
        <w:rPr>
          <w:rFonts w:ascii="BIZ UDゴシック" w:eastAsia="BIZ UDゴシック" w:hAnsi="BIZ UDゴシック"/>
        </w:rPr>
        <w:t>9</w:t>
      </w:r>
      <w:r w:rsidR="004E437C" w:rsidRPr="00A55197">
        <w:rPr>
          <w:rFonts w:ascii="BIZ UDゴシック" w:eastAsia="BIZ UDゴシック" w:hAnsi="BIZ UDゴシック"/>
        </w:rPr>
        <w:t>億</w:t>
      </w:r>
      <w:r w:rsidR="00A55197" w:rsidRPr="00A55197">
        <w:rPr>
          <w:rFonts w:ascii="BIZ UDゴシック" w:eastAsia="BIZ UDゴシック" w:hAnsi="BIZ UDゴシック" w:hint="eastAsia"/>
        </w:rPr>
        <w:t>6</w:t>
      </w:r>
      <w:r w:rsidR="00A55197" w:rsidRPr="00A55197">
        <w:rPr>
          <w:rFonts w:ascii="BIZ UDゴシック" w:eastAsia="BIZ UDゴシック" w:hAnsi="BIZ UDゴシック"/>
        </w:rPr>
        <w:t>8</w:t>
      </w:r>
      <w:r w:rsidR="00BB5338" w:rsidRPr="00A55197">
        <w:rPr>
          <w:rFonts w:ascii="BIZ UDゴシック" w:eastAsia="BIZ UDゴシック" w:hAnsi="BIZ UDゴシック"/>
        </w:rPr>
        <w:t>百万円</w:t>
      </w:r>
      <w:r w:rsidR="00DB6555" w:rsidRPr="00A55197">
        <w:rPr>
          <w:rFonts w:ascii="BIZ UDゴシック" w:eastAsia="BIZ UDゴシック" w:hAnsi="BIZ UDゴシック"/>
        </w:rPr>
        <w:t xml:space="preserve">　</w:t>
      </w:r>
      <w:r w:rsidR="00DB6555" w:rsidRPr="00A55197">
        <w:rPr>
          <w:rFonts w:ascii="BIZ UDゴシック" w:eastAsia="BIZ UDゴシック" w:hAnsi="BIZ UDゴシック"/>
          <w:sz w:val="20"/>
          <w:szCs w:val="21"/>
        </w:rPr>
        <w:t>対前年比</w:t>
      </w:r>
      <w:r w:rsidR="00DB6555" w:rsidRPr="00A55197">
        <w:rPr>
          <w:rFonts w:ascii="BIZ UDゴシック" w:eastAsia="BIZ UDゴシック" w:hAnsi="BIZ UDゴシック" w:cs="ＭＳ 明朝" w:hint="eastAsia"/>
        </w:rPr>
        <w:t>▲</w:t>
      </w:r>
      <w:r w:rsidR="00DB6555" w:rsidRPr="00A55197">
        <w:rPr>
          <w:rFonts w:ascii="BIZ UDゴシック" w:eastAsia="BIZ UDゴシック" w:hAnsi="BIZ UDゴシック"/>
        </w:rPr>
        <w:t xml:space="preserve"> </w:t>
      </w:r>
      <w:r w:rsidR="00A55197" w:rsidRPr="00A55197">
        <w:rPr>
          <w:rFonts w:ascii="BIZ UDゴシック" w:eastAsia="BIZ UDゴシック" w:hAnsi="BIZ UDゴシック"/>
        </w:rPr>
        <w:t>5</w:t>
      </w:r>
      <w:r w:rsidR="003F097E" w:rsidRPr="00A55197">
        <w:rPr>
          <w:rFonts w:ascii="BIZ UDゴシック" w:eastAsia="BIZ UDゴシック" w:hAnsi="BIZ UDゴシック"/>
        </w:rPr>
        <w:t>.</w:t>
      </w:r>
      <w:r w:rsidR="00A55197" w:rsidRPr="00A55197">
        <w:rPr>
          <w:rFonts w:ascii="BIZ UDゴシック" w:eastAsia="BIZ UDゴシック" w:hAnsi="BIZ UDゴシック"/>
        </w:rPr>
        <w:t>88</w:t>
      </w:r>
      <w:r w:rsidR="00DB6555" w:rsidRPr="00A55197">
        <w:rPr>
          <w:rFonts w:ascii="BIZ UDゴシック" w:eastAsia="BIZ UDゴシック" w:hAnsi="BIZ UDゴシック"/>
        </w:rPr>
        <w:t>%</w:t>
      </w:r>
      <w:r w:rsidR="00BB5338" w:rsidRPr="00A55197">
        <w:rPr>
          <w:rFonts w:ascii="BIZ UDゴシック" w:eastAsia="BIZ UDゴシック" w:hAnsi="BIZ UDゴシック"/>
        </w:rPr>
        <w:t>）</w:t>
      </w:r>
    </w:p>
    <w:p w14:paraId="16814B82" w14:textId="2EA47C96" w:rsidR="005A1D44" w:rsidRPr="009B531C" w:rsidRDefault="00635F8A" w:rsidP="009B531C">
      <w:pPr>
        <w:overflowPunct w:val="0"/>
        <w:autoSpaceDE w:val="0"/>
        <w:autoSpaceDN w:val="0"/>
        <w:spacing w:line="260" w:lineRule="exact"/>
        <w:ind w:firstLineChars="300" w:firstLine="630"/>
        <w:rPr>
          <w:rFonts w:ascii="BIZ UDゴシック" w:eastAsia="BIZ UDゴシック" w:hAnsi="BIZ UDゴシック"/>
        </w:rPr>
      </w:pPr>
      <w:r w:rsidRPr="00A55197">
        <w:rPr>
          <w:rFonts w:ascii="BIZ UDゴシック" w:eastAsia="BIZ UDゴシック" w:hAnsi="BIZ UDゴシック"/>
        </w:rPr>
        <w:t>次</w:t>
      </w:r>
      <w:r w:rsidRPr="009B531C">
        <w:rPr>
          <w:rFonts w:ascii="BIZ UDゴシック" w:eastAsia="BIZ UDゴシック" w:hAnsi="BIZ UDゴシック"/>
        </w:rPr>
        <w:t>年度繰越額は、</w:t>
      </w:r>
      <w:r w:rsidR="009B531C" w:rsidRPr="009B531C">
        <w:rPr>
          <w:rFonts w:ascii="BIZ UDゴシック" w:eastAsia="BIZ UDゴシック" w:hAnsi="BIZ UDゴシック" w:hint="eastAsia"/>
        </w:rPr>
        <w:t>5</w:t>
      </w:r>
      <w:r w:rsidR="003F097E" w:rsidRPr="009B531C">
        <w:rPr>
          <w:rFonts w:ascii="BIZ UDゴシック" w:eastAsia="BIZ UDゴシック" w:hAnsi="BIZ UDゴシック"/>
        </w:rPr>
        <w:t>年</w:t>
      </w:r>
      <w:r w:rsidR="00A55197" w:rsidRPr="009B531C">
        <w:rPr>
          <w:rFonts w:ascii="BIZ UDゴシック" w:eastAsia="BIZ UDゴシック" w:hAnsi="BIZ UDゴシック" w:hint="eastAsia"/>
        </w:rPr>
        <w:t xml:space="preserve">度 </w:t>
      </w:r>
      <w:r w:rsidR="00A55197" w:rsidRPr="009B531C">
        <w:rPr>
          <w:rFonts w:ascii="BIZ UDゴシック" w:eastAsia="BIZ UDゴシック" w:hAnsi="BIZ UDゴシック"/>
        </w:rPr>
        <w:t xml:space="preserve">  </w:t>
      </w:r>
      <w:r w:rsidR="00DB6555" w:rsidRPr="009B531C">
        <w:rPr>
          <w:rFonts w:ascii="BIZ UDゴシック" w:eastAsia="BIZ UDゴシック" w:hAnsi="BIZ UDゴシック"/>
        </w:rPr>
        <w:t>55</w:t>
      </w:r>
      <w:r w:rsidR="003F097E" w:rsidRPr="009B531C">
        <w:rPr>
          <w:rFonts w:ascii="BIZ UDゴシック" w:eastAsia="BIZ UDゴシック" w:hAnsi="BIZ UDゴシック"/>
        </w:rPr>
        <w:t>億</w:t>
      </w:r>
      <w:r w:rsidR="00DB6555" w:rsidRPr="009B531C">
        <w:rPr>
          <w:rFonts w:ascii="BIZ UDゴシック" w:eastAsia="BIZ UDゴシック" w:hAnsi="BIZ UDゴシック"/>
        </w:rPr>
        <w:t>72</w:t>
      </w:r>
      <w:r w:rsidR="003F097E" w:rsidRPr="009B531C">
        <w:rPr>
          <w:rFonts w:ascii="BIZ UDゴシック" w:eastAsia="BIZ UDゴシック" w:hAnsi="BIZ UDゴシック"/>
        </w:rPr>
        <w:t>百万</w:t>
      </w:r>
      <w:r w:rsidR="00A55197" w:rsidRPr="009B531C">
        <w:rPr>
          <w:rFonts w:ascii="BIZ UDゴシック" w:eastAsia="BIZ UDゴシック" w:hAnsi="BIZ UDゴシック" w:hint="eastAsia"/>
        </w:rPr>
        <w:t xml:space="preserve">円　→　</w:t>
      </w:r>
      <w:r w:rsidR="009B531C" w:rsidRPr="009B531C">
        <w:rPr>
          <w:rFonts w:ascii="BIZ UDゴシック" w:eastAsia="BIZ UDゴシック" w:hAnsi="BIZ UDゴシック" w:hint="eastAsia"/>
        </w:rPr>
        <w:t>6</w:t>
      </w:r>
      <w:r w:rsidR="00A55197" w:rsidRPr="009B531C">
        <w:rPr>
          <w:rFonts w:ascii="BIZ UDゴシック" w:eastAsia="BIZ UDゴシック" w:hAnsi="BIZ UDゴシック" w:hint="eastAsia"/>
        </w:rPr>
        <w:t>年度　 5</w:t>
      </w:r>
      <w:r w:rsidR="00A55197" w:rsidRPr="009B531C">
        <w:rPr>
          <w:rFonts w:ascii="BIZ UDゴシック" w:eastAsia="BIZ UDゴシック" w:hAnsi="BIZ UDゴシック"/>
        </w:rPr>
        <w:t>9</w:t>
      </w:r>
      <w:r w:rsidR="00A55197" w:rsidRPr="009B531C">
        <w:rPr>
          <w:rFonts w:ascii="BIZ UDゴシック" w:eastAsia="BIZ UDゴシック" w:hAnsi="BIZ UDゴシック" w:hint="eastAsia"/>
        </w:rPr>
        <w:t>億3</w:t>
      </w:r>
      <w:r w:rsidR="00E4553B" w:rsidRPr="009B531C">
        <w:rPr>
          <w:rFonts w:ascii="BIZ UDゴシック" w:eastAsia="BIZ UDゴシック" w:hAnsi="BIZ UDゴシック" w:hint="eastAsia"/>
        </w:rPr>
        <w:t>5</w:t>
      </w:r>
      <w:r w:rsidR="00A55197" w:rsidRPr="009B531C">
        <w:rPr>
          <w:rFonts w:ascii="BIZ UDゴシック" w:eastAsia="BIZ UDゴシック" w:hAnsi="BIZ UDゴシック" w:hint="eastAsia"/>
        </w:rPr>
        <w:t>百万円</w:t>
      </w:r>
      <w:r w:rsidR="00781166" w:rsidRPr="009B531C">
        <w:rPr>
          <w:rFonts w:ascii="BIZ UDゴシック" w:eastAsia="BIZ UDゴシック" w:hAnsi="BIZ UDゴシック"/>
        </w:rPr>
        <w:t>（</w:t>
      </w:r>
      <w:r w:rsidR="00A55197" w:rsidRPr="009B531C">
        <w:rPr>
          <w:rFonts w:ascii="BIZ UDゴシック" w:eastAsia="BIZ UDゴシック" w:hAnsi="BIZ UDゴシック" w:hint="eastAsia"/>
        </w:rPr>
        <w:t xml:space="preserve"> </w:t>
      </w:r>
      <w:r w:rsidR="00A55197" w:rsidRPr="009B531C">
        <w:rPr>
          <w:rFonts w:ascii="BIZ UDゴシック" w:eastAsia="BIZ UDゴシック" w:hAnsi="BIZ UDゴシック"/>
        </w:rPr>
        <w:t xml:space="preserve">  </w:t>
      </w:r>
      <w:r w:rsidR="00A55197" w:rsidRPr="009B531C">
        <w:rPr>
          <w:rFonts w:ascii="BIZ UDゴシック" w:eastAsia="BIZ UDゴシック" w:hAnsi="BIZ UDゴシック" w:cs="ＭＳ 明朝"/>
        </w:rPr>
        <w:t>3</w:t>
      </w:r>
      <w:r w:rsidR="004E437C" w:rsidRPr="009B531C">
        <w:rPr>
          <w:rFonts w:ascii="BIZ UDゴシック" w:eastAsia="BIZ UDゴシック" w:hAnsi="BIZ UDゴシック"/>
        </w:rPr>
        <w:t>億</w:t>
      </w:r>
      <w:r w:rsidR="00E4553B" w:rsidRPr="009B531C">
        <w:rPr>
          <w:rFonts w:ascii="BIZ UDゴシック" w:eastAsia="BIZ UDゴシック" w:hAnsi="BIZ UDゴシック" w:hint="eastAsia"/>
        </w:rPr>
        <w:t>63</w:t>
      </w:r>
      <w:r w:rsidR="00BB5338" w:rsidRPr="009B531C">
        <w:rPr>
          <w:rFonts w:ascii="BIZ UDゴシック" w:eastAsia="BIZ UDゴシック" w:hAnsi="BIZ UDゴシック"/>
        </w:rPr>
        <w:t>百万円</w:t>
      </w:r>
      <w:r w:rsidR="00DB6555" w:rsidRPr="009B531C">
        <w:rPr>
          <w:rFonts w:ascii="BIZ UDゴシック" w:eastAsia="BIZ UDゴシック" w:hAnsi="BIZ UDゴシック"/>
        </w:rPr>
        <w:t xml:space="preserve">　</w:t>
      </w:r>
      <w:r w:rsidR="00DB6555" w:rsidRPr="009B531C">
        <w:rPr>
          <w:rFonts w:ascii="BIZ UDゴシック" w:eastAsia="BIZ UDゴシック" w:hAnsi="BIZ UDゴシック"/>
          <w:sz w:val="20"/>
          <w:szCs w:val="21"/>
        </w:rPr>
        <w:t>対前年比</w:t>
      </w:r>
      <w:r w:rsidR="00A55197" w:rsidRPr="009B531C">
        <w:rPr>
          <w:rFonts w:ascii="BIZ UDゴシック" w:eastAsia="BIZ UDゴシック" w:hAnsi="BIZ UDゴシック" w:hint="eastAsia"/>
          <w:sz w:val="20"/>
          <w:szCs w:val="21"/>
        </w:rPr>
        <w:t xml:space="preserve">　 </w:t>
      </w:r>
      <w:r w:rsidR="00A55197" w:rsidRPr="009B531C">
        <w:rPr>
          <w:rFonts w:ascii="BIZ UDゴシック" w:eastAsia="BIZ UDゴシック" w:hAnsi="BIZ UDゴシック"/>
        </w:rPr>
        <w:t>6</w:t>
      </w:r>
      <w:r w:rsidR="0020139C" w:rsidRPr="009B531C">
        <w:rPr>
          <w:rFonts w:ascii="BIZ UDゴシック" w:eastAsia="BIZ UDゴシック" w:hAnsi="BIZ UDゴシック"/>
        </w:rPr>
        <w:t>.</w:t>
      </w:r>
      <w:r w:rsidR="00E4553B" w:rsidRPr="009B531C">
        <w:rPr>
          <w:rFonts w:ascii="BIZ UDゴシック" w:eastAsia="BIZ UDゴシック" w:hAnsi="BIZ UDゴシック" w:hint="eastAsia"/>
        </w:rPr>
        <w:t>51</w:t>
      </w:r>
      <w:r w:rsidR="00DB6555" w:rsidRPr="009B531C">
        <w:rPr>
          <w:rFonts w:ascii="BIZ UDゴシック" w:eastAsia="BIZ UDゴシック" w:hAnsi="BIZ UDゴシック"/>
        </w:rPr>
        <w:t>%</w:t>
      </w:r>
      <w:r w:rsidR="00BB5338" w:rsidRPr="009B531C">
        <w:rPr>
          <w:rFonts w:ascii="BIZ UDゴシック" w:eastAsia="BIZ UDゴシック" w:hAnsi="BIZ UDゴシック"/>
        </w:rPr>
        <w:t>）</w:t>
      </w:r>
    </w:p>
    <w:p w14:paraId="793A8A66" w14:textId="2EEAC419" w:rsidR="00665BD7" w:rsidRPr="009B531C" w:rsidRDefault="00665BD7" w:rsidP="009B531C">
      <w:pPr>
        <w:overflowPunct w:val="0"/>
        <w:autoSpaceDE w:val="0"/>
        <w:autoSpaceDN w:val="0"/>
        <w:spacing w:line="260" w:lineRule="exact"/>
        <w:rPr>
          <w:rFonts w:ascii="BIZ UDゴシック" w:eastAsia="BIZ UDゴシック" w:hAnsi="BIZ UDゴシック"/>
        </w:rPr>
      </w:pPr>
    </w:p>
    <w:p w14:paraId="5B2E5A7C" w14:textId="4615F134" w:rsidR="00917E24" w:rsidRPr="009B531C" w:rsidRDefault="00B23022" w:rsidP="009B531C">
      <w:pPr>
        <w:overflowPunct w:val="0"/>
        <w:autoSpaceDE w:val="0"/>
        <w:autoSpaceDN w:val="0"/>
        <w:spacing w:line="260" w:lineRule="exact"/>
        <w:ind w:left="525" w:hangingChars="250" w:hanging="525"/>
        <w:rPr>
          <w:rFonts w:ascii="BIZ UDゴシック" w:eastAsia="BIZ UDゴシック" w:hAnsi="BIZ UDゴシック"/>
        </w:rPr>
      </w:pPr>
      <w:r w:rsidRPr="009B531C">
        <w:rPr>
          <w:rFonts w:ascii="BIZ UDゴシック" w:eastAsia="BIZ UDゴシック" w:hAnsi="BIZ UDゴシック" w:cs="ＭＳ 明朝" w:hint="eastAsia"/>
        </w:rPr>
        <w:t>⇒</w:t>
      </w:r>
      <w:r w:rsidR="0013240E" w:rsidRPr="009B531C">
        <w:rPr>
          <w:rFonts w:ascii="BIZ UDゴシック" w:eastAsia="BIZ UDゴシック" w:hAnsi="BIZ UDゴシック"/>
        </w:rPr>
        <w:t xml:space="preserve">　</w:t>
      </w:r>
      <w:r w:rsidR="00917E24" w:rsidRPr="009B531C">
        <w:rPr>
          <w:rFonts w:ascii="BIZ UDゴシック" w:eastAsia="BIZ UDゴシック" w:hAnsi="BIZ UDゴシック" w:hint="eastAsia"/>
        </w:rPr>
        <w:t>令和</w:t>
      </w:r>
      <w:r w:rsidR="009B531C" w:rsidRPr="009B531C">
        <w:rPr>
          <w:rFonts w:ascii="BIZ UDゴシック" w:eastAsia="BIZ UDゴシック" w:hAnsi="BIZ UDゴシック" w:hint="eastAsia"/>
        </w:rPr>
        <w:t>5</w:t>
      </w:r>
      <w:r w:rsidR="00917E24" w:rsidRPr="009B531C">
        <w:rPr>
          <w:rFonts w:ascii="BIZ UDゴシック" w:eastAsia="BIZ UDゴシック" w:hAnsi="BIZ UDゴシック" w:hint="eastAsia"/>
        </w:rPr>
        <w:t>年度に生じた</w:t>
      </w:r>
      <w:r w:rsidR="00F94B0C" w:rsidRPr="009B531C">
        <w:rPr>
          <w:rFonts w:ascii="BIZ UDゴシック" w:eastAsia="BIZ UDゴシック" w:hAnsi="BIZ UDゴシック" w:hint="eastAsia"/>
        </w:rPr>
        <w:t>単年度収支差の赤字傾向は</w:t>
      </w:r>
      <w:r w:rsidR="00917E24" w:rsidRPr="009B531C">
        <w:rPr>
          <w:rFonts w:ascii="BIZ UDゴシック" w:eastAsia="BIZ UDゴシック" w:hAnsi="BIZ UDゴシック" w:hint="eastAsia"/>
        </w:rPr>
        <w:t>引き続き生じ、純資産も減少して</w:t>
      </w:r>
      <w:r w:rsidR="00F94B0C" w:rsidRPr="009B531C">
        <w:rPr>
          <w:rFonts w:ascii="BIZ UDゴシック" w:eastAsia="BIZ UDゴシック" w:hAnsi="BIZ UDゴシック" w:hint="eastAsia"/>
        </w:rPr>
        <w:t>いるものの、</w:t>
      </w:r>
    </w:p>
    <w:p w14:paraId="5F37160B" w14:textId="382EFEFC" w:rsidR="00917E24" w:rsidRDefault="00917E24" w:rsidP="009B531C">
      <w:pPr>
        <w:overflowPunct w:val="0"/>
        <w:autoSpaceDE w:val="0"/>
        <w:autoSpaceDN w:val="0"/>
        <w:spacing w:line="260" w:lineRule="exact"/>
        <w:ind w:leftChars="200" w:left="525" w:hangingChars="50" w:hanging="105"/>
        <w:rPr>
          <w:rFonts w:ascii="Arial Rounded MT Bold" w:eastAsia="BIZ UDゴシック" w:hAnsi="Arial Rounded MT Bold"/>
        </w:rPr>
      </w:pPr>
      <w:r w:rsidRPr="009B531C">
        <w:rPr>
          <w:rFonts w:ascii="BIZ UDゴシック" w:eastAsia="BIZ UDゴシック" w:hAnsi="BIZ UDゴシック" w:hint="eastAsia"/>
        </w:rPr>
        <w:t>単年度収支差で</w:t>
      </w:r>
      <w:r w:rsidR="00F94B0C" w:rsidRPr="009B531C">
        <w:rPr>
          <w:rFonts w:ascii="BIZ UDゴシック" w:eastAsia="BIZ UDゴシック" w:hAnsi="BIZ UDゴシック" w:hint="eastAsia"/>
        </w:rPr>
        <w:t>黒字となる市町村が増加しているとともに、次年度繰越額が対前年度</w:t>
      </w:r>
      <w:r w:rsidR="00F94B0C">
        <w:rPr>
          <w:rFonts w:ascii="Arial Rounded MT Bold" w:eastAsia="BIZ UDゴシック" w:hAnsi="Arial Rounded MT Bold" w:hint="eastAsia"/>
        </w:rPr>
        <w:t>比で増加に転じて</w:t>
      </w:r>
      <w:r>
        <w:rPr>
          <w:rFonts w:ascii="Arial Rounded MT Bold" w:eastAsia="BIZ UDゴシック" w:hAnsi="Arial Rounded MT Bold" w:hint="eastAsia"/>
        </w:rPr>
        <w:t>いる状況。</w:t>
      </w:r>
    </w:p>
    <w:p w14:paraId="7DF8CB41" w14:textId="77777777" w:rsidR="00917E24" w:rsidRPr="00917E24" w:rsidRDefault="00917E24" w:rsidP="009B531C">
      <w:pPr>
        <w:overflowPunct w:val="0"/>
        <w:autoSpaceDE w:val="0"/>
        <w:autoSpaceDN w:val="0"/>
        <w:spacing w:line="260" w:lineRule="exact"/>
        <w:ind w:leftChars="200" w:left="525" w:hangingChars="50" w:hanging="105"/>
        <w:rPr>
          <w:rFonts w:ascii="Arial Rounded MT Bold" w:eastAsia="BIZ UDゴシック" w:hAnsi="Arial Rounded MT Bold"/>
        </w:rPr>
      </w:pPr>
    </w:p>
    <w:p w14:paraId="2AB3DDC6" w14:textId="77777777" w:rsidR="0013240E" w:rsidRPr="009B531C" w:rsidRDefault="0013240E" w:rsidP="009B531C">
      <w:pPr>
        <w:overflowPunct w:val="0"/>
        <w:autoSpaceDE w:val="0"/>
        <w:autoSpaceDN w:val="0"/>
        <w:spacing w:line="260" w:lineRule="exact"/>
        <w:ind w:right="320" w:firstLineChars="4706" w:firstLine="7530"/>
        <w:jc w:val="left"/>
        <w:rPr>
          <w:rFonts w:ascii="BIZ UD明朝 Medium" w:eastAsia="BIZ UD明朝 Medium" w:hAnsi="BIZ UD明朝 Medium"/>
          <w:sz w:val="16"/>
          <w:szCs w:val="16"/>
        </w:rPr>
      </w:pPr>
    </w:p>
    <w:p w14:paraId="2490DDA6" w14:textId="4B4DE012" w:rsidR="00483F3B" w:rsidRPr="009B531C" w:rsidRDefault="00556AAD" w:rsidP="009B531C">
      <w:pPr>
        <w:overflowPunct w:val="0"/>
        <w:autoSpaceDE w:val="0"/>
        <w:autoSpaceDN w:val="0"/>
        <w:spacing w:line="260" w:lineRule="exact"/>
        <w:ind w:right="320" w:firstLineChars="4706" w:firstLine="7530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9B531C">
        <w:rPr>
          <w:rFonts w:ascii="BIZ UD明朝 Medium" w:eastAsia="BIZ UD明朝 Medium" w:hAnsi="BIZ UD明朝 Medium" w:cs="ＭＳ 明朝" w:hint="eastAsia"/>
          <w:sz w:val="16"/>
          <w:szCs w:val="16"/>
        </w:rPr>
        <w:t>※</w:t>
      </w:r>
      <w:r w:rsidRPr="009B531C">
        <w:rPr>
          <w:rFonts w:ascii="BIZ UD明朝 Medium" w:eastAsia="BIZ UD明朝 Medium" w:hAnsi="BIZ UD明朝 Medium"/>
          <w:sz w:val="16"/>
          <w:szCs w:val="16"/>
        </w:rPr>
        <w:t>出典：事業年報Ｂ表（</w:t>
      </w:r>
      <w:r w:rsidR="00557E67" w:rsidRPr="009B531C">
        <w:rPr>
          <w:rFonts w:ascii="BIZ UD明朝 Medium" w:eastAsia="BIZ UD明朝 Medium" w:hAnsi="BIZ UD明朝 Medium"/>
          <w:kern w:val="0"/>
          <w:sz w:val="16"/>
          <w:szCs w:val="16"/>
        </w:rPr>
        <w:t>令和</w:t>
      </w:r>
      <w:r w:rsidR="009B531C" w:rsidRPr="009B531C">
        <w:rPr>
          <w:rFonts w:ascii="BIZ UD明朝 Medium" w:eastAsia="BIZ UD明朝 Medium" w:hAnsi="BIZ UD明朝 Medium" w:hint="eastAsia"/>
          <w:kern w:val="0"/>
          <w:sz w:val="16"/>
          <w:szCs w:val="16"/>
        </w:rPr>
        <w:t>8</w:t>
      </w:r>
      <w:r w:rsidR="00557E67" w:rsidRPr="009B531C">
        <w:rPr>
          <w:rFonts w:ascii="BIZ UD明朝 Medium" w:eastAsia="BIZ UD明朝 Medium" w:hAnsi="BIZ UD明朝 Medium"/>
          <w:kern w:val="0"/>
          <w:sz w:val="16"/>
          <w:szCs w:val="16"/>
        </w:rPr>
        <w:t>年</w:t>
      </w:r>
      <w:r w:rsidR="009B531C">
        <w:rPr>
          <w:rFonts w:ascii="BIZ UD明朝 Medium" w:eastAsia="BIZ UD明朝 Medium" w:hAnsi="BIZ UD明朝 Medium" w:hint="eastAsia"/>
          <w:kern w:val="0"/>
          <w:sz w:val="16"/>
          <w:szCs w:val="16"/>
        </w:rPr>
        <w:t>3</w:t>
      </w:r>
      <w:r w:rsidR="00557E67" w:rsidRPr="009B531C">
        <w:rPr>
          <w:rFonts w:ascii="BIZ UD明朝 Medium" w:eastAsia="BIZ UD明朝 Medium" w:hAnsi="BIZ UD明朝 Medium"/>
          <w:kern w:val="0"/>
          <w:sz w:val="16"/>
          <w:szCs w:val="16"/>
        </w:rPr>
        <w:t>月</w:t>
      </w:r>
      <w:r w:rsidR="009B531C">
        <w:rPr>
          <w:rFonts w:ascii="BIZ UD明朝 Medium" w:eastAsia="BIZ UD明朝 Medium" w:hAnsi="BIZ UD明朝 Medium" w:hint="eastAsia"/>
          <w:kern w:val="0"/>
          <w:sz w:val="16"/>
          <w:szCs w:val="16"/>
        </w:rPr>
        <w:t>2</w:t>
      </w:r>
      <w:r w:rsidR="00557E67" w:rsidRPr="009B531C">
        <w:rPr>
          <w:rFonts w:ascii="BIZ UD明朝 Medium" w:eastAsia="BIZ UD明朝 Medium" w:hAnsi="BIZ UD明朝 Medium"/>
          <w:kern w:val="0"/>
          <w:sz w:val="16"/>
          <w:szCs w:val="16"/>
        </w:rPr>
        <w:t>日時点</w:t>
      </w:r>
      <w:r w:rsidR="00483F3B" w:rsidRPr="009B531C">
        <w:rPr>
          <w:rFonts w:ascii="BIZ UD明朝 Medium" w:eastAsia="BIZ UD明朝 Medium" w:hAnsi="BIZ UD明朝 Medium"/>
          <w:sz w:val="16"/>
          <w:szCs w:val="16"/>
        </w:rPr>
        <w:t>）</w:t>
      </w:r>
    </w:p>
    <w:p w14:paraId="6493EADE" w14:textId="4F89F1EB" w:rsidR="00775DD1" w:rsidRPr="009B531C" w:rsidRDefault="00483F3B" w:rsidP="009B531C">
      <w:pPr>
        <w:overflowPunct w:val="0"/>
        <w:autoSpaceDE w:val="0"/>
        <w:autoSpaceDN w:val="0"/>
        <w:spacing w:line="260" w:lineRule="exact"/>
        <w:ind w:firstLineChars="4706" w:firstLine="7530"/>
        <w:jc w:val="left"/>
        <w:rPr>
          <w:rFonts w:ascii="BIZ UD明朝 Medium" w:eastAsia="BIZ UD明朝 Medium" w:hAnsi="BIZ UD明朝 Medium"/>
          <w:sz w:val="16"/>
          <w:szCs w:val="16"/>
        </w:rPr>
      </w:pPr>
      <w:r w:rsidRPr="009B531C">
        <w:rPr>
          <w:rFonts w:ascii="BIZ UD明朝 Medium" w:eastAsia="BIZ UD明朝 Medium" w:hAnsi="BIZ UD明朝 Medium" w:cs="ＭＳ 明朝" w:hint="eastAsia"/>
          <w:sz w:val="16"/>
          <w:szCs w:val="16"/>
        </w:rPr>
        <w:t>※</w:t>
      </w:r>
      <w:r w:rsidRPr="009B531C">
        <w:rPr>
          <w:rFonts w:ascii="BIZ UD明朝 Medium" w:eastAsia="BIZ UD明朝 Medium" w:hAnsi="BIZ UD明朝 Medium"/>
          <w:sz w:val="16"/>
          <w:szCs w:val="16"/>
        </w:rPr>
        <w:t>単位：百万円、％（小数</w:t>
      </w:r>
      <w:r w:rsidR="009B531C">
        <w:rPr>
          <w:rFonts w:ascii="BIZ UD明朝 Medium" w:eastAsia="BIZ UD明朝 Medium" w:hAnsi="BIZ UD明朝 Medium" w:hint="eastAsia"/>
          <w:sz w:val="16"/>
          <w:szCs w:val="16"/>
        </w:rPr>
        <w:t>点</w:t>
      </w:r>
      <w:r w:rsidRPr="009B531C">
        <w:rPr>
          <w:rFonts w:ascii="BIZ UD明朝 Medium" w:eastAsia="BIZ UD明朝 Medium" w:hAnsi="BIZ UD明朝 Medium"/>
          <w:sz w:val="16"/>
          <w:szCs w:val="16"/>
        </w:rPr>
        <w:t>第</w:t>
      </w:r>
      <w:r w:rsidR="009B531C">
        <w:rPr>
          <w:rFonts w:ascii="BIZ UD明朝 Medium" w:eastAsia="BIZ UD明朝 Medium" w:hAnsi="BIZ UD明朝 Medium" w:hint="eastAsia"/>
          <w:sz w:val="16"/>
          <w:szCs w:val="16"/>
        </w:rPr>
        <w:t>2</w:t>
      </w:r>
      <w:r w:rsidRPr="009B531C">
        <w:rPr>
          <w:rFonts w:ascii="BIZ UD明朝 Medium" w:eastAsia="BIZ UD明朝 Medium" w:hAnsi="BIZ UD明朝 Medium"/>
          <w:sz w:val="16"/>
          <w:szCs w:val="16"/>
        </w:rPr>
        <w:t>位まで）　単位未満四捨五入により合計値は合わない場合がある。</w:t>
      </w:r>
    </w:p>
    <w:sectPr w:rsidR="00775DD1" w:rsidRPr="009B531C" w:rsidSect="00260567">
      <w:pgSz w:w="16838" w:h="11906" w:orient="landscape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1D04" w14:textId="77777777" w:rsidR="000D164E" w:rsidRDefault="000D164E" w:rsidP="00AF12FE">
      <w:r>
        <w:separator/>
      </w:r>
    </w:p>
  </w:endnote>
  <w:endnote w:type="continuationSeparator" w:id="0">
    <w:p w14:paraId="4B1664E4" w14:textId="77777777" w:rsidR="000D164E" w:rsidRDefault="000D164E" w:rsidP="00AF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F1CA2" w14:textId="77777777" w:rsidR="000D164E" w:rsidRDefault="000D164E" w:rsidP="00AF12FE">
      <w:r>
        <w:separator/>
      </w:r>
    </w:p>
  </w:footnote>
  <w:footnote w:type="continuationSeparator" w:id="0">
    <w:p w14:paraId="0C0CE36C" w14:textId="77777777" w:rsidR="000D164E" w:rsidRDefault="000D164E" w:rsidP="00AF1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50"/>
    <w:rsid w:val="00012526"/>
    <w:rsid w:val="00021852"/>
    <w:rsid w:val="00025B04"/>
    <w:rsid w:val="00036AA8"/>
    <w:rsid w:val="00050DC0"/>
    <w:rsid w:val="00063954"/>
    <w:rsid w:val="00063D9B"/>
    <w:rsid w:val="000827E0"/>
    <w:rsid w:val="00087C00"/>
    <w:rsid w:val="00090B47"/>
    <w:rsid w:val="000A034E"/>
    <w:rsid w:val="000C07C0"/>
    <w:rsid w:val="000C1E83"/>
    <w:rsid w:val="000C4930"/>
    <w:rsid w:val="000C66CF"/>
    <w:rsid w:val="000D164E"/>
    <w:rsid w:val="000D4798"/>
    <w:rsid w:val="000D7753"/>
    <w:rsid w:val="000D7CF9"/>
    <w:rsid w:val="000E3947"/>
    <w:rsid w:val="000F479C"/>
    <w:rsid w:val="000F54D0"/>
    <w:rsid w:val="00101A11"/>
    <w:rsid w:val="00103FD1"/>
    <w:rsid w:val="0011536D"/>
    <w:rsid w:val="00122FEE"/>
    <w:rsid w:val="0013240E"/>
    <w:rsid w:val="00132EC5"/>
    <w:rsid w:val="0013362B"/>
    <w:rsid w:val="0014581F"/>
    <w:rsid w:val="00150136"/>
    <w:rsid w:val="00151563"/>
    <w:rsid w:val="00151D4D"/>
    <w:rsid w:val="00155B54"/>
    <w:rsid w:val="00184137"/>
    <w:rsid w:val="00184F13"/>
    <w:rsid w:val="00193468"/>
    <w:rsid w:val="001B15E5"/>
    <w:rsid w:val="001B2E79"/>
    <w:rsid w:val="001B3FD8"/>
    <w:rsid w:val="001D2503"/>
    <w:rsid w:val="001D6233"/>
    <w:rsid w:val="001D68A4"/>
    <w:rsid w:val="001D71C8"/>
    <w:rsid w:val="001D7626"/>
    <w:rsid w:val="001E11BE"/>
    <w:rsid w:val="001F2047"/>
    <w:rsid w:val="001F33C5"/>
    <w:rsid w:val="001F3EE3"/>
    <w:rsid w:val="001F4276"/>
    <w:rsid w:val="0020139C"/>
    <w:rsid w:val="00212C24"/>
    <w:rsid w:val="00214109"/>
    <w:rsid w:val="00217879"/>
    <w:rsid w:val="00217D00"/>
    <w:rsid w:val="00217EFE"/>
    <w:rsid w:val="00226B1D"/>
    <w:rsid w:val="002412FA"/>
    <w:rsid w:val="0025470E"/>
    <w:rsid w:val="00260567"/>
    <w:rsid w:val="002725FB"/>
    <w:rsid w:val="00297ED5"/>
    <w:rsid w:val="002C2DAE"/>
    <w:rsid w:val="002C762F"/>
    <w:rsid w:val="002E313B"/>
    <w:rsid w:val="002E6EFD"/>
    <w:rsid w:val="002F3295"/>
    <w:rsid w:val="003115ED"/>
    <w:rsid w:val="00311E93"/>
    <w:rsid w:val="00320F6A"/>
    <w:rsid w:val="00323069"/>
    <w:rsid w:val="0032377E"/>
    <w:rsid w:val="00330A33"/>
    <w:rsid w:val="00337CD1"/>
    <w:rsid w:val="00343456"/>
    <w:rsid w:val="003458D1"/>
    <w:rsid w:val="00347566"/>
    <w:rsid w:val="003558FB"/>
    <w:rsid w:val="00363934"/>
    <w:rsid w:val="00363DF7"/>
    <w:rsid w:val="00387BAA"/>
    <w:rsid w:val="00392F82"/>
    <w:rsid w:val="00395F93"/>
    <w:rsid w:val="003A33C7"/>
    <w:rsid w:val="003A6FDB"/>
    <w:rsid w:val="003B2321"/>
    <w:rsid w:val="003C1E4D"/>
    <w:rsid w:val="003E319E"/>
    <w:rsid w:val="003E496F"/>
    <w:rsid w:val="003F097E"/>
    <w:rsid w:val="004016E7"/>
    <w:rsid w:val="00401801"/>
    <w:rsid w:val="00407875"/>
    <w:rsid w:val="00412E2A"/>
    <w:rsid w:val="00417DA9"/>
    <w:rsid w:val="00420DBB"/>
    <w:rsid w:val="004432E4"/>
    <w:rsid w:val="00453B87"/>
    <w:rsid w:val="0045792C"/>
    <w:rsid w:val="00461C24"/>
    <w:rsid w:val="00462BFF"/>
    <w:rsid w:val="00463495"/>
    <w:rsid w:val="004642FA"/>
    <w:rsid w:val="004719AF"/>
    <w:rsid w:val="00482578"/>
    <w:rsid w:val="0048278D"/>
    <w:rsid w:val="004831BC"/>
    <w:rsid w:val="00483F3B"/>
    <w:rsid w:val="00492D2E"/>
    <w:rsid w:val="004959D4"/>
    <w:rsid w:val="004A2EBC"/>
    <w:rsid w:val="004A6FA5"/>
    <w:rsid w:val="004B4F9C"/>
    <w:rsid w:val="004B548A"/>
    <w:rsid w:val="004B677E"/>
    <w:rsid w:val="004B6DC4"/>
    <w:rsid w:val="004C4733"/>
    <w:rsid w:val="004D5C12"/>
    <w:rsid w:val="004E4258"/>
    <w:rsid w:val="004E437C"/>
    <w:rsid w:val="00502EAD"/>
    <w:rsid w:val="005103E6"/>
    <w:rsid w:val="005125FF"/>
    <w:rsid w:val="005239C4"/>
    <w:rsid w:val="00551011"/>
    <w:rsid w:val="00556AAD"/>
    <w:rsid w:val="00557E67"/>
    <w:rsid w:val="005830FA"/>
    <w:rsid w:val="005900D7"/>
    <w:rsid w:val="005918E5"/>
    <w:rsid w:val="00591EBA"/>
    <w:rsid w:val="00596B23"/>
    <w:rsid w:val="005970A2"/>
    <w:rsid w:val="00597A4C"/>
    <w:rsid w:val="005A0618"/>
    <w:rsid w:val="005A1641"/>
    <w:rsid w:val="005A1D44"/>
    <w:rsid w:val="005A25AD"/>
    <w:rsid w:val="005A3316"/>
    <w:rsid w:val="005A467C"/>
    <w:rsid w:val="005A4C44"/>
    <w:rsid w:val="005B5662"/>
    <w:rsid w:val="005C6DAF"/>
    <w:rsid w:val="005D1586"/>
    <w:rsid w:val="005E74C6"/>
    <w:rsid w:val="005F477E"/>
    <w:rsid w:val="00605CCE"/>
    <w:rsid w:val="00613029"/>
    <w:rsid w:val="00615B44"/>
    <w:rsid w:val="00621B13"/>
    <w:rsid w:val="00622D73"/>
    <w:rsid w:val="00627ECB"/>
    <w:rsid w:val="00635F8A"/>
    <w:rsid w:val="00636693"/>
    <w:rsid w:val="006462C9"/>
    <w:rsid w:val="006466BE"/>
    <w:rsid w:val="00647E50"/>
    <w:rsid w:val="00660B26"/>
    <w:rsid w:val="00661007"/>
    <w:rsid w:val="006654F8"/>
    <w:rsid w:val="00665BD7"/>
    <w:rsid w:val="006715AB"/>
    <w:rsid w:val="006774E9"/>
    <w:rsid w:val="006844D0"/>
    <w:rsid w:val="00692B5B"/>
    <w:rsid w:val="00693794"/>
    <w:rsid w:val="0069672A"/>
    <w:rsid w:val="006D5C8C"/>
    <w:rsid w:val="006D6900"/>
    <w:rsid w:val="006F268D"/>
    <w:rsid w:val="00702033"/>
    <w:rsid w:val="0070717A"/>
    <w:rsid w:val="00711FEB"/>
    <w:rsid w:val="00725CF0"/>
    <w:rsid w:val="00727CDD"/>
    <w:rsid w:val="0074592B"/>
    <w:rsid w:val="00752993"/>
    <w:rsid w:val="00754690"/>
    <w:rsid w:val="00757285"/>
    <w:rsid w:val="00762352"/>
    <w:rsid w:val="00772775"/>
    <w:rsid w:val="00775DD1"/>
    <w:rsid w:val="00781166"/>
    <w:rsid w:val="00783ABC"/>
    <w:rsid w:val="007844C5"/>
    <w:rsid w:val="0079207C"/>
    <w:rsid w:val="00792DDA"/>
    <w:rsid w:val="007A23B8"/>
    <w:rsid w:val="007A3AC4"/>
    <w:rsid w:val="007B787A"/>
    <w:rsid w:val="007C516B"/>
    <w:rsid w:val="007D0A7A"/>
    <w:rsid w:val="007D26AC"/>
    <w:rsid w:val="007E29DF"/>
    <w:rsid w:val="007E58F6"/>
    <w:rsid w:val="00800377"/>
    <w:rsid w:val="00805A3A"/>
    <w:rsid w:val="00816FE3"/>
    <w:rsid w:val="00820F6C"/>
    <w:rsid w:val="0082500E"/>
    <w:rsid w:val="008452EF"/>
    <w:rsid w:val="008532C4"/>
    <w:rsid w:val="008606F1"/>
    <w:rsid w:val="008618CE"/>
    <w:rsid w:val="008668C4"/>
    <w:rsid w:val="00887B20"/>
    <w:rsid w:val="00891CB8"/>
    <w:rsid w:val="0089548F"/>
    <w:rsid w:val="008A4101"/>
    <w:rsid w:val="008B60BF"/>
    <w:rsid w:val="008B649B"/>
    <w:rsid w:val="008B693E"/>
    <w:rsid w:val="008C3DF0"/>
    <w:rsid w:val="008C4F08"/>
    <w:rsid w:val="008D1309"/>
    <w:rsid w:val="008D6052"/>
    <w:rsid w:val="008D650B"/>
    <w:rsid w:val="008F7FF3"/>
    <w:rsid w:val="00917E24"/>
    <w:rsid w:val="00930075"/>
    <w:rsid w:val="009311EC"/>
    <w:rsid w:val="00935A0F"/>
    <w:rsid w:val="00961319"/>
    <w:rsid w:val="009670DF"/>
    <w:rsid w:val="009B531C"/>
    <w:rsid w:val="009D2A21"/>
    <w:rsid w:val="009D4472"/>
    <w:rsid w:val="009E10F7"/>
    <w:rsid w:val="009E2E7D"/>
    <w:rsid w:val="009E2EBF"/>
    <w:rsid w:val="009E5B24"/>
    <w:rsid w:val="009E7D17"/>
    <w:rsid w:val="00A0067E"/>
    <w:rsid w:val="00A03D3E"/>
    <w:rsid w:val="00A03E64"/>
    <w:rsid w:val="00A04721"/>
    <w:rsid w:val="00A06816"/>
    <w:rsid w:val="00A11B3A"/>
    <w:rsid w:val="00A14887"/>
    <w:rsid w:val="00A26305"/>
    <w:rsid w:val="00A2700D"/>
    <w:rsid w:val="00A37A5C"/>
    <w:rsid w:val="00A51E4C"/>
    <w:rsid w:val="00A55197"/>
    <w:rsid w:val="00A607DF"/>
    <w:rsid w:val="00A62C0F"/>
    <w:rsid w:val="00A75A1D"/>
    <w:rsid w:val="00A8278F"/>
    <w:rsid w:val="00A901D2"/>
    <w:rsid w:val="00A91349"/>
    <w:rsid w:val="00A9172C"/>
    <w:rsid w:val="00A93DA3"/>
    <w:rsid w:val="00A946C7"/>
    <w:rsid w:val="00A97362"/>
    <w:rsid w:val="00AC00DC"/>
    <w:rsid w:val="00AC0989"/>
    <w:rsid w:val="00AC15CD"/>
    <w:rsid w:val="00AD083A"/>
    <w:rsid w:val="00AD1AAB"/>
    <w:rsid w:val="00AD25FA"/>
    <w:rsid w:val="00AE6A95"/>
    <w:rsid w:val="00AF12FE"/>
    <w:rsid w:val="00B1660E"/>
    <w:rsid w:val="00B23022"/>
    <w:rsid w:val="00B2456D"/>
    <w:rsid w:val="00B33C63"/>
    <w:rsid w:val="00B4223B"/>
    <w:rsid w:val="00B470DA"/>
    <w:rsid w:val="00B52E3A"/>
    <w:rsid w:val="00B56026"/>
    <w:rsid w:val="00B61927"/>
    <w:rsid w:val="00B841AE"/>
    <w:rsid w:val="00B903FB"/>
    <w:rsid w:val="00B92042"/>
    <w:rsid w:val="00B95829"/>
    <w:rsid w:val="00BB5338"/>
    <w:rsid w:val="00BD7872"/>
    <w:rsid w:val="00BE292E"/>
    <w:rsid w:val="00BE330F"/>
    <w:rsid w:val="00BE7E6B"/>
    <w:rsid w:val="00BF1A14"/>
    <w:rsid w:val="00BF230B"/>
    <w:rsid w:val="00BF4777"/>
    <w:rsid w:val="00BF5F0D"/>
    <w:rsid w:val="00C10997"/>
    <w:rsid w:val="00C10C2A"/>
    <w:rsid w:val="00C14B0F"/>
    <w:rsid w:val="00C31813"/>
    <w:rsid w:val="00C3500B"/>
    <w:rsid w:val="00C35533"/>
    <w:rsid w:val="00C36BDD"/>
    <w:rsid w:val="00C408E6"/>
    <w:rsid w:val="00C44866"/>
    <w:rsid w:val="00C50791"/>
    <w:rsid w:val="00C51C1B"/>
    <w:rsid w:val="00C5480F"/>
    <w:rsid w:val="00C62611"/>
    <w:rsid w:val="00C80C5B"/>
    <w:rsid w:val="00C8170C"/>
    <w:rsid w:val="00C81E1F"/>
    <w:rsid w:val="00C86936"/>
    <w:rsid w:val="00CA0381"/>
    <w:rsid w:val="00CA043F"/>
    <w:rsid w:val="00CB3187"/>
    <w:rsid w:val="00CB3702"/>
    <w:rsid w:val="00CC07CA"/>
    <w:rsid w:val="00CC191E"/>
    <w:rsid w:val="00CC7330"/>
    <w:rsid w:val="00CD4383"/>
    <w:rsid w:val="00CD462F"/>
    <w:rsid w:val="00CE3F46"/>
    <w:rsid w:val="00CF2BB8"/>
    <w:rsid w:val="00CF6122"/>
    <w:rsid w:val="00D01983"/>
    <w:rsid w:val="00D07A96"/>
    <w:rsid w:val="00D14275"/>
    <w:rsid w:val="00D25AA8"/>
    <w:rsid w:val="00D26A02"/>
    <w:rsid w:val="00D27194"/>
    <w:rsid w:val="00D36BB4"/>
    <w:rsid w:val="00D5347E"/>
    <w:rsid w:val="00D57B9D"/>
    <w:rsid w:val="00D72D7F"/>
    <w:rsid w:val="00D92160"/>
    <w:rsid w:val="00D921EB"/>
    <w:rsid w:val="00D9719C"/>
    <w:rsid w:val="00DA2F28"/>
    <w:rsid w:val="00DA4341"/>
    <w:rsid w:val="00DB1ED0"/>
    <w:rsid w:val="00DB6555"/>
    <w:rsid w:val="00DC5081"/>
    <w:rsid w:val="00DD0C27"/>
    <w:rsid w:val="00DD4A70"/>
    <w:rsid w:val="00DD5E78"/>
    <w:rsid w:val="00DF5462"/>
    <w:rsid w:val="00E0068C"/>
    <w:rsid w:val="00E24B4A"/>
    <w:rsid w:val="00E35207"/>
    <w:rsid w:val="00E444B6"/>
    <w:rsid w:val="00E4553B"/>
    <w:rsid w:val="00E52A9A"/>
    <w:rsid w:val="00E56247"/>
    <w:rsid w:val="00E70AE4"/>
    <w:rsid w:val="00E74851"/>
    <w:rsid w:val="00E821FC"/>
    <w:rsid w:val="00E901EE"/>
    <w:rsid w:val="00E915AD"/>
    <w:rsid w:val="00EA0F97"/>
    <w:rsid w:val="00EA3CB5"/>
    <w:rsid w:val="00ED3541"/>
    <w:rsid w:val="00ED468C"/>
    <w:rsid w:val="00ED776A"/>
    <w:rsid w:val="00EE199B"/>
    <w:rsid w:val="00EE25CA"/>
    <w:rsid w:val="00EE461C"/>
    <w:rsid w:val="00EE6874"/>
    <w:rsid w:val="00EF1B41"/>
    <w:rsid w:val="00EF241C"/>
    <w:rsid w:val="00EF24C4"/>
    <w:rsid w:val="00EF7827"/>
    <w:rsid w:val="00F023C6"/>
    <w:rsid w:val="00F03A21"/>
    <w:rsid w:val="00F046A2"/>
    <w:rsid w:val="00F14943"/>
    <w:rsid w:val="00F1581A"/>
    <w:rsid w:val="00F22D17"/>
    <w:rsid w:val="00F32031"/>
    <w:rsid w:val="00F433D3"/>
    <w:rsid w:val="00F45044"/>
    <w:rsid w:val="00F512D8"/>
    <w:rsid w:val="00F528C9"/>
    <w:rsid w:val="00F56071"/>
    <w:rsid w:val="00F62F1E"/>
    <w:rsid w:val="00F63464"/>
    <w:rsid w:val="00F644E3"/>
    <w:rsid w:val="00F76B7B"/>
    <w:rsid w:val="00F779D3"/>
    <w:rsid w:val="00F82356"/>
    <w:rsid w:val="00F84E44"/>
    <w:rsid w:val="00F84EC7"/>
    <w:rsid w:val="00F8501E"/>
    <w:rsid w:val="00F92F06"/>
    <w:rsid w:val="00F94B0C"/>
    <w:rsid w:val="00F9612F"/>
    <w:rsid w:val="00FA0119"/>
    <w:rsid w:val="00FA0C18"/>
    <w:rsid w:val="00FA790C"/>
    <w:rsid w:val="00FB47BD"/>
    <w:rsid w:val="00FE29B2"/>
    <w:rsid w:val="00FE39ED"/>
    <w:rsid w:val="00FE6D11"/>
    <w:rsid w:val="00FF116D"/>
    <w:rsid w:val="00FF13F8"/>
    <w:rsid w:val="00FF3467"/>
    <w:rsid w:val="00FF501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8DE1715"/>
  <w15:chartTrackingRefBased/>
  <w15:docId w15:val="{0CFDDAC7-0D27-44AC-9AF7-63FE04C1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2FE"/>
  </w:style>
  <w:style w:type="paragraph" w:styleId="a5">
    <w:name w:val="footer"/>
    <w:basedOn w:val="a"/>
    <w:link w:val="a6"/>
    <w:uiPriority w:val="99"/>
    <w:unhideWhenUsed/>
    <w:rsid w:val="00AF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2FE"/>
  </w:style>
  <w:style w:type="paragraph" w:styleId="a7">
    <w:name w:val="Balloon Text"/>
    <w:basedOn w:val="a"/>
    <w:link w:val="a8"/>
    <w:uiPriority w:val="99"/>
    <w:semiHidden/>
    <w:unhideWhenUsed/>
    <w:rsid w:val="00DA4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34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D47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0E3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E7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1DDA5-E99B-4AB5-8B08-0920FD17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森口　昌彦</dc:creator>
  <cp:keywords/>
  <dc:description/>
  <cp:lastModifiedBy>桐山　栞里</cp:lastModifiedBy>
  <cp:revision>2</cp:revision>
  <cp:lastPrinted>2025-10-27T05:59:00Z</cp:lastPrinted>
  <dcterms:created xsi:type="dcterms:W3CDTF">2026-03-11T06:49:00Z</dcterms:created>
  <dcterms:modified xsi:type="dcterms:W3CDTF">2026-03-11T06:49:00Z</dcterms:modified>
</cp:coreProperties>
</file>