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CBF3" w14:textId="77777777" w:rsidR="00E67B03" w:rsidRPr="008A60B3" w:rsidRDefault="00E67B03" w:rsidP="00E67B03">
      <w:pPr>
        <w:tabs>
          <w:tab w:val="left" w:pos="3660"/>
        </w:tabs>
        <w:ind w:left="2"/>
        <w:jc w:val="right"/>
        <w:rPr>
          <w:rFonts w:ascii="ＭＳ ゴシック" w:eastAsia="ＭＳ ゴシック" w:hAnsi="ＭＳ ゴシック"/>
          <w:b/>
          <w:bCs/>
          <w:sz w:val="24"/>
        </w:rPr>
      </w:pPr>
      <w:r>
        <w:rPr>
          <w:rFonts w:eastAsia="ＭＳ ゴシック" w:hint="eastAsia"/>
          <w:b/>
          <w:bCs/>
          <w:sz w:val="24"/>
        </w:rPr>
        <w:t xml:space="preserve">　</w:t>
      </w:r>
      <w:r w:rsidRPr="000A1787">
        <w:rPr>
          <w:rFonts w:eastAsia="ＭＳ ゴシック" w:hint="eastAsia"/>
          <w:b/>
          <w:bCs/>
          <w:sz w:val="24"/>
        </w:rPr>
        <w:t>〔様式４－①</w:t>
      </w:r>
      <w:r w:rsidRPr="008A60B3">
        <w:rPr>
          <w:rFonts w:ascii="ＭＳ ゴシック" w:eastAsia="ＭＳ ゴシック" w:hAnsi="ＭＳ ゴシック" w:hint="eastAsia"/>
          <w:b/>
          <w:bCs/>
          <w:sz w:val="24"/>
        </w:rPr>
        <w:t>－</w:t>
      </w:r>
      <w:r>
        <w:rPr>
          <w:rFonts w:ascii="ＭＳ ゴシック" w:eastAsia="ＭＳ ゴシック" w:hAnsi="ＭＳ ゴシック" w:hint="eastAsia"/>
          <w:b/>
          <w:bCs/>
          <w:sz w:val="24"/>
        </w:rPr>
        <w:t>Ａ・Ｂ</w:t>
      </w:r>
      <w:r w:rsidRPr="008A60B3">
        <w:rPr>
          <w:rFonts w:ascii="ＭＳ ゴシック" w:eastAsia="ＭＳ ゴシック" w:hAnsi="ＭＳ ゴシック" w:hint="eastAsia"/>
          <w:b/>
          <w:bCs/>
          <w:sz w:val="24"/>
        </w:rPr>
        <w:t>〕</w:t>
      </w:r>
    </w:p>
    <w:p w14:paraId="3D331AE8" w14:textId="77777777" w:rsidR="00E67B03" w:rsidRPr="00AA5A30" w:rsidRDefault="00E67B03" w:rsidP="00E67B03">
      <w:pPr>
        <w:tabs>
          <w:tab w:val="left" w:pos="3660"/>
        </w:tabs>
        <w:ind w:left="2"/>
        <w:jc w:val="left"/>
        <w:rPr>
          <w:rFonts w:eastAsia="ＭＳ ゴシック"/>
          <w:b/>
          <w:bCs/>
          <w:sz w:val="24"/>
        </w:rPr>
      </w:pPr>
    </w:p>
    <w:p w14:paraId="6C9C0E9F" w14:textId="77777777" w:rsidR="00E67B03" w:rsidRPr="00E91C0E" w:rsidRDefault="00E67B03" w:rsidP="00E67B03">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39E9C985" w14:textId="77777777" w:rsidR="00E67B03" w:rsidRDefault="00E67B03" w:rsidP="00E67B03">
      <w:pPr>
        <w:tabs>
          <w:tab w:val="left" w:pos="3660"/>
        </w:tabs>
        <w:spacing w:afterLines="50" w:after="167"/>
      </w:pPr>
    </w:p>
    <w:p w14:paraId="58E4D28D" w14:textId="77777777" w:rsidR="00E67B03" w:rsidRDefault="00E67B03" w:rsidP="00E67B03">
      <w:pPr>
        <w:tabs>
          <w:tab w:val="left" w:pos="3660"/>
        </w:tabs>
      </w:pPr>
      <w:r>
        <w:rPr>
          <w:rFonts w:hint="eastAsia"/>
        </w:rPr>
        <w:t xml:space="preserve">　　次のとおり選挙運動用自動車を使用</w:t>
      </w:r>
      <w:r w:rsidRPr="00642FA6">
        <w:rPr>
          <w:rFonts w:hint="eastAsia"/>
        </w:rPr>
        <w:t>した</w:t>
      </w:r>
      <w:r>
        <w:rPr>
          <w:rFonts w:hint="eastAsia"/>
        </w:rPr>
        <w:t>ものであることを証明します。</w:t>
      </w:r>
    </w:p>
    <w:p w14:paraId="5D6E3FE4" w14:textId="77777777" w:rsidR="00E67B03" w:rsidRDefault="00E67B03" w:rsidP="00E67B03">
      <w:pPr>
        <w:tabs>
          <w:tab w:val="left" w:pos="3660"/>
        </w:tabs>
        <w:spacing w:line="320" w:lineRule="exact"/>
      </w:pPr>
    </w:p>
    <w:p w14:paraId="6995F168" w14:textId="77777777" w:rsidR="00E67B03" w:rsidRDefault="00E67B03" w:rsidP="00E67B03">
      <w:pPr>
        <w:tabs>
          <w:tab w:val="left" w:pos="3660"/>
        </w:tabs>
        <w:ind w:firstLineChars="100" w:firstLine="210"/>
      </w:pPr>
      <w:r>
        <w:rPr>
          <w:rFonts w:hint="eastAsia"/>
        </w:rPr>
        <w:t>令和　　年　　月　　日</w:t>
      </w:r>
    </w:p>
    <w:p w14:paraId="385B0BFB" w14:textId="77777777" w:rsidR="00E67B03" w:rsidRDefault="00E67B03" w:rsidP="00E67B03">
      <w:pPr>
        <w:tabs>
          <w:tab w:val="left" w:pos="3660"/>
        </w:tabs>
      </w:pPr>
    </w:p>
    <w:p w14:paraId="17E776ED" w14:textId="77777777" w:rsidR="00E67B03" w:rsidRDefault="00E67B03" w:rsidP="00E67B03">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25CA144D" w14:textId="77777777" w:rsidR="00E67B03" w:rsidRDefault="00E67B03" w:rsidP="00E67B03">
      <w:pPr>
        <w:tabs>
          <w:tab w:val="left" w:pos="3660"/>
        </w:tabs>
        <w:spacing w:line="480" w:lineRule="exact"/>
        <w:ind w:firstLineChars="2500" w:firstLine="5250"/>
      </w:pPr>
      <w:r>
        <w:rPr>
          <w:rFonts w:hint="eastAsia"/>
        </w:rPr>
        <w:t xml:space="preserve">候補者氏名　　　　　　　　　　</w:t>
      </w:r>
      <w:r>
        <w:rPr>
          <w:rFonts w:hint="eastAsia"/>
        </w:rPr>
        <w:t xml:space="preserve"> </w:t>
      </w:r>
      <w:r>
        <w:rPr>
          <w:rFonts w:hint="eastAsia"/>
        </w:rPr>
        <w:t xml:space="preserve">　　</w:t>
      </w:r>
      <w:r>
        <w:rPr>
          <w:rFonts w:hint="eastAsia"/>
        </w:rPr>
        <w:t xml:space="preserve">  </w:t>
      </w:r>
    </w:p>
    <w:p w14:paraId="54799C46" w14:textId="77777777" w:rsidR="00E67B03" w:rsidRDefault="00E67B03" w:rsidP="00E67B03">
      <w:pPr>
        <w:tabs>
          <w:tab w:val="left" w:pos="3660"/>
        </w:tabs>
        <w:spacing w:line="300" w:lineRule="exact"/>
        <w:ind w:leftChars="86" w:left="422" w:hangingChars="100" w:hanging="241"/>
        <w:jc w:val="right"/>
        <w:rPr>
          <w:rFonts w:eastAsia="ＭＳ ゴシック"/>
          <w:b/>
          <w:bCs/>
          <w:sz w:val="24"/>
        </w:rPr>
      </w:pPr>
    </w:p>
    <w:p w14:paraId="586CFC26" w14:textId="77777777" w:rsidR="00E67B03" w:rsidRDefault="00E67B03" w:rsidP="00E67B03">
      <w:pPr>
        <w:tabs>
          <w:tab w:val="left" w:pos="3660"/>
        </w:tabs>
        <w:spacing w:line="300" w:lineRule="exact"/>
        <w:ind w:leftChars="86" w:left="422" w:hangingChars="100" w:hanging="241"/>
        <w:jc w:val="right"/>
        <w:rPr>
          <w:rFonts w:eastAsia="ＭＳ ゴシック"/>
          <w:b/>
          <w:bCs/>
          <w:sz w:val="24"/>
        </w:rPr>
      </w:pPr>
    </w:p>
    <w:p w14:paraId="68122C06" w14:textId="77777777" w:rsidR="00E67B03" w:rsidRDefault="00E67B03" w:rsidP="00E67B03">
      <w:pPr>
        <w:pStyle w:val="a3"/>
      </w:pPr>
      <w:r>
        <w:rPr>
          <w:rFonts w:hint="eastAsia"/>
        </w:rPr>
        <w:t>記</w:t>
      </w:r>
    </w:p>
    <w:p w14:paraId="1C2FC370" w14:textId="77777777" w:rsidR="00E67B03" w:rsidRPr="00BA019A" w:rsidRDefault="00E67B03" w:rsidP="00E67B03"/>
    <w:p w14:paraId="6F6970AF" w14:textId="77777777" w:rsidR="00E67B03" w:rsidRDefault="00E67B03" w:rsidP="00E67B03">
      <w:pPr>
        <w:tabs>
          <w:tab w:val="left" w:pos="3660"/>
        </w:tabs>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E67B03" w14:paraId="5C0A0E0D" w14:textId="77777777" w:rsidTr="006A10C1">
        <w:trPr>
          <w:trHeight w:val="999"/>
        </w:trPr>
        <w:tc>
          <w:tcPr>
            <w:tcW w:w="3023" w:type="dxa"/>
            <w:shd w:val="clear" w:color="auto" w:fill="auto"/>
          </w:tcPr>
          <w:p w14:paraId="3B14D0FA" w14:textId="77777777" w:rsidR="00E67B03" w:rsidRPr="00FB7B55" w:rsidRDefault="00E67B03" w:rsidP="006A10C1">
            <w:pPr>
              <w:spacing w:beforeLines="10" w:before="33"/>
              <w:jc w:val="center"/>
              <w:rPr>
                <w:kern w:val="0"/>
                <w:sz w:val="22"/>
                <w:szCs w:val="22"/>
              </w:rPr>
            </w:pPr>
            <w:r w:rsidRPr="00E67B03">
              <w:rPr>
                <w:rFonts w:hint="eastAsia"/>
                <w:spacing w:val="64"/>
                <w:kern w:val="0"/>
                <w:sz w:val="22"/>
                <w:szCs w:val="22"/>
                <w:fitText w:val="2310" w:id="-713804288"/>
              </w:rPr>
              <w:t>運送等契約区</w:t>
            </w:r>
            <w:r w:rsidRPr="00E67B03">
              <w:rPr>
                <w:rFonts w:hint="eastAsia"/>
                <w:spacing w:val="1"/>
                <w:kern w:val="0"/>
                <w:sz w:val="22"/>
                <w:szCs w:val="22"/>
                <w:fitText w:val="2310" w:id="-713804288"/>
              </w:rPr>
              <w:t>分</w:t>
            </w:r>
          </w:p>
          <w:p w14:paraId="28A1D3C6" w14:textId="77777777" w:rsidR="00E67B03" w:rsidRPr="00FB7B55" w:rsidRDefault="00E67B03" w:rsidP="006A10C1">
            <w:pPr>
              <w:rPr>
                <w:kern w:val="0"/>
                <w:sz w:val="22"/>
                <w:szCs w:val="22"/>
              </w:rPr>
            </w:pPr>
            <w:r w:rsidRPr="00FB7B55">
              <w:rPr>
                <w:noProof/>
                <w:kern w:val="0"/>
                <w:sz w:val="22"/>
                <w:szCs w:val="22"/>
              </w:rPr>
              <mc:AlternateContent>
                <mc:Choice Requires="wps">
                  <w:drawing>
                    <wp:anchor distT="0" distB="0" distL="114300" distR="114300" simplePos="0" relativeHeight="251659264" behindDoc="0" locked="0" layoutInCell="1" allowOverlap="1" wp14:anchorId="5C2ABEFD" wp14:editId="6EEDD30A">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0DB4CFA6" w14:textId="77777777" w:rsidR="00E67B03" w:rsidRPr="00F36725" w:rsidRDefault="00E67B03" w:rsidP="00E67B03">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AB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" filled="t">
                      <v:textbox inset="5.85pt,.7pt,5.85pt,.7pt">
                        <w:txbxContent>
                          <w:p w14:paraId="0DB4CFA6" w14:textId="77777777" w:rsidR="00E67B03" w:rsidRPr="00F36725" w:rsidRDefault="00E67B03" w:rsidP="00E67B03">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63461B4F" w14:textId="77777777" w:rsidR="00E67B03" w:rsidRPr="00FB7B55" w:rsidRDefault="00E67B03" w:rsidP="006A10C1">
            <w:pPr>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13929160" w14:textId="77777777" w:rsidR="00E67B03" w:rsidRDefault="00E67B03" w:rsidP="006A10C1">
            <w:pPr>
              <w:tabs>
                <w:tab w:val="left" w:pos="3690"/>
              </w:tabs>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78DFC406" w14:textId="77777777" w:rsidR="00E67B03" w:rsidRDefault="00E67B03" w:rsidP="006A10C1">
            <w:pPr>
              <w:tabs>
                <w:tab w:val="left" w:pos="3690"/>
              </w:tabs>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3B700434" w14:textId="77777777" w:rsidR="00E67B03" w:rsidRDefault="00E67B03" w:rsidP="006A10C1">
            <w:pPr>
              <w:spacing w:line="240" w:lineRule="exact"/>
              <w:jc w:val="center"/>
            </w:pPr>
            <w:r>
              <w:rPr>
                <w:rFonts w:hint="eastAsia"/>
              </w:rPr>
              <w:t>２</w:t>
            </w:r>
          </w:p>
        </w:tc>
        <w:tc>
          <w:tcPr>
            <w:tcW w:w="2854" w:type="dxa"/>
            <w:gridSpan w:val="2"/>
            <w:tcBorders>
              <w:left w:val="nil"/>
            </w:tcBorders>
            <w:shd w:val="clear" w:color="auto" w:fill="auto"/>
            <w:vAlign w:val="center"/>
          </w:tcPr>
          <w:p w14:paraId="535E19A1" w14:textId="77777777" w:rsidR="00E67B03" w:rsidRDefault="00E67B03" w:rsidP="006A10C1">
            <w:pPr>
              <w:spacing w:line="240" w:lineRule="exact"/>
            </w:pPr>
            <w:r>
              <w:rPr>
                <w:rFonts w:hint="eastAsia"/>
              </w:rPr>
              <w:t>左に掲げる場合以外の場合</w:t>
            </w:r>
          </w:p>
        </w:tc>
      </w:tr>
      <w:tr w:rsidR="00E67B03" w14:paraId="54875101" w14:textId="77777777" w:rsidTr="006A10C1">
        <w:trPr>
          <w:trHeight w:hRule="exact" w:val="964"/>
        </w:trPr>
        <w:tc>
          <w:tcPr>
            <w:tcW w:w="3960" w:type="dxa"/>
            <w:gridSpan w:val="3"/>
            <w:shd w:val="clear" w:color="auto" w:fill="auto"/>
            <w:vAlign w:val="center"/>
          </w:tcPr>
          <w:p w14:paraId="08C9FD64" w14:textId="77777777" w:rsidR="00E67B03" w:rsidRPr="002A339A" w:rsidRDefault="00E67B03" w:rsidP="006A10C1">
            <w:pPr>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480A91AF" w14:textId="77777777" w:rsidR="00E67B03" w:rsidRPr="00FB7B55" w:rsidRDefault="00E67B03" w:rsidP="006A10C1">
            <w:pPr>
              <w:tabs>
                <w:tab w:val="left" w:pos="3690"/>
              </w:tabs>
              <w:spacing w:line="280" w:lineRule="exact"/>
              <w:ind w:leftChars="34" w:left="71"/>
              <w:rPr>
                <w:rFonts w:eastAsia="HG正楷書体-PRO"/>
                <w:b/>
                <w:bCs/>
                <w:sz w:val="24"/>
              </w:rPr>
            </w:pPr>
          </w:p>
          <w:p w14:paraId="5883D4CB" w14:textId="77777777" w:rsidR="00E67B03" w:rsidRDefault="00E67B03" w:rsidP="006A10C1">
            <w:pPr>
              <w:tabs>
                <w:tab w:val="left" w:pos="3690"/>
              </w:tabs>
              <w:spacing w:line="280" w:lineRule="exact"/>
              <w:ind w:leftChars="34" w:left="71"/>
            </w:pPr>
          </w:p>
        </w:tc>
      </w:tr>
      <w:tr w:rsidR="00E67B03" w14:paraId="12251C9D" w14:textId="77777777" w:rsidTr="006A10C1">
        <w:trPr>
          <w:trHeight w:val="312"/>
        </w:trPr>
        <w:tc>
          <w:tcPr>
            <w:tcW w:w="3960" w:type="dxa"/>
            <w:gridSpan w:val="3"/>
            <w:shd w:val="clear" w:color="auto" w:fill="auto"/>
            <w:vAlign w:val="center"/>
          </w:tcPr>
          <w:p w14:paraId="663B645C" w14:textId="77777777" w:rsidR="00E67B03" w:rsidRDefault="00E67B03" w:rsidP="006A10C1">
            <w:pPr>
              <w:spacing w:line="240" w:lineRule="exact"/>
              <w:jc w:val="center"/>
            </w:pPr>
            <w:r>
              <w:rPr>
                <w:rFonts w:hint="eastAsia"/>
              </w:rPr>
              <w:t>車種及び自動車登録番号</w:t>
            </w:r>
            <w:r w:rsidRPr="00584BD1">
              <w:rPr>
                <w:rFonts w:hint="eastAsia"/>
              </w:rPr>
              <w:t>又は車両番号</w:t>
            </w:r>
          </w:p>
        </w:tc>
        <w:tc>
          <w:tcPr>
            <w:tcW w:w="2520" w:type="dxa"/>
            <w:gridSpan w:val="2"/>
            <w:shd w:val="clear" w:color="auto" w:fill="auto"/>
            <w:vAlign w:val="center"/>
          </w:tcPr>
          <w:p w14:paraId="0F8604D4" w14:textId="77777777" w:rsidR="00E67B03" w:rsidRDefault="00E67B03" w:rsidP="006A10C1">
            <w:pPr>
              <w:spacing w:line="240" w:lineRule="exact"/>
              <w:jc w:val="center"/>
            </w:pPr>
            <w:r>
              <w:rPr>
                <w:rFonts w:hint="eastAsia"/>
              </w:rPr>
              <w:t>運送等年月日</w:t>
            </w:r>
          </w:p>
        </w:tc>
        <w:tc>
          <w:tcPr>
            <w:tcW w:w="1800" w:type="dxa"/>
            <w:gridSpan w:val="2"/>
            <w:shd w:val="clear" w:color="auto" w:fill="auto"/>
            <w:vAlign w:val="center"/>
          </w:tcPr>
          <w:p w14:paraId="2373DF9B" w14:textId="77777777" w:rsidR="00E67B03" w:rsidRDefault="00E67B03" w:rsidP="006A10C1">
            <w:pPr>
              <w:spacing w:line="240" w:lineRule="exact"/>
              <w:ind w:rightChars="35" w:right="73"/>
              <w:jc w:val="center"/>
            </w:pPr>
            <w:r>
              <w:rPr>
                <w:rFonts w:hint="eastAsia"/>
              </w:rPr>
              <w:t>運送等金額</w:t>
            </w:r>
          </w:p>
        </w:tc>
        <w:tc>
          <w:tcPr>
            <w:tcW w:w="1260" w:type="dxa"/>
            <w:shd w:val="clear" w:color="auto" w:fill="auto"/>
            <w:vAlign w:val="center"/>
          </w:tcPr>
          <w:p w14:paraId="2F5605B1" w14:textId="77777777" w:rsidR="00E67B03" w:rsidRDefault="00E67B03" w:rsidP="006A10C1">
            <w:pPr>
              <w:spacing w:line="240" w:lineRule="exact"/>
              <w:jc w:val="center"/>
            </w:pPr>
            <w:r>
              <w:rPr>
                <w:rFonts w:hint="eastAsia"/>
              </w:rPr>
              <w:t>備　　考</w:t>
            </w:r>
          </w:p>
        </w:tc>
      </w:tr>
      <w:tr w:rsidR="00E67B03" w14:paraId="06E546F9" w14:textId="77777777" w:rsidTr="006A10C1">
        <w:trPr>
          <w:trHeight w:val="360"/>
        </w:trPr>
        <w:tc>
          <w:tcPr>
            <w:tcW w:w="3960" w:type="dxa"/>
            <w:gridSpan w:val="3"/>
            <w:shd w:val="clear" w:color="auto" w:fill="auto"/>
            <w:vAlign w:val="center"/>
          </w:tcPr>
          <w:p w14:paraId="34C76730" w14:textId="77777777" w:rsidR="00E67B03" w:rsidRPr="00FB7B55" w:rsidRDefault="00E67B03" w:rsidP="006A10C1">
            <w:pPr>
              <w:spacing w:line="240" w:lineRule="exact"/>
              <w:ind w:leftChars="-50" w:left="-105" w:rightChars="-50" w:right="-105"/>
              <w:jc w:val="center"/>
              <w:rPr>
                <w:sz w:val="24"/>
              </w:rPr>
            </w:pPr>
          </w:p>
        </w:tc>
        <w:tc>
          <w:tcPr>
            <w:tcW w:w="2520" w:type="dxa"/>
            <w:gridSpan w:val="2"/>
            <w:shd w:val="clear" w:color="auto" w:fill="auto"/>
            <w:vAlign w:val="center"/>
          </w:tcPr>
          <w:p w14:paraId="60CE6019"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84979BE"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65D065FB" w14:textId="77777777" w:rsidR="00E67B03" w:rsidRDefault="00E67B03" w:rsidP="006A10C1">
            <w:pPr>
              <w:spacing w:line="240" w:lineRule="exact"/>
            </w:pPr>
          </w:p>
        </w:tc>
      </w:tr>
      <w:tr w:rsidR="00E67B03" w14:paraId="0FF45AEC" w14:textId="77777777" w:rsidTr="006A10C1">
        <w:trPr>
          <w:trHeight w:val="360"/>
        </w:trPr>
        <w:tc>
          <w:tcPr>
            <w:tcW w:w="3960" w:type="dxa"/>
            <w:gridSpan w:val="3"/>
            <w:shd w:val="clear" w:color="auto" w:fill="auto"/>
            <w:vAlign w:val="center"/>
          </w:tcPr>
          <w:p w14:paraId="24E06A71"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50603C6E"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6FB1776"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9BFD8FE" w14:textId="77777777" w:rsidR="00E67B03" w:rsidRDefault="00E67B03" w:rsidP="006A10C1">
            <w:pPr>
              <w:spacing w:line="240" w:lineRule="exact"/>
            </w:pPr>
          </w:p>
        </w:tc>
      </w:tr>
      <w:tr w:rsidR="00E67B03" w14:paraId="0104FED7" w14:textId="77777777" w:rsidTr="006A10C1">
        <w:trPr>
          <w:trHeight w:val="360"/>
        </w:trPr>
        <w:tc>
          <w:tcPr>
            <w:tcW w:w="3960" w:type="dxa"/>
            <w:gridSpan w:val="3"/>
            <w:shd w:val="clear" w:color="auto" w:fill="auto"/>
            <w:vAlign w:val="center"/>
          </w:tcPr>
          <w:p w14:paraId="2C50D0A0"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33604924"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FE2BAB4"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8214FF4" w14:textId="77777777" w:rsidR="00E67B03" w:rsidRDefault="00E67B03" w:rsidP="006A10C1">
            <w:pPr>
              <w:spacing w:line="240" w:lineRule="exact"/>
            </w:pPr>
          </w:p>
        </w:tc>
      </w:tr>
      <w:tr w:rsidR="00E67B03" w14:paraId="120CF86B" w14:textId="77777777" w:rsidTr="006A10C1">
        <w:trPr>
          <w:trHeight w:val="360"/>
        </w:trPr>
        <w:tc>
          <w:tcPr>
            <w:tcW w:w="3960" w:type="dxa"/>
            <w:gridSpan w:val="3"/>
            <w:shd w:val="clear" w:color="auto" w:fill="auto"/>
            <w:vAlign w:val="center"/>
          </w:tcPr>
          <w:p w14:paraId="37B11E40"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20E2542C"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5C3CF89"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63FD9368" w14:textId="77777777" w:rsidR="00E67B03" w:rsidRDefault="00E67B03" w:rsidP="006A10C1">
            <w:pPr>
              <w:spacing w:line="240" w:lineRule="exact"/>
            </w:pPr>
          </w:p>
        </w:tc>
      </w:tr>
      <w:tr w:rsidR="00E67B03" w14:paraId="4C1828E1" w14:textId="77777777" w:rsidTr="006A10C1">
        <w:trPr>
          <w:trHeight w:val="360"/>
        </w:trPr>
        <w:tc>
          <w:tcPr>
            <w:tcW w:w="3960" w:type="dxa"/>
            <w:gridSpan w:val="3"/>
            <w:shd w:val="clear" w:color="auto" w:fill="auto"/>
            <w:vAlign w:val="center"/>
          </w:tcPr>
          <w:p w14:paraId="16A2C91C"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7E09FF66"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097F027"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FE4EB00" w14:textId="77777777" w:rsidR="00E67B03" w:rsidRDefault="00E67B03" w:rsidP="006A10C1">
            <w:pPr>
              <w:spacing w:line="240" w:lineRule="exact"/>
            </w:pPr>
          </w:p>
        </w:tc>
      </w:tr>
      <w:tr w:rsidR="00E67B03" w14:paraId="1592CD21" w14:textId="77777777" w:rsidTr="006A10C1">
        <w:trPr>
          <w:trHeight w:val="360"/>
        </w:trPr>
        <w:tc>
          <w:tcPr>
            <w:tcW w:w="3960" w:type="dxa"/>
            <w:gridSpan w:val="3"/>
            <w:shd w:val="clear" w:color="auto" w:fill="auto"/>
            <w:vAlign w:val="center"/>
          </w:tcPr>
          <w:p w14:paraId="55E51D53"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51A2CDF8"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DC4949C"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298605A1" w14:textId="77777777" w:rsidR="00E67B03" w:rsidRDefault="00E67B03" w:rsidP="006A10C1">
            <w:pPr>
              <w:spacing w:line="240" w:lineRule="exact"/>
            </w:pPr>
          </w:p>
        </w:tc>
      </w:tr>
      <w:tr w:rsidR="00E67B03" w14:paraId="74422786" w14:textId="77777777" w:rsidTr="006A10C1">
        <w:trPr>
          <w:trHeight w:val="360"/>
        </w:trPr>
        <w:tc>
          <w:tcPr>
            <w:tcW w:w="3960" w:type="dxa"/>
            <w:gridSpan w:val="3"/>
            <w:shd w:val="clear" w:color="auto" w:fill="auto"/>
            <w:vAlign w:val="center"/>
          </w:tcPr>
          <w:p w14:paraId="3BD42416"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54792334"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48591B"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608F4B21" w14:textId="77777777" w:rsidR="00E67B03" w:rsidRDefault="00E67B03" w:rsidP="006A10C1">
            <w:pPr>
              <w:spacing w:line="240" w:lineRule="exact"/>
            </w:pPr>
          </w:p>
        </w:tc>
      </w:tr>
      <w:tr w:rsidR="00E67B03" w14:paraId="02D614B8" w14:textId="77777777" w:rsidTr="006A10C1">
        <w:trPr>
          <w:trHeight w:val="360"/>
        </w:trPr>
        <w:tc>
          <w:tcPr>
            <w:tcW w:w="3960" w:type="dxa"/>
            <w:gridSpan w:val="3"/>
            <w:shd w:val="clear" w:color="auto" w:fill="auto"/>
            <w:vAlign w:val="center"/>
          </w:tcPr>
          <w:p w14:paraId="28F32728"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1331FD87"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7FD7EF44"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A0311FF" w14:textId="77777777" w:rsidR="00E67B03" w:rsidRDefault="00E67B03" w:rsidP="006A10C1">
            <w:pPr>
              <w:spacing w:line="240" w:lineRule="exact"/>
            </w:pPr>
          </w:p>
        </w:tc>
      </w:tr>
      <w:tr w:rsidR="00E67B03" w14:paraId="7AE74647" w14:textId="77777777" w:rsidTr="006A10C1">
        <w:trPr>
          <w:trHeight w:val="360"/>
        </w:trPr>
        <w:tc>
          <w:tcPr>
            <w:tcW w:w="3960" w:type="dxa"/>
            <w:gridSpan w:val="3"/>
            <w:shd w:val="clear" w:color="auto" w:fill="auto"/>
            <w:vAlign w:val="center"/>
          </w:tcPr>
          <w:p w14:paraId="69E58958"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25D2DF25"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5C767AF"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6DE164DC" w14:textId="77777777" w:rsidR="00E67B03" w:rsidRDefault="00E67B03" w:rsidP="006A10C1">
            <w:pPr>
              <w:spacing w:line="240" w:lineRule="exact"/>
            </w:pPr>
          </w:p>
        </w:tc>
      </w:tr>
      <w:tr w:rsidR="00E67B03" w14:paraId="59E9B37F" w14:textId="77777777" w:rsidTr="006A10C1">
        <w:trPr>
          <w:trHeight w:val="360"/>
        </w:trPr>
        <w:tc>
          <w:tcPr>
            <w:tcW w:w="3960" w:type="dxa"/>
            <w:gridSpan w:val="3"/>
            <w:shd w:val="clear" w:color="auto" w:fill="auto"/>
            <w:vAlign w:val="center"/>
          </w:tcPr>
          <w:p w14:paraId="15800376"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6B118E78" w14:textId="77777777" w:rsidR="00E67B03"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B93922C" w14:textId="77777777" w:rsidR="00E67B03" w:rsidRDefault="00E67B03" w:rsidP="006A10C1">
            <w:pPr>
              <w:spacing w:line="240" w:lineRule="exact"/>
              <w:jc w:val="right"/>
            </w:pPr>
            <w:r>
              <w:rPr>
                <w:rFonts w:hint="eastAsia"/>
              </w:rPr>
              <w:t>円</w:t>
            </w:r>
          </w:p>
        </w:tc>
        <w:tc>
          <w:tcPr>
            <w:tcW w:w="1260" w:type="dxa"/>
            <w:vMerge/>
            <w:shd w:val="clear" w:color="auto" w:fill="auto"/>
            <w:vAlign w:val="center"/>
          </w:tcPr>
          <w:p w14:paraId="075B7023" w14:textId="77777777" w:rsidR="00E67B03" w:rsidRDefault="00E67B03" w:rsidP="006A10C1">
            <w:pPr>
              <w:spacing w:line="240" w:lineRule="exact"/>
            </w:pPr>
          </w:p>
        </w:tc>
      </w:tr>
      <w:tr w:rsidR="00E67B03" w14:paraId="305777C2" w14:textId="77777777" w:rsidTr="006A10C1">
        <w:trPr>
          <w:trHeight w:val="360"/>
        </w:trPr>
        <w:tc>
          <w:tcPr>
            <w:tcW w:w="3960" w:type="dxa"/>
            <w:gridSpan w:val="3"/>
            <w:shd w:val="clear" w:color="auto" w:fill="auto"/>
            <w:vAlign w:val="center"/>
          </w:tcPr>
          <w:p w14:paraId="75980598"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641B9F16" w14:textId="77777777" w:rsidR="00E67B03"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2B30D66" w14:textId="77777777" w:rsidR="00E67B03" w:rsidRDefault="00E67B03" w:rsidP="006A10C1">
            <w:pPr>
              <w:spacing w:line="240" w:lineRule="exact"/>
              <w:jc w:val="right"/>
            </w:pPr>
            <w:r>
              <w:rPr>
                <w:rFonts w:hint="eastAsia"/>
              </w:rPr>
              <w:t>円</w:t>
            </w:r>
          </w:p>
        </w:tc>
        <w:tc>
          <w:tcPr>
            <w:tcW w:w="1260" w:type="dxa"/>
            <w:vMerge/>
            <w:shd w:val="clear" w:color="auto" w:fill="auto"/>
            <w:vAlign w:val="center"/>
          </w:tcPr>
          <w:p w14:paraId="7A15C5F0" w14:textId="77777777" w:rsidR="00E67B03" w:rsidRDefault="00E67B03" w:rsidP="006A10C1">
            <w:pPr>
              <w:spacing w:line="240" w:lineRule="exact"/>
            </w:pPr>
          </w:p>
        </w:tc>
      </w:tr>
      <w:tr w:rsidR="00E67B03" w14:paraId="3C7C5B98" w14:textId="77777777" w:rsidTr="006A10C1">
        <w:trPr>
          <w:trHeight w:val="360"/>
        </w:trPr>
        <w:tc>
          <w:tcPr>
            <w:tcW w:w="3960" w:type="dxa"/>
            <w:gridSpan w:val="3"/>
            <w:shd w:val="clear" w:color="auto" w:fill="auto"/>
            <w:vAlign w:val="center"/>
          </w:tcPr>
          <w:p w14:paraId="269A12CA"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7FCF8388"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6F5E26E"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1FC70B3" w14:textId="77777777" w:rsidR="00E67B03" w:rsidRDefault="00E67B03" w:rsidP="006A10C1">
            <w:pPr>
              <w:spacing w:line="240" w:lineRule="exact"/>
            </w:pPr>
          </w:p>
        </w:tc>
      </w:tr>
      <w:tr w:rsidR="00E67B03" w14:paraId="5ECD64FD" w14:textId="77777777" w:rsidTr="006A10C1">
        <w:trPr>
          <w:trHeight w:val="360"/>
        </w:trPr>
        <w:tc>
          <w:tcPr>
            <w:tcW w:w="3960" w:type="dxa"/>
            <w:gridSpan w:val="3"/>
            <w:shd w:val="clear" w:color="auto" w:fill="auto"/>
            <w:vAlign w:val="center"/>
          </w:tcPr>
          <w:p w14:paraId="09D2A486"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70FE5509"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811287D"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54B24BD" w14:textId="77777777" w:rsidR="00E67B03" w:rsidRDefault="00E67B03" w:rsidP="006A10C1">
            <w:pPr>
              <w:spacing w:line="240" w:lineRule="exact"/>
            </w:pPr>
          </w:p>
        </w:tc>
      </w:tr>
      <w:tr w:rsidR="00E67B03" w14:paraId="7B89A1AD" w14:textId="77777777" w:rsidTr="006A10C1">
        <w:trPr>
          <w:trHeight w:val="360"/>
        </w:trPr>
        <w:tc>
          <w:tcPr>
            <w:tcW w:w="3960" w:type="dxa"/>
            <w:gridSpan w:val="3"/>
            <w:shd w:val="clear" w:color="auto" w:fill="auto"/>
            <w:vAlign w:val="center"/>
          </w:tcPr>
          <w:p w14:paraId="08A82158"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3513E1DE"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6CCE4A1"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D6BCC4F" w14:textId="77777777" w:rsidR="00E67B03" w:rsidRDefault="00E67B03" w:rsidP="006A10C1">
            <w:pPr>
              <w:spacing w:line="240" w:lineRule="exact"/>
            </w:pPr>
          </w:p>
        </w:tc>
      </w:tr>
      <w:tr w:rsidR="00E67B03" w14:paraId="40108A6D" w14:textId="77777777" w:rsidTr="006A10C1">
        <w:trPr>
          <w:trHeight w:val="360"/>
        </w:trPr>
        <w:tc>
          <w:tcPr>
            <w:tcW w:w="3960" w:type="dxa"/>
            <w:gridSpan w:val="3"/>
            <w:shd w:val="clear" w:color="auto" w:fill="auto"/>
            <w:vAlign w:val="center"/>
          </w:tcPr>
          <w:p w14:paraId="6A0C65C7"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78A96DEA"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6EA960F"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08B6E3A" w14:textId="77777777" w:rsidR="00E67B03" w:rsidRDefault="00E67B03" w:rsidP="006A10C1">
            <w:pPr>
              <w:spacing w:line="240" w:lineRule="exact"/>
            </w:pPr>
          </w:p>
        </w:tc>
      </w:tr>
      <w:tr w:rsidR="00E67B03" w14:paraId="7D6799D4" w14:textId="77777777" w:rsidTr="006A10C1">
        <w:trPr>
          <w:trHeight w:val="360"/>
        </w:trPr>
        <w:tc>
          <w:tcPr>
            <w:tcW w:w="3960" w:type="dxa"/>
            <w:gridSpan w:val="3"/>
            <w:shd w:val="clear" w:color="auto" w:fill="auto"/>
            <w:vAlign w:val="center"/>
          </w:tcPr>
          <w:p w14:paraId="559B4BE4"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41BB50EE"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A1C91E7"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51623C8" w14:textId="77777777" w:rsidR="00E67B03" w:rsidRDefault="00E67B03" w:rsidP="006A10C1">
            <w:pPr>
              <w:spacing w:line="240" w:lineRule="exact"/>
            </w:pPr>
          </w:p>
        </w:tc>
      </w:tr>
      <w:tr w:rsidR="00E67B03" w14:paraId="59967D2F" w14:textId="77777777" w:rsidTr="006A10C1">
        <w:trPr>
          <w:trHeight w:val="360"/>
        </w:trPr>
        <w:tc>
          <w:tcPr>
            <w:tcW w:w="3960" w:type="dxa"/>
            <w:gridSpan w:val="3"/>
            <w:shd w:val="clear" w:color="auto" w:fill="auto"/>
            <w:vAlign w:val="center"/>
          </w:tcPr>
          <w:p w14:paraId="0A85429E" w14:textId="77777777" w:rsidR="00E67B03" w:rsidRPr="00FB7B55" w:rsidRDefault="00E67B03" w:rsidP="006A10C1">
            <w:pPr>
              <w:spacing w:line="240" w:lineRule="exact"/>
              <w:jc w:val="center"/>
              <w:rPr>
                <w:rFonts w:ascii="HG正楷書体-PRO" w:eastAsia="HG正楷書体-PRO"/>
                <w:b/>
              </w:rPr>
            </w:pPr>
          </w:p>
        </w:tc>
        <w:tc>
          <w:tcPr>
            <w:tcW w:w="2520" w:type="dxa"/>
            <w:gridSpan w:val="2"/>
            <w:shd w:val="clear" w:color="auto" w:fill="auto"/>
            <w:vAlign w:val="center"/>
          </w:tcPr>
          <w:p w14:paraId="355970C1" w14:textId="77777777" w:rsidR="00E67B03" w:rsidRPr="00FB7B55" w:rsidRDefault="00E67B03" w:rsidP="006A10C1">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3476F49" w14:textId="77777777" w:rsidR="00E67B03" w:rsidRPr="00FB7B55" w:rsidRDefault="00E67B03" w:rsidP="006A10C1">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26850ED3" w14:textId="77777777" w:rsidR="00E67B03" w:rsidRDefault="00E67B03" w:rsidP="006A10C1">
            <w:pPr>
              <w:spacing w:line="240" w:lineRule="exact"/>
            </w:pPr>
          </w:p>
        </w:tc>
      </w:tr>
    </w:tbl>
    <w:p w14:paraId="7D4D4751" w14:textId="77777777" w:rsidR="00E67B03" w:rsidRDefault="00E67B03" w:rsidP="00E67B03">
      <w:pPr>
        <w:spacing w:beforeLines="20" w:before="66" w:line="240" w:lineRule="exact"/>
        <w:rPr>
          <w:sz w:val="20"/>
          <w:szCs w:val="20"/>
        </w:rPr>
      </w:pPr>
      <w:r w:rsidRPr="002155FE">
        <w:rPr>
          <w:rFonts w:hint="eastAsia"/>
          <w:sz w:val="20"/>
          <w:szCs w:val="20"/>
        </w:rPr>
        <w:t>（注）裏面の備考をよくお読みください。</w:t>
      </w:r>
    </w:p>
    <w:p w14:paraId="18B5E710" w14:textId="77777777" w:rsidR="00E67B03" w:rsidRPr="00292077" w:rsidRDefault="00E67B03" w:rsidP="00E67B03">
      <w:pPr>
        <w:spacing w:beforeLines="20" w:before="66" w:line="240" w:lineRule="exact"/>
        <w:rPr>
          <w:sz w:val="20"/>
          <w:szCs w:val="20"/>
        </w:rPr>
      </w:pPr>
      <w:r>
        <w:rPr>
          <w:sz w:val="20"/>
          <w:szCs w:val="20"/>
        </w:rPr>
        <w:br w:type="page"/>
      </w:r>
    </w:p>
    <w:p w14:paraId="156E1560" w14:textId="77777777" w:rsidR="00E67B03" w:rsidRDefault="00E67B03" w:rsidP="00E67B03">
      <w:pPr>
        <w:spacing w:line="320" w:lineRule="exact"/>
        <w:ind w:left="840" w:hangingChars="400" w:hanging="840"/>
      </w:pPr>
      <w:r>
        <w:rPr>
          <w:rFonts w:hint="eastAsia"/>
        </w:rPr>
        <w:lastRenderedPageBreak/>
        <w:t>備　　考</w:t>
      </w:r>
    </w:p>
    <w:p w14:paraId="3B36BF12" w14:textId="77777777" w:rsidR="00E67B03" w:rsidRDefault="00E67B03" w:rsidP="00E67B03">
      <w:pPr>
        <w:spacing w:line="320" w:lineRule="exact"/>
        <w:ind w:left="840" w:hangingChars="400" w:hanging="840"/>
      </w:pPr>
    </w:p>
    <w:p w14:paraId="3E4CDC0C" w14:textId="77777777" w:rsidR="00E67B03" w:rsidRDefault="00E67B03" w:rsidP="00E67B03">
      <w:pPr>
        <w:pStyle w:val="3"/>
        <w:spacing w:line="320" w:lineRule="exact"/>
      </w:pPr>
      <w:r>
        <w:rPr>
          <w:rFonts w:hint="eastAsia"/>
        </w:rPr>
        <w:t>１　この証明書は、</w:t>
      </w:r>
      <w:r w:rsidRPr="00642FA6">
        <w:rPr>
          <w:rFonts w:hint="eastAsia"/>
        </w:rPr>
        <w:t>使用の実績に基づいて</w:t>
      </w:r>
      <w:r>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25A28F47" w14:textId="77777777" w:rsidR="00E67B03" w:rsidRDefault="00E67B03" w:rsidP="00E67B03">
      <w:pPr>
        <w:spacing w:line="320" w:lineRule="exact"/>
        <w:ind w:left="210" w:hangingChars="100" w:hanging="210"/>
      </w:pPr>
    </w:p>
    <w:p w14:paraId="685F653E" w14:textId="77777777" w:rsidR="00E67B03" w:rsidRDefault="00E67B03" w:rsidP="00E67B03">
      <w:pPr>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2EBBDC2F" w14:textId="77777777" w:rsidR="00E67B03" w:rsidRDefault="00E67B03" w:rsidP="00E67B03">
      <w:pPr>
        <w:spacing w:line="320" w:lineRule="exact"/>
        <w:ind w:left="210" w:hangingChars="100" w:hanging="210"/>
      </w:pPr>
    </w:p>
    <w:p w14:paraId="77FAB6AF" w14:textId="77777777" w:rsidR="00E67B03" w:rsidRDefault="00E67B03" w:rsidP="00E67B03">
      <w:pPr>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683F5FF1" w14:textId="77777777" w:rsidR="00E67B03" w:rsidRDefault="00E67B03" w:rsidP="00E67B03">
      <w:pPr>
        <w:spacing w:line="320" w:lineRule="exact"/>
        <w:ind w:left="210" w:hangingChars="100" w:hanging="210"/>
      </w:pPr>
    </w:p>
    <w:p w14:paraId="625090DE" w14:textId="77777777" w:rsidR="00E67B03" w:rsidRPr="00E84193" w:rsidRDefault="00E67B03" w:rsidP="00E67B03">
      <w:pPr>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47D27934" w14:textId="77777777" w:rsidR="00E67B03" w:rsidRPr="00E84193" w:rsidRDefault="00E67B03" w:rsidP="00E67B03">
      <w:pPr>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70809096" w14:textId="77777777" w:rsidR="00E67B03" w:rsidRPr="00E84193" w:rsidRDefault="00E67B03" w:rsidP="00E67B03">
      <w:pPr>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(1)</w:t>
      </w:r>
      <w:r w:rsidRPr="00E84193">
        <w:rPr>
          <w:rFonts w:ascii="ＭＳ 明朝" w:hAnsi="ＭＳ 明朝" w:hint="eastAsia"/>
        </w:rPr>
        <w:t xml:space="preserve">以外の場合　　　　　　　　　　　　　　　　　　</w:t>
      </w:r>
      <w:r>
        <w:rPr>
          <w:rFonts w:ascii="ＭＳ 明朝" w:hAnsi="ＭＳ 明朝" w:hint="eastAsia"/>
        </w:rPr>
        <w:t xml:space="preserve">　　 １６</w:t>
      </w:r>
      <w:r w:rsidRPr="00E84193">
        <w:rPr>
          <w:rFonts w:ascii="ＭＳ 明朝" w:hAnsi="ＭＳ 明朝" w:hint="eastAsia"/>
        </w:rPr>
        <w:t>,</w:t>
      </w:r>
      <w:r>
        <w:rPr>
          <w:rFonts w:ascii="ＭＳ 明朝" w:hAnsi="ＭＳ 明朝" w:hint="eastAsia"/>
        </w:rPr>
        <w:t>１００</w:t>
      </w:r>
      <w:r w:rsidRPr="00E84193">
        <w:rPr>
          <w:rFonts w:ascii="ＭＳ 明朝" w:hAnsi="ＭＳ 明朝" w:hint="eastAsia"/>
        </w:rPr>
        <w:t>円</w:t>
      </w:r>
    </w:p>
    <w:p w14:paraId="0F37BC63" w14:textId="77777777" w:rsidR="00E67B03" w:rsidRPr="00455711" w:rsidRDefault="00E67B03" w:rsidP="00E67B03">
      <w:pPr>
        <w:spacing w:line="320" w:lineRule="exact"/>
        <w:ind w:left="100" w:hanging="100"/>
      </w:pPr>
    </w:p>
    <w:p w14:paraId="6842D909" w14:textId="77777777" w:rsidR="00E67B03" w:rsidRDefault="00E67B03" w:rsidP="00E67B03">
      <w:pPr>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678D1B83" w14:textId="77777777" w:rsidR="00E67B03" w:rsidRDefault="00E67B03" w:rsidP="00E67B03">
      <w:pPr>
        <w:spacing w:line="320" w:lineRule="exact"/>
        <w:ind w:left="210" w:hangingChars="100" w:hanging="210"/>
      </w:pPr>
    </w:p>
    <w:p w14:paraId="2B656A5A" w14:textId="77777777" w:rsidR="00E67B03" w:rsidRDefault="00E67B03" w:rsidP="00E67B03">
      <w:pPr>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6CADB88A" w14:textId="77777777" w:rsidR="00E67B03" w:rsidRDefault="00E67B03" w:rsidP="00E67B03">
      <w:pPr>
        <w:spacing w:line="320" w:lineRule="exact"/>
        <w:ind w:left="210" w:hangingChars="100" w:hanging="210"/>
      </w:pPr>
    </w:p>
    <w:p w14:paraId="5F8D68A9" w14:textId="77777777" w:rsidR="00E67B03" w:rsidRDefault="00E67B03" w:rsidP="00E67B03">
      <w:pPr>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4EF51634" w14:textId="77777777" w:rsidR="00E67B03" w:rsidRDefault="00E67B03" w:rsidP="00E67B03">
      <w:pPr>
        <w:spacing w:line="320" w:lineRule="exact"/>
        <w:ind w:left="210" w:hangingChars="100" w:hanging="210"/>
      </w:pPr>
    </w:p>
    <w:p w14:paraId="2B619791" w14:textId="77777777" w:rsidR="00E67B03" w:rsidRPr="00F56EC6" w:rsidRDefault="00E67B03" w:rsidP="00E67B03">
      <w:pPr>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18DCBD32" w14:textId="5F8DFA6E" w:rsidR="008C7858" w:rsidRPr="00E67B03" w:rsidRDefault="008C7858" w:rsidP="00E67B03"/>
    <w:sectPr w:rsidR="008C7858" w:rsidRPr="00E67B0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67B03"/>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197</Words>
  <Characters>1127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2025-05-14T07:54:00Z</dcterms:modified>
</cp:coreProperties>
</file>