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01D3" w14:textId="55E6B293" w:rsidR="00F048ED" w:rsidRPr="00A66F34" w:rsidRDefault="00F048ED" w:rsidP="00241C00">
      <w:pPr>
        <w:spacing w:line="360" w:lineRule="auto"/>
        <w:ind w:right="800"/>
        <w:rPr>
          <w:rFonts w:ascii="ＭＳ ゴシック" w:eastAsia="ＭＳ ゴシック" w:hAnsi="ＭＳ ゴシック"/>
          <w:b/>
          <w:sz w:val="28"/>
          <w:szCs w:val="28"/>
          <w:bdr w:val="single" w:sz="4" w:space="0" w:color="auto" w:frame="1"/>
          <w:shd w:val="clear" w:color="auto" w:fill="D5DCE4"/>
        </w:rPr>
      </w:pPr>
      <w:r w:rsidRPr="00A66F34">
        <w:rPr>
          <w:rFonts w:ascii="ＭＳ ゴシック" w:eastAsia="ＭＳ ゴシック" w:hAnsi="ＭＳ ゴシック" w:hint="eastAsia"/>
          <w:b/>
          <w:sz w:val="36"/>
          <w:szCs w:val="36"/>
          <w:shd w:val="pct15" w:color="auto" w:fill="FFFFFF"/>
        </w:rPr>
        <w:t>令和</w:t>
      </w:r>
      <w:r w:rsidR="00461B8B">
        <w:rPr>
          <w:rFonts w:ascii="ＭＳ ゴシック" w:eastAsia="ＭＳ ゴシック" w:hAnsi="ＭＳ ゴシック" w:hint="eastAsia"/>
          <w:b/>
          <w:sz w:val="36"/>
          <w:szCs w:val="36"/>
          <w:shd w:val="pct15" w:color="auto" w:fill="FFFFFF"/>
        </w:rPr>
        <w:t>8</w:t>
      </w:r>
      <w:r w:rsidRPr="00A66F34">
        <w:rPr>
          <w:rFonts w:ascii="ＭＳ ゴシック" w:eastAsia="ＭＳ ゴシック" w:hAnsi="ＭＳ ゴシック" w:hint="eastAsia"/>
          <w:b/>
          <w:sz w:val="36"/>
          <w:szCs w:val="36"/>
          <w:shd w:val="pct15" w:color="auto" w:fill="FFFFFF"/>
        </w:rPr>
        <w:t>年</w:t>
      </w:r>
      <w:r w:rsidR="00461B8B">
        <w:rPr>
          <w:rFonts w:ascii="ＭＳ ゴシック" w:eastAsia="ＭＳ ゴシック" w:hAnsi="ＭＳ ゴシック" w:hint="eastAsia"/>
          <w:b/>
          <w:sz w:val="36"/>
          <w:szCs w:val="36"/>
          <w:shd w:val="pct15" w:color="auto" w:fill="FFFFFF"/>
        </w:rPr>
        <w:t>2</w:t>
      </w:r>
      <w:r w:rsidR="00124D63" w:rsidRPr="00A66F34">
        <w:rPr>
          <w:rFonts w:ascii="ＭＳ ゴシック" w:eastAsia="ＭＳ ゴシック" w:hAnsi="ＭＳ ゴシック" w:hint="eastAsia"/>
          <w:b/>
          <w:sz w:val="36"/>
          <w:szCs w:val="36"/>
          <w:shd w:val="pct15" w:color="auto" w:fill="FFFFFF"/>
        </w:rPr>
        <w:t>月定例会</w:t>
      </w:r>
      <w:r w:rsidR="00C3699E">
        <w:rPr>
          <w:rFonts w:ascii="ＭＳ ゴシック" w:eastAsia="ＭＳ ゴシック" w:hAnsi="ＭＳ ゴシック" w:hint="eastAsia"/>
          <w:b/>
          <w:sz w:val="36"/>
          <w:szCs w:val="36"/>
          <w:shd w:val="pct15" w:color="auto" w:fill="FFFFFF"/>
        </w:rPr>
        <w:t>意見書案</w:t>
      </w:r>
      <w:r w:rsidR="00A1390B" w:rsidRPr="00A66F34">
        <w:rPr>
          <w:rFonts w:ascii="ＭＳ ゴシック" w:eastAsia="ＭＳ ゴシック" w:hAnsi="ＭＳ ゴシック" w:hint="eastAsia"/>
          <w:b/>
          <w:sz w:val="36"/>
          <w:szCs w:val="36"/>
          <w:shd w:val="pct15" w:color="auto" w:fill="FFFFFF"/>
        </w:rPr>
        <w:t>議決結果</w:t>
      </w:r>
    </w:p>
    <w:p w14:paraId="2C60AEC8" w14:textId="77777777" w:rsidR="00454B6F" w:rsidRDefault="00454B6F" w:rsidP="00454B6F">
      <w:pPr>
        <w:spacing w:line="360" w:lineRule="auto"/>
        <w:ind w:right="800" w:firstLineChars="100" w:firstLine="211"/>
        <w:rPr>
          <w:rFonts w:ascii="ＭＳ ゴシック" w:eastAsia="ＭＳ ゴシック" w:hAnsi="ＭＳ ゴシック"/>
          <w:b/>
          <w:szCs w:val="21"/>
          <w:bdr w:val="single" w:sz="4" w:space="0" w:color="auto" w:frame="1"/>
        </w:rPr>
      </w:pPr>
    </w:p>
    <w:p w14:paraId="3C6B3197" w14:textId="6C064D40" w:rsidR="002D1145" w:rsidRDefault="002D1145" w:rsidP="002D1C09">
      <w:pPr>
        <w:spacing w:line="360" w:lineRule="auto"/>
        <w:ind w:right="800"/>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sidR="00461B8B">
        <w:rPr>
          <w:rFonts w:ascii="ＭＳ ゴシック" w:eastAsia="ＭＳ ゴシック" w:hAnsi="ＭＳ ゴシック" w:hint="eastAsia"/>
          <w:bCs/>
          <w:sz w:val="22"/>
        </w:rPr>
        <w:t>8</w:t>
      </w:r>
      <w:r>
        <w:rPr>
          <w:rFonts w:ascii="ＭＳ ゴシック" w:eastAsia="ＭＳ ゴシック" w:hAnsi="ＭＳ ゴシック" w:hint="eastAsia"/>
          <w:bCs/>
          <w:sz w:val="22"/>
        </w:rPr>
        <w:t>年</w:t>
      </w:r>
      <w:r w:rsidR="00461B8B">
        <w:rPr>
          <w:rFonts w:ascii="ＭＳ ゴシック" w:eastAsia="ＭＳ ゴシック" w:hAnsi="ＭＳ ゴシック" w:hint="eastAsia"/>
          <w:bCs/>
          <w:sz w:val="22"/>
        </w:rPr>
        <w:t>3</w:t>
      </w:r>
      <w:r w:rsidRPr="00A14E3F">
        <w:rPr>
          <w:rFonts w:ascii="ＭＳ ゴシック" w:eastAsia="ＭＳ ゴシック" w:hAnsi="ＭＳ ゴシック" w:hint="eastAsia"/>
          <w:bCs/>
          <w:sz w:val="22"/>
        </w:rPr>
        <w:t>月</w:t>
      </w:r>
      <w:r w:rsidR="00461B8B">
        <w:rPr>
          <w:rFonts w:ascii="ＭＳ ゴシック" w:eastAsia="ＭＳ ゴシック" w:hAnsi="ＭＳ ゴシック" w:hint="eastAsia"/>
          <w:bCs/>
          <w:sz w:val="22"/>
        </w:rPr>
        <w:t>24</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5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41"/>
        <w:gridCol w:w="8468"/>
        <w:gridCol w:w="703"/>
        <w:gridCol w:w="704"/>
        <w:gridCol w:w="562"/>
        <w:gridCol w:w="563"/>
        <w:gridCol w:w="562"/>
        <w:gridCol w:w="562"/>
        <w:gridCol w:w="562"/>
        <w:gridCol w:w="562"/>
        <w:gridCol w:w="562"/>
        <w:gridCol w:w="601"/>
      </w:tblGrid>
      <w:tr w:rsidR="00EA04C3" w:rsidRPr="00CF7040" w14:paraId="4E073262" w14:textId="77777777" w:rsidTr="00461B8B">
        <w:trPr>
          <w:cantSplit/>
          <w:trHeight w:val="254"/>
        </w:trPr>
        <w:tc>
          <w:tcPr>
            <w:tcW w:w="841" w:type="dxa"/>
            <w:vMerge w:val="restart"/>
            <w:tcBorders>
              <w:top w:val="single" w:sz="12" w:space="0" w:color="auto"/>
              <w:left w:val="single" w:sz="12" w:space="0" w:color="auto"/>
              <w:right w:val="single" w:sz="12" w:space="0" w:color="auto"/>
            </w:tcBorders>
            <w:vAlign w:val="center"/>
          </w:tcPr>
          <w:p w14:paraId="2F87C660" w14:textId="77777777" w:rsidR="00EA04C3" w:rsidRPr="00CF7040" w:rsidRDefault="00EA04C3" w:rsidP="00953EAC">
            <w:pPr>
              <w:snapToGrid w:val="0"/>
              <w:jc w:val="center"/>
              <w:rPr>
                <w:rFonts w:ascii="ＭＳ ゴシック" w:eastAsia="ＭＳ ゴシック" w:hAnsi="ＭＳ ゴシック"/>
              </w:rPr>
            </w:pPr>
            <w:r w:rsidRPr="00CF7040">
              <w:rPr>
                <w:rFonts w:ascii="ＭＳ ゴシック" w:eastAsia="ＭＳ ゴシック" w:hAnsi="ＭＳ ゴシック" w:hint="eastAsia"/>
              </w:rPr>
              <w:br w:type="page"/>
            </w:r>
            <w:r w:rsidRPr="00CF7040">
              <w:rPr>
                <w:rFonts w:ascii="ＭＳ ゴシック" w:eastAsia="ＭＳ ゴシック" w:hAnsi="ＭＳ ゴシック" w:hint="eastAsia"/>
              </w:rPr>
              <w:br w:type="page"/>
              <w:t>番号</w:t>
            </w:r>
          </w:p>
        </w:tc>
        <w:tc>
          <w:tcPr>
            <w:tcW w:w="8468" w:type="dxa"/>
            <w:vMerge w:val="restart"/>
            <w:tcBorders>
              <w:top w:val="single" w:sz="12" w:space="0" w:color="auto"/>
              <w:left w:val="single" w:sz="12" w:space="0" w:color="auto"/>
              <w:right w:val="single" w:sz="12" w:space="0" w:color="auto"/>
            </w:tcBorders>
            <w:vAlign w:val="center"/>
            <w:hideMark/>
          </w:tcPr>
          <w:p w14:paraId="441FE9CC" w14:textId="2EE6A83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件名</w:t>
            </w:r>
          </w:p>
        </w:tc>
        <w:tc>
          <w:tcPr>
            <w:tcW w:w="703" w:type="dxa"/>
            <w:vMerge w:val="restart"/>
            <w:tcBorders>
              <w:top w:val="single" w:sz="12" w:space="0" w:color="auto"/>
              <w:left w:val="single" w:sz="12" w:space="0" w:color="auto"/>
              <w:right w:val="single" w:sz="12" w:space="0" w:color="auto"/>
            </w:tcBorders>
            <w:vAlign w:val="center"/>
            <w:hideMark/>
          </w:tcPr>
          <w:p w14:paraId="175900C4"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採決日</w:t>
            </w:r>
          </w:p>
        </w:tc>
        <w:tc>
          <w:tcPr>
            <w:tcW w:w="704" w:type="dxa"/>
            <w:vMerge w:val="restart"/>
            <w:tcBorders>
              <w:top w:val="single" w:sz="12" w:space="0" w:color="auto"/>
              <w:left w:val="single" w:sz="12" w:space="0" w:color="auto"/>
              <w:right w:val="single" w:sz="12" w:space="0" w:color="auto"/>
            </w:tcBorders>
            <w:vAlign w:val="center"/>
            <w:hideMark/>
          </w:tcPr>
          <w:p w14:paraId="4C7F27E2"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議決結果</w:t>
            </w:r>
          </w:p>
        </w:tc>
        <w:tc>
          <w:tcPr>
            <w:tcW w:w="4536" w:type="dxa"/>
            <w:gridSpan w:val="8"/>
            <w:tcBorders>
              <w:top w:val="single" w:sz="12" w:space="0" w:color="auto"/>
              <w:left w:val="single" w:sz="12" w:space="0" w:color="auto"/>
              <w:right w:val="single" w:sz="12" w:space="0" w:color="auto"/>
            </w:tcBorders>
          </w:tcPr>
          <w:p w14:paraId="4529EA49" w14:textId="10DE4D00"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各会派の態度</w:t>
            </w:r>
          </w:p>
          <w:p w14:paraId="740DBC8C"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（○は賛成、×は反対）</w:t>
            </w:r>
          </w:p>
        </w:tc>
      </w:tr>
      <w:tr w:rsidR="00461B8B" w:rsidRPr="00CF7040" w14:paraId="30953B69" w14:textId="77777777" w:rsidTr="00461B8B">
        <w:trPr>
          <w:cantSplit/>
          <w:trHeight w:val="1098"/>
        </w:trPr>
        <w:tc>
          <w:tcPr>
            <w:tcW w:w="841" w:type="dxa"/>
            <w:vMerge/>
            <w:tcBorders>
              <w:top w:val="single" w:sz="12" w:space="0" w:color="auto"/>
              <w:left w:val="single" w:sz="12" w:space="0" w:color="auto"/>
              <w:right w:val="single" w:sz="12" w:space="0" w:color="auto"/>
            </w:tcBorders>
            <w:vAlign w:val="center"/>
          </w:tcPr>
          <w:p w14:paraId="0524A642" w14:textId="77777777" w:rsidR="00461B8B" w:rsidRPr="00CF7040" w:rsidRDefault="00461B8B" w:rsidP="00ED334E">
            <w:pPr>
              <w:snapToGrid w:val="0"/>
              <w:jc w:val="center"/>
              <w:rPr>
                <w:rFonts w:ascii="ＭＳ ゴシック" w:eastAsia="ＭＳ ゴシック" w:hAnsi="ＭＳ ゴシック"/>
              </w:rPr>
            </w:pPr>
          </w:p>
        </w:tc>
        <w:tc>
          <w:tcPr>
            <w:tcW w:w="8468" w:type="dxa"/>
            <w:vMerge/>
            <w:tcBorders>
              <w:left w:val="single" w:sz="12" w:space="0" w:color="auto"/>
              <w:right w:val="single" w:sz="12" w:space="0" w:color="auto"/>
            </w:tcBorders>
            <w:vAlign w:val="center"/>
          </w:tcPr>
          <w:p w14:paraId="3E0610D7" w14:textId="77777777" w:rsidR="00461B8B" w:rsidRPr="00CF7040" w:rsidRDefault="00461B8B" w:rsidP="00ED334E">
            <w:pPr>
              <w:snapToGrid w:val="0"/>
              <w:jc w:val="center"/>
              <w:rPr>
                <w:rFonts w:ascii="ＭＳ ゴシック" w:eastAsia="ＭＳ ゴシック" w:hAnsi="ＭＳ ゴシック"/>
                <w:sz w:val="22"/>
              </w:rPr>
            </w:pPr>
          </w:p>
        </w:tc>
        <w:tc>
          <w:tcPr>
            <w:tcW w:w="703" w:type="dxa"/>
            <w:vMerge/>
            <w:tcBorders>
              <w:top w:val="single" w:sz="12" w:space="0" w:color="auto"/>
              <w:left w:val="single" w:sz="12" w:space="0" w:color="auto"/>
              <w:right w:val="single" w:sz="12" w:space="0" w:color="auto"/>
            </w:tcBorders>
            <w:vAlign w:val="center"/>
          </w:tcPr>
          <w:p w14:paraId="09C0E120" w14:textId="77777777" w:rsidR="00461B8B" w:rsidRPr="00CF7040" w:rsidRDefault="00461B8B" w:rsidP="00ED334E">
            <w:pPr>
              <w:snapToGrid w:val="0"/>
              <w:jc w:val="center"/>
              <w:rPr>
                <w:rFonts w:ascii="ＭＳ ゴシック" w:eastAsia="ＭＳ ゴシック" w:hAnsi="ＭＳ ゴシック"/>
                <w:sz w:val="22"/>
              </w:rPr>
            </w:pPr>
          </w:p>
        </w:tc>
        <w:tc>
          <w:tcPr>
            <w:tcW w:w="704" w:type="dxa"/>
            <w:vMerge/>
            <w:tcBorders>
              <w:top w:val="single" w:sz="12" w:space="0" w:color="auto"/>
              <w:left w:val="single" w:sz="12" w:space="0" w:color="auto"/>
              <w:right w:val="single" w:sz="12" w:space="0" w:color="auto"/>
            </w:tcBorders>
            <w:vAlign w:val="center"/>
          </w:tcPr>
          <w:p w14:paraId="47893402" w14:textId="77777777" w:rsidR="00461B8B" w:rsidRPr="00CF7040" w:rsidRDefault="00461B8B" w:rsidP="00ED334E">
            <w:pPr>
              <w:snapToGrid w:val="0"/>
              <w:jc w:val="center"/>
              <w:rPr>
                <w:rFonts w:ascii="ＭＳ ゴシック" w:eastAsia="ＭＳ ゴシック" w:hAnsi="ＭＳ ゴシック"/>
                <w:sz w:val="22"/>
              </w:rPr>
            </w:pPr>
          </w:p>
        </w:tc>
        <w:tc>
          <w:tcPr>
            <w:tcW w:w="562" w:type="dxa"/>
            <w:tcBorders>
              <w:top w:val="single" w:sz="12" w:space="0" w:color="auto"/>
              <w:left w:val="single" w:sz="12" w:space="0" w:color="auto"/>
              <w:right w:val="single" w:sz="12" w:space="0" w:color="auto"/>
            </w:tcBorders>
            <w:vAlign w:val="center"/>
          </w:tcPr>
          <w:p w14:paraId="759D1115" w14:textId="3C146C0E" w:rsidR="00461B8B" w:rsidRPr="00CF7040" w:rsidRDefault="00771945" w:rsidP="00ED334E">
            <w:pPr>
              <w:snapToGrid w:val="0"/>
              <w:jc w:val="center"/>
              <w:rPr>
                <w:rFonts w:ascii="ＭＳ ゴシック" w:eastAsia="ＭＳ ゴシック" w:hAnsi="ＭＳ ゴシック"/>
                <w:sz w:val="22"/>
              </w:rPr>
            </w:pPr>
            <w:hyperlink r:id="rId6" w:history="1">
              <w:r w:rsidR="00461B8B" w:rsidRPr="00461B8B">
                <w:rPr>
                  <w:rStyle w:val="aa"/>
                  <w:rFonts w:ascii="ＭＳ ゴシック" w:eastAsia="ＭＳ ゴシック" w:hAnsi="ＭＳ ゴシック" w:hint="eastAsia"/>
                </w:rPr>
                <w:t>維新</w:t>
              </w:r>
            </w:hyperlink>
          </w:p>
        </w:tc>
        <w:tc>
          <w:tcPr>
            <w:tcW w:w="563" w:type="dxa"/>
            <w:tcBorders>
              <w:top w:val="single" w:sz="12" w:space="0" w:color="auto"/>
              <w:left w:val="single" w:sz="12" w:space="0" w:color="auto"/>
              <w:right w:val="single" w:sz="12" w:space="0" w:color="auto"/>
            </w:tcBorders>
            <w:vAlign w:val="center"/>
          </w:tcPr>
          <w:p w14:paraId="25A54319" w14:textId="1D9E497F" w:rsidR="00461B8B" w:rsidRPr="00CF7040" w:rsidRDefault="00771945" w:rsidP="00ED334E">
            <w:pPr>
              <w:snapToGrid w:val="0"/>
              <w:jc w:val="center"/>
              <w:rPr>
                <w:rFonts w:ascii="ＭＳ ゴシック" w:eastAsia="ＭＳ ゴシック" w:hAnsi="ＭＳ ゴシック"/>
                <w:sz w:val="22"/>
              </w:rPr>
            </w:pPr>
            <w:hyperlink r:id="rId7" w:history="1">
              <w:r w:rsidR="00461B8B" w:rsidRPr="00461B8B">
                <w:rPr>
                  <w:rStyle w:val="aa"/>
                  <w:rFonts w:ascii="ＭＳ ゴシック" w:eastAsia="ＭＳ ゴシック" w:hAnsi="ＭＳ ゴシック"/>
                </w:rPr>
                <w:t>公明</w:t>
              </w:r>
            </w:hyperlink>
          </w:p>
        </w:tc>
        <w:tc>
          <w:tcPr>
            <w:tcW w:w="562" w:type="dxa"/>
            <w:tcBorders>
              <w:top w:val="single" w:sz="12" w:space="0" w:color="auto"/>
              <w:left w:val="single" w:sz="12" w:space="0" w:color="auto"/>
              <w:right w:val="single" w:sz="12" w:space="0" w:color="auto"/>
            </w:tcBorders>
            <w:vAlign w:val="center"/>
          </w:tcPr>
          <w:p w14:paraId="500BE249" w14:textId="3B09EFC1" w:rsidR="00461B8B" w:rsidRPr="00CF7040" w:rsidRDefault="00771945" w:rsidP="00ED334E">
            <w:pPr>
              <w:snapToGrid w:val="0"/>
              <w:jc w:val="center"/>
              <w:rPr>
                <w:rFonts w:ascii="ＭＳ ゴシック" w:eastAsia="ＭＳ ゴシック" w:hAnsi="ＭＳ ゴシック"/>
                <w:sz w:val="22"/>
              </w:rPr>
            </w:pPr>
            <w:hyperlink r:id="rId8" w:history="1">
              <w:r w:rsidR="00461B8B" w:rsidRPr="00461B8B">
                <w:rPr>
                  <w:rStyle w:val="aa"/>
                  <w:rFonts w:ascii="ＭＳ ゴシック" w:eastAsia="ＭＳ ゴシック" w:hAnsi="ＭＳ ゴシック" w:hint="eastAsia"/>
                </w:rPr>
                <w:t>自民</w:t>
              </w:r>
            </w:hyperlink>
          </w:p>
        </w:tc>
        <w:tc>
          <w:tcPr>
            <w:tcW w:w="562" w:type="dxa"/>
            <w:tcBorders>
              <w:top w:val="single" w:sz="12" w:space="0" w:color="auto"/>
              <w:left w:val="single" w:sz="12" w:space="0" w:color="auto"/>
              <w:right w:val="single" w:sz="12" w:space="0" w:color="auto"/>
            </w:tcBorders>
            <w:vAlign w:val="center"/>
          </w:tcPr>
          <w:p w14:paraId="72F4D9F1" w14:textId="65A63B9D" w:rsidR="00461B8B" w:rsidRPr="00CF7040" w:rsidRDefault="00771945" w:rsidP="00ED334E">
            <w:pPr>
              <w:snapToGrid w:val="0"/>
              <w:jc w:val="center"/>
              <w:rPr>
                <w:rFonts w:ascii="ＭＳ ゴシック" w:eastAsia="ＭＳ ゴシック" w:hAnsi="ＭＳ ゴシック"/>
                <w:sz w:val="22"/>
              </w:rPr>
            </w:pPr>
            <w:hyperlink r:id="rId9" w:history="1">
              <w:r w:rsidR="00461B8B" w:rsidRPr="00461B8B">
                <w:rPr>
                  <w:rStyle w:val="aa"/>
                  <w:rFonts w:ascii="ＭＳ ゴシック" w:eastAsia="ＭＳ ゴシック" w:hAnsi="ＭＳ ゴシック" w:hint="eastAsia"/>
                </w:rPr>
                <w:t>民主</w:t>
              </w:r>
            </w:hyperlink>
          </w:p>
        </w:tc>
        <w:tc>
          <w:tcPr>
            <w:tcW w:w="562" w:type="dxa"/>
            <w:tcBorders>
              <w:top w:val="single" w:sz="12" w:space="0" w:color="auto"/>
              <w:left w:val="single" w:sz="12" w:space="0" w:color="auto"/>
              <w:right w:val="single" w:sz="12" w:space="0" w:color="auto"/>
            </w:tcBorders>
            <w:vAlign w:val="center"/>
          </w:tcPr>
          <w:p w14:paraId="3659E112" w14:textId="345B98FF" w:rsidR="00461B8B" w:rsidRPr="00CF7040" w:rsidRDefault="00771945" w:rsidP="00ED334E">
            <w:pPr>
              <w:snapToGrid w:val="0"/>
              <w:jc w:val="center"/>
              <w:rPr>
                <w:rFonts w:ascii="ＭＳ ゴシック" w:eastAsia="ＭＳ ゴシック" w:hAnsi="ＭＳ ゴシック"/>
                <w:sz w:val="22"/>
              </w:rPr>
            </w:pPr>
            <w:hyperlink r:id="rId10" w:history="1">
              <w:r w:rsidR="00461B8B" w:rsidRPr="00461B8B">
                <w:rPr>
                  <w:rStyle w:val="aa"/>
                  <w:rFonts w:ascii="ＭＳ ゴシック" w:eastAsia="ＭＳ ゴシック" w:hAnsi="ＭＳ ゴシック" w:hint="eastAsia"/>
                </w:rPr>
                <w:t>共産</w:t>
              </w:r>
            </w:hyperlink>
          </w:p>
        </w:tc>
        <w:tc>
          <w:tcPr>
            <w:tcW w:w="562" w:type="dxa"/>
            <w:tcBorders>
              <w:top w:val="single" w:sz="12" w:space="0" w:color="auto"/>
              <w:left w:val="single" w:sz="12" w:space="0" w:color="auto"/>
              <w:right w:val="single" w:sz="12" w:space="0" w:color="auto"/>
            </w:tcBorders>
            <w:vAlign w:val="center"/>
          </w:tcPr>
          <w:p w14:paraId="311C4662" w14:textId="5C4A10D8" w:rsidR="00461B8B" w:rsidRPr="00CF7040" w:rsidRDefault="00771945" w:rsidP="00ED334E">
            <w:pPr>
              <w:snapToGrid w:val="0"/>
              <w:jc w:val="center"/>
              <w:rPr>
                <w:rFonts w:ascii="ＭＳ ゴシック" w:eastAsia="ＭＳ ゴシック" w:hAnsi="ＭＳ ゴシック"/>
                <w:sz w:val="22"/>
              </w:rPr>
            </w:pPr>
            <w:hyperlink r:id="rId11" w:history="1">
              <w:r w:rsidR="00461B8B" w:rsidRPr="00CB716E">
                <w:rPr>
                  <w:rStyle w:val="aa"/>
                  <w:rFonts w:ascii="ＭＳ ゴシック" w:eastAsia="ＭＳ ゴシック" w:hAnsi="ＭＳ ゴシック" w:hint="eastAsia"/>
                  <w:sz w:val="22"/>
                </w:rPr>
                <w:t>大阪</w:t>
              </w:r>
            </w:hyperlink>
          </w:p>
        </w:tc>
        <w:tc>
          <w:tcPr>
            <w:tcW w:w="562" w:type="dxa"/>
            <w:tcBorders>
              <w:top w:val="single" w:sz="12" w:space="0" w:color="auto"/>
              <w:left w:val="single" w:sz="12" w:space="0" w:color="auto"/>
              <w:right w:val="single" w:sz="12" w:space="0" w:color="auto"/>
            </w:tcBorders>
            <w:vAlign w:val="center"/>
          </w:tcPr>
          <w:p w14:paraId="0929BCA8" w14:textId="584512BF" w:rsidR="00461B8B" w:rsidRPr="00ED334E" w:rsidRDefault="00771945" w:rsidP="00ED334E">
            <w:pPr>
              <w:snapToGrid w:val="0"/>
              <w:jc w:val="center"/>
              <w:rPr>
                <w:rFonts w:ascii="ＭＳ ゴシック" w:eastAsia="ＭＳ ゴシック" w:hAnsi="ＭＳ ゴシック"/>
                <w:sz w:val="22"/>
                <w:szCs w:val="22"/>
              </w:rPr>
            </w:pPr>
            <w:hyperlink r:id="rId12" w:history="1">
              <w:r w:rsidR="00461B8B" w:rsidRPr="00CB716E">
                <w:rPr>
                  <w:rStyle w:val="aa"/>
                  <w:rFonts w:ascii="ＭＳ ゴシック" w:eastAsia="ＭＳ ゴシック" w:hAnsi="ＭＳ ゴシック" w:hint="eastAsia"/>
                  <w:sz w:val="22"/>
                  <w:szCs w:val="22"/>
                </w:rPr>
                <w:t>未来</w:t>
              </w:r>
            </w:hyperlink>
          </w:p>
        </w:tc>
        <w:tc>
          <w:tcPr>
            <w:tcW w:w="601" w:type="dxa"/>
            <w:tcBorders>
              <w:top w:val="single" w:sz="12" w:space="0" w:color="auto"/>
              <w:left w:val="single" w:sz="12" w:space="0" w:color="auto"/>
              <w:right w:val="single" w:sz="12" w:space="0" w:color="auto"/>
            </w:tcBorders>
            <w:vAlign w:val="center"/>
          </w:tcPr>
          <w:p w14:paraId="48E3C188" w14:textId="08E67215" w:rsidR="00461B8B" w:rsidRPr="00CF7040" w:rsidRDefault="00771945" w:rsidP="00ED334E">
            <w:pPr>
              <w:snapToGrid w:val="0"/>
              <w:jc w:val="center"/>
              <w:rPr>
                <w:rFonts w:ascii="ＭＳ ゴシック" w:eastAsia="ＭＳ ゴシック" w:hAnsi="ＭＳ ゴシック"/>
                <w:sz w:val="22"/>
              </w:rPr>
            </w:pPr>
            <w:hyperlink r:id="rId13" w:history="1">
              <w:r w:rsidR="00461B8B" w:rsidRPr="00CB716E">
                <w:rPr>
                  <w:rStyle w:val="aa"/>
                  <w:rFonts w:ascii="ＭＳ ゴシック" w:eastAsia="ＭＳ ゴシック" w:hAnsi="ＭＳ ゴシック" w:hint="eastAsia"/>
                  <w:sz w:val="22"/>
                </w:rPr>
                <w:t>摂津</w:t>
              </w:r>
            </w:hyperlink>
          </w:p>
        </w:tc>
      </w:tr>
      <w:tr w:rsidR="00461B8B" w:rsidRPr="008F6A4D" w14:paraId="356CA1DF" w14:textId="4F8982BB" w:rsidTr="00461B8B">
        <w:tblPrEx>
          <w:jc w:val="center"/>
          <w:tblLook w:val="0000" w:firstRow="0" w:lastRow="0" w:firstColumn="0" w:lastColumn="0" w:noHBand="0" w:noVBand="0"/>
        </w:tblPrEx>
        <w:trPr>
          <w:cantSplit/>
          <w:trHeight w:val="1115"/>
          <w:jc w:val="center"/>
        </w:trPr>
        <w:tc>
          <w:tcPr>
            <w:tcW w:w="841" w:type="dxa"/>
            <w:tcBorders>
              <w:top w:val="single" w:sz="12" w:space="0" w:color="auto"/>
              <w:bottom w:val="single" w:sz="12" w:space="0" w:color="auto"/>
              <w:right w:val="single" w:sz="12" w:space="0" w:color="auto"/>
            </w:tcBorders>
            <w:shd w:val="clear" w:color="auto" w:fill="auto"/>
          </w:tcPr>
          <w:p w14:paraId="0A3358B6" w14:textId="77777777" w:rsidR="00461B8B" w:rsidRPr="008F6A4D" w:rsidRDefault="00461B8B" w:rsidP="00ED334E">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１</w:t>
            </w:r>
          </w:p>
        </w:tc>
        <w:tc>
          <w:tcPr>
            <w:tcW w:w="8468" w:type="dxa"/>
            <w:tcBorders>
              <w:top w:val="single" w:sz="12" w:space="0" w:color="auto"/>
              <w:left w:val="single" w:sz="12" w:space="0" w:color="auto"/>
              <w:bottom w:val="single" w:sz="12" w:space="0" w:color="auto"/>
            </w:tcBorders>
          </w:tcPr>
          <w:p w14:paraId="2575194D" w14:textId="00A30B2F" w:rsidR="00EA2921" w:rsidRDefault="00CB716E" w:rsidP="00ED334E">
            <w:pPr>
              <w:rPr>
                <w:rFonts w:ascii="ＭＳ ゴシック" w:eastAsia="ＭＳ ゴシック" w:hAnsi="ＭＳ ゴシック" w:cs="ＭＳ Ｐゴシック"/>
                <w:color w:val="000000" w:themeColor="text1"/>
                <w:kern w:val="0"/>
                <w:szCs w:val="21"/>
              </w:rPr>
            </w:pPr>
            <w:r w:rsidRPr="00CB716E">
              <w:rPr>
                <w:rFonts w:ascii="ＭＳ ゴシック" w:eastAsia="ＭＳ ゴシック" w:hAnsi="ＭＳ ゴシック" w:cs="ＭＳ Ｐゴシック" w:hint="eastAsia"/>
                <w:color w:val="000000" w:themeColor="text1"/>
                <w:kern w:val="0"/>
                <w:szCs w:val="21"/>
              </w:rPr>
              <w:t>障がい福祉サービスにおける支援現場の実態に合った報酬体系等への改善を求める意見書</w:t>
            </w:r>
            <w:r w:rsidR="00CB3C2C">
              <w:rPr>
                <w:rFonts w:ascii="ＭＳ ゴシック" w:eastAsia="ＭＳ ゴシック" w:hAnsi="ＭＳ ゴシック" w:cs="ＭＳ Ｐゴシック" w:hint="eastAsia"/>
                <w:color w:val="000000" w:themeColor="text1"/>
                <w:kern w:val="0"/>
                <w:szCs w:val="21"/>
              </w:rPr>
              <w:t xml:space="preserve">　</w:t>
            </w:r>
          </w:p>
          <w:p w14:paraId="0BAACE47" w14:textId="05ABA8BD" w:rsidR="00461B8B" w:rsidRPr="00CE13FE" w:rsidRDefault="00461B8B" w:rsidP="00ED334E">
            <w:pPr>
              <w:rPr>
                <w:rFonts w:ascii="ＭＳ ゴシック" w:eastAsia="ＭＳ ゴシック" w:hAnsi="ＭＳ ゴシック"/>
                <w:szCs w:val="21"/>
              </w:rPr>
            </w:pPr>
            <w:r w:rsidRPr="00CE13FE">
              <w:rPr>
                <w:rFonts w:ascii="ＭＳ ゴシック" w:eastAsia="ＭＳ ゴシック" w:hAnsi="ＭＳ ゴシック" w:hint="eastAsia"/>
                <w:szCs w:val="21"/>
              </w:rPr>
              <w:t>鑑、案文はこちら</w:t>
            </w:r>
          </w:p>
          <w:p w14:paraId="6EDEF6C3" w14:textId="3603A923" w:rsidR="00461B8B" w:rsidRPr="00FC035C" w:rsidRDefault="00771945" w:rsidP="00ED334E">
            <w:pPr>
              <w:rPr>
                <w:rFonts w:ascii="ＭＳ ゴシック" w:eastAsia="ＭＳ ゴシック" w:hAnsi="ＭＳ ゴシック"/>
                <w:szCs w:val="21"/>
              </w:rPr>
            </w:pPr>
            <w:hyperlink r:id="rId14" w:history="1">
              <w:r w:rsidR="00461B8B" w:rsidRPr="00461B8B">
                <w:rPr>
                  <w:rStyle w:val="aa"/>
                  <w:rFonts w:ascii="ＭＳ ゴシック" w:eastAsia="ＭＳ ゴシック" w:hAnsi="ＭＳ ゴシック"/>
                </w:rPr>
                <w:t>https://www.pref.osaka.lg.jp/o170010/gikai_somu/gian0802/index.html</w:t>
              </w:r>
            </w:hyperlink>
          </w:p>
        </w:tc>
        <w:tc>
          <w:tcPr>
            <w:tcW w:w="703" w:type="dxa"/>
            <w:tcBorders>
              <w:top w:val="single" w:sz="12" w:space="0" w:color="auto"/>
              <w:bottom w:val="single" w:sz="12" w:space="0" w:color="auto"/>
            </w:tcBorders>
            <w:vAlign w:val="center"/>
          </w:tcPr>
          <w:p w14:paraId="6C9FFFBF" w14:textId="2C19DCEF" w:rsidR="00461B8B" w:rsidRPr="008F6A4D" w:rsidRDefault="00CB3C2C" w:rsidP="00ED334E">
            <w:pPr>
              <w:jc w:val="center"/>
              <w:rPr>
                <w:rFonts w:ascii="ＭＳ ゴシック" w:eastAsia="ＭＳ ゴシック" w:hAnsi="ＭＳ ゴシック"/>
              </w:rPr>
            </w:pPr>
            <w:r>
              <w:rPr>
                <w:rFonts w:ascii="ＭＳ ゴシック" w:eastAsia="ＭＳ ゴシック" w:hAnsi="ＭＳ ゴシック" w:hint="eastAsia"/>
              </w:rPr>
              <w:t>3月24日</w:t>
            </w:r>
          </w:p>
        </w:tc>
        <w:tc>
          <w:tcPr>
            <w:tcW w:w="704" w:type="dxa"/>
            <w:tcBorders>
              <w:top w:val="single" w:sz="12" w:space="0" w:color="auto"/>
              <w:bottom w:val="single" w:sz="12" w:space="0" w:color="auto"/>
            </w:tcBorders>
            <w:vAlign w:val="center"/>
          </w:tcPr>
          <w:p w14:paraId="51233181" w14:textId="740C33CA"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原案可決</w:t>
            </w:r>
          </w:p>
        </w:tc>
        <w:tc>
          <w:tcPr>
            <w:tcW w:w="562" w:type="dxa"/>
            <w:tcBorders>
              <w:top w:val="single" w:sz="12" w:space="0" w:color="auto"/>
              <w:bottom w:val="single" w:sz="12" w:space="0" w:color="auto"/>
            </w:tcBorders>
            <w:vAlign w:val="center"/>
          </w:tcPr>
          <w:p w14:paraId="4E2F0A17" w14:textId="44FFD4C9"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63" w:type="dxa"/>
            <w:tcBorders>
              <w:top w:val="single" w:sz="12" w:space="0" w:color="auto"/>
              <w:bottom w:val="single" w:sz="12" w:space="0" w:color="auto"/>
            </w:tcBorders>
            <w:vAlign w:val="center"/>
          </w:tcPr>
          <w:p w14:paraId="7DA2E13A" w14:textId="1122C52B"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vAlign w:val="center"/>
          </w:tcPr>
          <w:p w14:paraId="6CA77C35" w14:textId="59A3F468"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vAlign w:val="center"/>
          </w:tcPr>
          <w:p w14:paraId="7054ED1F" w14:textId="65ADC24B"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tcBorders>
              <w:top w:val="single" w:sz="12" w:space="0" w:color="auto"/>
              <w:bottom w:val="single" w:sz="12" w:space="0" w:color="auto"/>
            </w:tcBorders>
            <w:vAlign w:val="center"/>
          </w:tcPr>
          <w:p w14:paraId="05199F73" w14:textId="31F5D978"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tcBorders>
              <w:top w:val="single" w:sz="12" w:space="0" w:color="auto"/>
              <w:bottom w:val="single" w:sz="12" w:space="0" w:color="auto"/>
            </w:tcBorders>
            <w:vAlign w:val="center"/>
          </w:tcPr>
          <w:p w14:paraId="4306A285" w14:textId="6B7B2888"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tcBorders>
              <w:top w:val="single" w:sz="12" w:space="0" w:color="auto"/>
              <w:bottom w:val="single" w:sz="12" w:space="0" w:color="auto"/>
            </w:tcBorders>
            <w:vAlign w:val="center"/>
          </w:tcPr>
          <w:p w14:paraId="101A5C6E" w14:textId="3316D131"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601" w:type="dxa"/>
            <w:tcBorders>
              <w:top w:val="single" w:sz="12" w:space="0" w:color="auto"/>
              <w:bottom w:val="single" w:sz="12" w:space="0" w:color="auto"/>
            </w:tcBorders>
            <w:vAlign w:val="center"/>
          </w:tcPr>
          <w:p w14:paraId="70959471" w14:textId="441F92F9" w:rsidR="00461B8B" w:rsidRPr="008F6A4D" w:rsidRDefault="00771945" w:rsidP="00ED334E">
            <w:pPr>
              <w:jc w:val="center"/>
              <w:rPr>
                <w:rFonts w:ascii="ＭＳ ゴシック" w:eastAsia="ＭＳ ゴシック" w:hAnsi="ＭＳ ゴシック"/>
              </w:rPr>
            </w:pPr>
            <w:r>
              <w:rPr>
                <w:rFonts w:ascii="ＭＳ ゴシック" w:eastAsia="ＭＳ ゴシック" w:hAnsi="ＭＳ ゴシック" w:hint="eastAsia"/>
              </w:rPr>
              <w:t>○</w:t>
            </w:r>
          </w:p>
        </w:tc>
      </w:tr>
      <w:tr w:rsidR="00461B8B" w:rsidRPr="008F6A4D" w14:paraId="16C8D943" w14:textId="02C07391" w:rsidTr="00461B8B">
        <w:tblPrEx>
          <w:jc w:val="center"/>
          <w:tblLook w:val="0000" w:firstRow="0" w:lastRow="0" w:firstColumn="0" w:lastColumn="0" w:noHBand="0" w:noVBand="0"/>
        </w:tblPrEx>
        <w:trPr>
          <w:cantSplit/>
          <w:trHeight w:val="1115"/>
          <w:jc w:val="center"/>
        </w:trPr>
        <w:tc>
          <w:tcPr>
            <w:tcW w:w="841" w:type="dxa"/>
            <w:tcBorders>
              <w:top w:val="single" w:sz="12" w:space="0" w:color="auto"/>
              <w:left w:val="single" w:sz="12" w:space="0" w:color="auto"/>
              <w:bottom w:val="single" w:sz="12" w:space="0" w:color="auto"/>
              <w:right w:val="single" w:sz="12" w:space="0" w:color="auto"/>
            </w:tcBorders>
            <w:shd w:val="clear" w:color="auto" w:fill="auto"/>
          </w:tcPr>
          <w:p w14:paraId="238AB45E" w14:textId="77777777" w:rsidR="00461B8B" w:rsidRPr="008F6A4D" w:rsidRDefault="00461B8B"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２</w:t>
            </w:r>
          </w:p>
        </w:tc>
        <w:tc>
          <w:tcPr>
            <w:tcW w:w="8468" w:type="dxa"/>
            <w:tcBorders>
              <w:top w:val="single" w:sz="12" w:space="0" w:color="auto"/>
              <w:left w:val="single" w:sz="12" w:space="0" w:color="auto"/>
              <w:bottom w:val="single" w:sz="12" w:space="0" w:color="auto"/>
              <w:right w:val="single" w:sz="12" w:space="0" w:color="auto"/>
            </w:tcBorders>
          </w:tcPr>
          <w:p w14:paraId="5598EF32" w14:textId="79E29D38" w:rsidR="00CB716E" w:rsidRDefault="00CB716E" w:rsidP="0082661A">
            <w:pPr>
              <w:rPr>
                <w:rFonts w:ascii="ＭＳ ゴシック" w:eastAsia="ＭＳ ゴシック" w:hAnsi="ＭＳ ゴシック"/>
                <w:szCs w:val="21"/>
              </w:rPr>
            </w:pPr>
            <w:r w:rsidRPr="00CB716E">
              <w:rPr>
                <w:rFonts w:ascii="ＭＳ ゴシック" w:eastAsia="ＭＳ ゴシック" w:hAnsi="ＭＳ ゴシック" w:hint="eastAsia"/>
                <w:szCs w:val="21"/>
              </w:rPr>
              <w:t>有権者の知る権利を阻害する選挙妨害への対応強化を求める意見書</w:t>
            </w:r>
            <w:r w:rsidR="00CB3C2C">
              <w:rPr>
                <w:rFonts w:ascii="ＭＳ ゴシック" w:eastAsia="ＭＳ ゴシック" w:hAnsi="ＭＳ ゴシック" w:hint="eastAsia"/>
                <w:szCs w:val="21"/>
              </w:rPr>
              <w:t xml:space="preserve">　</w:t>
            </w:r>
          </w:p>
          <w:p w14:paraId="4D4DCD89" w14:textId="47B0682A" w:rsidR="00461B8B" w:rsidRDefault="00461B8B" w:rsidP="0082661A">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1B363126" w14:textId="323F5B7F" w:rsidR="00461B8B" w:rsidRPr="00FC035C" w:rsidRDefault="00771945" w:rsidP="0082661A">
            <w:pPr>
              <w:rPr>
                <w:rFonts w:ascii="ＭＳ ゴシック" w:eastAsia="ＭＳ ゴシック" w:hAnsi="ＭＳ ゴシック"/>
                <w:szCs w:val="21"/>
              </w:rPr>
            </w:pPr>
            <w:hyperlink r:id="rId15" w:history="1">
              <w:r w:rsidR="00461B8B" w:rsidRPr="00461B8B">
                <w:rPr>
                  <w:rStyle w:val="aa"/>
                  <w:rFonts w:ascii="ＭＳ ゴシック" w:eastAsia="ＭＳ ゴシック" w:hAnsi="ＭＳ ゴシック"/>
                </w:rPr>
                <w:t>https://www.pref.osaka.lg.jp/o170010/gikai_somu/gian0802/index.html</w:t>
              </w:r>
            </w:hyperlink>
          </w:p>
        </w:tc>
        <w:tc>
          <w:tcPr>
            <w:tcW w:w="703" w:type="dxa"/>
            <w:tcBorders>
              <w:top w:val="single" w:sz="12" w:space="0" w:color="auto"/>
              <w:bottom w:val="single" w:sz="12" w:space="0" w:color="auto"/>
            </w:tcBorders>
            <w:vAlign w:val="center"/>
          </w:tcPr>
          <w:p w14:paraId="1C5AF05D" w14:textId="65D1333D" w:rsidR="00461B8B" w:rsidRPr="008F6A4D" w:rsidRDefault="00CB3C2C" w:rsidP="0082661A">
            <w:pPr>
              <w:jc w:val="center"/>
              <w:rPr>
                <w:rFonts w:ascii="ＭＳ ゴシック" w:eastAsia="ＭＳ ゴシック" w:hAnsi="ＭＳ ゴシック"/>
              </w:rPr>
            </w:pPr>
            <w:r>
              <w:rPr>
                <w:rFonts w:ascii="ＭＳ ゴシック" w:eastAsia="ＭＳ ゴシック" w:hAnsi="ＭＳ ゴシック" w:hint="eastAsia"/>
              </w:rPr>
              <w:t>3月24日</w:t>
            </w:r>
          </w:p>
        </w:tc>
        <w:tc>
          <w:tcPr>
            <w:tcW w:w="704" w:type="dxa"/>
            <w:tcBorders>
              <w:top w:val="single" w:sz="12" w:space="0" w:color="auto"/>
              <w:left w:val="single" w:sz="12" w:space="0" w:color="auto"/>
              <w:bottom w:val="single" w:sz="12" w:space="0" w:color="auto"/>
              <w:right w:val="single" w:sz="12" w:space="0" w:color="auto"/>
            </w:tcBorders>
            <w:vAlign w:val="center"/>
          </w:tcPr>
          <w:p w14:paraId="67C3D941" w14:textId="025E685C" w:rsidR="00461B8B" w:rsidRPr="008F6A4D" w:rsidRDefault="00771945" w:rsidP="0082661A">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原案可決</w:t>
            </w:r>
          </w:p>
        </w:tc>
        <w:tc>
          <w:tcPr>
            <w:tcW w:w="562" w:type="dxa"/>
            <w:tcBorders>
              <w:top w:val="single" w:sz="12" w:space="0" w:color="auto"/>
              <w:left w:val="single" w:sz="12" w:space="0" w:color="auto"/>
              <w:bottom w:val="single" w:sz="12" w:space="0" w:color="auto"/>
              <w:right w:val="single" w:sz="12" w:space="0" w:color="auto"/>
            </w:tcBorders>
            <w:vAlign w:val="center"/>
          </w:tcPr>
          <w:p w14:paraId="5F7278AA" w14:textId="2A809402"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63" w:type="dxa"/>
            <w:tcBorders>
              <w:top w:val="single" w:sz="12" w:space="0" w:color="auto"/>
              <w:left w:val="single" w:sz="12" w:space="0" w:color="auto"/>
              <w:bottom w:val="single" w:sz="12" w:space="0" w:color="auto"/>
            </w:tcBorders>
            <w:vAlign w:val="center"/>
          </w:tcPr>
          <w:p w14:paraId="458BFABB" w14:textId="544107EF"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vAlign w:val="center"/>
          </w:tcPr>
          <w:p w14:paraId="261EC422" w14:textId="21034F27"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vAlign w:val="center"/>
          </w:tcPr>
          <w:p w14:paraId="05570AEC" w14:textId="773B486F"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tcBorders>
              <w:top w:val="single" w:sz="12" w:space="0" w:color="auto"/>
              <w:bottom w:val="single" w:sz="12" w:space="0" w:color="auto"/>
              <w:right w:val="single" w:sz="12" w:space="0" w:color="auto"/>
            </w:tcBorders>
            <w:vAlign w:val="center"/>
          </w:tcPr>
          <w:p w14:paraId="774AA68B" w14:textId="3FDB9BAC"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tcBorders>
              <w:top w:val="single" w:sz="12" w:space="0" w:color="auto"/>
              <w:left w:val="single" w:sz="12" w:space="0" w:color="auto"/>
              <w:bottom w:val="single" w:sz="12" w:space="0" w:color="auto"/>
              <w:right w:val="single" w:sz="12" w:space="0" w:color="auto"/>
            </w:tcBorders>
            <w:vAlign w:val="center"/>
          </w:tcPr>
          <w:p w14:paraId="05E42626" w14:textId="13811E71"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62" w:type="dxa"/>
            <w:tcBorders>
              <w:top w:val="single" w:sz="12" w:space="0" w:color="auto"/>
              <w:left w:val="single" w:sz="12" w:space="0" w:color="auto"/>
              <w:bottom w:val="single" w:sz="12" w:space="0" w:color="auto"/>
              <w:right w:val="single" w:sz="12" w:space="0" w:color="auto"/>
            </w:tcBorders>
            <w:vAlign w:val="center"/>
          </w:tcPr>
          <w:p w14:paraId="078C7228" w14:textId="5D30F581"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601" w:type="dxa"/>
            <w:tcBorders>
              <w:top w:val="single" w:sz="12" w:space="0" w:color="auto"/>
              <w:left w:val="single" w:sz="12" w:space="0" w:color="auto"/>
              <w:bottom w:val="single" w:sz="12" w:space="0" w:color="auto"/>
              <w:right w:val="single" w:sz="12" w:space="0" w:color="auto"/>
            </w:tcBorders>
            <w:vAlign w:val="center"/>
          </w:tcPr>
          <w:p w14:paraId="1C9838D4" w14:textId="77E5EAF4" w:rsidR="00461B8B" w:rsidRPr="008F6A4D" w:rsidRDefault="00771945" w:rsidP="0082661A">
            <w:pPr>
              <w:jc w:val="center"/>
              <w:rPr>
                <w:rFonts w:ascii="ＭＳ ゴシック" w:eastAsia="ＭＳ ゴシック" w:hAnsi="ＭＳ ゴシック"/>
              </w:rPr>
            </w:pPr>
            <w:r>
              <w:rPr>
                <w:rFonts w:ascii="ＭＳ ゴシック" w:eastAsia="ＭＳ ゴシック" w:hAnsi="ＭＳ ゴシック" w:hint="eastAsia"/>
              </w:rPr>
              <w:t>○</w:t>
            </w:r>
          </w:p>
        </w:tc>
      </w:tr>
    </w:tbl>
    <w:p w14:paraId="63CF2C2D" w14:textId="77777777" w:rsidR="002D1C09" w:rsidRPr="00CF7040" w:rsidRDefault="002D1C09" w:rsidP="002D1C09">
      <w:pPr>
        <w:ind w:rightChars="-400" w:right="-840"/>
        <w:rPr>
          <w:rFonts w:ascii="ＭＳ ゴシック" w:eastAsia="ＭＳ ゴシック" w:hAnsi="ＭＳ ゴシック"/>
          <w:szCs w:val="21"/>
        </w:rPr>
      </w:pPr>
      <w:r w:rsidRPr="00CF7040">
        <w:rPr>
          <w:rFonts w:ascii="ＭＳ ゴシック" w:eastAsia="ＭＳ ゴシック" w:hAnsi="ＭＳ ゴシック" w:hint="eastAsia"/>
          <w:szCs w:val="21"/>
        </w:rPr>
        <w:t>※本表は、会派の態度を記載したものです。</w:t>
      </w:r>
    </w:p>
    <w:p w14:paraId="1DDE9AC8" w14:textId="77777777" w:rsidR="002D1C09" w:rsidRPr="00CF7040" w:rsidRDefault="002D1C09" w:rsidP="002D1C09">
      <w:pPr>
        <w:rPr>
          <w:rFonts w:ascii="ＭＳ ゴシック" w:eastAsia="ＭＳ ゴシック" w:hAnsi="ＭＳ ゴシック"/>
          <w:szCs w:val="21"/>
        </w:rPr>
      </w:pPr>
      <w:r w:rsidRPr="00CF7040">
        <w:rPr>
          <w:rFonts w:ascii="ＭＳ ゴシック" w:eastAsia="ＭＳ ゴシック" w:hAnsi="ＭＳ ゴシック" w:hint="eastAsia"/>
          <w:szCs w:val="21"/>
        </w:rPr>
        <w:t>会派の名称</w:t>
      </w:r>
      <w:r w:rsidRPr="00CF7040">
        <w:rPr>
          <w:rFonts w:ascii="ＭＳ ゴシック" w:eastAsia="ＭＳ ゴシック" w:hAnsi="ＭＳ ゴシック" w:hint="eastAsia"/>
          <w:szCs w:val="21"/>
        </w:rPr>
        <w:br/>
        <w:t>（維新）・・・大阪維新の会大阪府議会議員団 （公明）・・・公明党大阪府議会議員団 　　　（自民）・・・自由民主党大阪府議会議員団</w:t>
      </w:r>
      <w:r w:rsidRPr="00CF7040">
        <w:rPr>
          <w:rFonts w:ascii="ＭＳ ゴシック" w:eastAsia="ＭＳ ゴシック" w:hAnsi="ＭＳ ゴシック" w:hint="eastAsia"/>
          <w:szCs w:val="21"/>
        </w:rPr>
        <w:br/>
        <w:t xml:space="preserve">（民主）・・・民主ネット大阪府議会議員団   （共産）・・・日本共産党大阪府議会議員団 　</w:t>
      </w:r>
      <w:r>
        <w:rPr>
          <w:rFonts w:ascii="ＭＳ ゴシック" w:eastAsia="ＭＳ ゴシック" w:hAnsi="ＭＳ ゴシック" w:hint="eastAsia"/>
          <w:szCs w:val="21"/>
        </w:rPr>
        <w:t>（大阪）・・・大阪なにわの和</w:t>
      </w:r>
    </w:p>
    <w:p w14:paraId="565AF8B5" w14:textId="7CA947FD" w:rsidR="002947B0" w:rsidRPr="002D1C09" w:rsidRDefault="00EA04C3" w:rsidP="00D25A2B">
      <w:pPr>
        <w:ind w:rightChars="-400" w:right="-840"/>
        <w:rPr>
          <w:rFonts w:ascii="ＭＳ ゴシック" w:eastAsia="ＭＳ ゴシック" w:hAnsi="ＭＳ ゴシック"/>
          <w:szCs w:val="21"/>
        </w:rPr>
      </w:pPr>
      <w:r>
        <w:rPr>
          <w:rFonts w:ascii="ＭＳ ゴシック" w:eastAsia="ＭＳ ゴシック" w:hAnsi="ＭＳ ゴシック" w:hint="eastAsia"/>
          <w:szCs w:val="21"/>
        </w:rPr>
        <w:t>（未来）・・・おおさか未来プロジェクト</w:t>
      </w:r>
      <w:r w:rsidR="00EC4B94">
        <w:rPr>
          <w:rFonts w:ascii="ＭＳ ゴシック" w:eastAsia="ＭＳ ゴシック" w:hAnsi="ＭＳ ゴシック" w:hint="eastAsia"/>
          <w:szCs w:val="21"/>
        </w:rPr>
        <w:t xml:space="preserve">　　 （摂津）・・・せっつ府民の会　　　　　　　 </w:t>
      </w:r>
    </w:p>
    <w:sectPr w:rsidR="002947B0" w:rsidRPr="002D1C09" w:rsidSect="00A53D5A">
      <w:footerReference w:type="default" r:id="rId16"/>
      <w:pgSz w:w="16838" w:h="11906" w:orient="landscape" w:code="9"/>
      <w:pgMar w:top="907" w:right="680" w:bottom="794" w:left="907"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57FA" w14:textId="77777777" w:rsidR="00951291" w:rsidRDefault="00464126">
      <w:r>
        <w:separator/>
      </w:r>
    </w:p>
  </w:endnote>
  <w:endnote w:type="continuationSeparator" w:id="0">
    <w:p w14:paraId="5B32F839" w14:textId="77777777" w:rsidR="00951291" w:rsidRDefault="004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11733"/>
      <w:docPartObj>
        <w:docPartGallery w:val="Page Numbers (Bottom of Page)"/>
        <w:docPartUnique/>
      </w:docPartObj>
    </w:sdtPr>
    <w:sdtEndPr/>
    <w:sdtContent>
      <w:p w14:paraId="594A121A" w14:textId="32D1A9C7" w:rsidR="0048528D" w:rsidRDefault="0048528D">
        <w:pPr>
          <w:pStyle w:val="a3"/>
          <w:jc w:val="center"/>
        </w:pPr>
        <w:r>
          <w:fldChar w:fldCharType="begin"/>
        </w:r>
        <w:r>
          <w:instrText>PAGE   \* MERGEFORMAT</w:instrText>
        </w:r>
        <w:r>
          <w:fldChar w:fldCharType="separate"/>
        </w:r>
        <w:r w:rsidR="00FA77FC" w:rsidRPr="00FA77FC">
          <w:rPr>
            <w:noProof/>
            <w:lang w:val="ja-JP"/>
          </w:rPr>
          <w:t>2</w:t>
        </w:r>
        <w:r>
          <w:fldChar w:fldCharType="end"/>
        </w:r>
      </w:p>
    </w:sdtContent>
  </w:sdt>
  <w:p w14:paraId="2593F5E5" w14:textId="77777777" w:rsidR="0048528D" w:rsidRDefault="004852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A2B0" w14:textId="77777777" w:rsidR="00951291" w:rsidRDefault="00464126">
      <w:r>
        <w:separator/>
      </w:r>
    </w:p>
  </w:footnote>
  <w:footnote w:type="continuationSeparator" w:id="0">
    <w:p w14:paraId="52C5F172" w14:textId="77777777" w:rsidR="00951291" w:rsidRDefault="0046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63"/>
    <w:rsid w:val="00000411"/>
    <w:rsid w:val="00016F59"/>
    <w:rsid w:val="00032BA3"/>
    <w:rsid w:val="00050ACB"/>
    <w:rsid w:val="0006092F"/>
    <w:rsid w:val="000616DF"/>
    <w:rsid w:val="0006521B"/>
    <w:rsid w:val="00077E98"/>
    <w:rsid w:val="00091A34"/>
    <w:rsid w:val="000C496A"/>
    <w:rsid w:val="000C714A"/>
    <w:rsid w:val="000C72F5"/>
    <w:rsid w:val="000D1C14"/>
    <w:rsid w:val="000D1ED5"/>
    <w:rsid w:val="000E0ABF"/>
    <w:rsid w:val="000E22B7"/>
    <w:rsid w:val="000E491F"/>
    <w:rsid w:val="000E75B5"/>
    <w:rsid w:val="001176CD"/>
    <w:rsid w:val="0012172C"/>
    <w:rsid w:val="00124D63"/>
    <w:rsid w:val="001434C3"/>
    <w:rsid w:val="00144DF8"/>
    <w:rsid w:val="0015066F"/>
    <w:rsid w:val="001546FD"/>
    <w:rsid w:val="00164273"/>
    <w:rsid w:val="00171644"/>
    <w:rsid w:val="00176F32"/>
    <w:rsid w:val="00177DF0"/>
    <w:rsid w:val="001B38F7"/>
    <w:rsid w:val="001C4B7E"/>
    <w:rsid w:val="001E6FF8"/>
    <w:rsid w:val="0021292E"/>
    <w:rsid w:val="00222511"/>
    <w:rsid w:val="00225401"/>
    <w:rsid w:val="00230C91"/>
    <w:rsid w:val="00232FA9"/>
    <w:rsid w:val="00235897"/>
    <w:rsid w:val="00245038"/>
    <w:rsid w:val="00246D85"/>
    <w:rsid w:val="00252264"/>
    <w:rsid w:val="00266D7B"/>
    <w:rsid w:val="002947B0"/>
    <w:rsid w:val="002A55C7"/>
    <w:rsid w:val="002B407A"/>
    <w:rsid w:val="002C4004"/>
    <w:rsid w:val="002D1145"/>
    <w:rsid w:val="002D1C09"/>
    <w:rsid w:val="002D4C6A"/>
    <w:rsid w:val="002D4E91"/>
    <w:rsid w:val="002E7329"/>
    <w:rsid w:val="00301938"/>
    <w:rsid w:val="00327AA1"/>
    <w:rsid w:val="003471B0"/>
    <w:rsid w:val="00370F1D"/>
    <w:rsid w:val="00380E4F"/>
    <w:rsid w:val="00385141"/>
    <w:rsid w:val="003A476A"/>
    <w:rsid w:val="003C0BDA"/>
    <w:rsid w:val="003F1A15"/>
    <w:rsid w:val="003F3372"/>
    <w:rsid w:val="003F4253"/>
    <w:rsid w:val="00403FA2"/>
    <w:rsid w:val="00424362"/>
    <w:rsid w:val="0043127A"/>
    <w:rsid w:val="00446E52"/>
    <w:rsid w:val="00454B6F"/>
    <w:rsid w:val="00461B8B"/>
    <w:rsid w:val="00464126"/>
    <w:rsid w:val="00466A2A"/>
    <w:rsid w:val="00471494"/>
    <w:rsid w:val="00484948"/>
    <w:rsid w:val="0048528D"/>
    <w:rsid w:val="00495359"/>
    <w:rsid w:val="004A1BF8"/>
    <w:rsid w:val="004A571F"/>
    <w:rsid w:val="004A5DBD"/>
    <w:rsid w:val="004B7891"/>
    <w:rsid w:val="004C0333"/>
    <w:rsid w:val="004C1A73"/>
    <w:rsid w:val="004C4C55"/>
    <w:rsid w:val="004C6F70"/>
    <w:rsid w:val="004E09B9"/>
    <w:rsid w:val="004E60AF"/>
    <w:rsid w:val="004F2395"/>
    <w:rsid w:val="004F7CD2"/>
    <w:rsid w:val="00512BA9"/>
    <w:rsid w:val="0051570B"/>
    <w:rsid w:val="00517D5B"/>
    <w:rsid w:val="00527F91"/>
    <w:rsid w:val="00546A63"/>
    <w:rsid w:val="00574BB7"/>
    <w:rsid w:val="00591C42"/>
    <w:rsid w:val="00591DAE"/>
    <w:rsid w:val="005942AC"/>
    <w:rsid w:val="005A4F04"/>
    <w:rsid w:val="005C52FB"/>
    <w:rsid w:val="005D2B56"/>
    <w:rsid w:val="005D5D6D"/>
    <w:rsid w:val="005F0C78"/>
    <w:rsid w:val="006002C9"/>
    <w:rsid w:val="00610FC8"/>
    <w:rsid w:val="006171BF"/>
    <w:rsid w:val="00622F3B"/>
    <w:rsid w:val="00623537"/>
    <w:rsid w:val="00626423"/>
    <w:rsid w:val="00635388"/>
    <w:rsid w:val="00662A35"/>
    <w:rsid w:val="00663FFC"/>
    <w:rsid w:val="00664461"/>
    <w:rsid w:val="006648BD"/>
    <w:rsid w:val="0066610E"/>
    <w:rsid w:val="006678D0"/>
    <w:rsid w:val="00672B39"/>
    <w:rsid w:val="00693D16"/>
    <w:rsid w:val="006B05FB"/>
    <w:rsid w:val="006C576F"/>
    <w:rsid w:val="006F32E9"/>
    <w:rsid w:val="00701F41"/>
    <w:rsid w:val="0070272C"/>
    <w:rsid w:val="00727A84"/>
    <w:rsid w:val="00761F7C"/>
    <w:rsid w:val="00771945"/>
    <w:rsid w:val="00771CA8"/>
    <w:rsid w:val="007B0418"/>
    <w:rsid w:val="007D3A9A"/>
    <w:rsid w:val="007E4AC0"/>
    <w:rsid w:val="007E4C69"/>
    <w:rsid w:val="007F2FE5"/>
    <w:rsid w:val="00811D3E"/>
    <w:rsid w:val="00814917"/>
    <w:rsid w:val="00814D33"/>
    <w:rsid w:val="00820779"/>
    <w:rsid w:val="00821ADE"/>
    <w:rsid w:val="008232E3"/>
    <w:rsid w:val="00823FA5"/>
    <w:rsid w:val="0082661A"/>
    <w:rsid w:val="00842828"/>
    <w:rsid w:val="0085517A"/>
    <w:rsid w:val="00866244"/>
    <w:rsid w:val="008711FB"/>
    <w:rsid w:val="0089365D"/>
    <w:rsid w:val="0089675E"/>
    <w:rsid w:val="008A2B5E"/>
    <w:rsid w:val="008C7857"/>
    <w:rsid w:val="008D01BE"/>
    <w:rsid w:val="008D54CB"/>
    <w:rsid w:val="008E1EA7"/>
    <w:rsid w:val="008E228A"/>
    <w:rsid w:val="008E4A88"/>
    <w:rsid w:val="008F6A4D"/>
    <w:rsid w:val="00916F09"/>
    <w:rsid w:val="00920646"/>
    <w:rsid w:val="0092546A"/>
    <w:rsid w:val="0093696C"/>
    <w:rsid w:val="009500F6"/>
    <w:rsid w:val="00951291"/>
    <w:rsid w:val="00952A7B"/>
    <w:rsid w:val="0095453B"/>
    <w:rsid w:val="00974CCA"/>
    <w:rsid w:val="00990951"/>
    <w:rsid w:val="009968C2"/>
    <w:rsid w:val="009A42C2"/>
    <w:rsid w:val="009B440E"/>
    <w:rsid w:val="009B5C1A"/>
    <w:rsid w:val="009C389A"/>
    <w:rsid w:val="009C4F5F"/>
    <w:rsid w:val="009C5867"/>
    <w:rsid w:val="009D6F1E"/>
    <w:rsid w:val="009E6275"/>
    <w:rsid w:val="009F2221"/>
    <w:rsid w:val="009F5284"/>
    <w:rsid w:val="00A06EE3"/>
    <w:rsid w:val="00A13653"/>
    <w:rsid w:val="00A1390B"/>
    <w:rsid w:val="00A14E3F"/>
    <w:rsid w:val="00A20C85"/>
    <w:rsid w:val="00A2454A"/>
    <w:rsid w:val="00A30EF9"/>
    <w:rsid w:val="00A40AE5"/>
    <w:rsid w:val="00A46BD5"/>
    <w:rsid w:val="00A503EA"/>
    <w:rsid w:val="00A52C3D"/>
    <w:rsid w:val="00A53D5A"/>
    <w:rsid w:val="00A66F34"/>
    <w:rsid w:val="00A72633"/>
    <w:rsid w:val="00A762E5"/>
    <w:rsid w:val="00A85A51"/>
    <w:rsid w:val="00A8689D"/>
    <w:rsid w:val="00A92165"/>
    <w:rsid w:val="00AA4A8E"/>
    <w:rsid w:val="00AB4340"/>
    <w:rsid w:val="00AB7B5A"/>
    <w:rsid w:val="00AE511D"/>
    <w:rsid w:val="00AE5564"/>
    <w:rsid w:val="00AF3A2A"/>
    <w:rsid w:val="00B022E6"/>
    <w:rsid w:val="00B03906"/>
    <w:rsid w:val="00B07B86"/>
    <w:rsid w:val="00B148A2"/>
    <w:rsid w:val="00B165FE"/>
    <w:rsid w:val="00B1698F"/>
    <w:rsid w:val="00B3006A"/>
    <w:rsid w:val="00B3362C"/>
    <w:rsid w:val="00B34ED3"/>
    <w:rsid w:val="00B612E8"/>
    <w:rsid w:val="00B7097B"/>
    <w:rsid w:val="00B71A68"/>
    <w:rsid w:val="00B73BB7"/>
    <w:rsid w:val="00B75E8A"/>
    <w:rsid w:val="00B8269A"/>
    <w:rsid w:val="00B95085"/>
    <w:rsid w:val="00BB048F"/>
    <w:rsid w:val="00BC5AB5"/>
    <w:rsid w:val="00BC5E3A"/>
    <w:rsid w:val="00BC792A"/>
    <w:rsid w:val="00BD7A47"/>
    <w:rsid w:val="00BE030E"/>
    <w:rsid w:val="00C009AE"/>
    <w:rsid w:val="00C1142A"/>
    <w:rsid w:val="00C1637C"/>
    <w:rsid w:val="00C2287C"/>
    <w:rsid w:val="00C23D58"/>
    <w:rsid w:val="00C24D29"/>
    <w:rsid w:val="00C30286"/>
    <w:rsid w:val="00C3699E"/>
    <w:rsid w:val="00C4545D"/>
    <w:rsid w:val="00C47524"/>
    <w:rsid w:val="00C502DE"/>
    <w:rsid w:val="00C50F8F"/>
    <w:rsid w:val="00C55FD4"/>
    <w:rsid w:val="00C57E6D"/>
    <w:rsid w:val="00C63CBD"/>
    <w:rsid w:val="00C65113"/>
    <w:rsid w:val="00C723A5"/>
    <w:rsid w:val="00C9262E"/>
    <w:rsid w:val="00C94CA1"/>
    <w:rsid w:val="00C963AC"/>
    <w:rsid w:val="00CA0D95"/>
    <w:rsid w:val="00CA34DB"/>
    <w:rsid w:val="00CB3C2C"/>
    <w:rsid w:val="00CB43B5"/>
    <w:rsid w:val="00CB4673"/>
    <w:rsid w:val="00CB716E"/>
    <w:rsid w:val="00CD2393"/>
    <w:rsid w:val="00CD4197"/>
    <w:rsid w:val="00CE08FD"/>
    <w:rsid w:val="00CE13FE"/>
    <w:rsid w:val="00CE5443"/>
    <w:rsid w:val="00CF009F"/>
    <w:rsid w:val="00CF2935"/>
    <w:rsid w:val="00D0203C"/>
    <w:rsid w:val="00D124E9"/>
    <w:rsid w:val="00D25A2B"/>
    <w:rsid w:val="00D279E2"/>
    <w:rsid w:val="00D3504B"/>
    <w:rsid w:val="00D4431A"/>
    <w:rsid w:val="00D45E70"/>
    <w:rsid w:val="00D51C7A"/>
    <w:rsid w:val="00D60F2B"/>
    <w:rsid w:val="00D62400"/>
    <w:rsid w:val="00D72831"/>
    <w:rsid w:val="00D83638"/>
    <w:rsid w:val="00D83759"/>
    <w:rsid w:val="00D946D0"/>
    <w:rsid w:val="00D95465"/>
    <w:rsid w:val="00DA6E75"/>
    <w:rsid w:val="00DB4DA5"/>
    <w:rsid w:val="00DC2A60"/>
    <w:rsid w:val="00DD01D1"/>
    <w:rsid w:val="00DD2ED8"/>
    <w:rsid w:val="00DD40E1"/>
    <w:rsid w:val="00DE4C0D"/>
    <w:rsid w:val="00DF1B14"/>
    <w:rsid w:val="00E0192B"/>
    <w:rsid w:val="00E2343C"/>
    <w:rsid w:val="00E24849"/>
    <w:rsid w:val="00E27147"/>
    <w:rsid w:val="00E43BA1"/>
    <w:rsid w:val="00E46C67"/>
    <w:rsid w:val="00E63048"/>
    <w:rsid w:val="00E83034"/>
    <w:rsid w:val="00EA04C3"/>
    <w:rsid w:val="00EA1617"/>
    <w:rsid w:val="00EA2921"/>
    <w:rsid w:val="00EA5914"/>
    <w:rsid w:val="00EC1913"/>
    <w:rsid w:val="00EC4B94"/>
    <w:rsid w:val="00ED240C"/>
    <w:rsid w:val="00ED334E"/>
    <w:rsid w:val="00ED61A6"/>
    <w:rsid w:val="00F048ED"/>
    <w:rsid w:val="00F12C9E"/>
    <w:rsid w:val="00F23002"/>
    <w:rsid w:val="00F279AE"/>
    <w:rsid w:val="00F34B81"/>
    <w:rsid w:val="00F35D13"/>
    <w:rsid w:val="00F421EF"/>
    <w:rsid w:val="00F63265"/>
    <w:rsid w:val="00F80674"/>
    <w:rsid w:val="00F8267F"/>
    <w:rsid w:val="00F85C6F"/>
    <w:rsid w:val="00F86C72"/>
    <w:rsid w:val="00F93B66"/>
    <w:rsid w:val="00FA4651"/>
    <w:rsid w:val="00FA694D"/>
    <w:rsid w:val="00FA77FC"/>
    <w:rsid w:val="00FB5CB9"/>
    <w:rsid w:val="00FB7BC1"/>
    <w:rsid w:val="00FC035C"/>
    <w:rsid w:val="00FC4D0D"/>
    <w:rsid w:val="00FD4717"/>
    <w:rsid w:val="00FE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3A041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A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6A63"/>
    <w:pPr>
      <w:tabs>
        <w:tab w:val="center" w:pos="4252"/>
        <w:tab w:val="right" w:pos="8504"/>
      </w:tabs>
      <w:snapToGrid w:val="0"/>
    </w:pPr>
  </w:style>
  <w:style w:type="character" w:customStyle="1" w:styleId="a4">
    <w:name w:val="フッター (文字)"/>
    <w:basedOn w:val="a0"/>
    <w:link w:val="a3"/>
    <w:uiPriority w:val="99"/>
    <w:rsid w:val="00546A63"/>
    <w:rPr>
      <w:rFonts w:ascii="Century" w:eastAsia="ＭＳ 明朝" w:hAnsi="Century" w:cs="Times New Roman"/>
      <w:szCs w:val="24"/>
    </w:rPr>
  </w:style>
  <w:style w:type="character" w:styleId="a5">
    <w:name w:val="page number"/>
    <w:basedOn w:val="a0"/>
    <w:rsid w:val="00546A63"/>
  </w:style>
  <w:style w:type="paragraph" w:styleId="a6">
    <w:name w:val="Body Text"/>
    <w:basedOn w:val="a"/>
    <w:link w:val="a7"/>
    <w:rsid w:val="00546A63"/>
    <w:rPr>
      <w:b/>
      <w:bCs/>
      <w:sz w:val="44"/>
    </w:rPr>
  </w:style>
  <w:style w:type="character" w:customStyle="1" w:styleId="a7">
    <w:name w:val="本文 (文字)"/>
    <w:basedOn w:val="a0"/>
    <w:link w:val="a6"/>
    <w:rsid w:val="00546A63"/>
    <w:rPr>
      <w:rFonts w:ascii="Century" w:eastAsia="ＭＳ 明朝" w:hAnsi="Century" w:cs="Times New Roman"/>
      <w:b/>
      <w:bCs/>
      <w:sz w:val="44"/>
      <w:szCs w:val="24"/>
    </w:rPr>
  </w:style>
  <w:style w:type="paragraph" w:styleId="a8">
    <w:name w:val="header"/>
    <w:basedOn w:val="a"/>
    <w:link w:val="a9"/>
    <w:uiPriority w:val="99"/>
    <w:unhideWhenUsed/>
    <w:rsid w:val="00F048ED"/>
    <w:pPr>
      <w:tabs>
        <w:tab w:val="center" w:pos="4252"/>
        <w:tab w:val="right" w:pos="8504"/>
      </w:tabs>
      <w:snapToGrid w:val="0"/>
    </w:pPr>
  </w:style>
  <w:style w:type="character" w:customStyle="1" w:styleId="a9">
    <w:name w:val="ヘッダー (文字)"/>
    <w:basedOn w:val="a0"/>
    <w:link w:val="a8"/>
    <w:uiPriority w:val="99"/>
    <w:rsid w:val="00F048ED"/>
    <w:rPr>
      <w:rFonts w:ascii="Century" w:eastAsia="ＭＳ 明朝" w:hAnsi="Century" w:cs="Times New Roman"/>
      <w:szCs w:val="24"/>
    </w:rPr>
  </w:style>
  <w:style w:type="character" w:styleId="aa">
    <w:name w:val="Hyperlink"/>
    <w:basedOn w:val="a0"/>
    <w:uiPriority w:val="99"/>
    <w:unhideWhenUsed/>
    <w:rsid w:val="00A53D5A"/>
    <w:rPr>
      <w:color w:val="0563C1" w:themeColor="hyperlink"/>
      <w:u w:val="single"/>
    </w:rPr>
  </w:style>
  <w:style w:type="character" w:styleId="ab">
    <w:name w:val="FollowedHyperlink"/>
    <w:basedOn w:val="a0"/>
    <w:uiPriority w:val="99"/>
    <w:semiHidden/>
    <w:unhideWhenUsed/>
    <w:rsid w:val="00B34ED3"/>
    <w:rPr>
      <w:color w:val="954F72" w:themeColor="followedHyperlink"/>
      <w:u w:val="single"/>
    </w:rPr>
  </w:style>
  <w:style w:type="paragraph" w:styleId="ac">
    <w:name w:val="Balloon Text"/>
    <w:basedOn w:val="a"/>
    <w:link w:val="ad"/>
    <w:uiPriority w:val="99"/>
    <w:semiHidden/>
    <w:unhideWhenUsed/>
    <w:rsid w:val="00C23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D58"/>
    <w:rPr>
      <w:rFonts w:asciiTheme="majorHAnsi" w:eastAsiaTheme="majorEastAsia" w:hAnsiTheme="majorHAnsi" w:cstheme="majorBidi"/>
      <w:sz w:val="18"/>
      <w:szCs w:val="18"/>
    </w:rPr>
  </w:style>
  <w:style w:type="character" w:styleId="ae">
    <w:name w:val="Unresolved Mention"/>
    <w:basedOn w:val="a0"/>
    <w:uiPriority w:val="99"/>
    <w:semiHidden/>
    <w:unhideWhenUsed/>
    <w:rsid w:val="0026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60580">
      <w:bodyDiv w:val="1"/>
      <w:marLeft w:val="0"/>
      <w:marRight w:val="0"/>
      <w:marTop w:val="0"/>
      <w:marBottom w:val="0"/>
      <w:divBdr>
        <w:top w:val="none" w:sz="0" w:space="0" w:color="auto"/>
        <w:left w:val="none" w:sz="0" w:space="0" w:color="auto"/>
        <w:bottom w:val="none" w:sz="0" w:space="0" w:color="auto"/>
        <w:right w:val="none" w:sz="0" w:space="0" w:color="auto"/>
      </w:divBdr>
    </w:div>
    <w:div w:id="1146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70010/gikai_giji/giininfo/0802giin.html" TargetMode="External"/><Relationship Id="rId13" Type="http://schemas.openxmlformats.org/officeDocument/2006/relationships/hyperlink" Target="https://www.pref.osaka.lg.jp/o170010/gikai_giji/giininfo/0802gii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f.osaka.lg.jp/o170010/gikai_giji/giininfo/0802giin.html" TargetMode="External"/><Relationship Id="rId12" Type="http://schemas.openxmlformats.org/officeDocument/2006/relationships/hyperlink" Target="https://www.pref.osaka.lg.jp/o170010/gikai_giji/giininfo/0802gii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pref.osaka.lg.jp/o170010/gikai_giji/giininfo/0802giin.html" TargetMode="External"/><Relationship Id="rId11" Type="http://schemas.openxmlformats.org/officeDocument/2006/relationships/hyperlink" Target="https://www.pref.osaka.lg.jp/o170010/gikai_giji/giininfo/0802giin.html" TargetMode="External"/><Relationship Id="rId5" Type="http://schemas.openxmlformats.org/officeDocument/2006/relationships/endnotes" Target="endnotes.xml"/><Relationship Id="rId15" Type="http://schemas.openxmlformats.org/officeDocument/2006/relationships/hyperlink" Target="https://www.pref.osaka.lg.jp/o170010/gikai_somu/gian0802/index.html" TargetMode="External"/><Relationship Id="rId10" Type="http://schemas.openxmlformats.org/officeDocument/2006/relationships/hyperlink" Target="https://www.pref.osaka.lg.jp/o170010/gikai_giji/giininfo/0802giin.html" TargetMode="External"/><Relationship Id="rId4" Type="http://schemas.openxmlformats.org/officeDocument/2006/relationships/footnotes" Target="footnotes.xml"/><Relationship Id="rId9" Type="http://schemas.openxmlformats.org/officeDocument/2006/relationships/hyperlink" Target="https://www.pref.osaka.lg.jp/o170010/gikai_giji/giininfo/0802giin.html" TargetMode="External"/><Relationship Id="rId14" Type="http://schemas.openxmlformats.org/officeDocument/2006/relationships/hyperlink" Target="https://www.pref.osaka.lg.jp/o170010/gikai_somu/gian0802/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2025-03-21T07:59:00Z</dcterms:created>
  <dcterms:modified xsi:type="dcterms:W3CDTF">2026-03-23T08:46:00Z</dcterms:modified>
</cp:coreProperties>
</file>