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B829" w14:textId="4A7E38DD" w:rsidR="00F66242" w:rsidRDefault="00F66242">
      <w:pPr>
        <w:rPr>
          <w:color w:val="000000" w:themeColor="text1"/>
        </w:rPr>
      </w:pPr>
    </w:p>
    <w:p w14:paraId="6758555E" w14:textId="77777777" w:rsidR="009B72C1" w:rsidRPr="00083434" w:rsidRDefault="009B72C1">
      <w:pPr>
        <w:rPr>
          <w:color w:val="000000" w:themeColor="text1"/>
        </w:rPr>
      </w:pPr>
    </w:p>
    <w:p w14:paraId="3AE7B371" w14:textId="5EC459BF" w:rsidR="00A11C00" w:rsidRPr="008C6825" w:rsidRDefault="00A11C00">
      <w:pPr>
        <w:rPr>
          <w:b/>
          <w:bCs/>
          <w:color w:val="000000" w:themeColor="text1"/>
          <w:sz w:val="24"/>
        </w:rPr>
      </w:pPr>
    </w:p>
    <w:p w14:paraId="65DBD8E1" w14:textId="77777777" w:rsidR="00A11C00" w:rsidRPr="00083434" w:rsidRDefault="00A11C00">
      <w:pPr>
        <w:rPr>
          <w:color w:val="000000" w:themeColor="text1"/>
        </w:rPr>
      </w:pPr>
    </w:p>
    <w:p w14:paraId="3E1C1FFB" w14:textId="77777777" w:rsidR="00A11C00" w:rsidRPr="00083434" w:rsidRDefault="00A11C00">
      <w:pPr>
        <w:rPr>
          <w:color w:val="000000" w:themeColor="text1"/>
        </w:rPr>
      </w:pPr>
    </w:p>
    <w:p w14:paraId="6C02A909" w14:textId="3C8F4F0A" w:rsidR="00EF7593" w:rsidRPr="00EF7593" w:rsidRDefault="00EF7593" w:rsidP="00F66242">
      <w:pPr>
        <w:jc w:val="center"/>
        <w:rPr>
          <w:rFonts w:ascii="ＭＳ ゴシック" w:eastAsia="ＭＳ ゴシック" w:hAnsi="ＭＳ ゴシック"/>
          <w:b/>
          <w:color w:val="000000" w:themeColor="text1"/>
          <w:spacing w:val="47"/>
          <w:kern w:val="0"/>
          <w:sz w:val="32"/>
          <w:szCs w:val="32"/>
        </w:rPr>
      </w:pPr>
      <w:r w:rsidRPr="00EF7593">
        <w:rPr>
          <w:rFonts w:ascii="ＭＳ ゴシック" w:eastAsia="ＭＳ ゴシック" w:hAnsi="ＭＳ ゴシック" w:hint="eastAsia"/>
          <w:b/>
          <w:color w:val="000000" w:themeColor="text1"/>
          <w:spacing w:val="47"/>
          <w:kern w:val="0"/>
          <w:sz w:val="32"/>
          <w:szCs w:val="32"/>
        </w:rPr>
        <w:t>アスベストによる健康被害に関する要求</w:t>
      </w:r>
    </w:p>
    <w:p w14:paraId="085970E7" w14:textId="51E685F5" w:rsidR="00C6447E" w:rsidRPr="00A73922" w:rsidRDefault="00C6447E" w:rsidP="00F66242">
      <w:pPr>
        <w:jc w:val="center"/>
        <w:rPr>
          <w:rFonts w:ascii="ＭＳ ゴシック" w:eastAsia="ＭＳ ゴシック" w:hAnsi="ＭＳ ゴシック"/>
          <w:b/>
          <w:color w:val="000000" w:themeColor="text1"/>
          <w:sz w:val="64"/>
          <w:szCs w:val="64"/>
        </w:rPr>
      </w:pPr>
    </w:p>
    <w:p w14:paraId="3813A960" w14:textId="77777777" w:rsidR="00F66242" w:rsidRPr="00083434" w:rsidRDefault="00F66242">
      <w:pPr>
        <w:rPr>
          <w:color w:val="000000" w:themeColor="text1"/>
        </w:rPr>
      </w:pPr>
    </w:p>
    <w:p w14:paraId="6555AB9A" w14:textId="77777777" w:rsidR="00F66242" w:rsidRPr="00083434" w:rsidRDefault="00F66242">
      <w:pPr>
        <w:rPr>
          <w:color w:val="000000" w:themeColor="text1"/>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EE432A" w:rsidRPr="00083434" w14:paraId="354C3A20" w14:textId="77777777" w:rsidTr="00F5239F">
        <w:tc>
          <w:tcPr>
            <w:tcW w:w="5812" w:type="dxa"/>
            <w:shd w:val="clear" w:color="auto" w:fill="auto"/>
          </w:tcPr>
          <w:p w14:paraId="22A52A15" w14:textId="0FF714FD" w:rsidR="00EE432A" w:rsidRPr="00083434" w:rsidRDefault="00A73922" w:rsidP="00F63050">
            <w:pPr>
              <w:jc w:val="center"/>
              <w:rPr>
                <w:rFonts w:ascii="ＭＳ ゴシック" w:eastAsia="ＭＳ ゴシック" w:hAnsi="ＭＳ ゴシック"/>
                <w:color w:val="000000" w:themeColor="text1"/>
                <w:sz w:val="96"/>
              </w:rPr>
            </w:pPr>
            <w:r w:rsidRPr="00A73922">
              <w:rPr>
                <w:rFonts w:ascii="ＭＳ ゴシック" w:eastAsia="ＭＳ ゴシック" w:hAnsi="ＭＳ ゴシック" w:hint="eastAsia"/>
                <w:color w:val="000000" w:themeColor="text1"/>
                <w:sz w:val="52"/>
                <w:szCs w:val="20"/>
              </w:rPr>
              <w:t>要求項目に対する</w:t>
            </w:r>
            <w:r w:rsidR="009B4888" w:rsidRPr="00A73922">
              <w:rPr>
                <w:rFonts w:ascii="ＭＳ ゴシック" w:eastAsia="ＭＳ ゴシック" w:hAnsi="ＭＳ ゴシック" w:hint="eastAsia"/>
                <w:color w:val="000000" w:themeColor="text1"/>
                <w:sz w:val="52"/>
                <w:szCs w:val="20"/>
              </w:rPr>
              <w:t>回答</w:t>
            </w:r>
          </w:p>
        </w:tc>
      </w:tr>
    </w:tbl>
    <w:p w14:paraId="485EB6F0" w14:textId="77777777" w:rsidR="00F66242" w:rsidRPr="00083434" w:rsidRDefault="00F66242">
      <w:pPr>
        <w:rPr>
          <w:color w:val="000000" w:themeColor="text1"/>
        </w:rPr>
      </w:pPr>
    </w:p>
    <w:p w14:paraId="749D02CE" w14:textId="77777777" w:rsidR="00F66242" w:rsidRPr="00083434" w:rsidRDefault="00F66242">
      <w:pPr>
        <w:rPr>
          <w:color w:val="000000" w:themeColor="text1"/>
        </w:rPr>
      </w:pPr>
    </w:p>
    <w:p w14:paraId="7578D401" w14:textId="77777777" w:rsidR="00F66242" w:rsidRPr="00083434" w:rsidRDefault="00F66242">
      <w:pPr>
        <w:rPr>
          <w:color w:val="000000" w:themeColor="text1"/>
        </w:rPr>
      </w:pPr>
    </w:p>
    <w:p w14:paraId="376A31C2" w14:textId="04A4AF2B" w:rsidR="00F66242" w:rsidRDefault="00F66242">
      <w:pPr>
        <w:rPr>
          <w:color w:val="000000" w:themeColor="text1"/>
        </w:rPr>
      </w:pPr>
    </w:p>
    <w:p w14:paraId="3CE0C296" w14:textId="1595D6A7" w:rsidR="00DD7C01" w:rsidRDefault="00DD7C01">
      <w:pPr>
        <w:rPr>
          <w:color w:val="000000" w:themeColor="text1"/>
        </w:rPr>
      </w:pPr>
    </w:p>
    <w:p w14:paraId="30587632" w14:textId="77777777" w:rsidR="00DD7C01" w:rsidRPr="00083434" w:rsidRDefault="00DD7C01">
      <w:pPr>
        <w:rPr>
          <w:rFonts w:hint="eastAsia"/>
          <w:color w:val="000000" w:themeColor="text1"/>
        </w:rPr>
      </w:pPr>
    </w:p>
    <w:p w14:paraId="0003C203" w14:textId="7378CA18" w:rsidR="00F66242" w:rsidRPr="00083434" w:rsidRDefault="00A4741A" w:rsidP="00F66242">
      <w:pPr>
        <w:jc w:val="center"/>
        <w:rPr>
          <w:color w:val="000000" w:themeColor="text1"/>
          <w:sz w:val="32"/>
          <w:szCs w:val="32"/>
        </w:rPr>
      </w:pPr>
      <w:r>
        <w:rPr>
          <w:rFonts w:hint="eastAsia"/>
          <w:color w:val="000000" w:themeColor="text1"/>
          <w:sz w:val="32"/>
          <w:szCs w:val="32"/>
        </w:rPr>
        <w:t>令</w:t>
      </w:r>
      <w:r w:rsidRPr="00893225">
        <w:rPr>
          <w:rFonts w:hint="eastAsia"/>
          <w:sz w:val="32"/>
          <w:szCs w:val="32"/>
        </w:rPr>
        <w:t>和</w:t>
      </w:r>
      <w:r w:rsidR="00A975E6">
        <w:rPr>
          <w:rFonts w:hint="eastAsia"/>
          <w:sz w:val="32"/>
          <w:szCs w:val="32"/>
        </w:rPr>
        <w:t>７</w:t>
      </w:r>
      <w:r w:rsidR="00E172B3" w:rsidRPr="00893225">
        <w:rPr>
          <w:rFonts w:hint="eastAsia"/>
          <w:sz w:val="32"/>
          <w:szCs w:val="32"/>
        </w:rPr>
        <w:t>年</w:t>
      </w:r>
      <w:r w:rsidR="009B4888">
        <w:rPr>
          <w:rFonts w:hint="eastAsia"/>
          <w:color w:val="000000" w:themeColor="text1"/>
          <w:sz w:val="32"/>
          <w:szCs w:val="32"/>
        </w:rPr>
        <w:t>４</w:t>
      </w:r>
      <w:r w:rsidR="00CC7673" w:rsidRPr="00083434">
        <w:rPr>
          <w:rFonts w:hint="eastAsia"/>
          <w:color w:val="000000" w:themeColor="text1"/>
          <w:sz w:val="32"/>
          <w:szCs w:val="32"/>
        </w:rPr>
        <w:t>月</w:t>
      </w:r>
      <w:r w:rsidR="009B4888">
        <w:rPr>
          <w:rFonts w:hint="eastAsia"/>
          <w:color w:val="000000" w:themeColor="text1"/>
          <w:sz w:val="32"/>
          <w:szCs w:val="32"/>
        </w:rPr>
        <w:t>1</w:t>
      </w:r>
      <w:r w:rsidR="009B4888">
        <w:rPr>
          <w:color w:val="000000" w:themeColor="text1"/>
          <w:sz w:val="32"/>
          <w:szCs w:val="32"/>
        </w:rPr>
        <w:t>7</w:t>
      </w:r>
      <w:r w:rsidR="00F66242" w:rsidRPr="00083434">
        <w:rPr>
          <w:rFonts w:hint="eastAsia"/>
          <w:color w:val="000000" w:themeColor="text1"/>
          <w:sz w:val="32"/>
          <w:szCs w:val="32"/>
        </w:rPr>
        <w:t>日</w:t>
      </w:r>
    </w:p>
    <w:p w14:paraId="2B369B19" w14:textId="77777777" w:rsidR="00F66242" w:rsidRPr="00083434" w:rsidRDefault="00F66242">
      <w:pPr>
        <w:rPr>
          <w:color w:val="000000" w:themeColor="text1"/>
        </w:rPr>
      </w:pPr>
    </w:p>
    <w:p w14:paraId="68E8D5CA" w14:textId="77777777" w:rsidR="00F66242" w:rsidRPr="00083434" w:rsidRDefault="00F66242">
      <w:pPr>
        <w:rPr>
          <w:color w:val="000000" w:themeColor="text1"/>
        </w:rPr>
      </w:pPr>
    </w:p>
    <w:p w14:paraId="475E8787" w14:textId="77777777" w:rsidR="003C7670" w:rsidRPr="00083434" w:rsidRDefault="00F66242" w:rsidP="003C7670">
      <w:pPr>
        <w:rPr>
          <w:color w:val="000000" w:themeColor="text1"/>
        </w:rPr>
      </w:pPr>
      <w:r w:rsidRPr="00083434">
        <w:rPr>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36619" w:rsidRPr="00736619" w14:paraId="0C036CD7" w14:textId="77777777" w:rsidTr="00ED0D6C">
        <w:trPr>
          <w:trHeight w:val="1116"/>
        </w:trPr>
        <w:tc>
          <w:tcPr>
            <w:tcW w:w="8520" w:type="dxa"/>
          </w:tcPr>
          <w:p w14:paraId="2D9A1AD0" w14:textId="042018D5" w:rsidR="00807CD3" w:rsidRPr="009A75DF" w:rsidRDefault="00C961D1" w:rsidP="009D376A">
            <w:pPr>
              <w:pStyle w:val="a9"/>
              <w:rPr>
                <w:rFonts w:hAnsi="ＭＳ 明朝"/>
              </w:rPr>
            </w:pPr>
            <w:r>
              <w:rPr>
                <w:rFonts w:hAnsi="ＭＳ 明朝" w:hint="eastAsia"/>
              </w:rPr>
              <w:lastRenderedPageBreak/>
              <w:t xml:space="preserve">１　</w:t>
            </w:r>
            <w:r w:rsidR="00EF7593" w:rsidRPr="00EF7593">
              <w:rPr>
                <w:rFonts w:hAnsi="ＭＳ 明朝" w:hint="eastAsia"/>
              </w:rPr>
              <w:t>石綿粉じんに曝露する恐れのある業務に職員を従事させる場合には、労働安全衛生規則等に定める保護具の着用について徹底し、従事職員の健康障害の防止を徹底すること。</w:t>
            </w:r>
          </w:p>
        </w:tc>
      </w:tr>
    </w:tbl>
    <w:p w14:paraId="7A732E52" w14:textId="28CBA619" w:rsidR="003C7670" w:rsidRPr="00736619" w:rsidRDefault="003C7670" w:rsidP="003C7670">
      <w:pPr>
        <w:jc w:val="right"/>
      </w:pPr>
      <w:r w:rsidRPr="00736619">
        <w:rPr>
          <w:rFonts w:hint="eastAsia"/>
        </w:rPr>
        <w:t>（</w:t>
      </w:r>
      <w:r w:rsidR="00EF7593">
        <w:rPr>
          <w:rFonts w:hint="eastAsia"/>
        </w:rPr>
        <w:t>企画厚生課</w:t>
      </w:r>
      <w:r w:rsidRPr="00736619">
        <w:rPr>
          <w:rFonts w:hint="eastAsia"/>
        </w:rPr>
        <w:t>）</w:t>
      </w:r>
    </w:p>
    <w:p w14:paraId="3D1E65D3" w14:textId="77777777" w:rsidR="00DE7D2D" w:rsidRDefault="00DE7D2D" w:rsidP="00D77806">
      <w:pPr>
        <w:jc w:val="left"/>
        <w:rPr>
          <w:rFonts w:ascii="ＭＳ 明朝" w:hAnsi="ＭＳ 明朝"/>
          <w:b/>
          <w:bCs/>
        </w:rPr>
      </w:pPr>
    </w:p>
    <w:p w14:paraId="1F375788" w14:textId="34A60D08" w:rsidR="00DE7D2D" w:rsidRDefault="00CE3A07" w:rsidP="00DE7D2D">
      <w:pPr>
        <w:ind w:firstLineChars="100" w:firstLine="211"/>
        <w:jc w:val="left"/>
        <w:rPr>
          <w:rFonts w:ascii="ＭＳ 明朝" w:hAnsi="ＭＳ 明朝"/>
          <w:b/>
          <w:bCs/>
        </w:rPr>
      </w:pPr>
      <w:r w:rsidRPr="00CE3A07">
        <w:rPr>
          <w:rFonts w:ascii="ＭＳ 明朝" w:hAnsi="ＭＳ 明朝" w:hint="eastAsia"/>
          <w:b/>
          <w:bCs/>
        </w:rPr>
        <w:t>保護具の</w:t>
      </w:r>
      <w:r w:rsidR="00DE7D2D">
        <w:rPr>
          <w:rFonts w:ascii="ＭＳ 明朝" w:hAnsi="ＭＳ 明朝" w:hint="eastAsia"/>
          <w:b/>
          <w:bCs/>
        </w:rPr>
        <w:t>適正な</w:t>
      </w:r>
      <w:r w:rsidRPr="00CE3A07">
        <w:rPr>
          <w:rFonts w:ascii="ＭＳ 明朝" w:hAnsi="ＭＳ 明朝" w:hint="eastAsia"/>
          <w:b/>
          <w:bCs/>
        </w:rPr>
        <w:t>使用については、「職場巡視チェックリスト」</w:t>
      </w:r>
      <w:r w:rsidR="00DE7D2D">
        <w:rPr>
          <w:rFonts w:ascii="ＭＳ 明朝" w:hAnsi="ＭＳ 明朝" w:hint="eastAsia"/>
          <w:b/>
          <w:bCs/>
        </w:rPr>
        <w:t>に項目を設け、所属の</w:t>
      </w:r>
      <w:r w:rsidR="00DE7D2D" w:rsidRPr="00CE3A07">
        <w:rPr>
          <w:rFonts w:ascii="ＭＳ 明朝" w:hAnsi="ＭＳ 明朝" w:hint="eastAsia"/>
          <w:b/>
          <w:bCs/>
        </w:rPr>
        <w:t>衛生管理者に</w:t>
      </w:r>
      <w:r w:rsidR="00DE7D2D">
        <w:rPr>
          <w:rFonts w:ascii="ＭＳ 明朝" w:hAnsi="ＭＳ 明朝" w:hint="eastAsia"/>
          <w:b/>
          <w:bCs/>
        </w:rPr>
        <w:t>よる職場巡視で</w:t>
      </w:r>
      <w:r>
        <w:rPr>
          <w:rFonts w:ascii="ＭＳ 明朝" w:hAnsi="ＭＳ 明朝" w:hint="eastAsia"/>
          <w:b/>
          <w:bCs/>
        </w:rPr>
        <w:t>確認するよう</w:t>
      </w:r>
      <w:r w:rsidR="00016E69">
        <w:rPr>
          <w:rFonts w:ascii="ＭＳ 明朝" w:hAnsi="ＭＳ 明朝" w:hint="eastAsia"/>
          <w:b/>
          <w:bCs/>
        </w:rPr>
        <w:t>、毎年、</w:t>
      </w:r>
      <w:r w:rsidR="00DE7D2D">
        <w:rPr>
          <w:rFonts w:ascii="ＭＳ 明朝" w:hAnsi="ＭＳ 明朝" w:hint="eastAsia"/>
          <w:b/>
          <w:bCs/>
        </w:rPr>
        <w:t>年度当初に</w:t>
      </w:r>
      <w:r w:rsidR="00D77806">
        <w:rPr>
          <w:rFonts w:ascii="ＭＳ 明朝" w:hAnsi="ＭＳ 明朝" w:hint="eastAsia"/>
          <w:b/>
          <w:bCs/>
        </w:rPr>
        <w:t>通知</w:t>
      </w:r>
      <w:r w:rsidR="00DE7D2D">
        <w:rPr>
          <w:rFonts w:ascii="ＭＳ 明朝" w:hAnsi="ＭＳ 明朝" w:hint="eastAsia"/>
          <w:b/>
          <w:bCs/>
        </w:rPr>
        <w:t>し</w:t>
      </w:r>
      <w:r w:rsidR="00D77806">
        <w:rPr>
          <w:rFonts w:ascii="ＭＳ 明朝" w:hAnsi="ＭＳ 明朝" w:hint="eastAsia"/>
          <w:b/>
          <w:bCs/>
        </w:rPr>
        <w:t>ております</w:t>
      </w:r>
      <w:r>
        <w:rPr>
          <w:rFonts w:ascii="ＭＳ 明朝" w:hAnsi="ＭＳ 明朝" w:hint="eastAsia"/>
          <w:b/>
          <w:bCs/>
        </w:rPr>
        <w:t>。</w:t>
      </w:r>
    </w:p>
    <w:p w14:paraId="3EB5E047" w14:textId="62C57AA3" w:rsidR="5D718454" w:rsidRDefault="00DE7D2D" w:rsidP="00DE7D2D">
      <w:pPr>
        <w:ind w:firstLineChars="100" w:firstLine="211"/>
        <w:jc w:val="left"/>
        <w:rPr>
          <w:rFonts w:ascii="ＭＳ 明朝" w:hAnsi="ＭＳ 明朝"/>
          <w:b/>
          <w:bCs/>
        </w:rPr>
      </w:pPr>
      <w:r>
        <w:rPr>
          <w:rFonts w:ascii="ＭＳ 明朝" w:hAnsi="ＭＳ 明朝" w:hint="eastAsia"/>
          <w:b/>
          <w:bCs/>
        </w:rPr>
        <w:t>また、</w:t>
      </w:r>
      <w:r w:rsidR="7A91C660" w:rsidRPr="384B7C12">
        <w:rPr>
          <w:rFonts w:ascii="ＭＳ 明朝" w:hAnsi="ＭＳ 明朝"/>
          <w:b/>
          <w:bCs/>
        </w:rPr>
        <w:t>各施設管理者における</w:t>
      </w:r>
      <w:r w:rsidR="01EAC06F" w:rsidRPr="384B7C12">
        <w:rPr>
          <w:rFonts w:ascii="ＭＳ 明朝" w:hAnsi="ＭＳ 明朝"/>
          <w:b/>
          <w:bCs/>
        </w:rPr>
        <w:t>石綿の管理につきましては、</w:t>
      </w:r>
      <w:r w:rsidR="131DCD4F" w:rsidRPr="434A5910">
        <w:rPr>
          <w:rFonts w:ascii="ＭＳ 明朝" w:hAnsi="ＭＳ 明朝"/>
          <w:b/>
          <w:bCs/>
        </w:rPr>
        <w:t>「施設管理者のためのアスベスト管理マニュアル」により周知</w:t>
      </w:r>
      <w:r w:rsidR="45257984" w:rsidRPr="4CD22859">
        <w:rPr>
          <w:rFonts w:ascii="ＭＳ 明朝" w:hAnsi="ＭＳ 明朝"/>
          <w:b/>
          <w:bCs/>
        </w:rPr>
        <w:t>しているところでございます。</w:t>
      </w:r>
    </w:p>
    <w:p w14:paraId="086CDE6D" w14:textId="7A2CE88D" w:rsidR="00D77806" w:rsidRDefault="00D77806" w:rsidP="00D77806">
      <w:pPr>
        <w:ind w:firstLineChars="100" w:firstLine="211"/>
        <w:jc w:val="left"/>
        <w:rPr>
          <w:rFonts w:ascii="ＭＳ 明朝" w:hAnsi="ＭＳ 明朝"/>
          <w:b/>
          <w:bCs/>
        </w:rPr>
      </w:pPr>
      <w:r>
        <w:rPr>
          <w:rFonts w:ascii="ＭＳ 明朝" w:hAnsi="ＭＳ 明朝" w:hint="eastAsia"/>
          <w:b/>
          <w:bCs/>
        </w:rPr>
        <w:t>引き続き、</w:t>
      </w:r>
      <w:r w:rsidR="00016E69">
        <w:rPr>
          <w:rFonts w:ascii="ＭＳ 明朝" w:hAnsi="ＭＳ 明朝" w:hint="eastAsia"/>
          <w:b/>
          <w:bCs/>
        </w:rPr>
        <w:t>適切な運用がなされるよう周知を行うなど、</w:t>
      </w:r>
      <w:r w:rsidRPr="00CE3A07">
        <w:rPr>
          <w:rFonts w:ascii="ＭＳ 明朝" w:hAnsi="ＭＳ 明朝" w:hint="eastAsia"/>
          <w:b/>
          <w:bCs/>
        </w:rPr>
        <w:t>従事職員の健康障害防止</w:t>
      </w:r>
      <w:r>
        <w:rPr>
          <w:rFonts w:ascii="ＭＳ 明朝" w:hAnsi="ＭＳ 明朝" w:hint="eastAsia"/>
          <w:b/>
          <w:bCs/>
        </w:rPr>
        <w:t>に努めてまいります。</w:t>
      </w:r>
    </w:p>
    <w:p w14:paraId="6C80132F" w14:textId="77777777" w:rsidR="00D77806" w:rsidRDefault="00D77806">
      <w:pPr>
        <w:jc w:val="left"/>
        <w:rPr>
          <w:rFonts w:ascii="ＭＳ 明朝" w:hAnsi="ＭＳ 明朝"/>
          <w:b/>
          <w:bCs/>
        </w:rPr>
      </w:pPr>
    </w:p>
    <w:p w14:paraId="38F05406" w14:textId="3F2EE23B" w:rsidR="00345B6B" w:rsidRDefault="00D36BE6" w:rsidP="00802FC8">
      <w:pPr>
        <w:jc w:val="left"/>
      </w:pPr>
      <w:r>
        <w:rPr>
          <w:rFonts w:ascii="ＭＳ 明朝" w:hAnsi="ＭＳ 明朝"/>
          <w:noProof/>
          <w:color w:val="FF0000"/>
          <w:szCs w:val="21"/>
        </w:rPr>
        <mc:AlternateContent>
          <mc:Choice Requires="wps">
            <w:drawing>
              <wp:inline distT="0" distB="0" distL="0" distR="0" wp14:anchorId="3240B7BE" wp14:editId="45CBDB4D">
                <wp:extent cx="5509260" cy="5090160"/>
                <wp:effectExtent l="0" t="0" r="15240" b="15240"/>
                <wp:docPr id="21" name="正方形/長方形 21"/>
                <wp:cNvGraphicFramePr/>
                <a:graphic xmlns:a="http://schemas.openxmlformats.org/drawingml/2006/main">
                  <a:graphicData uri="http://schemas.microsoft.com/office/word/2010/wordprocessingShape">
                    <wps:wsp>
                      <wps:cNvSpPr/>
                      <wps:spPr>
                        <a:xfrm>
                          <a:off x="0" y="0"/>
                          <a:ext cx="5509260" cy="5090160"/>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C7B3EA0" w14:textId="77777777" w:rsidR="0030462A" w:rsidRPr="00C567CB" w:rsidRDefault="0030462A" w:rsidP="0030462A">
                            <w:pPr>
                              <w:rPr>
                                <w:sz w:val="20"/>
                                <w:szCs w:val="22"/>
                              </w:rPr>
                            </w:pPr>
                            <w:r w:rsidRPr="00C567CB">
                              <w:rPr>
                                <w:rFonts w:hint="eastAsia"/>
                                <w:sz w:val="20"/>
                                <w:szCs w:val="22"/>
                              </w:rPr>
                              <w:t>【労働</w:t>
                            </w:r>
                            <w:r w:rsidR="00802FC8" w:rsidRPr="00C567CB">
                              <w:rPr>
                                <w:rFonts w:hint="eastAsia"/>
                                <w:sz w:val="20"/>
                                <w:szCs w:val="22"/>
                              </w:rPr>
                              <w:t>安全衛生</w:t>
                            </w:r>
                            <w:r w:rsidRPr="00C567CB">
                              <w:rPr>
                                <w:rFonts w:hint="eastAsia"/>
                                <w:sz w:val="20"/>
                                <w:szCs w:val="22"/>
                              </w:rPr>
                              <w:t>規則】</w:t>
                            </w:r>
                          </w:p>
                          <w:p w14:paraId="5F1E6667" w14:textId="77777777" w:rsidR="0030462A" w:rsidRPr="00C567CB" w:rsidRDefault="0030462A" w:rsidP="0030462A">
                            <w:pPr>
                              <w:rPr>
                                <w:sz w:val="20"/>
                                <w:szCs w:val="22"/>
                              </w:rPr>
                            </w:pPr>
                            <w:r w:rsidRPr="00C567CB">
                              <w:rPr>
                                <w:rFonts w:hint="eastAsia"/>
                                <w:sz w:val="20"/>
                                <w:szCs w:val="22"/>
                              </w:rPr>
                              <w:t>第二章　保護具等</w:t>
                            </w:r>
                          </w:p>
                          <w:p w14:paraId="2C4B54F0" w14:textId="77777777" w:rsidR="0030462A" w:rsidRPr="00C567CB" w:rsidRDefault="0030462A" w:rsidP="0030462A">
                            <w:pPr>
                              <w:rPr>
                                <w:sz w:val="20"/>
                                <w:szCs w:val="22"/>
                              </w:rPr>
                            </w:pPr>
                            <w:r w:rsidRPr="00C567CB">
                              <w:rPr>
                                <w:rFonts w:hint="eastAsia"/>
                                <w:sz w:val="20"/>
                                <w:szCs w:val="22"/>
                              </w:rPr>
                              <w:t>（呼吸用保護具等）</w:t>
                            </w:r>
                          </w:p>
                          <w:p w14:paraId="610634A8" w14:textId="77777777" w:rsidR="0030462A" w:rsidRPr="00C567CB" w:rsidRDefault="0030462A" w:rsidP="0030462A">
                            <w:pPr>
                              <w:rPr>
                                <w:sz w:val="20"/>
                                <w:szCs w:val="22"/>
                                <w:u w:val="double"/>
                              </w:rPr>
                            </w:pPr>
                            <w:r w:rsidRPr="00C567CB">
                              <w:rPr>
                                <w:rFonts w:hint="eastAsia"/>
                                <w:sz w:val="20"/>
                                <w:szCs w:val="22"/>
                              </w:rPr>
                              <w:t xml:space="preserve">第五百九十三条　</w:t>
                            </w:r>
                            <w:r w:rsidRPr="00C567CB">
                              <w:rPr>
                                <w:rFonts w:hint="eastAsia"/>
                                <w:sz w:val="20"/>
                                <w:szCs w:val="22"/>
                                <w:u w:val="double"/>
                              </w:rPr>
                              <w:t>事業者は、著しく暑熱又は寒冷な場所における業務、多量の高熱物体、低温物体又は有害物を取り扱う業務、有害な光線にさらされる業務、ガス、蒸気又は粉じんを発散する有害な場所における業務、病原体による汚染のおそれの著しい業務その他有害な業務においては、当該業務に従事する労働者に使用させるために、保護衣、保護眼鏡、呼吸用保護具等適切な保護具を備えなければならない。</w:t>
                            </w:r>
                          </w:p>
                          <w:p w14:paraId="461EF715" w14:textId="77777777" w:rsidR="0030462A" w:rsidRPr="00C567CB" w:rsidRDefault="0030462A" w:rsidP="0030462A">
                            <w:pPr>
                              <w:rPr>
                                <w:sz w:val="20"/>
                                <w:szCs w:val="22"/>
                              </w:rPr>
                            </w:pPr>
                            <w:r w:rsidRPr="00C567CB">
                              <w:rPr>
                                <w:rFonts w:hint="eastAsia"/>
                                <w:sz w:val="20"/>
                                <w:szCs w:val="22"/>
                              </w:rPr>
                              <w:t>２　事業者は、前項の業務の一部を請負人に請け負わせるときは、当該請負人に対し、保護衣、保護眼鏡、呼吸用保護具等適切な保護具について、備えておくこと等によりこれらを使用することができるようにする必要がある旨を周知させなければならない。</w:t>
                            </w:r>
                          </w:p>
                          <w:p w14:paraId="2CF9C99B" w14:textId="77777777" w:rsidR="0030462A" w:rsidRPr="00C567CB" w:rsidRDefault="0030462A" w:rsidP="0030462A">
                            <w:pPr>
                              <w:rPr>
                                <w:sz w:val="20"/>
                                <w:szCs w:val="22"/>
                              </w:rPr>
                            </w:pPr>
                          </w:p>
                          <w:p w14:paraId="05B80525" w14:textId="77777777" w:rsidR="0030462A" w:rsidRPr="00C567CB" w:rsidRDefault="0030462A" w:rsidP="0030462A">
                            <w:pPr>
                              <w:rPr>
                                <w:sz w:val="20"/>
                                <w:szCs w:val="22"/>
                              </w:rPr>
                            </w:pPr>
                            <w:r w:rsidRPr="00C567CB">
                              <w:rPr>
                                <w:rFonts w:hint="eastAsia"/>
                                <w:sz w:val="20"/>
                                <w:szCs w:val="22"/>
                              </w:rPr>
                              <w:t>（労働者の使用義務）</w:t>
                            </w:r>
                          </w:p>
                          <w:p w14:paraId="7FAA1B01" w14:textId="77777777" w:rsidR="0030462A" w:rsidRPr="00C567CB" w:rsidRDefault="0030462A" w:rsidP="0030462A">
                            <w:pPr>
                              <w:rPr>
                                <w:sz w:val="20"/>
                                <w:szCs w:val="22"/>
                                <w:u w:val="thick"/>
                              </w:rPr>
                            </w:pPr>
                            <w:r w:rsidRPr="00C567CB">
                              <w:rPr>
                                <w:rFonts w:hint="eastAsia"/>
                                <w:sz w:val="20"/>
                                <w:szCs w:val="22"/>
                              </w:rPr>
                              <w:t>第五百九十七条　第五百九十三条第一項、第五百九十四条第一項、第五百九十四条の二第一項及び第五百九十五条第一項に規定する業務に従事する労働者は、</w:t>
                            </w:r>
                            <w:r w:rsidRPr="00C567CB">
                              <w:rPr>
                                <w:rFonts w:hint="eastAsia"/>
                                <w:sz w:val="20"/>
                                <w:szCs w:val="22"/>
                                <w:u w:val="thick"/>
                              </w:rPr>
                              <w:t>事業者から当該業務に必要な保護具の使用を命じられたときは、当該保護具を使用しなければならない。</w:t>
                            </w:r>
                          </w:p>
                          <w:p w14:paraId="3BDAE8E7" w14:textId="77777777" w:rsidR="00616881" w:rsidRPr="00C567CB" w:rsidRDefault="00616881" w:rsidP="0030462A">
                            <w:pPr>
                              <w:rPr>
                                <w:sz w:val="20"/>
                                <w:szCs w:val="22"/>
                              </w:rPr>
                            </w:pPr>
                          </w:p>
                          <w:p w14:paraId="5825C35A" w14:textId="77777777" w:rsidR="00616881" w:rsidRPr="00C567CB" w:rsidRDefault="00B26AB9" w:rsidP="0030462A">
                            <w:pPr>
                              <w:rPr>
                                <w:sz w:val="20"/>
                                <w:szCs w:val="22"/>
                              </w:rPr>
                            </w:pPr>
                            <w:r w:rsidRPr="00C567CB">
                              <w:rPr>
                                <w:rFonts w:hint="eastAsia"/>
                                <w:sz w:val="20"/>
                                <w:szCs w:val="22"/>
                              </w:rPr>
                              <w:t>【</w:t>
                            </w:r>
                            <w:r w:rsidR="00616881" w:rsidRPr="00C567CB">
                              <w:rPr>
                                <w:rFonts w:hint="eastAsia"/>
                                <w:sz w:val="20"/>
                                <w:szCs w:val="22"/>
                              </w:rPr>
                              <w:t>石綿障害予防規則</w:t>
                            </w:r>
                            <w:r w:rsidRPr="00C567CB">
                              <w:rPr>
                                <w:rFonts w:hint="eastAsia"/>
                                <w:sz w:val="20"/>
                                <w:szCs w:val="22"/>
                              </w:rPr>
                              <w:t>】</w:t>
                            </w:r>
                          </w:p>
                          <w:p w14:paraId="3BC440F1" w14:textId="77777777" w:rsidR="00616881" w:rsidRPr="00C567CB" w:rsidRDefault="00616881" w:rsidP="00616881">
                            <w:pPr>
                              <w:rPr>
                                <w:sz w:val="20"/>
                                <w:szCs w:val="22"/>
                              </w:rPr>
                            </w:pPr>
                            <w:r w:rsidRPr="00C567CB">
                              <w:rPr>
                                <w:rFonts w:hint="eastAsia"/>
                                <w:sz w:val="20"/>
                                <w:szCs w:val="22"/>
                              </w:rPr>
                              <w:t>第七章　保護具</w:t>
                            </w:r>
                          </w:p>
                          <w:p w14:paraId="72FC30F1" w14:textId="77777777" w:rsidR="00616881" w:rsidRPr="00C567CB" w:rsidRDefault="00616881" w:rsidP="00616881">
                            <w:pPr>
                              <w:rPr>
                                <w:sz w:val="20"/>
                                <w:szCs w:val="22"/>
                              </w:rPr>
                            </w:pPr>
                            <w:r w:rsidRPr="00C567CB">
                              <w:rPr>
                                <w:rFonts w:hint="eastAsia"/>
                                <w:sz w:val="20"/>
                                <w:szCs w:val="22"/>
                              </w:rPr>
                              <w:t>（呼吸用保護具）</w:t>
                            </w:r>
                          </w:p>
                          <w:p w14:paraId="4FEE941F" w14:textId="77777777" w:rsidR="00616881" w:rsidRPr="00C567CB" w:rsidRDefault="00616881" w:rsidP="00616881">
                            <w:pPr>
                              <w:rPr>
                                <w:sz w:val="20"/>
                                <w:szCs w:val="22"/>
                                <w:u w:val="double"/>
                              </w:rPr>
                            </w:pPr>
                            <w:r w:rsidRPr="00C567CB">
                              <w:rPr>
                                <w:rFonts w:hint="eastAsia"/>
                                <w:sz w:val="20"/>
                                <w:szCs w:val="22"/>
                              </w:rPr>
                              <w:t xml:space="preserve">第四十四条　</w:t>
                            </w:r>
                            <w:r w:rsidRPr="00C567CB">
                              <w:rPr>
                                <w:rFonts w:hint="eastAsia"/>
                                <w:sz w:val="20"/>
                                <w:szCs w:val="22"/>
                                <w:u w:val="double"/>
                              </w:rPr>
                              <w:t>事業者は、石綿等を取り扱い、若しくは試験研究のため製造する作業場又は石綿分析用試料等を製造する作業場には、石綿等の粉じんを吸入することによる労働者の健康障害を予防するため必要な呼吸用保護具を備え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240B7BE" id="正方形/長方形 21" o:spid="_x0000_s1026" style="width:433.8pt;height:4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" fillcolor="white [3201]" strokecolor="black [3213]">
                <v:stroke dashstyle="dash"/>
                <v:textbox>
                  <w:txbxContent>
                    <w:p w14:paraId="3C7B3EA0" w14:textId="77777777" w:rsidR="0030462A" w:rsidRPr="00C567CB" w:rsidRDefault="0030462A" w:rsidP="0030462A">
                      <w:pPr>
                        <w:rPr>
                          <w:sz w:val="20"/>
                          <w:szCs w:val="22"/>
                        </w:rPr>
                      </w:pPr>
                      <w:r w:rsidRPr="00C567CB">
                        <w:rPr>
                          <w:rFonts w:hint="eastAsia"/>
                          <w:sz w:val="20"/>
                          <w:szCs w:val="22"/>
                        </w:rPr>
                        <w:t>【労働</w:t>
                      </w:r>
                      <w:r w:rsidR="00802FC8" w:rsidRPr="00C567CB">
                        <w:rPr>
                          <w:rFonts w:hint="eastAsia"/>
                          <w:sz w:val="20"/>
                          <w:szCs w:val="22"/>
                        </w:rPr>
                        <w:t>安全衛生</w:t>
                      </w:r>
                      <w:r w:rsidRPr="00C567CB">
                        <w:rPr>
                          <w:rFonts w:hint="eastAsia"/>
                          <w:sz w:val="20"/>
                          <w:szCs w:val="22"/>
                        </w:rPr>
                        <w:t>規則】</w:t>
                      </w:r>
                    </w:p>
                    <w:p w14:paraId="5F1E6667" w14:textId="77777777" w:rsidR="0030462A" w:rsidRPr="00C567CB" w:rsidRDefault="0030462A" w:rsidP="0030462A">
                      <w:pPr>
                        <w:rPr>
                          <w:sz w:val="20"/>
                          <w:szCs w:val="22"/>
                        </w:rPr>
                      </w:pPr>
                      <w:r w:rsidRPr="00C567CB">
                        <w:rPr>
                          <w:rFonts w:hint="eastAsia"/>
                          <w:sz w:val="20"/>
                          <w:szCs w:val="22"/>
                        </w:rPr>
                        <w:t>第二章　保護具等</w:t>
                      </w:r>
                    </w:p>
                    <w:p w14:paraId="2C4B54F0" w14:textId="77777777" w:rsidR="0030462A" w:rsidRPr="00C567CB" w:rsidRDefault="0030462A" w:rsidP="0030462A">
                      <w:pPr>
                        <w:rPr>
                          <w:sz w:val="20"/>
                          <w:szCs w:val="22"/>
                        </w:rPr>
                      </w:pPr>
                      <w:r w:rsidRPr="00C567CB">
                        <w:rPr>
                          <w:rFonts w:hint="eastAsia"/>
                          <w:sz w:val="20"/>
                          <w:szCs w:val="22"/>
                        </w:rPr>
                        <w:t>（呼吸用保護具等）</w:t>
                      </w:r>
                    </w:p>
                    <w:p w14:paraId="610634A8" w14:textId="77777777" w:rsidR="0030462A" w:rsidRPr="00C567CB" w:rsidRDefault="0030462A" w:rsidP="0030462A">
                      <w:pPr>
                        <w:rPr>
                          <w:sz w:val="20"/>
                          <w:szCs w:val="22"/>
                          <w:u w:val="double"/>
                        </w:rPr>
                      </w:pPr>
                      <w:r w:rsidRPr="00C567CB">
                        <w:rPr>
                          <w:rFonts w:hint="eastAsia"/>
                          <w:sz w:val="20"/>
                          <w:szCs w:val="22"/>
                        </w:rPr>
                        <w:t xml:space="preserve">第五百九十三条　</w:t>
                      </w:r>
                      <w:r w:rsidRPr="00C567CB">
                        <w:rPr>
                          <w:rFonts w:hint="eastAsia"/>
                          <w:sz w:val="20"/>
                          <w:szCs w:val="22"/>
                          <w:u w:val="double"/>
                        </w:rPr>
                        <w:t>事業者は、著しく暑熱又は寒冷な場所における業務、多量の高熱物体、低温物体又は有害物を取り扱う業務、有害な光線にさらされる業務、ガス、蒸気又は粉じんを発散する有害な場所における業務、病原体による汚染のおそれの著しい業務その他有害な業務においては、当該業務に従事する労働者に使用させるために、保護衣、保護眼鏡、呼吸用保護具等適切な保護具を備えなければならない。</w:t>
                      </w:r>
                    </w:p>
                    <w:p w14:paraId="461EF715" w14:textId="77777777" w:rsidR="0030462A" w:rsidRPr="00C567CB" w:rsidRDefault="0030462A" w:rsidP="0030462A">
                      <w:pPr>
                        <w:rPr>
                          <w:sz w:val="20"/>
                          <w:szCs w:val="22"/>
                        </w:rPr>
                      </w:pPr>
                      <w:r w:rsidRPr="00C567CB">
                        <w:rPr>
                          <w:rFonts w:hint="eastAsia"/>
                          <w:sz w:val="20"/>
                          <w:szCs w:val="22"/>
                        </w:rPr>
                        <w:t>２　事業者は、前項の業務の一部を請負人に請け負わせるときは、当該請負人に対し、保護衣、保護眼鏡、呼吸用保護具等適切な保護具について、備えておくこと等によりこれらを使用することができるようにする必要がある旨を周知させなければならない。</w:t>
                      </w:r>
                    </w:p>
                    <w:p w14:paraId="2CF9C99B" w14:textId="77777777" w:rsidR="0030462A" w:rsidRPr="00C567CB" w:rsidRDefault="0030462A" w:rsidP="0030462A">
                      <w:pPr>
                        <w:rPr>
                          <w:sz w:val="20"/>
                          <w:szCs w:val="22"/>
                        </w:rPr>
                      </w:pPr>
                    </w:p>
                    <w:p w14:paraId="05B80525" w14:textId="77777777" w:rsidR="0030462A" w:rsidRPr="00C567CB" w:rsidRDefault="0030462A" w:rsidP="0030462A">
                      <w:pPr>
                        <w:rPr>
                          <w:sz w:val="20"/>
                          <w:szCs w:val="22"/>
                        </w:rPr>
                      </w:pPr>
                      <w:r w:rsidRPr="00C567CB">
                        <w:rPr>
                          <w:rFonts w:hint="eastAsia"/>
                          <w:sz w:val="20"/>
                          <w:szCs w:val="22"/>
                        </w:rPr>
                        <w:t>（労働者の使用義務）</w:t>
                      </w:r>
                    </w:p>
                    <w:p w14:paraId="7FAA1B01" w14:textId="77777777" w:rsidR="0030462A" w:rsidRPr="00C567CB" w:rsidRDefault="0030462A" w:rsidP="0030462A">
                      <w:pPr>
                        <w:rPr>
                          <w:sz w:val="20"/>
                          <w:szCs w:val="22"/>
                          <w:u w:val="thick"/>
                        </w:rPr>
                      </w:pPr>
                      <w:r w:rsidRPr="00C567CB">
                        <w:rPr>
                          <w:rFonts w:hint="eastAsia"/>
                          <w:sz w:val="20"/>
                          <w:szCs w:val="22"/>
                        </w:rPr>
                        <w:t>第五百九十七条　第五百九十三条第一項、第五百九十四条第一項、第五百九十四条の二第一項及び第五百九十五条第一項に規定する業務に従事する労働者は、</w:t>
                      </w:r>
                      <w:r w:rsidRPr="00C567CB">
                        <w:rPr>
                          <w:rFonts w:hint="eastAsia"/>
                          <w:sz w:val="20"/>
                          <w:szCs w:val="22"/>
                          <w:u w:val="thick"/>
                        </w:rPr>
                        <w:t>事業者から当該業務に必要な保護具の使用を命じられたときは、当該保護具を使用しなければならない。</w:t>
                      </w:r>
                    </w:p>
                    <w:p w14:paraId="3BDAE8E7" w14:textId="77777777" w:rsidR="00616881" w:rsidRPr="00C567CB" w:rsidRDefault="00616881" w:rsidP="0030462A">
                      <w:pPr>
                        <w:rPr>
                          <w:sz w:val="20"/>
                          <w:szCs w:val="22"/>
                        </w:rPr>
                      </w:pPr>
                    </w:p>
                    <w:p w14:paraId="5825C35A" w14:textId="77777777" w:rsidR="00616881" w:rsidRPr="00C567CB" w:rsidRDefault="00B26AB9" w:rsidP="0030462A">
                      <w:pPr>
                        <w:rPr>
                          <w:sz w:val="20"/>
                          <w:szCs w:val="22"/>
                        </w:rPr>
                      </w:pPr>
                      <w:r w:rsidRPr="00C567CB">
                        <w:rPr>
                          <w:rFonts w:hint="eastAsia"/>
                          <w:sz w:val="20"/>
                          <w:szCs w:val="22"/>
                        </w:rPr>
                        <w:t>【</w:t>
                      </w:r>
                      <w:r w:rsidR="00616881" w:rsidRPr="00C567CB">
                        <w:rPr>
                          <w:rFonts w:hint="eastAsia"/>
                          <w:sz w:val="20"/>
                          <w:szCs w:val="22"/>
                        </w:rPr>
                        <w:t>石綿障害予防規則</w:t>
                      </w:r>
                      <w:r w:rsidRPr="00C567CB">
                        <w:rPr>
                          <w:rFonts w:hint="eastAsia"/>
                          <w:sz w:val="20"/>
                          <w:szCs w:val="22"/>
                        </w:rPr>
                        <w:t>】</w:t>
                      </w:r>
                    </w:p>
                    <w:p w14:paraId="3BC440F1" w14:textId="77777777" w:rsidR="00616881" w:rsidRPr="00C567CB" w:rsidRDefault="00616881" w:rsidP="00616881">
                      <w:pPr>
                        <w:rPr>
                          <w:sz w:val="20"/>
                          <w:szCs w:val="22"/>
                        </w:rPr>
                      </w:pPr>
                      <w:r w:rsidRPr="00C567CB">
                        <w:rPr>
                          <w:rFonts w:hint="eastAsia"/>
                          <w:sz w:val="20"/>
                          <w:szCs w:val="22"/>
                        </w:rPr>
                        <w:t>第七章　保護具</w:t>
                      </w:r>
                    </w:p>
                    <w:p w14:paraId="72FC30F1" w14:textId="77777777" w:rsidR="00616881" w:rsidRPr="00C567CB" w:rsidRDefault="00616881" w:rsidP="00616881">
                      <w:pPr>
                        <w:rPr>
                          <w:sz w:val="20"/>
                          <w:szCs w:val="22"/>
                        </w:rPr>
                      </w:pPr>
                      <w:r w:rsidRPr="00C567CB">
                        <w:rPr>
                          <w:rFonts w:hint="eastAsia"/>
                          <w:sz w:val="20"/>
                          <w:szCs w:val="22"/>
                        </w:rPr>
                        <w:t>（呼吸用保護具）</w:t>
                      </w:r>
                    </w:p>
                    <w:p w14:paraId="4FEE941F" w14:textId="77777777" w:rsidR="00616881" w:rsidRPr="00C567CB" w:rsidRDefault="00616881" w:rsidP="00616881">
                      <w:pPr>
                        <w:rPr>
                          <w:sz w:val="20"/>
                          <w:szCs w:val="22"/>
                          <w:u w:val="double"/>
                        </w:rPr>
                      </w:pPr>
                      <w:r w:rsidRPr="00C567CB">
                        <w:rPr>
                          <w:rFonts w:hint="eastAsia"/>
                          <w:sz w:val="20"/>
                          <w:szCs w:val="22"/>
                        </w:rPr>
                        <w:t xml:space="preserve">第四十四条　</w:t>
                      </w:r>
                      <w:r w:rsidRPr="00C567CB">
                        <w:rPr>
                          <w:rFonts w:hint="eastAsia"/>
                          <w:sz w:val="20"/>
                          <w:szCs w:val="22"/>
                          <w:u w:val="double"/>
                        </w:rPr>
                        <w:t>事業者は、石綿等を取り扱い、若しくは試験研究のため製造する作業場又は石綿分析用試料等を製造する作業場には、石綿等の粉じんを吸入することによる労働者の健康障害を予防するため必要な呼吸用保護具を備えなければならない。</w:t>
                      </w:r>
                    </w:p>
                  </w:txbxContent>
                </v:textbox>
                <w10:anchorlock/>
              </v:rect>
            </w:pict>
          </mc:Fallback>
        </mc:AlternateContent>
      </w:r>
    </w:p>
    <w:p w14:paraId="11D7AE9D" w14:textId="1A621D18" w:rsidR="0030462A" w:rsidRDefault="00AE6B2A">
      <w:pPr>
        <w:widowControl/>
        <w:jc w:val="left"/>
        <w:rPr>
          <w:rFonts w:ascii="ＭＳ 明朝" w:hAnsi="ＭＳ 明朝"/>
          <w:color w:val="FF0000"/>
          <w:szCs w:val="21"/>
        </w:rPr>
      </w:pPr>
      <w:r>
        <w:rPr>
          <w:rFonts w:ascii="ＭＳ 明朝" w:hAnsi="ＭＳ 明朝"/>
          <w:color w:val="FF0000"/>
          <w:szCs w:val="21"/>
        </w:rPr>
        <w:br w:type="page"/>
      </w:r>
    </w:p>
    <w:p w14:paraId="7601091F" w14:textId="289228CE" w:rsidR="00A4741A" w:rsidRPr="005E5BB8" w:rsidRDefault="00A4741A" w:rsidP="00A4741A">
      <w:pPr>
        <w:jc w:val="right"/>
      </w:pPr>
    </w:p>
    <w:tbl>
      <w:tblPr>
        <w:tblpPr w:leftFromText="142" w:rightFromText="142"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45B6B" w:rsidRPr="005E5BB8" w14:paraId="1A773467" w14:textId="77777777" w:rsidTr="0011470A">
        <w:trPr>
          <w:trHeight w:val="1121"/>
        </w:trPr>
        <w:tc>
          <w:tcPr>
            <w:tcW w:w="8395" w:type="dxa"/>
          </w:tcPr>
          <w:p w14:paraId="500993C8" w14:textId="074669FA" w:rsidR="00345B6B" w:rsidRPr="009D376A" w:rsidRDefault="00345B6B" w:rsidP="00345B6B">
            <w:pPr>
              <w:spacing w:line="320" w:lineRule="exact"/>
              <w:outlineLvl w:val="0"/>
            </w:pPr>
            <w:r w:rsidRPr="00A4741A">
              <w:rPr>
                <w:rFonts w:ascii="ＭＳ 明朝" w:hAnsi="ＭＳ 明朝" w:cs="Courier New" w:hint="eastAsia"/>
                <w:szCs w:val="21"/>
              </w:rPr>
              <w:t>２</w:t>
            </w:r>
            <w:r>
              <w:rPr>
                <w:rFonts w:ascii="ＭＳ 明朝" w:hAnsi="ＭＳ 明朝" w:cs="Courier New" w:hint="eastAsia"/>
                <w:szCs w:val="21"/>
              </w:rPr>
              <w:t xml:space="preserve">　</w:t>
            </w:r>
            <w:r w:rsidRPr="00EF7593">
              <w:rPr>
                <w:rFonts w:ascii="ＭＳ 明朝" w:hAnsi="ＭＳ 明朝" w:cs="Courier New" w:hint="eastAsia"/>
                <w:szCs w:val="21"/>
              </w:rPr>
              <w:t>過去に石綿粉じんに曝露する恐れのある業務に従事した職員に対して、従事職員の健康状態について注意喚起を行う</w:t>
            </w:r>
            <w:r w:rsidRPr="0011470A">
              <w:rPr>
                <w:rFonts w:ascii="ＭＳ 明朝" w:hAnsi="ＭＳ 明朝" w:cs="Courier New" w:hint="eastAsia"/>
                <w:szCs w:val="21"/>
              </w:rPr>
              <w:t>と</w:t>
            </w:r>
            <w:r w:rsidRPr="00EF7593">
              <w:rPr>
                <w:rFonts w:ascii="ＭＳ 明朝" w:hAnsi="ＭＳ 明朝" w:cs="Courier New" w:hint="eastAsia"/>
                <w:szCs w:val="21"/>
              </w:rPr>
              <w:t>ともに、健康障害を訴える職員に対して十分な体制で相談に応じること。</w:t>
            </w:r>
          </w:p>
        </w:tc>
      </w:tr>
    </w:tbl>
    <w:p w14:paraId="06EC274D" w14:textId="0A34299A" w:rsidR="009D376A" w:rsidRPr="00345B6B" w:rsidRDefault="00345B6B" w:rsidP="00345B6B">
      <w:pPr>
        <w:ind w:firstLineChars="3300" w:firstLine="6930"/>
      </w:pPr>
      <w:r w:rsidRPr="005E5BB8">
        <w:rPr>
          <w:rFonts w:hint="eastAsia"/>
        </w:rPr>
        <w:t>（</w:t>
      </w:r>
      <w:r>
        <w:rPr>
          <w:rFonts w:hint="eastAsia"/>
        </w:rPr>
        <w:t>企画厚生</w:t>
      </w:r>
      <w:r w:rsidRPr="00C6447E">
        <w:rPr>
          <w:rFonts w:ascii="ＭＳ 明朝" w:hAnsi="ＭＳ 明朝" w:cs="Courier New" w:hint="eastAsia"/>
          <w:szCs w:val="21"/>
        </w:rPr>
        <w:t>課</w:t>
      </w:r>
      <w:r w:rsidRPr="005E5BB8">
        <w:rPr>
          <w:rFonts w:hint="eastAsia"/>
        </w:rPr>
        <w:t>）</w:t>
      </w:r>
    </w:p>
    <w:p w14:paraId="6F325E4C" w14:textId="77777777" w:rsidR="009D376A" w:rsidRPr="00E34280" w:rsidRDefault="009D376A" w:rsidP="001C5E2B">
      <w:pPr>
        <w:rPr>
          <w:rFonts w:ascii="ＭＳ 明朝" w:hAnsi="ＭＳ 明朝"/>
          <w:szCs w:val="21"/>
        </w:rPr>
      </w:pPr>
    </w:p>
    <w:p w14:paraId="2A65C5C8" w14:textId="14716565" w:rsidR="00693701" w:rsidRPr="00E34280" w:rsidRDefault="00E93A1D" w:rsidP="00E93A1D">
      <w:pPr>
        <w:ind w:firstLineChars="100" w:firstLine="211"/>
        <w:rPr>
          <w:rFonts w:ascii="ＭＳ 明朝" w:hAnsi="ＭＳ 明朝"/>
          <w:b/>
          <w:bCs/>
        </w:rPr>
      </w:pPr>
      <w:r w:rsidRPr="00E34280">
        <w:rPr>
          <w:rFonts w:ascii="ＭＳ 明朝" w:hAnsi="ＭＳ 明朝" w:hint="eastAsia"/>
          <w:b/>
        </w:rPr>
        <w:t>過去に石綿粉じんに曝露する恐れのある業務に従事した</w:t>
      </w:r>
      <w:r w:rsidR="005913EB">
        <w:rPr>
          <w:rFonts w:ascii="ＭＳ 明朝" w:hAnsi="ＭＳ 明朝" w:hint="eastAsia"/>
          <w:b/>
        </w:rPr>
        <w:t>現職の</w:t>
      </w:r>
      <w:r w:rsidRPr="00E34280">
        <w:rPr>
          <w:rFonts w:ascii="ＭＳ 明朝" w:hAnsi="ＭＳ 明朝" w:hint="eastAsia"/>
          <w:b/>
        </w:rPr>
        <w:t>職員に</w:t>
      </w:r>
      <w:r w:rsidR="0065456D" w:rsidRPr="00E34280">
        <w:rPr>
          <w:rFonts w:ascii="ＭＳ 明朝" w:hAnsi="ＭＳ 明朝" w:hint="eastAsia"/>
          <w:b/>
        </w:rPr>
        <w:t>ついて</w:t>
      </w:r>
      <w:r w:rsidR="005913EB">
        <w:rPr>
          <w:rFonts w:ascii="ＭＳ 明朝" w:hAnsi="ＭＳ 明朝" w:hint="eastAsia"/>
          <w:b/>
        </w:rPr>
        <w:t>は</w:t>
      </w:r>
      <w:r w:rsidR="49CC9ADC" w:rsidRPr="00E34280">
        <w:rPr>
          <w:rFonts w:ascii="ＭＳ 明朝" w:hAnsi="ＭＳ 明朝"/>
          <w:b/>
          <w:bCs/>
        </w:rPr>
        <w:t>、</w:t>
      </w:r>
      <w:r w:rsidR="001C5E2B" w:rsidRPr="00E34280">
        <w:rPr>
          <w:rFonts w:ascii="ＭＳ 明朝" w:hAnsi="ＭＳ 明朝" w:hint="eastAsia"/>
          <w:b/>
        </w:rPr>
        <w:t>毎年の定期健康診断もしくは人間ドック</w:t>
      </w:r>
      <w:r w:rsidR="00DF607C" w:rsidRPr="00E34280">
        <w:rPr>
          <w:rFonts w:ascii="ＭＳ 明朝" w:hAnsi="ＭＳ 明朝" w:hint="eastAsia"/>
          <w:b/>
        </w:rPr>
        <w:t>で</w:t>
      </w:r>
      <w:r w:rsidR="001C5E2B" w:rsidRPr="00E34280">
        <w:rPr>
          <w:rFonts w:ascii="ＭＳ 明朝" w:hAnsi="ＭＳ 明朝" w:hint="eastAsia"/>
          <w:b/>
        </w:rPr>
        <w:t>実施する「胸部</w:t>
      </w:r>
      <w:r w:rsidR="001C5E2B" w:rsidRPr="00E34280">
        <w:rPr>
          <w:rFonts w:ascii="ＭＳ 明朝" w:hAnsi="ＭＳ 明朝"/>
          <w:b/>
        </w:rPr>
        <w:t>X線」検査</w:t>
      </w:r>
      <w:r w:rsidR="00DF607C" w:rsidRPr="00E34280">
        <w:rPr>
          <w:rFonts w:ascii="ＭＳ 明朝" w:hAnsi="ＭＳ 明朝" w:hint="eastAsia"/>
          <w:b/>
        </w:rPr>
        <w:t>において</w:t>
      </w:r>
      <w:r w:rsidR="635F9444" w:rsidRPr="00E34280">
        <w:rPr>
          <w:rFonts w:ascii="ＭＳ 明朝" w:hAnsi="ＭＳ 明朝"/>
          <w:b/>
          <w:bCs/>
        </w:rPr>
        <w:t>引き続き</w:t>
      </w:r>
      <w:r w:rsidR="001C5E2B" w:rsidRPr="00E34280">
        <w:rPr>
          <w:rFonts w:ascii="ＭＳ 明朝" w:hAnsi="ＭＳ 明朝"/>
          <w:b/>
        </w:rPr>
        <w:t>健康管理を</w:t>
      </w:r>
      <w:r w:rsidR="001C5E2B" w:rsidRPr="00E34280">
        <w:rPr>
          <w:rFonts w:ascii="ＭＳ 明朝" w:hAnsi="ＭＳ 明朝"/>
          <w:b/>
          <w:bCs/>
        </w:rPr>
        <w:t>行</w:t>
      </w:r>
      <w:r w:rsidR="06189D4B" w:rsidRPr="00E34280">
        <w:rPr>
          <w:rFonts w:ascii="ＭＳ 明朝" w:hAnsi="ＭＳ 明朝"/>
          <w:b/>
          <w:bCs/>
        </w:rPr>
        <w:t>ってまいります。</w:t>
      </w:r>
    </w:p>
    <w:p w14:paraId="61DD363E" w14:textId="77777777" w:rsidR="00D77806" w:rsidRPr="00E34280" w:rsidRDefault="78F95A28" w:rsidP="00E93A1D">
      <w:pPr>
        <w:ind w:firstLineChars="100" w:firstLine="211"/>
        <w:rPr>
          <w:rFonts w:ascii="ＭＳ 明朝" w:hAnsi="ＭＳ 明朝"/>
          <w:b/>
          <w:bCs/>
        </w:rPr>
      </w:pPr>
      <w:r w:rsidRPr="00E34280">
        <w:rPr>
          <w:rFonts w:ascii="ＭＳ 明朝" w:hAnsi="ＭＳ 明朝"/>
          <w:b/>
          <w:bCs/>
        </w:rPr>
        <w:t>また</w:t>
      </w:r>
      <w:r w:rsidR="001C5E2B" w:rsidRPr="00E34280">
        <w:rPr>
          <w:rFonts w:ascii="ＭＳ 明朝" w:hAnsi="ＭＳ 明朝"/>
          <w:b/>
        </w:rPr>
        <w:t>、</w:t>
      </w:r>
      <w:r w:rsidR="00E93A1D" w:rsidRPr="00E34280">
        <w:rPr>
          <w:rFonts w:ascii="ＭＳ 明朝" w:hAnsi="ＭＳ 明朝"/>
          <w:b/>
        </w:rPr>
        <w:t>健康不安があれば</w:t>
      </w:r>
      <w:r w:rsidR="0065456D" w:rsidRPr="00E34280">
        <w:rPr>
          <w:rFonts w:ascii="ＭＳ 明朝" w:hAnsi="ＭＳ 明朝" w:hint="eastAsia"/>
          <w:b/>
        </w:rPr>
        <w:t>、</w:t>
      </w:r>
      <w:r w:rsidR="00E93A1D" w:rsidRPr="00E34280">
        <w:rPr>
          <w:rFonts w:ascii="ＭＳ 明朝" w:hAnsi="ＭＳ 明朝" w:hint="eastAsia"/>
          <w:b/>
        </w:rPr>
        <w:t>産業医及び保健師の健康相談を実施する</w:t>
      </w:r>
      <w:r w:rsidR="48EF54DC" w:rsidRPr="00E34280">
        <w:rPr>
          <w:rFonts w:ascii="ＭＳ 明朝" w:hAnsi="ＭＳ 明朝"/>
          <w:b/>
          <w:bCs/>
        </w:rPr>
        <w:t>旨周知してまいります。</w:t>
      </w:r>
    </w:p>
    <w:p w14:paraId="7AF78C21" w14:textId="1BCCEBB1" w:rsidR="00E93A1D" w:rsidRDefault="00A74C6D" w:rsidP="00E34280">
      <w:pPr>
        <w:ind w:firstLineChars="100" w:firstLine="211"/>
        <w:rPr>
          <w:rFonts w:ascii="ＭＳ 明朝" w:hAnsi="ＭＳ 明朝"/>
          <w:b/>
          <w:bCs/>
          <w:szCs w:val="21"/>
        </w:rPr>
      </w:pPr>
      <w:r w:rsidRPr="00E34280">
        <w:rPr>
          <w:rFonts w:ascii="ＭＳ 明朝" w:hAnsi="ＭＳ 明朝" w:hint="eastAsia"/>
          <w:b/>
          <w:bCs/>
          <w:szCs w:val="21"/>
        </w:rPr>
        <w:t>石綿粉じんによる健康障害に罹患した場合については、健康診断や健康相談に加え、病気休暇</w:t>
      </w:r>
      <w:r w:rsidR="005913EB">
        <w:rPr>
          <w:rFonts w:ascii="ＭＳ 明朝" w:hAnsi="ＭＳ 明朝" w:hint="eastAsia"/>
          <w:b/>
          <w:bCs/>
          <w:szCs w:val="21"/>
        </w:rPr>
        <w:t>等各種制度を活用し、適切に対応してまいります。</w:t>
      </w:r>
    </w:p>
    <w:p w14:paraId="1F7AA2E5" w14:textId="77777777" w:rsidR="00E66AFA" w:rsidRPr="00E34280" w:rsidRDefault="00E66AFA" w:rsidP="00E34280">
      <w:pPr>
        <w:ind w:firstLineChars="100" w:firstLine="211"/>
        <w:rPr>
          <w:rFonts w:ascii="ＭＳ 明朝" w:hAnsi="ＭＳ 明朝" w:hint="eastAsia"/>
          <w:b/>
          <w:bCs/>
          <w:szCs w:val="21"/>
        </w:rPr>
      </w:pPr>
    </w:p>
    <w:p w14:paraId="7607F9C7" w14:textId="77777777" w:rsidR="0007383C" w:rsidRPr="005E5BB8" w:rsidRDefault="0007383C" w:rsidP="00A4741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E5BB8" w:rsidRPr="005E5BB8" w14:paraId="4FA7E10A" w14:textId="77777777" w:rsidTr="00ED0D6C">
        <w:trPr>
          <w:trHeight w:val="1044"/>
        </w:trPr>
        <w:tc>
          <w:tcPr>
            <w:tcW w:w="8520" w:type="dxa"/>
          </w:tcPr>
          <w:p w14:paraId="0783357E" w14:textId="613E9A3B" w:rsidR="00EE432A" w:rsidRPr="005E5BB8" w:rsidRDefault="00EF7593" w:rsidP="00ED0D6C">
            <w:pPr>
              <w:spacing w:line="320" w:lineRule="exact"/>
              <w:outlineLvl w:val="0"/>
            </w:pPr>
            <w:r>
              <w:rPr>
                <w:rFonts w:hint="eastAsia"/>
              </w:rPr>
              <w:t xml:space="preserve">３　</w:t>
            </w:r>
            <w:r w:rsidRPr="00EF7593">
              <w:rPr>
                <w:rFonts w:hint="eastAsia"/>
              </w:rPr>
              <w:t>石綿粉じんに</w:t>
            </w:r>
            <w:r w:rsidR="456CCCCB" w:rsidRPr="00133562">
              <w:t>よる</w:t>
            </w:r>
            <w:r w:rsidRPr="00EF7593">
              <w:rPr>
                <w:rFonts w:hint="eastAsia"/>
              </w:rPr>
              <w:t>曝露については、将来がんや中皮腫などの健康障害が生じるおそれがあるため、「健康管理手帳制度」に基づいた、離職後の健康管理について改めて周知すること。</w:t>
            </w:r>
          </w:p>
        </w:tc>
      </w:tr>
    </w:tbl>
    <w:p w14:paraId="7671144C" w14:textId="1FED0B06" w:rsidR="00EE432A" w:rsidRPr="005E5BB8" w:rsidRDefault="00EE432A" w:rsidP="00EE432A">
      <w:pPr>
        <w:jc w:val="right"/>
      </w:pPr>
      <w:r w:rsidRPr="005E5BB8">
        <w:rPr>
          <w:rFonts w:hint="eastAsia"/>
        </w:rPr>
        <w:t>（</w:t>
      </w:r>
      <w:r w:rsidR="001C5E2B">
        <w:rPr>
          <w:rFonts w:hint="eastAsia"/>
        </w:rPr>
        <w:t>企画厚生課</w:t>
      </w:r>
      <w:r w:rsidR="002707EB">
        <w:rPr>
          <w:rFonts w:hint="eastAsia"/>
        </w:rPr>
        <w:t>、庁舎管理課</w:t>
      </w:r>
      <w:r w:rsidRPr="005E5BB8">
        <w:rPr>
          <w:rFonts w:hint="eastAsia"/>
        </w:rPr>
        <w:t>）</w:t>
      </w:r>
    </w:p>
    <w:p w14:paraId="102E0ABD" w14:textId="7256B90C" w:rsidR="00CF74B9" w:rsidRDefault="7AC48A68" w:rsidP="24822C59">
      <w:pPr>
        <w:jc w:val="left"/>
        <w:rPr>
          <w:rFonts w:asciiTheme="minorEastAsia" w:eastAsiaTheme="minorEastAsia" w:hAnsiTheme="minorEastAsia"/>
          <w:b/>
          <w:bCs/>
        </w:rPr>
      </w:pPr>
      <w:r w:rsidRPr="24822C59">
        <w:rPr>
          <w:rFonts w:asciiTheme="minorEastAsia" w:eastAsiaTheme="minorEastAsia" w:hAnsiTheme="minorEastAsia"/>
          <w:b/>
          <w:bCs/>
        </w:rPr>
        <w:t xml:space="preserve">　</w:t>
      </w:r>
    </w:p>
    <w:p w14:paraId="530DE923" w14:textId="70D7F535" w:rsidR="0065456D" w:rsidRDefault="00CF74B9" w:rsidP="003C2404">
      <w:pPr>
        <w:ind w:firstLineChars="100" w:firstLine="211"/>
        <w:jc w:val="left"/>
        <w:rPr>
          <w:rFonts w:asciiTheme="minorEastAsia" w:eastAsiaTheme="minorEastAsia" w:hAnsiTheme="minorEastAsia"/>
          <w:b/>
          <w:bCs/>
        </w:rPr>
      </w:pPr>
      <w:r w:rsidRPr="00CF74B9">
        <w:rPr>
          <w:rFonts w:asciiTheme="minorEastAsia" w:eastAsiaTheme="minorEastAsia" w:hAnsiTheme="minorEastAsia" w:hint="eastAsia"/>
          <w:b/>
          <w:bCs/>
        </w:rPr>
        <w:t>がんその他の重度の健康障害を発生させるおそれのある業務に従事したことがあり</w:t>
      </w:r>
      <w:r>
        <w:rPr>
          <w:rFonts w:asciiTheme="minorEastAsia" w:eastAsiaTheme="minorEastAsia" w:hAnsiTheme="minorEastAsia" w:hint="eastAsia"/>
          <w:b/>
          <w:bCs/>
        </w:rPr>
        <w:t>、</w:t>
      </w:r>
      <w:r w:rsidRPr="00CF74B9">
        <w:rPr>
          <w:rFonts w:asciiTheme="minorEastAsia" w:eastAsiaTheme="minorEastAsia" w:hAnsiTheme="minorEastAsia" w:hint="eastAsia"/>
          <w:b/>
          <w:bCs/>
        </w:rPr>
        <w:t>一定の</w:t>
      </w:r>
      <w:r w:rsidR="001402D7">
        <w:rPr>
          <w:rFonts w:asciiTheme="minorEastAsia" w:eastAsiaTheme="minorEastAsia" w:hAnsiTheme="minorEastAsia" w:hint="eastAsia"/>
          <w:b/>
          <w:bCs/>
        </w:rPr>
        <w:t>症状がある</w:t>
      </w:r>
      <w:r>
        <w:rPr>
          <w:rFonts w:asciiTheme="minorEastAsia" w:eastAsiaTheme="minorEastAsia" w:hAnsiTheme="minorEastAsia" w:hint="eastAsia"/>
          <w:b/>
          <w:bCs/>
        </w:rPr>
        <w:t>場合に都道府県労働局が交付する</w:t>
      </w:r>
      <w:r w:rsidR="00664369">
        <w:rPr>
          <w:rFonts w:asciiTheme="minorEastAsia" w:eastAsiaTheme="minorEastAsia" w:hAnsiTheme="minorEastAsia" w:hint="eastAsia"/>
          <w:b/>
          <w:bCs/>
        </w:rPr>
        <w:t>「</w:t>
      </w:r>
      <w:r w:rsidR="4FB57353" w:rsidRPr="24822C59">
        <w:rPr>
          <w:rFonts w:asciiTheme="minorEastAsia" w:eastAsiaTheme="minorEastAsia" w:hAnsiTheme="minorEastAsia"/>
          <w:b/>
          <w:bCs/>
        </w:rPr>
        <w:t>健康管理手帳</w:t>
      </w:r>
      <w:r w:rsidR="00664369">
        <w:rPr>
          <w:rFonts w:asciiTheme="minorEastAsia" w:eastAsiaTheme="minorEastAsia" w:hAnsiTheme="minorEastAsia" w:hint="eastAsia"/>
          <w:b/>
          <w:bCs/>
        </w:rPr>
        <w:t>」</w:t>
      </w:r>
      <w:r>
        <w:rPr>
          <w:rFonts w:asciiTheme="minorEastAsia" w:eastAsiaTheme="minorEastAsia" w:hAnsiTheme="minorEastAsia" w:hint="eastAsia"/>
          <w:b/>
          <w:bCs/>
        </w:rPr>
        <w:t>の制度</w:t>
      </w:r>
      <w:r w:rsidR="00664369">
        <w:rPr>
          <w:rFonts w:asciiTheme="minorEastAsia" w:eastAsiaTheme="minorEastAsia" w:hAnsiTheme="minorEastAsia" w:hint="eastAsia"/>
          <w:b/>
          <w:bCs/>
        </w:rPr>
        <w:t>について</w:t>
      </w:r>
      <w:r w:rsidR="001402D7">
        <w:rPr>
          <w:rFonts w:asciiTheme="minorEastAsia" w:eastAsiaTheme="minorEastAsia" w:hAnsiTheme="minorEastAsia" w:hint="eastAsia"/>
          <w:b/>
          <w:bCs/>
        </w:rPr>
        <w:t>、</w:t>
      </w:r>
      <w:r w:rsidR="00A540A2">
        <w:rPr>
          <w:rFonts w:asciiTheme="minorEastAsia" w:eastAsiaTheme="minorEastAsia" w:hAnsiTheme="minorEastAsia" w:hint="eastAsia"/>
          <w:b/>
          <w:bCs/>
        </w:rPr>
        <w:t>各所属へ</w:t>
      </w:r>
      <w:r w:rsidR="004A6907">
        <w:rPr>
          <w:rFonts w:asciiTheme="minorEastAsia" w:eastAsiaTheme="minorEastAsia" w:hAnsiTheme="minorEastAsia" w:hint="eastAsia"/>
          <w:b/>
          <w:bCs/>
        </w:rPr>
        <w:t>周知</w:t>
      </w:r>
      <w:r w:rsidR="00664369">
        <w:rPr>
          <w:rFonts w:asciiTheme="minorEastAsia" w:eastAsiaTheme="minorEastAsia" w:hAnsiTheme="minorEastAsia" w:hint="eastAsia"/>
          <w:b/>
          <w:bCs/>
        </w:rPr>
        <w:t>するとともに</w:t>
      </w:r>
      <w:r w:rsidR="004A6907">
        <w:rPr>
          <w:rFonts w:asciiTheme="minorEastAsia" w:eastAsiaTheme="minorEastAsia" w:hAnsiTheme="minorEastAsia" w:hint="eastAsia"/>
          <w:b/>
          <w:bCs/>
        </w:rPr>
        <w:t>、</w:t>
      </w:r>
      <w:r w:rsidR="00B52D7F">
        <w:rPr>
          <w:rFonts w:asciiTheme="minorEastAsia" w:eastAsiaTheme="minorEastAsia" w:hAnsiTheme="minorEastAsia" w:hint="eastAsia"/>
          <w:b/>
          <w:bCs/>
        </w:rPr>
        <w:t>離職後も</w:t>
      </w:r>
      <w:r w:rsidR="004A6907">
        <w:rPr>
          <w:rFonts w:asciiTheme="minorEastAsia" w:eastAsiaTheme="minorEastAsia" w:hAnsiTheme="minorEastAsia" w:hint="eastAsia"/>
          <w:b/>
          <w:bCs/>
        </w:rPr>
        <w:t>職員から</w:t>
      </w:r>
      <w:r w:rsidR="004A6907" w:rsidRPr="004A6907">
        <w:rPr>
          <w:rFonts w:asciiTheme="minorEastAsia" w:eastAsiaTheme="minorEastAsia" w:hAnsiTheme="minorEastAsia" w:hint="eastAsia"/>
          <w:b/>
          <w:bCs/>
        </w:rPr>
        <w:t>相談があった場合には、</w:t>
      </w:r>
      <w:r w:rsidR="004A6907">
        <w:rPr>
          <w:rFonts w:asciiTheme="minorEastAsia" w:eastAsiaTheme="minorEastAsia" w:hAnsiTheme="minorEastAsia" w:hint="eastAsia"/>
          <w:b/>
          <w:bCs/>
        </w:rPr>
        <w:t>適切に対応して</w:t>
      </w:r>
      <w:r w:rsidR="22C5956F" w:rsidRPr="15DCF91F">
        <w:rPr>
          <w:rFonts w:asciiTheme="minorEastAsia" w:eastAsiaTheme="minorEastAsia" w:hAnsiTheme="minorEastAsia"/>
          <w:b/>
          <w:bCs/>
        </w:rPr>
        <w:t>まいります</w:t>
      </w:r>
      <w:r w:rsidR="4FB57353" w:rsidRPr="24822C59">
        <w:rPr>
          <w:rFonts w:asciiTheme="minorEastAsia" w:eastAsiaTheme="minorEastAsia" w:hAnsiTheme="minorEastAsia"/>
          <w:b/>
          <w:bCs/>
        </w:rPr>
        <w:t>。</w:t>
      </w:r>
    </w:p>
    <w:p w14:paraId="35A67E57" w14:textId="45FC2FAF" w:rsidR="0022124B" w:rsidRPr="00D16705" w:rsidRDefault="0022124B" w:rsidP="0022124B">
      <w:pPr>
        <w:jc w:val="left"/>
        <w:rPr>
          <w:rFonts w:asciiTheme="minorEastAsia" w:eastAsiaTheme="minorEastAsia" w:hAnsiTheme="minorEastAsia"/>
          <w:b/>
        </w:rPr>
      </w:pPr>
      <w:r>
        <w:rPr>
          <w:rFonts w:asciiTheme="minorEastAsia" w:eastAsiaTheme="minorEastAsia" w:hAnsiTheme="minorEastAsia" w:hint="eastAsia"/>
          <w:b/>
        </w:rPr>
        <w:t xml:space="preserve">　また、</w:t>
      </w:r>
      <w:r w:rsidRPr="00093AF1">
        <w:rPr>
          <w:rFonts w:asciiTheme="minorEastAsia" w:eastAsiaTheme="minorEastAsia" w:hAnsiTheme="minorEastAsia"/>
          <w:b/>
        </w:rPr>
        <w:t>現職および退職者で当時庁舎管理課に在籍した職員に対</w:t>
      </w:r>
      <w:r w:rsidRPr="00093AF1">
        <w:rPr>
          <w:rFonts w:asciiTheme="minorEastAsia" w:eastAsiaTheme="minorEastAsia" w:hAnsiTheme="minorEastAsia" w:hint="eastAsia"/>
          <w:b/>
        </w:rPr>
        <w:t>する</w:t>
      </w:r>
      <w:r w:rsidRPr="00093AF1">
        <w:rPr>
          <w:rFonts w:asciiTheme="minorEastAsia" w:eastAsiaTheme="minorEastAsia" w:hAnsiTheme="minorEastAsia"/>
          <w:b/>
        </w:rPr>
        <w:t>周知</w:t>
      </w:r>
      <w:r w:rsidRPr="00093AF1">
        <w:rPr>
          <w:rFonts w:asciiTheme="minorEastAsia" w:eastAsiaTheme="minorEastAsia" w:hAnsiTheme="minorEastAsia" w:hint="eastAsia"/>
          <w:b/>
        </w:rPr>
        <w:t>についても行ってまいります</w:t>
      </w:r>
      <w:r w:rsidRPr="00093AF1">
        <w:rPr>
          <w:rFonts w:asciiTheme="minorEastAsia" w:eastAsiaTheme="minorEastAsia" w:hAnsiTheme="minorEastAsia"/>
          <w:b/>
        </w:rPr>
        <w:t>。</w:t>
      </w:r>
    </w:p>
    <w:p w14:paraId="27E6F442" w14:textId="77777777" w:rsidR="0022124B" w:rsidRDefault="0022124B" w:rsidP="003C2404">
      <w:pPr>
        <w:ind w:firstLineChars="100" w:firstLine="211"/>
        <w:jc w:val="left"/>
        <w:rPr>
          <w:rFonts w:asciiTheme="minorEastAsia" w:eastAsiaTheme="minorEastAsia" w:hAnsiTheme="minorEastAsia"/>
          <w:b/>
          <w:bCs/>
        </w:rPr>
      </w:pPr>
    </w:p>
    <w:p w14:paraId="736DFD01" w14:textId="08C82F62" w:rsidR="00DF488C" w:rsidRDefault="00B52D7F" w:rsidP="00A73922">
      <w:pPr>
        <w:ind w:firstLineChars="100" w:firstLine="211"/>
        <w:jc w:val="left"/>
        <w:rPr>
          <w:rFonts w:asciiTheme="minorEastAsia" w:eastAsiaTheme="minorEastAsia" w:hAnsiTheme="minorEastAsia"/>
          <w:b/>
        </w:rPr>
      </w:pPr>
      <w:r>
        <w:rPr>
          <w:rFonts w:asciiTheme="minorEastAsia" w:eastAsiaTheme="minorEastAsia" w:hAnsiTheme="minorEastAsia" w:hint="eastAsia"/>
          <w:b/>
          <w:bCs/>
        </w:rPr>
        <w:t>今後とも、労働安全衛生法</w:t>
      </w:r>
      <w:r w:rsidR="0022124B">
        <w:rPr>
          <w:rFonts w:asciiTheme="minorEastAsia" w:eastAsiaTheme="minorEastAsia" w:hAnsiTheme="minorEastAsia" w:hint="eastAsia"/>
          <w:b/>
          <w:bCs/>
        </w:rPr>
        <w:t>等関係法令</w:t>
      </w:r>
      <w:r>
        <w:rPr>
          <w:rFonts w:asciiTheme="minorEastAsia" w:eastAsiaTheme="minorEastAsia" w:hAnsiTheme="minorEastAsia" w:hint="eastAsia"/>
          <w:b/>
          <w:bCs/>
        </w:rPr>
        <w:t>に基づき、職員の健康確保が図られるよう、適切</w:t>
      </w:r>
      <w:r w:rsidR="0022124B">
        <w:rPr>
          <w:rFonts w:asciiTheme="minorEastAsia" w:eastAsiaTheme="minorEastAsia" w:hAnsiTheme="minorEastAsia" w:hint="eastAsia"/>
          <w:b/>
          <w:bCs/>
        </w:rPr>
        <w:t>な</w:t>
      </w:r>
      <w:r>
        <w:rPr>
          <w:rFonts w:asciiTheme="minorEastAsia" w:eastAsiaTheme="minorEastAsia" w:hAnsiTheme="minorEastAsia" w:hint="eastAsia"/>
          <w:b/>
          <w:bCs/>
        </w:rPr>
        <w:t>対応</w:t>
      </w:r>
      <w:r w:rsidR="0022124B">
        <w:rPr>
          <w:rFonts w:asciiTheme="minorEastAsia" w:eastAsiaTheme="minorEastAsia" w:hAnsiTheme="minorEastAsia" w:hint="eastAsia"/>
          <w:b/>
          <w:bCs/>
        </w:rPr>
        <w:t>に努めて</w:t>
      </w:r>
      <w:r>
        <w:rPr>
          <w:rFonts w:asciiTheme="minorEastAsia" w:eastAsiaTheme="minorEastAsia" w:hAnsiTheme="minorEastAsia" w:hint="eastAsia"/>
          <w:b/>
          <w:bCs/>
        </w:rPr>
        <w:t>まいります。</w:t>
      </w:r>
    </w:p>
    <w:sectPr w:rsidR="00DF488C" w:rsidSect="001D6166">
      <w:headerReference w:type="default" r:id="rId8"/>
      <w:footerReference w:type="default" r:id="rId9"/>
      <w:footerReference w:type="first" r:id="rId10"/>
      <w:type w:val="continuous"/>
      <w:pgSz w:w="11906" w:h="16838" w:code="9"/>
      <w:pgMar w:top="1701" w:right="1701" w:bottom="851" w:left="1701" w:header="1021" w:footer="454" w:gutter="0"/>
      <w:pgNumType w:start="0"/>
      <w:cols w:space="425"/>
      <w:titlePg/>
      <w:docGrid w:type="lines" w:linePitch="34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5185" w14:textId="77777777" w:rsidR="003C3641" w:rsidRDefault="003C3641">
      <w:r>
        <w:separator/>
      </w:r>
    </w:p>
  </w:endnote>
  <w:endnote w:type="continuationSeparator" w:id="0">
    <w:p w14:paraId="7CF96D56" w14:textId="77777777" w:rsidR="003C3641" w:rsidRDefault="003C3641">
      <w:r>
        <w:continuationSeparator/>
      </w:r>
    </w:p>
  </w:endnote>
  <w:endnote w:type="continuationNotice" w:id="1">
    <w:p w14:paraId="632DD718" w14:textId="77777777" w:rsidR="003C3641" w:rsidRDefault="003C3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464107"/>
      <w:docPartObj>
        <w:docPartGallery w:val="Page Numbers (Bottom of Page)"/>
        <w:docPartUnique/>
      </w:docPartObj>
    </w:sdtPr>
    <w:sdtEndPr/>
    <w:sdtContent>
      <w:p w14:paraId="16D458DC" w14:textId="522E7132" w:rsidR="00860DD0" w:rsidRPr="001D6166" w:rsidRDefault="00860DD0" w:rsidP="001D6166">
        <w:pPr>
          <w:pStyle w:val="a4"/>
          <w:jc w:val="center"/>
        </w:pPr>
        <w:r w:rsidRPr="009A75DF">
          <w:rPr>
            <w:rFonts w:ascii="ＭＳ ゴシック" w:eastAsia="ＭＳ ゴシック" w:hAnsi="ＭＳ ゴシック"/>
            <w:sz w:val="24"/>
          </w:rPr>
          <w:fldChar w:fldCharType="begin"/>
        </w:r>
        <w:r w:rsidRPr="009A75DF">
          <w:rPr>
            <w:rFonts w:ascii="ＭＳ ゴシック" w:eastAsia="ＭＳ ゴシック" w:hAnsi="ＭＳ ゴシック"/>
            <w:sz w:val="24"/>
          </w:rPr>
          <w:instrText>PAGE   \* MERGEFORMAT</w:instrText>
        </w:r>
        <w:r w:rsidRPr="009A75DF">
          <w:rPr>
            <w:rFonts w:ascii="ＭＳ ゴシック" w:eastAsia="ＭＳ ゴシック" w:hAnsi="ＭＳ ゴシック"/>
            <w:sz w:val="24"/>
          </w:rPr>
          <w:fldChar w:fldCharType="separate"/>
        </w:r>
        <w:r w:rsidR="00706A04" w:rsidRPr="00706A04">
          <w:rPr>
            <w:rFonts w:ascii="ＭＳ ゴシック" w:eastAsia="ＭＳ ゴシック" w:hAnsi="ＭＳ ゴシック"/>
            <w:noProof/>
            <w:sz w:val="24"/>
            <w:lang w:val="ja-JP"/>
          </w:rPr>
          <w:t>20</w:t>
        </w:r>
        <w:r w:rsidRPr="009A75DF">
          <w:rPr>
            <w:rFonts w:ascii="ＭＳ ゴシック" w:eastAsia="ＭＳ ゴシック" w:hAnsi="ＭＳ ゴシック"/>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2646" w14:textId="77777777" w:rsidR="00860DD0" w:rsidRDefault="00860DD0" w:rsidP="00C16E1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4F5A" w14:textId="77777777" w:rsidR="003C3641" w:rsidRDefault="003C3641">
      <w:r>
        <w:separator/>
      </w:r>
    </w:p>
  </w:footnote>
  <w:footnote w:type="continuationSeparator" w:id="0">
    <w:p w14:paraId="3566EA06" w14:textId="77777777" w:rsidR="003C3641" w:rsidRDefault="003C3641">
      <w:r>
        <w:continuationSeparator/>
      </w:r>
    </w:p>
  </w:footnote>
  <w:footnote w:type="continuationNotice" w:id="1">
    <w:p w14:paraId="7932DEF1" w14:textId="77777777" w:rsidR="003C3641" w:rsidRDefault="003C3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1F69" w14:textId="36BE098D" w:rsidR="00860DD0" w:rsidRPr="00C961D1" w:rsidRDefault="00860DD0">
    <w:pPr>
      <w:pStyle w:val="a3"/>
      <w:rPr>
        <w:rFonts w:asciiTheme="majorEastAsia" w:eastAsiaTheme="majorEastAsia" w:hAnsiTheme="majorEastAsia"/>
      </w:rPr>
    </w:pPr>
    <w:r w:rsidRPr="00C961D1">
      <w:rPr>
        <w:rFonts w:asciiTheme="majorEastAsia" w:eastAsiaTheme="majorEastAsia" w:hAnsiTheme="majorEastAsia" w:hint="eastAsia"/>
      </w:rPr>
      <w:t>【Ｒ</w:t>
    </w:r>
    <w:r>
      <w:rPr>
        <w:rFonts w:asciiTheme="majorEastAsia" w:eastAsiaTheme="majorEastAsia" w:hAnsiTheme="majorEastAsia" w:hint="eastAsia"/>
      </w:rPr>
      <w:t>０</w:t>
    </w:r>
    <w:r w:rsidR="00A975E6" w:rsidRPr="00A975E6">
      <w:rPr>
        <w:rFonts w:asciiTheme="majorEastAsia" w:eastAsiaTheme="majorEastAsia" w:hAnsiTheme="majorEastAsia" w:hint="eastAsia"/>
      </w:rPr>
      <w:t>６</w:t>
    </w:r>
    <w:r>
      <w:rPr>
        <w:rFonts w:asciiTheme="majorEastAsia" w:eastAsiaTheme="majorEastAsia" w:hAnsiTheme="majorEastAsia" w:hint="eastAsia"/>
      </w:rPr>
      <w:t xml:space="preserve">　自治労府職要求回答】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E12"/>
    <w:multiLevelType w:val="hybridMultilevel"/>
    <w:tmpl w:val="6B76F83E"/>
    <w:lvl w:ilvl="0" w:tplc="0E08B1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1B647A"/>
    <w:multiLevelType w:val="hybridMultilevel"/>
    <w:tmpl w:val="DCD8D240"/>
    <w:lvl w:ilvl="0" w:tplc="EDAEE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82388E"/>
    <w:multiLevelType w:val="hybridMultilevel"/>
    <w:tmpl w:val="ABEE4AC2"/>
    <w:lvl w:ilvl="0" w:tplc="B6C2BEAE">
      <w:start w:val="1"/>
      <w:numFmt w:val="decimalEnclosedCircle"/>
      <w:lvlText w:val="%1"/>
      <w:lvlJc w:val="left"/>
      <w:pPr>
        <w:tabs>
          <w:tab w:val="num" w:pos="784"/>
        </w:tabs>
        <w:ind w:left="784" w:hanging="36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3" w15:restartNumberingAfterBreak="0">
    <w:nsid w:val="2B8B3C85"/>
    <w:multiLevelType w:val="hybridMultilevel"/>
    <w:tmpl w:val="4F62E67C"/>
    <w:lvl w:ilvl="0" w:tplc="AD460738">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EB92D2A"/>
    <w:multiLevelType w:val="hybridMultilevel"/>
    <w:tmpl w:val="BC882304"/>
    <w:lvl w:ilvl="0" w:tplc="4AFE8A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EE213FF"/>
    <w:multiLevelType w:val="hybridMultilevel"/>
    <w:tmpl w:val="3DA8C73E"/>
    <w:lvl w:ilvl="0" w:tplc="B30C4D1A">
      <w:start w:val="3"/>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4208746A"/>
    <w:multiLevelType w:val="hybridMultilevel"/>
    <w:tmpl w:val="EF867424"/>
    <w:lvl w:ilvl="0" w:tplc="3B2EA8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FF5FC2"/>
    <w:multiLevelType w:val="hybridMultilevel"/>
    <w:tmpl w:val="2F38BF7A"/>
    <w:lvl w:ilvl="0" w:tplc="E2DCA0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6E50E24"/>
    <w:multiLevelType w:val="hybridMultilevel"/>
    <w:tmpl w:val="F8824E18"/>
    <w:lvl w:ilvl="0" w:tplc="F5CC2014">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9" w15:restartNumberingAfterBreak="0">
    <w:nsid w:val="52177782"/>
    <w:multiLevelType w:val="hybridMultilevel"/>
    <w:tmpl w:val="5E881506"/>
    <w:lvl w:ilvl="0" w:tplc="FB84A27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DB7462"/>
    <w:multiLevelType w:val="hybridMultilevel"/>
    <w:tmpl w:val="2F38BF7A"/>
    <w:lvl w:ilvl="0" w:tplc="E2DCA0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B80423"/>
    <w:multiLevelType w:val="hybridMultilevel"/>
    <w:tmpl w:val="7876A16A"/>
    <w:lvl w:ilvl="0" w:tplc="B78AD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481005"/>
    <w:multiLevelType w:val="hybridMultilevel"/>
    <w:tmpl w:val="1C80E0D0"/>
    <w:lvl w:ilvl="0" w:tplc="9236CCC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790D2E02"/>
    <w:multiLevelType w:val="hybridMultilevel"/>
    <w:tmpl w:val="655AB2DC"/>
    <w:lvl w:ilvl="0" w:tplc="412807B8">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num w:numId="1">
    <w:abstractNumId w:val="2"/>
  </w:num>
  <w:num w:numId="2">
    <w:abstractNumId w:val="0"/>
  </w:num>
  <w:num w:numId="3">
    <w:abstractNumId w:val="4"/>
  </w:num>
  <w:num w:numId="4">
    <w:abstractNumId w:val="11"/>
  </w:num>
  <w:num w:numId="5">
    <w:abstractNumId w:val="6"/>
  </w:num>
  <w:num w:numId="6">
    <w:abstractNumId w:val="7"/>
  </w:num>
  <w:num w:numId="7">
    <w:abstractNumId w:val="3"/>
  </w:num>
  <w:num w:numId="8">
    <w:abstractNumId w:val="13"/>
  </w:num>
  <w:num w:numId="9">
    <w:abstractNumId w:val="1"/>
  </w:num>
  <w:num w:numId="10">
    <w:abstractNumId w:val="8"/>
  </w:num>
  <w:num w:numId="11">
    <w:abstractNumId w:val="12"/>
  </w:num>
  <w:num w:numId="12">
    <w:abstractNumId w:val="5"/>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42"/>
    <w:rsid w:val="00013084"/>
    <w:rsid w:val="00016E69"/>
    <w:rsid w:val="000177E6"/>
    <w:rsid w:val="00020078"/>
    <w:rsid w:val="00020A78"/>
    <w:rsid w:val="0002111F"/>
    <w:rsid w:val="0002153F"/>
    <w:rsid w:val="000339BD"/>
    <w:rsid w:val="00040DEF"/>
    <w:rsid w:val="00041858"/>
    <w:rsid w:val="0004361E"/>
    <w:rsid w:val="00044A4C"/>
    <w:rsid w:val="00046ABB"/>
    <w:rsid w:val="00051529"/>
    <w:rsid w:val="00052589"/>
    <w:rsid w:val="00052750"/>
    <w:rsid w:val="00054C8D"/>
    <w:rsid w:val="00055A49"/>
    <w:rsid w:val="00064AB5"/>
    <w:rsid w:val="0006585E"/>
    <w:rsid w:val="0007383C"/>
    <w:rsid w:val="00075789"/>
    <w:rsid w:val="00083434"/>
    <w:rsid w:val="000843FA"/>
    <w:rsid w:val="000904F0"/>
    <w:rsid w:val="00092821"/>
    <w:rsid w:val="00093AF1"/>
    <w:rsid w:val="00094AB7"/>
    <w:rsid w:val="00095542"/>
    <w:rsid w:val="000A08F2"/>
    <w:rsid w:val="000B07CB"/>
    <w:rsid w:val="000B1F4D"/>
    <w:rsid w:val="000B1F5C"/>
    <w:rsid w:val="000B73C6"/>
    <w:rsid w:val="000C06CA"/>
    <w:rsid w:val="000C2B81"/>
    <w:rsid w:val="000C53BC"/>
    <w:rsid w:val="000C5E85"/>
    <w:rsid w:val="000C7FF9"/>
    <w:rsid w:val="000D1682"/>
    <w:rsid w:val="000D2FE1"/>
    <w:rsid w:val="000D53C1"/>
    <w:rsid w:val="000E16C6"/>
    <w:rsid w:val="000E2541"/>
    <w:rsid w:val="000E43A4"/>
    <w:rsid w:val="000E5D8F"/>
    <w:rsid w:val="000F0D26"/>
    <w:rsid w:val="000F316D"/>
    <w:rsid w:val="000F3BF7"/>
    <w:rsid w:val="000F3FB3"/>
    <w:rsid w:val="000F62CC"/>
    <w:rsid w:val="0010164E"/>
    <w:rsid w:val="00101B19"/>
    <w:rsid w:val="00101D62"/>
    <w:rsid w:val="00103E66"/>
    <w:rsid w:val="00112EDF"/>
    <w:rsid w:val="0011470A"/>
    <w:rsid w:val="00116528"/>
    <w:rsid w:val="00117923"/>
    <w:rsid w:val="00123FEE"/>
    <w:rsid w:val="00133562"/>
    <w:rsid w:val="00134EB1"/>
    <w:rsid w:val="001401B5"/>
    <w:rsid w:val="001402D7"/>
    <w:rsid w:val="001405CE"/>
    <w:rsid w:val="00142E2C"/>
    <w:rsid w:val="001431AC"/>
    <w:rsid w:val="001451F4"/>
    <w:rsid w:val="00145F72"/>
    <w:rsid w:val="00154C8F"/>
    <w:rsid w:val="001567F2"/>
    <w:rsid w:val="00160C07"/>
    <w:rsid w:val="00161AB4"/>
    <w:rsid w:val="00162837"/>
    <w:rsid w:val="001645B6"/>
    <w:rsid w:val="00167423"/>
    <w:rsid w:val="00167AE6"/>
    <w:rsid w:val="001714B3"/>
    <w:rsid w:val="00174EB4"/>
    <w:rsid w:val="00182F8F"/>
    <w:rsid w:val="001835DC"/>
    <w:rsid w:val="0018428E"/>
    <w:rsid w:val="0018527D"/>
    <w:rsid w:val="00191814"/>
    <w:rsid w:val="001A111D"/>
    <w:rsid w:val="001A17F9"/>
    <w:rsid w:val="001A2D32"/>
    <w:rsid w:val="001A6246"/>
    <w:rsid w:val="001A6C60"/>
    <w:rsid w:val="001B126D"/>
    <w:rsid w:val="001C00BE"/>
    <w:rsid w:val="001C0435"/>
    <w:rsid w:val="001C200B"/>
    <w:rsid w:val="001C5591"/>
    <w:rsid w:val="001C5E2B"/>
    <w:rsid w:val="001D1531"/>
    <w:rsid w:val="001D19AD"/>
    <w:rsid w:val="001D25F8"/>
    <w:rsid w:val="001D5539"/>
    <w:rsid w:val="001D5AC0"/>
    <w:rsid w:val="001D6166"/>
    <w:rsid w:val="001D6550"/>
    <w:rsid w:val="001D66A5"/>
    <w:rsid w:val="001E2B91"/>
    <w:rsid w:val="001E2D07"/>
    <w:rsid w:val="001E71D3"/>
    <w:rsid w:val="001F44BD"/>
    <w:rsid w:val="0020531A"/>
    <w:rsid w:val="00207A22"/>
    <w:rsid w:val="0021388E"/>
    <w:rsid w:val="00213F44"/>
    <w:rsid w:val="00214C53"/>
    <w:rsid w:val="0022124B"/>
    <w:rsid w:val="002243BA"/>
    <w:rsid w:val="002257E7"/>
    <w:rsid w:val="00230607"/>
    <w:rsid w:val="002341D1"/>
    <w:rsid w:val="002352F9"/>
    <w:rsid w:val="00235B53"/>
    <w:rsid w:val="002437DA"/>
    <w:rsid w:val="00243D63"/>
    <w:rsid w:val="002447F5"/>
    <w:rsid w:val="00245487"/>
    <w:rsid w:val="00247D58"/>
    <w:rsid w:val="00255139"/>
    <w:rsid w:val="002577A3"/>
    <w:rsid w:val="00260880"/>
    <w:rsid w:val="00260AA6"/>
    <w:rsid w:val="0026690C"/>
    <w:rsid w:val="00266F9E"/>
    <w:rsid w:val="002707EB"/>
    <w:rsid w:val="00272037"/>
    <w:rsid w:val="0027431F"/>
    <w:rsid w:val="00274534"/>
    <w:rsid w:val="00275B9B"/>
    <w:rsid w:val="002842B9"/>
    <w:rsid w:val="002907F2"/>
    <w:rsid w:val="00292FEC"/>
    <w:rsid w:val="00294309"/>
    <w:rsid w:val="002949FB"/>
    <w:rsid w:val="002A12AE"/>
    <w:rsid w:val="002A1386"/>
    <w:rsid w:val="002A366A"/>
    <w:rsid w:val="002B0686"/>
    <w:rsid w:val="002B1ECB"/>
    <w:rsid w:val="002B43F1"/>
    <w:rsid w:val="002B4FCA"/>
    <w:rsid w:val="002C1888"/>
    <w:rsid w:val="002C1DDE"/>
    <w:rsid w:val="002C3713"/>
    <w:rsid w:val="002C4005"/>
    <w:rsid w:val="002C6B3F"/>
    <w:rsid w:val="002C7296"/>
    <w:rsid w:val="002E4615"/>
    <w:rsid w:val="002F36CE"/>
    <w:rsid w:val="0030462A"/>
    <w:rsid w:val="003051DB"/>
    <w:rsid w:val="003064F0"/>
    <w:rsid w:val="003129C1"/>
    <w:rsid w:val="003176FC"/>
    <w:rsid w:val="00322A9C"/>
    <w:rsid w:val="00324823"/>
    <w:rsid w:val="00331632"/>
    <w:rsid w:val="00331A73"/>
    <w:rsid w:val="00334B35"/>
    <w:rsid w:val="003409E3"/>
    <w:rsid w:val="0034148C"/>
    <w:rsid w:val="003422EE"/>
    <w:rsid w:val="003428BE"/>
    <w:rsid w:val="00345B6B"/>
    <w:rsid w:val="00353204"/>
    <w:rsid w:val="003545D7"/>
    <w:rsid w:val="00357B99"/>
    <w:rsid w:val="003604AB"/>
    <w:rsid w:val="003620D4"/>
    <w:rsid w:val="003643CD"/>
    <w:rsid w:val="00374477"/>
    <w:rsid w:val="00375CAA"/>
    <w:rsid w:val="00387C9E"/>
    <w:rsid w:val="00387DAC"/>
    <w:rsid w:val="0039018E"/>
    <w:rsid w:val="00391FBD"/>
    <w:rsid w:val="00393177"/>
    <w:rsid w:val="00394188"/>
    <w:rsid w:val="00394FE8"/>
    <w:rsid w:val="00396B57"/>
    <w:rsid w:val="003A6490"/>
    <w:rsid w:val="003A7197"/>
    <w:rsid w:val="003B0E5F"/>
    <w:rsid w:val="003B1AEA"/>
    <w:rsid w:val="003B2CED"/>
    <w:rsid w:val="003B4F8B"/>
    <w:rsid w:val="003B5F6D"/>
    <w:rsid w:val="003B608A"/>
    <w:rsid w:val="003C2404"/>
    <w:rsid w:val="003C3641"/>
    <w:rsid w:val="003C504E"/>
    <w:rsid w:val="003C5CBD"/>
    <w:rsid w:val="003C6453"/>
    <w:rsid w:val="003C7670"/>
    <w:rsid w:val="003D0856"/>
    <w:rsid w:val="003D7670"/>
    <w:rsid w:val="003F62E0"/>
    <w:rsid w:val="003F687B"/>
    <w:rsid w:val="003F7A12"/>
    <w:rsid w:val="004002B5"/>
    <w:rsid w:val="00401D84"/>
    <w:rsid w:val="004072BB"/>
    <w:rsid w:val="004109C4"/>
    <w:rsid w:val="00417AA6"/>
    <w:rsid w:val="00420F44"/>
    <w:rsid w:val="00424551"/>
    <w:rsid w:val="0042479E"/>
    <w:rsid w:val="00424869"/>
    <w:rsid w:val="00432893"/>
    <w:rsid w:val="004341C3"/>
    <w:rsid w:val="004342F3"/>
    <w:rsid w:val="00434A10"/>
    <w:rsid w:val="0044074A"/>
    <w:rsid w:val="00440D86"/>
    <w:rsid w:val="004418FE"/>
    <w:rsid w:val="00442589"/>
    <w:rsid w:val="004426D3"/>
    <w:rsid w:val="00442A6A"/>
    <w:rsid w:val="0044383E"/>
    <w:rsid w:val="00454015"/>
    <w:rsid w:val="00454792"/>
    <w:rsid w:val="00454A10"/>
    <w:rsid w:val="00456880"/>
    <w:rsid w:val="00461B15"/>
    <w:rsid w:val="00462825"/>
    <w:rsid w:val="00462F3A"/>
    <w:rsid w:val="004647EF"/>
    <w:rsid w:val="00467142"/>
    <w:rsid w:val="00467A2C"/>
    <w:rsid w:val="00467A53"/>
    <w:rsid w:val="00470652"/>
    <w:rsid w:val="0047078D"/>
    <w:rsid w:val="004804EE"/>
    <w:rsid w:val="00483B3C"/>
    <w:rsid w:val="00483ED4"/>
    <w:rsid w:val="0048593D"/>
    <w:rsid w:val="004876A1"/>
    <w:rsid w:val="00487B76"/>
    <w:rsid w:val="0049381E"/>
    <w:rsid w:val="00494656"/>
    <w:rsid w:val="004955C2"/>
    <w:rsid w:val="004A1951"/>
    <w:rsid w:val="004A5524"/>
    <w:rsid w:val="004A6907"/>
    <w:rsid w:val="004A6D5B"/>
    <w:rsid w:val="004A79B5"/>
    <w:rsid w:val="004B3B2C"/>
    <w:rsid w:val="004B763F"/>
    <w:rsid w:val="004B7BDB"/>
    <w:rsid w:val="004C60E3"/>
    <w:rsid w:val="004C6EF5"/>
    <w:rsid w:val="004C7F86"/>
    <w:rsid w:val="004D174C"/>
    <w:rsid w:val="004E0B60"/>
    <w:rsid w:val="004E3011"/>
    <w:rsid w:val="004E351F"/>
    <w:rsid w:val="004E3E21"/>
    <w:rsid w:val="004E656E"/>
    <w:rsid w:val="005025C9"/>
    <w:rsid w:val="005053B3"/>
    <w:rsid w:val="005055FB"/>
    <w:rsid w:val="0051151C"/>
    <w:rsid w:val="00513223"/>
    <w:rsid w:val="00516779"/>
    <w:rsid w:val="005216D7"/>
    <w:rsid w:val="00521B8A"/>
    <w:rsid w:val="0052705A"/>
    <w:rsid w:val="0053265F"/>
    <w:rsid w:val="00532CC6"/>
    <w:rsid w:val="00536CD2"/>
    <w:rsid w:val="0054015B"/>
    <w:rsid w:val="0054248E"/>
    <w:rsid w:val="00543A8C"/>
    <w:rsid w:val="005457DB"/>
    <w:rsid w:val="00546607"/>
    <w:rsid w:val="00547970"/>
    <w:rsid w:val="00563FCD"/>
    <w:rsid w:val="0056462E"/>
    <w:rsid w:val="00570EC7"/>
    <w:rsid w:val="0057591D"/>
    <w:rsid w:val="00575A1E"/>
    <w:rsid w:val="00576447"/>
    <w:rsid w:val="00577007"/>
    <w:rsid w:val="00580DAA"/>
    <w:rsid w:val="005831C9"/>
    <w:rsid w:val="005843E1"/>
    <w:rsid w:val="00590371"/>
    <w:rsid w:val="005913EB"/>
    <w:rsid w:val="00597C90"/>
    <w:rsid w:val="005A0082"/>
    <w:rsid w:val="005A79C8"/>
    <w:rsid w:val="005B0F3D"/>
    <w:rsid w:val="005B1C66"/>
    <w:rsid w:val="005B1F68"/>
    <w:rsid w:val="005B2D37"/>
    <w:rsid w:val="005B4450"/>
    <w:rsid w:val="005B73B6"/>
    <w:rsid w:val="005B7678"/>
    <w:rsid w:val="005C0FAB"/>
    <w:rsid w:val="005C3B40"/>
    <w:rsid w:val="005C3FC1"/>
    <w:rsid w:val="005C477D"/>
    <w:rsid w:val="005C4D72"/>
    <w:rsid w:val="005C5F95"/>
    <w:rsid w:val="005D3BA2"/>
    <w:rsid w:val="005E008D"/>
    <w:rsid w:val="005E5BB8"/>
    <w:rsid w:val="005E652C"/>
    <w:rsid w:val="005F1DAD"/>
    <w:rsid w:val="005F4814"/>
    <w:rsid w:val="005F6260"/>
    <w:rsid w:val="0060321A"/>
    <w:rsid w:val="006117DD"/>
    <w:rsid w:val="00611CE8"/>
    <w:rsid w:val="00613367"/>
    <w:rsid w:val="00614B46"/>
    <w:rsid w:val="00615B39"/>
    <w:rsid w:val="00616881"/>
    <w:rsid w:val="006206E5"/>
    <w:rsid w:val="00621BF6"/>
    <w:rsid w:val="006253B3"/>
    <w:rsid w:val="00626493"/>
    <w:rsid w:val="00626EA5"/>
    <w:rsid w:val="00630C35"/>
    <w:rsid w:val="00632DBA"/>
    <w:rsid w:val="00635880"/>
    <w:rsid w:val="00635CF8"/>
    <w:rsid w:val="006377E9"/>
    <w:rsid w:val="00641907"/>
    <w:rsid w:val="0064251F"/>
    <w:rsid w:val="00643B42"/>
    <w:rsid w:val="006464A1"/>
    <w:rsid w:val="00651B89"/>
    <w:rsid w:val="00654032"/>
    <w:rsid w:val="0065456D"/>
    <w:rsid w:val="00657259"/>
    <w:rsid w:val="00661ECF"/>
    <w:rsid w:val="00664369"/>
    <w:rsid w:val="0066672F"/>
    <w:rsid w:val="00670233"/>
    <w:rsid w:val="006741F5"/>
    <w:rsid w:val="0068022E"/>
    <w:rsid w:val="00683632"/>
    <w:rsid w:val="00683D54"/>
    <w:rsid w:val="00684C2C"/>
    <w:rsid w:val="006906A7"/>
    <w:rsid w:val="00693701"/>
    <w:rsid w:val="0069409A"/>
    <w:rsid w:val="00695883"/>
    <w:rsid w:val="006A1A13"/>
    <w:rsid w:val="006A1BF1"/>
    <w:rsid w:val="006A2CFA"/>
    <w:rsid w:val="006A2E67"/>
    <w:rsid w:val="006B0FC8"/>
    <w:rsid w:val="006B296A"/>
    <w:rsid w:val="006B2F45"/>
    <w:rsid w:val="006B3DD6"/>
    <w:rsid w:val="006C5641"/>
    <w:rsid w:val="006C62C8"/>
    <w:rsid w:val="006C6A93"/>
    <w:rsid w:val="006C71E7"/>
    <w:rsid w:val="006D0670"/>
    <w:rsid w:val="006D14BE"/>
    <w:rsid w:val="006D57EC"/>
    <w:rsid w:val="006D7749"/>
    <w:rsid w:val="006E057B"/>
    <w:rsid w:val="006E256C"/>
    <w:rsid w:val="006E4B65"/>
    <w:rsid w:val="006F1FE5"/>
    <w:rsid w:val="006F34AC"/>
    <w:rsid w:val="007020D9"/>
    <w:rsid w:val="00704AE3"/>
    <w:rsid w:val="00706A04"/>
    <w:rsid w:val="00706E6A"/>
    <w:rsid w:val="0070716F"/>
    <w:rsid w:val="0071179D"/>
    <w:rsid w:val="007143C6"/>
    <w:rsid w:val="00716786"/>
    <w:rsid w:val="00716E6F"/>
    <w:rsid w:val="00723824"/>
    <w:rsid w:val="007242BE"/>
    <w:rsid w:val="00724455"/>
    <w:rsid w:val="0072616E"/>
    <w:rsid w:val="007274D2"/>
    <w:rsid w:val="00730809"/>
    <w:rsid w:val="00732B7F"/>
    <w:rsid w:val="00732BF3"/>
    <w:rsid w:val="007359B1"/>
    <w:rsid w:val="00736619"/>
    <w:rsid w:val="00736638"/>
    <w:rsid w:val="007408C7"/>
    <w:rsid w:val="00745A47"/>
    <w:rsid w:val="00746A17"/>
    <w:rsid w:val="007500F6"/>
    <w:rsid w:val="00751361"/>
    <w:rsid w:val="00751BD1"/>
    <w:rsid w:val="00751CB7"/>
    <w:rsid w:val="00752C61"/>
    <w:rsid w:val="00757275"/>
    <w:rsid w:val="00757B0F"/>
    <w:rsid w:val="00761174"/>
    <w:rsid w:val="007630A1"/>
    <w:rsid w:val="0076423F"/>
    <w:rsid w:val="00766099"/>
    <w:rsid w:val="00767DAB"/>
    <w:rsid w:val="007709AA"/>
    <w:rsid w:val="00771367"/>
    <w:rsid w:val="00772E90"/>
    <w:rsid w:val="00773285"/>
    <w:rsid w:val="007743B5"/>
    <w:rsid w:val="0077558E"/>
    <w:rsid w:val="00781458"/>
    <w:rsid w:val="00793C36"/>
    <w:rsid w:val="00794F8C"/>
    <w:rsid w:val="00796514"/>
    <w:rsid w:val="00797778"/>
    <w:rsid w:val="007A0AC5"/>
    <w:rsid w:val="007A12AA"/>
    <w:rsid w:val="007A2D4D"/>
    <w:rsid w:val="007B1EB3"/>
    <w:rsid w:val="007B412E"/>
    <w:rsid w:val="007B4622"/>
    <w:rsid w:val="007B6F86"/>
    <w:rsid w:val="007C1E2D"/>
    <w:rsid w:val="007C4053"/>
    <w:rsid w:val="007D4900"/>
    <w:rsid w:val="007D62D5"/>
    <w:rsid w:val="007E0DCA"/>
    <w:rsid w:val="007F2AAB"/>
    <w:rsid w:val="007F4DA4"/>
    <w:rsid w:val="00802FC8"/>
    <w:rsid w:val="00805245"/>
    <w:rsid w:val="0080686A"/>
    <w:rsid w:val="00807CD3"/>
    <w:rsid w:val="008110C5"/>
    <w:rsid w:val="008173CD"/>
    <w:rsid w:val="00826449"/>
    <w:rsid w:val="00827062"/>
    <w:rsid w:val="00827CB8"/>
    <w:rsid w:val="008315C4"/>
    <w:rsid w:val="0083512B"/>
    <w:rsid w:val="00841652"/>
    <w:rsid w:val="0084458A"/>
    <w:rsid w:val="0084587F"/>
    <w:rsid w:val="00854777"/>
    <w:rsid w:val="00855054"/>
    <w:rsid w:val="00856AEA"/>
    <w:rsid w:val="00860DD0"/>
    <w:rsid w:val="00871D07"/>
    <w:rsid w:val="0087393B"/>
    <w:rsid w:val="008755FF"/>
    <w:rsid w:val="00875612"/>
    <w:rsid w:val="00875CF3"/>
    <w:rsid w:val="00876202"/>
    <w:rsid w:val="00880ED7"/>
    <w:rsid w:val="008856A0"/>
    <w:rsid w:val="00890B25"/>
    <w:rsid w:val="008929B2"/>
    <w:rsid w:val="00893225"/>
    <w:rsid w:val="008940B8"/>
    <w:rsid w:val="008946C7"/>
    <w:rsid w:val="00896668"/>
    <w:rsid w:val="008A314C"/>
    <w:rsid w:val="008A4827"/>
    <w:rsid w:val="008B1DB1"/>
    <w:rsid w:val="008B2021"/>
    <w:rsid w:val="008C03C6"/>
    <w:rsid w:val="008C3BBE"/>
    <w:rsid w:val="008C4E9B"/>
    <w:rsid w:val="008C5343"/>
    <w:rsid w:val="008C6825"/>
    <w:rsid w:val="008D2A33"/>
    <w:rsid w:val="008D332F"/>
    <w:rsid w:val="008D5AF6"/>
    <w:rsid w:val="008D65A6"/>
    <w:rsid w:val="008D7F00"/>
    <w:rsid w:val="008E7660"/>
    <w:rsid w:val="008F24BA"/>
    <w:rsid w:val="008F41B6"/>
    <w:rsid w:val="008F6586"/>
    <w:rsid w:val="00900703"/>
    <w:rsid w:val="00901B60"/>
    <w:rsid w:val="0090450A"/>
    <w:rsid w:val="00904D8B"/>
    <w:rsid w:val="009143FA"/>
    <w:rsid w:val="009144C2"/>
    <w:rsid w:val="009163D1"/>
    <w:rsid w:val="009176B6"/>
    <w:rsid w:val="009247F8"/>
    <w:rsid w:val="00927C98"/>
    <w:rsid w:val="0093133D"/>
    <w:rsid w:val="00932538"/>
    <w:rsid w:val="009402F5"/>
    <w:rsid w:val="00943192"/>
    <w:rsid w:val="00944E80"/>
    <w:rsid w:val="009515A0"/>
    <w:rsid w:val="00951AA7"/>
    <w:rsid w:val="00951CA5"/>
    <w:rsid w:val="009538D8"/>
    <w:rsid w:val="00955E3A"/>
    <w:rsid w:val="00962B83"/>
    <w:rsid w:val="00963BC7"/>
    <w:rsid w:val="00964112"/>
    <w:rsid w:val="00964320"/>
    <w:rsid w:val="009661AA"/>
    <w:rsid w:val="00966CAB"/>
    <w:rsid w:val="00967470"/>
    <w:rsid w:val="0097252A"/>
    <w:rsid w:val="0097515A"/>
    <w:rsid w:val="009802D2"/>
    <w:rsid w:val="009804BB"/>
    <w:rsid w:val="0098707D"/>
    <w:rsid w:val="00987C7E"/>
    <w:rsid w:val="0099011D"/>
    <w:rsid w:val="00990287"/>
    <w:rsid w:val="009905A9"/>
    <w:rsid w:val="009916B7"/>
    <w:rsid w:val="00996BD4"/>
    <w:rsid w:val="00997991"/>
    <w:rsid w:val="009A75DF"/>
    <w:rsid w:val="009B2CCE"/>
    <w:rsid w:val="009B4888"/>
    <w:rsid w:val="009B5264"/>
    <w:rsid w:val="009B5A4C"/>
    <w:rsid w:val="009B72C1"/>
    <w:rsid w:val="009C01BB"/>
    <w:rsid w:val="009C0E8D"/>
    <w:rsid w:val="009C21B4"/>
    <w:rsid w:val="009C234A"/>
    <w:rsid w:val="009C2BAF"/>
    <w:rsid w:val="009C2DDF"/>
    <w:rsid w:val="009C3BB6"/>
    <w:rsid w:val="009C73DF"/>
    <w:rsid w:val="009D073E"/>
    <w:rsid w:val="009D1503"/>
    <w:rsid w:val="009D28BA"/>
    <w:rsid w:val="009D376A"/>
    <w:rsid w:val="009D39ED"/>
    <w:rsid w:val="009D6C56"/>
    <w:rsid w:val="009D738C"/>
    <w:rsid w:val="009D7721"/>
    <w:rsid w:val="009D7732"/>
    <w:rsid w:val="009E423A"/>
    <w:rsid w:val="009E682D"/>
    <w:rsid w:val="009E7118"/>
    <w:rsid w:val="009E73A3"/>
    <w:rsid w:val="009F0A78"/>
    <w:rsid w:val="009F5709"/>
    <w:rsid w:val="009F57D9"/>
    <w:rsid w:val="00A01668"/>
    <w:rsid w:val="00A01919"/>
    <w:rsid w:val="00A036F0"/>
    <w:rsid w:val="00A03857"/>
    <w:rsid w:val="00A052F1"/>
    <w:rsid w:val="00A0717C"/>
    <w:rsid w:val="00A07E10"/>
    <w:rsid w:val="00A1014A"/>
    <w:rsid w:val="00A116E0"/>
    <w:rsid w:val="00A11C00"/>
    <w:rsid w:val="00A20510"/>
    <w:rsid w:val="00A22098"/>
    <w:rsid w:val="00A24D4F"/>
    <w:rsid w:val="00A25639"/>
    <w:rsid w:val="00A3126D"/>
    <w:rsid w:val="00A36009"/>
    <w:rsid w:val="00A379C0"/>
    <w:rsid w:val="00A37A0E"/>
    <w:rsid w:val="00A37F55"/>
    <w:rsid w:val="00A421D0"/>
    <w:rsid w:val="00A441C0"/>
    <w:rsid w:val="00A46AA8"/>
    <w:rsid w:val="00A4741A"/>
    <w:rsid w:val="00A53CF7"/>
    <w:rsid w:val="00A53EBD"/>
    <w:rsid w:val="00A540A2"/>
    <w:rsid w:val="00A5686E"/>
    <w:rsid w:val="00A5733F"/>
    <w:rsid w:val="00A6001A"/>
    <w:rsid w:val="00A60E92"/>
    <w:rsid w:val="00A628E6"/>
    <w:rsid w:val="00A62EBC"/>
    <w:rsid w:val="00A64E8F"/>
    <w:rsid w:val="00A70E02"/>
    <w:rsid w:val="00A73922"/>
    <w:rsid w:val="00A74C6D"/>
    <w:rsid w:val="00A807EE"/>
    <w:rsid w:val="00A83062"/>
    <w:rsid w:val="00A846CE"/>
    <w:rsid w:val="00A85982"/>
    <w:rsid w:val="00A975E6"/>
    <w:rsid w:val="00AA67A4"/>
    <w:rsid w:val="00AB27F0"/>
    <w:rsid w:val="00AB7503"/>
    <w:rsid w:val="00AC255C"/>
    <w:rsid w:val="00AC4BF5"/>
    <w:rsid w:val="00AC552B"/>
    <w:rsid w:val="00AC5975"/>
    <w:rsid w:val="00AD3432"/>
    <w:rsid w:val="00AD37B4"/>
    <w:rsid w:val="00AD3846"/>
    <w:rsid w:val="00AD63C1"/>
    <w:rsid w:val="00AD742B"/>
    <w:rsid w:val="00AE6B2A"/>
    <w:rsid w:val="00B031D4"/>
    <w:rsid w:val="00B035C7"/>
    <w:rsid w:val="00B05F08"/>
    <w:rsid w:val="00B078FD"/>
    <w:rsid w:val="00B174EA"/>
    <w:rsid w:val="00B238C0"/>
    <w:rsid w:val="00B25395"/>
    <w:rsid w:val="00B26AB9"/>
    <w:rsid w:val="00B30342"/>
    <w:rsid w:val="00B30CB4"/>
    <w:rsid w:val="00B33851"/>
    <w:rsid w:val="00B35793"/>
    <w:rsid w:val="00B4184D"/>
    <w:rsid w:val="00B46140"/>
    <w:rsid w:val="00B467B2"/>
    <w:rsid w:val="00B50DD9"/>
    <w:rsid w:val="00B52D7F"/>
    <w:rsid w:val="00B53D2E"/>
    <w:rsid w:val="00B56D5B"/>
    <w:rsid w:val="00B63285"/>
    <w:rsid w:val="00B63C11"/>
    <w:rsid w:val="00B64167"/>
    <w:rsid w:val="00B64A6D"/>
    <w:rsid w:val="00B65D27"/>
    <w:rsid w:val="00B67873"/>
    <w:rsid w:val="00B67CD2"/>
    <w:rsid w:val="00B734BA"/>
    <w:rsid w:val="00B74A43"/>
    <w:rsid w:val="00B74A65"/>
    <w:rsid w:val="00B756B2"/>
    <w:rsid w:val="00B75ED2"/>
    <w:rsid w:val="00B7719F"/>
    <w:rsid w:val="00B80BF3"/>
    <w:rsid w:val="00B8146F"/>
    <w:rsid w:val="00B8253A"/>
    <w:rsid w:val="00B83823"/>
    <w:rsid w:val="00B840E1"/>
    <w:rsid w:val="00B873E4"/>
    <w:rsid w:val="00B91AAE"/>
    <w:rsid w:val="00B925B5"/>
    <w:rsid w:val="00B92EDB"/>
    <w:rsid w:val="00B94F79"/>
    <w:rsid w:val="00B956D2"/>
    <w:rsid w:val="00B95F18"/>
    <w:rsid w:val="00B96ADA"/>
    <w:rsid w:val="00B97FDF"/>
    <w:rsid w:val="00BA1648"/>
    <w:rsid w:val="00BA50FD"/>
    <w:rsid w:val="00BB05D9"/>
    <w:rsid w:val="00BB1EB8"/>
    <w:rsid w:val="00BB4117"/>
    <w:rsid w:val="00BB4BBF"/>
    <w:rsid w:val="00BC0433"/>
    <w:rsid w:val="00BC171C"/>
    <w:rsid w:val="00BC4098"/>
    <w:rsid w:val="00BE071C"/>
    <w:rsid w:val="00BE377E"/>
    <w:rsid w:val="00BE52B5"/>
    <w:rsid w:val="00BE6A2C"/>
    <w:rsid w:val="00BF3123"/>
    <w:rsid w:val="00BF360C"/>
    <w:rsid w:val="00BF58CD"/>
    <w:rsid w:val="00BF662F"/>
    <w:rsid w:val="00C03135"/>
    <w:rsid w:val="00C10BF2"/>
    <w:rsid w:val="00C10DD9"/>
    <w:rsid w:val="00C1164B"/>
    <w:rsid w:val="00C11CE1"/>
    <w:rsid w:val="00C14318"/>
    <w:rsid w:val="00C148D8"/>
    <w:rsid w:val="00C14F1B"/>
    <w:rsid w:val="00C16E1E"/>
    <w:rsid w:val="00C204F0"/>
    <w:rsid w:val="00C216DE"/>
    <w:rsid w:val="00C22683"/>
    <w:rsid w:val="00C23510"/>
    <w:rsid w:val="00C26703"/>
    <w:rsid w:val="00C26AAB"/>
    <w:rsid w:val="00C30760"/>
    <w:rsid w:val="00C30917"/>
    <w:rsid w:val="00C37234"/>
    <w:rsid w:val="00C40448"/>
    <w:rsid w:val="00C41F1F"/>
    <w:rsid w:val="00C4405F"/>
    <w:rsid w:val="00C440AE"/>
    <w:rsid w:val="00C45CE0"/>
    <w:rsid w:val="00C460B4"/>
    <w:rsid w:val="00C46D90"/>
    <w:rsid w:val="00C5240F"/>
    <w:rsid w:val="00C54149"/>
    <w:rsid w:val="00C5428A"/>
    <w:rsid w:val="00C54981"/>
    <w:rsid w:val="00C552AC"/>
    <w:rsid w:val="00C567CB"/>
    <w:rsid w:val="00C57D8A"/>
    <w:rsid w:val="00C57E15"/>
    <w:rsid w:val="00C60539"/>
    <w:rsid w:val="00C63B51"/>
    <w:rsid w:val="00C6447E"/>
    <w:rsid w:val="00C650E7"/>
    <w:rsid w:val="00C655A4"/>
    <w:rsid w:val="00C7045D"/>
    <w:rsid w:val="00C7749B"/>
    <w:rsid w:val="00C77600"/>
    <w:rsid w:val="00C81769"/>
    <w:rsid w:val="00C81C09"/>
    <w:rsid w:val="00C824D1"/>
    <w:rsid w:val="00C85595"/>
    <w:rsid w:val="00C87296"/>
    <w:rsid w:val="00C961D1"/>
    <w:rsid w:val="00C96BF2"/>
    <w:rsid w:val="00C97F98"/>
    <w:rsid w:val="00CA074E"/>
    <w:rsid w:val="00CA206A"/>
    <w:rsid w:val="00CA6479"/>
    <w:rsid w:val="00CA655D"/>
    <w:rsid w:val="00CB1FE3"/>
    <w:rsid w:val="00CB5CE1"/>
    <w:rsid w:val="00CC1696"/>
    <w:rsid w:val="00CC3296"/>
    <w:rsid w:val="00CC37FA"/>
    <w:rsid w:val="00CC5A09"/>
    <w:rsid w:val="00CC6D58"/>
    <w:rsid w:val="00CC7673"/>
    <w:rsid w:val="00CD1E13"/>
    <w:rsid w:val="00CD5292"/>
    <w:rsid w:val="00CD624F"/>
    <w:rsid w:val="00CD7044"/>
    <w:rsid w:val="00CE02CA"/>
    <w:rsid w:val="00CE0EC5"/>
    <w:rsid w:val="00CE1DC5"/>
    <w:rsid w:val="00CE3532"/>
    <w:rsid w:val="00CE39CE"/>
    <w:rsid w:val="00CE3A07"/>
    <w:rsid w:val="00CE3E56"/>
    <w:rsid w:val="00CE4D08"/>
    <w:rsid w:val="00CE6EA6"/>
    <w:rsid w:val="00CF1510"/>
    <w:rsid w:val="00CF37F2"/>
    <w:rsid w:val="00CF3895"/>
    <w:rsid w:val="00CF4697"/>
    <w:rsid w:val="00CF4D97"/>
    <w:rsid w:val="00CF54E8"/>
    <w:rsid w:val="00CF74B9"/>
    <w:rsid w:val="00D000C7"/>
    <w:rsid w:val="00D003F2"/>
    <w:rsid w:val="00D0089C"/>
    <w:rsid w:val="00D04715"/>
    <w:rsid w:val="00D04B74"/>
    <w:rsid w:val="00D10C74"/>
    <w:rsid w:val="00D16705"/>
    <w:rsid w:val="00D2183A"/>
    <w:rsid w:val="00D24659"/>
    <w:rsid w:val="00D269CF"/>
    <w:rsid w:val="00D33B35"/>
    <w:rsid w:val="00D34102"/>
    <w:rsid w:val="00D35810"/>
    <w:rsid w:val="00D359AB"/>
    <w:rsid w:val="00D36BE6"/>
    <w:rsid w:val="00D37A6A"/>
    <w:rsid w:val="00D44702"/>
    <w:rsid w:val="00D4471A"/>
    <w:rsid w:val="00D46C6F"/>
    <w:rsid w:val="00D523FE"/>
    <w:rsid w:val="00D53152"/>
    <w:rsid w:val="00D55BC3"/>
    <w:rsid w:val="00D61BC9"/>
    <w:rsid w:val="00D620B4"/>
    <w:rsid w:val="00D67CEA"/>
    <w:rsid w:val="00D71E43"/>
    <w:rsid w:val="00D74EBA"/>
    <w:rsid w:val="00D75F72"/>
    <w:rsid w:val="00D77806"/>
    <w:rsid w:val="00D81552"/>
    <w:rsid w:val="00D835E2"/>
    <w:rsid w:val="00D83B2B"/>
    <w:rsid w:val="00D928FC"/>
    <w:rsid w:val="00DA26A2"/>
    <w:rsid w:val="00DA3862"/>
    <w:rsid w:val="00DA4C83"/>
    <w:rsid w:val="00DA5D97"/>
    <w:rsid w:val="00DA72B0"/>
    <w:rsid w:val="00DB1D26"/>
    <w:rsid w:val="00DB273E"/>
    <w:rsid w:val="00DB4795"/>
    <w:rsid w:val="00DB4F61"/>
    <w:rsid w:val="00DB56C9"/>
    <w:rsid w:val="00DC1D56"/>
    <w:rsid w:val="00DC32A6"/>
    <w:rsid w:val="00DC5A26"/>
    <w:rsid w:val="00DC63D7"/>
    <w:rsid w:val="00DC752F"/>
    <w:rsid w:val="00DC77FC"/>
    <w:rsid w:val="00DD2A53"/>
    <w:rsid w:val="00DD3921"/>
    <w:rsid w:val="00DD7C01"/>
    <w:rsid w:val="00DE0417"/>
    <w:rsid w:val="00DE451D"/>
    <w:rsid w:val="00DE479C"/>
    <w:rsid w:val="00DE4911"/>
    <w:rsid w:val="00DE5110"/>
    <w:rsid w:val="00DE7D2D"/>
    <w:rsid w:val="00DF0D40"/>
    <w:rsid w:val="00DF2EB6"/>
    <w:rsid w:val="00DF3A3F"/>
    <w:rsid w:val="00DF3D3A"/>
    <w:rsid w:val="00DF488C"/>
    <w:rsid w:val="00DF5ADD"/>
    <w:rsid w:val="00DF607C"/>
    <w:rsid w:val="00DF68C6"/>
    <w:rsid w:val="00E02800"/>
    <w:rsid w:val="00E12531"/>
    <w:rsid w:val="00E1262B"/>
    <w:rsid w:val="00E14DD8"/>
    <w:rsid w:val="00E172B3"/>
    <w:rsid w:val="00E236B6"/>
    <w:rsid w:val="00E2451B"/>
    <w:rsid w:val="00E25713"/>
    <w:rsid w:val="00E33B38"/>
    <w:rsid w:val="00E34280"/>
    <w:rsid w:val="00E35A23"/>
    <w:rsid w:val="00E46B1D"/>
    <w:rsid w:val="00E46E22"/>
    <w:rsid w:val="00E46F3C"/>
    <w:rsid w:val="00E54945"/>
    <w:rsid w:val="00E56F2D"/>
    <w:rsid w:val="00E56FCD"/>
    <w:rsid w:val="00E57D41"/>
    <w:rsid w:val="00E60092"/>
    <w:rsid w:val="00E60358"/>
    <w:rsid w:val="00E6140E"/>
    <w:rsid w:val="00E64E54"/>
    <w:rsid w:val="00E66AFA"/>
    <w:rsid w:val="00E66D44"/>
    <w:rsid w:val="00E678FC"/>
    <w:rsid w:val="00E7389D"/>
    <w:rsid w:val="00E772AA"/>
    <w:rsid w:val="00E80705"/>
    <w:rsid w:val="00E85A7A"/>
    <w:rsid w:val="00E906E8"/>
    <w:rsid w:val="00E93A1D"/>
    <w:rsid w:val="00EA7D8D"/>
    <w:rsid w:val="00EB601C"/>
    <w:rsid w:val="00EB755B"/>
    <w:rsid w:val="00EC5C63"/>
    <w:rsid w:val="00EC6D72"/>
    <w:rsid w:val="00EC7B55"/>
    <w:rsid w:val="00ED0D6C"/>
    <w:rsid w:val="00ED353B"/>
    <w:rsid w:val="00ED396C"/>
    <w:rsid w:val="00ED3A41"/>
    <w:rsid w:val="00EE432A"/>
    <w:rsid w:val="00EE5D5D"/>
    <w:rsid w:val="00EE763A"/>
    <w:rsid w:val="00EF35D6"/>
    <w:rsid w:val="00EF4909"/>
    <w:rsid w:val="00EF4B51"/>
    <w:rsid w:val="00EF521C"/>
    <w:rsid w:val="00EF66D0"/>
    <w:rsid w:val="00EF6F95"/>
    <w:rsid w:val="00EF7593"/>
    <w:rsid w:val="00F006FB"/>
    <w:rsid w:val="00F01E4C"/>
    <w:rsid w:val="00F06161"/>
    <w:rsid w:val="00F0671F"/>
    <w:rsid w:val="00F07D6B"/>
    <w:rsid w:val="00F10D74"/>
    <w:rsid w:val="00F1274A"/>
    <w:rsid w:val="00F12943"/>
    <w:rsid w:val="00F13277"/>
    <w:rsid w:val="00F205C0"/>
    <w:rsid w:val="00F22814"/>
    <w:rsid w:val="00F2433C"/>
    <w:rsid w:val="00F24566"/>
    <w:rsid w:val="00F245D8"/>
    <w:rsid w:val="00F30000"/>
    <w:rsid w:val="00F3274D"/>
    <w:rsid w:val="00F32BD3"/>
    <w:rsid w:val="00F415D8"/>
    <w:rsid w:val="00F41D87"/>
    <w:rsid w:val="00F43280"/>
    <w:rsid w:val="00F507F1"/>
    <w:rsid w:val="00F5239F"/>
    <w:rsid w:val="00F53244"/>
    <w:rsid w:val="00F53DB8"/>
    <w:rsid w:val="00F54BEB"/>
    <w:rsid w:val="00F568DB"/>
    <w:rsid w:val="00F62992"/>
    <w:rsid w:val="00F63050"/>
    <w:rsid w:val="00F659FD"/>
    <w:rsid w:val="00F66242"/>
    <w:rsid w:val="00F66F92"/>
    <w:rsid w:val="00F741E2"/>
    <w:rsid w:val="00F7702F"/>
    <w:rsid w:val="00F7759C"/>
    <w:rsid w:val="00F8013E"/>
    <w:rsid w:val="00F82983"/>
    <w:rsid w:val="00F909E7"/>
    <w:rsid w:val="00F92DB4"/>
    <w:rsid w:val="00F94277"/>
    <w:rsid w:val="00F94775"/>
    <w:rsid w:val="00F94AFC"/>
    <w:rsid w:val="00F95819"/>
    <w:rsid w:val="00F9749E"/>
    <w:rsid w:val="00FA001B"/>
    <w:rsid w:val="00FA1269"/>
    <w:rsid w:val="00FA2EB6"/>
    <w:rsid w:val="00FA3AD4"/>
    <w:rsid w:val="00FA451A"/>
    <w:rsid w:val="00FA5B1D"/>
    <w:rsid w:val="00FA66CC"/>
    <w:rsid w:val="00FA746E"/>
    <w:rsid w:val="00FB0D0D"/>
    <w:rsid w:val="00FB0D89"/>
    <w:rsid w:val="00FB5674"/>
    <w:rsid w:val="00FC4181"/>
    <w:rsid w:val="00FD0148"/>
    <w:rsid w:val="00FD20D9"/>
    <w:rsid w:val="00FD226F"/>
    <w:rsid w:val="00FD2290"/>
    <w:rsid w:val="00FD4975"/>
    <w:rsid w:val="00FE2FDE"/>
    <w:rsid w:val="00FF00FD"/>
    <w:rsid w:val="00FF3C4B"/>
    <w:rsid w:val="00FF5628"/>
    <w:rsid w:val="01EAC06F"/>
    <w:rsid w:val="04034683"/>
    <w:rsid w:val="06189D4B"/>
    <w:rsid w:val="068CA72E"/>
    <w:rsid w:val="0B91DD47"/>
    <w:rsid w:val="0BAB4ED3"/>
    <w:rsid w:val="1019A896"/>
    <w:rsid w:val="12678831"/>
    <w:rsid w:val="131DCD4F"/>
    <w:rsid w:val="13D8C040"/>
    <w:rsid w:val="15DCF91F"/>
    <w:rsid w:val="162CEEAA"/>
    <w:rsid w:val="17663082"/>
    <w:rsid w:val="1CA18BF5"/>
    <w:rsid w:val="1DAB5203"/>
    <w:rsid w:val="22C5956F"/>
    <w:rsid w:val="24822C59"/>
    <w:rsid w:val="2C7CBC83"/>
    <w:rsid w:val="307A5EBC"/>
    <w:rsid w:val="322D58C1"/>
    <w:rsid w:val="3246FF89"/>
    <w:rsid w:val="327ABBEE"/>
    <w:rsid w:val="351EB536"/>
    <w:rsid w:val="35EE03F9"/>
    <w:rsid w:val="3602E324"/>
    <w:rsid w:val="36507CDC"/>
    <w:rsid w:val="365BEDF2"/>
    <w:rsid w:val="3756C54E"/>
    <w:rsid w:val="384B7C12"/>
    <w:rsid w:val="3B40502B"/>
    <w:rsid w:val="3EED3F1F"/>
    <w:rsid w:val="405DF5D1"/>
    <w:rsid w:val="434A5910"/>
    <w:rsid w:val="43CF698C"/>
    <w:rsid w:val="442884F2"/>
    <w:rsid w:val="45257984"/>
    <w:rsid w:val="456CCCCB"/>
    <w:rsid w:val="4683840D"/>
    <w:rsid w:val="4777FAAC"/>
    <w:rsid w:val="48605536"/>
    <w:rsid w:val="48B11EFC"/>
    <w:rsid w:val="48EF54DC"/>
    <w:rsid w:val="49CC9ADC"/>
    <w:rsid w:val="4A6B7E5F"/>
    <w:rsid w:val="4CD22859"/>
    <w:rsid w:val="4FB57353"/>
    <w:rsid w:val="517C67CE"/>
    <w:rsid w:val="5834E681"/>
    <w:rsid w:val="585DE5FB"/>
    <w:rsid w:val="5D718454"/>
    <w:rsid w:val="5DA59C6F"/>
    <w:rsid w:val="5F19043B"/>
    <w:rsid w:val="6110348B"/>
    <w:rsid w:val="61A902CD"/>
    <w:rsid w:val="625ABDDD"/>
    <w:rsid w:val="635F9444"/>
    <w:rsid w:val="64B1937C"/>
    <w:rsid w:val="684339EC"/>
    <w:rsid w:val="69802A6A"/>
    <w:rsid w:val="6BB138CB"/>
    <w:rsid w:val="747405F0"/>
    <w:rsid w:val="76A6E57D"/>
    <w:rsid w:val="77DE7BF8"/>
    <w:rsid w:val="78F95A28"/>
    <w:rsid w:val="79395B3F"/>
    <w:rsid w:val="7A2E3164"/>
    <w:rsid w:val="7A91C660"/>
    <w:rsid w:val="7AC48A68"/>
    <w:rsid w:val="7D652E6E"/>
    <w:rsid w:val="7F6CA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E3937A"/>
  <w15:docId w15:val="{857AD485-E37A-4E83-B81C-0F8894A3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8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022E"/>
    <w:pPr>
      <w:tabs>
        <w:tab w:val="center" w:pos="4252"/>
        <w:tab w:val="right" w:pos="8504"/>
      </w:tabs>
      <w:snapToGrid w:val="0"/>
    </w:pPr>
  </w:style>
  <w:style w:type="paragraph" w:styleId="a4">
    <w:name w:val="footer"/>
    <w:basedOn w:val="a"/>
    <w:link w:val="a5"/>
    <w:uiPriority w:val="99"/>
    <w:rsid w:val="0068022E"/>
    <w:pPr>
      <w:tabs>
        <w:tab w:val="center" w:pos="4252"/>
        <w:tab w:val="right" w:pos="8504"/>
      </w:tabs>
      <w:snapToGrid w:val="0"/>
    </w:pPr>
  </w:style>
  <w:style w:type="table" w:styleId="a6">
    <w:name w:val="Table Grid"/>
    <w:basedOn w:val="a1"/>
    <w:rsid w:val="00375C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99011D"/>
    <w:rPr>
      <w:kern w:val="2"/>
      <w:sz w:val="21"/>
      <w:szCs w:val="24"/>
    </w:rPr>
  </w:style>
  <w:style w:type="paragraph" w:styleId="a7">
    <w:name w:val="Balloon Text"/>
    <w:basedOn w:val="a"/>
    <w:link w:val="a8"/>
    <w:rsid w:val="00575A1E"/>
    <w:rPr>
      <w:rFonts w:asciiTheme="majorHAnsi" w:eastAsiaTheme="majorEastAsia" w:hAnsiTheme="majorHAnsi" w:cstheme="majorBidi"/>
      <w:sz w:val="18"/>
      <w:szCs w:val="18"/>
    </w:rPr>
  </w:style>
  <w:style w:type="character" w:customStyle="1" w:styleId="a8">
    <w:name w:val="吹き出し (文字)"/>
    <w:basedOn w:val="a0"/>
    <w:link w:val="a7"/>
    <w:rsid w:val="00575A1E"/>
    <w:rPr>
      <w:rFonts w:asciiTheme="majorHAnsi" w:eastAsiaTheme="majorEastAsia" w:hAnsiTheme="majorHAnsi" w:cstheme="majorBidi"/>
      <w:kern w:val="2"/>
      <w:sz w:val="18"/>
      <w:szCs w:val="18"/>
    </w:rPr>
  </w:style>
  <w:style w:type="paragraph" w:styleId="a9">
    <w:name w:val="Plain Text"/>
    <w:basedOn w:val="a"/>
    <w:link w:val="aa"/>
    <w:uiPriority w:val="99"/>
    <w:rsid w:val="0018527D"/>
    <w:rPr>
      <w:rFonts w:ascii="ＭＳ 明朝" w:hAnsi="Courier New" w:cs="Courier New"/>
      <w:szCs w:val="21"/>
    </w:rPr>
  </w:style>
  <w:style w:type="character" w:customStyle="1" w:styleId="aa">
    <w:name w:val="書式なし (文字)"/>
    <w:basedOn w:val="a0"/>
    <w:link w:val="a9"/>
    <w:uiPriority w:val="99"/>
    <w:rsid w:val="0018527D"/>
    <w:rPr>
      <w:rFonts w:ascii="ＭＳ 明朝" w:hAnsi="Courier New" w:cs="Courier New"/>
      <w:kern w:val="2"/>
      <w:sz w:val="21"/>
      <w:szCs w:val="21"/>
    </w:rPr>
  </w:style>
  <w:style w:type="paragraph" w:styleId="ab">
    <w:name w:val="List Paragraph"/>
    <w:basedOn w:val="a"/>
    <w:uiPriority w:val="34"/>
    <w:qFormat/>
    <w:rsid w:val="009163D1"/>
    <w:pPr>
      <w:ind w:leftChars="400" w:left="840"/>
    </w:pPr>
  </w:style>
  <w:style w:type="paragraph" w:customStyle="1" w:styleId="paragraph">
    <w:name w:val="paragraph"/>
    <w:basedOn w:val="a"/>
    <w:rsid w:val="008A31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8A314C"/>
  </w:style>
  <w:style w:type="character" w:customStyle="1" w:styleId="eop">
    <w:name w:val="eop"/>
    <w:basedOn w:val="a0"/>
    <w:rsid w:val="008A314C"/>
  </w:style>
  <w:style w:type="paragraph" w:styleId="ac">
    <w:name w:val="Date"/>
    <w:basedOn w:val="a"/>
    <w:next w:val="a"/>
    <w:link w:val="ad"/>
    <w:rsid w:val="009B4888"/>
  </w:style>
  <w:style w:type="character" w:customStyle="1" w:styleId="ad">
    <w:name w:val="日付 (文字)"/>
    <w:basedOn w:val="a0"/>
    <w:link w:val="ac"/>
    <w:rsid w:val="009B48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250">
      <w:bodyDiv w:val="1"/>
      <w:marLeft w:val="0"/>
      <w:marRight w:val="0"/>
      <w:marTop w:val="0"/>
      <w:marBottom w:val="0"/>
      <w:divBdr>
        <w:top w:val="none" w:sz="0" w:space="0" w:color="auto"/>
        <w:left w:val="none" w:sz="0" w:space="0" w:color="auto"/>
        <w:bottom w:val="none" w:sz="0" w:space="0" w:color="auto"/>
        <w:right w:val="none" w:sz="0" w:space="0" w:color="auto"/>
      </w:divBdr>
    </w:div>
    <w:div w:id="25108631">
      <w:bodyDiv w:val="1"/>
      <w:marLeft w:val="0"/>
      <w:marRight w:val="0"/>
      <w:marTop w:val="0"/>
      <w:marBottom w:val="0"/>
      <w:divBdr>
        <w:top w:val="none" w:sz="0" w:space="0" w:color="auto"/>
        <w:left w:val="none" w:sz="0" w:space="0" w:color="auto"/>
        <w:bottom w:val="none" w:sz="0" w:space="0" w:color="auto"/>
        <w:right w:val="none" w:sz="0" w:space="0" w:color="auto"/>
      </w:divBdr>
    </w:div>
    <w:div w:id="72897323">
      <w:bodyDiv w:val="1"/>
      <w:marLeft w:val="0"/>
      <w:marRight w:val="0"/>
      <w:marTop w:val="0"/>
      <w:marBottom w:val="0"/>
      <w:divBdr>
        <w:top w:val="none" w:sz="0" w:space="0" w:color="auto"/>
        <w:left w:val="none" w:sz="0" w:space="0" w:color="auto"/>
        <w:bottom w:val="none" w:sz="0" w:space="0" w:color="auto"/>
        <w:right w:val="none" w:sz="0" w:space="0" w:color="auto"/>
      </w:divBdr>
    </w:div>
    <w:div w:id="73016567">
      <w:bodyDiv w:val="1"/>
      <w:marLeft w:val="0"/>
      <w:marRight w:val="0"/>
      <w:marTop w:val="0"/>
      <w:marBottom w:val="0"/>
      <w:divBdr>
        <w:top w:val="none" w:sz="0" w:space="0" w:color="auto"/>
        <w:left w:val="none" w:sz="0" w:space="0" w:color="auto"/>
        <w:bottom w:val="none" w:sz="0" w:space="0" w:color="auto"/>
        <w:right w:val="none" w:sz="0" w:space="0" w:color="auto"/>
      </w:divBdr>
      <w:divsChild>
        <w:div w:id="1196701631">
          <w:marLeft w:val="0"/>
          <w:marRight w:val="0"/>
          <w:marTop w:val="0"/>
          <w:marBottom w:val="0"/>
          <w:divBdr>
            <w:top w:val="none" w:sz="0" w:space="0" w:color="auto"/>
            <w:left w:val="none" w:sz="0" w:space="0" w:color="auto"/>
            <w:bottom w:val="none" w:sz="0" w:space="0" w:color="auto"/>
            <w:right w:val="none" w:sz="0" w:space="0" w:color="auto"/>
          </w:divBdr>
        </w:div>
        <w:div w:id="1068922588">
          <w:marLeft w:val="0"/>
          <w:marRight w:val="0"/>
          <w:marTop w:val="0"/>
          <w:marBottom w:val="0"/>
          <w:divBdr>
            <w:top w:val="none" w:sz="0" w:space="0" w:color="auto"/>
            <w:left w:val="none" w:sz="0" w:space="0" w:color="auto"/>
            <w:bottom w:val="none" w:sz="0" w:space="0" w:color="auto"/>
            <w:right w:val="none" w:sz="0" w:space="0" w:color="auto"/>
          </w:divBdr>
        </w:div>
        <w:div w:id="127280267">
          <w:marLeft w:val="0"/>
          <w:marRight w:val="0"/>
          <w:marTop w:val="0"/>
          <w:marBottom w:val="0"/>
          <w:divBdr>
            <w:top w:val="none" w:sz="0" w:space="0" w:color="auto"/>
            <w:left w:val="none" w:sz="0" w:space="0" w:color="auto"/>
            <w:bottom w:val="none" w:sz="0" w:space="0" w:color="auto"/>
            <w:right w:val="none" w:sz="0" w:space="0" w:color="auto"/>
          </w:divBdr>
        </w:div>
      </w:divsChild>
    </w:div>
    <w:div w:id="109013152">
      <w:bodyDiv w:val="1"/>
      <w:marLeft w:val="0"/>
      <w:marRight w:val="0"/>
      <w:marTop w:val="0"/>
      <w:marBottom w:val="0"/>
      <w:divBdr>
        <w:top w:val="none" w:sz="0" w:space="0" w:color="auto"/>
        <w:left w:val="none" w:sz="0" w:space="0" w:color="auto"/>
        <w:bottom w:val="none" w:sz="0" w:space="0" w:color="auto"/>
        <w:right w:val="none" w:sz="0" w:space="0" w:color="auto"/>
      </w:divBdr>
    </w:div>
    <w:div w:id="129591725">
      <w:bodyDiv w:val="1"/>
      <w:marLeft w:val="0"/>
      <w:marRight w:val="0"/>
      <w:marTop w:val="0"/>
      <w:marBottom w:val="0"/>
      <w:divBdr>
        <w:top w:val="none" w:sz="0" w:space="0" w:color="auto"/>
        <w:left w:val="none" w:sz="0" w:space="0" w:color="auto"/>
        <w:bottom w:val="none" w:sz="0" w:space="0" w:color="auto"/>
        <w:right w:val="none" w:sz="0" w:space="0" w:color="auto"/>
      </w:divBdr>
    </w:div>
    <w:div w:id="130365560">
      <w:bodyDiv w:val="1"/>
      <w:marLeft w:val="0"/>
      <w:marRight w:val="0"/>
      <w:marTop w:val="0"/>
      <w:marBottom w:val="0"/>
      <w:divBdr>
        <w:top w:val="none" w:sz="0" w:space="0" w:color="auto"/>
        <w:left w:val="none" w:sz="0" w:space="0" w:color="auto"/>
        <w:bottom w:val="none" w:sz="0" w:space="0" w:color="auto"/>
        <w:right w:val="none" w:sz="0" w:space="0" w:color="auto"/>
      </w:divBdr>
    </w:div>
    <w:div w:id="155457385">
      <w:bodyDiv w:val="1"/>
      <w:marLeft w:val="0"/>
      <w:marRight w:val="0"/>
      <w:marTop w:val="0"/>
      <w:marBottom w:val="0"/>
      <w:divBdr>
        <w:top w:val="none" w:sz="0" w:space="0" w:color="auto"/>
        <w:left w:val="none" w:sz="0" w:space="0" w:color="auto"/>
        <w:bottom w:val="none" w:sz="0" w:space="0" w:color="auto"/>
        <w:right w:val="none" w:sz="0" w:space="0" w:color="auto"/>
      </w:divBdr>
    </w:div>
    <w:div w:id="235744124">
      <w:bodyDiv w:val="1"/>
      <w:marLeft w:val="0"/>
      <w:marRight w:val="0"/>
      <w:marTop w:val="0"/>
      <w:marBottom w:val="0"/>
      <w:divBdr>
        <w:top w:val="none" w:sz="0" w:space="0" w:color="auto"/>
        <w:left w:val="none" w:sz="0" w:space="0" w:color="auto"/>
        <w:bottom w:val="none" w:sz="0" w:space="0" w:color="auto"/>
        <w:right w:val="none" w:sz="0" w:space="0" w:color="auto"/>
      </w:divBdr>
    </w:div>
    <w:div w:id="275212655">
      <w:bodyDiv w:val="1"/>
      <w:marLeft w:val="0"/>
      <w:marRight w:val="0"/>
      <w:marTop w:val="0"/>
      <w:marBottom w:val="0"/>
      <w:divBdr>
        <w:top w:val="none" w:sz="0" w:space="0" w:color="auto"/>
        <w:left w:val="none" w:sz="0" w:space="0" w:color="auto"/>
        <w:bottom w:val="none" w:sz="0" w:space="0" w:color="auto"/>
        <w:right w:val="none" w:sz="0" w:space="0" w:color="auto"/>
      </w:divBdr>
    </w:div>
    <w:div w:id="303895849">
      <w:bodyDiv w:val="1"/>
      <w:marLeft w:val="0"/>
      <w:marRight w:val="0"/>
      <w:marTop w:val="0"/>
      <w:marBottom w:val="0"/>
      <w:divBdr>
        <w:top w:val="none" w:sz="0" w:space="0" w:color="auto"/>
        <w:left w:val="none" w:sz="0" w:space="0" w:color="auto"/>
        <w:bottom w:val="none" w:sz="0" w:space="0" w:color="auto"/>
        <w:right w:val="none" w:sz="0" w:space="0" w:color="auto"/>
      </w:divBdr>
    </w:div>
    <w:div w:id="322778318">
      <w:bodyDiv w:val="1"/>
      <w:marLeft w:val="0"/>
      <w:marRight w:val="0"/>
      <w:marTop w:val="0"/>
      <w:marBottom w:val="0"/>
      <w:divBdr>
        <w:top w:val="none" w:sz="0" w:space="0" w:color="auto"/>
        <w:left w:val="none" w:sz="0" w:space="0" w:color="auto"/>
        <w:bottom w:val="none" w:sz="0" w:space="0" w:color="auto"/>
        <w:right w:val="none" w:sz="0" w:space="0" w:color="auto"/>
      </w:divBdr>
    </w:div>
    <w:div w:id="347372771">
      <w:bodyDiv w:val="1"/>
      <w:marLeft w:val="0"/>
      <w:marRight w:val="0"/>
      <w:marTop w:val="0"/>
      <w:marBottom w:val="0"/>
      <w:divBdr>
        <w:top w:val="none" w:sz="0" w:space="0" w:color="auto"/>
        <w:left w:val="none" w:sz="0" w:space="0" w:color="auto"/>
        <w:bottom w:val="none" w:sz="0" w:space="0" w:color="auto"/>
        <w:right w:val="none" w:sz="0" w:space="0" w:color="auto"/>
      </w:divBdr>
    </w:div>
    <w:div w:id="385952892">
      <w:bodyDiv w:val="1"/>
      <w:marLeft w:val="0"/>
      <w:marRight w:val="0"/>
      <w:marTop w:val="0"/>
      <w:marBottom w:val="0"/>
      <w:divBdr>
        <w:top w:val="none" w:sz="0" w:space="0" w:color="auto"/>
        <w:left w:val="none" w:sz="0" w:space="0" w:color="auto"/>
        <w:bottom w:val="none" w:sz="0" w:space="0" w:color="auto"/>
        <w:right w:val="none" w:sz="0" w:space="0" w:color="auto"/>
      </w:divBdr>
    </w:div>
    <w:div w:id="437918402">
      <w:bodyDiv w:val="1"/>
      <w:marLeft w:val="0"/>
      <w:marRight w:val="0"/>
      <w:marTop w:val="0"/>
      <w:marBottom w:val="0"/>
      <w:divBdr>
        <w:top w:val="none" w:sz="0" w:space="0" w:color="auto"/>
        <w:left w:val="none" w:sz="0" w:space="0" w:color="auto"/>
        <w:bottom w:val="none" w:sz="0" w:space="0" w:color="auto"/>
        <w:right w:val="none" w:sz="0" w:space="0" w:color="auto"/>
      </w:divBdr>
      <w:divsChild>
        <w:div w:id="1045636922">
          <w:marLeft w:val="0"/>
          <w:marRight w:val="0"/>
          <w:marTop w:val="0"/>
          <w:marBottom w:val="0"/>
          <w:divBdr>
            <w:top w:val="none" w:sz="0" w:space="0" w:color="auto"/>
            <w:left w:val="none" w:sz="0" w:space="0" w:color="auto"/>
            <w:bottom w:val="none" w:sz="0" w:space="0" w:color="auto"/>
            <w:right w:val="none" w:sz="0" w:space="0" w:color="auto"/>
          </w:divBdr>
        </w:div>
        <w:div w:id="2043086603">
          <w:marLeft w:val="0"/>
          <w:marRight w:val="0"/>
          <w:marTop w:val="0"/>
          <w:marBottom w:val="0"/>
          <w:divBdr>
            <w:top w:val="none" w:sz="0" w:space="0" w:color="auto"/>
            <w:left w:val="none" w:sz="0" w:space="0" w:color="auto"/>
            <w:bottom w:val="none" w:sz="0" w:space="0" w:color="auto"/>
            <w:right w:val="none" w:sz="0" w:space="0" w:color="auto"/>
          </w:divBdr>
        </w:div>
        <w:div w:id="1298297279">
          <w:marLeft w:val="0"/>
          <w:marRight w:val="0"/>
          <w:marTop w:val="0"/>
          <w:marBottom w:val="0"/>
          <w:divBdr>
            <w:top w:val="none" w:sz="0" w:space="0" w:color="auto"/>
            <w:left w:val="none" w:sz="0" w:space="0" w:color="auto"/>
            <w:bottom w:val="none" w:sz="0" w:space="0" w:color="auto"/>
            <w:right w:val="none" w:sz="0" w:space="0" w:color="auto"/>
          </w:divBdr>
        </w:div>
        <w:div w:id="1680237086">
          <w:marLeft w:val="0"/>
          <w:marRight w:val="0"/>
          <w:marTop w:val="0"/>
          <w:marBottom w:val="0"/>
          <w:divBdr>
            <w:top w:val="none" w:sz="0" w:space="0" w:color="auto"/>
            <w:left w:val="none" w:sz="0" w:space="0" w:color="auto"/>
            <w:bottom w:val="none" w:sz="0" w:space="0" w:color="auto"/>
            <w:right w:val="none" w:sz="0" w:space="0" w:color="auto"/>
          </w:divBdr>
        </w:div>
        <w:div w:id="782378799">
          <w:marLeft w:val="0"/>
          <w:marRight w:val="0"/>
          <w:marTop w:val="0"/>
          <w:marBottom w:val="0"/>
          <w:divBdr>
            <w:top w:val="none" w:sz="0" w:space="0" w:color="auto"/>
            <w:left w:val="none" w:sz="0" w:space="0" w:color="auto"/>
            <w:bottom w:val="none" w:sz="0" w:space="0" w:color="auto"/>
            <w:right w:val="none" w:sz="0" w:space="0" w:color="auto"/>
          </w:divBdr>
        </w:div>
        <w:div w:id="962003825">
          <w:marLeft w:val="0"/>
          <w:marRight w:val="0"/>
          <w:marTop w:val="0"/>
          <w:marBottom w:val="0"/>
          <w:divBdr>
            <w:top w:val="none" w:sz="0" w:space="0" w:color="auto"/>
            <w:left w:val="none" w:sz="0" w:space="0" w:color="auto"/>
            <w:bottom w:val="none" w:sz="0" w:space="0" w:color="auto"/>
            <w:right w:val="none" w:sz="0" w:space="0" w:color="auto"/>
          </w:divBdr>
        </w:div>
        <w:div w:id="197132408">
          <w:marLeft w:val="0"/>
          <w:marRight w:val="0"/>
          <w:marTop w:val="0"/>
          <w:marBottom w:val="0"/>
          <w:divBdr>
            <w:top w:val="none" w:sz="0" w:space="0" w:color="auto"/>
            <w:left w:val="none" w:sz="0" w:space="0" w:color="auto"/>
            <w:bottom w:val="none" w:sz="0" w:space="0" w:color="auto"/>
            <w:right w:val="none" w:sz="0" w:space="0" w:color="auto"/>
          </w:divBdr>
        </w:div>
        <w:div w:id="2082363418">
          <w:marLeft w:val="0"/>
          <w:marRight w:val="0"/>
          <w:marTop w:val="0"/>
          <w:marBottom w:val="0"/>
          <w:divBdr>
            <w:top w:val="none" w:sz="0" w:space="0" w:color="auto"/>
            <w:left w:val="none" w:sz="0" w:space="0" w:color="auto"/>
            <w:bottom w:val="none" w:sz="0" w:space="0" w:color="auto"/>
            <w:right w:val="none" w:sz="0" w:space="0" w:color="auto"/>
          </w:divBdr>
        </w:div>
        <w:div w:id="12853231">
          <w:marLeft w:val="0"/>
          <w:marRight w:val="0"/>
          <w:marTop w:val="0"/>
          <w:marBottom w:val="0"/>
          <w:divBdr>
            <w:top w:val="none" w:sz="0" w:space="0" w:color="auto"/>
            <w:left w:val="none" w:sz="0" w:space="0" w:color="auto"/>
            <w:bottom w:val="none" w:sz="0" w:space="0" w:color="auto"/>
            <w:right w:val="none" w:sz="0" w:space="0" w:color="auto"/>
          </w:divBdr>
        </w:div>
        <w:div w:id="777070287">
          <w:marLeft w:val="0"/>
          <w:marRight w:val="0"/>
          <w:marTop w:val="0"/>
          <w:marBottom w:val="0"/>
          <w:divBdr>
            <w:top w:val="none" w:sz="0" w:space="0" w:color="auto"/>
            <w:left w:val="none" w:sz="0" w:space="0" w:color="auto"/>
            <w:bottom w:val="none" w:sz="0" w:space="0" w:color="auto"/>
            <w:right w:val="none" w:sz="0" w:space="0" w:color="auto"/>
          </w:divBdr>
        </w:div>
        <w:div w:id="1824345331">
          <w:marLeft w:val="0"/>
          <w:marRight w:val="0"/>
          <w:marTop w:val="0"/>
          <w:marBottom w:val="0"/>
          <w:divBdr>
            <w:top w:val="none" w:sz="0" w:space="0" w:color="auto"/>
            <w:left w:val="none" w:sz="0" w:space="0" w:color="auto"/>
            <w:bottom w:val="none" w:sz="0" w:space="0" w:color="auto"/>
            <w:right w:val="none" w:sz="0" w:space="0" w:color="auto"/>
          </w:divBdr>
        </w:div>
        <w:div w:id="913130561">
          <w:marLeft w:val="0"/>
          <w:marRight w:val="0"/>
          <w:marTop w:val="0"/>
          <w:marBottom w:val="0"/>
          <w:divBdr>
            <w:top w:val="none" w:sz="0" w:space="0" w:color="auto"/>
            <w:left w:val="none" w:sz="0" w:space="0" w:color="auto"/>
            <w:bottom w:val="none" w:sz="0" w:space="0" w:color="auto"/>
            <w:right w:val="none" w:sz="0" w:space="0" w:color="auto"/>
          </w:divBdr>
        </w:div>
      </w:divsChild>
    </w:div>
    <w:div w:id="571699030">
      <w:bodyDiv w:val="1"/>
      <w:marLeft w:val="0"/>
      <w:marRight w:val="0"/>
      <w:marTop w:val="0"/>
      <w:marBottom w:val="0"/>
      <w:divBdr>
        <w:top w:val="none" w:sz="0" w:space="0" w:color="auto"/>
        <w:left w:val="none" w:sz="0" w:space="0" w:color="auto"/>
        <w:bottom w:val="none" w:sz="0" w:space="0" w:color="auto"/>
        <w:right w:val="none" w:sz="0" w:space="0" w:color="auto"/>
      </w:divBdr>
    </w:div>
    <w:div w:id="571812944">
      <w:bodyDiv w:val="1"/>
      <w:marLeft w:val="0"/>
      <w:marRight w:val="0"/>
      <w:marTop w:val="0"/>
      <w:marBottom w:val="0"/>
      <w:divBdr>
        <w:top w:val="none" w:sz="0" w:space="0" w:color="auto"/>
        <w:left w:val="none" w:sz="0" w:space="0" w:color="auto"/>
        <w:bottom w:val="none" w:sz="0" w:space="0" w:color="auto"/>
        <w:right w:val="none" w:sz="0" w:space="0" w:color="auto"/>
      </w:divBdr>
    </w:div>
    <w:div w:id="613947211">
      <w:bodyDiv w:val="1"/>
      <w:marLeft w:val="0"/>
      <w:marRight w:val="0"/>
      <w:marTop w:val="0"/>
      <w:marBottom w:val="0"/>
      <w:divBdr>
        <w:top w:val="none" w:sz="0" w:space="0" w:color="auto"/>
        <w:left w:val="none" w:sz="0" w:space="0" w:color="auto"/>
        <w:bottom w:val="none" w:sz="0" w:space="0" w:color="auto"/>
        <w:right w:val="none" w:sz="0" w:space="0" w:color="auto"/>
      </w:divBdr>
    </w:div>
    <w:div w:id="620497032">
      <w:bodyDiv w:val="1"/>
      <w:marLeft w:val="0"/>
      <w:marRight w:val="0"/>
      <w:marTop w:val="0"/>
      <w:marBottom w:val="0"/>
      <w:divBdr>
        <w:top w:val="none" w:sz="0" w:space="0" w:color="auto"/>
        <w:left w:val="none" w:sz="0" w:space="0" w:color="auto"/>
        <w:bottom w:val="none" w:sz="0" w:space="0" w:color="auto"/>
        <w:right w:val="none" w:sz="0" w:space="0" w:color="auto"/>
      </w:divBdr>
    </w:div>
    <w:div w:id="631442526">
      <w:bodyDiv w:val="1"/>
      <w:marLeft w:val="0"/>
      <w:marRight w:val="0"/>
      <w:marTop w:val="0"/>
      <w:marBottom w:val="0"/>
      <w:divBdr>
        <w:top w:val="none" w:sz="0" w:space="0" w:color="auto"/>
        <w:left w:val="none" w:sz="0" w:space="0" w:color="auto"/>
        <w:bottom w:val="none" w:sz="0" w:space="0" w:color="auto"/>
        <w:right w:val="none" w:sz="0" w:space="0" w:color="auto"/>
      </w:divBdr>
    </w:div>
    <w:div w:id="772479563">
      <w:bodyDiv w:val="1"/>
      <w:marLeft w:val="0"/>
      <w:marRight w:val="0"/>
      <w:marTop w:val="0"/>
      <w:marBottom w:val="0"/>
      <w:divBdr>
        <w:top w:val="none" w:sz="0" w:space="0" w:color="auto"/>
        <w:left w:val="none" w:sz="0" w:space="0" w:color="auto"/>
        <w:bottom w:val="none" w:sz="0" w:space="0" w:color="auto"/>
        <w:right w:val="none" w:sz="0" w:space="0" w:color="auto"/>
      </w:divBdr>
    </w:div>
    <w:div w:id="786433788">
      <w:bodyDiv w:val="1"/>
      <w:marLeft w:val="0"/>
      <w:marRight w:val="0"/>
      <w:marTop w:val="0"/>
      <w:marBottom w:val="0"/>
      <w:divBdr>
        <w:top w:val="none" w:sz="0" w:space="0" w:color="auto"/>
        <w:left w:val="none" w:sz="0" w:space="0" w:color="auto"/>
        <w:bottom w:val="none" w:sz="0" w:space="0" w:color="auto"/>
        <w:right w:val="none" w:sz="0" w:space="0" w:color="auto"/>
      </w:divBdr>
    </w:div>
    <w:div w:id="802311442">
      <w:bodyDiv w:val="1"/>
      <w:marLeft w:val="0"/>
      <w:marRight w:val="0"/>
      <w:marTop w:val="0"/>
      <w:marBottom w:val="0"/>
      <w:divBdr>
        <w:top w:val="none" w:sz="0" w:space="0" w:color="auto"/>
        <w:left w:val="none" w:sz="0" w:space="0" w:color="auto"/>
        <w:bottom w:val="none" w:sz="0" w:space="0" w:color="auto"/>
        <w:right w:val="none" w:sz="0" w:space="0" w:color="auto"/>
      </w:divBdr>
    </w:div>
    <w:div w:id="1018239259">
      <w:bodyDiv w:val="1"/>
      <w:marLeft w:val="0"/>
      <w:marRight w:val="0"/>
      <w:marTop w:val="0"/>
      <w:marBottom w:val="0"/>
      <w:divBdr>
        <w:top w:val="none" w:sz="0" w:space="0" w:color="auto"/>
        <w:left w:val="none" w:sz="0" w:space="0" w:color="auto"/>
        <w:bottom w:val="none" w:sz="0" w:space="0" w:color="auto"/>
        <w:right w:val="none" w:sz="0" w:space="0" w:color="auto"/>
      </w:divBdr>
    </w:div>
    <w:div w:id="1113289148">
      <w:bodyDiv w:val="1"/>
      <w:marLeft w:val="0"/>
      <w:marRight w:val="0"/>
      <w:marTop w:val="0"/>
      <w:marBottom w:val="0"/>
      <w:divBdr>
        <w:top w:val="none" w:sz="0" w:space="0" w:color="auto"/>
        <w:left w:val="none" w:sz="0" w:space="0" w:color="auto"/>
        <w:bottom w:val="none" w:sz="0" w:space="0" w:color="auto"/>
        <w:right w:val="none" w:sz="0" w:space="0" w:color="auto"/>
      </w:divBdr>
    </w:div>
    <w:div w:id="1162430576">
      <w:bodyDiv w:val="1"/>
      <w:marLeft w:val="0"/>
      <w:marRight w:val="0"/>
      <w:marTop w:val="0"/>
      <w:marBottom w:val="0"/>
      <w:divBdr>
        <w:top w:val="none" w:sz="0" w:space="0" w:color="auto"/>
        <w:left w:val="none" w:sz="0" w:space="0" w:color="auto"/>
        <w:bottom w:val="none" w:sz="0" w:space="0" w:color="auto"/>
        <w:right w:val="none" w:sz="0" w:space="0" w:color="auto"/>
      </w:divBdr>
    </w:div>
    <w:div w:id="1174805877">
      <w:bodyDiv w:val="1"/>
      <w:marLeft w:val="0"/>
      <w:marRight w:val="0"/>
      <w:marTop w:val="0"/>
      <w:marBottom w:val="0"/>
      <w:divBdr>
        <w:top w:val="none" w:sz="0" w:space="0" w:color="auto"/>
        <w:left w:val="none" w:sz="0" w:space="0" w:color="auto"/>
        <w:bottom w:val="none" w:sz="0" w:space="0" w:color="auto"/>
        <w:right w:val="none" w:sz="0" w:space="0" w:color="auto"/>
      </w:divBdr>
    </w:div>
    <w:div w:id="1189834872">
      <w:bodyDiv w:val="1"/>
      <w:marLeft w:val="0"/>
      <w:marRight w:val="0"/>
      <w:marTop w:val="0"/>
      <w:marBottom w:val="0"/>
      <w:divBdr>
        <w:top w:val="none" w:sz="0" w:space="0" w:color="auto"/>
        <w:left w:val="none" w:sz="0" w:space="0" w:color="auto"/>
        <w:bottom w:val="none" w:sz="0" w:space="0" w:color="auto"/>
        <w:right w:val="none" w:sz="0" w:space="0" w:color="auto"/>
      </w:divBdr>
    </w:div>
    <w:div w:id="1305037806">
      <w:bodyDiv w:val="1"/>
      <w:marLeft w:val="0"/>
      <w:marRight w:val="0"/>
      <w:marTop w:val="0"/>
      <w:marBottom w:val="0"/>
      <w:divBdr>
        <w:top w:val="none" w:sz="0" w:space="0" w:color="auto"/>
        <w:left w:val="none" w:sz="0" w:space="0" w:color="auto"/>
        <w:bottom w:val="none" w:sz="0" w:space="0" w:color="auto"/>
        <w:right w:val="none" w:sz="0" w:space="0" w:color="auto"/>
      </w:divBdr>
    </w:div>
    <w:div w:id="1383554031">
      <w:bodyDiv w:val="1"/>
      <w:marLeft w:val="0"/>
      <w:marRight w:val="0"/>
      <w:marTop w:val="0"/>
      <w:marBottom w:val="0"/>
      <w:divBdr>
        <w:top w:val="none" w:sz="0" w:space="0" w:color="auto"/>
        <w:left w:val="none" w:sz="0" w:space="0" w:color="auto"/>
        <w:bottom w:val="none" w:sz="0" w:space="0" w:color="auto"/>
        <w:right w:val="none" w:sz="0" w:space="0" w:color="auto"/>
      </w:divBdr>
    </w:div>
    <w:div w:id="1457332040">
      <w:bodyDiv w:val="1"/>
      <w:marLeft w:val="0"/>
      <w:marRight w:val="0"/>
      <w:marTop w:val="0"/>
      <w:marBottom w:val="0"/>
      <w:divBdr>
        <w:top w:val="none" w:sz="0" w:space="0" w:color="auto"/>
        <w:left w:val="none" w:sz="0" w:space="0" w:color="auto"/>
        <w:bottom w:val="none" w:sz="0" w:space="0" w:color="auto"/>
        <w:right w:val="none" w:sz="0" w:space="0" w:color="auto"/>
      </w:divBdr>
    </w:div>
    <w:div w:id="1570799069">
      <w:bodyDiv w:val="1"/>
      <w:marLeft w:val="0"/>
      <w:marRight w:val="0"/>
      <w:marTop w:val="0"/>
      <w:marBottom w:val="0"/>
      <w:divBdr>
        <w:top w:val="none" w:sz="0" w:space="0" w:color="auto"/>
        <w:left w:val="none" w:sz="0" w:space="0" w:color="auto"/>
        <w:bottom w:val="none" w:sz="0" w:space="0" w:color="auto"/>
        <w:right w:val="none" w:sz="0" w:space="0" w:color="auto"/>
      </w:divBdr>
    </w:div>
    <w:div w:id="1633435788">
      <w:bodyDiv w:val="1"/>
      <w:marLeft w:val="0"/>
      <w:marRight w:val="0"/>
      <w:marTop w:val="0"/>
      <w:marBottom w:val="0"/>
      <w:divBdr>
        <w:top w:val="none" w:sz="0" w:space="0" w:color="auto"/>
        <w:left w:val="none" w:sz="0" w:space="0" w:color="auto"/>
        <w:bottom w:val="none" w:sz="0" w:space="0" w:color="auto"/>
        <w:right w:val="none" w:sz="0" w:space="0" w:color="auto"/>
      </w:divBdr>
    </w:div>
    <w:div w:id="1637098721">
      <w:bodyDiv w:val="1"/>
      <w:marLeft w:val="0"/>
      <w:marRight w:val="0"/>
      <w:marTop w:val="0"/>
      <w:marBottom w:val="0"/>
      <w:divBdr>
        <w:top w:val="none" w:sz="0" w:space="0" w:color="auto"/>
        <w:left w:val="none" w:sz="0" w:space="0" w:color="auto"/>
        <w:bottom w:val="none" w:sz="0" w:space="0" w:color="auto"/>
        <w:right w:val="none" w:sz="0" w:space="0" w:color="auto"/>
      </w:divBdr>
    </w:div>
    <w:div w:id="1718315307">
      <w:bodyDiv w:val="1"/>
      <w:marLeft w:val="0"/>
      <w:marRight w:val="0"/>
      <w:marTop w:val="0"/>
      <w:marBottom w:val="0"/>
      <w:divBdr>
        <w:top w:val="none" w:sz="0" w:space="0" w:color="auto"/>
        <w:left w:val="none" w:sz="0" w:space="0" w:color="auto"/>
        <w:bottom w:val="none" w:sz="0" w:space="0" w:color="auto"/>
        <w:right w:val="none" w:sz="0" w:space="0" w:color="auto"/>
      </w:divBdr>
    </w:div>
    <w:div w:id="1783263462">
      <w:bodyDiv w:val="1"/>
      <w:marLeft w:val="0"/>
      <w:marRight w:val="0"/>
      <w:marTop w:val="0"/>
      <w:marBottom w:val="0"/>
      <w:divBdr>
        <w:top w:val="none" w:sz="0" w:space="0" w:color="auto"/>
        <w:left w:val="none" w:sz="0" w:space="0" w:color="auto"/>
        <w:bottom w:val="none" w:sz="0" w:space="0" w:color="auto"/>
        <w:right w:val="none" w:sz="0" w:space="0" w:color="auto"/>
      </w:divBdr>
    </w:div>
    <w:div w:id="1905674065">
      <w:bodyDiv w:val="1"/>
      <w:marLeft w:val="0"/>
      <w:marRight w:val="0"/>
      <w:marTop w:val="0"/>
      <w:marBottom w:val="0"/>
      <w:divBdr>
        <w:top w:val="none" w:sz="0" w:space="0" w:color="auto"/>
        <w:left w:val="none" w:sz="0" w:space="0" w:color="auto"/>
        <w:bottom w:val="none" w:sz="0" w:space="0" w:color="auto"/>
        <w:right w:val="none" w:sz="0" w:space="0" w:color="auto"/>
      </w:divBdr>
    </w:div>
    <w:div w:id="1956599948">
      <w:bodyDiv w:val="1"/>
      <w:marLeft w:val="0"/>
      <w:marRight w:val="0"/>
      <w:marTop w:val="0"/>
      <w:marBottom w:val="0"/>
      <w:divBdr>
        <w:top w:val="none" w:sz="0" w:space="0" w:color="auto"/>
        <w:left w:val="none" w:sz="0" w:space="0" w:color="auto"/>
        <w:bottom w:val="none" w:sz="0" w:space="0" w:color="auto"/>
        <w:right w:val="none" w:sz="0" w:space="0" w:color="auto"/>
      </w:divBdr>
    </w:div>
    <w:div w:id="1964188818">
      <w:bodyDiv w:val="1"/>
      <w:marLeft w:val="0"/>
      <w:marRight w:val="0"/>
      <w:marTop w:val="0"/>
      <w:marBottom w:val="0"/>
      <w:divBdr>
        <w:top w:val="none" w:sz="0" w:space="0" w:color="auto"/>
        <w:left w:val="none" w:sz="0" w:space="0" w:color="auto"/>
        <w:bottom w:val="none" w:sz="0" w:space="0" w:color="auto"/>
        <w:right w:val="none" w:sz="0" w:space="0" w:color="auto"/>
      </w:divBdr>
    </w:div>
    <w:div w:id="2061512719">
      <w:bodyDiv w:val="1"/>
      <w:marLeft w:val="0"/>
      <w:marRight w:val="0"/>
      <w:marTop w:val="0"/>
      <w:marBottom w:val="0"/>
      <w:divBdr>
        <w:top w:val="none" w:sz="0" w:space="0" w:color="auto"/>
        <w:left w:val="none" w:sz="0" w:space="0" w:color="auto"/>
        <w:bottom w:val="none" w:sz="0" w:space="0" w:color="auto"/>
        <w:right w:val="none" w:sz="0" w:space="0" w:color="auto"/>
      </w:divBdr>
    </w:div>
    <w:div w:id="2083023832">
      <w:bodyDiv w:val="1"/>
      <w:marLeft w:val="0"/>
      <w:marRight w:val="0"/>
      <w:marTop w:val="0"/>
      <w:marBottom w:val="0"/>
      <w:divBdr>
        <w:top w:val="none" w:sz="0" w:space="0" w:color="auto"/>
        <w:left w:val="none" w:sz="0" w:space="0" w:color="auto"/>
        <w:bottom w:val="none" w:sz="0" w:space="0" w:color="auto"/>
        <w:right w:val="none" w:sz="0" w:space="0" w:color="auto"/>
      </w:divBdr>
    </w:div>
    <w:div w:id="2098166249">
      <w:bodyDiv w:val="1"/>
      <w:marLeft w:val="0"/>
      <w:marRight w:val="0"/>
      <w:marTop w:val="0"/>
      <w:marBottom w:val="0"/>
      <w:divBdr>
        <w:top w:val="none" w:sz="0" w:space="0" w:color="auto"/>
        <w:left w:val="none" w:sz="0" w:space="0" w:color="auto"/>
        <w:bottom w:val="none" w:sz="0" w:space="0" w:color="auto"/>
        <w:right w:val="none" w:sz="0" w:space="0" w:color="auto"/>
      </w:divBdr>
    </w:div>
    <w:div w:id="21037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17AAF-1034-4FB1-B579-C6ECD847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145</Words>
  <Characters>829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大阪府職員労働組合要求</vt:lpstr>
      <vt:lpstr>大阪府職員労働組合要求</vt:lpstr>
    </vt:vector>
  </TitlesOfParts>
  <Company>大阪府庁</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大阪府職員労働組合要求</dc:title>
  <dc:subject/>
  <dc:creator>大阪府職員端末機１７年度１２月調達</dc:creator>
  <cp:keywords/>
  <dc:description/>
  <cp:lastModifiedBy>上野　文誠</cp:lastModifiedBy>
  <cp:revision>5</cp:revision>
  <cp:lastPrinted>2020-12-28T02:53:00Z</cp:lastPrinted>
  <dcterms:created xsi:type="dcterms:W3CDTF">2025-04-16T02:41:00Z</dcterms:created>
  <dcterms:modified xsi:type="dcterms:W3CDTF">2025-04-16T05:38:00Z</dcterms:modified>
</cp:coreProperties>
</file>