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F63F2" w14:textId="3573A32E" w:rsidR="00387555" w:rsidRDefault="00500FEF" w:rsidP="00056039">
      <w:pPr>
        <w:jc w:val="center"/>
        <w:rPr>
          <w:rFonts w:ascii="HGPｺﾞｼｯｸE" w:eastAsia="HGPｺﾞｼｯｸE" w:hAnsi="HGPｺﾞｼｯｸE"/>
          <w:sz w:val="32"/>
        </w:rPr>
      </w:pPr>
      <w:r>
        <w:rPr>
          <w:rFonts w:ascii="HGPｺﾞｼｯｸE" w:eastAsia="HGPｺﾞｼｯｸE" w:hAnsi="HGPｺﾞｼｯｸE" w:hint="eastAsia"/>
          <w:sz w:val="32"/>
        </w:rPr>
        <w:t>大阪府咲洲庁舎（さきしまコスモタワー）</w:t>
      </w:r>
      <w:r w:rsidR="00387555">
        <w:rPr>
          <w:rFonts w:ascii="HGPｺﾞｼｯｸE" w:eastAsia="HGPｺﾞｼｯｸE" w:hAnsi="HGPｺﾞｼｯｸE" w:hint="eastAsia"/>
          <w:sz w:val="32"/>
        </w:rPr>
        <w:t>低層階（７～</w:t>
      </w:r>
      <w:r w:rsidR="00421232">
        <w:rPr>
          <w:rFonts w:ascii="HGPｺﾞｼｯｸE" w:eastAsia="HGPｺﾞｼｯｸE" w:hAnsi="HGPｺﾞｼｯｸE" w:hint="eastAsia"/>
          <w:sz w:val="32"/>
        </w:rPr>
        <w:t>1</w:t>
      </w:r>
      <w:r w:rsidR="00421232">
        <w:rPr>
          <w:rFonts w:ascii="HGPｺﾞｼｯｸE" w:eastAsia="HGPｺﾞｼｯｸE" w:hAnsi="HGPｺﾞｼｯｸE"/>
          <w:sz w:val="32"/>
        </w:rPr>
        <w:t>7</w:t>
      </w:r>
      <w:r w:rsidR="00387555">
        <w:rPr>
          <w:rFonts w:ascii="HGPｺﾞｼｯｸE" w:eastAsia="HGPｺﾞｼｯｸE" w:hAnsi="HGPｺﾞｼｯｸE" w:hint="eastAsia"/>
          <w:sz w:val="32"/>
        </w:rPr>
        <w:t>階）</w:t>
      </w:r>
    </w:p>
    <w:p w14:paraId="11AA3726" w14:textId="3FE678D6" w:rsidR="00056039" w:rsidRPr="00056039" w:rsidRDefault="00523A22" w:rsidP="00056039">
      <w:pPr>
        <w:jc w:val="center"/>
        <w:rPr>
          <w:rFonts w:ascii="HGPｺﾞｼｯｸE" w:eastAsia="HGPｺﾞｼｯｸE" w:hAnsi="HGPｺﾞｼｯｸE"/>
          <w:sz w:val="32"/>
        </w:rPr>
      </w:pPr>
      <w:r>
        <w:rPr>
          <w:rFonts w:ascii="HGPｺﾞｼｯｸE" w:eastAsia="HGPｺﾞｼｯｸE" w:hAnsi="HGPｺﾞｼｯｸE" w:hint="eastAsia"/>
          <w:sz w:val="32"/>
        </w:rPr>
        <w:t>入居事業者</w:t>
      </w:r>
      <w:r w:rsidR="005F01A2" w:rsidRPr="005F01A2">
        <w:rPr>
          <w:rFonts w:ascii="HGPｺﾞｼｯｸE" w:eastAsia="HGPｺﾞｼｯｸE" w:hAnsi="HGPｺﾞｼｯｸE" w:hint="eastAsia"/>
          <w:sz w:val="32"/>
        </w:rPr>
        <w:t>（ホテル事業）</w:t>
      </w:r>
      <w:r>
        <w:rPr>
          <w:rFonts w:ascii="HGPｺﾞｼｯｸE" w:eastAsia="HGPｺﾞｼｯｸE" w:hAnsi="HGPｺﾞｼｯｸE" w:hint="eastAsia"/>
          <w:sz w:val="32"/>
        </w:rPr>
        <w:t>募集要項</w:t>
      </w:r>
    </w:p>
    <w:p w14:paraId="4A12666D" w14:textId="77777777" w:rsidR="00056039" w:rsidRPr="00056039" w:rsidRDefault="00056039" w:rsidP="00056039">
      <w:pPr>
        <w:rPr>
          <w:rFonts w:asciiTheme="majorEastAsia" w:eastAsiaTheme="majorEastAsia" w:hAnsiTheme="majorEastAsia"/>
        </w:rPr>
      </w:pPr>
    </w:p>
    <w:p w14:paraId="3EF03139" w14:textId="1AB0FD52" w:rsidR="00056039" w:rsidRPr="00056039" w:rsidRDefault="002B2AEC" w:rsidP="00F75D26">
      <w:pPr>
        <w:spacing w:line="320" w:lineRule="exact"/>
        <w:rPr>
          <w:rFonts w:asciiTheme="majorEastAsia" w:eastAsiaTheme="majorEastAsia" w:hAnsiTheme="majorEastAsia"/>
        </w:rPr>
      </w:pPr>
      <w:r>
        <w:rPr>
          <w:rFonts w:asciiTheme="majorEastAsia" w:eastAsiaTheme="majorEastAsia" w:hAnsiTheme="majorEastAsia" w:hint="eastAsia"/>
        </w:rPr>
        <w:t xml:space="preserve">　</w:t>
      </w:r>
      <w:r w:rsidR="005F01A2" w:rsidRPr="005F01A2">
        <w:rPr>
          <w:rFonts w:asciiTheme="majorEastAsia" w:eastAsiaTheme="majorEastAsia" w:hAnsiTheme="majorEastAsia" w:hint="eastAsia"/>
        </w:rPr>
        <w:t>大阪府が行う、大阪府咲洲庁舎（さきしまコスモタワー）低層階（７～</w:t>
      </w:r>
      <w:r w:rsidR="006164AF">
        <w:rPr>
          <w:rFonts w:asciiTheme="majorEastAsia" w:eastAsiaTheme="majorEastAsia" w:hAnsiTheme="majorEastAsia" w:hint="eastAsia"/>
        </w:rPr>
        <w:t>1</w:t>
      </w:r>
      <w:r w:rsidR="006164AF">
        <w:rPr>
          <w:rFonts w:asciiTheme="majorEastAsia" w:eastAsiaTheme="majorEastAsia" w:hAnsiTheme="majorEastAsia"/>
        </w:rPr>
        <w:t>7</w:t>
      </w:r>
      <w:r w:rsidR="005F01A2" w:rsidRPr="005F01A2">
        <w:rPr>
          <w:rFonts w:asciiTheme="majorEastAsia" w:eastAsiaTheme="majorEastAsia" w:hAnsiTheme="majorEastAsia" w:hint="eastAsia"/>
        </w:rPr>
        <w:t>階）の入居事業者（ホテル事業）募集に参加される方は、この募集要項をよく読み、次の各事項をご承知の上、お申込みください。</w:t>
      </w:r>
    </w:p>
    <w:p w14:paraId="1F9D3871" w14:textId="77777777" w:rsidR="00056039" w:rsidRPr="00056039" w:rsidRDefault="00056039" w:rsidP="00056039">
      <w:pPr>
        <w:rPr>
          <w:rFonts w:asciiTheme="majorEastAsia" w:eastAsiaTheme="majorEastAsia" w:hAnsiTheme="majorEastAsia"/>
        </w:rPr>
      </w:pPr>
    </w:p>
    <w:p w14:paraId="308C1B93" w14:textId="77777777" w:rsidR="005F01A2" w:rsidRDefault="005F01A2" w:rsidP="00350A54">
      <w:pPr>
        <w:spacing w:afterLines="50" w:after="180" w:line="320" w:lineRule="exact"/>
        <w:ind w:left="560" w:hangingChars="200" w:hanging="560"/>
        <w:rPr>
          <w:rFonts w:ascii="HGPｺﾞｼｯｸE" w:eastAsia="HGPｺﾞｼｯｸE" w:hAnsi="HGPｺﾞｼｯｸE"/>
          <w:sz w:val="28"/>
        </w:rPr>
      </w:pPr>
      <w:r w:rsidRPr="005F01A2">
        <w:rPr>
          <w:rFonts w:ascii="HGPｺﾞｼｯｸE" w:eastAsia="HGPｺﾞｼｯｸE" w:hAnsi="HGPｺﾞｼｯｸE" w:hint="eastAsia"/>
          <w:sz w:val="28"/>
        </w:rPr>
        <w:t>１　募集対象区画・対象事業</w:t>
      </w:r>
    </w:p>
    <w:p w14:paraId="40CAB57F" w14:textId="4AF2A72B" w:rsidR="005F01A2" w:rsidRPr="005F01A2" w:rsidRDefault="00237D13" w:rsidP="007A7D73">
      <w:pPr>
        <w:pStyle w:val="a3"/>
        <w:numPr>
          <w:ilvl w:val="0"/>
          <w:numId w:val="14"/>
        </w:numPr>
        <w:spacing w:afterLines="20" w:after="72" w:line="320" w:lineRule="exact"/>
        <w:ind w:leftChars="0" w:left="743"/>
        <w:rPr>
          <w:rFonts w:asciiTheme="majorEastAsia" w:eastAsiaTheme="majorEastAsia" w:hAnsiTheme="majorEastAsia"/>
        </w:rPr>
      </w:pPr>
      <w:r>
        <w:rPr>
          <w:rFonts w:asciiTheme="majorEastAsia" w:eastAsiaTheme="majorEastAsia" w:hAnsiTheme="majorEastAsia" w:hint="eastAsia"/>
        </w:rPr>
        <w:t xml:space="preserve">　</w:t>
      </w:r>
      <w:r w:rsidR="005F01A2" w:rsidRPr="005F01A2">
        <w:rPr>
          <w:rFonts w:asciiTheme="majorEastAsia" w:eastAsiaTheme="majorEastAsia" w:hAnsiTheme="majorEastAsia" w:hint="eastAsia"/>
        </w:rPr>
        <w:t>募集対象区画は、７～</w:t>
      </w:r>
      <w:r w:rsidR="006164AF">
        <w:rPr>
          <w:rFonts w:asciiTheme="majorEastAsia" w:eastAsiaTheme="majorEastAsia" w:hAnsiTheme="majorEastAsia" w:hint="eastAsia"/>
        </w:rPr>
        <w:t>1</w:t>
      </w:r>
      <w:r w:rsidR="006164AF">
        <w:rPr>
          <w:rFonts w:asciiTheme="majorEastAsia" w:eastAsiaTheme="majorEastAsia" w:hAnsiTheme="majorEastAsia"/>
        </w:rPr>
        <w:t>7</w:t>
      </w:r>
      <w:r w:rsidR="005F01A2" w:rsidRPr="005F01A2">
        <w:rPr>
          <w:rFonts w:asciiTheme="majorEastAsia" w:eastAsiaTheme="majorEastAsia" w:hAnsiTheme="majorEastAsia" w:hint="eastAsia"/>
        </w:rPr>
        <w:t>階の全フロア一括とし、</w:t>
      </w:r>
      <w:r w:rsidR="008B4C0E" w:rsidRPr="008B4C0E">
        <w:rPr>
          <w:rFonts w:asciiTheme="majorEastAsia" w:eastAsiaTheme="majorEastAsia" w:hAnsiTheme="majorEastAsia" w:hint="eastAsia"/>
        </w:rPr>
        <w:t>当該フロアにおけるホテル事業者を</w:t>
      </w:r>
      <w:r w:rsidR="008B4C0E">
        <w:rPr>
          <w:rFonts w:asciiTheme="majorEastAsia" w:eastAsiaTheme="majorEastAsia" w:hAnsiTheme="majorEastAsia" w:hint="eastAsia"/>
        </w:rPr>
        <w:t>募集</w:t>
      </w:r>
      <w:r w:rsidR="005F01A2" w:rsidRPr="005F01A2">
        <w:rPr>
          <w:rFonts w:asciiTheme="majorEastAsia" w:eastAsiaTheme="majorEastAsia" w:hAnsiTheme="majorEastAsia" w:hint="eastAsia"/>
        </w:rPr>
        <w:t>します。（別添１</w:t>
      </w:r>
      <w:r w:rsidR="00F467D9">
        <w:rPr>
          <w:rFonts w:asciiTheme="majorEastAsia" w:eastAsiaTheme="majorEastAsia" w:hAnsiTheme="majorEastAsia" w:hint="eastAsia"/>
        </w:rPr>
        <w:t>参照</w:t>
      </w:r>
      <w:r w:rsidR="005F01A2" w:rsidRPr="005F01A2">
        <w:rPr>
          <w:rFonts w:asciiTheme="majorEastAsia" w:eastAsiaTheme="majorEastAsia" w:hAnsiTheme="majorEastAsia" w:hint="eastAsia"/>
        </w:rPr>
        <w:t>）。</w:t>
      </w:r>
    </w:p>
    <w:p w14:paraId="29391233" w14:textId="61B226D7" w:rsidR="005F01A2" w:rsidRDefault="00237D13" w:rsidP="0007047A">
      <w:pPr>
        <w:pStyle w:val="a3"/>
        <w:numPr>
          <w:ilvl w:val="0"/>
          <w:numId w:val="14"/>
        </w:numPr>
        <w:spacing w:afterLines="50" w:after="180" w:line="320" w:lineRule="exact"/>
        <w:ind w:leftChars="0"/>
        <w:rPr>
          <w:rFonts w:asciiTheme="majorEastAsia" w:eastAsiaTheme="majorEastAsia" w:hAnsiTheme="majorEastAsia"/>
        </w:rPr>
      </w:pPr>
      <w:r>
        <w:rPr>
          <w:rFonts w:asciiTheme="majorEastAsia" w:eastAsiaTheme="majorEastAsia" w:hAnsiTheme="majorEastAsia" w:hint="eastAsia"/>
        </w:rPr>
        <w:t xml:space="preserve">　</w:t>
      </w:r>
      <w:r w:rsidR="005F01A2" w:rsidRPr="005F01A2">
        <w:rPr>
          <w:rFonts w:asciiTheme="majorEastAsia" w:eastAsiaTheme="majorEastAsia" w:hAnsiTheme="majorEastAsia" w:hint="eastAsia"/>
        </w:rPr>
        <w:t>対象フロアの現況（別添２参照）</w:t>
      </w:r>
    </w:p>
    <w:p w14:paraId="091B47B2" w14:textId="77777777" w:rsidR="0006075E" w:rsidRDefault="005F01A2" w:rsidP="007A7D73">
      <w:pPr>
        <w:pStyle w:val="a3"/>
        <w:numPr>
          <w:ilvl w:val="0"/>
          <w:numId w:val="15"/>
        </w:numPr>
        <w:spacing w:afterLines="20" w:after="72" w:line="320" w:lineRule="exact"/>
        <w:ind w:leftChars="0" w:left="1196" w:hanging="357"/>
        <w:rPr>
          <w:rFonts w:asciiTheme="majorEastAsia" w:eastAsiaTheme="majorEastAsia" w:hAnsiTheme="majorEastAsia"/>
        </w:rPr>
      </w:pPr>
      <w:r w:rsidRPr="005F01A2">
        <w:rPr>
          <w:rFonts w:asciiTheme="majorEastAsia" w:eastAsiaTheme="majorEastAsia" w:hAnsiTheme="majorEastAsia" w:hint="eastAsia"/>
        </w:rPr>
        <w:t>10階～17階：ホテル仕様</w:t>
      </w:r>
    </w:p>
    <w:p w14:paraId="3FA7EDF6" w14:textId="77777777" w:rsidR="00F0208C" w:rsidRDefault="005F01A2" w:rsidP="00861068">
      <w:pPr>
        <w:pStyle w:val="a3"/>
        <w:spacing w:line="320" w:lineRule="exact"/>
        <w:ind w:leftChars="0" w:left="1202"/>
        <w:rPr>
          <w:rFonts w:asciiTheme="majorEastAsia" w:eastAsiaTheme="majorEastAsia" w:hAnsiTheme="majorEastAsia"/>
        </w:rPr>
      </w:pPr>
      <w:r w:rsidRPr="0006075E">
        <w:rPr>
          <w:rFonts w:asciiTheme="majorEastAsia" w:eastAsiaTheme="majorEastAsia" w:hAnsiTheme="majorEastAsia" w:hint="eastAsia"/>
        </w:rPr>
        <w:t>17階</w:t>
      </w:r>
      <w:r w:rsidR="00F0208C">
        <w:rPr>
          <w:rFonts w:asciiTheme="majorEastAsia" w:eastAsiaTheme="majorEastAsia" w:hAnsiTheme="majorEastAsia" w:hint="eastAsia"/>
        </w:rPr>
        <w:t xml:space="preserve"> </w:t>
      </w:r>
      <w:r w:rsidR="00F0208C">
        <w:rPr>
          <w:rFonts w:asciiTheme="majorEastAsia" w:eastAsiaTheme="majorEastAsia" w:hAnsiTheme="majorEastAsia"/>
        </w:rPr>
        <w:t xml:space="preserve">      </w:t>
      </w:r>
      <w:r w:rsidRPr="0006075E">
        <w:rPr>
          <w:rFonts w:asciiTheme="majorEastAsia" w:eastAsiaTheme="majorEastAsia" w:hAnsiTheme="majorEastAsia" w:hint="eastAsia"/>
        </w:rPr>
        <w:t>：フロント、ロビー、レストラン等、居室（約39㎡×1室・約35㎡×9室・</w:t>
      </w:r>
      <w:r w:rsidRPr="00861068">
        <w:rPr>
          <w:rFonts w:asciiTheme="majorEastAsia" w:eastAsiaTheme="majorEastAsia" w:hAnsiTheme="majorEastAsia" w:hint="eastAsia"/>
        </w:rPr>
        <w:t>バ</w:t>
      </w:r>
    </w:p>
    <w:p w14:paraId="123684F5" w14:textId="190822A8" w:rsidR="005F01A2" w:rsidRPr="00F0208C" w:rsidRDefault="005F01A2" w:rsidP="00F0208C">
      <w:pPr>
        <w:pStyle w:val="a3"/>
        <w:spacing w:line="320" w:lineRule="exact"/>
        <w:ind w:leftChars="0" w:left="1202" w:firstLineChars="700" w:firstLine="1470"/>
        <w:rPr>
          <w:rFonts w:asciiTheme="majorEastAsia" w:eastAsiaTheme="majorEastAsia" w:hAnsiTheme="majorEastAsia"/>
        </w:rPr>
      </w:pPr>
      <w:r w:rsidRPr="00861068">
        <w:rPr>
          <w:rFonts w:asciiTheme="majorEastAsia" w:eastAsiaTheme="majorEastAsia" w:hAnsiTheme="majorEastAsia" w:hint="eastAsia"/>
        </w:rPr>
        <w:t>リアフ</w:t>
      </w:r>
      <w:r w:rsidRPr="00F0208C">
        <w:rPr>
          <w:rFonts w:asciiTheme="majorEastAsia" w:eastAsiaTheme="majorEastAsia" w:hAnsiTheme="majorEastAsia" w:hint="eastAsia"/>
        </w:rPr>
        <w:t>リー対応×１室）</w:t>
      </w:r>
    </w:p>
    <w:p w14:paraId="509758B6" w14:textId="65568F16" w:rsidR="005F01A2" w:rsidRPr="005F01A2" w:rsidRDefault="005F01A2" w:rsidP="007A7D73">
      <w:pPr>
        <w:pStyle w:val="a3"/>
        <w:spacing w:afterLines="20" w:after="72" w:line="320" w:lineRule="exact"/>
        <w:rPr>
          <w:rFonts w:asciiTheme="majorEastAsia" w:eastAsiaTheme="majorEastAsia" w:hAnsiTheme="majorEastAsia"/>
        </w:rPr>
      </w:pPr>
      <w:r w:rsidRPr="005F01A2">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Pr>
          <w:rFonts w:asciiTheme="majorEastAsia" w:eastAsiaTheme="majorEastAsia" w:hAnsiTheme="majorEastAsia"/>
        </w:rPr>
        <w:t xml:space="preserve"> </w:t>
      </w:r>
      <w:r w:rsidRPr="005F01A2">
        <w:rPr>
          <w:rFonts w:asciiTheme="majorEastAsia" w:eastAsiaTheme="majorEastAsia" w:hAnsiTheme="majorEastAsia" w:hint="eastAsia"/>
        </w:rPr>
        <w:t>10階～16階：居室（各階につき、約39㎡×４室・約35㎡×32室）</w:t>
      </w:r>
    </w:p>
    <w:p w14:paraId="202EC16A" w14:textId="77777777" w:rsidR="00F0208C" w:rsidRDefault="005F01A2" w:rsidP="0007047A">
      <w:pPr>
        <w:pStyle w:val="a3"/>
        <w:numPr>
          <w:ilvl w:val="0"/>
          <w:numId w:val="15"/>
        </w:numPr>
        <w:spacing w:line="320" w:lineRule="exact"/>
        <w:ind w:leftChars="0" w:left="1202"/>
        <w:rPr>
          <w:rFonts w:asciiTheme="majorEastAsia" w:eastAsiaTheme="majorEastAsia" w:hAnsiTheme="majorEastAsia"/>
        </w:rPr>
      </w:pPr>
      <w:r w:rsidRPr="005F01A2">
        <w:rPr>
          <w:rFonts w:asciiTheme="majorEastAsia" w:eastAsiaTheme="majorEastAsia" w:hAnsiTheme="majorEastAsia" w:hint="eastAsia"/>
        </w:rPr>
        <w:t>７階～９階 ：前入居事業者によるホテル仕様への改修工事中断中。</w:t>
      </w:r>
    </w:p>
    <w:p w14:paraId="7F34F546" w14:textId="77777777" w:rsidR="00FF4F47" w:rsidRDefault="00F0208C" w:rsidP="00F0208C">
      <w:pPr>
        <w:pStyle w:val="a3"/>
        <w:spacing w:afterLines="20" w:after="72" w:line="320" w:lineRule="exact"/>
        <w:ind w:leftChars="0" w:left="1202"/>
        <w:rPr>
          <w:rFonts w:asciiTheme="majorEastAsia" w:eastAsiaTheme="majorEastAsia" w:hAnsiTheme="majorEastAsia"/>
        </w:rPr>
      </w:pPr>
      <w:r>
        <w:rPr>
          <w:rFonts w:asciiTheme="majorEastAsia" w:eastAsiaTheme="majorEastAsia" w:hAnsiTheme="majorEastAsia"/>
        </w:rPr>
        <w:t xml:space="preserve">             </w:t>
      </w:r>
      <w:r w:rsidR="005F01A2" w:rsidRPr="00164615">
        <w:rPr>
          <w:rFonts w:asciiTheme="majorEastAsia" w:eastAsiaTheme="majorEastAsia" w:hAnsiTheme="majorEastAsia" w:hint="eastAsia"/>
          <w:color w:val="000000" w:themeColor="text1"/>
        </w:rPr>
        <w:t>新たな入居事業者において</w:t>
      </w:r>
      <w:r w:rsidR="00FF4F47" w:rsidRPr="00164615">
        <w:rPr>
          <w:rFonts w:asciiTheme="majorEastAsia" w:eastAsiaTheme="majorEastAsia" w:hAnsiTheme="majorEastAsia" w:hint="eastAsia"/>
          <w:color w:val="000000" w:themeColor="text1"/>
        </w:rPr>
        <w:t>、</w:t>
      </w:r>
      <w:r w:rsidR="00F16743" w:rsidRPr="00164615">
        <w:rPr>
          <w:rFonts w:asciiTheme="majorEastAsia" w:eastAsiaTheme="majorEastAsia" w:hAnsiTheme="majorEastAsia" w:hint="eastAsia"/>
          <w:color w:val="000000" w:themeColor="text1"/>
        </w:rPr>
        <w:t>必要な手続き及び</w:t>
      </w:r>
      <w:r w:rsidR="005F01A2" w:rsidRPr="00F0208C">
        <w:rPr>
          <w:rFonts w:asciiTheme="majorEastAsia" w:eastAsiaTheme="majorEastAsia" w:hAnsiTheme="majorEastAsia" w:hint="eastAsia"/>
        </w:rPr>
        <w:t>改修等を行っていただく必要</w:t>
      </w:r>
    </w:p>
    <w:p w14:paraId="6A0AE794" w14:textId="34CBFD65" w:rsidR="00F0208C" w:rsidRPr="00F16743" w:rsidRDefault="00FF4F47" w:rsidP="00FF4F47">
      <w:pPr>
        <w:pStyle w:val="a3"/>
        <w:spacing w:afterLines="20" w:after="72" w:line="320" w:lineRule="exact"/>
        <w:ind w:leftChars="0" w:left="1202"/>
        <w:rPr>
          <w:rFonts w:asciiTheme="majorEastAsia" w:eastAsiaTheme="majorEastAsia" w:hAnsiTheme="majorEastAsia"/>
        </w:rPr>
      </w:pPr>
      <w:r>
        <w:rPr>
          <w:rFonts w:asciiTheme="majorEastAsia" w:eastAsiaTheme="majorEastAsia" w:hAnsiTheme="majorEastAsia" w:hint="eastAsia"/>
        </w:rPr>
        <w:t xml:space="preserve">　　　　　　 </w:t>
      </w:r>
      <w:r w:rsidR="005F01A2" w:rsidRPr="00F0208C">
        <w:rPr>
          <w:rFonts w:asciiTheme="majorEastAsia" w:eastAsiaTheme="majorEastAsia" w:hAnsiTheme="majorEastAsia" w:hint="eastAsia"/>
        </w:rPr>
        <w:t>が</w:t>
      </w:r>
      <w:r w:rsidR="005F01A2" w:rsidRPr="00F16743">
        <w:rPr>
          <w:rFonts w:asciiTheme="majorEastAsia" w:eastAsiaTheme="majorEastAsia" w:hAnsiTheme="majorEastAsia" w:hint="eastAsia"/>
        </w:rPr>
        <w:t>あります。</w:t>
      </w:r>
    </w:p>
    <w:p w14:paraId="1705B0DF" w14:textId="2DDF1D15" w:rsidR="005F01A2" w:rsidRPr="005F01A2" w:rsidRDefault="005F01A2" w:rsidP="0007047A">
      <w:pPr>
        <w:pStyle w:val="a3"/>
        <w:numPr>
          <w:ilvl w:val="0"/>
          <w:numId w:val="15"/>
        </w:numPr>
        <w:spacing w:line="320" w:lineRule="exact"/>
        <w:ind w:leftChars="0"/>
        <w:rPr>
          <w:rFonts w:asciiTheme="majorEastAsia" w:eastAsiaTheme="majorEastAsia" w:hAnsiTheme="majorEastAsia"/>
        </w:rPr>
      </w:pPr>
      <w:r w:rsidRPr="005F01A2">
        <w:rPr>
          <w:rFonts w:asciiTheme="majorEastAsia" w:eastAsiaTheme="majorEastAsia" w:hAnsiTheme="majorEastAsia" w:hint="eastAsia"/>
        </w:rPr>
        <w:t>エレベータ</w:t>
      </w:r>
      <w:r>
        <w:rPr>
          <w:rFonts w:asciiTheme="majorEastAsia" w:eastAsiaTheme="majorEastAsia" w:hAnsiTheme="majorEastAsia"/>
        </w:rPr>
        <w:t xml:space="preserve"> </w:t>
      </w:r>
      <w:r>
        <w:rPr>
          <w:rFonts w:asciiTheme="majorEastAsia" w:eastAsiaTheme="majorEastAsia" w:hAnsiTheme="majorEastAsia" w:hint="eastAsia"/>
        </w:rPr>
        <w:t>：</w:t>
      </w:r>
      <w:r w:rsidRPr="005F01A2">
        <w:rPr>
          <w:rFonts w:asciiTheme="majorEastAsia" w:eastAsiaTheme="majorEastAsia" w:hAnsiTheme="majorEastAsia" w:hint="eastAsia"/>
        </w:rPr>
        <w:t>乗用（27人乗り）６機：１、２、７～17階停止</w:t>
      </w:r>
    </w:p>
    <w:p w14:paraId="56E73D98" w14:textId="4CDCDF32" w:rsidR="00F0208C" w:rsidRPr="00F0208C" w:rsidRDefault="005F01A2" w:rsidP="00F0208C">
      <w:pPr>
        <w:pStyle w:val="a3"/>
        <w:spacing w:afterLines="20" w:after="72" w:line="320" w:lineRule="exact"/>
        <w:rPr>
          <w:rFonts w:asciiTheme="majorEastAsia" w:eastAsiaTheme="majorEastAsia" w:hAnsiTheme="majorEastAsia"/>
        </w:rPr>
      </w:pPr>
      <w:r w:rsidRPr="005F01A2">
        <w:rPr>
          <w:rFonts w:asciiTheme="majorEastAsia" w:eastAsiaTheme="majorEastAsia" w:hAnsiTheme="majorEastAsia" w:hint="eastAsia"/>
        </w:rPr>
        <w:t xml:space="preserve">　　　　　　　  人荷兼用（24人乗り、30人乗り）各１機：各階停止</w:t>
      </w:r>
    </w:p>
    <w:p w14:paraId="04CF1298" w14:textId="5FF0F909" w:rsidR="005F01A2" w:rsidRPr="0006075E" w:rsidRDefault="005F01A2" w:rsidP="0007047A">
      <w:pPr>
        <w:pStyle w:val="a3"/>
        <w:numPr>
          <w:ilvl w:val="0"/>
          <w:numId w:val="15"/>
        </w:numPr>
        <w:spacing w:afterLines="50" w:after="180" w:line="320" w:lineRule="exact"/>
        <w:ind w:leftChars="0"/>
        <w:rPr>
          <w:rFonts w:asciiTheme="majorEastAsia" w:eastAsiaTheme="majorEastAsia" w:hAnsiTheme="majorEastAsia"/>
        </w:rPr>
      </w:pPr>
      <w:r w:rsidRPr="0006075E">
        <w:rPr>
          <w:rFonts w:asciiTheme="majorEastAsia" w:eastAsiaTheme="majorEastAsia" w:hAnsiTheme="majorEastAsia" w:hint="eastAsia"/>
        </w:rPr>
        <w:t>非常用階段:各階２か所（人荷兼用エレベータ前）</w:t>
      </w:r>
    </w:p>
    <w:p w14:paraId="27E95BD1" w14:textId="77777777" w:rsidR="00F75D26" w:rsidRPr="00AC3C82" w:rsidRDefault="00F75D26" w:rsidP="00F75D26">
      <w:pPr>
        <w:rPr>
          <w:rFonts w:asciiTheme="majorEastAsia" w:eastAsiaTheme="majorEastAsia" w:hAnsiTheme="majorEastAsia"/>
        </w:rPr>
      </w:pPr>
    </w:p>
    <w:p w14:paraId="34F57626" w14:textId="744FF7B4" w:rsidR="0006075E" w:rsidRDefault="0006075E" w:rsidP="00F75D26">
      <w:pPr>
        <w:spacing w:afterLines="20" w:after="72"/>
        <w:rPr>
          <w:rFonts w:ascii="HGPｺﾞｼｯｸE" w:eastAsia="HGPｺﾞｼｯｸE" w:hAnsi="HGPｺﾞｼｯｸE"/>
          <w:sz w:val="28"/>
        </w:rPr>
      </w:pPr>
      <w:r w:rsidRPr="0006075E">
        <w:rPr>
          <w:rFonts w:ascii="HGPｺﾞｼｯｸE" w:eastAsia="HGPｺﾞｼｯｸE" w:hAnsi="HGPｺﾞｼｯｸE" w:hint="eastAsia"/>
          <w:sz w:val="28"/>
        </w:rPr>
        <w:t>２　応募資格要件</w:t>
      </w:r>
    </w:p>
    <w:p w14:paraId="7596F885" w14:textId="49F61943" w:rsidR="00084462" w:rsidRDefault="00056039" w:rsidP="004904BE">
      <w:pPr>
        <w:ind w:left="420" w:hangingChars="200" w:hanging="420"/>
        <w:rPr>
          <w:rFonts w:asciiTheme="majorEastAsia" w:eastAsiaTheme="majorEastAsia" w:hAnsiTheme="majorEastAsia"/>
        </w:rPr>
      </w:pPr>
      <w:r w:rsidRPr="00056039">
        <w:rPr>
          <w:rFonts w:asciiTheme="majorEastAsia" w:eastAsiaTheme="majorEastAsia" w:hAnsiTheme="majorEastAsia" w:hint="eastAsia"/>
        </w:rPr>
        <w:t xml:space="preserve">　</w:t>
      </w:r>
      <w:r w:rsidR="0006075E">
        <w:rPr>
          <w:rFonts w:asciiTheme="majorEastAsia" w:eastAsiaTheme="majorEastAsia" w:hAnsiTheme="majorEastAsia" w:hint="eastAsia"/>
        </w:rPr>
        <w:t xml:space="preserve"> </w:t>
      </w:r>
      <w:r w:rsidR="004904BE">
        <w:rPr>
          <w:rFonts w:asciiTheme="majorEastAsia" w:eastAsiaTheme="majorEastAsia" w:hAnsiTheme="majorEastAsia"/>
        </w:rPr>
        <w:t xml:space="preserve">   </w:t>
      </w:r>
      <w:r w:rsidR="0006075E" w:rsidRPr="0006075E">
        <w:rPr>
          <w:rFonts w:asciiTheme="majorEastAsia" w:eastAsiaTheme="majorEastAsia" w:hAnsiTheme="majorEastAsia" w:hint="eastAsia"/>
        </w:rPr>
        <w:t>次の要件を</w:t>
      </w:r>
      <w:r w:rsidR="006164AF">
        <w:rPr>
          <w:rFonts w:asciiTheme="majorEastAsia" w:eastAsiaTheme="majorEastAsia" w:hAnsiTheme="majorEastAsia" w:hint="eastAsia"/>
        </w:rPr>
        <w:t>全</w:t>
      </w:r>
      <w:r w:rsidR="0006075E" w:rsidRPr="0006075E">
        <w:rPr>
          <w:rFonts w:asciiTheme="majorEastAsia" w:eastAsiaTheme="majorEastAsia" w:hAnsiTheme="majorEastAsia" w:hint="eastAsia"/>
        </w:rPr>
        <w:t>て満たす法人</w:t>
      </w:r>
      <w:r w:rsidR="004904BE">
        <w:rPr>
          <w:rFonts w:asciiTheme="majorEastAsia" w:eastAsiaTheme="majorEastAsia" w:hAnsiTheme="majorEastAsia" w:hint="eastAsia"/>
        </w:rPr>
        <w:t>のみが</w:t>
      </w:r>
      <w:r w:rsidR="0006075E" w:rsidRPr="0006075E">
        <w:rPr>
          <w:rFonts w:asciiTheme="majorEastAsia" w:eastAsiaTheme="majorEastAsia" w:hAnsiTheme="majorEastAsia" w:hint="eastAsia"/>
        </w:rPr>
        <w:t>応募できます。また、複数の法人による共同応募とする場合は、その全ての法人が要件を満たすこととします。</w:t>
      </w:r>
      <w:r w:rsidR="00084462" w:rsidRPr="00084462">
        <w:rPr>
          <w:rFonts w:asciiTheme="majorEastAsia" w:eastAsiaTheme="majorEastAsia" w:hAnsiTheme="majorEastAsia" w:hint="eastAsia"/>
        </w:rPr>
        <w:t>運営委託の場合は、運営委託先の法人も要件を満たす（（３）を除く）こととします。</w:t>
      </w:r>
    </w:p>
    <w:p w14:paraId="1B16C05C" w14:textId="7ED5DE8A" w:rsidR="0006075E" w:rsidRPr="005F01A2" w:rsidRDefault="00084462" w:rsidP="00084462">
      <w:pPr>
        <w:ind w:leftChars="50" w:left="105" w:firstLineChars="50" w:firstLine="105"/>
        <w:rPr>
          <w:rFonts w:asciiTheme="majorEastAsia" w:eastAsiaTheme="majorEastAsia" w:hAnsiTheme="majorEastAsia"/>
        </w:rPr>
      </w:pPr>
      <w:r>
        <w:rPr>
          <w:rFonts w:asciiTheme="majorEastAsia" w:eastAsiaTheme="majorEastAsia" w:hAnsiTheme="majorEastAsia" w:hint="eastAsia"/>
        </w:rPr>
        <w:t xml:space="preserve">（1） </w:t>
      </w:r>
      <w:r w:rsidR="00965763" w:rsidRPr="00965763">
        <w:rPr>
          <w:rFonts w:asciiTheme="majorEastAsia" w:eastAsiaTheme="majorEastAsia" w:hAnsiTheme="majorEastAsia" w:hint="eastAsia"/>
        </w:rPr>
        <w:t>次の①及び②のいずれにも該当しない者であること</w:t>
      </w:r>
    </w:p>
    <w:p w14:paraId="3378A2EC" w14:textId="015F2FEB" w:rsidR="000E55D0" w:rsidRPr="000E55D0" w:rsidRDefault="00237D13" w:rsidP="000E55D0">
      <w:pPr>
        <w:pStyle w:val="a3"/>
        <w:numPr>
          <w:ilvl w:val="1"/>
          <w:numId w:val="1"/>
        </w:numPr>
        <w:ind w:leftChars="0" w:left="1196" w:hanging="357"/>
        <w:rPr>
          <w:rFonts w:asciiTheme="majorEastAsia" w:eastAsiaTheme="majorEastAsia" w:hAnsiTheme="majorEastAsia"/>
        </w:rPr>
      </w:pPr>
      <w:r>
        <w:rPr>
          <w:rFonts w:asciiTheme="majorEastAsia" w:eastAsiaTheme="majorEastAsia" w:hAnsiTheme="majorEastAsia" w:hint="eastAsia"/>
        </w:rPr>
        <w:t xml:space="preserve"> </w:t>
      </w:r>
      <w:r w:rsidR="000E55D0" w:rsidRPr="000E55D0">
        <w:rPr>
          <w:rFonts w:asciiTheme="majorEastAsia" w:eastAsiaTheme="majorEastAsia" w:hAnsiTheme="majorEastAsia" w:hint="eastAsia"/>
        </w:rPr>
        <w:t>破産手続開始の決定を受けて復権を得ない者</w:t>
      </w:r>
    </w:p>
    <w:p w14:paraId="672B72CF" w14:textId="77777777" w:rsidR="00237D13" w:rsidRDefault="00237D13" w:rsidP="000E55D0">
      <w:pPr>
        <w:pStyle w:val="a3"/>
        <w:numPr>
          <w:ilvl w:val="1"/>
          <w:numId w:val="1"/>
        </w:numPr>
        <w:ind w:leftChars="0"/>
        <w:rPr>
          <w:rFonts w:asciiTheme="majorEastAsia" w:eastAsiaTheme="majorEastAsia" w:hAnsiTheme="majorEastAsia"/>
        </w:rPr>
      </w:pPr>
      <w:r>
        <w:rPr>
          <w:rFonts w:asciiTheme="majorEastAsia" w:eastAsiaTheme="majorEastAsia" w:hAnsiTheme="majorEastAsia" w:hint="eastAsia"/>
        </w:rPr>
        <w:t xml:space="preserve"> </w:t>
      </w:r>
      <w:r w:rsidR="000E55D0" w:rsidRPr="000E55D0">
        <w:rPr>
          <w:rFonts w:asciiTheme="majorEastAsia" w:eastAsiaTheme="majorEastAsia" w:hAnsiTheme="majorEastAsia" w:hint="eastAsia"/>
        </w:rPr>
        <w:t>府の指名停止措置を受けている者又は不利益処分（違法又は不適法な行為によるものであ</w:t>
      </w:r>
    </w:p>
    <w:p w14:paraId="542E91F8" w14:textId="0926D29E" w:rsidR="000E55D0" w:rsidRPr="00237D13" w:rsidRDefault="000E55D0" w:rsidP="00237D13">
      <w:pPr>
        <w:ind w:left="840" w:firstLineChars="100" w:firstLine="210"/>
        <w:rPr>
          <w:rFonts w:asciiTheme="majorEastAsia" w:eastAsiaTheme="majorEastAsia" w:hAnsiTheme="majorEastAsia"/>
        </w:rPr>
      </w:pPr>
      <w:r w:rsidRPr="00237D13">
        <w:rPr>
          <w:rFonts w:asciiTheme="majorEastAsia" w:eastAsiaTheme="majorEastAsia" w:hAnsiTheme="majorEastAsia" w:hint="eastAsia"/>
        </w:rPr>
        <w:t>る場合に限る）を受けている者</w:t>
      </w:r>
    </w:p>
    <w:p w14:paraId="4E3E0434" w14:textId="0D4329CD" w:rsidR="000E55D0" w:rsidRPr="00237D13" w:rsidRDefault="00237D13" w:rsidP="00237D13">
      <w:pPr>
        <w:pStyle w:val="a3"/>
        <w:numPr>
          <w:ilvl w:val="0"/>
          <w:numId w:val="1"/>
        </w:numPr>
        <w:ind w:leftChars="0" w:left="709"/>
        <w:rPr>
          <w:rFonts w:asciiTheme="majorEastAsia" w:eastAsiaTheme="majorEastAsia" w:hAnsiTheme="majorEastAsia"/>
        </w:rPr>
      </w:pPr>
      <w:r>
        <w:rPr>
          <w:rFonts w:asciiTheme="majorEastAsia" w:eastAsiaTheme="majorEastAsia" w:hAnsiTheme="majorEastAsia" w:hint="eastAsia"/>
        </w:rPr>
        <w:t xml:space="preserve">　</w:t>
      </w:r>
      <w:r w:rsidR="000E55D0" w:rsidRPr="000E55D0">
        <w:rPr>
          <w:rFonts w:asciiTheme="majorEastAsia" w:eastAsiaTheme="majorEastAsia" w:hAnsiTheme="majorEastAsia" w:hint="eastAsia"/>
        </w:rPr>
        <w:t>次の①から⑦までのいずれにも該当しない者（①から⑦までのいずれかに該当する者であって、</w:t>
      </w:r>
      <w:r>
        <w:rPr>
          <w:rFonts w:asciiTheme="majorEastAsia" w:eastAsiaTheme="majorEastAsia" w:hAnsiTheme="majorEastAsia" w:hint="eastAsia"/>
        </w:rPr>
        <w:t xml:space="preserve"> </w:t>
      </w:r>
      <w:r w:rsidR="000E55D0" w:rsidRPr="00237D13">
        <w:rPr>
          <w:rFonts w:asciiTheme="majorEastAsia" w:eastAsiaTheme="majorEastAsia" w:hAnsiTheme="majorEastAsia" w:hint="eastAsia"/>
        </w:rPr>
        <w:t>その事実があった後３年を経過した者を含む。）であること。</w:t>
      </w:r>
    </w:p>
    <w:p w14:paraId="6AA41FBF" w14:textId="77777777" w:rsidR="00237D13" w:rsidRDefault="00237D13" w:rsidP="000E55D0">
      <w:pPr>
        <w:pStyle w:val="a3"/>
        <w:numPr>
          <w:ilvl w:val="1"/>
          <w:numId w:val="1"/>
        </w:numPr>
        <w:ind w:leftChars="0"/>
        <w:rPr>
          <w:rFonts w:asciiTheme="majorEastAsia" w:eastAsiaTheme="majorEastAsia" w:hAnsiTheme="majorEastAsia"/>
        </w:rPr>
      </w:pPr>
      <w:r>
        <w:rPr>
          <w:rFonts w:asciiTheme="majorEastAsia" w:eastAsiaTheme="majorEastAsia" w:hAnsiTheme="majorEastAsia" w:hint="eastAsia"/>
        </w:rPr>
        <w:t xml:space="preserve"> </w:t>
      </w:r>
      <w:r w:rsidR="000E55D0" w:rsidRPr="000E55D0">
        <w:rPr>
          <w:rFonts w:asciiTheme="majorEastAsia" w:eastAsiaTheme="majorEastAsia" w:hAnsiTheme="majorEastAsia" w:hint="eastAsia"/>
        </w:rPr>
        <w:t>大阪府との契約の履行に当たり、故意に工事若しくは製造を粗雑にし、又は物件の品質若</w:t>
      </w:r>
    </w:p>
    <w:p w14:paraId="5D2046B4" w14:textId="3562C179" w:rsidR="000E55D0" w:rsidRPr="00237D13" w:rsidRDefault="000E55D0" w:rsidP="00237D13">
      <w:pPr>
        <w:ind w:left="840" w:firstLineChars="150" w:firstLine="315"/>
        <w:rPr>
          <w:rFonts w:asciiTheme="majorEastAsia" w:eastAsiaTheme="majorEastAsia" w:hAnsiTheme="majorEastAsia"/>
        </w:rPr>
      </w:pPr>
      <w:r w:rsidRPr="00237D13">
        <w:rPr>
          <w:rFonts w:asciiTheme="majorEastAsia" w:eastAsiaTheme="majorEastAsia" w:hAnsiTheme="majorEastAsia" w:hint="eastAsia"/>
        </w:rPr>
        <w:t>しくは数量に関して不正の行為をした者</w:t>
      </w:r>
    </w:p>
    <w:p w14:paraId="11D72E92" w14:textId="363479C3" w:rsidR="00237D13" w:rsidRDefault="00237D13" w:rsidP="000E55D0">
      <w:pPr>
        <w:pStyle w:val="a3"/>
        <w:numPr>
          <w:ilvl w:val="1"/>
          <w:numId w:val="1"/>
        </w:numPr>
        <w:ind w:leftChars="0"/>
        <w:rPr>
          <w:rFonts w:asciiTheme="majorEastAsia" w:eastAsiaTheme="majorEastAsia" w:hAnsiTheme="majorEastAsia"/>
        </w:rPr>
      </w:pPr>
      <w:r>
        <w:rPr>
          <w:rFonts w:asciiTheme="majorEastAsia" w:eastAsiaTheme="majorEastAsia" w:hAnsiTheme="majorEastAsia" w:hint="eastAsia"/>
        </w:rPr>
        <w:t xml:space="preserve"> </w:t>
      </w:r>
      <w:r w:rsidR="000E55D0" w:rsidRPr="000E55D0">
        <w:rPr>
          <w:rFonts w:asciiTheme="majorEastAsia" w:eastAsiaTheme="majorEastAsia" w:hAnsiTheme="majorEastAsia" w:hint="eastAsia"/>
        </w:rPr>
        <w:t>大阪府が実施した競争入札又はせり売りにおいて、その公正な執行を妨げた者又は公正な</w:t>
      </w:r>
    </w:p>
    <w:p w14:paraId="75E74E95" w14:textId="18F2241E" w:rsidR="000E55D0" w:rsidRPr="00237D13" w:rsidRDefault="000E55D0" w:rsidP="00237D13">
      <w:pPr>
        <w:ind w:left="840" w:firstLineChars="100" w:firstLine="210"/>
        <w:rPr>
          <w:rFonts w:asciiTheme="majorEastAsia" w:eastAsiaTheme="majorEastAsia" w:hAnsiTheme="majorEastAsia"/>
        </w:rPr>
      </w:pPr>
      <w:r w:rsidRPr="00237D13">
        <w:rPr>
          <w:rFonts w:asciiTheme="majorEastAsia" w:eastAsiaTheme="majorEastAsia" w:hAnsiTheme="majorEastAsia" w:hint="eastAsia"/>
        </w:rPr>
        <w:t>価格の成立を害し、若しくは不正の利益を得るために連合した者</w:t>
      </w:r>
    </w:p>
    <w:p w14:paraId="74D7859B" w14:textId="77777777" w:rsidR="00237D13" w:rsidRDefault="00237D13" w:rsidP="00237D13">
      <w:pPr>
        <w:pStyle w:val="a3"/>
        <w:numPr>
          <w:ilvl w:val="1"/>
          <w:numId w:val="1"/>
        </w:numPr>
        <w:ind w:leftChars="0"/>
        <w:rPr>
          <w:rFonts w:asciiTheme="majorEastAsia" w:eastAsiaTheme="majorEastAsia" w:hAnsiTheme="majorEastAsia"/>
        </w:rPr>
      </w:pPr>
      <w:r>
        <w:rPr>
          <w:rFonts w:asciiTheme="majorEastAsia" w:eastAsiaTheme="majorEastAsia" w:hAnsiTheme="majorEastAsia" w:hint="eastAsia"/>
        </w:rPr>
        <w:t xml:space="preserve"> </w:t>
      </w:r>
      <w:r w:rsidR="000E55D0" w:rsidRPr="00237D13">
        <w:rPr>
          <w:rFonts w:asciiTheme="majorEastAsia" w:eastAsiaTheme="majorEastAsia" w:hAnsiTheme="majorEastAsia" w:hint="eastAsia"/>
        </w:rPr>
        <w:t>落札者が大阪府と契約を締結すること又は大阪府との契約者が契約を履行することを妨げ</w:t>
      </w:r>
    </w:p>
    <w:p w14:paraId="7C32D818" w14:textId="2CC0A06F" w:rsidR="000E55D0" w:rsidRPr="00237D13" w:rsidRDefault="000E55D0" w:rsidP="00237D13">
      <w:pPr>
        <w:ind w:left="840" w:firstLineChars="100" w:firstLine="210"/>
        <w:rPr>
          <w:rFonts w:asciiTheme="majorEastAsia" w:eastAsiaTheme="majorEastAsia" w:hAnsiTheme="majorEastAsia"/>
        </w:rPr>
      </w:pPr>
      <w:r w:rsidRPr="00237D13">
        <w:rPr>
          <w:rFonts w:asciiTheme="majorEastAsia" w:eastAsiaTheme="majorEastAsia" w:hAnsiTheme="majorEastAsia" w:hint="eastAsia"/>
        </w:rPr>
        <w:t>た者</w:t>
      </w:r>
    </w:p>
    <w:p w14:paraId="6868CDA0" w14:textId="77777777" w:rsidR="00237D13" w:rsidRDefault="00237D13" w:rsidP="000E55D0">
      <w:pPr>
        <w:pStyle w:val="a3"/>
        <w:numPr>
          <w:ilvl w:val="1"/>
          <w:numId w:val="1"/>
        </w:numPr>
        <w:ind w:leftChars="0"/>
        <w:rPr>
          <w:rFonts w:asciiTheme="majorEastAsia" w:eastAsiaTheme="majorEastAsia" w:hAnsiTheme="majorEastAsia"/>
        </w:rPr>
      </w:pPr>
      <w:r>
        <w:rPr>
          <w:rFonts w:asciiTheme="majorEastAsia" w:eastAsiaTheme="majorEastAsia" w:hAnsiTheme="majorEastAsia" w:hint="eastAsia"/>
        </w:rPr>
        <w:lastRenderedPageBreak/>
        <w:t xml:space="preserve"> </w:t>
      </w:r>
      <w:r w:rsidR="000E55D0" w:rsidRPr="000E55D0">
        <w:rPr>
          <w:rFonts w:asciiTheme="majorEastAsia" w:eastAsiaTheme="majorEastAsia" w:hAnsiTheme="majorEastAsia" w:hint="eastAsia"/>
        </w:rPr>
        <w:t>地方自治法（昭和22年法律第67号）第234条の２第１項の規定により大阪府が実施する</w:t>
      </w:r>
    </w:p>
    <w:p w14:paraId="0E1405DA" w14:textId="4ECEA3A5" w:rsidR="000E55D0" w:rsidRPr="00237D13" w:rsidRDefault="000E55D0" w:rsidP="00237D13">
      <w:pPr>
        <w:ind w:left="840" w:firstLineChars="100" w:firstLine="210"/>
        <w:rPr>
          <w:rFonts w:asciiTheme="majorEastAsia" w:eastAsiaTheme="majorEastAsia" w:hAnsiTheme="majorEastAsia"/>
        </w:rPr>
      </w:pPr>
      <w:r w:rsidRPr="00237D13">
        <w:rPr>
          <w:rFonts w:asciiTheme="majorEastAsia" w:eastAsiaTheme="majorEastAsia" w:hAnsiTheme="majorEastAsia" w:hint="eastAsia"/>
        </w:rPr>
        <w:t>監督又は検査に当たり職員の職務の執行を妨げた者</w:t>
      </w:r>
    </w:p>
    <w:p w14:paraId="195033E1" w14:textId="01CDDBA7" w:rsidR="000E55D0" w:rsidRPr="000E55D0" w:rsidRDefault="00237D13" w:rsidP="000E55D0">
      <w:pPr>
        <w:pStyle w:val="a3"/>
        <w:numPr>
          <w:ilvl w:val="1"/>
          <w:numId w:val="1"/>
        </w:numPr>
        <w:ind w:leftChars="0"/>
        <w:rPr>
          <w:rFonts w:asciiTheme="majorEastAsia" w:eastAsiaTheme="majorEastAsia" w:hAnsiTheme="majorEastAsia"/>
        </w:rPr>
      </w:pPr>
      <w:r>
        <w:rPr>
          <w:rFonts w:asciiTheme="majorEastAsia" w:eastAsiaTheme="majorEastAsia" w:hAnsiTheme="majorEastAsia" w:hint="eastAsia"/>
        </w:rPr>
        <w:t xml:space="preserve"> </w:t>
      </w:r>
      <w:r w:rsidR="000E55D0" w:rsidRPr="000E55D0">
        <w:rPr>
          <w:rFonts w:asciiTheme="majorEastAsia" w:eastAsiaTheme="majorEastAsia" w:hAnsiTheme="majorEastAsia" w:hint="eastAsia"/>
        </w:rPr>
        <w:t>正当な理由なく大阪府との契約を履行しなかった者</w:t>
      </w:r>
    </w:p>
    <w:p w14:paraId="6D91A070" w14:textId="51704147" w:rsidR="000E55D0" w:rsidRDefault="00237D13" w:rsidP="000E55D0">
      <w:pPr>
        <w:pStyle w:val="a3"/>
        <w:numPr>
          <w:ilvl w:val="1"/>
          <w:numId w:val="1"/>
        </w:numPr>
        <w:ind w:leftChars="0"/>
        <w:rPr>
          <w:rFonts w:asciiTheme="majorEastAsia" w:eastAsiaTheme="majorEastAsia" w:hAnsiTheme="majorEastAsia"/>
        </w:rPr>
      </w:pPr>
      <w:r>
        <w:rPr>
          <w:rFonts w:asciiTheme="majorEastAsia" w:eastAsiaTheme="majorEastAsia" w:hAnsiTheme="majorEastAsia" w:hint="eastAsia"/>
        </w:rPr>
        <w:t xml:space="preserve"> </w:t>
      </w:r>
      <w:r w:rsidR="000E55D0" w:rsidRPr="000E55D0">
        <w:rPr>
          <w:rFonts w:asciiTheme="majorEastAsia" w:eastAsiaTheme="majorEastAsia" w:hAnsiTheme="majorEastAsia" w:hint="eastAsia"/>
        </w:rPr>
        <w:t>前各号のいずれかに該当する者で、その事実があった後３年を経過しない者を契約の履行</w:t>
      </w:r>
      <w:r w:rsidR="000E55D0">
        <w:rPr>
          <w:rFonts w:asciiTheme="majorEastAsia" w:eastAsiaTheme="majorEastAsia" w:hAnsiTheme="majorEastAsia" w:hint="eastAsia"/>
        </w:rPr>
        <w:t xml:space="preserve"> </w:t>
      </w:r>
    </w:p>
    <w:p w14:paraId="4CE3FB20" w14:textId="5A850FB2" w:rsidR="000E55D0" w:rsidRPr="00237D13" w:rsidRDefault="000E55D0" w:rsidP="00010498">
      <w:pPr>
        <w:ind w:firstLineChars="500" w:firstLine="1050"/>
        <w:rPr>
          <w:rFonts w:asciiTheme="majorEastAsia" w:eastAsiaTheme="majorEastAsia" w:hAnsiTheme="majorEastAsia"/>
        </w:rPr>
      </w:pPr>
      <w:r w:rsidRPr="00237D13">
        <w:rPr>
          <w:rFonts w:asciiTheme="majorEastAsia" w:eastAsiaTheme="majorEastAsia" w:hAnsiTheme="majorEastAsia" w:hint="eastAsia"/>
        </w:rPr>
        <w:t>に当たり代理人、支配人、その他の使用人として使用した者</w:t>
      </w:r>
    </w:p>
    <w:p w14:paraId="3AF1FAC8" w14:textId="77777777" w:rsidR="00237D13" w:rsidRDefault="00237D13" w:rsidP="00010498">
      <w:pPr>
        <w:numPr>
          <w:ilvl w:val="1"/>
          <w:numId w:val="1"/>
        </w:numPr>
        <w:ind w:left="1202" w:hanging="357"/>
        <w:rPr>
          <w:rFonts w:asciiTheme="majorEastAsia" w:eastAsiaTheme="majorEastAsia" w:hAnsiTheme="majorEastAsia" w:cs="Times New Roman"/>
        </w:rPr>
      </w:pPr>
      <w:r>
        <w:rPr>
          <w:rFonts w:asciiTheme="majorEastAsia" w:eastAsiaTheme="majorEastAsia" w:hAnsiTheme="majorEastAsia" w:cs="Times New Roman"/>
        </w:rPr>
        <w:t xml:space="preserve"> </w:t>
      </w:r>
      <w:r w:rsidR="000E55D0" w:rsidRPr="000E55D0">
        <w:rPr>
          <w:rFonts w:asciiTheme="majorEastAsia" w:eastAsiaTheme="majorEastAsia" w:hAnsiTheme="majorEastAsia" w:cs="Times New Roman" w:hint="eastAsia"/>
        </w:rPr>
        <w:t>民事再生法(平成11年法律第225号)第21条第1項又は第2項の規定による再生手続開始</w:t>
      </w:r>
    </w:p>
    <w:p w14:paraId="09AB8D71" w14:textId="77777777" w:rsidR="00010498" w:rsidRDefault="000E55D0" w:rsidP="00010498">
      <w:pPr>
        <w:ind w:left="845" w:firstLineChars="100" w:firstLine="210"/>
        <w:rPr>
          <w:rFonts w:asciiTheme="majorEastAsia" w:eastAsiaTheme="majorEastAsia" w:hAnsiTheme="majorEastAsia" w:cs="Times New Roman"/>
        </w:rPr>
      </w:pPr>
      <w:r w:rsidRPr="000E55D0">
        <w:rPr>
          <w:rFonts w:asciiTheme="majorEastAsia" w:eastAsiaTheme="majorEastAsia" w:hAnsiTheme="majorEastAsia" w:cs="Times New Roman" w:hint="eastAsia"/>
        </w:rPr>
        <w:t>の申立てをしている者又は申立てをなされている者(同法第33条第1項の再生手続開始の決定</w:t>
      </w:r>
    </w:p>
    <w:p w14:paraId="27F70255" w14:textId="77777777" w:rsidR="00010498" w:rsidRDefault="000E55D0" w:rsidP="00010498">
      <w:pPr>
        <w:ind w:left="845" w:firstLineChars="100" w:firstLine="210"/>
        <w:rPr>
          <w:rFonts w:asciiTheme="majorEastAsia" w:eastAsiaTheme="majorEastAsia" w:hAnsiTheme="majorEastAsia" w:cs="Times New Roman"/>
        </w:rPr>
      </w:pPr>
      <w:r w:rsidRPr="000E55D0">
        <w:rPr>
          <w:rFonts w:asciiTheme="majorEastAsia" w:eastAsiaTheme="majorEastAsia" w:hAnsiTheme="majorEastAsia" w:cs="Times New Roman" w:hint="eastAsia"/>
        </w:rPr>
        <w:t>を受けた者を除く。)、会社更生法(平成14年法律第154号)第17条第1項又は第2項の規定</w:t>
      </w:r>
    </w:p>
    <w:p w14:paraId="47255F05" w14:textId="77777777" w:rsidR="00010498" w:rsidRDefault="000E55D0" w:rsidP="00010498">
      <w:pPr>
        <w:ind w:left="845" w:firstLineChars="100" w:firstLine="210"/>
        <w:rPr>
          <w:rFonts w:asciiTheme="majorEastAsia" w:eastAsiaTheme="majorEastAsia" w:hAnsiTheme="majorEastAsia" w:cs="Times New Roman"/>
        </w:rPr>
      </w:pPr>
      <w:r w:rsidRPr="000E55D0">
        <w:rPr>
          <w:rFonts w:asciiTheme="majorEastAsia" w:eastAsiaTheme="majorEastAsia" w:hAnsiTheme="majorEastAsia" w:cs="Times New Roman" w:hint="eastAsia"/>
        </w:rPr>
        <w:t>による更生手続開始の申立てをしている者又は申立てをなされている者(同法第41条第1項の</w:t>
      </w:r>
    </w:p>
    <w:p w14:paraId="5DC8BA0E" w14:textId="77777777" w:rsidR="00010498" w:rsidRPr="00352F51" w:rsidRDefault="000E55D0" w:rsidP="00010498">
      <w:pPr>
        <w:ind w:left="845" w:firstLineChars="100" w:firstLine="210"/>
        <w:rPr>
          <w:rFonts w:asciiTheme="majorEastAsia" w:eastAsiaTheme="majorEastAsia" w:hAnsiTheme="majorEastAsia" w:cs="Times New Roman"/>
        </w:rPr>
      </w:pPr>
      <w:r w:rsidRPr="00352F51">
        <w:rPr>
          <w:rFonts w:asciiTheme="majorEastAsia" w:eastAsiaTheme="majorEastAsia" w:hAnsiTheme="majorEastAsia" w:cs="Times New Roman" w:hint="eastAsia"/>
        </w:rPr>
        <w:t>更生手続開始の決定を受けた者を除く。)、金融機関から取引の停止を受けている者その他の</w:t>
      </w:r>
    </w:p>
    <w:p w14:paraId="45E565D2" w14:textId="78968AD7" w:rsidR="000E55D0" w:rsidRPr="00352F51" w:rsidRDefault="000E55D0" w:rsidP="00010498">
      <w:pPr>
        <w:ind w:left="845" w:firstLineChars="100" w:firstLine="210"/>
        <w:rPr>
          <w:rFonts w:asciiTheme="majorEastAsia" w:eastAsiaTheme="majorEastAsia" w:hAnsiTheme="majorEastAsia" w:cs="Times New Roman"/>
        </w:rPr>
      </w:pPr>
      <w:r w:rsidRPr="00352F51">
        <w:rPr>
          <w:rFonts w:asciiTheme="majorEastAsia" w:eastAsiaTheme="majorEastAsia" w:hAnsiTheme="majorEastAsia" w:cs="Times New Roman" w:hint="eastAsia"/>
        </w:rPr>
        <w:t>経営状態が著しく不健全であると認められる者</w:t>
      </w:r>
    </w:p>
    <w:p w14:paraId="3CAA75CA" w14:textId="50EAFAD9" w:rsidR="001B162A" w:rsidRPr="00352F51" w:rsidRDefault="00010498" w:rsidP="001B162A">
      <w:pPr>
        <w:pStyle w:val="a3"/>
        <w:numPr>
          <w:ilvl w:val="0"/>
          <w:numId w:val="1"/>
        </w:numPr>
        <w:spacing w:line="320" w:lineRule="exact"/>
        <w:ind w:leftChars="0" w:left="777" w:hanging="357"/>
        <w:rPr>
          <w:rFonts w:asciiTheme="majorEastAsia" w:eastAsiaTheme="majorEastAsia" w:hAnsiTheme="majorEastAsia" w:cs="Times New Roman"/>
          <w:color w:val="000000" w:themeColor="text1"/>
        </w:rPr>
      </w:pPr>
      <w:r w:rsidRPr="00352F51">
        <w:rPr>
          <w:rFonts w:asciiTheme="majorEastAsia" w:eastAsiaTheme="majorEastAsia" w:hAnsiTheme="majorEastAsia" w:cs="Times New Roman" w:hint="eastAsia"/>
          <w:b/>
          <w:bCs/>
        </w:rPr>
        <w:t xml:space="preserve"> </w:t>
      </w:r>
      <w:r w:rsidRPr="00352F51">
        <w:rPr>
          <w:rFonts w:asciiTheme="majorEastAsia" w:eastAsiaTheme="majorEastAsia" w:hAnsiTheme="majorEastAsia" w:cs="Times New Roman"/>
          <w:b/>
          <w:bCs/>
        </w:rPr>
        <w:t xml:space="preserve"> </w:t>
      </w:r>
      <w:r w:rsidR="000E55D0" w:rsidRPr="00352F51">
        <w:rPr>
          <w:rFonts w:asciiTheme="majorEastAsia" w:eastAsiaTheme="majorEastAsia" w:hAnsiTheme="majorEastAsia" w:cs="Times New Roman" w:hint="eastAsia"/>
          <w:color w:val="000000" w:themeColor="text1"/>
        </w:rPr>
        <w:t>国内で法人格を有する</w:t>
      </w:r>
      <w:r w:rsidR="00797BF5" w:rsidRPr="00352F51">
        <w:rPr>
          <w:rFonts w:asciiTheme="majorEastAsia" w:eastAsiaTheme="majorEastAsia" w:hAnsiTheme="majorEastAsia" w:cs="Times New Roman" w:hint="eastAsia"/>
          <w:color w:val="000000" w:themeColor="text1"/>
        </w:rPr>
        <w:t>者</w:t>
      </w:r>
      <w:r w:rsidR="000E55D0" w:rsidRPr="00352F51">
        <w:rPr>
          <w:rFonts w:asciiTheme="majorEastAsia" w:eastAsiaTheme="majorEastAsia" w:hAnsiTheme="majorEastAsia" w:cs="Times New Roman" w:hint="eastAsia"/>
          <w:color w:val="000000" w:themeColor="text1"/>
        </w:rPr>
        <w:t>で、日本国内に法人を設立して３年以上経過し、かつ、旅館業法</w:t>
      </w:r>
      <w:r w:rsidR="0090373E" w:rsidRPr="0090373E">
        <w:rPr>
          <w:rFonts w:asciiTheme="majorEastAsia" w:eastAsiaTheme="majorEastAsia" w:hAnsiTheme="majorEastAsia" w:cs="Times New Roman" w:hint="eastAsia"/>
          <w:color w:val="000000" w:themeColor="text1"/>
        </w:rPr>
        <w:t>（昭和</w:t>
      </w:r>
      <w:r w:rsidR="0090373E">
        <w:rPr>
          <w:rFonts w:asciiTheme="majorEastAsia" w:eastAsiaTheme="majorEastAsia" w:hAnsiTheme="majorEastAsia" w:cs="Times New Roman" w:hint="eastAsia"/>
          <w:color w:val="000000" w:themeColor="text1"/>
        </w:rPr>
        <w:t>2</w:t>
      </w:r>
      <w:r w:rsidR="0090373E">
        <w:rPr>
          <w:rFonts w:asciiTheme="majorEastAsia" w:eastAsiaTheme="majorEastAsia" w:hAnsiTheme="majorEastAsia" w:cs="Times New Roman"/>
          <w:color w:val="000000" w:themeColor="text1"/>
        </w:rPr>
        <w:t>3</w:t>
      </w:r>
      <w:r w:rsidR="0090373E" w:rsidRPr="0090373E">
        <w:rPr>
          <w:rFonts w:asciiTheme="majorEastAsia" w:eastAsiaTheme="majorEastAsia" w:hAnsiTheme="majorEastAsia" w:cs="Times New Roman" w:hint="eastAsia"/>
          <w:color w:val="000000" w:themeColor="text1"/>
        </w:rPr>
        <w:t>年法律第</w:t>
      </w:r>
      <w:r w:rsidR="0090373E">
        <w:rPr>
          <w:rFonts w:asciiTheme="majorEastAsia" w:eastAsiaTheme="majorEastAsia" w:hAnsiTheme="majorEastAsia" w:cs="Times New Roman" w:hint="eastAsia"/>
          <w:color w:val="000000" w:themeColor="text1"/>
        </w:rPr>
        <w:t>1</w:t>
      </w:r>
      <w:r w:rsidR="0090373E">
        <w:rPr>
          <w:rFonts w:asciiTheme="majorEastAsia" w:eastAsiaTheme="majorEastAsia" w:hAnsiTheme="majorEastAsia" w:cs="Times New Roman"/>
          <w:color w:val="000000" w:themeColor="text1"/>
        </w:rPr>
        <w:t>38</w:t>
      </w:r>
      <w:r w:rsidR="0090373E" w:rsidRPr="0090373E">
        <w:rPr>
          <w:rFonts w:asciiTheme="majorEastAsia" w:eastAsiaTheme="majorEastAsia" w:hAnsiTheme="majorEastAsia" w:cs="Times New Roman" w:hint="eastAsia"/>
          <w:color w:val="000000" w:themeColor="text1"/>
        </w:rPr>
        <w:t>号）</w:t>
      </w:r>
      <w:r w:rsidR="000E55D0" w:rsidRPr="00352F51">
        <w:rPr>
          <w:rFonts w:asciiTheme="majorEastAsia" w:eastAsiaTheme="majorEastAsia" w:hAnsiTheme="majorEastAsia" w:cs="Times New Roman" w:hint="eastAsia"/>
          <w:color w:val="000000" w:themeColor="text1"/>
        </w:rPr>
        <w:t>に基づく許可により、自社</w:t>
      </w:r>
      <w:r w:rsidR="004F0E5B">
        <w:rPr>
          <w:rFonts w:asciiTheme="majorEastAsia" w:eastAsiaTheme="majorEastAsia" w:hAnsiTheme="majorEastAsia" w:cs="Times New Roman" w:hint="eastAsia"/>
          <w:color w:val="000000" w:themeColor="text1"/>
        </w:rPr>
        <w:t>又</w:t>
      </w:r>
      <w:r w:rsidR="000E55D0" w:rsidRPr="00352F51">
        <w:rPr>
          <w:rFonts w:asciiTheme="majorEastAsia" w:eastAsiaTheme="majorEastAsia" w:hAnsiTheme="majorEastAsia" w:cs="Times New Roman" w:hint="eastAsia"/>
          <w:color w:val="000000" w:themeColor="text1"/>
        </w:rPr>
        <w:t>は</w:t>
      </w:r>
      <w:r w:rsidR="0007352A" w:rsidRPr="00352F51">
        <w:rPr>
          <w:rFonts w:asciiTheme="majorEastAsia" w:eastAsiaTheme="majorEastAsia" w:hAnsiTheme="majorEastAsia" w:cs="Times New Roman" w:hint="eastAsia"/>
          <w:color w:val="000000" w:themeColor="text1"/>
        </w:rPr>
        <w:t>自社と資本関係のある法人、</w:t>
      </w:r>
      <w:r w:rsidR="004F0E5B">
        <w:rPr>
          <w:rFonts w:asciiTheme="majorEastAsia" w:eastAsiaTheme="majorEastAsia" w:hAnsiTheme="majorEastAsia" w:cs="Times New Roman" w:hint="eastAsia"/>
          <w:color w:val="000000" w:themeColor="text1"/>
        </w:rPr>
        <w:t>若</w:t>
      </w:r>
      <w:r w:rsidR="0007352A" w:rsidRPr="00352F51">
        <w:rPr>
          <w:rFonts w:asciiTheme="majorEastAsia" w:eastAsiaTheme="majorEastAsia" w:hAnsiTheme="majorEastAsia" w:cs="Times New Roman" w:hint="eastAsia"/>
          <w:color w:val="000000" w:themeColor="text1"/>
        </w:rPr>
        <w:t>しくは</w:t>
      </w:r>
      <w:r w:rsidR="000E55D0" w:rsidRPr="00352F51">
        <w:rPr>
          <w:rFonts w:asciiTheme="majorEastAsia" w:eastAsiaTheme="majorEastAsia" w:hAnsiTheme="majorEastAsia" w:cs="Times New Roman" w:hint="eastAsia"/>
          <w:color w:val="000000" w:themeColor="text1"/>
        </w:rPr>
        <w:t>運営委託の形で過去に旅館・ホテル営業の実績があること。ただし、過去３年以内に同法に基づく許可取消処分を受けた者</w:t>
      </w:r>
      <w:r w:rsidR="0007352A" w:rsidRPr="00352F51">
        <w:rPr>
          <w:rFonts w:asciiTheme="majorEastAsia" w:eastAsiaTheme="majorEastAsia" w:hAnsiTheme="majorEastAsia" w:cs="Times New Roman" w:hint="eastAsia"/>
          <w:color w:val="000000" w:themeColor="text1"/>
        </w:rPr>
        <w:t>（運営委託の場合は、受託者が許可取消処分を受けた場合を含む）</w:t>
      </w:r>
      <w:r w:rsidR="000E55D0" w:rsidRPr="00352F51">
        <w:rPr>
          <w:rFonts w:asciiTheme="majorEastAsia" w:eastAsiaTheme="majorEastAsia" w:hAnsiTheme="majorEastAsia" w:cs="Times New Roman" w:hint="eastAsia"/>
          <w:color w:val="000000" w:themeColor="text1"/>
        </w:rPr>
        <w:t>は除く。</w:t>
      </w:r>
    </w:p>
    <w:p w14:paraId="446FE910" w14:textId="3220345A" w:rsidR="00550A1F" w:rsidRPr="00550A1F" w:rsidRDefault="00550A1F" w:rsidP="00550A1F">
      <w:pPr>
        <w:pStyle w:val="a3"/>
        <w:numPr>
          <w:ilvl w:val="0"/>
          <w:numId w:val="38"/>
        </w:numPr>
        <w:spacing w:line="320" w:lineRule="exact"/>
        <w:ind w:leftChars="0" w:hanging="345"/>
        <w:rPr>
          <w:rFonts w:asciiTheme="majorEastAsia" w:eastAsiaTheme="majorEastAsia" w:hAnsiTheme="majorEastAsia" w:cs="Times New Roman"/>
          <w:color w:val="000000" w:themeColor="text1"/>
        </w:rPr>
      </w:pPr>
      <w:r>
        <w:rPr>
          <w:rFonts w:asciiTheme="majorEastAsia" w:eastAsiaTheme="majorEastAsia" w:hAnsiTheme="majorEastAsia" w:cs="Times New Roman"/>
          <w:color w:val="000000" w:themeColor="text1"/>
        </w:rPr>
        <w:t xml:space="preserve"> </w:t>
      </w:r>
      <w:r w:rsidR="0007352A" w:rsidRPr="00550A1F">
        <w:rPr>
          <w:rFonts w:asciiTheme="majorEastAsia" w:eastAsiaTheme="majorEastAsia" w:hAnsiTheme="majorEastAsia" w:cs="Times New Roman" w:hint="eastAsia"/>
          <w:color w:val="000000" w:themeColor="text1"/>
        </w:rPr>
        <w:t>応募者</w:t>
      </w:r>
      <w:r w:rsidR="001B162A" w:rsidRPr="00550A1F">
        <w:rPr>
          <w:rFonts w:asciiTheme="majorEastAsia" w:eastAsiaTheme="majorEastAsia" w:hAnsiTheme="majorEastAsia" w:cs="Times New Roman" w:hint="eastAsia"/>
          <w:color w:val="000000" w:themeColor="text1"/>
        </w:rPr>
        <w:t>の</w:t>
      </w:r>
      <w:r w:rsidR="0007352A" w:rsidRPr="00550A1F">
        <w:rPr>
          <w:rFonts w:asciiTheme="majorEastAsia" w:eastAsiaTheme="majorEastAsia" w:hAnsiTheme="majorEastAsia" w:cs="Times New Roman" w:hint="eastAsia"/>
          <w:color w:val="000000" w:themeColor="text1"/>
        </w:rPr>
        <w:t>設立する新法人がホテル事業を実施する場合、応募者が連帯保証人になることを</w:t>
      </w:r>
    </w:p>
    <w:p w14:paraId="4A50D015" w14:textId="7A8110D6" w:rsidR="0007352A" w:rsidRPr="00550A1F" w:rsidRDefault="0007352A" w:rsidP="00550A1F">
      <w:pPr>
        <w:spacing w:line="320" w:lineRule="exact"/>
        <w:ind w:left="993" w:firstLineChars="100" w:firstLine="210"/>
        <w:rPr>
          <w:rFonts w:asciiTheme="majorEastAsia" w:eastAsiaTheme="majorEastAsia" w:hAnsiTheme="majorEastAsia" w:cs="Times New Roman"/>
          <w:color w:val="000000" w:themeColor="text1"/>
        </w:rPr>
      </w:pPr>
      <w:r w:rsidRPr="00550A1F">
        <w:rPr>
          <w:rFonts w:asciiTheme="majorEastAsia" w:eastAsiaTheme="majorEastAsia" w:hAnsiTheme="majorEastAsia" w:cs="Times New Roman" w:hint="eastAsia"/>
          <w:color w:val="000000" w:themeColor="text1"/>
        </w:rPr>
        <w:t>条件に</w:t>
      </w:r>
      <w:r w:rsidR="001B162A" w:rsidRPr="00550A1F">
        <w:rPr>
          <w:rFonts w:asciiTheme="majorEastAsia" w:eastAsiaTheme="majorEastAsia" w:hAnsiTheme="majorEastAsia" w:cs="Times New Roman" w:hint="eastAsia"/>
          <w:color w:val="000000" w:themeColor="text1"/>
        </w:rPr>
        <w:t>、</w:t>
      </w:r>
      <w:r w:rsidRPr="00550A1F">
        <w:rPr>
          <w:rFonts w:asciiTheme="majorEastAsia" w:eastAsiaTheme="majorEastAsia" w:hAnsiTheme="majorEastAsia" w:cs="Times New Roman" w:hint="eastAsia"/>
          <w:color w:val="000000" w:themeColor="text1"/>
        </w:rPr>
        <w:t>新法人と</w:t>
      </w:r>
      <w:r w:rsidR="001B162A" w:rsidRPr="00550A1F">
        <w:rPr>
          <w:rFonts w:asciiTheme="majorEastAsia" w:eastAsiaTheme="majorEastAsia" w:hAnsiTheme="majorEastAsia" w:cs="Times New Roman" w:hint="eastAsia"/>
          <w:color w:val="000000" w:themeColor="text1"/>
        </w:rPr>
        <w:t>の賃貸借</w:t>
      </w:r>
      <w:r w:rsidRPr="00550A1F">
        <w:rPr>
          <w:rFonts w:asciiTheme="majorEastAsia" w:eastAsiaTheme="majorEastAsia" w:hAnsiTheme="majorEastAsia" w:cs="Times New Roman" w:hint="eastAsia"/>
          <w:color w:val="000000" w:themeColor="text1"/>
        </w:rPr>
        <w:t>契約</w:t>
      </w:r>
      <w:r w:rsidR="001B162A" w:rsidRPr="00550A1F">
        <w:rPr>
          <w:rFonts w:asciiTheme="majorEastAsia" w:eastAsiaTheme="majorEastAsia" w:hAnsiTheme="majorEastAsia" w:cs="Times New Roman" w:hint="eastAsia"/>
          <w:color w:val="000000" w:themeColor="text1"/>
        </w:rPr>
        <w:t>の</w:t>
      </w:r>
      <w:r w:rsidRPr="00550A1F">
        <w:rPr>
          <w:rFonts w:asciiTheme="majorEastAsia" w:eastAsiaTheme="majorEastAsia" w:hAnsiTheme="majorEastAsia" w:cs="Times New Roman" w:hint="eastAsia"/>
          <w:color w:val="000000" w:themeColor="text1"/>
        </w:rPr>
        <w:t>締結</w:t>
      </w:r>
      <w:r w:rsidR="001B162A" w:rsidRPr="00550A1F">
        <w:rPr>
          <w:rFonts w:asciiTheme="majorEastAsia" w:eastAsiaTheme="majorEastAsia" w:hAnsiTheme="majorEastAsia" w:cs="Times New Roman" w:hint="eastAsia"/>
          <w:color w:val="000000" w:themeColor="text1"/>
        </w:rPr>
        <w:t>を可とします</w:t>
      </w:r>
      <w:r w:rsidRPr="00550A1F">
        <w:rPr>
          <w:rFonts w:asciiTheme="majorEastAsia" w:eastAsiaTheme="majorEastAsia" w:hAnsiTheme="majorEastAsia" w:cs="Times New Roman" w:hint="eastAsia"/>
          <w:color w:val="000000" w:themeColor="text1"/>
        </w:rPr>
        <w:t>。</w:t>
      </w:r>
    </w:p>
    <w:p w14:paraId="1AE3ECF5" w14:textId="16C532EB" w:rsidR="003D4477" w:rsidRPr="000E55D0" w:rsidRDefault="00010498" w:rsidP="000E55D0">
      <w:pPr>
        <w:pStyle w:val="a3"/>
        <w:numPr>
          <w:ilvl w:val="0"/>
          <w:numId w:val="1"/>
        </w:numPr>
        <w:spacing w:afterLines="20" w:after="72"/>
        <w:ind w:leftChars="0"/>
        <w:rPr>
          <w:rFonts w:asciiTheme="majorEastAsia" w:eastAsiaTheme="majorEastAsia" w:hAnsiTheme="majorEastAsia"/>
        </w:rPr>
      </w:pPr>
      <w:r>
        <w:rPr>
          <w:rFonts w:asciiTheme="majorEastAsia" w:eastAsiaTheme="majorEastAsia" w:hAnsiTheme="majorEastAsia" w:hint="eastAsia"/>
        </w:rPr>
        <w:t xml:space="preserve">　</w:t>
      </w:r>
      <w:r w:rsidR="000E55D0" w:rsidRPr="000E55D0">
        <w:rPr>
          <w:rFonts w:asciiTheme="majorEastAsia" w:eastAsiaTheme="majorEastAsia" w:hAnsiTheme="majorEastAsia" w:hint="eastAsia"/>
        </w:rPr>
        <w:t>法令等の規定により営業等について許認可等を要する場合は、該当する許認可等を受けている</w:t>
      </w:r>
      <w:r w:rsidR="004F0E5B">
        <w:rPr>
          <w:rFonts w:asciiTheme="majorEastAsia" w:eastAsiaTheme="majorEastAsia" w:hAnsiTheme="majorEastAsia" w:hint="eastAsia"/>
        </w:rPr>
        <w:t>こと</w:t>
      </w:r>
      <w:r w:rsidR="000E55D0" w:rsidRPr="000E55D0">
        <w:rPr>
          <w:rFonts w:asciiTheme="majorEastAsia" w:eastAsiaTheme="majorEastAsia" w:hAnsiTheme="majorEastAsia" w:hint="eastAsia"/>
        </w:rPr>
        <w:t>、又は賃貸借契約を締結後、速やかに該当する許認可等を申請することが誓約できること。</w:t>
      </w:r>
    </w:p>
    <w:p w14:paraId="10FB05DA" w14:textId="218F5F0E" w:rsidR="000E55D0" w:rsidRDefault="00010498" w:rsidP="000E55D0">
      <w:pPr>
        <w:pStyle w:val="a3"/>
        <w:numPr>
          <w:ilvl w:val="0"/>
          <w:numId w:val="1"/>
        </w:numPr>
        <w:spacing w:afterLines="20" w:after="72"/>
        <w:ind w:leftChars="0"/>
        <w:rPr>
          <w:rFonts w:asciiTheme="majorEastAsia" w:eastAsiaTheme="majorEastAsia" w:hAnsiTheme="majorEastAsia"/>
        </w:rPr>
      </w:pPr>
      <w:r>
        <w:rPr>
          <w:rFonts w:asciiTheme="majorEastAsia" w:eastAsiaTheme="majorEastAsia" w:hAnsiTheme="majorEastAsia" w:hint="eastAsia"/>
        </w:rPr>
        <w:t xml:space="preserve">　</w:t>
      </w:r>
      <w:r w:rsidR="000E55D0" w:rsidRPr="000E55D0">
        <w:rPr>
          <w:rFonts w:asciiTheme="majorEastAsia" w:eastAsiaTheme="majorEastAsia" w:hAnsiTheme="majorEastAsia" w:hint="eastAsia"/>
        </w:rPr>
        <w:t>暴力団員による不当な行為の防止等に関する法律（平成３年法律第77号）第２条第２号から第４号まで又は第６号の規定に該当しない者であること。</w:t>
      </w:r>
    </w:p>
    <w:p w14:paraId="22EC83FF" w14:textId="143E6E6F" w:rsidR="000E55D0" w:rsidRDefault="00010498" w:rsidP="000E55D0">
      <w:pPr>
        <w:pStyle w:val="a3"/>
        <w:numPr>
          <w:ilvl w:val="0"/>
          <w:numId w:val="1"/>
        </w:numPr>
        <w:ind w:leftChars="0"/>
        <w:rPr>
          <w:rFonts w:asciiTheme="majorEastAsia" w:eastAsiaTheme="majorEastAsia" w:hAnsiTheme="majorEastAsia"/>
        </w:rPr>
      </w:pPr>
      <w:r>
        <w:rPr>
          <w:rFonts w:asciiTheme="majorEastAsia" w:eastAsiaTheme="majorEastAsia" w:hAnsiTheme="majorEastAsia" w:hint="eastAsia"/>
        </w:rPr>
        <w:t xml:space="preserve">　</w:t>
      </w:r>
      <w:r w:rsidR="000E55D0" w:rsidRPr="000E55D0">
        <w:rPr>
          <w:rFonts w:asciiTheme="majorEastAsia" w:eastAsiaTheme="majorEastAsia" w:hAnsiTheme="majorEastAsia" w:hint="eastAsia"/>
        </w:rPr>
        <w:t>無差別大量殺人行為を行った団体の規制に関する法律（平成11年法律第147号）第５条第１項に規定する観察処分を受けた団体に該当しない者であること。</w:t>
      </w:r>
    </w:p>
    <w:p w14:paraId="439494DF" w14:textId="3A1F63B4" w:rsidR="00056039" w:rsidRDefault="00010498" w:rsidP="000E55D0">
      <w:pPr>
        <w:pStyle w:val="a3"/>
        <w:numPr>
          <w:ilvl w:val="0"/>
          <w:numId w:val="1"/>
        </w:numPr>
        <w:ind w:leftChars="0"/>
        <w:rPr>
          <w:rFonts w:asciiTheme="majorEastAsia" w:eastAsiaTheme="majorEastAsia" w:hAnsiTheme="majorEastAsia"/>
        </w:rPr>
      </w:pPr>
      <w:r w:rsidRPr="00A86F11">
        <w:rPr>
          <w:rFonts w:asciiTheme="majorEastAsia" w:eastAsiaTheme="majorEastAsia" w:hAnsiTheme="majorEastAsia" w:hint="eastAsia"/>
        </w:rPr>
        <w:t xml:space="preserve">　</w:t>
      </w:r>
      <w:r w:rsidR="000E55D0" w:rsidRPr="000E55D0">
        <w:rPr>
          <w:rFonts w:asciiTheme="majorEastAsia" w:eastAsiaTheme="majorEastAsia" w:hAnsiTheme="majorEastAsia" w:hint="eastAsia"/>
        </w:rPr>
        <w:t>大阪府税に係る徴収金を完納していること。かつ、最近１事業年度の消費税、地方消費税を完納していること。府の区域内に事業所を有しない者にあっては、主たる事務所の所在地の都道府県における最近１事業年度の都道府県税に係る徴収金を完納していること。</w:t>
      </w:r>
      <w:r w:rsidR="00056039" w:rsidRPr="000E55D0">
        <w:rPr>
          <w:rFonts w:asciiTheme="majorEastAsia" w:eastAsiaTheme="majorEastAsia" w:hAnsiTheme="majorEastAsia"/>
        </w:rPr>
        <w:t xml:space="preserve"> </w:t>
      </w:r>
    </w:p>
    <w:p w14:paraId="207EFB95" w14:textId="44CE55B3" w:rsidR="000E55D0" w:rsidRDefault="00010498" w:rsidP="000E55D0">
      <w:pPr>
        <w:pStyle w:val="a3"/>
        <w:numPr>
          <w:ilvl w:val="0"/>
          <w:numId w:val="1"/>
        </w:numPr>
        <w:ind w:leftChars="0"/>
        <w:rPr>
          <w:rFonts w:asciiTheme="majorEastAsia" w:eastAsiaTheme="majorEastAsia" w:hAnsiTheme="majorEastAsia"/>
        </w:rPr>
      </w:pPr>
      <w:r>
        <w:rPr>
          <w:rFonts w:asciiTheme="majorEastAsia" w:eastAsiaTheme="majorEastAsia" w:hAnsiTheme="majorEastAsia" w:hint="eastAsia"/>
        </w:rPr>
        <w:t xml:space="preserve">　</w:t>
      </w:r>
      <w:r w:rsidR="00845C80" w:rsidRPr="00845C80">
        <w:rPr>
          <w:rFonts w:asciiTheme="majorEastAsia" w:eastAsiaTheme="majorEastAsia" w:hAnsiTheme="majorEastAsia" w:hint="eastAsia"/>
        </w:rPr>
        <w:t>「５</w:t>
      </w:r>
      <w:r w:rsidR="004904BE">
        <w:rPr>
          <w:rFonts w:asciiTheme="majorEastAsia" w:eastAsiaTheme="majorEastAsia" w:hAnsiTheme="majorEastAsia" w:hint="eastAsia"/>
        </w:rPr>
        <w:t xml:space="preserve"> </w:t>
      </w:r>
      <w:r w:rsidR="00845C80" w:rsidRPr="00845C80">
        <w:rPr>
          <w:rFonts w:asciiTheme="majorEastAsia" w:eastAsiaTheme="majorEastAsia" w:hAnsiTheme="majorEastAsia" w:hint="eastAsia"/>
        </w:rPr>
        <w:t>質問書及び現地説明会(2)」</w:t>
      </w:r>
      <w:r w:rsidR="000E55D0" w:rsidRPr="00196D25">
        <w:rPr>
          <w:rFonts w:asciiTheme="majorEastAsia" w:eastAsiaTheme="majorEastAsia" w:hAnsiTheme="majorEastAsia" w:hint="eastAsia"/>
        </w:rPr>
        <w:t>の現地説明会へ参加できること。</w:t>
      </w:r>
    </w:p>
    <w:p w14:paraId="3ABA92D0" w14:textId="77777777" w:rsidR="0091381F" w:rsidRPr="00196D25" w:rsidRDefault="0091381F" w:rsidP="0091381F">
      <w:pPr>
        <w:pStyle w:val="a3"/>
        <w:ind w:leftChars="0" w:left="780"/>
        <w:rPr>
          <w:rFonts w:asciiTheme="majorEastAsia" w:eastAsiaTheme="majorEastAsia" w:hAnsiTheme="majorEastAsia"/>
        </w:rPr>
      </w:pPr>
    </w:p>
    <w:p w14:paraId="361FF61F" w14:textId="40F6DD5D" w:rsidR="00056039" w:rsidRPr="003D4477" w:rsidRDefault="00056039" w:rsidP="00056039">
      <w:pPr>
        <w:rPr>
          <w:rFonts w:ascii="HGPｺﾞｼｯｸE" w:eastAsia="HGPｺﾞｼｯｸE" w:hAnsi="HGPｺﾞｼｯｸE"/>
          <w:sz w:val="28"/>
        </w:rPr>
      </w:pPr>
      <w:r w:rsidRPr="003D4477">
        <w:rPr>
          <w:rFonts w:ascii="HGPｺﾞｼｯｸE" w:eastAsia="HGPｺﾞｼｯｸE" w:hAnsi="HGPｺﾞｼｯｸE" w:hint="eastAsia"/>
          <w:sz w:val="28"/>
        </w:rPr>
        <w:t xml:space="preserve">３　</w:t>
      </w:r>
      <w:r w:rsidR="00196D25" w:rsidRPr="00196D25">
        <w:rPr>
          <w:rFonts w:ascii="HGPｺﾞｼｯｸE" w:eastAsia="HGPｺﾞｼｯｸE" w:hAnsi="HGPｺﾞｼｯｸE" w:hint="eastAsia"/>
          <w:sz w:val="28"/>
        </w:rPr>
        <w:t>賃貸借物件の募集条件等</w:t>
      </w:r>
    </w:p>
    <w:p w14:paraId="0331C534" w14:textId="4BCFA204" w:rsidR="00056039" w:rsidRPr="00196D25" w:rsidRDefault="00056039" w:rsidP="0007047A">
      <w:pPr>
        <w:pStyle w:val="a3"/>
        <w:numPr>
          <w:ilvl w:val="0"/>
          <w:numId w:val="16"/>
        </w:numPr>
        <w:spacing w:line="380" w:lineRule="exact"/>
        <w:ind w:leftChars="0"/>
        <w:rPr>
          <w:rFonts w:asciiTheme="majorEastAsia" w:eastAsiaTheme="majorEastAsia" w:hAnsiTheme="majorEastAsia"/>
        </w:rPr>
      </w:pPr>
      <w:r w:rsidRPr="00196D25">
        <w:rPr>
          <w:rFonts w:asciiTheme="majorEastAsia" w:eastAsiaTheme="majorEastAsia" w:hAnsiTheme="majorEastAsia" w:hint="eastAsia"/>
        </w:rPr>
        <w:t>用途の指定</w:t>
      </w:r>
    </w:p>
    <w:p w14:paraId="25F9E306" w14:textId="77777777" w:rsidR="00010498" w:rsidRPr="00904D6D" w:rsidRDefault="00010498" w:rsidP="00196D25">
      <w:pPr>
        <w:pStyle w:val="a3"/>
        <w:numPr>
          <w:ilvl w:val="1"/>
          <w:numId w:val="1"/>
        </w:numPr>
        <w:spacing w:line="380" w:lineRule="exact"/>
        <w:ind w:leftChars="0"/>
        <w:rPr>
          <w:rFonts w:asciiTheme="majorEastAsia" w:eastAsiaTheme="majorEastAsia" w:hAnsiTheme="majorEastAsia"/>
        </w:rPr>
      </w:pPr>
      <w:r w:rsidRPr="00904D6D">
        <w:rPr>
          <w:rFonts w:asciiTheme="majorEastAsia" w:eastAsiaTheme="majorEastAsia" w:hAnsiTheme="majorEastAsia" w:hint="eastAsia"/>
          <w:b/>
          <w:bCs/>
        </w:rPr>
        <w:t xml:space="preserve"> </w:t>
      </w:r>
      <w:r w:rsidR="00196D25" w:rsidRPr="00904D6D">
        <w:rPr>
          <w:rFonts w:asciiTheme="majorEastAsia" w:eastAsiaTheme="majorEastAsia" w:hAnsiTheme="majorEastAsia" w:hint="eastAsia"/>
        </w:rPr>
        <w:t>賃貸借物件の基本的な仕様は、「ホテル」となっており、動産等の付属物を含め、現状有姿</w:t>
      </w:r>
    </w:p>
    <w:p w14:paraId="7AE7CE2B" w14:textId="77777777" w:rsidR="00010498" w:rsidRPr="00904D6D" w:rsidRDefault="00196D25" w:rsidP="00010498">
      <w:pPr>
        <w:spacing w:line="380" w:lineRule="exact"/>
        <w:ind w:left="840" w:firstLineChars="100" w:firstLine="210"/>
        <w:rPr>
          <w:rFonts w:asciiTheme="majorEastAsia" w:eastAsiaTheme="majorEastAsia" w:hAnsiTheme="majorEastAsia"/>
        </w:rPr>
      </w:pPr>
      <w:r w:rsidRPr="00904D6D">
        <w:rPr>
          <w:rFonts w:asciiTheme="majorEastAsia" w:eastAsiaTheme="majorEastAsia" w:hAnsiTheme="majorEastAsia" w:hint="eastAsia"/>
        </w:rPr>
        <w:t>での引き渡しとなります。ホテル改修工事中断中の７階から９階については、工事資材等の</w:t>
      </w:r>
    </w:p>
    <w:p w14:paraId="797887D6" w14:textId="77777777" w:rsidR="001E5CB5" w:rsidRPr="00904D6D" w:rsidRDefault="00196D25" w:rsidP="00010498">
      <w:pPr>
        <w:spacing w:line="380" w:lineRule="exact"/>
        <w:ind w:left="840" w:firstLineChars="100" w:firstLine="210"/>
        <w:rPr>
          <w:rFonts w:asciiTheme="majorEastAsia" w:eastAsiaTheme="majorEastAsia" w:hAnsiTheme="majorEastAsia"/>
        </w:rPr>
      </w:pPr>
      <w:r w:rsidRPr="00904D6D">
        <w:rPr>
          <w:rFonts w:asciiTheme="majorEastAsia" w:eastAsiaTheme="majorEastAsia" w:hAnsiTheme="majorEastAsia" w:hint="eastAsia"/>
        </w:rPr>
        <w:t>残置物がありますので、その取扱いについて入居</w:t>
      </w:r>
      <w:r w:rsidR="001E5CB5" w:rsidRPr="00904D6D">
        <w:rPr>
          <w:rFonts w:asciiTheme="majorEastAsia" w:eastAsiaTheme="majorEastAsia" w:hAnsiTheme="majorEastAsia" w:hint="eastAsia"/>
        </w:rPr>
        <w:t>予定</w:t>
      </w:r>
      <w:r w:rsidRPr="00904D6D">
        <w:rPr>
          <w:rFonts w:asciiTheme="majorEastAsia" w:eastAsiaTheme="majorEastAsia" w:hAnsiTheme="majorEastAsia" w:hint="eastAsia"/>
        </w:rPr>
        <w:t>事業者決定後、速やかに残置物の所有</w:t>
      </w:r>
    </w:p>
    <w:p w14:paraId="12D3DF9B" w14:textId="77777777" w:rsidR="001E5CB5" w:rsidRPr="00904D6D" w:rsidRDefault="00196D25" w:rsidP="001E5CB5">
      <w:pPr>
        <w:spacing w:line="380" w:lineRule="exact"/>
        <w:ind w:left="840" w:firstLineChars="100" w:firstLine="210"/>
        <w:rPr>
          <w:rFonts w:asciiTheme="majorEastAsia" w:eastAsiaTheme="majorEastAsia" w:hAnsiTheme="majorEastAsia"/>
        </w:rPr>
      </w:pPr>
      <w:r w:rsidRPr="00904D6D">
        <w:rPr>
          <w:rFonts w:asciiTheme="majorEastAsia" w:eastAsiaTheme="majorEastAsia" w:hAnsiTheme="majorEastAsia" w:hint="eastAsia"/>
        </w:rPr>
        <w:t>者（当該改修工事業者）と協議・調整し、大阪府に報告してください。なお、協議・調整の</w:t>
      </w:r>
    </w:p>
    <w:p w14:paraId="5C4E0B9B" w14:textId="77777777" w:rsidR="001E5CB5" w:rsidRPr="00904D6D" w:rsidRDefault="00196D25" w:rsidP="001E5CB5">
      <w:pPr>
        <w:spacing w:line="380" w:lineRule="exact"/>
        <w:ind w:left="840" w:firstLineChars="100" w:firstLine="210"/>
        <w:rPr>
          <w:rFonts w:asciiTheme="majorEastAsia" w:eastAsiaTheme="majorEastAsia" w:hAnsiTheme="majorEastAsia"/>
        </w:rPr>
      </w:pPr>
      <w:r w:rsidRPr="00904D6D">
        <w:rPr>
          <w:rFonts w:asciiTheme="majorEastAsia" w:eastAsiaTheme="majorEastAsia" w:hAnsiTheme="majorEastAsia" w:hint="eastAsia"/>
        </w:rPr>
        <w:t>上、残置物を使用しないこととなった場合は</w:t>
      </w:r>
      <w:r w:rsidR="001E5CB5" w:rsidRPr="00904D6D">
        <w:rPr>
          <w:rFonts w:asciiTheme="majorEastAsia" w:eastAsiaTheme="majorEastAsia" w:hAnsiTheme="majorEastAsia" w:hint="eastAsia"/>
        </w:rPr>
        <w:t>、</w:t>
      </w:r>
      <w:r w:rsidRPr="00904D6D">
        <w:rPr>
          <w:rFonts w:asciiTheme="majorEastAsia" w:eastAsiaTheme="majorEastAsia" w:hAnsiTheme="majorEastAsia" w:hint="eastAsia"/>
        </w:rPr>
        <w:t>府</w:t>
      </w:r>
      <w:r w:rsidR="001E5CB5" w:rsidRPr="00904D6D">
        <w:rPr>
          <w:rFonts w:asciiTheme="majorEastAsia" w:eastAsiaTheme="majorEastAsia" w:hAnsiTheme="majorEastAsia" w:hint="eastAsia"/>
        </w:rPr>
        <w:t>に確認の上</w:t>
      </w:r>
      <w:r w:rsidRPr="00904D6D">
        <w:rPr>
          <w:rFonts w:asciiTheme="majorEastAsia" w:eastAsiaTheme="majorEastAsia" w:hAnsiTheme="majorEastAsia" w:hint="eastAsia"/>
        </w:rPr>
        <w:t>、入居</w:t>
      </w:r>
      <w:r w:rsidR="001E5CB5" w:rsidRPr="00904D6D">
        <w:rPr>
          <w:rFonts w:asciiTheme="majorEastAsia" w:eastAsiaTheme="majorEastAsia" w:hAnsiTheme="majorEastAsia" w:hint="eastAsia"/>
        </w:rPr>
        <w:t>予定</w:t>
      </w:r>
      <w:r w:rsidRPr="00904D6D">
        <w:rPr>
          <w:rFonts w:asciiTheme="majorEastAsia" w:eastAsiaTheme="majorEastAsia" w:hAnsiTheme="majorEastAsia" w:hint="eastAsia"/>
        </w:rPr>
        <w:t>事業者の負担で処分</w:t>
      </w:r>
    </w:p>
    <w:p w14:paraId="3BE13A99" w14:textId="4D9DE50C" w:rsidR="006005C2" w:rsidRPr="00904D6D" w:rsidRDefault="00196D25" w:rsidP="006005C2">
      <w:pPr>
        <w:spacing w:line="380" w:lineRule="exact"/>
        <w:ind w:left="840" w:firstLineChars="100" w:firstLine="210"/>
        <w:rPr>
          <w:rFonts w:asciiTheme="majorEastAsia" w:eastAsiaTheme="majorEastAsia" w:hAnsiTheme="majorEastAsia"/>
        </w:rPr>
      </w:pPr>
      <w:r w:rsidRPr="00904D6D">
        <w:rPr>
          <w:rFonts w:asciiTheme="majorEastAsia" w:eastAsiaTheme="majorEastAsia" w:hAnsiTheme="majorEastAsia" w:hint="eastAsia"/>
        </w:rPr>
        <w:t>して</w:t>
      </w:r>
      <w:r w:rsidR="004F0E5B">
        <w:rPr>
          <w:rFonts w:asciiTheme="majorEastAsia" w:eastAsiaTheme="majorEastAsia" w:hAnsiTheme="majorEastAsia" w:hint="eastAsia"/>
        </w:rPr>
        <w:t>ください</w:t>
      </w:r>
      <w:r w:rsidRPr="00904D6D">
        <w:rPr>
          <w:rFonts w:asciiTheme="majorEastAsia" w:eastAsiaTheme="majorEastAsia" w:hAnsiTheme="majorEastAsia" w:hint="eastAsia"/>
        </w:rPr>
        <w:t>。</w:t>
      </w:r>
    </w:p>
    <w:p w14:paraId="5B11247D" w14:textId="04657E51" w:rsidR="00EE772C" w:rsidRPr="002C5176" w:rsidRDefault="00EE772C" w:rsidP="002C5176">
      <w:pPr>
        <w:pStyle w:val="a3"/>
        <w:numPr>
          <w:ilvl w:val="1"/>
          <w:numId w:val="1"/>
        </w:numPr>
        <w:spacing w:line="380" w:lineRule="exact"/>
        <w:ind w:leftChars="0"/>
        <w:rPr>
          <w:rFonts w:asciiTheme="majorEastAsia" w:eastAsiaTheme="majorEastAsia" w:hAnsiTheme="majorEastAsia"/>
          <w:color w:val="000000" w:themeColor="text1"/>
        </w:rPr>
      </w:pPr>
      <w:r>
        <w:rPr>
          <w:rFonts w:asciiTheme="majorEastAsia" w:eastAsiaTheme="majorEastAsia" w:hAnsiTheme="majorEastAsia" w:hint="eastAsia"/>
        </w:rPr>
        <w:t xml:space="preserve"> </w:t>
      </w:r>
      <w:r w:rsidRPr="00164615">
        <w:rPr>
          <w:rFonts w:asciiTheme="majorEastAsia" w:eastAsiaTheme="majorEastAsia" w:hAnsiTheme="majorEastAsia" w:hint="eastAsia"/>
          <w:color w:val="000000" w:themeColor="text1"/>
        </w:rPr>
        <w:t>建築基準法</w:t>
      </w:r>
      <w:r w:rsidR="00C5680C" w:rsidRPr="00C5680C">
        <w:rPr>
          <w:rFonts w:asciiTheme="majorEastAsia" w:eastAsiaTheme="majorEastAsia" w:hAnsiTheme="majorEastAsia" w:hint="eastAsia"/>
          <w:color w:val="000000" w:themeColor="text1"/>
        </w:rPr>
        <w:t>（昭和25年法律第201号）</w:t>
      </w:r>
      <w:r w:rsidRPr="00164615">
        <w:rPr>
          <w:rFonts w:asciiTheme="majorEastAsia" w:eastAsiaTheme="majorEastAsia" w:hAnsiTheme="majorEastAsia" w:hint="eastAsia"/>
          <w:color w:val="000000" w:themeColor="text1"/>
        </w:rPr>
        <w:t>第87条第１項に基づくホテル用途への変更届出の手続き（</w:t>
      </w:r>
      <w:r w:rsidR="004F0E5B">
        <w:rPr>
          <w:rFonts w:asciiTheme="majorEastAsia" w:eastAsiaTheme="majorEastAsia" w:hAnsiTheme="majorEastAsia" w:hint="eastAsia"/>
          <w:color w:val="000000" w:themeColor="text1"/>
        </w:rPr>
        <w:t>７</w:t>
      </w:r>
      <w:r w:rsidRPr="00164615">
        <w:rPr>
          <w:rFonts w:asciiTheme="majorEastAsia" w:eastAsiaTheme="majorEastAsia" w:hAnsiTheme="majorEastAsia" w:hint="eastAsia"/>
          <w:color w:val="000000" w:themeColor="text1"/>
        </w:rPr>
        <w:t>～17階）について</w:t>
      </w:r>
      <w:r w:rsidRPr="002C5176">
        <w:rPr>
          <w:rFonts w:asciiTheme="majorEastAsia" w:eastAsiaTheme="majorEastAsia" w:hAnsiTheme="majorEastAsia" w:hint="eastAsia"/>
          <w:color w:val="000000" w:themeColor="text1"/>
        </w:rPr>
        <w:t>は、前入居事業者において確認済証を取得しています。改修工事中断中の７階から９階の改修に必要な手続き（確認申請の用途変更）及び７階から</w:t>
      </w:r>
      <w:r w:rsidR="004F0E5B" w:rsidRPr="002C5176">
        <w:rPr>
          <w:rFonts w:asciiTheme="majorEastAsia" w:eastAsiaTheme="majorEastAsia" w:hAnsiTheme="majorEastAsia" w:hint="eastAsia"/>
          <w:color w:val="000000" w:themeColor="text1"/>
        </w:rPr>
        <w:t>1</w:t>
      </w:r>
      <w:r w:rsidR="004F0E5B" w:rsidRPr="002C5176">
        <w:rPr>
          <w:rFonts w:asciiTheme="majorEastAsia" w:eastAsiaTheme="majorEastAsia" w:hAnsiTheme="majorEastAsia"/>
          <w:color w:val="000000" w:themeColor="text1"/>
        </w:rPr>
        <w:t>7</w:t>
      </w:r>
      <w:r w:rsidRPr="002C5176">
        <w:rPr>
          <w:rFonts w:asciiTheme="majorEastAsia" w:eastAsiaTheme="majorEastAsia" w:hAnsiTheme="majorEastAsia" w:hint="eastAsia"/>
          <w:color w:val="000000" w:themeColor="text1"/>
        </w:rPr>
        <w:t>階</w:t>
      </w:r>
      <w:r w:rsidRPr="002C5176">
        <w:rPr>
          <w:rFonts w:asciiTheme="majorEastAsia" w:eastAsiaTheme="majorEastAsia" w:hAnsiTheme="majorEastAsia" w:hint="eastAsia"/>
          <w:color w:val="000000" w:themeColor="text1"/>
        </w:rPr>
        <w:lastRenderedPageBreak/>
        <w:t>の完了届について</w:t>
      </w:r>
      <w:r w:rsidRPr="002C5176">
        <w:rPr>
          <w:rFonts w:asciiTheme="majorEastAsia" w:eastAsiaTheme="majorEastAsia" w:hAnsiTheme="majorEastAsia" w:hint="eastAsia"/>
          <w:color w:val="0070C0"/>
        </w:rPr>
        <w:t>、</w:t>
      </w:r>
      <w:r w:rsidRPr="002C5176">
        <w:rPr>
          <w:rFonts w:asciiTheme="majorEastAsia" w:eastAsiaTheme="majorEastAsia" w:hAnsiTheme="majorEastAsia" w:hint="eastAsia"/>
        </w:rPr>
        <w:t>入居事業者の責任と負担において大阪市（建築主事）</w:t>
      </w:r>
      <w:r w:rsidRPr="002C5176">
        <w:rPr>
          <w:rFonts w:asciiTheme="majorEastAsia" w:eastAsiaTheme="majorEastAsia" w:hAnsiTheme="majorEastAsia" w:hint="eastAsia"/>
          <w:color w:val="000000" w:themeColor="text1"/>
        </w:rPr>
        <w:t>に提出して</w:t>
      </w:r>
      <w:r w:rsidR="004F0E5B" w:rsidRPr="002C5176">
        <w:rPr>
          <w:rFonts w:asciiTheme="majorEastAsia" w:eastAsiaTheme="majorEastAsia" w:hAnsiTheme="majorEastAsia" w:hint="eastAsia"/>
          <w:color w:val="000000" w:themeColor="text1"/>
        </w:rPr>
        <w:t>ください</w:t>
      </w:r>
      <w:r w:rsidRPr="002C5176">
        <w:rPr>
          <w:rFonts w:asciiTheme="majorEastAsia" w:eastAsiaTheme="majorEastAsia" w:hAnsiTheme="majorEastAsia" w:hint="eastAsia"/>
          <w:color w:val="000000" w:themeColor="text1"/>
        </w:rPr>
        <w:t>。</w:t>
      </w:r>
    </w:p>
    <w:p w14:paraId="2AAE0DEF" w14:textId="56641BAB" w:rsidR="00EF463C" w:rsidRPr="00072EE6" w:rsidRDefault="00EF463C" w:rsidP="00072EE6">
      <w:pPr>
        <w:pStyle w:val="a3"/>
        <w:numPr>
          <w:ilvl w:val="1"/>
          <w:numId w:val="1"/>
        </w:numPr>
        <w:spacing w:line="380" w:lineRule="exact"/>
        <w:ind w:leftChars="0"/>
        <w:rPr>
          <w:rFonts w:asciiTheme="majorEastAsia" w:eastAsiaTheme="majorEastAsia" w:hAnsiTheme="majorEastAsia"/>
          <w:color w:val="000000" w:themeColor="text1"/>
        </w:rPr>
      </w:pPr>
      <w:r w:rsidRPr="00164615">
        <w:rPr>
          <w:rFonts w:asciiTheme="majorEastAsia" w:eastAsiaTheme="majorEastAsia" w:hAnsiTheme="majorEastAsia" w:hint="eastAsia"/>
          <w:color w:val="000000" w:themeColor="text1"/>
        </w:rPr>
        <w:t>入居事業者は、建築基準法第６条に規定する賃貸借物件の用途</w:t>
      </w:r>
      <w:r w:rsidRPr="00072EE6">
        <w:rPr>
          <w:rFonts w:asciiTheme="majorEastAsia" w:eastAsiaTheme="majorEastAsia" w:hAnsiTheme="majorEastAsia" w:hint="eastAsia"/>
          <w:color w:val="000000" w:themeColor="text1"/>
        </w:rPr>
        <w:t>（以下「用途」という。）について、「咲洲コスモスクエア地区地区計画」及び「大阪市咲洲コスモスクエア地区地区計画の区域内における建築物の制限に関する条例（平成２年条例第30号）」で認められた範囲で使用することが可能です。</w:t>
      </w:r>
    </w:p>
    <w:p w14:paraId="28917C68" w14:textId="1045100F" w:rsidR="00EF463C" w:rsidRPr="00072EE6" w:rsidRDefault="00EF463C" w:rsidP="00072EE6">
      <w:pPr>
        <w:pStyle w:val="a3"/>
        <w:spacing w:line="380" w:lineRule="exact"/>
        <w:ind w:leftChars="0" w:left="1200" w:firstLineChars="150" w:firstLine="315"/>
        <w:rPr>
          <w:rFonts w:asciiTheme="majorEastAsia" w:eastAsiaTheme="majorEastAsia" w:hAnsiTheme="majorEastAsia"/>
          <w:color w:val="000000" w:themeColor="text1"/>
        </w:rPr>
      </w:pPr>
      <w:r w:rsidRPr="00164615">
        <w:rPr>
          <w:rFonts w:asciiTheme="majorEastAsia" w:eastAsiaTheme="majorEastAsia" w:hAnsiTheme="majorEastAsia" w:hint="eastAsia"/>
          <w:color w:val="000000" w:themeColor="text1"/>
        </w:rPr>
        <w:t>なお、現行の</w:t>
      </w:r>
      <w:r w:rsidR="00EE772C" w:rsidRPr="00164615">
        <w:rPr>
          <w:rFonts w:asciiTheme="majorEastAsia" w:eastAsiaTheme="majorEastAsia" w:hAnsiTheme="majorEastAsia" w:hint="eastAsia"/>
          <w:color w:val="000000" w:themeColor="text1"/>
        </w:rPr>
        <w:t>確認済証を取得している</w:t>
      </w:r>
      <w:r w:rsidRPr="00164615">
        <w:rPr>
          <w:rFonts w:asciiTheme="majorEastAsia" w:eastAsiaTheme="majorEastAsia" w:hAnsiTheme="majorEastAsia" w:hint="eastAsia"/>
          <w:color w:val="000000" w:themeColor="text1"/>
        </w:rPr>
        <w:t>賃貸借物件の用途（ホテル）を、他の用途に変更する場合は、事前に大阪府の承認（原状回復の協議含む）を得るとともに、入居事業者の責任と負担において建築確認</w:t>
      </w:r>
      <w:r w:rsidR="00EE772C" w:rsidRPr="00164615">
        <w:rPr>
          <w:rFonts w:asciiTheme="majorEastAsia" w:eastAsiaTheme="majorEastAsia" w:hAnsiTheme="majorEastAsia" w:hint="eastAsia"/>
          <w:color w:val="000000" w:themeColor="text1"/>
        </w:rPr>
        <w:t>の用途変更等</w:t>
      </w:r>
      <w:r w:rsidRPr="00164615">
        <w:rPr>
          <w:rFonts w:asciiTheme="majorEastAsia" w:eastAsiaTheme="majorEastAsia" w:hAnsiTheme="majorEastAsia" w:hint="eastAsia"/>
          <w:color w:val="000000" w:themeColor="text1"/>
        </w:rPr>
        <w:t>その他</w:t>
      </w:r>
      <w:r w:rsidR="005332CD" w:rsidRPr="00164615">
        <w:rPr>
          <w:rFonts w:asciiTheme="majorEastAsia" w:eastAsiaTheme="majorEastAsia" w:hAnsiTheme="majorEastAsia" w:hint="eastAsia"/>
          <w:color w:val="000000" w:themeColor="text1"/>
        </w:rPr>
        <w:t>の</w:t>
      </w:r>
      <w:r w:rsidRPr="00164615">
        <w:rPr>
          <w:rFonts w:asciiTheme="majorEastAsia" w:eastAsiaTheme="majorEastAsia" w:hAnsiTheme="majorEastAsia" w:hint="eastAsia"/>
          <w:color w:val="000000" w:themeColor="text1"/>
        </w:rPr>
        <w:t>必要な手続きを行って</w:t>
      </w:r>
      <w:r w:rsidRPr="00603712">
        <w:rPr>
          <w:rFonts w:asciiTheme="majorEastAsia" w:eastAsiaTheme="majorEastAsia" w:hAnsiTheme="majorEastAsia" w:hint="eastAsia"/>
        </w:rPr>
        <w:t>ください。</w:t>
      </w:r>
    </w:p>
    <w:p w14:paraId="48AFFE9E" w14:textId="025F873F" w:rsidR="00EF463C" w:rsidRPr="00EF463C" w:rsidRDefault="00603712" w:rsidP="00EF463C">
      <w:pPr>
        <w:pStyle w:val="a3"/>
        <w:numPr>
          <w:ilvl w:val="1"/>
          <w:numId w:val="1"/>
        </w:numPr>
        <w:spacing w:line="380" w:lineRule="exact"/>
        <w:ind w:leftChars="0"/>
        <w:rPr>
          <w:rFonts w:asciiTheme="majorEastAsia" w:eastAsiaTheme="majorEastAsia" w:hAnsiTheme="majorEastAsia"/>
        </w:rPr>
      </w:pPr>
      <w:r>
        <w:rPr>
          <w:rFonts w:asciiTheme="majorEastAsia" w:eastAsiaTheme="majorEastAsia" w:hAnsiTheme="majorEastAsia" w:hint="eastAsia"/>
        </w:rPr>
        <w:t xml:space="preserve"> </w:t>
      </w:r>
      <w:r w:rsidR="00EF463C" w:rsidRPr="00EF463C">
        <w:rPr>
          <w:rFonts w:asciiTheme="majorEastAsia" w:eastAsiaTheme="majorEastAsia" w:hAnsiTheme="majorEastAsia" w:hint="eastAsia"/>
        </w:rPr>
        <w:t>次のアからカに該当する使用はできません。</w:t>
      </w:r>
    </w:p>
    <w:p w14:paraId="37BD084C" w14:textId="61EA423C" w:rsidR="00EF463C" w:rsidRDefault="00056039" w:rsidP="00603712">
      <w:pPr>
        <w:spacing w:line="380" w:lineRule="exact"/>
        <w:ind w:firstLineChars="600" w:firstLine="1260"/>
        <w:rPr>
          <w:rFonts w:asciiTheme="majorEastAsia" w:eastAsiaTheme="majorEastAsia" w:hAnsiTheme="majorEastAsia"/>
        </w:rPr>
      </w:pPr>
      <w:r w:rsidRPr="00056039">
        <w:rPr>
          <w:rFonts w:asciiTheme="majorEastAsia" w:eastAsiaTheme="majorEastAsia" w:hAnsiTheme="majorEastAsia" w:hint="eastAsia"/>
        </w:rPr>
        <w:t>ア.</w:t>
      </w:r>
      <w:r w:rsidR="002D462A">
        <w:rPr>
          <w:rFonts w:asciiTheme="majorEastAsia" w:eastAsiaTheme="majorEastAsia" w:hAnsiTheme="majorEastAsia" w:hint="eastAsia"/>
        </w:rPr>
        <w:t xml:space="preserve"> </w:t>
      </w:r>
      <w:r w:rsidR="00603712">
        <w:rPr>
          <w:rFonts w:asciiTheme="majorEastAsia" w:eastAsiaTheme="majorEastAsia" w:hAnsiTheme="majorEastAsia"/>
        </w:rPr>
        <w:t xml:space="preserve"> </w:t>
      </w:r>
      <w:r w:rsidR="00EF463C" w:rsidRPr="00EF463C">
        <w:rPr>
          <w:rFonts w:asciiTheme="majorEastAsia" w:eastAsiaTheme="majorEastAsia" w:hAnsiTheme="majorEastAsia" w:hint="eastAsia"/>
        </w:rPr>
        <w:t>政治的又は宗教的な活動に関するもの</w:t>
      </w:r>
    </w:p>
    <w:p w14:paraId="7DDEA48B" w14:textId="72FBE650" w:rsidR="00056039" w:rsidRPr="00056039" w:rsidRDefault="00056039" w:rsidP="00603712">
      <w:pPr>
        <w:spacing w:line="380" w:lineRule="exact"/>
        <w:ind w:firstLineChars="600" w:firstLine="1260"/>
        <w:rPr>
          <w:rFonts w:asciiTheme="majorEastAsia" w:eastAsiaTheme="majorEastAsia" w:hAnsiTheme="majorEastAsia"/>
        </w:rPr>
      </w:pPr>
      <w:r w:rsidRPr="00056039">
        <w:rPr>
          <w:rFonts w:asciiTheme="majorEastAsia" w:eastAsiaTheme="majorEastAsia" w:hAnsiTheme="majorEastAsia" w:hint="eastAsia"/>
        </w:rPr>
        <w:t>イ</w:t>
      </w:r>
      <w:r w:rsidR="002D462A">
        <w:rPr>
          <w:rFonts w:asciiTheme="majorEastAsia" w:eastAsiaTheme="majorEastAsia" w:hAnsiTheme="majorEastAsia" w:hint="eastAsia"/>
        </w:rPr>
        <w:t xml:space="preserve">. </w:t>
      </w:r>
      <w:r w:rsidR="00603712">
        <w:rPr>
          <w:rFonts w:asciiTheme="majorEastAsia" w:eastAsiaTheme="majorEastAsia" w:hAnsiTheme="majorEastAsia"/>
        </w:rPr>
        <w:t xml:space="preserve"> </w:t>
      </w:r>
      <w:r w:rsidR="00EF463C" w:rsidRPr="00EF463C">
        <w:rPr>
          <w:rFonts w:asciiTheme="majorEastAsia" w:eastAsiaTheme="majorEastAsia" w:hAnsiTheme="majorEastAsia" w:hint="eastAsia"/>
        </w:rPr>
        <w:t>騒音・振動・悪臭等の周辺の環境を損なうもの</w:t>
      </w:r>
    </w:p>
    <w:p w14:paraId="615B5E22" w14:textId="4C84E37D" w:rsidR="00FE753A" w:rsidRDefault="00056039" w:rsidP="00EF463C">
      <w:pPr>
        <w:spacing w:line="380" w:lineRule="exact"/>
        <w:ind w:leftChars="600" w:left="1575" w:hangingChars="150" w:hanging="315"/>
        <w:rPr>
          <w:rFonts w:asciiTheme="majorEastAsia" w:eastAsiaTheme="majorEastAsia" w:hAnsiTheme="majorEastAsia"/>
        </w:rPr>
      </w:pPr>
      <w:r w:rsidRPr="00056039">
        <w:rPr>
          <w:rFonts w:asciiTheme="majorEastAsia" w:eastAsiaTheme="majorEastAsia" w:hAnsiTheme="majorEastAsia" w:hint="eastAsia"/>
        </w:rPr>
        <w:t>ウ.</w:t>
      </w:r>
      <w:r w:rsidR="00FE753A">
        <w:rPr>
          <w:rFonts w:asciiTheme="majorEastAsia" w:eastAsiaTheme="majorEastAsia" w:hAnsiTheme="majorEastAsia" w:hint="eastAsia"/>
        </w:rPr>
        <w:t xml:space="preserve"> </w:t>
      </w:r>
      <w:r w:rsidR="00603712">
        <w:rPr>
          <w:rFonts w:asciiTheme="majorEastAsia" w:eastAsiaTheme="majorEastAsia" w:hAnsiTheme="majorEastAsia"/>
        </w:rPr>
        <w:t xml:space="preserve"> </w:t>
      </w:r>
      <w:r w:rsidR="00EF463C" w:rsidRPr="00EF463C">
        <w:rPr>
          <w:rFonts w:asciiTheme="majorEastAsia" w:eastAsiaTheme="majorEastAsia" w:hAnsiTheme="majorEastAsia" w:hint="eastAsia"/>
        </w:rPr>
        <w:t>建築基準法別表第２（ち）項第３号及び同表（り）項に掲げるもの</w:t>
      </w:r>
    </w:p>
    <w:p w14:paraId="09371F16" w14:textId="21180F67" w:rsidR="00056039" w:rsidRPr="00056039" w:rsidRDefault="00FE753A" w:rsidP="00EF463C">
      <w:pPr>
        <w:spacing w:line="380" w:lineRule="exact"/>
        <w:ind w:leftChars="600" w:left="1575" w:hangingChars="150" w:hanging="315"/>
        <w:rPr>
          <w:rFonts w:asciiTheme="majorEastAsia" w:eastAsiaTheme="majorEastAsia" w:hAnsiTheme="majorEastAsia"/>
        </w:rPr>
      </w:pPr>
      <w:r>
        <w:rPr>
          <w:rFonts w:asciiTheme="majorEastAsia" w:eastAsiaTheme="majorEastAsia" w:hAnsiTheme="majorEastAsia" w:hint="eastAsia"/>
        </w:rPr>
        <w:t xml:space="preserve">エ. </w:t>
      </w:r>
      <w:r w:rsidR="00603712">
        <w:rPr>
          <w:rFonts w:asciiTheme="majorEastAsia" w:eastAsiaTheme="majorEastAsia" w:hAnsiTheme="majorEastAsia"/>
        </w:rPr>
        <w:t xml:space="preserve"> </w:t>
      </w:r>
      <w:r w:rsidR="00EF463C" w:rsidRPr="00EF463C">
        <w:rPr>
          <w:rFonts w:asciiTheme="majorEastAsia" w:eastAsiaTheme="majorEastAsia" w:hAnsiTheme="majorEastAsia" w:hint="eastAsia"/>
        </w:rPr>
        <w:t>風俗営業等の規制及び業務の適正化等に関する法律（昭和23年法律第122号）第２条第１項に規定する風俗営業、同第５項に規定する性風俗関連特殊営業及びその他これらに類する業の用途に使用すること</w:t>
      </w:r>
    </w:p>
    <w:p w14:paraId="75EE2AF6" w14:textId="3313967F" w:rsidR="00EF463C" w:rsidRDefault="00FE753A" w:rsidP="0091747F">
      <w:pPr>
        <w:spacing w:line="380" w:lineRule="exact"/>
        <w:ind w:leftChars="607" w:left="1573" w:hangingChars="142" w:hanging="298"/>
        <w:rPr>
          <w:rFonts w:asciiTheme="majorEastAsia" w:eastAsiaTheme="majorEastAsia" w:hAnsiTheme="majorEastAsia"/>
        </w:rPr>
      </w:pPr>
      <w:r>
        <w:rPr>
          <w:rFonts w:asciiTheme="majorEastAsia" w:eastAsiaTheme="majorEastAsia" w:hAnsiTheme="majorEastAsia" w:hint="eastAsia"/>
        </w:rPr>
        <w:t>オ</w:t>
      </w:r>
      <w:r w:rsidR="00056039" w:rsidRPr="00056039">
        <w:rPr>
          <w:rFonts w:asciiTheme="majorEastAsia" w:eastAsiaTheme="majorEastAsia" w:hAnsiTheme="majorEastAsia" w:hint="eastAsia"/>
        </w:rPr>
        <w:t>.</w:t>
      </w:r>
      <w:r w:rsidR="002D462A">
        <w:rPr>
          <w:rFonts w:asciiTheme="majorEastAsia" w:eastAsiaTheme="majorEastAsia" w:hAnsiTheme="majorEastAsia" w:hint="eastAsia"/>
        </w:rPr>
        <w:t xml:space="preserve"> </w:t>
      </w:r>
      <w:r w:rsidR="00603712">
        <w:rPr>
          <w:rFonts w:asciiTheme="majorEastAsia" w:eastAsiaTheme="majorEastAsia" w:hAnsiTheme="majorEastAsia"/>
        </w:rPr>
        <w:t xml:space="preserve"> </w:t>
      </w:r>
      <w:r w:rsidR="00EF463C" w:rsidRPr="00EF463C">
        <w:rPr>
          <w:rFonts w:asciiTheme="majorEastAsia" w:eastAsiaTheme="majorEastAsia" w:hAnsiTheme="majorEastAsia" w:hint="eastAsia"/>
        </w:rPr>
        <w:t>暴力団員による不当な行為の防止等に関する法律（平成3年法律第77号）第２条第２号に規定する暴力団又はその他の反社会的団体、及びそれらの構成員がその活動のために利用する用途に使用するもの</w:t>
      </w:r>
    </w:p>
    <w:p w14:paraId="4E348DB9" w14:textId="10C78C9C" w:rsidR="00EF463C" w:rsidRDefault="00EF463C" w:rsidP="00603712">
      <w:pPr>
        <w:spacing w:line="380" w:lineRule="exact"/>
        <w:ind w:leftChars="554" w:left="1575" w:hangingChars="196" w:hanging="412"/>
        <w:rPr>
          <w:rFonts w:asciiTheme="majorEastAsia" w:eastAsiaTheme="majorEastAsia" w:hAnsiTheme="majorEastAsia"/>
        </w:rPr>
      </w:pPr>
      <w:r>
        <w:rPr>
          <w:rFonts w:asciiTheme="majorEastAsia" w:eastAsiaTheme="majorEastAsia" w:hAnsiTheme="majorEastAsia" w:hint="eastAsia"/>
        </w:rPr>
        <w:t xml:space="preserve"> </w:t>
      </w:r>
      <w:r w:rsidR="00FE753A">
        <w:rPr>
          <w:rFonts w:asciiTheme="majorEastAsia" w:eastAsiaTheme="majorEastAsia" w:hAnsiTheme="majorEastAsia" w:hint="eastAsia"/>
        </w:rPr>
        <w:t>カ</w:t>
      </w:r>
      <w:r w:rsidR="00056039" w:rsidRPr="00056039">
        <w:rPr>
          <w:rFonts w:asciiTheme="majorEastAsia" w:eastAsiaTheme="majorEastAsia" w:hAnsiTheme="majorEastAsia" w:hint="eastAsia"/>
        </w:rPr>
        <w:t>.</w:t>
      </w:r>
      <w:r w:rsidR="002D462A">
        <w:rPr>
          <w:rFonts w:asciiTheme="majorEastAsia" w:eastAsiaTheme="majorEastAsia" w:hAnsiTheme="majorEastAsia" w:hint="eastAsia"/>
        </w:rPr>
        <w:t xml:space="preserve"> </w:t>
      </w:r>
      <w:r w:rsidR="00603712">
        <w:rPr>
          <w:rFonts w:asciiTheme="majorEastAsia" w:eastAsiaTheme="majorEastAsia" w:hAnsiTheme="majorEastAsia"/>
        </w:rPr>
        <w:t xml:space="preserve"> </w:t>
      </w:r>
      <w:r w:rsidRPr="00EF463C">
        <w:rPr>
          <w:rFonts w:asciiTheme="majorEastAsia" w:eastAsiaTheme="majorEastAsia" w:hAnsiTheme="majorEastAsia" w:hint="eastAsia"/>
        </w:rPr>
        <w:t>その他、公序良俗に反する用途に使用するなど、大阪府咲洲庁舎（さきしまコスモタワー）の管理運営上支障があると大阪府が判断した内容のもの</w:t>
      </w:r>
    </w:p>
    <w:p w14:paraId="69782BA6" w14:textId="43ED232C" w:rsidR="00056039" w:rsidRPr="00EF463C" w:rsidRDefault="009E131F" w:rsidP="0007047A">
      <w:pPr>
        <w:pStyle w:val="a3"/>
        <w:numPr>
          <w:ilvl w:val="0"/>
          <w:numId w:val="16"/>
        </w:numPr>
        <w:spacing w:line="380" w:lineRule="exact"/>
        <w:ind w:leftChars="0"/>
        <w:rPr>
          <w:rFonts w:asciiTheme="majorEastAsia" w:eastAsiaTheme="majorEastAsia" w:hAnsiTheme="majorEastAsia"/>
        </w:rPr>
      </w:pPr>
      <w:r w:rsidRPr="00EF463C">
        <w:rPr>
          <w:rFonts w:asciiTheme="majorEastAsia" w:eastAsiaTheme="majorEastAsia" w:hAnsiTheme="majorEastAsia" w:hint="eastAsia"/>
        </w:rPr>
        <w:t>賃貸借</w:t>
      </w:r>
      <w:r w:rsidR="001F0F11" w:rsidRPr="00EF463C">
        <w:rPr>
          <w:rFonts w:asciiTheme="majorEastAsia" w:eastAsiaTheme="majorEastAsia" w:hAnsiTheme="majorEastAsia" w:hint="eastAsia"/>
        </w:rPr>
        <w:t>契約及び賃貸借</w:t>
      </w:r>
      <w:r w:rsidR="00056039" w:rsidRPr="00EF463C">
        <w:rPr>
          <w:rFonts w:asciiTheme="majorEastAsia" w:eastAsiaTheme="majorEastAsia" w:hAnsiTheme="majorEastAsia" w:hint="eastAsia"/>
        </w:rPr>
        <w:t>の期間</w:t>
      </w:r>
    </w:p>
    <w:p w14:paraId="62499233" w14:textId="102C3AE3" w:rsidR="00603712" w:rsidRDefault="00603712" w:rsidP="0007047A">
      <w:pPr>
        <w:pStyle w:val="a3"/>
        <w:numPr>
          <w:ilvl w:val="1"/>
          <w:numId w:val="16"/>
        </w:numPr>
        <w:spacing w:line="300" w:lineRule="exact"/>
        <w:ind w:leftChars="0"/>
        <w:rPr>
          <w:rFonts w:asciiTheme="majorEastAsia" w:eastAsiaTheme="majorEastAsia" w:hAnsiTheme="majorEastAsia"/>
        </w:rPr>
      </w:pPr>
      <w:r>
        <w:rPr>
          <w:rFonts w:asciiTheme="majorEastAsia" w:eastAsiaTheme="majorEastAsia" w:hAnsiTheme="majorEastAsia"/>
        </w:rPr>
        <w:t xml:space="preserve"> </w:t>
      </w:r>
      <w:r w:rsidR="004B71EE" w:rsidRPr="004B71EE">
        <w:rPr>
          <w:rFonts w:asciiTheme="majorEastAsia" w:eastAsiaTheme="majorEastAsia" w:hAnsiTheme="majorEastAsia" w:hint="eastAsia"/>
        </w:rPr>
        <w:t>賃貸借物件に</w:t>
      </w:r>
      <w:r w:rsidR="00F82A9E">
        <w:rPr>
          <w:rFonts w:asciiTheme="majorEastAsia" w:eastAsiaTheme="majorEastAsia" w:hAnsiTheme="majorEastAsia" w:hint="eastAsia"/>
        </w:rPr>
        <w:t>係る</w:t>
      </w:r>
      <w:r w:rsidR="004B71EE" w:rsidRPr="004B71EE">
        <w:rPr>
          <w:rFonts w:asciiTheme="majorEastAsia" w:eastAsiaTheme="majorEastAsia" w:hAnsiTheme="majorEastAsia" w:hint="eastAsia"/>
        </w:rPr>
        <w:t>賃貸借契約は、借地借家法（平成３年法律第</w:t>
      </w:r>
      <w:r w:rsidR="00A94EEA">
        <w:rPr>
          <w:rFonts w:asciiTheme="majorEastAsia" w:eastAsiaTheme="majorEastAsia" w:hAnsiTheme="majorEastAsia" w:hint="eastAsia"/>
        </w:rPr>
        <w:t>90</w:t>
      </w:r>
      <w:r w:rsidR="004B71EE" w:rsidRPr="004B71EE">
        <w:rPr>
          <w:rFonts w:asciiTheme="majorEastAsia" w:eastAsiaTheme="majorEastAsia" w:hAnsiTheme="majorEastAsia" w:hint="eastAsia"/>
        </w:rPr>
        <w:t>号）第</w:t>
      </w:r>
      <w:r w:rsidR="00A94EEA">
        <w:rPr>
          <w:rFonts w:asciiTheme="majorEastAsia" w:eastAsiaTheme="majorEastAsia" w:hAnsiTheme="majorEastAsia" w:hint="eastAsia"/>
        </w:rPr>
        <w:t>38</w:t>
      </w:r>
      <w:r w:rsidR="004B71EE" w:rsidRPr="004B71EE">
        <w:rPr>
          <w:rFonts w:asciiTheme="majorEastAsia" w:eastAsiaTheme="majorEastAsia" w:hAnsiTheme="majorEastAsia" w:hint="eastAsia"/>
        </w:rPr>
        <w:t>条に規定</w:t>
      </w:r>
    </w:p>
    <w:p w14:paraId="65F2E5F0" w14:textId="5B109B7A" w:rsidR="00603712" w:rsidRDefault="004B71EE" w:rsidP="00603712">
      <w:pPr>
        <w:spacing w:line="300" w:lineRule="exact"/>
        <w:ind w:left="840" w:firstLineChars="100" w:firstLine="210"/>
        <w:rPr>
          <w:rFonts w:asciiTheme="majorEastAsia" w:eastAsiaTheme="majorEastAsia" w:hAnsiTheme="majorEastAsia"/>
        </w:rPr>
      </w:pPr>
      <w:r w:rsidRPr="00603712">
        <w:rPr>
          <w:rFonts w:asciiTheme="majorEastAsia" w:eastAsiaTheme="majorEastAsia" w:hAnsiTheme="majorEastAsia" w:hint="eastAsia"/>
        </w:rPr>
        <w:t>する定期建物賃貸借であり、賃貸借の期間（以下「契約期間」という。）は、</w:t>
      </w:r>
      <w:r w:rsidR="00A94EEA">
        <w:rPr>
          <w:rFonts w:asciiTheme="majorEastAsia" w:eastAsiaTheme="majorEastAsia" w:hAnsiTheme="majorEastAsia" w:hint="eastAsia"/>
        </w:rPr>
        <w:t>10</w:t>
      </w:r>
      <w:r w:rsidRPr="00603712">
        <w:rPr>
          <w:rFonts w:asciiTheme="majorEastAsia" w:eastAsiaTheme="majorEastAsia" w:hAnsiTheme="majorEastAsia" w:hint="eastAsia"/>
        </w:rPr>
        <w:t>年以上</w:t>
      </w:r>
      <w:r w:rsidR="00A94EEA">
        <w:rPr>
          <w:rFonts w:asciiTheme="majorEastAsia" w:eastAsiaTheme="majorEastAsia" w:hAnsiTheme="majorEastAsia" w:hint="eastAsia"/>
        </w:rPr>
        <w:t>15</w:t>
      </w:r>
    </w:p>
    <w:p w14:paraId="422F61D6" w14:textId="189A8F58" w:rsidR="00056039" w:rsidRPr="00603712" w:rsidRDefault="004B71EE" w:rsidP="00603712">
      <w:pPr>
        <w:spacing w:line="300" w:lineRule="exact"/>
        <w:ind w:left="840" w:firstLineChars="100" w:firstLine="210"/>
        <w:rPr>
          <w:rFonts w:asciiTheme="majorEastAsia" w:eastAsiaTheme="majorEastAsia" w:hAnsiTheme="majorEastAsia"/>
        </w:rPr>
      </w:pPr>
      <w:r w:rsidRPr="00603712">
        <w:rPr>
          <w:rFonts w:asciiTheme="majorEastAsia" w:eastAsiaTheme="majorEastAsia" w:hAnsiTheme="majorEastAsia" w:hint="eastAsia"/>
        </w:rPr>
        <w:t>年以内とし</w:t>
      </w:r>
      <w:r w:rsidR="00A94EEA">
        <w:rPr>
          <w:rFonts w:asciiTheme="majorEastAsia" w:eastAsiaTheme="majorEastAsia" w:hAnsiTheme="majorEastAsia" w:hint="eastAsia"/>
        </w:rPr>
        <w:t>契約の</w:t>
      </w:r>
      <w:r w:rsidRPr="00603712">
        <w:rPr>
          <w:rFonts w:asciiTheme="majorEastAsia" w:eastAsiaTheme="majorEastAsia" w:hAnsiTheme="majorEastAsia" w:hint="eastAsia"/>
        </w:rPr>
        <w:t>更新はできません。</w:t>
      </w:r>
    </w:p>
    <w:p w14:paraId="2EC9231D" w14:textId="5F856A39" w:rsidR="00056039" w:rsidRDefault="00603712" w:rsidP="0007047A">
      <w:pPr>
        <w:pStyle w:val="a3"/>
        <w:numPr>
          <w:ilvl w:val="1"/>
          <w:numId w:val="16"/>
        </w:numPr>
        <w:spacing w:line="300" w:lineRule="exact"/>
        <w:ind w:leftChars="0"/>
        <w:rPr>
          <w:rFonts w:asciiTheme="majorEastAsia" w:eastAsiaTheme="majorEastAsia" w:hAnsiTheme="majorEastAsia"/>
        </w:rPr>
      </w:pPr>
      <w:r>
        <w:rPr>
          <w:rFonts w:asciiTheme="majorEastAsia" w:eastAsiaTheme="majorEastAsia" w:hAnsiTheme="majorEastAsia" w:hint="eastAsia"/>
        </w:rPr>
        <w:t xml:space="preserve"> </w:t>
      </w:r>
      <w:r w:rsidR="004B71EE" w:rsidRPr="004B71EE">
        <w:rPr>
          <w:rFonts w:asciiTheme="majorEastAsia" w:eastAsiaTheme="majorEastAsia" w:hAnsiTheme="majorEastAsia" w:hint="eastAsia"/>
        </w:rPr>
        <w:t>契約期間は、賃貸借契約の効力発生の日から起算します</w:t>
      </w:r>
      <w:r w:rsidR="00056039" w:rsidRPr="004B71EE">
        <w:rPr>
          <w:rFonts w:asciiTheme="majorEastAsia" w:eastAsiaTheme="majorEastAsia" w:hAnsiTheme="majorEastAsia" w:hint="eastAsia"/>
        </w:rPr>
        <w:t>。</w:t>
      </w:r>
    </w:p>
    <w:p w14:paraId="4B7856F0" w14:textId="77777777" w:rsidR="00164615" w:rsidRDefault="00376C40" w:rsidP="00164615">
      <w:pPr>
        <w:pStyle w:val="a3"/>
        <w:spacing w:line="300" w:lineRule="exact"/>
        <w:ind w:leftChars="0" w:left="1200" w:firstLineChars="50" w:firstLine="105"/>
        <w:rPr>
          <w:rFonts w:asciiTheme="majorEastAsia" w:eastAsiaTheme="majorEastAsia" w:hAnsiTheme="majorEastAsia"/>
          <w:b/>
          <w:bCs/>
          <w:color w:val="0070C0"/>
        </w:rPr>
      </w:pPr>
      <w:r w:rsidRPr="00164615">
        <w:rPr>
          <w:rFonts w:asciiTheme="majorEastAsia" w:eastAsiaTheme="majorEastAsia" w:hAnsiTheme="majorEastAsia" w:hint="eastAsia"/>
          <w:color w:val="000000" w:themeColor="text1"/>
        </w:rPr>
        <w:t>なお、契約期間の開始日は入居予定事業者を決定した日から３か月以内とします。</w:t>
      </w:r>
    </w:p>
    <w:p w14:paraId="0F35E463" w14:textId="77777777" w:rsidR="00D73802" w:rsidRDefault="004B71EE" w:rsidP="00D73802">
      <w:pPr>
        <w:pStyle w:val="a3"/>
        <w:spacing w:line="300" w:lineRule="exact"/>
        <w:ind w:leftChars="0" w:left="1200" w:firstLineChars="50" w:firstLine="105"/>
        <w:rPr>
          <w:rFonts w:asciiTheme="majorEastAsia" w:eastAsiaTheme="majorEastAsia" w:hAnsiTheme="majorEastAsia"/>
        </w:rPr>
      </w:pPr>
      <w:r w:rsidRPr="004B71EE">
        <w:rPr>
          <w:rFonts w:asciiTheme="majorEastAsia" w:eastAsiaTheme="majorEastAsia" w:hAnsiTheme="majorEastAsia" w:hint="eastAsia"/>
        </w:rPr>
        <w:t>賃貸借に係る準備期間（物品の搬入、設備確認、内装の補修等）及び</w:t>
      </w:r>
      <w:r w:rsidR="00D73802">
        <w:rPr>
          <w:rFonts w:asciiTheme="majorEastAsia" w:eastAsiaTheme="majorEastAsia" w:hAnsiTheme="majorEastAsia" w:hint="eastAsia"/>
        </w:rPr>
        <w:t>契約</w:t>
      </w:r>
      <w:r w:rsidRPr="004B71EE">
        <w:rPr>
          <w:rFonts w:asciiTheme="majorEastAsia" w:eastAsiaTheme="majorEastAsia" w:hAnsiTheme="majorEastAsia" w:hint="eastAsia"/>
        </w:rPr>
        <w:t>期間満了に</w:t>
      </w:r>
      <w:r w:rsidR="00D73802">
        <w:rPr>
          <w:rFonts w:asciiTheme="majorEastAsia" w:eastAsiaTheme="majorEastAsia" w:hAnsiTheme="majorEastAsia" w:hint="eastAsia"/>
        </w:rPr>
        <w:t>伴う</w:t>
      </w:r>
    </w:p>
    <w:p w14:paraId="19590EAB" w14:textId="77777777" w:rsidR="00D73802" w:rsidRDefault="004B71EE" w:rsidP="00D73802">
      <w:pPr>
        <w:spacing w:line="300" w:lineRule="exact"/>
        <w:ind w:firstLineChars="500" w:firstLine="1050"/>
        <w:rPr>
          <w:rFonts w:asciiTheme="majorEastAsia" w:eastAsiaTheme="majorEastAsia" w:hAnsiTheme="majorEastAsia"/>
        </w:rPr>
      </w:pPr>
      <w:r w:rsidRPr="00D73802">
        <w:rPr>
          <w:rFonts w:asciiTheme="majorEastAsia" w:eastAsiaTheme="majorEastAsia" w:hAnsiTheme="majorEastAsia" w:hint="eastAsia"/>
        </w:rPr>
        <w:t>原状回復期間は、契約期間に含みます。なお、工事中断中の７階から９階についても同様とし</w:t>
      </w:r>
    </w:p>
    <w:p w14:paraId="18006F76" w14:textId="628166FE" w:rsidR="004B71EE" w:rsidRPr="00D73802" w:rsidRDefault="004B71EE" w:rsidP="00D73802">
      <w:pPr>
        <w:spacing w:line="300" w:lineRule="exact"/>
        <w:ind w:firstLineChars="500" w:firstLine="1050"/>
        <w:rPr>
          <w:rFonts w:asciiTheme="majorEastAsia" w:eastAsiaTheme="majorEastAsia" w:hAnsiTheme="majorEastAsia"/>
        </w:rPr>
      </w:pPr>
      <w:r w:rsidRPr="00D73802">
        <w:rPr>
          <w:rFonts w:asciiTheme="majorEastAsia" w:eastAsiaTheme="majorEastAsia" w:hAnsiTheme="majorEastAsia" w:hint="eastAsia"/>
        </w:rPr>
        <w:t>ます。</w:t>
      </w:r>
      <w:r w:rsidR="00A71C2D" w:rsidRPr="00D73802">
        <w:rPr>
          <w:rFonts w:asciiTheme="majorEastAsia" w:eastAsiaTheme="majorEastAsia" w:hAnsiTheme="majorEastAsia" w:hint="eastAsia"/>
        </w:rPr>
        <w:t xml:space="preserve"> </w:t>
      </w:r>
    </w:p>
    <w:p w14:paraId="71369E7E" w14:textId="66BBBD40" w:rsidR="004B71EE" w:rsidRPr="004B71EE" w:rsidRDefault="004B71EE" w:rsidP="0007047A">
      <w:pPr>
        <w:pStyle w:val="a3"/>
        <w:numPr>
          <w:ilvl w:val="0"/>
          <w:numId w:val="16"/>
        </w:numPr>
        <w:spacing w:line="340" w:lineRule="exact"/>
        <w:ind w:leftChars="0"/>
        <w:rPr>
          <w:rFonts w:asciiTheme="majorEastAsia" w:eastAsiaTheme="majorEastAsia" w:hAnsiTheme="majorEastAsia"/>
        </w:rPr>
      </w:pPr>
      <w:r w:rsidRPr="004B71EE">
        <w:rPr>
          <w:rFonts w:asciiTheme="majorEastAsia" w:eastAsiaTheme="majorEastAsia" w:hAnsiTheme="majorEastAsia" w:hint="eastAsia"/>
        </w:rPr>
        <w:t>賃料等（共益費含む）</w:t>
      </w:r>
    </w:p>
    <w:p w14:paraId="19DF51BB" w14:textId="4565E3BB" w:rsidR="004B71EE" w:rsidRPr="004B71EE" w:rsidRDefault="00603712" w:rsidP="0007047A">
      <w:pPr>
        <w:pStyle w:val="a3"/>
        <w:numPr>
          <w:ilvl w:val="1"/>
          <w:numId w:val="16"/>
        </w:numPr>
        <w:ind w:leftChars="0"/>
        <w:rPr>
          <w:rFonts w:asciiTheme="majorEastAsia" w:eastAsiaTheme="majorEastAsia" w:hAnsiTheme="majorEastAsia"/>
        </w:rPr>
      </w:pPr>
      <w:r>
        <w:rPr>
          <w:rFonts w:asciiTheme="majorEastAsia" w:eastAsiaTheme="majorEastAsia" w:hAnsiTheme="majorEastAsia" w:hint="eastAsia"/>
        </w:rPr>
        <w:t xml:space="preserve"> </w:t>
      </w:r>
      <w:r w:rsidR="004B71EE" w:rsidRPr="004B71EE">
        <w:rPr>
          <w:rFonts w:asciiTheme="majorEastAsia" w:eastAsiaTheme="majorEastAsia" w:hAnsiTheme="majorEastAsia" w:hint="eastAsia"/>
        </w:rPr>
        <w:t>賃料等（共益費含む）の発生時期</w:t>
      </w:r>
    </w:p>
    <w:p w14:paraId="4231AF92" w14:textId="292B0A70" w:rsidR="00603712" w:rsidRDefault="004B71EE" w:rsidP="00603712">
      <w:pPr>
        <w:spacing w:line="340" w:lineRule="exact"/>
        <w:ind w:firstLineChars="600" w:firstLine="1260"/>
        <w:rPr>
          <w:rFonts w:asciiTheme="majorEastAsia" w:eastAsiaTheme="majorEastAsia" w:hAnsiTheme="majorEastAsia"/>
        </w:rPr>
      </w:pPr>
      <w:r w:rsidRPr="00603712">
        <w:rPr>
          <w:rFonts w:asciiTheme="majorEastAsia" w:eastAsiaTheme="majorEastAsia" w:hAnsiTheme="majorEastAsia" w:hint="eastAsia"/>
        </w:rPr>
        <w:t>賃料等（共益費含む</w:t>
      </w:r>
      <w:r w:rsidR="007A46C6">
        <w:rPr>
          <w:rFonts w:asciiTheme="majorEastAsia" w:eastAsiaTheme="majorEastAsia" w:hAnsiTheme="majorEastAsia" w:hint="eastAsia"/>
        </w:rPr>
        <w:t>。</w:t>
      </w:r>
      <w:r w:rsidRPr="00603712">
        <w:rPr>
          <w:rFonts w:asciiTheme="majorEastAsia" w:eastAsiaTheme="majorEastAsia" w:hAnsiTheme="majorEastAsia" w:hint="eastAsia"/>
        </w:rPr>
        <w:t>以下「賃料等」という。）は、賃貸借契約の効力発生の日から発生し</w:t>
      </w:r>
    </w:p>
    <w:p w14:paraId="0E973939" w14:textId="3A67FBBF" w:rsidR="004B71EE" w:rsidRPr="00603712" w:rsidRDefault="004B71EE" w:rsidP="00603712">
      <w:pPr>
        <w:spacing w:line="340" w:lineRule="exact"/>
        <w:ind w:firstLineChars="500" w:firstLine="1050"/>
        <w:rPr>
          <w:rFonts w:asciiTheme="majorEastAsia" w:eastAsiaTheme="majorEastAsia" w:hAnsiTheme="majorEastAsia"/>
        </w:rPr>
      </w:pPr>
      <w:r w:rsidRPr="00603712">
        <w:rPr>
          <w:rFonts w:asciiTheme="majorEastAsia" w:eastAsiaTheme="majorEastAsia" w:hAnsiTheme="majorEastAsia" w:hint="eastAsia"/>
        </w:rPr>
        <w:t>ます。</w:t>
      </w:r>
    </w:p>
    <w:p w14:paraId="2C80DEC7" w14:textId="5386ECD0" w:rsidR="00056039" w:rsidRPr="004B71EE" w:rsidRDefault="00603712" w:rsidP="0007047A">
      <w:pPr>
        <w:pStyle w:val="a3"/>
        <w:numPr>
          <w:ilvl w:val="1"/>
          <w:numId w:val="16"/>
        </w:numPr>
        <w:spacing w:line="340" w:lineRule="exact"/>
        <w:ind w:leftChars="0"/>
        <w:rPr>
          <w:rFonts w:asciiTheme="majorEastAsia" w:eastAsiaTheme="majorEastAsia" w:hAnsiTheme="majorEastAsia"/>
        </w:rPr>
      </w:pPr>
      <w:r>
        <w:rPr>
          <w:rFonts w:asciiTheme="majorEastAsia" w:eastAsiaTheme="majorEastAsia" w:hAnsiTheme="majorEastAsia"/>
        </w:rPr>
        <w:t xml:space="preserve"> </w:t>
      </w:r>
      <w:r w:rsidR="00056039" w:rsidRPr="004B71EE">
        <w:rPr>
          <w:rFonts w:asciiTheme="majorEastAsia" w:eastAsiaTheme="majorEastAsia" w:hAnsiTheme="majorEastAsia" w:hint="eastAsia"/>
        </w:rPr>
        <w:t>貸料</w:t>
      </w:r>
      <w:r w:rsidR="00B13B35" w:rsidRPr="004B71EE">
        <w:rPr>
          <w:rFonts w:asciiTheme="majorEastAsia" w:eastAsiaTheme="majorEastAsia" w:hAnsiTheme="majorEastAsia" w:hint="eastAsia"/>
        </w:rPr>
        <w:t>等</w:t>
      </w:r>
      <w:r w:rsidR="00056039" w:rsidRPr="004B71EE">
        <w:rPr>
          <w:rFonts w:asciiTheme="majorEastAsia" w:eastAsiaTheme="majorEastAsia" w:hAnsiTheme="majorEastAsia" w:hint="eastAsia"/>
        </w:rPr>
        <w:t>の額（月額）</w:t>
      </w:r>
    </w:p>
    <w:p w14:paraId="268D5FFB" w14:textId="77777777" w:rsidR="006E2442" w:rsidRDefault="004B71EE" w:rsidP="00603712">
      <w:pPr>
        <w:spacing w:line="340" w:lineRule="exact"/>
        <w:ind w:left="840" w:firstLineChars="200" w:firstLine="420"/>
        <w:rPr>
          <w:rFonts w:asciiTheme="majorEastAsia" w:eastAsiaTheme="majorEastAsia" w:hAnsiTheme="majorEastAsia"/>
        </w:rPr>
      </w:pPr>
      <w:r w:rsidRPr="00603712">
        <w:rPr>
          <w:rFonts w:asciiTheme="majorEastAsia" w:eastAsiaTheme="majorEastAsia" w:hAnsiTheme="majorEastAsia" w:hint="eastAsia"/>
        </w:rPr>
        <w:t>毎月の賃料等の額は、入居</w:t>
      </w:r>
      <w:r w:rsidR="006E2442">
        <w:rPr>
          <w:rFonts w:asciiTheme="majorEastAsia" w:eastAsiaTheme="majorEastAsia" w:hAnsiTheme="majorEastAsia" w:hint="eastAsia"/>
        </w:rPr>
        <w:t>予定</w:t>
      </w:r>
      <w:r w:rsidRPr="00603712">
        <w:rPr>
          <w:rFonts w:asciiTheme="majorEastAsia" w:eastAsiaTheme="majorEastAsia" w:hAnsiTheme="majorEastAsia" w:hint="eastAsia"/>
        </w:rPr>
        <w:t>事業者に決定した者が提示した下記の「⑤応募価格」に大阪</w:t>
      </w:r>
    </w:p>
    <w:p w14:paraId="07C9EDBF" w14:textId="2603241B" w:rsidR="006E2442" w:rsidRDefault="004B71EE" w:rsidP="006E2442">
      <w:pPr>
        <w:spacing w:line="340" w:lineRule="exact"/>
        <w:ind w:firstLineChars="500" w:firstLine="1050"/>
        <w:rPr>
          <w:rFonts w:asciiTheme="majorEastAsia" w:eastAsiaTheme="majorEastAsia" w:hAnsiTheme="majorEastAsia"/>
        </w:rPr>
      </w:pPr>
      <w:r w:rsidRPr="00603712">
        <w:rPr>
          <w:rFonts w:asciiTheme="majorEastAsia" w:eastAsiaTheme="majorEastAsia" w:hAnsiTheme="majorEastAsia" w:hint="eastAsia"/>
        </w:rPr>
        <w:t>府公有財産規則第</w:t>
      </w:r>
      <w:r w:rsidR="00BB5AA5">
        <w:rPr>
          <w:rFonts w:asciiTheme="majorEastAsia" w:eastAsiaTheme="majorEastAsia" w:hAnsiTheme="majorEastAsia" w:hint="eastAsia"/>
        </w:rPr>
        <w:t>27</w:t>
      </w:r>
      <w:r w:rsidRPr="00603712">
        <w:rPr>
          <w:rFonts w:asciiTheme="majorEastAsia" w:eastAsiaTheme="majorEastAsia" w:hAnsiTheme="majorEastAsia" w:hint="eastAsia"/>
        </w:rPr>
        <w:t>条の２に記載する割合（消費税相当額）を乗じて得た額（</w:t>
      </w:r>
      <w:r w:rsidR="00BB5AA5">
        <w:rPr>
          <w:rFonts w:asciiTheme="majorEastAsia" w:eastAsiaTheme="majorEastAsia" w:hAnsiTheme="majorEastAsia" w:hint="eastAsia"/>
        </w:rPr>
        <w:t>10</w:t>
      </w:r>
      <w:r w:rsidRPr="00603712">
        <w:rPr>
          <w:rFonts w:asciiTheme="majorEastAsia" w:eastAsiaTheme="majorEastAsia" w:hAnsiTheme="majorEastAsia" w:hint="eastAsia"/>
        </w:rPr>
        <w:t>円未満切</w:t>
      </w:r>
    </w:p>
    <w:p w14:paraId="2B351013" w14:textId="68B276F3" w:rsidR="004B71EE" w:rsidRPr="00603712" w:rsidRDefault="004B71EE" w:rsidP="006E2442">
      <w:pPr>
        <w:spacing w:line="340" w:lineRule="exact"/>
        <w:ind w:firstLineChars="500" w:firstLine="1050"/>
        <w:rPr>
          <w:rFonts w:asciiTheme="majorEastAsia" w:eastAsiaTheme="majorEastAsia" w:hAnsiTheme="majorEastAsia"/>
        </w:rPr>
      </w:pPr>
      <w:r w:rsidRPr="00603712">
        <w:rPr>
          <w:rFonts w:asciiTheme="majorEastAsia" w:eastAsiaTheme="majorEastAsia" w:hAnsiTheme="majorEastAsia" w:hint="eastAsia"/>
        </w:rPr>
        <w:t>り捨て）とします。</w:t>
      </w:r>
    </w:p>
    <w:p w14:paraId="02AC9F14" w14:textId="3866B28C" w:rsidR="004B71EE" w:rsidRDefault="00603712" w:rsidP="0007047A">
      <w:pPr>
        <w:pStyle w:val="a3"/>
        <w:numPr>
          <w:ilvl w:val="1"/>
          <w:numId w:val="16"/>
        </w:numPr>
        <w:spacing w:line="340" w:lineRule="exact"/>
        <w:ind w:leftChars="0"/>
        <w:rPr>
          <w:rFonts w:asciiTheme="majorEastAsia" w:eastAsiaTheme="majorEastAsia" w:hAnsiTheme="majorEastAsia"/>
        </w:rPr>
      </w:pPr>
      <w:bookmarkStart w:id="0" w:name="_Hlk196502826"/>
      <w:r>
        <w:rPr>
          <w:rFonts w:asciiTheme="majorEastAsia" w:eastAsiaTheme="majorEastAsia" w:hAnsiTheme="majorEastAsia" w:hint="eastAsia"/>
        </w:rPr>
        <w:t xml:space="preserve"> </w:t>
      </w:r>
      <w:r w:rsidR="004B71EE" w:rsidRPr="004B71EE">
        <w:rPr>
          <w:rFonts w:asciiTheme="majorEastAsia" w:eastAsiaTheme="majorEastAsia" w:hAnsiTheme="majorEastAsia" w:hint="eastAsia"/>
        </w:rPr>
        <w:t>賃料等の支払い</w:t>
      </w:r>
    </w:p>
    <w:bookmarkEnd w:id="0"/>
    <w:p w14:paraId="5DEC4B52" w14:textId="56DC710F" w:rsidR="004B71EE" w:rsidRPr="004B71EE" w:rsidRDefault="00603712" w:rsidP="0091747F">
      <w:pPr>
        <w:pStyle w:val="a3"/>
        <w:numPr>
          <w:ilvl w:val="0"/>
          <w:numId w:val="2"/>
        </w:numPr>
        <w:ind w:leftChars="0" w:hanging="239"/>
        <w:rPr>
          <w:rFonts w:asciiTheme="majorEastAsia" w:eastAsiaTheme="majorEastAsia" w:hAnsiTheme="majorEastAsia"/>
        </w:rPr>
      </w:pPr>
      <w:r>
        <w:rPr>
          <w:rFonts w:asciiTheme="majorEastAsia" w:eastAsiaTheme="majorEastAsia" w:hAnsiTheme="majorEastAsia" w:hint="eastAsia"/>
        </w:rPr>
        <w:t xml:space="preserve"> </w:t>
      </w:r>
      <w:r w:rsidR="004B71EE" w:rsidRPr="004B71EE">
        <w:rPr>
          <w:rFonts w:asciiTheme="majorEastAsia" w:eastAsiaTheme="majorEastAsia" w:hAnsiTheme="majorEastAsia" w:hint="eastAsia"/>
        </w:rPr>
        <w:t>賃料等は前納とします。賃料等の支払は、毎月翌月分の賃料等を、大阪府が月ごとに発行する納入通知書により、大阪府が指定する期日までに全額納めるものとします。</w:t>
      </w:r>
    </w:p>
    <w:p w14:paraId="45B3CBA3" w14:textId="59337362" w:rsidR="004B71EE" w:rsidRDefault="00603712" w:rsidP="0091747F">
      <w:pPr>
        <w:pStyle w:val="a3"/>
        <w:numPr>
          <w:ilvl w:val="0"/>
          <w:numId w:val="2"/>
        </w:numPr>
        <w:ind w:leftChars="0" w:hanging="239"/>
        <w:rPr>
          <w:rFonts w:asciiTheme="majorEastAsia" w:eastAsiaTheme="majorEastAsia" w:hAnsiTheme="majorEastAsia"/>
        </w:rPr>
      </w:pPr>
      <w:r>
        <w:rPr>
          <w:rFonts w:asciiTheme="majorEastAsia" w:eastAsiaTheme="majorEastAsia" w:hAnsiTheme="majorEastAsia" w:hint="eastAsia"/>
        </w:rPr>
        <w:lastRenderedPageBreak/>
        <w:t xml:space="preserve"> </w:t>
      </w:r>
      <w:r w:rsidR="004B71EE" w:rsidRPr="004B71EE">
        <w:rPr>
          <w:rFonts w:asciiTheme="majorEastAsia" w:eastAsiaTheme="majorEastAsia" w:hAnsiTheme="majorEastAsia" w:hint="eastAsia"/>
        </w:rPr>
        <w:t>指定された期日までに納付しない場合は、大阪府財務規則（昭和</w:t>
      </w:r>
      <w:r w:rsidR="00BB5AA5">
        <w:rPr>
          <w:rFonts w:asciiTheme="majorEastAsia" w:eastAsiaTheme="majorEastAsia" w:hAnsiTheme="majorEastAsia" w:hint="eastAsia"/>
        </w:rPr>
        <w:t>55</w:t>
      </w:r>
      <w:r w:rsidR="004B71EE" w:rsidRPr="004B71EE">
        <w:rPr>
          <w:rFonts w:asciiTheme="majorEastAsia" w:eastAsiaTheme="majorEastAsia" w:hAnsiTheme="majorEastAsia" w:hint="eastAsia"/>
        </w:rPr>
        <w:t>年大阪府規則第</w:t>
      </w:r>
      <w:r w:rsidR="00BB5AA5">
        <w:rPr>
          <w:rFonts w:asciiTheme="majorEastAsia" w:eastAsiaTheme="majorEastAsia" w:hAnsiTheme="majorEastAsia" w:hint="eastAsia"/>
        </w:rPr>
        <w:t>48</w:t>
      </w:r>
      <w:r w:rsidR="004B71EE" w:rsidRPr="004B71EE">
        <w:rPr>
          <w:rFonts w:asciiTheme="majorEastAsia" w:eastAsiaTheme="majorEastAsia" w:hAnsiTheme="majorEastAsia" w:hint="eastAsia"/>
        </w:rPr>
        <w:t>号）第</w:t>
      </w:r>
      <w:r w:rsidR="00BB5AA5">
        <w:rPr>
          <w:rFonts w:asciiTheme="majorEastAsia" w:eastAsiaTheme="majorEastAsia" w:hAnsiTheme="majorEastAsia" w:hint="eastAsia"/>
        </w:rPr>
        <w:t>71</w:t>
      </w:r>
      <w:r w:rsidR="004B71EE" w:rsidRPr="004B71EE">
        <w:rPr>
          <w:rFonts w:asciiTheme="majorEastAsia" w:eastAsiaTheme="majorEastAsia" w:hAnsiTheme="majorEastAsia" w:hint="eastAsia"/>
        </w:rPr>
        <w:t>条の規定に基づき年額３％の遅延利息を徴収します。</w:t>
      </w:r>
    </w:p>
    <w:p w14:paraId="752C0FB5" w14:textId="4D8EF847" w:rsidR="005B4932" w:rsidRDefault="005B4932" w:rsidP="0007047A">
      <w:pPr>
        <w:numPr>
          <w:ilvl w:val="1"/>
          <w:numId w:val="16"/>
        </w:numPr>
        <w:rPr>
          <w:rFonts w:asciiTheme="majorEastAsia" w:eastAsiaTheme="majorEastAsia" w:hAnsiTheme="majorEastAsia"/>
        </w:rPr>
      </w:pPr>
      <w:r>
        <w:rPr>
          <w:rFonts w:asciiTheme="majorEastAsia" w:eastAsiaTheme="majorEastAsia" w:hAnsiTheme="majorEastAsia" w:hint="eastAsia"/>
        </w:rPr>
        <w:t>応募区画</w:t>
      </w:r>
    </w:p>
    <w:p w14:paraId="180E584F" w14:textId="4D6B5AE9" w:rsidR="004B71EE" w:rsidRPr="005B4932" w:rsidRDefault="005B4932" w:rsidP="00603712">
      <w:pPr>
        <w:ind w:left="1200" w:firstLineChars="100" w:firstLine="210"/>
        <w:rPr>
          <w:rFonts w:asciiTheme="majorEastAsia" w:eastAsiaTheme="majorEastAsia" w:hAnsiTheme="majorEastAsia"/>
        </w:rPr>
      </w:pPr>
      <w:r w:rsidRPr="005B4932">
        <w:rPr>
          <w:rFonts w:asciiTheme="majorEastAsia" w:eastAsiaTheme="majorEastAsia" w:hAnsiTheme="majorEastAsia" w:hint="eastAsia"/>
        </w:rPr>
        <w:t>応募区画は、７～</w:t>
      </w:r>
      <w:r w:rsidR="00BB5AA5">
        <w:rPr>
          <w:rFonts w:asciiTheme="majorEastAsia" w:eastAsiaTheme="majorEastAsia" w:hAnsiTheme="majorEastAsia" w:hint="eastAsia"/>
        </w:rPr>
        <w:t>17</w:t>
      </w:r>
      <w:r w:rsidRPr="005B4932">
        <w:rPr>
          <w:rFonts w:asciiTheme="majorEastAsia" w:eastAsiaTheme="majorEastAsia" w:hAnsiTheme="majorEastAsia" w:hint="eastAsia"/>
        </w:rPr>
        <w:t>階の全フロアです。</w:t>
      </w:r>
    </w:p>
    <w:p w14:paraId="4B711C06" w14:textId="77777777" w:rsidR="005B4932" w:rsidRPr="005B4932" w:rsidRDefault="005B4932" w:rsidP="005B4932">
      <w:pPr>
        <w:pStyle w:val="a3"/>
        <w:numPr>
          <w:ilvl w:val="1"/>
          <w:numId w:val="1"/>
        </w:numPr>
        <w:ind w:leftChars="0"/>
        <w:rPr>
          <w:rFonts w:asciiTheme="majorEastAsia" w:eastAsiaTheme="majorEastAsia" w:hAnsiTheme="majorEastAsia"/>
        </w:rPr>
      </w:pPr>
      <w:r w:rsidRPr="005B4932">
        <w:rPr>
          <w:rFonts w:asciiTheme="majorEastAsia" w:eastAsiaTheme="majorEastAsia" w:hAnsiTheme="majorEastAsia" w:hint="eastAsia"/>
        </w:rPr>
        <w:t>応募価格</w:t>
      </w:r>
    </w:p>
    <w:p w14:paraId="1FC94E00" w14:textId="1192ED4C" w:rsidR="004B71EE" w:rsidRPr="004B71EE" w:rsidRDefault="005B4932" w:rsidP="00603712">
      <w:pPr>
        <w:pStyle w:val="a3"/>
        <w:ind w:leftChars="0" w:left="1200" w:firstLineChars="100" w:firstLine="210"/>
        <w:rPr>
          <w:rFonts w:asciiTheme="majorEastAsia" w:eastAsiaTheme="majorEastAsia" w:hAnsiTheme="majorEastAsia"/>
        </w:rPr>
      </w:pPr>
      <w:r w:rsidRPr="005B4932">
        <w:rPr>
          <w:rFonts w:asciiTheme="majorEastAsia" w:eastAsiaTheme="majorEastAsia" w:hAnsiTheme="majorEastAsia" w:hint="eastAsia"/>
        </w:rPr>
        <w:t>応募価格は、大阪府が設定する月あたりの坪単価（以下「基準単価」という。基準単価は、共益費を含む</w:t>
      </w:r>
      <w:r w:rsidR="00BB5AA5">
        <w:rPr>
          <w:rFonts w:asciiTheme="majorEastAsia" w:eastAsiaTheme="majorEastAsia" w:hAnsiTheme="majorEastAsia" w:hint="eastAsia"/>
        </w:rPr>
        <w:t>6,430</w:t>
      </w:r>
      <w:r w:rsidRPr="005B4932">
        <w:rPr>
          <w:rFonts w:asciiTheme="majorEastAsia" w:eastAsiaTheme="majorEastAsia" w:hAnsiTheme="majorEastAsia" w:hint="eastAsia"/>
        </w:rPr>
        <w:t>円／坪）以上となる単価を設定し、合計坪数</w:t>
      </w:r>
      <w:r w:rsidR="00BB5AA5">
        <w:rPr>
          <w:rFonts w:asciiTheme="majorEastAsia" w:eastAsiaTheme="majorEastAsia" w:hAnsiTheme="majorEastAsia" w:hint="eastAsia"/>
        </w:rPr>
        <w:t>5，391.77</w:t>
      </w:r>
      <w:r w:rsidRPr="005B4932">
        <w:rPr>
          <w:rFonts w:asciiTheme="majorEastAsia" w:eastAsiaTheme="majorEastAsia" w:hAnsiTheme="majorEastAsia" w:hint="eastAsia"/>
        </w:rPr>
        <w:t>坪を乗じて、月額の賃料等（消費税抜き）を算定し、応募価格としてください（円未満の端数切り捨て）。</w:t>
      </w:r>
    </w:p>
    <w:p w14:paraId="232F7B20" w14:textId="4ECF0937" w:rsidR="00056039" w:rsidRPr="005B4932" w:rsidRDefault="00056039" w:rsidP="0007047A">
      <w:pPr>
        <w:pStyle w:val="a3"/>
        <w:numPr>
          <w:ilvl w:val="0"/>
          <w:numId w:val="16"/>
        </w:numPr>
        <w:spacing w:line="360" w:lineRule="exact"/>
        <w:ind w:leftChars="0"/>
        <w:rPr>
          <w:rFonts w:asciiTheme="majorEastAsia" w:eastAsiaTheme="majorEastAsia" w:hAnsiTheme="majorEastAsia"/>
        </w:rPr>
      </w:pPr>
      <w:r w:rsidRPr="005B4932">
        <w:rPr>
          <w:rFonts w:asciiTheme="majorEastAsia" w:eastAsiaTheme="majorEastAsia" w:hAnsiTheme="majorEastAsia" w:hint="eastAsia"/>
        </w:rPr>
        <w:t>必要経費の負担</w:t>
      </w:r>
    </w:p>
    <w:p w14:paraId="6F932ED9" w14:textId="4E953273" w:rsidR="00056039" w:rsidRPr="005B4932" w:rsidRDefault="00603712" w:rsidP="0007047A">
      <w:pPr>
        <w:pStyle w:val="a3"/>
        <w:numPr>
          <w:ilvl w:val="1"/>
          <w:numId w:val="16"/>
        </w:numPr>
        <w:spacing w:line="360" w:lineRule="exact"/>
        <w:ind w:leftChars="0"/>
        <w:rPr>
          <w:rFonts w:asciiTheme="majorEastAsia" w:eastAsiaTheme="majorEastAsia" w:hAnsiTheme="majorEastAsia"/>
        </w:rPr>
      </w:pPr>
      <w:bookmarkStart w:id="1" w:name="_Hlk196503417"/>
      <w:r>
        <w:rPr>
          <w:rFonts w:asciiTheme="majorEastAsia" w:eastAsiaTheme="majorEastAsia" w:hAnsiTheme="majorEastAsia" w:hint="eastAsia"/>
        </w:rPr>
        <w:t xml:space="preserve"> </w:t>
      </w:r>
      <w:r w:rsidR="006C311E" w:rsidRPr="005B4932">
        <w:rPr>
          <w:rFonts w:asciiTheme="majorEastAsia" w:eastAsiaTheme="majorEastAsia" w:hAnsiTheme="majorEastAsia" w:hint="eastAsia"/>
        </w:rPr>
        <w:t>入居</w:t>
      </w:r>
      <w:r w:rsidR="00056039" w:rsidRPr="005B4932">
        <w:rPr>
          <w:rFonts w:asciiTheme="majorEastAsia" w:eastAsiaTheme="majorEastAsia" w:hAnsiTheme="majorEastAsia" w:hint="eastAsia"/>
        </w:rPr>
        <w:t>事業者が負担すべき経費</w:t>
      </w:r>
    </w:p>
    <w:p w14:paraId="72043870" w14:textId="77777777" w:rsidR="00A9544C" w:rsidRDefault="00603712" w:rsidP="00A9544C">
      <w:pPr>
        <w:pStyle w:val="a3"/>
        <w:numPr>
          <w:ilvl w:val="3"/>
          <w:numId w:val="16"/>
        </w:numPr>
        <w:spacing w:line="360" w:lineRule="exact"/>
        <w:ind w:leftChars="0" w:left="1344" w:hanging="142"/>
        <w:rPr>
          <w:rFonts w:asciiTheme="majorEastAsia" w:eastAsiaTheme="majorEastAsia" w:hAnsiTheme="majorEastAsia"/>
        </w:rPr>
      </w:pPr>
      <w:bookmarkStart w:id="2" w:name="_Hlk196503226"/>
      <w:bookmarkEnd w:id="1"/>
      <w:r>
        <w:rPr>
          <w:rFonts w:asciiTheme="majorEastAsia" w:eastAsiaTheme="majorEastAsia" w:hAnsiTheme="majorEastAsia" w:hint="eastAsia"/>
        </w:rPr>
        <w:t xml:space="preserve"> </w:t>
      </w:r>
      <w:r w:rsidR="005B4932" w:rsidRPr="005B4932">
        <w:rPr>
          <w:rFonts w:asciiTheme="majorEastAsia" w:eastAsiaTheme="majorEastAsia" w:hAnsiTheme="majorEastAsia" w:hint="eastAsia"/>
        </w:rPr>
        <w:t>大阪府咲洲庁舎（さきしまコスモタワー）で実施する事業</w:t>
      </w:r>
      <w:r w:rsidR="00A9544C" w:rsidRPr="00164615">
        <w:rPr>
          <w:rFonts w:asciiTheme="majorEastAsia" w:eastAsiaTheme="majorEastAsia" w:hAnsiTheme="majorEastAsia" w:hint="eastAsia"/>
          <w:color w:val="000000" w:themeColor="text1"/>
        </w:rPr>
        <w:t>の開始</w:t>
      </w:r>
      <w:r w:rsidR="005B4932" w:rsidRPr="005B4932">
        <w:rPr>
          <w:rFonts w:asciiTheme="majorEastAsia" w:eastAsiaTheme="majorEastAsia" w:hAnsiTheme="majorEastAsia" w:hint="eastAsia"/>
        </w:rPr>
        <w:t>に必要な各種手続き</w:t>
      </w:r>
    </w:p>
    <w:p w14:paraId="39DCA427" w14:textId="566B6B67" w:rsidR="005B4932" w:rsidRPr="00A9544C" w:rsidRDefault="005B4932" w:rsidP="00A9544C">
      <w:pPr>
        <w:pStyle w:val="a3"/>
        <w:spacing w:line="360" w:lineRule="exact"/>
        <w:ind w:leftChars="0" w:left="1344" w:firstLineChars="100" w:firstLine="210"/>
        <w:rPr>
          <w:rFonts w:asciiTheme="majorEastAsia" w:eastAsiaTheme="majorEastAsia" w:hAnsiTheme="majorEastAsia"/>
        </w:rPr>
      </w:pPr>
      <w:r w:rsidRPr="005B4932">
        <w:rPr>
          <w:rFonts w:asciiTheme="majorEastAsia" w:eastAsiaTheme="majorEastAsia" w:hAnsiTheme="majorEastAsia" w:hint="eastAsia"/>
        </w:rPr>
        <w:t>に要す</w:t>
      </w:r>
      <w:r w:rsidRPr="00A9544C">
        <w:rPr>
          <w:rFonts w:asciiTheme="majorEastAsia" w:eastAsiaTheme="majorEastAsia" w:hAnsiTheme="majorEastAsia" w:hint="eastAsia"/>
        </w:rPr>
        <w:t>る費用</w:t>
      </w:r>
      <w:bookmarkEnd w:id="2"/>
    </w:p>
    <w:p w14:paraId="49E2C0A4" w14:textId="77777777" w:rsidR="00603712" w:rsidRDefault="00603712" w:rsidP="00845C80">
      <w:pPr>
        <w:pStyle w:val="a3"/>
        <w:numPr>
          <w:ilvl w:val="3"/>
          <w:numId w:val="16"/>
        </w:numPr>
        <w:spacing w:line="360" w:lineRule="exact"/>
        <w:ind w:leftChars="0" w:left="1624" w:hanging="425"/>
        <w:rPr>
          <w:rFonts w:asciiTheme="majorEastAsia" w:eastAsiaTheme="majorEastAsia" w:hAnsiTheme="majorEastAsia"/>
        </w:rPr>
      </w:pPr>
      <w:r>
        <w:rPr>
          <w:rFonts w:asciiTheme="majorEastAsia" w:eastAsiaTheme="majorEastAsia" w:hAnsiTheme="majorEastAsia" w:hint="eastAsia"/>
        </w:rPr>
        <w:t xml:space="preserve"> </w:t>
      </w:r>
      <w:r w:rsidR="005B4932" w:rsidRPr="005B4932">
        <w:rPr>
          <w:rFonts w:asciiTheme="majorEastAsia" w:eastAsiaTheme="majorEastAsia" w:hAnsiTheme="majorEastAsia" w:hint="eastAsia"/>
        </w:rPr>
        <w:t>行政財産使用許可に係る使用料（EV、廊下等の共用部の使用に対し許可申請が必要と</w:t>
      </w:r>
    </w:p>
    <w:p w14:paraId="78DCDEED" w14:textId="2B7F3360" w:rsidR="005B4932" w:rsidRPr="00603712" w:rsidRDefault="005B4932" w:rsidP="00603712">
      <w:pPr>
        <w:spacing w:line="360" w:lineRule="exact"/>
        <w:ind w:left="1199" w:firstLineChars="150" w:firstLine="315"/>
        <w:rPr>
          <w:rFonts w:asciiTheme="majorEastAsia" w:eastAsiaTheme="majorEastAsia" w:hAnsiTheme="majorEastAsia"/>
        </w:rPr>
      </w:pPr>
      <w:r w:rsidRPr="00603712">
        <w:rPr>
          <w:rFonts w:asciiTheme="majorEastAsia" w:eastAsiaTheme="majorEastAsia" w:hAnsiTheme="majorEastAsia" w:hint="eastAsia"/>
        </w:rPr>
        <w:t>なります）</w:t>
      </w:r>
    </w:p>
    <w:p w14:paraId="58C1896F" w14:textId="06375FE6" w:rsidR="005B4932" w:rsidRDefault="00603712" w:rsidP="00845C80">
      <w:pPr>
        <w:pStyle w:val="a3"/>
        <w:numPr>
          <w:ilvl w:val="3"/>
          <w:numId w:val="16"/>
        </w:numPr>
        <w:spacing w:line="360" w:lineRule="exact"/>
        <w:ind w:leftChars="0" w:left="1624" w:hanging="425"/>
        <w:rPr>
          <w:rFonts w:asciiTheme="majorEastAsia" w:eastAsiaTheme="majorEastAsia" w:hAnsiTheme="majorEastAsia"/>
        </w:rPr>
      </w:pPr>
      <w:r>
        <w:rPr>
          <w:rFonts w:asciiTheme="majorEastAsia" w:eastAsiaTheme="majorEastAsia" w:hAnsiTheme="majorEastAsia" w:hint="eastAsia"/>
        </w:rPr>
        <w:t xml:space="preserve"> </w:t>
      </w:r>
      <w:r w:rsidR="005B4932" w:rsidRPr="005B4932">
        <w:rPr>
          <w:rFonts w:asciiTheme="majorEastAsia" w:eastAsiaTheme="majorEastAsia" w:hAnsiTheme="majorEastAsia" w:hint="eastAsia"/>
        </w:rPr>
        <w:t>貸付フロア等に係る残置物を処分する場合の費用</w:t>
      </w:r>
    </w:p>
    <w:p w14:paraId="41576EC4" w14:textId="5F087143" w:rsidR="005B4932" w:rsidRPr="00BB5AA5" w:rsidRDefault="00603712" w:rsidP="00BB5AA5">
      <w:pPr>
        <w:pStyle w:val="a3"/>
        <w:numPr>
          <w:ilvl w:val="3"/>
          <w:numId w:val="16"/>
        </w:numPr>
        <w:spacing w:line="360" w:lineRule="exact"/>
        <w:ind w:leftChars="0" w:left="1624"/>
        <w:rPr>
          <w:rFonts w:asciiTheme="majorEastAsia" w:eastAsiaTheme="majorEastAsia" w:hAnsiTheme="majorEastAsia"/>
        </w:rPr>
      </w:pPr>
      <w:r>
        <w:rPr>
          <w:rFonts w:asciiTheme="majorEastAsia" w:eastAsiaTheme="majorEastAsia" w:hAnsiTheme="majorEastAsia" w:hint="eastAsia"/>
        </w:rPr>
        <w:t xml:space="preserve"> </w:t>
      </w:r>
      <w:r w:rsidR="005B4932" w:rsidRPr="005B4932">
        <w:rPr>
          <w:rFonts w:asciiTheme="majorEastAsia" w:eastAsiaTheme="majorEastAsia" w:hAnsiTheme="majorEastAsia" w:hint="eastAsia"/>
        </w:rPr>
        <w:t>貸付</w:t>
      </w:r>
      <w:r w:rsidR="00BB5AA5" w:rsidRPr="00BB5AA5">
        <w:rPr>
          <w:rFonts w:asciiTheme="majorEastAsia" w:eastAsiaTheme="majorEastAsia" w:hAnsiTheme="majorEastAsia" w:hint="eastAsia"/>
        </w:rPr>
        <w:t>フロア</w:t>
      </w:r>
      <w:r w:rsidR="005B4932" w:rsidRPr="005B4932">
        <w:rPr>
          <w:rFonts w:asciiTheme="majorEastAsia" w:eastAsiaTheme="majorEastAsia" w:hAnsiTheme="majorEastAsia" w:hint="eastAsia"/>
        </w:rPr>
        <w:t>等の改修に係る一切の費用（庁舎内のホテル関係の案内サイン(看板等)を使</w:t>
      </w:r>
      <w:r w:rsidR="005B4932" w:rsidRPr="00BB5AA5">
        <w:rPr>
          <w:rFonts w:asciiTheme="majorEastAsia" w:eastAsiaTheme="majorEastAsia" w:hAnsiTheme="majorEastAsia" w:hint="eastAsia"/>
        </w:rPr>
        <w:t>用しない場合はその撤去・改修費含む）</w:t>
      </w:r>
    </w:p>
    <w:p w14:paraId="6079D2B0" w14:textId="2C8C6AD8" w:rsidR="005B4932" w:rsidRDefault="00603712" w:rsidP="00845C80">
      <w:pPr>
        <w:pStyle w:val="a3"/>
        <w:numPr>
          <w:ilvl w:val="3"/>
          <w:numId w:val="16"/>
        </w:numPr>
        <w:spacing w:line="360" w:lineRule="exact"/>
        <w:ind w:leftChars="0" w:left="1638" w:hanging="425"/>
        <w:rPr>
          <w:rFonts w:asciiTheme="majorEastAsia" w:eastAsiaTheme="majorEastAsia" w:hAnsiTheme="majorEastAsia"/>
        </w:rPr>
      </w:pPr>
      <w:r>
        <w:rPr>
          <w:rFonts w:asciiTheme="majorEastAsia" w:eastAsiaTheme="majorEastAsia" w:hAnsiTheme="majorEastAsia" w:hint="eastAsia"/>
        </w:rPr>
        <w:t xml:space="preserve"> </w:t>
      </w:r>
      <w:r w:rsidR="005B4932" w:rsidRPr="005B4932">
        <w:rPr>
          <w:rFonts w:asciiTheme="majorEastAsia" w:eastAsiaTheme="majorEastAsia" w:hAnsiTheme="majorEastAsia" w:hint="eastAsia"/>
        </w:rPr>
        <w:t>室内の床面・壁面等のクリーニングを行う場合の費用</w:t>
      </w:r>
    </w:p>
    <w:p w14:paraId="07AF5415" w14:textId="21EB9D63" w:rsidR="005B4932" w:rsidRDefault="00603712" w:rsidP="00845C80">
      <w:pPr>
        <w:pStyle w:val="a3"/>
        <w:numPr>
          <w:ilvl w:val="3"/>
          <w:numId w:val="16"/>
        </w:numPr>
        <w:spacing w:line="360" w:lineRule="exact"/>
        <w:ind w:leftChars="0" w:left="1638" w:hanging="425"/>
        <w:rPr>
          <w:rFonts w:asciiTheme="majorEastAsia" w:eastAsiaTheme="majorEastAsia" w:hAnsiTheme="majorEastAsia"/>
        </w:rPr>
      </w:pPr>
      <w:r>
        <w:rPr>
          <w:rFonts w:asciiTheme="majorEastAsia" w:eastAsiaTheme="majorEastAsia" w:hAnsiTheme="majorEastAsia" w:hint="eastAsia"/>
        </w:rPr>
        <w:t xml:space="preserve"> </w:t>
      </w:r>
      <w:r w:rsidR="005B4932" w:rsidRPr="005B4932">
        <w:rPr>
          <w:rFonts w:asciiTheme="majorEastAsia" w:eastAsiaTheme="majorEastAsia" w:hAnsiTheme="majorEastAsia" w:hint="eastAsia"/>
        </w:rPr>
        <w:t>室内照明管球の交換に要する費用</w:t>
      </w:r>
    </w:p>
    <w:p w14:paraId="7361A8DF" w14:textId="77777777" w:rsidR="00603712" w:rsidRDefault="00603712" w:rsidP="00845C80">
      <w:pPr>
        <w:pStyle w:val="a3"/>
        <w:numPr>
          <w:ilvl w:val="3"/>
          <w:numId w:val="16"/>
        </w:numPr>
        <w:spacing w:line="360" w:lineRule="exact"/>
        <w:ind w:leftChars="0" w:left="1624" w:hanging="425"/>
        <w:rPr>
          <w:rFonts w:asciiTheme="majorEastAsia" w:eastAsiaTheme="majorEastAsia" w:hAnsiTheme="majorEastAsia"/>
        </w:rPr>
      </w:pPr>
      <w:r>
        <w:rPr>
          <w:rFonts w:asciiTheme="majorEastAsia" w:eastAsiaTheme="majorEastAsia" w:hAnsiTheme="majorEastAsia" w:hint="eastAsia"/>
        </w:rPr>
        <w:t xml:space="preserve"> </w:t>
      </w:r>
      <w:r w:rsidR="005B4932" w:rsidRPr="005B4932">
        <w:rPr>
          <w:rFonts w:asciiTheme="majorEastAsia" w:eastAsiaTheme="majorEastAsia" w:hAnsiTheme="majorEastAsia" w:hint="eastAsia"/>
        </w:rPr>
        <w:t>既存の調度品・設備機器等を使用する場合や持ち込んで設置する場合の設置・運用・</w:t>
      </w:r>
    </w:p>
    <w:p w14:paraId="1218300C" w14:textId="463B7E1B" w:rsidR="005B4932" w:rsidRPr="00603712" w:rsidRDefault="005B4932" w:rsidP="00603712">
      <w:pPr>
        <w:spacing w:line="360" w:lineRule="exact"/>
        <w:ind w:left="1199" w:firstLineChars="150" w:firstLine="315"/>
        <w:rPr>
          <w:rFonts w:asciiTheme="majorEastAsia" w:eastAsiaTheme="majorEastAsia" w:hAnsiTheme="majorEastAsia"/>
        </w:rPr>
      </w:pPr>
      <w:r w:rsidRPr="00603712">
        <w:rPr>
          <w:rFonts w:asciiTheme="majorEastAsia" w:eastAsiaTheme="majorEastAsia" w:hAnsiTheme="majorEastAsia" w:hint="eastAsia"/>
        </w:rPr>
        <w:t>維持補修及び撤去に要する一切の費用</w:t>
      </w:r>
    </w:p>
    <w:p w14:paraId="63DC5778" w14:textId="7DB2BD42" w:rsidR="005B4932" w:rsidRDefault="00603712" w:rsidP="00845C80">
      <w:pPr>
        <w:pStyle w:val="a3"/>
        <w:numPr>
          <w:ilvl w:val="3"/>
          <w:numId w:val="16"/>
        </w:numPr>
        <w:spacing w:line="360" w:lineRule="exact"/>
        <w:ind w:leftChars="0" w:left="1610" w:hanging="425"/>
        <w:rPr>
          <w:rFonts w:asciiTheme="majorEastAsia" w:eastAsiaTheme="majorEastAsia" w:hAnsiTheme="majorEastAsia"/>
        </w:rPr>
      </w:pPr>
      <w:r>
        <w:rPr>
          <w:rFonts w:asciiTheme="majorEastAsia" w:eastAsiaTheme="majorEastAsia" w:hAnsiTheme="majorEastAsia" w:hint="eastAsia"/>
        </w:rPr>
        <w:t xml:space="preserve"> </w:t>
      </w:r>
      <w:r w:rsidR="005B4932" w:rsidRPr="005B4932">
        <w:rPr>
          <w:rFonts w:asciiTheme="majorEastAsia" w:eastAsiaTheme="majorEastAsia" w:hAnsiTheme="majorEastAsia" w:hint="eastAsia"/>
        </w:rPr>
        <w:t>室内の殺鼠殺虫の費用</w:t>
      </w:r>
    </w:p>
    <w:p w14:paraId="7088031E" w14:textId="4D138084" w:rsidR="005B4932" w:rsidRDefault="00603712" w:rsidP="0007047A">
      <w:pPr>
        <w:pStyle w:val="a3"/>
        <w:numPr>
          <w:ilvl w:val="1"/>
          <w:numId w:val="16"/>
        </w:numPr>
        <w:ind w:leftChars="0"/>
        <w:rPr>
          <w:rFonts w:asciiTheme="majorEastAsia" w:eastAsiaTheme="majorEastAsia" w:hAnsiTheme="majorEastAsia"/>
        </w:rPr>
      </w:pPr>
      <w:r>
        <w:rPr>
          <w:rFonts w:asciiTheme="majorEastAsia" w:eastAsiaTheme="majorEastAsia" w:hAnsiTheme="majorEastAsia" w:hint="eastAsia"/>
        </w:rPr>
        <w:t xml:space="preserve"> </w:t>
      </w:r>
      <w:r w:rsidR="005B4932" w:rsidRPr="005B4932">
        <w:rPr>
          <w:rFonts w:asciiTheme="majorEastAsia" w:eastAsiaTheme="majorEastAsia" w:hAnsiTheme="majorEastAsia" w:hint="eastAsia"/>
        </w:rPr>
        <w:t>光熱水費その他経費の負担</w:t>
      </w:r>
    </w:p>
    <w:p w14:paraId="4BD66535" w14:textId="77777777" w:rsidR="00603712" w:rsidRDefault="005B4932" w:rsidP="00603712">
      <w:pPr>
        <w:ind w:left="840" w:firstLineChars="200" w:firstLine="420"/>
        <w:rPr>
          <w:rFonts w:asciiTheme="majorEastAsia" w:eastAsiaTheme="majorEastAsia" w:hAnsiTheme="majorEastAsia"/>
        </w:rPr>
      </w:pPr>
      <w:r w:rsidRPr="00603712">
        <w:rPr>
          <w:rFonts w:asciiTheme="majorEastAsia" w:eastAsiaTheme="majorEastAsia" w:hAnsiTheme="majorEastAsia" w:hint="eastAsia"/>
        </w:rPr>
        <w:t>賃貸借物件に関して、準備・営業等に必要な光熱水費及びその他維持管理に必要な経費の負</w:t>
      </w:r>
    </w:p>
    <w:p w14:paraId="3516E85E" w14:textId="1D8D7301" w:rsidR="00603712" w:rsidRDefault="005B4932" w:rsidP="00603712">
      <w:pPr>
        <w:ind w:left="840" w:firstLineChars="100" w:firstLine="210"/>
        <w:rPr>
          <w:rFonts w:asciiTheme="majorEastAsia" w:eastAsiaTheme="majorEastAsia" w:hAnsiTheme="majorEastAsia"/>
        </w:rPr>
      </w:pPr>
      <w:r w:rsidRPr="00603712">
        <w:rPr>
          <w:rFonts w:asciiTheme="majorEastAsia" w:eastAsiaTheme="majorEastAsia" w:hAnsiTheme="majorEastAsia" w:hint="eastAsia"/>
        </w:rPr>
        <w:t>担内容は、別紙「大阪府咲洲庁舎（さきしまコスモタワー）低層階（７～</w:t>
      </w:r>
      <w:r w:rsidR="00BB5AA5">
        <w:rPr>
          <w:rFonts w:asciiTheme="majorEastAsia" w:eastAsiaTheme="majorEastAsia" w:hAnsiTheme="majorEastAsia" w:hint="eastAsia"/>
        </w:rPr>
        <w:t>17</w:t>
      </w:r>
      <w:r w:rsidRPr="00603712">
        <w:rPr>
          <w:rFonts w:asciiTheme="majorEastAsia" w:eastAsiaTheme="majorEastAsia" w:hAnsiTheme="majorEastAsia" w:hint="eastAsia"/>
        </w:rPr>
        <w:t>階）の入居事業</w:t>
      </w:r>
    </w:p>
    <w:p w14:paraId="3F487F46" w14:textId="7AF571AD" w:rsidR="00A616F1" w:rsidRPr="00603712" w:rsidRDefault="005B4932" w:rsidP="00603712">
      <w:pPr>
        <w:ind w:left="840" w:firstLineChars="100" w:firstLine="210"/>
        <w:rPr>
          <w:rFonts w:asciiTheme="majorEastAsia" w:eastAsiaTheme="majorEastAsia" w:hAnsiTheme="majorEastAsia"/>
        </w:rPr>
      </w:pPr>
      <w:r w:rsidRPr="00603712">
        <w:rPr>
          <w:rFonts w:asciiTheme="majorEastAsia" w:eastAsiaTheme="majorEastAsia" w:hAnsiTheme="majorEastAsia" w:hint="eastAsia"/>
        </w:rPr>
        <w:t>者（ホテル事業）募集に係る仕様書」に記載のとおりとします。</w:t>
      </w:r>
    </w:p>
    <w:p w14:paraId="03F49721" w14:textId="0CBCBA6C" w:rsidR="0007047A" w:rsidRPr="005B4932" w:rsidRDefault="00A616F1" w:rsidP="005B4932">
      <w:pPr>
        <w:pStyle w:val="a3"/>
        <w:ind w:leftChars="0" w:left="1200"/>
        <w:rPr>
          <w:rFonts w:asciiTheme="majorEastAsia" w:eastAsiaTheme="majorEastAsia" w:hAnsiTheme="majorEastAsia"/>
        </w:rPr>
      </w:pPr>
      <w:r w:rsidRPr="00A616F1">
        <w:rPr>
          <w:rFonts w:asciiTheme="majorEastAsia" w:eastAsiaTheme="majorEastAsia" w:hAnsiTheme="majorEastAsia" w:hint="eastAsia"/>
        </w:rPr>
        <w:t>※①の行政財産使用料及び②の光熱水費の負担額の目安については別添３のとおり</w:t>
      </w:r>
    </w:p>
    <w:p w14:paraId="7D4A1923" w14:textId="4ADD34FD" w:rsidR="00A616F1" w:rsidRPr="00A616F1" w:rsidRDefault="00603712" w:rsidP="00A616F1">
      <w:pPr>
        <w:pStyle w:val="a3"/>
        <w:numPr>
          <w:ilvl w:val="1"/>
          <w:numId w:val="16"/>
        </w:numPr>
        <w:ind w:leftChars="0"/>
        <w:rPr>
          <w:rFonts w:asciiTheme="majorEastAsia" w:eastAsiaTheme="majorEastAsia" w:hAnsiTheme="majorEastAsia"/>
        </w:rPr>
      </w:pPr>
      <w:r>
        <w:rPr>
          <w:rFonts w:asciiTheme="majorEastAsia" w:eastAsiaTheme="majorEastAsia" w:hAnsiTheme="majorEastAsia" w:hint="eastAsia"/>
        </w:rPr>
        <w:t xml:space="preserve"> </w:t>
      </w:r>
      <w:r w:rsidR="00A616F1" w:rsidRPr="00A616F1">
        <w:rPr>
          <w:rFonts w:asciiTheme="majorEastAsia" w:eastAsiaTheme="majorEastAsia" w:hAnsiTheme="majorEastAsia" w:hint="eastAsia"/>
        </w:rPr>
        <w:t>契約保証金</w:t>
      </w:r>
    </w:p>
    <w:p w14:paraId="7B95FA44" w14:textId="77777777" w:rsidR="00B64203" w:rsidRPr="00164615" w:rsidRDefault="00A616F1" w:rsidP="00B64203">
      <w:pPr>
        <w:spacing w:line="360" w:lineRule="exact"/>
        <w:ind w:left="840" w:firstLineChars="200" w:firstLine="420"/>
        <w:rPr>
          <w:rFonts w:asciiTheme="majorEastAsia" w:eastAsiaTheme="majorEastAsia" w:hAnsiTheme="majorEastAsia"/>
          <w:color w:val="000000" w:themeColor="text1"/>
        </w:rPr>
      </w:pPr>
      <w:r w:rsidRPr="00603712">
        <w:rPr>
          <w:rFonts w:asciiTheme="majorEastAsia" w:eastAsiaTheme="majorEastAsia" w:hAnsiTheme="majorEastAsia" w:hint="eastAsia"/>
        </w:rPr>
        <w:t>契約保証金（以下「保証金」という。）の額は、原則とし</w:t>
      </w:r>
      <w:r w:rsidRPr="00164615">
        <w:rPr>
          <w:rFonts w:asciiTheme="majorEastAsia" w:eastAsiaTheme="majorEastAsia" w:hAnsiTheme="majorEastAsia" w:hint="eastAsia"/>
          <w:color w:val="000000" w:themeColor="text1"/>
        </w:rPr>
        <w:t>て賃料等の３ヵ月分とし、</w:t>
      </w:r>
      <w:r w:rsidR="00B64203" w:rsidRPr="00164615">
        <w:rPr>
          <w:rFonts w:asciiTheme="majorEastAsia" w:eastAsiaTheme="majorEastAsia" w:hAnsiTheme="majorEastAsia" w:hint="eastAsia"/>
          <w:color w:val="000000" w:themeColor="text1"/>
        </w:rPr>
        <w:t>強制執</w:t>
      </w:r>
    </w:p>
    <w:p w14:paraId="2B181B27" w14:textId="66AA730B" w:rsidR="00B64203" w:rsidRDefault="00B64203" w:rsidP="00B64203">
      <w:pPr>
        <w:spacing w:line="360" w:lineRule="exact"/>
        <w:ind w:left="840" w:firstLineChars="100" w:firstLine="210"/>
        <w:rPr>
          <w:rFonts w:asciiTheme="majorEastAsia" w:eastAsiaTheme="majorEastAsia" w:hAnsiTheme="majorEastAsia"/>
        </w:rPr>
      </w:pPr>
      <w:r w:rsidRPr="00164615">
        <w:rPr>
          <w:rFonts w:asciiTheme="majorEastAsia" w:eastAsiaTheme="majorEastAsia" w:hAnsiTheme="majorEastAsia" w:hint="eastAsia"/>
          <w:color w:val="000000" w:themeColor="text1"/>
        </w:rPr>
        <w:t>行認諾文言付き公正証書による契約締結</w:t>
      </w:r>
      <w:r w:rsidR="00A616F1" w:rsidRPr="00164615">
        <w:rPr>
          <w:rFonts w:asciiTheme="majorEastAsia" w:eastAsiaTheme="majorEastAsia" w:hAnsiTheme="majorEastAsia" w:hint="eastAsia"/>
          <w:color w:val="000000" w:themeColor="text1"/>
        </w:rPr>
        <w:t>までに納めてください。保証金には利</w:t>
      </w:r>
      <w:r w:rsidR="00A616F1" w:rsidRPr="00603712">
        <w:rPr>
          <w:rFonts w:asciiTheme="majorEastAsia" w:eastAsiaTheme="majorEastAsia" w:hAnsiTheme="majorEastAsia" w:hint="eastAsia"/>
        </w:rPr>
        <w:t>子はつきませ</w:t>
      </w:r>
    </w:p>
    <w:p w14:paraId="3A0905EC" w14:textId="77777777" w:rsidR="00A80A98" w:rsidRDefault="00A616F1" w:rsidP="00A80A98">
      <w:pPr>
        <w:spacing w:line="360" w:lineRule="exact"/>
        <w:ind w:left="840" w:firstLineChars="100" w:firstLine="210"/>
        <w:rPr>
          <w:rFonts w:asciiTheme="majorEastAsia" w:eastAsiaTheme="majorEastAsia" w:hAnsiTheme="majorEastAsia"/>
        </w:rPr>
      </w:pPr>
      <w:r w:rsidRPr="00603712">
        <w:rPr>
          <w:rFonts w:asciiTheme="majorEastAsia" w:eastAsiaTheme="majorEastAsia" w:hAnsiTheme="majorEastAsia" w:hint="eastAsia"/>
        </w:rPr>
        <w:t>ん。保証金は、賃料等の滞納や、契約期間内の解約時における原状回復の不履行があった場合</w:t>
      </w:r>
    </w:p>
    <w:p w14:paraId="13F0E068" w14:textId="77777777" w:rsidR="00A80A98" w:rsidRDefault="00A616F1" w:rsidP="00A80A98">
      <w:pPr>
        <w:spacing w:line="360" w:lineRule="exact"/>
        <w:ind w:left="840" w:firstLineChars="100" w:firstLine="210"/>
        <w:rPr>
          <w:rFonts w:asciiTheme="majorEastAsia" w:eastAsiaTheme="majorEastAsia" w:hAnsiTheme="majorEastAsia"/>
        </w:rPr>
      </w:pPr>
      <w:r w:rsidRPr="00603712">
        <w:rPr>
          <w:rFonts w:asciiTheme="majorEastAsia" w:eastAsiaTheme="majorEastAsia" w:hAnsiTheme="majorEastAsia" w:hint="eastAsia"/>
        </w:rPr>
        <w:t>にその費用に充当することを目的としています。賃料等の滞納に充当し保証金に不足が生じた</w:t>
      </w:r>
    </w:p>
    <w:p w14:paraId="2BA7EBE0" w14:textId="77777777" w:rsidR="00BB5AA5" w:rsidRDefault="00A616F1" w:rsidP="00BB5AA5">
      <w:pPr>
        <w:spacing w:line="360" w:lineRule="exact"/>
        <w:ind w:left="840" w:firstLineChars="100" w:firstLine="210"/>
        <w:rPr>
          <w:rFonts w:asciiTheme="majorEastAsia" w:eastAsiaTheme="majorEastAsia" w:hAnsiTheme="majorEastAsia"/>
        </w:rPr>
      </w:pPr>
      <w:r w:rsidRPr="00603712">
        <w:rPr>
          <w:rFonts w:asciiTheme="majorEastAsia" w:eastAsiaTheme="majorEastAsia" w:hAnsiTheme="majorEastAsia" w:hint="eastAsia"/>
        </w:rPr>
        <w:t>場合は、速やかに不足分を納付していただきます。また、契約期間内の解約時に原状回復の不</w:t>
      </w:r>
    </w:p>
    <w:p w14:paraId="65F538B9" w14:textId="77777777" w:rsidR="00BB5AA5" w:rsidRDefault="00A616F1" w:rsidP="00BB5AA5">
      <w:pPr>
        <w:spacing w:line="360" w:lineRule="exact"/>
        <w:ind w:left="840" w:firstLineChars="100" w:firstLine="210"/>
        <w:rPr>
          <w:rFonts w:asciiTheme="majorEastAsia" w:eastAsiaTheme="majorEastAsia" w:hAnsiTheme="majorEastAsia"/>
        </w:rPr>
      </w:pPr>
      <w:r w:rsidRPr="00603712">
        <w:rPr>
          <w:rFonts w:asciiTheme="majorEastAsia" w:eastAsiaTheme="majorEastAsia" w:hAnsiTheme="majorEastAsia" w:hint="eastAsia"/>
        </w:rPr>
        <w:t>履行があった場合は、原状回復のための費用に充当し、残余金がある場合は返還しますが、不</w:t>
      </w:r>
    </w:p>
    <w:p w14:paraId="58812D90" w14:textId="71C321D1" w:rsidR="005B4932" w:rsidRPr="00603712" w:rsidRDefault="00A616F1" w:rsidP="00BB5AA5">
      <w:pPr>
        <w:spacing w:line="360" w:lineRule="exact"/>
        <w:ind w:left="840" w:firstLineChars="100" w:firstLine="210"/>
        <w:rPr>
          <w:rFonts w:asciiTheme="majorEastAsia" w:eastAsiaTheme="majorEastAsia" w:hAnsiTheme="majorEastAsia"/>
        </w:rPr>
      </w:pPr>
      <w:r w:rsidRPr="00603712">
        <w:rPr>
          <w:rFonts w:asciiTheme="majorEastAsia" w:eastAsiaTheme="majorEastAsia" w:hAnsiTheme="majorEastAsia" w:hint="eastAsia"/>
        </w:rPr>
        <w:t>足が生じる場合は、入居事業者は不足額を大阪府の請求に基づき納付してください。</w:t>
      </w:r>
    </w:p>
    <w:p w14:paraId="41F5E324" w14:textId="1117A968" w:rsidR="00A616F1" w:rsidRDefault="00A616F1" w:rsidP="00A616F1">
      <w:pPr>
        <w:pStyle w:val="a3"/>
        <w:spacing w:line="360" w:lineRule="exact"/>
        <w:ind w:leftChars="0" w:left="1200"/>
        <w:rPr>
          <w:rFonts w:asciiTheme="majorEastAsia" w:eastAsiaTheme="majorEastAsia" w:hAnsiTheme="majorEastAsia"/>
        </w:rPr>
      </w:pPr>
    </w:p>
    <w:p w14:paraId="39E27EB0" w14:textId="1F37BD84" w:rsidR="00056039" w:rsidRPr="00ED7B69" w:rsidRDefault="00603712" w:rsidP="00ED7B69">
      <w:pPr>
        <w:pStyle w:val="a3"/>
        <w:numPr>
          <w:ilvl w:val="0"/>
          <w:numId w:val="16"/>
        </w:numPr>
        <w:ind w:leftChars="0"/>
        <w:rPr>
          <w:rFonts w:asciiTheme="majorEastAsia" w:eastAsiaTheme="majorEastAsia" w:hAnsiTheme="majorEastAsia"/>
        </w:rPr>
      </w:pPr>
      <w:r>
        <w:rPr>
          <w:rFonts w:asciiTheme="majorEastAsia" w:eastAsiaTheme="majorEastAsia" w:hAnsiTheme="majorEastAsia" w:hint="eastAsia"/>
        </w:rPr>
        <w:t xml:space="preserve"> </w:t>
      </w:r>
      <w:r w:rsidR="00056039" w:rsidRPr="00ED7B69">
        <w:rPr>
          <w:rFonts w:asciiTheme="majorEastAsia" w:eastAsiaTheme="majorEastAsia" w:hAnsiTheme="majorEastAsia" w:hint="eastAsia"/>
        </w:rPr>
        <w:t>遵守事項及び使用上の制限</w:t>
      </w:r>
    </w:p>
    <w:p w14:paraId="4122EC38" w14:textId="4D843B01" w:rsidR="00056039" w:rsidRPr="00056039" w:rsidRDefault="00056039" w:rsidP="00E21D2A">
      <w:pPr>
        <w:spacing w:afterLines="30" w:after="108"/>
        <w:rPr>
          <w:rFonts w:asciiTheme="majorEastAsia" w:eastAsiaTheme="majorEastAsia" w:hAnsiTheme="majorEastAsia"/>
        </w:rPr>
      </w:pPr>
      <w:r w:rsidRPr="00056039">
        <w:rPr>
          <w:rFonts w:asciiTheme="majorEastAsia" w:eastAsiaTheme="majorEastAsia" w:hAnsiTheme="majorEastAsia" w:hint="eastAsia"/>
        </w:rPr>
        <w:t xml:space="preserve">　    </w:t>
      </w:r>
      <w:r w:rsidR="00603712">
        <w:rPr>
          <w:rFonts w:asciiTheme="majorEastAsia" w:eastAsiaTheme="majorEastAsia" w:hAnsiTheme="majorEastAsia" w:hint="eastAsia"/>
        </w:rPr>
        <w:t xml:space="preserve"> </w:t>
      </w:r>
      <w:r w:rsidR="00603712">
        <w:rPr>
          <w:rFonts w:asciiTheme="majorEastAsia" w:eastAsiaTheme="majorEastAsia" w:hAnsiTheme="majorEastAsia"/>
        </w:rPr>
        <w:t xml:space="preserve">  </w:t>
      </w:r>
      <w:r w:rsidR="00ED7B69" w:rsidRPr="00ED7B69">
        <w:rPr>
          <w:rFonts w:asciiTheme="majorEastAsia" w:eastAsiaTheme="majorEastAsia" w:hAnsiTheme="majorEastAsia" w:hint="eastAsia"/>
        </w:rPr>
        <w:t>契約期間前及び契約期間中は、次のことを遵守してください。</w:t>
      </w:r>
    </w:p>
    <w:p w14:paraId="5C2C8355" w14:textId="4CE36E0B" w:rsidR="00845C80" w:rsidRDefault="00603712" w:rsidP="00845C80">
      <w:pPr>
        <w:pStyle w:val="a3"/>
        <w:numPr>
          <w:ilvl w:val="0"/>
          <w:numId w:val="3"/>
        </w:numPr>
        <w:ind w:leftChars="0"/>
        <w:rPr>
          <w:rFonts w:asciiTheme="majorEastAsia" w:eastAsiaTheme="majorEastAsia" w:hAnsiTheme="majorEastAsia"/>
        </w:rPr>
      </w:pPr>
      <w:r>
        <w:rPr>
          <w:rFonts w:asciiTheme="majorEastAsia" w:eastAsiaTheme="majorEastAsia" w:hAnsiTheme="majorEastAsia"/>
        </w:rPr>
        <w:t xml:space="preserve"> </w:t>
      </w:r>
      <w:r w:rsidR="00845C80" w:rsidRPr="00845C80">
        <w:rPr>
          <w:rFonts w:asciiTheme="majorEastAsia" w:eastAsiaTheme="majorEastAsia" w:hAnsiTheme="majorEastAsia" w:hint="eastAsia"/>
        </w:rPr>
        <w:t>「３</w:t>
      </w:r>
      <w:r w:rsidR="00B22D18">
        <w:rPr>
          <w:rFonts w:asciiTheme="majorEastAsia" w:eastAsiaTheme="majorEastAsia" w:hAnsiTheme="majorEastAsia" w:hint="eastAsia"/>
        </w:rPr>
        <w:t xml:space="preserve"> </w:t>
      </w:r>
      <w:r w:rsidR="00845C80" w:rsidRPr="00845C80">
        <w:rPr>
          <w:rFonts w:asciiTheme="majorEastAsia" w:eastAsiaTheme="majorEastAsia" w:hAnsiTheme="majorEastAsia" w:hint="eastAsia"/>
        </w:rPr>
        <w:t>賃貸借物件の募集条件等」及び別紙「大阪府咲洲庁舎（さきしまコスモタワー）低層階（７～</w:t>
      </w:r>
      <w:r w:rsidR="00BB5AA5">
        <w:rPr>
          <w:rFonts w:asciiTheme="majorEastAsia" w:eastAsiaTheme="majorEastAsia" w:hAnsiTheme="majorEastAsia" w:hint="eastAsia"/>
        </w:rPr>
        <w:t>17</w:t>
      </w:r>
      <w:r w:rsidR="00845C80" w:rsidRPr="00845C80">
        <w:rPr>
          <w:rFonts w:asciiTheme="majorEastAsia" w:eastAsiaTheme="majorEastAsia" w:hAnsiTheme="majorEastAsia" w:hint="eastAsia"/>
        </w:rPr>
        <w:t>階）の入居事業者（ホテル事業）募集に係る仕様書」を遵守してください。</w:t>
      </w:r>
    </w:p>
    <w:p w14:paraId="45016164" w14:textId="4137E861" w:rsidR="004C282D" w:rsidRPr="00132CC4" w:rsidRDefault="00132CC4" w:rsidP="00132CC4">
      <w:pPr>
        <w:pStyle w:val="a3"/>
        <w:numPr>
          <w:ilvl w:val="0"/>
          <w:numId w:val="3"/>
        </w:numPr>
        <w:ind w:leftChars="0" w:left="1218"/>
        <w:rPr>
          <w:rFonts w:asciiTheme="majorEastAsia" w:eastAsiaTheme="majorEastAsia" w:hAnsiTheme="majorEastAsia"/>
        </w:rPr>
      </w:pPr>
      <w:r>
        <w:rPr>
          <w:rFonts w:asciiTheme="majorEastAsia" w:eastAsiaTheme="majorEastAsia" w:hAnsiTheme="majorEastAsia" w:hint="eastAsia"/>
        </w:rPr>
        <w:t xml:space="preserve">　</w:t>
      </w:r>
      <w:r w:rsidR="000A3B27" w:rsidRPr="00132CC4">
        <w:rPr>
          <w:rFonts w:asciiTheme="majorEastAsia" w:eastAsiaTheme="majorEastAsia" w:hAnsiTheme="majorEastAsia" w:hint="eastAsia"/>
        </w:rPr>
        <w:t>大阪府の事前承認なしに、</w:t>
      </w:r>
      <w:r w:rsidR="00845C80" w:rsidRPr="00132CC4">
        <w:rPr>
          <w:rFonts w:asciiTheme="majorEastAsia" w:eastAsiaTheme="majorEastAsia" w:hAnsiTheme="majorEastAsia" w:hint="eastAsia"/>
        </w:rPr>
        <w:t>本件賃貸借契約に係る一切の権利</w:t>
      </w:r>
      <w:r w:rsidR="00A974A7">
        <w:rPr>
          <w:rFonts w:asciiTheme="majorEastAsia" w:eastAsiaTheme="majorEastAsia" w:hAnsiTheme="majorEastAsia" w:hint="eastAsia"/>
        </w:rPr>
        <w:t>義務</w:t>
      </w:r>
      <w:r w:rsidR="00845C80" w:rsidRPr="00132CC4">
        <w:rPr>
          <w:rFonts w:asciiTheme="majorEastAsia" w:eastAsiaTheme="majorEastAsia" w:hAnsiTheme="majorEastAsia" w:hint="eastAsia"/>
        </w:rPr>
        <w:t>を第三者に譲渡</w:t>
      </w:r>
      <w:r w:rsidR="000A3B27" w:rsidRPr="00132CC4">
        <w:rPr>
          <w:rFonts w:asciiTheme="majorEastAsia" w:eastAsiaTheme="majorEastAsia" w:hAnsiTheme="majorEastAsia" w:hint="eastAsia"/>
        </w:rPr>
        <w:t>又は転貸</w:t>
      </w:r>
      <w:r w:rsidR="00845C80" w:rsidRPr="00132CC4">
        <w:rPr>
          <w:rFonts w:asciiTheme="majorEastAsia" w:eastAsiaTheme="majorEastAsia" w:hAnsiTheme="majorEastAsia" w:hint="eastAsia"/>
        </w:rPr>
        <w:lastRenderedPageBreak/>
        <w:t>することを禁止します。</w:t>
      </w:r>
    </w:p>
    <w:p w14:paraId="49C895EF" w14:textId="08646723" w:rsidR="004C282D" w:rsidRDefault="004C282D" w:rsidP="00132CC4">
      <w:pPr>
        <w:ind w:firstLineChars="405" w:firstLine="850"/>
        <w:rPr>
          <w:rFonts w:asciiTheme="majorEastAsia" w:eastAsiaTheme="majorEastAsia" w:hAnsiTheme="majorEastAsia"/>
        </w:rPr>
      </w:pPr>
      <w:r w:rsidRPr="00132CC4">
        <w:rPr>
          <w:rFonts w:asciiTheme="majorEastAsia" w:eastAsiaTheme="majorEastAsia" w:hAnsiTheme="majorEastAsia" w:hint="eastAsia"/>
        </w:rPr>
        <w:t>③　運営委託</w:t>
      </w:r>
      <w:r w:rsidR="00B22D18">
        <w:rPr>
          <w:rFonts w:asciiTheme="majorEastAsia" w:eastAsiaTheme="majorEastAsia" w:hAnsiTheme="majorEastAsia" w:hint="eastAsia"/>
        </w:rPr>
        <w:t>先の法人</w:t>
      </w:r>
      <w:r w:rsidRPr="00132CC4">
        <w:rPr>
          <w:rFonts w:asciiTheme="majorEastAsia" w:eastAsiaTheme="majorEastAsia" w:hAnsiTheme="majorEastAsia" w:hint="eastAsia"/>
        </w:rPr>
        <w:t>を変更する場合</w:t>
      </w:r>
      <w:r w:rsidR="001310B8" w:rsidRPr="00132CC4">
        <w:rPr>
          <w:rFonts w:asciiTheme="majorEastAsia" w:eastAsiaTheme="majorEastAsia" w:hAnsiTheme="majorEastAsia" w:hint="eastAsia"/>
        </w:rPr>
        <w:t>も</w:t>
      </w:r>
      <w:r w:rsidRPr="00132CC4">
        <w:rPr>
          <w:rFonts w:asciiTheme="majorEastAsia" w:eastAsiaTheme="majorEastAsia" w:hAnsiTheme="majorEastAsia" w:hint="eastAsia"/>
        </w:rPr>
        <w:t>、事前に府の承認を得ること。</w:t>
      </w:r>
    </w:p>
    <w:p w14:paraId="0ED5594C" w14:textId="77777777" w:rsidR="002E18E3" w:rsidRPr="00132CC4" w:rsidRDefault="002E18E3" w:rsidP="00132CC4">
      <w:pPr>
        <w:ind w:firstLineChars="405" w:firstLine="850"/>
        <w:rPr>
          <w:rFonts w:asciiTheme="majorEastAsia" w:eastAsiaTheme="majorEastAsia" w:hAnsiTheme="majorEastAsia"/>
        </w:rPr>
      </w:pPr>
    </w:p>
    <w:p w14:paraId="3BE6ED91" w14:textId="77777777" w:rsidR="00056039" w:rsidRPr="003245F1" w:rsidRDefault="00147AFA" w:rsidP="00056039">
      <w:pPr>
        <w:rPr>
          <w:rFonts w:ascii="HGPｺﾞｼｯｸE" w:eastAsia="HGPｺﾞｼｯｸE" w:hAnsi="HGPｺﾞｼｯｸE"/>
          <w:sz w:val="28"/>
        </w:rPr>
      </w:pPr>
      <w:r>
        <w:rPr>
          <w:rFonts w:ascii="HGPｺﾞｼｯｸE" w:eastAsia="HGPｺﾞｼｯｸE" w:hAnsi="HGPｺﾞｼｯｸE" w:hint="eastAsia"/>
          <w:sz w:val="28"/>
        </w:rPr>
        <w:t xml:space="preserve">４　</w:t>
      </w:r>
      <w:r w:rsidR="00056039" w:rsidRPr="003245F1">
        <w:rPr>
          <w:rFonts w:ascii="HGPｺﾞｼｯｸE" w:eastAsia="HGPｺﾞｼｯｸE" w:hAnsi="HGPｺﾞｼｯｸE" w:hint="eastAsia"/>
          <w:sz w:val="28"/>
        </w:rPr>
        <w:t>申込手続き</w:t>
      </w:r>
    </w:p>
    <w:p w14:paraId="25349DDB" w14:textId="7FE57373" w:rsidR="00056039" w:rsidRPr="00544EE3" w:rsidRDefault="00603712" w:rsidP="00544EE3">
      <w:pPr>
        <w:pStyle w:val="a3"/>
        <w:numPr>
          <w:ilvl w:val="0"/>
          <w:numId w:val="18"/>
        </w:numPr>
        <w:ind w:leftChars="0"/>
        <w:rPr>
          <w:rFonts w:asciiTheme="majorEastAsia" w:eastAsiaTheme="majorEastAsia" w:hAnsiTheme="majorEastAsia"/>
        </w:rPr>
      </w:pPr>
      <w:r>
        <w:rPr>
          <w:rFonts w:asciiTheme="majorEastAsia" w:eastAsiaTheme="majorEastAsia" w:hAnsiTheme="majorEastAsia" w:hint="eastAsia"/>
        </w:rPr>
        <w:t xml:space="preserve"> </w:t>
      </w:r>
      <w:r w:rsidR="00056039" w:rsidRPr="00544EE3">
        <w:rPr>
          <w:rFonts w:asciiTheme="majorEastAsia" w:eastAsiaTheme="majorEastAsia" w:hAnsiTheme="majorEastAsia" w:hint="eastAsia"/>
        </w:rPr>
        <w:t>申込方法（持参のみ）</w:t>
      </w:r>
    </w:p>
    <w:p w14:paraId="374AC044" w14:textId="7539F9F9" w:rsidR="00544EE3" w:rsidRPr="00544EE3" w:rsidRDefault="00603712" w:rsidP="00544EE3">
      <w:pPr>
        <w:pStyle w:val="a3"/>
        <w:numPr>
          <w:ilvl w:val="1"/>
          <w:numId w:val="16"/>
        </w:numPr>
        <w:ind w:leftChars="0"/>
        <w:rPr>
          <w:rFonts w:asciiTheme="majorEastAsia" w:eastAsiaTheme="majorEastAsia" w:hAnsiTheme="majorEastAsia"/>
        </w:rPr>
      </w:pPr>
      <w:r>
        <w:rPr>
          <w:rFonts w:asciiTheme="majorEastAsia" w:eastAsiaTheme="majorEastAsia" w:hAnsiTheme="majorEastAsia" w:hint="eastAsia"/>
        </w:rPr>
        <w:t xml:space="preserve"> </w:t>
      </w:r>
      <w:r w:rsidR="00544EE3" w:rsidRPr="00544EE3">
        <w:rPr>
          <w:rFonts w:asciiTheme="majorEastAsia" w:eastAsiaTheme="majorEastAsia" w:hAnsiTheme="majorEastAsia" w:hint="eastAsia"/>
        </w:rPr>
        <w:t>令和７年</w:t>
      </w:r>
      <w:r w:rsidR="00544EE3" w:rsidRPr="00020A27">
        <w:rPr>
          <w:rFonts w:asciiTheme="majorEastAsia" w:eastAsiaTheme="majorEastAsia" w:hAnsiTheme="majorEastAsia" w:hint="eastAsia"/>
        </w:rPr>
        <w:t>５月1</w:t>
      </w:r>
      <w:r w:rsidR="0044794E">
        <w:rPr>
          <w:rFonts w:asciiTheme="majorEastAsia" w:eastAsiaTheme="majorEastAsia" w:hAnsiTheme="majorEastAsia"/>
        </w:rPr>
        <w:t>6</w:t>
      </w:r>
      <w:r w:rsidR="00544EE3" w:rsidRPr="00020A27">
        <w:rPr>
          <w:rFonts w:asciiTheme="majorEastAsia" w:eastAsiaTheme="majorEastAsia" w:hAnsiTheme="majorEastAsia" w:hint="eastAsia"/>
        </w:rPr>
        <w:t>日(</w:t>
      </w:r>
      <w:r w:rsidR="0044794E">
        <w:rPr>
          <w:rFonts w:asciiTheme="majorEastAsia" w:eastAsiaTheme="majorEastAsia" w:hAnsiTheme="majorEastAsia" w:hint="eastAsia"/>
        </w:rPr>
        <w:t>金</w:t>
      </w:r>
      <w:r w:rsidR="00544EE3" w:rsidRPr="00020A27">
        <w:rPr>
          <w:rFonts w:asciiTheme="majorEastAsia" w:eastAsiaTheme="majorEastAsia" w:hAnsiTheme="majorEastAsia" w:hint="eastAsia"/>
        </w:rPr>
        <w:t>)</w:t>
      </w:r>
      <w:r w:rsidR="00544EE3" w:rsidRPr="00544EE3">
        <w:rPr>
          <w:rFonts w:asciiTheme="majorEastAsia" w:eastAsiaTheme="majorEastAsia" w:hAnsiTheme="majorEastAsia" w:hint="eastAsia"/>
        </w:rPr>
        <w:t>～令和７年７月</w:t>
      </w:r>
      <w:r w:rsidR="0044794E">
        <w:rPr>
          <w:rFonts w:asciiTheme="majorEastAsia" w:eastAsiaTheme="majorEastAsia" w:hAnsiTheme="majorEastAsia" w:hint="eastAsia"/>
        </w:rPr>
        <w:t>７</w:t>
      </w:r>
      <w:r w:rsidR="00544EE3" w:rsidRPr="00544EE3">
        <w:rPr>
          <w:rFonts w:asciiTheme="majorEastAsia" w:eastAsiaTheme="majorEastAsia" w:hAnsiTheme="majorEastAsia" w:hint="eastAsia"/>
        </w:rPr>
        <w:t>日</w:t>
      </w:r>
      <w:r w:rsidR="0044794E">
        <w:rPr>
          <w:rFonts w:asciiTheme="majorEastAsia" w:eastAsiaTheme="majorEastAsia" w:hAnsiTheme="majorEastAsia" w:hint="eastAsia"/>
        </w:rPr>
        <w:t>（月</w:t>
      </w:r>
      <w:r w:rsidR="00544EE3" w:rsidRPr="00544EE3">
        <w:rPr>
          <w:rFonts w:asciiTheme="majorEastAsia" w:eastAsiaTheme="majorEastAsia" w:hAnsiTheme="majorEastAsia" w:hint="eastAsia"/>
        </w:rPr>
        <w:t>)</w:t>
      </w:r>
    </w:p>
    <w:p w14:paraId="49BEC05A" w14:textId="0EE195A9" w:rsidR="00544EE3" w:rsidRPr="00544EE3" w:rsidRDefault="00544EE3" w:rsidP="00544EE3">
      <w:pPr>
        <w:rPr>
          <w:rFonts w:asciiTheme="majorEastAsia" w:eastAsiaTheme="majorEastAsia" w:hAnsiTheme="majorEastAsia"/>
        </w:rPr>
      </w:pPr>
      <w:r w:rsidRPr="00544EE3">
        <w:rPr>
          <w:rFonts w:asciiTheme="majorEastAsia" w:eastAsiaTheme="majorEastAsia" w:hAnsiTheme="majorEastAsia" w:hint="eastAsia"/>
        </w:rPr>
        <w:t xml:space="preserve">　　　　　</w:t>
      </w:r>
      <w:r w:rsidR="00603712">
        <w:rPr>
          <w:rFonts w:asciiTheme="majorEastAsia" w:eastAsiaTheme="majorEastAsia" w:hAnsiTheme="majorEastAsia" w:hint="eastAsia"/>
        </w:rPr>
        <w:t xml:space="preserve"> </w:t>
      </w:r>
      <w:r w:rsidRPr="00544EE3">
        <w:rPr>
          <w:rFonts w:asciiTheme="majorEastAsia" w:eastAsiaTheme="majorEastAsia" w:hAnsiTheme="majorEastAsia" w:hint="eastAsia"/>
        </w:rPr>
        <w:t>【平日の午前９時30分～正午、午後１時～午後５時</w:t>
      </w:r>
    </w:p>
    <w:p w14:paraId="35E619C2" w14:textId="010FE92B" w:rsidR="00544EE3" w:rsidRPr="00544EE3" w:rsidRDefault="00544EE3" w:rsidP="00544EE3">
      <w:pPr>
        <w:rPr>
          <w:rFonts w:asciiTheme="majorEastAsia" w:eastAsiaTheme="majorEastAsia" w:hAnsiTheme="majorEastAsia"/>
        </w:rPr>
      </w:pPr>
      <w:r w:rsidRPr="00544EE3">
        <w:rPr>
          <w:rFonts w:asciiTheme="majorEastAsia" w:eastAsiaTheme="majorEastAsia" w:hAnsiTheme="majorEastAsia" w:hint="eastAsia"/>
        </w:rPr>
        <w:t xml:space="preserve">　　　　　　（７月</w:t>
      </w:r>
      <w:r w:rsidR="00D558E3">
        <w:rPr>
          <w:rFonts w:asciiTheme="majorEastAsia" w:eastAsiaTheme="majorEastAsia" w:hAnsiTheme="majorEastAsia" w:hint="eastAsia"/>
        </w:rPr>
        <w:t>７</w:t>
      </w:r>
      <w:r w:rsidRPr="00544EE3">
        <w:rPr>
          <w:rFonts w:asciiTheme="majorEastAsia" w:eastAsiaTheme="majorEastAsia" w:hAnsiTheme="majorEastAsia" w:hint="eastAsia"/>
        </w:rPr>
        <w:t>日の最終日は、午後３時まで）】</w:t>
      </w:r>
    </w:p>
    <w:p w14:paraId="5776F1E1" w14:textId="77777777" w:rsidR="00544EE3" w:rsidRPr="00544EE3" w:rsidRDefault="00544EE3" w:rsidP="00544EE3">
      <w:pPr>
        <w:ind w:firstLineChars="500" w:firstLine="1050"/>
        <w:rPr>
          <w:rFonts w:asciiTheme="majorEastAsia" w:eastAsiaTheme="majorEastAsia" w:hAnsiTheme="majorEastAsia"/>
        </w:rPr>
      </w:pPr>
      <w:r w:rsidRPr="00544EE3">
        <w:rPr>
          <w:rFonts w:asciiTheme="majorEastAsia" w:eastAsiaTheme="majorEastAsia" w:hAnsiTheme="majorEastAsia" w:hint="eastAsia"/>
        </w:rPr>
        <w:t>※なお、土曜日、日曜日及び祝祭日は受付を行いません。</w:t>
      </w:r>
    </w:p>
    <w:p w14:paraId="092A2CBE" w14:textId="7F373FC5" w:rsidR="00544EE3" w:rsidRPr="00544EE3" w:rsidRDefault="00603712" w:rsidP="00544EE3">
      <w:pPr>
        <w:pStyle w:val="a3"/>
        <w:numPr>
          <w:ilvl w:val="1"/>
          <w:numId w:val="16"/>
        </w:numPr>
        <w:ind w:leftChars="0"/>
        <w:rPr>
          <w:rFonts w:asciiTheme="majorEastAsia" w:eastAsiaTheme="majorEastAsia" w:hAnsiTheme="majorEastAsia"/>
        </w:rPr>
      </w:pPr>
      <w:r>
        <w:rPr>
          <w:rFonts w:asciiTheme="majorEastAsia" w:eastAsiaTheme="majorEastAsia" w:hAnsiTheme="majorEastAsia" w:hint="eastAsia"/>
        </w:rPr>
        <w:t xml:space="preserve"> </w:t>
      </w:r>
      <w:r w:rsidR="00544EE3" w:rsidRPr="00544EE3">
        <w:rPr>
          <w:rFonts w:asciiTheme="majorEastAsia" w:eastAsiaTheme="majorEastAsia" w:hAnsiTheme="majorEastAsia" w:hint="eastAsia"/>
        </w:rPr>
        <w:t>提出先</w:t>
      </w:r>
    </w:p>
    <w:p w14:paraId="32032CFF" w14:textId="18F424F7" w:rsidR="00544EE3" w:rsidRPr="00544EE3" w:rsidRDefault="00544EE3" w:rsidP="00603712">
      <w:pPr>
        <w:ind w:firstLineChars="650" w:firstLine="1365"/>
        <w:rPr>
          <w:rFonts w:asciiTheme="majorEastAsia" w:eastAsiaTheme="majorEastAsia" w:hAnsiTheme="majorEastAsia"/>
        </w:rPr>
      </w:pPr>
      <w:r w:rsidRPr="00544EE3">
        <w:rPr>
          <w:rFonts w:asciiTheme="majorEastAsia" w:eastAsiaTheme="majorEastAsia" w:hAnsiTheme="majorEastAsia" w:hint="eastAsia"/>
        </w:rPr>
        <w:t>大阪市住之江区南港北一丁目</w:t>
      </w:r>
      <w:r w:rsidR="00F93F76">
        <w:rPr>
          <w:rFonts w:asciiTheme="majorEastAsia" w:eastAsiaTheme="majorEastAsia" w:hAnsiTheme="majorEastAsia" w:hint="eastAsia"/>
        </w:rPr>
        <w:t>14</w:t>
      </w:r>
      <w:r w:rsidRPr="00544EE3">
        <w:rPr>
          <w:rFonts w:asciiTheme="majorEastAsia" w:eastAsiaTheme="majorEastAsia" w:hAnsiTheme="majorEastAsia" w:hint="eastAsia"/>
        </w:rPr>
        <w:t>番</w:t>
      </w:r>
      <w:r w:rsidR="00F93F76">
        <w:rPr>
          <w:rFonts w:asciiTheme="majorEastAsia" w:eastAsiaTheme="majorEastAsia" w:hAnsiTheme="majorEastAsia" w:hint="eastAsia"/>
        </w:rPr>
        <w:t>16</w:t>
      </w:r>
      <w:r w:rsidRPr="00544EE3">
        <w:rPr>
          <w:rFonts w:asciiTheme="majorEastAsia" w:eastAsiaTheme="majorEastAsia" w:hAnsiTheme="majorEastAsia" w:hint="eastAsia"/>
        </w:rPr>
        <w:t xml:space="preserve">号 </w:t>
      </w:r>
    </w:p>
    <w:p w14:paraId="3EE2006A" w14:textId="77777777" w:rsidR="00544EE3" w:rsidRPr="00544EE3" w:rsidRDefault="00544EE3" w:rsidP="00603712">
      <w:pPr>
        <w:ind w:firstLineChars="650" w:firstLine="1365"/>
        <w:rPr>
          <w:rFonts w:asciiTheme="majorEastAsia" w:eastAsiaTheme="majorEastAsia" w:hAnsiTheme="majorEastAsia"/>
        </w:rPr>
      </w:pPr>
      <w:r w:rsidRPr="00544EE3">
        <w:rPr>
          <w:rFonts w:asciiTheme="majorEastAsia" w:eastAsiaTheme="majorEastAsia" w:hAnsiTheme="majorEastAsia" w:hint="eastAsia"/>
        </w:rPr>
        <w:t>大阪府咲洲庁舎（さきしまコスモタワー）３階</w:t>
      </w:r>
    </w:p>
    <w:p w14:paraId="434DA5CF" w14:textId="6035060A" w:rsidR="00544EE3" w:rsidRDefault="00544EE3" w:rsidP="00603712">
      <w:pPr>
        <w:ind w:firstLineChars="650" w:firstLine="1365"/>
        <w:rPr>
          <w:rFonts w:asciiTheme="majorEastAsia" w:eastAsiaTheme="majorEastAsia" w:hAnsiTheme="majorEastAsia"/>
        </w:rPr>
      </w:pPr>
      <w:r w:rsidRPr="00544EE3">
        <w:rPr>
          <w:rFonts w:asciiTheme="majorEastAsia" w:eastAsiaTheme="majorEastAsia" w:hAnsiTheme="majorEastAsia" w:hint="eastAsia"/>
        </w:rPr>
        <w:t>大阪府総務部庁舎室庁舎管理課咲洲庁舎管理グループ</w:t>
      </w:r>
    </w:p>
    <w:p w14:paraId="7DFB8B1D" w14:textId="05965E6F" w:rsidR="00544EE3" w:rsidRPr="00544EE3" w:rsidRDefault="00603712" w:rsidP="00544EE3">
      <w:pPr>
        <w:pStyle w:val="a3"/>
        <w:numPr>
          <w:ilvl w:val="0"/>
          <w:numId w:val="18"/>
        </w:numPr>
        <w:ind w:leftChars="0"/>
        <w:rPr>
          <w:rFonts w:asciiTheme="majorEastAsia" w:eastAsiaTheme="majorEastAsia" w:hAnsiTheme="majorEastAsia"/>
        </w:rPr>
      </w:pPr>
      <w:r>
        <w:rPr>
          <w:rFonts w:asciiTheme="majorEastAsia" w:eastAsiaTheme="majorEastAsia" w:hAnsiTheme="majorEastAsia" w:hint="eastAsia"/>
        </w:rPr>
        <w:t xml:space="preserve"> </w:t>
      </w:r>
      <w:r w:rsidR="00544EE3" w:rsidRPr="00544EE3">
        <w:rPr>
          <w:rFonts w:asciiTheme="majorEastAsia" w:eastAsiaTheme="majorEastAsia" w:hAnsiTheme="majorEastAsia" w:hint="eastAsia"/>
        </w:rPr>
        <w:t>必要書類</w:t>
      </w:r>
    </w:p>
    <w:p w14:paraId="6FB92DF1" w14:textId="445A84FC" w:rsidR="00603712" w:rsidRDefault="00544EE3" w:rsidP="00603712">
      <w:pPr>
        <w:ind w:firstLineChars="450" w:firstLine="945"/>
        <w:rPr>
          <w:rFonts w:asciiTheme="majorEastAsia" w:eastAsiaTheme="majorEastAsia" w:hAnsiTheme="majorEastAsia"/>
        </w:rPr>
      </w:pPr>
      <w:r w:rsidRPr="00544EE3">
        <w:rPr>
          <w:rFonts w:asciiTheme="majorEastAsia" w:eastAsiaTheme="majorEastAsia" w:hAnsiTheme="majorEastAsia" w:hint="eastAsia"/>
        </w:rPr>
        <w:t>※</w:t>
      </w:r>
      <w:r w:rsidR="00603712">
        <w:rPr>
          <w:rFonts w:asciiTheme="majorEastAsia" w:eastAsiaTheme="majorEastAsia" w:hAnsiTheme="majorEastAsia" w:hint="eastAsia"/>
        </w:rPr>
        <w:t xml:space="preserve"> </w:t>
      </w:r>
      <w:r w:rsidR="00603712">
        <w:rPr>
          <w:rFonts w:asciiTheme="majorEastAsia" w:eastAsiaTheme="majorEastAsia" w:hAnsiTheme="majorEastAsia"/>
        </w:rPr>
        <w:t xml:space="preserve"> </w:t>
      </w:r>
      <w:r w:rsidRPr="00544EE3">
        <w:rPr>
          <w:rFonts w:asciiTheme="majorEastAsia" w:eastAsiaTheme="majorEastAsia" w:hAnsiTheme="majorEastAsia" w:hint="eastAsia"/>
        </w:rPr>
        <w:t>各書類につき、紙媒体で下記部数を提出する他、別途電子媒体（CD-R等）で１部提出して</w:t>
      </w:r>
    </w:p>
    <w:p w14:paraId="77EA42B3" w14:textId="2E245EED" w:rsidR="00544EE3" w:rsidRDefault="00544EE3" w:rsidP="00603712">
      <w:pPr>
        <w:ind w:firstLineChars="550" w:firstLine="1155"/>
        <w:rPr>
          <w:rFonts w:asciiTheme="majorEastAsia" w:eastAsiaTheme="majorEastAsia" w:hAnsiTheme="majorEastAsia"/>
        </w:rPr>
      </w:pPr>
      <w:r w:rsidRPr="00544EE3">
        <w:rPr>
          <w:rFonts w:asciiTheme="majorEastAsia" w:eastAsiaTheme="majorEastAsia" w:hAnsiTheme="majorEastAsia" w:hint="eastAsia"/>
        </w:rPr>
        <w:t>ください。</w:t>
      </w:r>
    </w:p>
    <w:p w14:paraId="77DB284B" w14:textId="2A0A043F" w:rsidR="00544EE3" w:rsidRPr="00BE57C5" w:rsidRDefault="00544EE3" w:rsidP="00BE57C5">
      <w:pPr>
        <w:pStyle w:val="a3"/>
        <w:numPr>
          <w:ilvl w:val="1"/>
          <w:numId w:val="2"/>
        </w:numPr>
        <w:ind w:leftChars="0" w:left="1276" w:hanging="425"/>
        <w:rPr>
          <w:rFonts w:asciiTheme="majorEastAsia" w:eastAsiaTheme="majorEastAsia" w:hAnsiTheme="majorEastAsia"/>
          <w:u w:val="single"/>
        </w:rPr>
      </w:pPr>
      <w:r w:rsidRPr="00BE57C5">
        <w:rPr>
          <w:rFonts w:asciiTheme="majorEastAsia" w:eastAsiaTheme="majorEastAsia" w:hAnsiTheme="majorEastAsia" w:hint="eastAsia"/>
          <w:u w:val="single"/>
        </w:rPr>
        <w:t>応募申込書【様式1-1】　１部</w:t>
      </w:r>
    </w:p>
    <w:p w14:paraId="77BE54F4" w14:textId="1001B221" w:rsidR="00BE57C5" w:rsidRDefault="00544EE3" w:rsidP="00603712">
      <w:pPr>
        <w:ind w:firstLineChars="600" w:firstLine="1260"/>
        <w:rPr>
          <w:rFonts w:asciiTheme="majorEastAsia" w:eastAsiaTheme="majorEastAsia" w:hAnsiTheme="majorEastAsia"/>
        </w:rPr>
      </w:pPr>
      <w:r w:rsidRPr="00BE57C5">
        <w:rPr>
          <w:rFonts w:asciiTheme="majorEastAsia" w:eastAsiaTheme="majorEastAsia" w:hAnsiTheme="majorEastAsia" w:hint="eastAsia"/>
        </w:rPr>
        <w:t>共同応募者の場合は、代表事業者を定め、全ての事業者を申込書【様式1-2】に記入してく</w:t>
      </w:r>
    </w:p>
    <w:p w14:paraId="403A2283" w14:textId="2C1B5CF4" w:rsidR="00BE57C5" w:rsidRDefault="00544EE3" w:rsidP="00603712">
      <w:pPr>
        <w:ind w:firstLineChars="500" w:firstLine="1050"/>
        <w:rPr>
          <w:rFonts w:asciiTheme="majorEastAsia" w:eastAsiaTheme="majorEastAsia" w:hAnsiTheme="majorEastAsia"/>
        </w:rPr>
      </w:pPr>
      <w:r w:rsidRPr="00BE57C5">
        <w:rPr>
          <w:rFonts w:asciiTheme="majorEastAsia" w:eastAsiaTheme="majorEastAsia" w:hAnsiTheme="majorEastAsia" w:hint="eastAsia"/>
        </w:rPr>
        <w:t>ださい。</w:t>
      </w:r>
    </w:p>
    <w:p w14:paraId="4CD0D04C" w14:textId="1C31861C" w:rsidR="00544EE3" w:rsidRPr="00BE57C5" w:rsidRDefault="00544EE3" w:rsidP="00BE57C5">
      <w:pPr>
        <w:pStyle w:val="a3"/>
        <w:numPr>
          <w:ilvl w:val="1"/>
          <w:numId w:val="2"/>
        </w:numPr>
        <w:ind w:leftChars="0" w:left="1276" w:hanging="425"/>
        <w:rPr>
          <w:rFonts w:asciiTheme="majorEastAsia" w:eastAsiaTheme="majorEastAsia" w:hAnsiTheme="majorEastAsia"/>
          <w:u w:val="single"/>
        </w:rPr>
      </w:pPr>
      <w:bookmarkStart w:id="3" w:name="_Hlk196505195"/>
      <w:bookmarkStart w:id="4" w:name="_Hlk196505383"/>
      <w:r w:rsidRPr="00BE57C5">
        <w:rPr>
          <w:rFonts w:asciiTheme="majorEastAsia" w:eastAsiaTheme="majorEastAsia" w:hAnsiTheme="majorEastAsia" w:hint="eastAsia"/>
          <w:u w:val="single"/>
        </w:rPr>
        <w:t>事業計画書　　６部</w:t>
      </w:r>
      <w:bookmarkEnd w:id="3"/>
    </w:p>
    <w:bookmarkEnd w:id="4"/>
    <w:p w14:paraId="65779046" w14:textId="77777777" w:rsidR="00FE1D87" w:rsidRDefault="00544EE3" w:rsidP="00603712">
      <w:pPr>
        <w:ind w:firstLineChars="600" w:firstLine="1260"/>
        <w:rPr>
          <w:rFonts w:asciiTheme="majorEastAsia" w:eastAsiaTheme="majorEastAsia" w:hAnsiTheme="majorEastAsia"/>
        </w:rPr>
      </w:pPr>
      <w:r w:rsidRPr="00544EE3">
        <w:rPr>
          <w:rFonts w:asciiTheme="majorEastAsia" w:eastAsiaTheme="majorEastAsia" w:hAnsiTheme="majorEastAsia" w:hint="eastAsia"/>
        </w:rPr>
        <w:t>※</w:t>
      </w:r>
      <w:r w:rsidR="00603712">
        <w:rPr>
          <w:rFonts w:asciiTheme="majorEastAsia" w:eastAsiaTheme="majorEastAsia" w:hAnsiTheme="majorEastAsia" w:hint="eastAsia"/>
        </w:rPr>
        <w:t xml:space="preserve"> </w:t>
      </w:r>
      <w:r w:rsidRPr="00544EE3">
        <w:rPr>
          <w:rFonts w:asciiTheme="majorEastAsia" w:eastAsiaTheme="majorEastAsia" w:hAnsiTheme="majorEastAsia" w:hint="eastAsia"/>
        </w:rPr>
        <w:t>「６</w:t>
      </w:r>
      <w:r w:rsidR="00FE1D87">
        <w:rPr>
          <w:rFonts w:asciiTheme="majorEastAsia" w:eastAsiaTheme="majorEastAsia" w:hAnsiTheme="majorEastAsia" w:hint="eastAsia"/>
        </w:rPr>
        <w:t xml:space="preserve"> </w:t>
      </w:r>
      <w:r w:rsidRPr="00544EE3">
        <w:rPr>
          <w:rFonts w:asciiTheme="majorEastAsia" w:eastAsiaTheme="majorEastAsia" w:hAnsiTheme="majorEastAsia" w:hint="eastAsia"/>
        </w:rPr>
        <w:t>入居予定事業者の決定(1)」記載の選定委員会におけるヒアリングは選定委員及び</w:t>
      </w:r>
    </w:p>
    <w:p w14:paraId="3F8CC1E4" w14:textId="77777777" w:rsidR="00FE1D87" w:rsidRDefault="00544EE3" w:rsidP="00FE1D87">
      <w:pPr>
        <w:ind w:firstLineChars="700" w:firstLine="1470"/>
        <w:rPr>
          <w:rFonts w:asciiTheme="majorEastAsia" w:eastAsiaTheme="majorEastAsia" w:hAnsiTheme="majorEastAsia"/>
        </w:rPr>
      </w:pPr>
      <w:r w:rsidRPr="00544EE3">
        <w:rPr>
          <w:rFonts w:asciiTheme="majorEastAsia" w:eastAsiaTheme="majorEastAsia" w:hAnsiTheme="majorEastAsia" w:hint="eastAsia"/>
        </w:rPr>
        <w:t>申請者とも匿名で行いますので、</w:t>
      </w:r>
      <w:r w:rsidR="00FE1D87">
        <w:rPr>
          <w:rFonts w:asciiTheme="majorEastAsia" w:eastAsiaTheme="majorEastAsia" w:hAnsiTheme="majorEastAsia" w:hint="eastAsia"/>
        </w:rPr>
        <w:t>法人</w:t>
      </w:r>
      <w:r w:rsidRPr="00544EE3">
        <w:rPr>
          <w:rFonts w:asciiTheme="majorEastAsia" w:eastAsiaTheme="majorEastAsia" w:hAnsiTheme="majorEastAsia" w:hint="eastAsia"/>
        </w:rPr>
        <w:t>名</w:t>
      </w:r>
      <w:r w:rsidR="00FE1D87">
        <w:rPr>
          <w:rFonts w:asciiTheme="majorEastAsia" w:eastAsiaTheme="majorEastAsia" w:hAnsiTheme="majorEastAsia" w:hint="eastAsia"/>
        </w:rPr>
        <w:t>やロゴ等</w:t>
      </w:r>
      <w:r w:rsidRPr="00544EE3">
        <w:rPr>
          <w:rFonts w:asciiTheme="majorEastAsia" w:eastAsiaTheme="majorEastAsia" w:hAnsiTheme="majorEastAsia" w:hint="eastAsia"/>
        </w:rPr>
        <w:t>を記載せず、ヒアリング時も名乗らない</w:t>
      </w:r>
    </w:p>
    <w:p w14:paraId="01D3DB04" w14:textId="42020642" w:rsidR="00544EE3" w:rsidRDefault="00544EE3" w:rsidP="00FE1D87">
      <w:pPr>
        <w:ind w:firstLineChars="700" w:firstLine="1470"/>
        <w:rPr>
          <w:rFonts w:asciiTheme="majorEastAsia" w:eastAsiaTheme="majorEastAsia" w:hAnsiTheme="majorEastAsia"/>
        </w:rPr>
      </w:pPr>
      <w:r w:rsidRPr="00544EE3">
        <w:rPr>
          <w:rFonts w:asciiTheme="majorEastAsia" w:eastAsiaTheme="majorEastAsia" w:hAnsiTheme="majorEastAsia" w:hint="eastAsia"/>
        </w:rPr>
        <w:t>ようにしてください。</w:t>
      </w:r>
    </w:p>
    <w:p w14:paraId="3785CF0B" w14:textId="29AB24D5" w:rsidR="00544EE3" w:rsidRPr="00BE57C5" w:rsidRDefault="00544EE3" w:rsidP="00BE57C5">
      <w:pPr>
        <w:pStyle w:val="a3"/>
        <w:numPr>
          <w:ilvl w:val="1"/>
          <w:numId w:val="3"/>
        </w:numPr>
        <w:ind w:leftChars="0"/>
        <w:rPr>
          <w:rFonts w:asciiTheme="majorEastAsia" w:eastAsiaTheme="majorEastAsia" w:hAnsiTheme="majorEastAsia"/>
        </w:rPr>
      </w:pPr>
      <w:r w:rsidRPr="00BE57C5">
        <w:rPr>
          <w:rFonts w:asciiTheme="majorEastAsia" w:eastAsiaTheme="majorEastAsia" w:hAnsiTheme="majorEastAsia" w:hint="eastAsia"/>
        </w:rPr>
        <w:t>事業コンセプト及びスケジュール計画書【様式２】</w:t>
      </w:r>
    </w:p>
    <w:p w14:paraId="2364A162" w14:textId="066D95E0" w:rsidR="00544EE3" w:rsidRPr="00BE57C5" w:rsidRDefault="00544EE3" w:rsidP="00BE57C5">
      <w:pPr>
        <w:pStyle w:val="a3"/>
        <w:numPr>
          <w:ilvl w:val="1"/>
          <w:numId w:val="3"/>
        </w:numPr>
        <w:ind w:leftChars="0"/>
        <w:rPr>
          <w:rFonts w:asciiTheme="majorEastAsia" w:eastAsiaTheme="majorEastAsia" w:hAnsiTheme="majorEastAsia"/>
        </w:rPr>
      </w:pPr>
      <w:r w:rsidRPr="00BE57C5">
        <w:rPr>
          <w:rFonts w:asciiTheme="majorEastAsia" w:eastAsiaTheme="majorEastAsia" w:hAnsiTheme="majorEastAsia" w:hint="eastAsia"/>
        </w:rPr>
        <w:t>事業実施体制計画書【様式３】</w:t>
      </w:r>
    </w:p>
    <w:p w14:paraId="668FE28C" w14:textId="7A1C0FDD" w:rsidR="00544EE3" w:rsidRPr="00BE57C5" w:rsidRDefault="00544EE3" w:rsidP="00BE57C5">
      <w:pPr>
        <w:pStyle w:val="a3"/>
        <w:numPr>
          <w:ilvl w:val="1"/>
          <w:numId w:val="3"/>
        </w:numPr>
        <w:ind w:leftChars="0"/>
        <w:rPr>
          <w:rFonts w:asciiTheme="majorEastAsia" w:eastAsiaTheme="majorEastAsia" w:hAnsiTheme="majorEastAsia"/>
        </w:rPr>
      </w:pPr>
      <w:r w:rsidRPr="00BE57C5">
        <w:rPr>
          <w:rFonts w:asciiTheme="majorEastAsia" w:eastAsiaTheme="majorEastAsia" w:hAnsiTheme="majorEastAsia" w:hint="eastAsia"/>
        </w:rPr>
        <w:t>資金・収支計画書【様式４</w:t>
      </w:r>
      <w:r w:rsidR="0041316C">
        <w:rPr>
          <w:rFonts w:asciiTheme="majorEastAsia" w:eastAsiaTheme="majorEastAsia" w:hAnsiTheme="majorEastAsia" w:hint="eastAsia"/>
        </w:rPr>
        <w:t>－１－１～様式４－３</w:t>
      </w:r>
      <w:r w:rsidRPr="00BE57C5">
        <w:rPr>
          <w:rFonts w:asciiTheme="majorEastAsia" w:eastAsiaTheme="majorEastAsia" w:hAnsiTheme="majorEastAsia" w:hint="eastAsia"/>
        </w:rPr>
        <w:t>】</w:t>
      </w:r>
    </w:p>
    <w:p w14:paraId="38F30CAC" w14:textId="6B9C6520" w:rsidR="00544EE3" w:rsidRPr="00BE57C5" w:rsidRDefault="00544EE3" w:rsidP="00BE57C5">
      <w:pPr>
        <w:pStyle w:val="a3"/>
        <w:numPr>
          <w:ilvl w:val="1"/>
          <w:numId w:val="3"/>
        </w:numPr>
        <w:ind w:leftChars="0"/>
        <w:rPr>
          <w:rFonts w:asciiTheme="majorEastAsia" w:eastAsiaTheme="majorEastAsia" w:hAnsiTheme="majorEastAsia"/>
        </w:rPr>
      </w:pPr>
      <w:r w:rsidRPr="00BE57C5">
        <w:rPr>
          <w:rFonts w:asciiTheme="majorEastAsia" w:eastAsiaTheme="majorEastAsia" w:hAnsiTheme="majorEastAsia" w:hint="eastAsia"/>
        </w:rPr>
        <w:t>事業実績書【様式５】</w:t>
      </w:r>
    </w:p>
    <w:p w14:paraId="7A6EDA6F" w14:textId="00AD291D" w:rsidR="00BE57C5" w:rsidRDefault="00544EE3" w:rsidP="00BE57C5">
      <w:pPr>
        <w:pStyle w:val="a3"/>
        <w:numPr>
          <w:ilvl w:val="1"/>
          <w:numId w:val="3"/>
        </w:numPr>
        <w:ind w:leftChars="0"/>
        <w:rPr>
          <w:rFonts w:asciiTheme="majorEastAsia" w:eastAsiaTheme="majorEastAsia" w:hAnsiTheme="majorEastAsia"/>
        </w:rPr>
      </w:pPr>
      <w:r w:rsidRPr="00BE57C5">
        <w:rPr>
          <w:rFonts w:asciiTheme="majorEastAsia" w:eastAsiaTheme="majorEastAsia" w:hAnsiTheme="majorEastAsia" w:hint="eastAsia"/>
        </w:rPr>
        <w:t>価格提案書【様式６】</w:t>
      </w:r>
    </w:p>
    <w:p w14:paraId="4B5E92AF" w14:textId="34E2E9F2" w:rsidR="00544EE3" w:rsidRPr="00CF4119" w:rsidRDefault="00CF4119" w:rsidP="00CF4119">
      <w:pPr>
        <w:rPr>
          <w:rFonts w:asciiTheme="majorEastAsia" w:eastAsiaTheme="majorEastAsia" w:hAnsiTheme="majorEastAsia"/>
          <w:u w:val="single"/>
        </w:rPr>
      </w:pPr>
      <w:r>
        <w:rPr>
          <w:rFonts w:asciiTheme="majorEastAsia" w:eastAsiaTheme="majorEastAsia" w:hAnsiTheme="majorEastAsia" w:hint="eastAsia"/>
        </w:rPr>
        <w:t xml:space="preserve"> </w:t>
      </w:r>
      <w:r>
        <w:rPr>
          <w:rFonts w:asciiTheme="majorEastAsia" w:eastAsiaTheme="majorEastAsia" w:hAnsiTheme="majorEastAsia"/>
        </w:rPr>
        <w:t xml:space="preserve">       </w:t>
      </w:r>
      <w:r w:rsidRPr="00CF4119">
        <w:rPr>
          <w:rFonts w:asciiTheme="majorEastAsia" w:eastAsiaTheme="majorEastAsia" w:hAnsiTheme="majorEastAsia" w:hint="eastAsia"/>
        </w:rPr>
        <w:t xml:space="preserve">③ </w:t>
      </w:r>
      <w:r w:rsidRPr="00CF4119">
        <w:rPr>
          <w:rFonts w:asciiTheme="majorEastAsia" w:eastAsiaTheme="majorEastAsia" w:hAnsiTheme="majorEastAsia"/>
        </w:rPr>
        <w:t xml:space="preserve"> </w:t>
      </w:r>
      <w:r w:rsidR="00544EE3" w:rsidRPr="00CF4119">
        <w:rPr>
          <w:rFonts w:asciiTheme="majorEastAsia" w:eastAsiaTheme="majorEastAsia" w:hAnsiTheme="majorEastAsia" w:hint="eastAsia"/>
          <w:u w:val="single"/>
        </w:rPr>
        <w:t>応募者に関する資料　　各１部</w:t>
      </w:r>
    </w:p>
    <w:p w14:paraId="062E0E35" w14:textId="1E4A4B5A" w:rsidR="00544EE3" w:rsidRPr="007C3E09" w:rsidRDefault="00544EE3" w:rsidP="007C3E09">
      <w:pPr>
        <w:pStyle w:val="a3"/>
        <w:numPr>
          <w:ilvl w:val="0"/>
          <w:numId w:val="37"/>
        </w:numPr>
        <w:ind w:leftChars="0"/>
        <w:rPr>
          <w:rFonts w:asciiTheme="majorEastAsia" w:eastAsiaTheme="majorEastAsia" w:hAnsiTheme="majorEastAsia"/>
        </w:rPr>
      </w:pPr>
      <w:r w:rsidRPr="00603712">
        <w:rPr>
          <w:rFonts w:asciiTheme="majorEastAsia" w:eastAsiaTheme="majorEastAsia" w:hAnsiTheme="majorEastAsia" w:hint="eastAsia"/>
        </w:rPr>
        <w:t>共同応募者の場合</w:t>
      </w:r>
      <w:r w:rsidR="007C3E09">
        <w:rPr>
          <w:rFonts w:asciiTheme="majorEastAsia" w:eastAsiaTheme="majorEastAsia" w:hAnsiTheme="majorEastAsia" w:hint="eastAsia"/>
        </w:rPr>
        <w:t>及び</w:t>
      </w:r>
      <w:r w:rsidRPr="00603712">
        <w:rPr>
          <w:rFonts w:asciiTheme="majorEastAsia" w:eastAsiaTheme="majorEastAsia" w:hAnsiTheme="majorEastAsia" w:hint="eastAsia"/>
        </w:rPr>
        <w:t>連帯保証人に法人を設定する場合</w:t>
      </w:r>
      <w:r w:rsidR="007C3E09">
        <w:rPr>
          <w:rFonts w:asciiTheme="majorEastAsia" w:eastAsiaTheme="majorEastAsia" w:hAnsiTheme="majorEastAsia" w:hint="eastAsia"/>
        </w:rPr>
        <w:t>等</w:t>
      </w:r>
      <w:r w:rsidRPr="007C3E09">
        <w:rPr>
          <w:rFonts w:asciiTheme="majorEastAsia" w:eastAsiaTheme="majorEastAsia" w:hAnsiTheme="majorEastAsia" w:hint="eastAsia"/>
        </w:rPr>
        <w:t>は、「ア 申込誓約書」を除き、全ての事業者分を提出してください。</w:t>
      </w:r>
    </w:p>
    <w:p w14:paraId="2FE3B76F" w14:textId="30E604BB" w:rsidR="00544EE3" w:rsidRPr="00CF4119" w:rsidRDefault="00603712" w:rsidP="00D157C6">
      <w:pPr>
        <w:pStyle w:val="a3"/>
        <w:numPr>
          <w:ilvl w:val="0"/>
          <w:numId w:val="25"/>
        </w:numPr>
        <w:ind w:leftChars="0" w:left="1701" w:hanging="425"/>
        <w:rPr>
          <w:rFonts w:asciiTheme="majorEastAsia" w:eastAsiaTheme="majorEastAsia" w:hAnsiTheme="majorEastAsia"/>
        </w:rPr>
      </w:pPr>
      <w:r>
        <w:rPr>
          <w:rFonts w:asciiTheme="majorEastAsia" w:eastAsiaTheme="majorEastAsia" w:hAnsiTheme="majorEastAsia"/>
        </w:rPr>
        <w:t xml:space="preserve"> </w:t>
      </w:r>
      <w:r w:rsidR="00544EE3" w:rsidRPr="00CF4119">
        <w:rPr>
          <w:rFonts w:asciiTheme="majorEastAsia" w:eastAsiaTheme="majorEastAsia" w:hAnsiTheme="majorEastAsia" w:hint="eastAsia"/>
        </w:rPr>
        <w:t>申込誓約書【様式７】</w:t>
      </w:r>
    </w:p>
    <w:p w14:paraId="5856D7ED" w14:textId="03505307" w:rsidR="00CF4119" w:rsidRDefault="00544EE3" w:rsidP="00603712">
      <w:pPr>
        <w:ind w:firstLineChars="850" w:firstLine="1785"/>
        <w:rPr>
          <w:rFonts w:asciiTheme="majorEastAsia" w:eastAsiaTheme="majorEastAsia" w:hAnsiTheme="majorEastAsia"/>
        </w:rPr>
      </w:pPr>
      <w:r w:rsidRPr="00544EE3">
        <w:rPr>
          <w:rFonts w:asciiTheme="majorEastAsia" w:eastAsiaTheme="majorEastAsia" w:hAnsiTheme="majorEastAsia" w:hint="eastAsia"/>
        </w:rPr>
        <w:t>応募する者の備えるべき参加資格等要件を満たしていること及び法令遵守の姿勢につ</w:t>
      </w:r>
    </w:p>
    <w:p w14:paraId="4E00EF4C" w14:textId="5B688371" w:rsidR="00544EE3" w:rsidRPr="00544EE3" w:rsidRDefault="00544EE3" w:rsidP="00603712">
      <w:pPr>
        <w:ind w:firstLineChars="750" w:firstLine="1575"/>
        <w:rPr>
          <w:rFonts w:asciiTheme="majorEastAsia" w:eastAsiaTheme="majorEastAsia" w:hAnsiTheme="majorEastAsia"/>
        </w:rPr>
      </w:pPr>
      <w:r w:rsidRPr="00544EE3">
        <w:rPr>
          <w:rFonts w:asciiTheme="majorEastAsia" w:eastAsiaTheme="majorEastAsia" w:hAnsiTheme="majorEastAsia" w:hint="eastAsia"/>
        </w:rPr>
        <w:t>いて、誓約してください。</w:t>
      </w:r>
    </w:p>
    <w:p w14:paraId="14E90583" w14:textId="23396F79" w:rsidR="00544EE3" w:rsidRDefault="00603712" w:rsidP="00D157C6">
      <w:pPr>
        <w:pStyle w:val="a3"/>
        <w:numPr>
          <w:ilvl w:val="0"/>
          <w:numId w:val="27"/>
        </w:numPr>
        <w:ind w:leftChars="0" w:left="1701" w:hanging="425"/>
        <w:rPr>
          <w:rFonts w:asciiTheme="majorEastAsia" w:eastAsiaTheme="majorEastAsia" w:hAnsiTheme="majorEastAsia"/>
        </w:rPr>
      </w:pPr>
      <w:r>
        <w:rPr>
          <w:rFonts w:asciiTheme="majorEastAsia" w:eastAsiaTheme="majorEastAsia" w:hAnsiTheme="majorEastAsia"/>
        </w:rPr>
        <w:t xml:space="preserve"> </w:t>
      </w:r>
      <w:r w:rsidR="00544EE3" w:rsidRPr="00CF4119">
        <w:rPr>
          <w:rFonts w:asciiTheme="majorEastAsia" w:eastAsiaTheme="majorEastAsia" w:hAnsiTheme="majorEastAsia" w:hint="eastAsia"/>
        </w:rPr>
        <w:t>大阪府暴力団排除条例に基づく誓約書【様式８】</w:t>
      </w:r>
    </w:p>
    <w:p w14:paraId="6D763C23" w14:textId="47D9BBE0" w:rsidR="007C3E09" w:rsidRPr="007C3E09" w:rsidRDefault="007C3E09" w:rsidP="007C3E09">
      <w:pPr>
        <w:ind w:firstLineChars="850" w:firstLine="1785"/>
        <w:rPr>
          <w:rFonts w:asciiTheme="majorEastAsia" w:eastAsiaTheme="majorEastAsia" w:hAnsiTheme="majorEastAsia"/>
        </w:rPr>
      </w:pPr>
      <w:r w:rsidRPr="007C3E09">
        <w:rPr>
          <w:rFonts w:asciiTheme="majorEastAsia" w:eastAsiaTheme="majorEastAsia" w:hAnsiTheme="majorEastAsia" w:hint="eastAsia"/>
        </w:rPr>
        <w:t>記入例を</w:t>
      </w:r>
      <w:r>
        <w:rPr>
          <w:rFonts w:asciiTheme="majorEastAsia" w:eastAsiaTheme="majorEastAsia" w:hAnsiTheme="majorEastAsia" w:hint="eastAsia"/>
        </w:rPr>
        <w:t>参考に記載してください。</w:t>
      </w:r>
    </w:p>
    <w:p w14:paraId="729BFA21" w14:textId="364EC34A" w:rsidR="00544EE3" w:rsidRPr="00544EE3" w:rsidRDefault="00544EE3" w:rsidP="00D157C6">
      <w:pPr>
        <w:ind w:leftChars="-67" w:left="-141" w:firstLineChars="674" w:firstLine="1415"/>
        <w:rPr>
          <w:rFonts w:asciiTheme="majorEastAsia" w:eastAsiaTheme="majorEastAsia" w:hAnsiTheme="majorEastAsia"/>
        </w:rPr>
      </w:pPr>
      <w:r w:rsidRPr="00CF4119">
        <w:rPr>
          <w:rFonts w:asciiTheme="majorEastAsia" w:eastAsiaTheme="majorEastAsia" w:hAnsiTheme="majorEastAsia" w:hint="eastAsia"/>
        </w:rPr>
        <w:t>ウ</w:t>
      </w:r>
      <w:r w:rsidR="00CF4119" w:rsidRPr="00CF4119">
        <w:rPr>
          <w:rFonts w:asciiTheme="majorEastAsia" w:eastAsiaTheme="majorEastAsia" w:hAnsiTheme="majorEastAsia" w:hint="eastAsia"/>
        </w:rPr>
        <w:t>．</w:t>
      </w:r>
      <w:r w:rsidR="00603712">
        <w:rPr>
          <w:rFonts w:asciiTheme="majorEastAsia" w:eastAsiaTheme="majorEastAsia" w:hAnsiTheme="majorEastAsia" w:hint="eastAsia"/>
        </w:rPr>
        <w:t xml:space="preserve"> </w:t>
      </w:r>
      <w:r w:rsidRPr="00CF4119">
        <w:rPr>
          <w:rFonts w:asciiTheme="majorEastAsia" w:eastAsiaTheme="majorEastAsia" w:hAnsiTheme="majorEastAsia" w:hint="eastAsia"/>
        </w:rPr>
        <w:t>旅館業法に基づく営業許可証の写し又は運営委託契約書</w:t>
      </w:r>
      <w:r w:rsidRPr="00544EE3">
        <w:rPr>
          <w:rFonts w:asciiTheme="majorEastAsia" w:eastAsiaTheme="majorEastAsia" w:hAnsiTheme="majorEastAsia" w:hint="eastAsia"/>
        </w:rPr>
        <w:t>の写し</w:t>
      </w:r>
    </w:p>
    <w:p w14:paraId="64D7A83E" w14:textId="06A6ABB4" w:rsidR="00544EE3" w:rsidRPr="00544EE3" w:rsidRDefault="00544EE3" w:rsidP="00D157C6">
      <w:pPr>
        <w:ind w:firstLineChars="405" w:firstLine="850"/>
        <w:rPr>
          <w:rFonts w:asciiTheme="majorEastAsia" w:eastAsiaTheme="majorEastAsia" w:hAnsiTheme="majorEastAsia"/>
        </w:rPr>
      </w:pPr>
      <w:r w:rsidRPr="00544EE3">
        <w:rPr>
          <w:rFonts w:asciiTheme="majorEastAsia" w:eastAsiaTheme="majorEastAsia" w:hAnsiTheme="majorEastAsia" w:hint="eastAsia"/>
        </w:rPr>
        <w:t xml:space="preserve">　　エ</w:t>
      </w:r>
      <w:r w:rsidR="00CF4119">
        <w:rPr>
          <w:rFonts w:asciiTheme="majorEastAsia" w:eastAsiaTheme="majorEastAsia" w:hAnsiTheme="majorEastAsia" w:hint="eastAsia"/>
        </w:rPr>
        <w:t>.</w:t>
      </w:r>
      <w:r w:rsidR="00CF4119">
        <w:rPr>
          <w:rFonts w:asciiTheme="majorEastAsia" w:eastAsiaTheme="majorEastAsia" w:hAnsiTheme="majorEastAsia"/>
        </w:rPr>
        <w:t xml:space="preserve"> </w:t>
      </w:r>
      <w:r w:rsidR="00603712">
        <w:rPr>
          <w:rFonts w:asciiTheme="majorEastAsia" w:eastAsiaTheme="majorEastAsia" w:hAnsiTheme="majorEastAsia"/>
        </w:rPr>
        <w:t xml:space="preserve"> </w:t>
      </w:r>
      <w:r w:rsidRPr="00544EE3">
        <w:rPr>
          <w:rFonts w:asciiTheme="majorEastAsia" w:eastAsiaTheme="majorEastAsia" w:hAnsiTheme="majorEastAsia" w:hint="eastAsia"/>
        </w:rPr>
        <w:t>事業経歴書及び営業案内書（会社案内等）</w:t>
      </w:r>
    </w:p>
    <w:p w14:paraId="18B4E672" w14:textId="79C0189E" w:rsidR="00CF4119" w:rsidRDefault="00544EE3" w:rsidP="00603712">
      <w:pPr>
        <w:ind w:firstLineChars="500" w:firstLine="1050"/>
        <w:rPr>
          <w:rFonts w:asciiTheme="majorEastAsia" w:eastAsiaTheme="majorEastAsia" w:hAnsiTheme="majorEastAsia"/>
        </w:rPr>
      </w:pPr>
      <w:r w:rsidRPr="00544EE3">
        <w:rPr>
          <w:rFonts w:asciiTheme="majorEastAsia" w:eastAsiaTheme="majorEastAsia" w:hAnsiTheme="majorEastAsia" w:hint="eastAsia"/>
        </w:rPr>
        <w:t xml:space="preserve">　　</w:t>
      </w:r>
      <w:r w:rsidR="00603712">
        <w:rPr>
          <w:rFonts w:asciiTheme="majorEastAsia" w:eastAsiaTheme="majorEastAsia" w:hAnsiTheme="majorEastAsia" w:hint="eastAsia"/>
        </w:rPr>
        <w:t xml:space="preserve"> </w:t>
      </w:r>
      <w:r w:rsidR="00603712">
        <w:rPr>
          <w:rFonts w:asciiTheme="majorEastAsia" w:eastAsiaTheme="majorEastAsia" w:hAnsiTheme="majorEastAsia"/>
        </w:rPr>
        <w:t xml:space="preserve">  </w:t>
      </w:r>
      <w:r w:rsidRPr="00544EE3">
        <w:rPr>
          <w:rFonts w:asciiTheme="majorEastAsia" w:eastAsiaTheme="majorEastAsia" w:hAnsiTheme="majorEastAsia" w:hint="eastAsia"/>
        </w:rPr>
        <w:t>申込者の事業内容及び事業実績が分かるもので最新のもの（会社案内、パンフレット</w:t>
      </w:r>
    </w:p>
    <w:p w14:paraId="405E2DDD" w14:textId="31DA056B" w:rsidR="00544EE3" w:rsidRPr="00544EE3" w:rsidRDefault="00544EE3" w:rsidP="00603712">
      <w:pPr>
        <w:ind w:firstLineChars="750" w:firstLine="1575"/>
        <w:rPr>
          <w:rFonts w:asciiTheme="majorEastAsia" w:eastAsiaTheme="majorEastAsia" w:hAnsiTheme="majorEastAsia"/>
        </w:rPr>
      </w:pPr>
      <w:r w:rsidRPr="00544EE3">
        <w:rPr>
          <w:rFonts w:asciiTheme="majorEastAsia" w:eastAsiaTheme="majorEastAsia" w:hAnsiTheme="majorEastAsia" w:hint="eastAsia"/>
        </w:rPr>
        <w:t>も可）</w:t>
      </w:r>
    </w:p>
    <w:p w14:paraId="78123ADE" w14:textId="597D66CC" w:rsidR="00544EE3" w:rsidRPr="00544EE3" w:rsidRDefault="00544EE3" w:rsidP="00D157C6">
      <w:pPr>
        <w:ind w:firstLineChars="405" w:firstLine="850"/>
        <w:rPr>
          <w:rFonts w:asciiTheme="majorEastAsia" w:eastAsiaTheme="majorEastAsia" w:hAnsiTheme="majorEastAsia"/>
        </w:rPr>
      </w:pPr>
      <w:r w:rsidRPr="00544EE3">
        <w:rPr>
          <w:rFonts w:asciiTheme="majorEastAsia" w:eastAsiaTheme="majorEastAsia" w:hAnsiTheme="majorEastAsia" w:hint="eastAsia"/>
        </w:rPr>
        <w:lastRenderedPageBreak/>
        <w:t xml:space="preserve">　　オ</w:t>
      </w:r>
      <w:r w:rsidR="00CF4119">
        <w:rPr>
          <w:rFonts w:asciiTheme="majorEastAsia" w:eastAsiaTheme="majorEastAsia" w:hAnsiTheme="majorEastAsia" w:hint="eastAsia"/>
        </w:rPr>
        <w:t>．</w:t>
      </w:r>
      <w:r w:rsidR="00603712">
        <w:rPr>
          <w:rFonts w:asciiTheme="majorEastAsia" w:eastAsiaTheme="majorEastAsia" w:hAnsiTheme="majorEastAsia" w:hint="eastAsia"/>
        </w:rPr>
        <w:t xml:space="preserve"> </w:t>
      </w:r>
      <w:r w:rsidRPr="00544EE3">
        <w:rPr>
          <w:rFonts w:asciiTheme="majorEastAsia" w:eastAsiaTheme="majorEastAsia" w:hAnsiTheme="majorEastAsia" w:hint="eastAsia"/>
        </w:rPr>
        <w:t>定款及び役員名簿</w:t>
      </w:r>
    </w:p>
    <w:p w14:paraId="1471149F" w14:textId="25F9F4BF" w:rsidR="00CF4119" w:rsidRDefault="00544EE3" w:rsidP="00CF4119">
      <w:pPr>
        <w:ind w:firstLineChars="500" w:firstLine="1050"/>
        <w:rPr>
          <w:rFonts w:asciiTheme="majorEastAsia" w:eastAsiaTheme="majorEastAsia" w:hAnsiTheme="majorEastAsia"/>
        </w:rPr>
      </w:pPr>
      <w:r w:rsidRPr="00544EE3">
        <w:rPr>
          <w:rFonts w:asciiTheme="majorEastAsia" w:eastAsiaTheme="majorEastAsia" w:hAnsiTheme="majorEastAsia" w:hint="eastAsia"/>
        </w:rPr>
        <w:t xml:space="preserve">　　　 役員名簿には、登記されている役員等（監査役、会計監査法人等含む）を全て記載く</w:t>
      </w:r>
    </w:p>
    <w:p w14:paraId="6E6950B4" w14:textId="012EFD89" w:rsidR="00544EE3" w:rsidRPr="00544EE3" w:rsidRDefault="00544EE3" w:rsidP="00603712">
      <w:pPr>
        <w:ind w:firstLineChars="750" w:firstLine="1575"/>
        <w:rPr>
          <w:rFonts w:asciiTheme="majorEastAsia" w:eastAsiaTheme="majorEastAsia" w:hAnsiTheme="majorEastAsia"/>
        </w:rPr>
      </w:pPr>
      <w:r w:rsidRPr="00544EE3">
        <w:rPr>
          <w:rFonts w:asciiTheme="majorEastAsia" w:eastAsiaTheme="majorEastAsia" w:hAnsiTheme="majorEastAsia" w:hint="eastAsia"/>
        </w:rPr>
        <w:t>ださい。</w:t>
      </w:r>
    </w:p>
    <w:p w14:paraId="594A058C" w14:textId="465359AA" w:rsidR="00544EE3" w:rsidRPr="00544EE3" w:rsidRDefault="00544EE3" w:rsidP="00D157C6">
      <w:pPr>
        <w:ind w:firstLineChars="405" w:firstLine="850"/>
        <w:rPr>
          <w:rFonts w:asciiTheme="majorEastAsia" w:eastAsiaTheme="majorEastAsia" w:hAnsiTheme="majorEastAsia"/>
        </w:rPr>
      </w:pPr>
      <w:r w:rsidRPr="00544EE3">
        <w:rPr>
          <w:rFonts w:asciiTheme="majorEastAsia" w:eastAsiaTheme="majorEastAsia" w:hAnsiTheme="majorEastAsia" w:hint="eastAsia"/>
        </w:rPr>
        <w:t xml:space="preserve">　　カ</w:t>
      </w:r>
      <w:r w:rsidR="00CF4119">
        <w:rPr>
          <w:rFonts w:asciiTheme="majorEastAsia" w:eastAsiaTheme="majorEastAsia" w:hAnsiTheme="majorEastAsia" w:hint="eastAsia"/>
        </w:rPr>
        <w:t>．</w:t>
      </w:r>
      <w:r w:rsidR="00603712">
        <w:rPr>
          <w:rFonts w:asciiTheme="majorEastAsia" w:eastAsiaTheme="majorEastAsia" w:hAnsiTheme="majorEastAsia" w:hint="eastAsia"/>
        </w:rPr>
        <w:t xml:space="preserve"> </w:t>
      </w:r>
      <w:r w:rsidRPr="00544EE3">
        <w:rPr>
          <w:rFonts w:asciiTheme="majorEastAsia" w:eastAsiaTheme="majorEastAsia" w:hAnsiTheme="majorEastAsia" w:hint="eastAsia"/>
        </w:rPr>
        <w:t>直近３年間の財務諸表</w:t>
      </w:r>
    </w:p>
    <w:p w14:paraId="07C3A4F4" w14:textId="06A3A377" w:rsidR="00544EE3" w:rsidRPr="00544EE3" w:rsidRDefault="00544EE3" w:rsidP="00544EE3">
      <w:pPr>
        <w:ind w:firstLineChars="500" w:firstLine="1050"/>
        <w:rPr>
          <w:rFonts w:asciiTheme="majorEastAsia" w:eastAsiaTheme="majorEastAsia" w:hAnsiTheme="majorEastAsia"/>
        </w:rPr>
      </w:pPr>
      <w:r w:rsidRPr="00544EE3">
        <w:rPr>
          <w:rFonts w:asciiTheme="majorEastAsia" w:eastAsiaTheme="majorEastAsia" w:hAnsiTheme="majorEastAsia" w:hint="eastAsia"/>
        </w:rPr>
        <w:t xml:space="preserve">　　　</w:t>
      </w:r>
      <w:r w:rsidR="00D157C6">
        <w:rPr>
          <w:rFonts w:asciiTheme="majorEastAsia" w:eastAsiaTheme="majorEastAsia" w:hAnsiTheme="majorEastAsia" w:hint="eastAsia"/>
        </w:rPr>
        <w:t xml:space="preserve"> </w:t>
      </w:r>
      <w:r w:rsidR="00603712">
        <w:rPr>
          <w:rFonts w:asciiTheme="majorEastAsia" w:eastAsiaTheme="majorEastAsia" w:hAnsiTheme="majorEastAsia"/>
        </w:rPr>
        <w:t xml:space="preserve"> </w:t>
      </w:r>
      <w:r w:rsidRPr="00544EE3">
        <w:rPr>
          <w:rFonts w:asciiTheme="majorEastAsia" w:eastAsiaTheme="majorEastAsia" w:hAnsiTheme="majorEastAsia" w:hint="eastAsia"/>
        </w:rPr>
        <w:t>a 貸借対照表</w:t>
      </w:r>
    </w:p>
    <w:p w14:paraId="779BD6FD" w14:textId="4EC2C926" w:rsidR="00544EE3" w:rsidRPr="00544EE3" w:rsidRDefault="00544EE3" w:rsidP="00544EE3">
      <w:pPr>
        <w:ind w:firstLineChars="500" w:firstLine="1050"/>
        <w:rPr>
          <w:rFonts w:asciiTheme="majorEastAsia" w:eastAsiaTheme="majorEastAsia" w:hAnsiTheme="majorEastAsia"/>
        </w:rPr>
      </w:pPr>
      <w:r w:rsidRPr="00544EE3">
        <w:rPr>
          <w:rFonts w:asciiTheme="majorEastAsia" w:eastAsiaTheme="majorEastAsia" w:hAnsiTheme="majorEastAsia" w:hint="eastAsia"/>
        </w:rPr>
        <w:t xml:space="preserve">　　　</w:t>
      </w:r>
      <w:r w:rsidR="00CF4119">
        <w:rPr>
          <w:rFonts w:asciiTheme="majorEastAsia" w:eastAsiaTheme="majorEastAsia" w:hAnsiTheme="majorEastAsia" w:hint="eastAsia"/>
        </w:rPr>
        <w:t xml:space="preserve"> </w:t>
      </w:r>
      <w:r w:rsidR="00603712">
        <w:rPr>
          <w:rFonts w:asciiTheme="majorEastAsia" w:eastAsiaTheme="majorEastAsia" w:hAnsiTheme="majorEastAsia"/>
        </w:rPr>
        <w:t xml:space="preserve"> </w:t>
      </w:r>
      <w:r w:rsidRPr="00544EE3">
        <w:rPr>
          <w:rFonts w:asciiTheme="majorEastAsia" w:eastAsiaTheme="majorEastAsia" w:hAnsiTheme="majorEastAsia" w:hint="eastAsia"/>
        </w:rPr>
        <w:t>b 損益計算書</w:t>
      </w:r>
    </w:p>
    <w:p w14:paraId="3093AA83" w14:textId="21AB8422" w:rsidR="00544EE3" w:rsidRPr="00544EE3" w:rsidRDefault="00544EE3" w:rsidP="00544EE3">
      <w:pPr>
        <w:ind w:firstLineChars="500" w:firstLine="1050"/>
        <w:rPr>
          <w:rFonts w:asciiTheme="majorEastAsia" w:eastAsiaTheme="majorEastAsia" w:hAnsiTheme="majorEastAsia"/>
        </w:rPr>
      </w:pPr>
      <w:r w:rsidRPr="00544EE3">
        <w:rPr>
          <w:rFonts w:asciiTheme="majorEastAsia" w:eastAsiaTheme="majorEastAsia" w:hAnsiTheme="majorEastAsia" w:hint="eastAsia"/>
        </w:rPr>
        <w:t xml:space="preserve">　　　</w:t>
      </w:r>
      <w:r w:rsidR="00D157C6">
        <w:rPr>
          <w:rFonts w:asciiTheme="majorEastAsia" w:eastAsiaTheme="majorEastAsia" w:hAnsiTheme="majorEastAsia" w:hint="eastAsia"/>
        </w:rPr>
        <w:t xml:space="preserve"> </w:t>
      </w:r>
      <w:r w:rsidR="00603712">
        <w:rPr>
          <w:rFonts w:asciiTheme="majorEastAsia" w:eastAsiaTheme="majorEastAsia" w:hAnsiTheme="majorEastAsia"/>
        </w:rPr>
        <w:t xml:space="preserve"> </w:t>
      </w:r>
      <w:r w:rsidRPr="00544EE3">
        <w:rPr>
          <w:rFonts w:asciiTheme="majorEastAsia" w:eastAsiaTheme="majorEastAsia" w:hAnsiTheme="majorEastAsia" w:hint="eastAsia"/>
        </w:rPr>
        <w:t>c 株主資本等変動計算書</w:t>
      </w:r>
    </w:p>
    <w:p w14:paraId="2C012E25" w14:textId="4BF8D136" w:rsidR="00544EE3" w:rsidRPr="00544EE3" w:rsidRDefault="00544EE3" w:rsidP="00544EE3">
      <w:pPr>
        <w:ind w:firstLineChars="500" w:firstLine="1050"/>
        <w:rPr>
          <w:rFonts w:asciiTheme="majorEastAsia" w:eastAsiaTheme="majorEastAsia" w:hAnsiTheme="majorEastAsia"/>
        </w:rPr>
      </w:pPr>
      <w:r w:rsidRPr="00544EE3">
        <w:rPr>
          <w:rFonts w:asciiTheme="majorEastAsia" w:eastAsiaTheme="majorEastAsia" w:hAnsiTheme="majorEastAsia" w:hint="eastAsia"/>
        </w:rPr>
        <w:t xml:space="preserve">　　　</w:t>
      </w:r>
      <w:r w:rsidR="00D157C6">
        <w:rPr>
          <w:rFonts w:asciiTheme="majorEastAsia" w:eastAsiaTheme="majorEastAsia" w:hAnsiTheme="majorEastAsia" w:hint="eastAsia"/>
        </w:rPr>
        <w:t xml:space="preserve"> </w:t>
      </w:r>
      <w:r w:rsidR="00603712">
        <w:rPr>
          <w:rFonts w:asciiTheme="majorEastAsia" w:eastAsiaTheme="majorEastAsia" w:hAnsiTheme="majorEastAsia"/>
        </w:rPr>
        <w:t xml:space="preserve"> </w:t>
      </w:r>
      <w:r w:rsidRPr="00544EE3">
        <w:rPr>
          <w:rFonts w:asciiTheme="majorEastAsia" w:eastAsiaTheme="majorEastAsia" w:hAnsiTheme="majorEastAsia" w:hint="eastAsia"/>
        </w:rPr>
        <w:t>d キャッシュフロー計算書（作成している場合）</w:t>
      </w:r>
    </w:p>
    <w:p w14:paraId="44541104" w14:textId="237EDBB0" w:rsidR="00544EE3" w:rsidRPr="00544EE3" w:rsidRDefault="00544EE3" w:rsidP="00D157C6">
      <w:pPr>
        <w:ind w:firstLineChars="500" w:firstLine="1050"/>
        <w:rPr>
          <w:rFonts w:asciiTheme="majorEastAsia" w:eastAsiaTheme="majorEastAsia" w:hAnsiTheme="majorEastAsia"/>
        </w:rPr>
      </w:pPr>
      <w:r w:rsidRPr="00544EE3">
        <w:rPr>
          <w:rFonts w:asciiTheme="majorEastAsia" w:eastAsiaTheme="majorEastAsia" w:hAnsiTheme="majorEastAsia" w:hint="eastAsia"/>
        </w:rPr>
        <w:t xml:space="preserve">　　　</w:t>
      </w:r>
      <w:r w:rsidR="00D157C6">
        <w:rPr>
          <w:rFonts w:asciiTheme="majorEastAsia" w:eastAsiaTheme="majorEastAsia" w:hAnsiTheme="majorEastAsia" w:hint="eastAsia"/>
        </w:rPr>
        <w:t xml:space="preserve"> </w:t>
      </w:r>
      <w:r w:rsidR="00603712">
        <w:rPr>
          <w:rFonts w:asciiTheme="majorEastAsia" w:eastAsiaTheme="majorEastAsia" w:hAnsiTheme="majorEastAsia"/>
        </w:rPr>
        <w:t xml:space="preserve"> </w:t>
      </w:r>
      <w:r w:rsidRPr="00544EE3">
        <w:rPr>
          <w:rFonts w:asciiTheme="majorEastAsia" w:eastAsiaTheme="majorEastAsia" w:hAnsiTheme="majorEastAsia" w:hint="eastAsia"/>
        </w:rPr>
        <w:t>※グループ企業の場合は連結財務諸表（単純合算でも可）も併せて提出してください。</w:t>
      </w:r>
    </w:p>
    <w:p w14:paraId="681D9C8B" w14:textId="54BEA4F6" w:rsidR="00544EE3" w:rsidRPr="00544EE3" w:rsidRDefault="00544EE3" w:rsidP="00544EE3">
      <w:pPr>
        <w:ind w:firstLineChars="500" w:firstLine="1050"/>
        <w:rPr>
          <w:rFonts w:asciiTheme="majorEastAsia" w:eastAsiaTheme="majorEastAsia" w:hAnsiTheme="majorEastAsia"/>
        </w:rPr>
      </w:pPr>
      <w:r w:rsidRPr="00544EE3">
        <w:rPr>
          <w:rFonts w:asciiTheme="majorEastAsia" w:eastAsiaTheme="majorEastAsia" w:hAnsiTheme="majorEastAsia" w:hint="eastAsia"/>
        </w:rPr>
        <w:t xml:space="preserve">　キ</w:t>
      </w:r>
      <w:r w:rsidR="00CF4119">
        <w:rPr>
          <w:rFonts w:asciiTheme="majorEastAsia" w:eastAsiaTheme="majorEastAsia" w:hAnsiTheme="majorEastAsia" w:hint="eastAsia"/>
        </w:rPr>
        <w:t>.</w:t>
      </w:r>
      <w:r w:rsidR="00CF4119">
        <w:rPr>
          <w:rFonts w:asciiTheme="majorEastAsia" w:eastAsiaTheme="majorEastAsia" w:hAnsiTheme="majorEastAsia"/>
        </w:rPr>
        <w:t xml:space="preserve"> </w:t>
      </w:r>
      <w:r w:rsidR="00603712">
        <w:rPr>
          <w:rFonts w:asciiTheme="majorEastAsia" w:eastAsiaTheme="majorEastAsia" w:hAnsiTheme="majorEastAsia"/>
        </w:rPr>
        <w:t xml:space="preserve"> </w:t>
      </w:r>
      <w:r w:rsidRPr="00544EE3">
        <w:rPr>
          <w:rFonts w:asciiTheme="majorEastAsia" w:eastAsiaTheme="majorEastAsia" w:hAnsiTheme="majorEastAsia" w:hint="eastAsia"/>
        </w:rPr>
        <w:t>直近３年間の管理資料報告書（ホテル事業に関するもの）</w:t>
      </w:r>
    </w:p>
    <w:p w14:paraId="530B7562" w14:textId="7E90749C" w:rsidR="00544EE3" w:rsidRPr="00544EE3" w:rsidRDefault="00544EE3" w:rsidP="00544EE3">
      <w:pPr>
        <w:ind w:firstLineChars="500" w:firstLine="1050"/>
        <w:rPr>
          <w:rFonts w:asciiTheme="majorEastAsia" w:eastAsiaTheme="majorEastAsia" w:hAnsiTheme="majorEastAsia"/>
        </w:rPr>
      </w:pPr>
      <w:r w:rsidRPr="00544EE3">
        <w:rPr>
          <w:rFonts w:asciiTheme="majorEastAsia" w:eastAsiaTheme="majorEastAsia" w:hAnsiTheme="majorEastAsia" w:hint="eastAsia"/>
        </w:rPr>
        <w:t xml:space="preserve">　　　　※KPI（平均客室単価・平均稼働率等）が分かるものを提出してください。</w:t>
      </w:r>
    </w:p>
    <w:p w14:paraId="79A31839" w14:textId="6C835497" w:rsidR="00544EE3" w:rsidRPr="00544EE3" w:rsidRDefault="00544EE3" w:rsidP="00544EE3">
      <w:pPr>
        <w:ind w:firstLineChars="500" w:firstLine="1050"/>
        <w:rPr>
          <w:rFonts w:asciiTheme="majorEastAsia" w:eastAsiaTheme="majorEastAsia" w:hAnsiTheme="majorEastAsia"/>
        </w:rPr>
      </w:pPr>
      <w:r w:rsidRPr="00544EE3">
        <w:rPr>
          <w:rFonts w:asciiTheme="majorEastAsia" w:eastAsiaTheme="majorEastAsia" w:hAnsiTheme="majorEastAsia" w:hint="eastAsia"/>
        </w:rPr>
        <w:t xml:space="preserve">　ク</w:t>
      </w:r>
      <w:r w:rsidR="00CF4119">
        <w:rPr>
          <w:rFonts w:asciiTheme="majorEastAsia" w:eastAsiaTheme="majorEastAsia" w:hAnsiTheme="majorEastAsia" w:hint="eastAsia"/>
        </w:rPr>
        <w:t>．</w:t>
      </w:r>
      <w:r w:rsidR="00603712">
        <w:rPr>
          <w:rFonts w:asciiTheme="majorEastAsia" w:eastAsiaTheme="majorEastAsia" w:hAnsiTheme="majorEastAsia" w:hint="eastAsia"/>
        </w:rPr>
        <w:t xml:space="preserve"> </w:t>
      </w:r>
      <w:r w:rsidRPr="00544EE3">
        <w:rPr>
          <w:rFonts w:asciiTheme="majorEastAsia" w:eastAsiaTheme="majorEastAsia" w:hAnsiTheme="majorEastAsia" w:hint="eastAsia"/>
        </w:rPr>
        <w:t>直近３</w:t>
      </w:r>
      <w:r w:rsidR="003B148F">
        <w:rPr>
          <w:rFonts w:asciiTheme="majorEastAsia" w:eastAsiaTheme="majorEastAsia" w:hAnsiTheme="majorEastAsia" w:hint="eastAsia"/>
        </w:rPr>
        <w:t>年間</w:t>
      </w:r>
      <w:r w:rsidRPr="00544EE3">
        <w:rPr>
          <w:rFonts w:asciiTheme="majorEastAsia" w:eastAsiaTheme="majorEastAsia" w:hAnsiTheme="majorEastAsia" w:hint="eastAsia"/>
        </w:rPr>
        <w:t>の税務申告書</w:t>
      </w:r>
      <w:r w:rsidR="00C95310">
        <w:rPr>
          <w:rFonts w:asciiTheme="majorEastAsia" w:eastAsiaTheme="majorEastAsia" w:hAnsiTheme="majorEastAsia" w:hint="eastAsia"/>
        </w:rPr>
        <w:t>の写し</w:t>
      </w:r>
      <w:r w:rsidRPr="00544EE3">
        <w:rPr>
          <w:rFonts w:asciiTheme="majorEastAsia" w:eastAsiaTheme="majorEastAsia" w:hAnsiTheme="majorEastAsia" w:hint="eastAsia"/>
        </w:rPr>
        <w:t>一式</w:t>
      </w:r>
    </w:p>
    <w:p w14:paraId="00E54AEE" w14:textId="01DA6463" w:rsidR="00544EE3" w:rsidRPr="00544EE3" w:rsidRDefault="00544EE3" w:rsidP="00544EE3">
      <w:pPr>
        <w:ind w:firstLineChars="500" w:firstLine="1050"/>
        <w:rPr>
          <w:rFonts w:asciiTheme="majorEastAsia" w:eastAsiaTheme="majorEastAsia" w:hAnsiTheme="majorEastAsia"/>
        </w:rPr>
      </w:pPr>
      <w:r w:rsidRPr="00544EE3">
        <w:rPr>
          <w:rFonts w:asciiTheme="majorEastAsia" w:eastAsiaTheme="majorEastAsia" w:hAnsiTheme="majorEastAsia" w:hint="eastAsia"/>
        </w:rPr>
        <w:t xml:space="preserve">　　　</w:t>
      </w:r>
      <w:r w:rsidR="00CF4119">
        <w:rPr>
          <w:rFonts w:asciiTheme="majorEastAsia" w:eastAsiaTheme="majorEastAsia" w:hAnsiTheme="majorEastAsia" w:hint="eastAsia"/>
        </w:rPr>
        <w:t xml:space="preserve"> </w:t>
      </w:r>
      <w:r w:rsidR="00603712">
        <w:rPr>
          <w:rFonts w:asciiTheme="majorEastAsia" w:eastAsiaTheme="majorEastAsia" w:hAnsiTheme="majorEastAsia"/>
        </w:rPr>
        <w:t xml:space="preserve"> </w:t>
      </w:r>
      <w:r w:rsidRPr="00544EE3">
        <w:rPr>
          <w:rFonts w:asciiTheme="majorEastAsia" w:eastAsiaTheme="majorEastAsia" w:hAnsiTheme="majorEastAsia" w:hint="eastAsia"/>
        </w:rPr>
        <w:t>a 法人税申告書</w:t>
      </w:r>
    </w:p>
    <w:p w14:paraId="777848A0" w14:textId="77777777" w:rsidR="00544EE3" w:rsidRPr="00544EE3" w:rsidRDefault="00544EE3" w:rsidP="00603712">
      <w:pPr>
        <w:ind w:firstLineChars="900" w:firstLine="1890"/>
        <w:rPr>
          <w:rFonts w:asciiTheme="majorEastAsia" w:eastAsiaTheme="majorEastAsia" w:hAnsiTheme="majorEastAsia"/>
        </w:rPr>
      </w:pPr>
      <w:r w:rsidRPr="00544EE3">
        <w:rPr>
          <w:rFonts w:asciiTheme="majorEastAsia" w:eastAsiaTheme="majorEastAsia" w:hAnsiTheme="majorEastAsia" w:hint="eastAsia"/>
        </w:rPr>
        <w:t>b 消費税申告書</w:t>
      </w:r>
    </w:p>
    <w:p w14:paraId="5C871CDB" w14:textId="77777777" w:rsidR="00544EE3" w:rsidRPr="00544EE3" w:rsidRDefault="00544EE3" w:rsidP="00603712">
      <w:pPr>
        <w:ind w:firstLineChars="900" w:firstLine="1890"/>
        <w:rPr>
          <w:rFonts w:asciiTheme="majorEastAsia" w:eastAsiaTheme="majorEastAsia" w:hAnsiTheme="majorEastAsia"/>
        </w:rPr>
      </w:pPr>
      <w:r w:rsidRPr="00544EE3">
        <w:rPr>
          <w:rFonts w:asciiTheme="majorEastAsia" w:eastAsiaTheme="majorEastAsia" w:hAnsiTheme="majorEastAsia" w:hint="eastAsia"/>
        </w:rPr>
        <w:t>c 地方税申告書</w:t>
      </w:r>
    </w:p>
    <w:p w14:paraId="466AF72B" w14:textId="77777777" w:rsidR="00544EE3" w:rsidRPr="00544EE3" w:rsidRDefault="00544EE3" w:rsidP="00603712">
      <w:pPr>
        <w:ind w:firstLineChars="900" w:firstLine="1890"/>
        <w:rPr>
          <w:rFonts w:asciiTheme="majorEastAsia" w:eastAsiaTheme="majorEastAsia" w:hAnsiTheme="majorEastAsia"/>
        </w:rPr>
      </w:pPr>
      <w:r w:rsidRPr="00544EE3">
        <w:rPr>
          <w:rFonts w:asciiTheme="majorEastAsia" w:eastAsiaTheme="majorEastAsia" w:hAnsiTheme="majorEastAsia" w:hint="eastAsia"/>
        </w:rPr>
        <w:t>d 法人事業概況説明書</w:t>
      </w:r>
    </w:p>
    <w:p w14:paraId="1098FEE5" w14:textId="77777777" w:rsidR="00544EE3" w:rsidRPr="00544EE3" w:rsidRDefault="00544EE3" w:rsidP="00603712">
      <w:pPr>
        <w:ind w:firstLineChars="900" w:firstLine="1890"/>
        <w:rPr>
          <w:rFonts w:asciiTheme="majorEastAsia" w:eastAsiaTheme="majorEastAsia" w:hAnsiTheme="majorEastAsia"/>
        </w:rPr>
      </w:pPr>
      <w:r w:rsidRPr="00544EE3">
        <w:rPr>
          <w:rFonts w:asciiTheme="majorEastAsia" w:eastAsiaTheme="majorEastAsia" w:hAnsiTheme="majorEastAsia" w:hint="eastAsia"/>
        </w:rPr>
        <w:t>e 税務代理権限証書（作成している場合）</w:t>
      </w:r>
    </w:p>
    <w:p w14:paraId="58775B9A" w14:textId="02E90F27" w:rsidR="00544EE3" w:rsidRPr="00544EE3" w:rsidRDefault="00544EE3" w:rsidP="00544EE3">
      <w:pPr>
        <w:ind w:firstLineChars="500" w:firstLine="1050"/>
        <w:rPr>
          <w:rFonts w:asciiTheme="majorEastAsia" w:eastAsiaTheme="majorEastAsia" w:hAnsiTheme="majorEastAsia"/>
        </w:rPr>
      </w:pPr>
      <w:r w:rsidRPr="00544EE3">
        <w:rPr>
          <w:rFonts w:asciiTheme="majorEastAsia" w:eastAsiaTheme="majorEastAsia" w:hAnsiTheme="majorEastAsia" w:hint="eastAsia"/>
        </w:rPr>
        <w:t xml:space="preserve">　ケ</w:t>
      </w:r>
      <w:r w:rsidR="00CF4119">
        <w:rPr>
          <w:rFonts w:asciiTheme="majorEastAsia" w:eastAsiaTheme="majorEastAsia" w:hAnsiTheme="majorEastAsia" w:hint="eastAsia"/>
        </w:rPr>
        <w:t>．</w:t>
      </w:r>
      <w:r w:rsidR="00603712">
        <w:rPr>
          <w:rFonts w:asciiTheme="majorEastAsia" w:eastAsiaTheme="majorEastAsia" w:hAnsiTheme="majorEastAsia" w:hint="eastAsia"/>
        </w:rPr>
        <w:t xml:space="preserve"> </w:t>
      </w:r>
      <w:r w:rsidRPr="00544EE3">
        <w:rPr>
          <w:rFonts w:asciiTheme="majorEastAsia" w:eastAsiaTheme="majorEastAsia" w:hAnsiTheme="majorEastAsia" w:hint="eastAsia"/>
        </w:rPr>
        <w:t>直近３年</w:t>
      </w:r>
      <w:r w:rsidR="003B148F">
        <w:rPr>
          <w:rFonts w:asciiTheme="majorEastAsia" w:eastAsiaTheme="majorEastAsia" w:hAnsiTheme="majorEastAsia" w:hint="eastAsia"/>
        </w:rPr>
        <w:t>間</w:t>
      </w:r>
      <w:r w:rsidRPr="00544EE3">
        <w:rPr>
          <w:rFonts w:asciiTheme="majorEastAsia" w:eastAsiaTheme="majorEastAsia" w:hAnsiTheme="majorEastAsia" w:hint="eastAsia"/>
        </w:rPr>
        <w:t>の納税証明書（発行後３ヶ月以内のもの）</w:t>
      </w:r>
    </w:p>
    <w:p w14:paraId="7601F690" w14:textId="56EC27C9" w:rsidR="00544EE3" w:rsidRPr="00544EE3" w:rsidRDefault="00544EE3" w:rsidP="00544EE3">
      <w:pPr>
        <w:ind w:firstLineChars="500" w:firstLine="1050"/>
        <w:rPr>
          <w:rFonts w:asciiTheme="majorEastAsia" w:eastAsiaTheme="majorEastAsia" w:hAnsiTheme="majorEastAsia"/>
        </w:rPr>
      </w:pPr>
      <w:r w:rsidRPr="00544EE3">
        <w:rPr>
          <w:rFonts w:asciiTheme="majorEastAsia" w:eastAsiaTheme="majorEastAsia" w:hAnsiTheme="majorEastAsia" w:hint="eastAsia"/>
        </w:rPr>
        <w:t xml:space="preserve">　　</w:t>
      </w:r>
      <w:r w:rsidR="00D157C6">
        <w:rPr>
          <w:rFonts w:asciiTheme="majorEastAsia" w:eastAsiaTheme="majorEastAsia" w:hAnsiTheme="majorEastAsia" w:hint="eastAsia"/>
        </w:rPr>
        <w:t xml:space="preserve"> </w:t>
      </w:r>
      <w:r w:rsidR="00CF4119">
        <w:rPr>
          <w:rFonts w:asciiTheme="majorEastAsia" w:eastAsiaTheme="majorEastAsia" w:hAnsiTheme="majorEastAsia" w:hint="eastAsia"/>
        </w:rPr>
        <w:t xml:space="preserve">  </w:t>
      </w:r>
      <w:r w:rsidR="00603712">
        <w:rPr>
          <w:rFonts w:asciiTheme="majorEastAsia" w:eastAsiaTheme="majorEastAsia" w:hAnsiTheme="majorEastAsia"/>
        </w:rPr>
        <w:t xml:space="preserve"> </w:t>
      </w:r>
      <w:r w:rsidRPr="00544EE3">
        <w:rPr>
          <w:rFonts w:asciiTheme="majorEastAsia" w:eastAsiaTheme="majorEastAsia" w:hAnsiTheme="majorEastAsia" w:hint="eastAsia"/>
        </w:rPr>
        <w:t>a 法人税・法人事業税</w:t>
      </w:r>
    </w:p>
    <w:p w14:paraId="445CE76D" w14:textId="3CBF22F6" w:rsidR="00544EE3" w:rsidRPr="00544EE3" w:rsidRDefault="00544EE3" w:rsidP="00544EE3">
      <w:pPr>
        <w:ind w:firstLineChars="500" w:firstLine="1050"/>
        <w:rPr>
          <w:rFonts w:asciiTheme="majorEastAsia" w:eastAsiaTheme="majorEastAsia" w:hAnsiTheme="majorEastAsia"/>
        </w:rPr>
      </w:pPr>
      <w:r w:rsidRPr="00544EE3">
        <w:rPr>
          <w:rFonts w:asciiTheme="majorEastAsia" w:eastAsiaTheme="majorEastAsia" w:hAnsiTheme="majorEastAsia" w:hint="eastAsia"/>
        </w:rPr>
        <w:t xml:space="preserve">　　　</w:t>
      </w:r>
      <w:r w:rsidR="00D157C6">
        <w:rPr>
          <w:rFonts w:asciiTheme="majorEastAsia" w:eastAsiaTheme="majorEastAsia" w:hAnsiTheme="majorEastAsia" w:hint="eastAsia"/>
        </w:rPr>
        <w:t xml:space="preserve"> </w:t>
      </w:r>
      <w:r w:rsidR="00603712">
        <w:rPr>
          <w:rFonts w:asciiTheme="majorEastAsia" w:eastAsiaTheme="majorEastAsia" w:hAnsiTheme="majorEastAsia"/>
        </w:rPr>
        <w:t xml:space="preserve"> </w:t>
      </w:r>
      <w:r w:rsidRPr="00544EE3">
        <w:rPr>
          <w:rFonts w:asciiTheme="majorEastAsia" w:eastAsiaTheme="majorEastAsia" w:hAnsiTheme="majorEastAsia" w:hint="eastAsia"/>
        </w:rPr>
        <w:t>b 所得税</w:t>
      </w:r>
    </w:p>
    <w:p w14:paraId="3B2716D7" w14:textId="0BAD0226" w:rsidR="00544EE3" w:rsidRPr="00544EE3" w:rsidRDefault="00544EE3" w:rsidP="00544EE3">
      <w:pPr>
        <w:ind w:firstLineChars="500" w:firstLine="1050"/>
        <w:rPr>
          <w:rFonts w:asciiTheme="majorEastAsia" w:eastAsiaTheme="majorEastAsia" w:hAnsiTheme="majorEastAsia"/>
        </w:rPr>
      </w:pPr>
      <w:r w:rsidRPr="00544EE3">
        <w:rPr>
          <w:rFonts w:asciiTheme="majorEastAsia" w:eastAsiaTheme="majorEastAsia" w:hAnsiTheme="majorEastAsia" w:hint="eastAsia"/>
        </w:rPr>
        <w:t xml:space="preserve">　　　</w:t>
      </w:r>
      <w:r w:rsidR="00D157C6">
        <w:rPr>
          <w:rFonts w:asciiTheme="majorEastAsia" w:eastAsiaTheme="majorEastAsia" w:hAnsiTheme="majorEastAsia" w:hint="eastAsia"/>
        </w:rPr>
        <w:t xml:space="preserve"> </w:t>
      </w:r>
      <w:r w:rsidR="00603712">
        <w:rPr>
          <w:rFonts w:asciiTheme="majorEastAsia" w:eastAsiaTheme="majorEastAsia" w:hAnsiTheme="majorEastAsia"/>
        </w:rPr>
        <w:t xml:space="preserve"> </w:t>
      </w:r>
      <w:r w:rsidRPr="00544EE3">
        <w:rPr>
          <w:rFonts w:asciiTheme="majorEastAsia" w:eastAsiaTheme="majorEastAsia" w:hAnsiTheme="majorEastAsia" w:hint="eastAsia"/>
        </w:rPr>
        <w:t>c 消費税及び地方消費税</w:t>
      </w:r>
    </w:p>
    <w:p w14:paraId="65A41291" w14:textId="073829ED" w:rsidR="00544EE3" w:rsidRPr="00544EE3" w:rsidRDefault="00544EE3" w:rsidP="00544EE3">
      <w:pPr>
        <w:ind w:firstLineChars="500" w:firstLine="1050"/>
        <w:rPr>
          <w:rFonts w:asciiTheme="majorEastAsia" w:eastAsiaTheme="majorEastAsia" w:hAnsiTheme="majorEastAsia"/>
        </w:rPr>
      </w:pPr>
      <w:r w:rsidRPr="00544EE3">
        <w:rPr>
          <w:rFonts w:asciiTheme="majorEastAsia" w:eastAsiaTheme="majorEastAsia" w:hAnsiTheme="majorEastAsia" w:hint="eastAsia"/>
        </w:rPr>
        <w:t xml:space="preserve">　</w:t>
      </w:r>
      <w:r w:rsidR="00D157C6">
        <w:rPr>
          <w:rFonts w:asciiTheme="majorEastAsia" w:eastAsiaTheme="majorEastAsia" w:hAnsiTheme="majorEastAsia" w:hint="eastAsia"/>
        </w:rPr>
        <w:t>コ</w:t>
      </w:r>
      <w:r w:rsidR="00CF4119">
        <w:rPr>
          <w:rFonts w:asciiTheme="majorEastAsia" w:eastAsiaTheme="majorEastAsia" w:hAnsiTheme="majorEastAsia" w:hint="eastAsia"/>
        </w:rPr>
        <w:t>．</w:t>
      </w:r>
      <w:r w:rsidR="00603712">
        <w:rPr>
          <w:rFonts w:asciiTheme="majorEastAsia" w:eastAsiaTheme="majorEastAsia" w:hAnsiTheme="majorEastAsia" w:hint="eastAsia"/>
        </w:rPr>
        <w:t xml:space="preserve"> </w:t>
      </w:r>
      <w:r w:rsidRPr="00544EE3">
        <w:rPr>
          <w:rFonts w:asciiTheme="majorEastAsia" w:eastAsiaTheme="majorEastAsia" w:hAnsiTheme="majorEastAsia" w:hint="eastAsia"/>
        </w:rPr>
        <w:t>法人登記簿謄本（発行から３ヶ月以内のもの）</w:t>
      </w:r>
    </w:p>
    <w:p w14:paraId="7E8122F8" w14:textId="10AD0C78" w:rsidR="00544EE3" w:rsidRPr="00056039" w:rsidRDefault="00544EE3" w:rsidP="00544EE3">
      <w:pPr>
        <w:ind w:firstLineChars="500" w:firstLine="1050"/>
        <w:rPr>
          <w:rFonts w:asciiTheme="majorEastAsia" w:eastAsiaTheme="majorEastAsia" w:hAnsiTheme="majorEastAsia"/>
        </w:rPr>
      </w:pPr>
      <w:r w:rsidRPr="00544EE3">
        <w:rPr>
          <w:rFonts w:asciiTheme="majorEastAsia" w:eastAsiaTheme="majorEastAsia" w:hAnsiTheme="majorEastAsia" w:hint="eastAsia"/>
        </w:rPr>
        <w:t xml:space="preserve">　</w:t>
      </w:r>
      <w:r w:rsidR="00D157C6">
        <w:rPr>
          <w:rFonts w:asciiTheme="majorEastAsia" w:eastAsiaTheme="majorEastAsia" w:hAnsiTheme="majorEastAsia" w:hint="eastAsia"/>
        </w:rPr>
        <w:t>カ</w:t>
      </w:r>
      <w:r w:rsidR="00CF4119">
        <w:rPr>
          <w:rFonts w:asciiTheme="majorEastAsia" w:eastAsiaTheme="majorEastAsia" w:hAnsiTheme="majorEastAsia" w:hint="eastAsia"/>
        </w:rPr>
        <w:t>．</w:t>
      </w:r>
      <w:r w:rsidR="00603712">
        <w:rPr>
          <w:rFonts w:asciiTheme="majorEastAsia" w:eastAsiaTheme="majorEastAsia" w:hAnsiTheme="majorEastAsia" w:hint="eastAsia"/>
        </w:rPr>
        <w:t xml:space="preserve"> </w:t>
      </w:r>
      <w:r w:rsidRPr="00544EE3">
        <w:rPr>
          <w:rFonts w:asciiTheme="majorEastAsia" w:eastAsiaTheme="majorEastAsia" w:hAnsiTheme="majorEastAsia" w:hint="eastAsia"/>
        </w:rPr>
        <w:t>代表者の印鑑証明書（発行から３ヶ月以内のもの）</w:t>
      </w:r>
    </w:p>
    <w:p w14:paraId="59C5B3CC" w14:textId="5F06BCE7" w:rsidR="00056039" w:rsidRPr="00CF4119" w:rsidRDefault="00603712" w:rsidP="00CF4119">
      <w:pPr>
        <w:pStyle w:val="a3"/>
        <w:numPr>
          <w:ilvl w:val="0"/>
          <w:numId w:val="18"/>
        </w:numPr>
        <w:spacing w:afterLines="50" w:after="180"/>
        <w:ind w:leftChars="0"/>
        <w:rPr>
          <w:rFonts w:asciiTheme="majorEastAsia" w:eastAsiaTheme="majorEastAsia" w:hAnsiTheme="majorEastAsia"/>
        </w:rPr>
      </w:pPr>
      <w:r>
        <w:rPr>
          <w:rFonts w:asciiTheme="majorEastAsia" w:eastAsiaTheme="majorEastAsia" w:hAnsiTheme="majorEastAsia" w:hint="eastAsia"/>
        </w:rPr>
        <w:t xml:space="preserve"> </w:t>
      </w:r>
      <w:r w:rsidR="004613F5">
        <w:rPr>
          <w:rFonts w:asciiTheme="majorEastAsia" w:eastAsiaTheme="majorEastAsia" w:hAnsiTheme="majorEastAsia" w:hint="eastAsia"/>
        </w:rPr>
        <w:t>郵送、電子メール</w:t>
      </w:r>
      <w:r w:rsidR="006D1CE9" w:rsidRPr="00CF4119">
        <w:rPr>
          <w:rFonts w:asciiTheme="majorEastAsia" w:eastAsiaTheme="majorEastAsia" w:hAnsiTheme="majorEastAsia" w:hint="eastAsia"/>
        </w:rPr>
        <w:t>及び</w:t>
      </w:r>
      <w:r w:rsidR="00056039" w:rsidRPr="00CF4119">
        <w:rPr>
          <w:rFonts w:asciiTheme="majorEastAsia" w:eastAsiaTheme="majorEastAsia" w:hAnsiTheme="majorEastAsia" w:hint="eastAsia"/>
        </w:rPr>
        <w:t>インターネット</w:t>
      </w:r>
      <w:r w:rsidR="004613F5">
        <w:rPr>
          <w:rFonts w:asciiTheme="majorEastAsia" w:eastAsiaTheme="majorEastAsia" w:hAnsiTheme="majorEastAsia" w:hint="eastAsia"/>
        </w:rPr>
        <w:t>等</w:t>
      </w:r>
      <w:r w:rsidR="00056039" w:rsidRPr="00CF4119">
        <w:rPr>
          <w:rFonts w:asciiTheme="majorEastAsia" w:eastAsiaTheme="majorEastAsia" w:hAnsiTheme="majorEastAsia" w:hint="eastAsia"/>
        </w:rPr>
        <w:t>による受付は</w:t>
      </w:r>
      <w:r w:rsidR="006D1CE9" w:rsidRPr="00CF4119">
        <w:rPr>
          <w:rFonts w:asciiTheme="majorEastAsia" w:eastAsiaTheme="majorEastAsia" w:hAnsiTheme="majorEastAsia" w:hint="eastAsia"/>
        </w:rPr>
        <w:t>できません</w:t>
      </w:r>
      <w:r w:rsidR="006E1E17" w:rsidRPr="00CF4119">
        <w:rPr>
          <w:rFonts w:asciiTheme="majorEastAsia" w:eastAsiaTheme="majorEastAsia" w:hAnsiTheme="majorEastAsia" w:hint="eastAsia"/>
        </w:rPr>
        <w:t>。</w:t>
      </w:r>
      <w:r w:rsidR="004613F5">
        <w:rPr>
          <w:rFonts w:asciiTheme="majorEastAsia" w:eastAsiaTheme="majorEastAsia" w:hAnsiTheme="majorEastAsia" w:hint="eastAsia"/>
        </w:rPr>
        <w:t>必要部数を必ず持参してください。</w:t>
      </w:r>
    </w:p>
    <w:p w14:paraId="108F8BE7" w14:textId="14498EED" w:rsidR="00056039" w:rsidRPr="00CF4119" w:rsidRDefault="00BF08D7" w:rsidP="00CF4119">
      <w:pPr>
        <w:pStyle w:val="a3"/>
        <w:numPr>
          <w:ilvl w:val="0"/>
          <w:numId w:val="18"/>
        </w:numPr>
        <w:ind w:leftChars="0"/>
        <w:rPr>
          <w:rFonts w:asciiTheme="majorEastAsia" w:eastAsiaTheme="majorEastAsia" w:hAnsiTheme="majorEastAsia"/>
        </w:rPr>
      </w:pPr>
      <w:r w:rsidRPr="00CF4119">
        <w:rPr>
          <w:rFonts w:asciiTheme="majorEastAsia" w:eastAsiaTheme="majorEastAsia" w:hAnsiTheme="majorEastAsia" w:hint="eastAsia"/>
        </w:rPr>
        <w:t>「応募申込書」等に使用する言語は、日本語とし、通貨は日本国通貨に限</w:t>
      </w:r>
      <w:r w:rsidR="00F93F76">
        <w:rPr>
          <w:rFonts w:asciiTheme="majorEastAsia" w:eastAsiaTheme="majorEastAsia" w:hAnsiTheme="majorEastAsia" w:hint="eastAsia"/>
        </w:rPr>
        <w:t>ります</w:t>
      </w:r>
      <w:r w:rsidRPr="00CF4119">
        <w:rPr>
          <w:rFonts w:asciiTheme="majorEastAsia" w:eastAsiaTheme="majorEastAsia" w:hAnsiTheme="majorEastAsia" w:hint="eastAsia"/>
        </w:rPr>
        <w:t>。</w:t>
      </w:r>
    </w:p>
    <w:p w14:paraId="3237F242" w14:textId="77777777" w:rsidR="009E33A0" w:rsidRPr="00CF4119" w:rsidRDefault="009E33A0" w:rsidP="00056039">
      <w:pPr>
        <w:rPr>
          <w:rFonts w:asciiTheme="majorEastAsia" w:eastAsiaTheme="majorEastAsia" w:hAnsiTheme="majorEastAsia"/>
        </w:rPr>
      </w:pPr>
    </w:p>
    <w:p w14:paraId="2755A605" w14:textId="6C19B887" w:rsidR="00056039" w:rsidRPr="003245F1" w:rsidRDefault="00056039" w:rsidP="00056039">
      <w:pPr>
        <w:rPr>
          <w:rFonts w:ascii="HGPｺﾞｼｯｸE" w:eastAsia="HGPｺﾞｼｯｸE" w:hAnsi="HGPｺﾞｼｯｸE"/>
          <w:sz w:val="28"/>
        </w:rPr>
      </w:pPr>
      <w:r w:rsidRPr="003245F1">
        <w:rPr>
          <w:rFonts w:ascii="HGPｺﾞｼｯｸE" w:eastAsia="HGPｺﾞｼｯｸE" w:hAnsi="HGPｺﾞｼｯｸE" w:hint="eastAsia"/>
          <w:sz w:val="28"/>
        </w:rPr>
        <w:t>５　質問書及び現地説明会</w:t>
      </w:r>
    </w:p>
    <w:p w14:paraId="1BCED1B4" w14:textId="4F6294CC" w:rsidR="00056039" w:rsidRPr="00CF4119" w:rsidRDefault="00603712" w:rsidP="00CF4119">
      <w:pPr>
        <w:pStyle w:val="a3"/>
        <w:numPr>
          <w:ilvl w:val="0"/>
          <w:numId w:val="31"/>
        </w:numPr>
        <w:ind w:leftChars="0"/>
        <w:rPr>
          <w:rFonts w:asciiTheme="majorEastAsia" w:eastAsiaTheme="majorEastAsia" w:hAnsiTheme="majorEastAsia"/>
        </w:rPr>
      </w:pPr>
      <w:r>
        <w:rPr>
          <w:rFonts w:asciiTheme="majorEastAsia" w:eastAsiaTheme="majorEastAsia" w:hAnsiTheme="majorEastAsia" w:hint="eastAsia"/>
        </w:rPr>
        <w:t xml:space="preserve"> </w:t>
      </w:r>
      <w:r w:rsidR="00056039" w:rsidRPr="00CF4119">
        <w:rPr>
          <w:rFonts w:asciiTheme="majorEastAsia" w:eastAsiaTheme="majorEastAsia" w:hAnsiTheme="majorEastAsia" w:hint="eastAsia"/>
        </w:rPr>
        <w:t>質問書</w:t>
      </w:r>
    </w:p>
    <w:p w14:paraId="684FAF98" w14:textId="13F346E1" w:rsidR="006E1E17" w:rsidRPr="00CF4119" w:rsidRDefault="00603712" w:rsidP="00CF4119">
      <w:pPr>
        <w:pStyle w:val="a3"/>
        <w:numPr>
          <w:ilvl w:val="1"/>
          <w:numId w:val="31"/>
        </w:numPr>
        <w:ind w:leftChars="0"/>
        <w:rPr>
          <w:rFonts w:asciiTheme="majorEastAsia" w:eastAsiaTheme="majorEastAsia" w:hAnsiTheme="majorEastAsia"/>
        </w:rPr>
      </w:pPr>
      <w:r>
        <w:rPr>
          <w:rFonts w:asciiTheme="majorEastAsia" w:eastAsiaTheme="majorEastAsia" w:hAnsiTheme="majorEastAsia" w:hint="eastAsia"/>
        </w:rPr>
        <w:t xml:space="preserve"> </w:t>
      </w:r>
      <w:r w:rsidR="00056039" w:rsidRPr="00CF4119">
        <w:rPr>
          <w:rFonts w:asciiTheme="majorEastAsia" w:eastAsiaTheme="majorEastAsia" w:hAnsiTheme="majorEastAsia" w:hint="eastAsia"/>
        </w:rPr>
        <w:t>受付期間</w:t>
      </w:r>
    </w:p>
    <w:p w14:paraId="766B515B" w14:textId="76F2E75F" w:rsidR="00CF4119" w:rsidRPr="00CF4119" w:rsidRDefault="00056039" w:rsidP="00CF4119">
      <w:pPr>
        <w:ind w:firstLineChars="450" w:firstLine="945"/>
        <w:rPr>
          <w:rFonts w:asciiTheme="majorEastAsia" w:eastAsiaTheme="majorEastAsia" w:hAnsiTheme="majorEastAsia"/>
        </w:rPr>
      </w:pPr>
      <w:r w:rsidRPr="00056039">
        <w:rPr>
          <w:rFonts w:asciiTheme="majorEastAsia" w:eastAsiaTheme="majorEastAsia" w:hAnsiTheme="majorEastAsia" w:hint="eastAsia"/>
        </w:rPr>
        <w:t xml:space="preserve">　</w:t>
      </w:r>
      <w:r w:rsidR="00603712">
        <w:rPr>
          <w:rFonts w:asciiTheme="majorEastAsia" w:eastAsiaTheme="majorEastAsia" w:hAnsiTheme="majorEastAsia" w:hint="eastAsia"/>
        </w:rPr>
        <w:t xml:space="preserve"> </w:t>
      </w:r>
      <w:r w:rsidR="00CF4119" w:rsidRPr="00CF4119">
        <w:rPr>
          <w:rFonts w:asciiTheme="majorEastAsia" w:eastAsiaTheme="majorEastAsia" w:hAnsiTheme="majorEastAsia" w:hint="eastAsia"/>
        </w:rPr>
        <w:t>令和７年５月16日(金)～令和７年６月４日(水)</w:t>
      </w:r>
    </w:p>
    <w:p w14:paraId="065D87BE" w14:textId="5FA32C35" w:rsidR="004C4197" w:rsidRPr="005F14B9" w:rsidRDefault="00CF4119" w:rsidP="00CF4119">
      <w:pPr>
        <w:ind w:firstLineChars="450" w:firstLine="945"/>
        <w:rPr>
          <w:rFonts w:asciiTheme="majorEastAsia" w:eastAsiaTheme="majorEastAsia" w:hAnsiTheme="majorEastAsia"/>
        </w:rPr>
      </w:pPr>
      <w:r w:rsidRPr="00CF4119">
        <w:rPr>
          <w:rFonts w:asciiTheme="majorEastAsia" w:eastAsiaTheme="majorEastAsia" w:hAnsiTheme="majorEastAsia" w:hint="eastAsia"/>
        </w:rPr>
        <w:t xml:space="preserve">　</w:t>
      </w:r>
      <w:r w:rsidR="00603712">
        <w:rPr>
          <w:rFonts w:asciiTheme="majorEastAsia" w:eastAsiaTheme="majorEastAsia" w:hAnsiTheme="majorEastAsia" w:hint="eastAsia"/>
        </w:rPr>
        <w:t xml:space="preserve"> </w:t>
      </w:r>
      <w:r w:rsidRPr="00CF4119">
        <w:rPr>
          <w:rFonts w:asciiTheme="majorEastAsia" w:eastAsiaTheme="majorEastAsia" w:hAnsiTheme="majorEastAsia" w:hint="eastAsia"/>
        </w:rPr>
        <w:t>【開始日の午前９時30分から終了日の午後５時まで】</w:t>
      </w:r>
    </w:p>
    <w:p w14:paraId="4D2D37F3" w14:textId="0DF332B6" w:rsidR="00056039" w:rsidRPr="00CF4119" w:rsidRDefault="00603712" w:rsidP="00CF4119">
      <w:pPr>
        <w:pStyle w:val="a3"/>
        <w:numPr>
          <w:ilvl w:val="1"/>
          <w:numId w:val="31"/>
        </w:numPr>
        <w:ind w:leftChars="0"/>
        <w:rPr>
          <w:rFonts w:asciiTheme="majorEastAsia" w:eastAsiaTheme="majorEastAsia" w:hAnsiTheme="majorEastAsia"/>
        </w:rPr>
      </w:pPr>
      <w:r>
        <w:rPr>
          <w:rFonts w:asciiTheme="majorEastAsia" w:eastAsiaTheme="majorEastAsia" w:hAnsiTheme="majorEastAsia" w:hint="eastAsia"/>
        </w:rPr>
        <w:t xml:space="preserve"> </w:t>
      </w:r>
      <w:r w:rsidR="00724A22">
        <w:rPr>
          <w:rFonts w:asciiTheme="majorEastAsia" w:eastAsiaTheme="majorEastAsia" w:hAnsiTheme="majorEastAsia" w:hint="eastAsia"/>
        </w:rPr>
        <w:t>質問</w:t>
      </w:r>
      <w:r w:rsidR="00056039" w:rsidRPr="00CF4119">
        <w:rPr>
          <w:rFonts w:asciiTheme="majorEastAsia" w:eastAsiaTheme="majorEastAsia" w:hAnsiTheme="majorEastAsia" w:hint="eastAsia"/>
        </w:rPr>
        <w:t>方法</w:t>
      </w:r>
    </w:p>
    <w:p w14:paraId="1AB7F309" w14:textId="3F4D19AB" w:rsidR="00CF4119" w:rsidRPr="00CF4119" w:rsidRDefault="00CF4119" w:rsidP="00603712">
      <w:pPr>
        <w:ind w:left="840" w:firstLineChars="250" w:firstLine="525"/>
        <w:rPr>
          <w:rFonts w:asciiTheme="majorEastAsia" w:eastAsiaTheme="majorEastAsia" w:hAnsiTheme="majorEastAsia"/>
        </w:rPr>
      </w:pPr>
      <w:r w:rsidRPr="00CF4119">
        <w:rPr>
          <w:rFonts w:asciiTheme="majorEastAsia" w:eastAsiaTheme="majorEastAsia" w:hAnsiTheme="majorEastAsia" w:hint="eastAsia"/>
        </w:rPr>
        <w:t>①の受付期間内に質問書【様式９】を下記「</w:t>
      </w:r>
      <w:r w:rsidR="00B0604A">
        <w:rPr>
          <w:rFonts w:asciiTheme="majorEastAsia" w:eastAsiaTheme="majorEastAsia" w:hAnsiTheme="majorEastAsia" w:hint="eastAsia"/>
        </w:rPr>
        <w:t>③</w:t>
      </w:r>
      <w:r w:rsidRPr="00CF4119">
        <w:rPr>
          <w:rFonts w:asciiTheme="majorEastAsia" w:eastAsiaTheme="majorEastAsia" w:hAnsiTheme="majorEastAsia" w:hint="eastAsia"/>
        </w:rPr>
        <w:t>提出先」へ電子メールで送付してください。</w:t>
      </w:r>
    </w:p>
    <w:p w14:paraId="4E751BB8" w14:textId="6E4D87DE" w:rsidR="00056039" w:rsidRDefault="00603712" w:rsidP="00CF4119">
      <w:pPr>
        <w:pStyle w:val="a3"/>
        <w:numPr>
          <w:ilvl w:val="1"/>
          <w:numId w:val="31"/>
        </w:numPr>
        <w:ind w:leftChars="0"/>
        <w:rPr>
          <w:rFonts w:asciiTheme="majorEastAsia" w:eastAsiaTheme="majorEastAsia" w:hAnsiTheme="majorEastAsia"/>
        </w:rPr>
      </w:pPr>
      <w:r>
        <w:rPr>
          <w:rFonts w:asciiTheme="majorEastAsia" w:eastAsiaTheme="majorEastAsia" w:hAnsiTheme="majorEastAsia" w:hint="eastAsia"/>
        </w:rPr>
        <w:t xml:space="preserve"> </w:t>
      </w:r>
      <w:r w:rsidR="00CF4119">
        <w:rPr>
          <w:rFonts w:asciiTheme="majorEastAsia" w:eastAsiaTheme="majorEastAsia" w:hAnsiTheme="majorEastAsia" w:hint="eastAsia"/>
        </w:rPr>
        <w:t>提出先</w:t>
      </w:r>
    </w:p>
    <w:p w14:paraId="67D75D27" w14:textId="77777777" w:rsidR="00CF4119" w:rsidRPr="00CF4119" w:rsidRDefault="00CF4119" w:rsidP="00603712">
      <w:pPr>
        <w:pStyle w:val="a3"/>
        <w:ind w:leftChars="366" w:left="769" w:firstLineChars="250" w:firstLine="525"/>
        <w:rPr>
          <w:rFonts w:asciiTheme="majorEastAsia" w:eastAsiaTheme="majorEastAsia" w:hAnsiTheme="majorEastAsia"/>
        </w:rPr>
      </w:pPr>
      <w:r w:rsidRPr="00CF4119">
        <w:rPr>
          <w:rFonts w:asciiTheme="majorEastAsia" w:eastAsiaTheme="majorEastAsia" w:hAnsiTheme="majorEastAsia" w:hint="eastAsia"/>
        </w:rPr>
        <w:t>大阪府総務部庁舎室庁舎管理課咲洲庁舎管理グループあて</w:t>
      </w:r>
    </w:p>
    <w:p w14:paraId="106C12A4" w14:textId="72914EC9" w:rsidR="00CF4119" w:rsidRPr="00CF4119" w:rsidRDefault="00CF4119" w:rsidP="00603712">
      <w:pPr>
        <w:pStyle w:val="a3"/>
        <w:ind w:leftChars="0" w:left="1200" w:firstLineChars="50" w:firstLine="105"/>
        <w:rPr>
          <w:rFonts w:asciiTheme="majorEastAsia" w:eastAsiaTheme="majorEastAsia" w:hAnsiTheme="majorEastAsia"/>
        </w:rPr>
      </w:pPr>
      <w:r w:rsidRPr="00CF4119">
        <w:rPr>
          <w:rFonts w:asciiTheme="majorEastAsia" w:eastAsiaTheme="majorEastAsia" w:hAnsiTheme="majorEastAsia" w:hint="eastAsia"/>
        </w:rPr>
        <w:t>電子メール：</w:t>
      </w:r>
      <w:hyperlink r:id="rId8" w:history="1">
        <w:r w:rsidR="002E18E3" w:rsidRPr="0027393D">
          <w:rPr>
            <w:rStyle w:val="af4"/>
            <w:rFonts w:asciiTheme="majorEastAsia" w:eastAsiaTheme="majorEastAsia" w:hAnsiTheme="majorEastAsia"/>
          </w:rPr>
          <w:t>choshakanri-g09@sbox.pref.osaka.lg.jp</w:t>
        </w:r>
      </w:hyperlink>
    </w:p>
    <w:p w14:paraId="2B582A6A" w14:textId="62690D35" w:rsidR="007C7BAA" w:rsidRPr="00946202" w:rsidRDefault="00603712" w:rsidP="00946202">
      <w:pPr>
        <w:pStyle w:val="a3"/>
        <w:numPr>
          <w:ilvl w:val="1"/>
          <w:numId w:val="31"/>
        </w:numPr>
        <w:ind w:leftChars="0"/>
        <w:rPr>
          <w:rFonts w:asciiTheme="majorEastAsia" w:eastAsiaTheme="majorEastAsia" w:hAnsiTheme="majorEastAsia"/>
        </w:rPr>
      </w:pPr>
      <w:r>
        <w:rPr>
          <w:rFonts w:asciiTheme="majorEastAsia" w:eastAsiaTheme="majorEastAsia" w:hAnsiTheme="majorEastAsia"/>
        </w:rPr>
        <w:t xml:space="preserve"> </w:t>
      </w:r>
      <w:r w:rsidR="00CF4119" w:rsidRPr="00946202">
        <w:rPr>
          <w:rFonts w:asciiTheme="majorEastAsia" w:eastAsiaTheme="majorEastAsia" w:hAnsiTheme="majorEastAsia" w:hint="eastAsia"/>
        </w:rPr>
        <w:t>質問書への回答</w:t>
      </w:r>
    </w:p>
    <w:p w14:paraId="1777E75C" w14:textId="5EFDA5CD" w:rsidR="00774F75" w:rsidRDefault="007C7BAA" w:rsidP="00774F75">
      <w:pPr>
        <w:rPr>
          <w:rFonts w:asciiTheme="majorEastAsia" w:eastAsiaTheme="majorEastAsia" w:hAnsiTheme="majorEastAsia"/>
        </w:rPr>
      </w:pPr>
      <w:r w:rsidRPr="005F14B9">
        <w:rPr>
          <w:rFonts w:asciiTheme="majorEastAsia" w:eastAsiaTheme="majorEastAsia" w:hAnsiTheme="majorEastAsia" w:hint="eastAsia"/>
        </w:rPr>
        <w:t xml:space="preserve">　　　　　</w:t>
      </w:r>
      <w:r w:rsidR="00CF4119">
        <w:rPr>
          <w:rFonts w:asciiTheme="majorEastAsia" w:eastAsiaTheme="majorEastAsia" w:hAnsiTheme="majorEastAsia" w:hint="eastAsia"/>
        </w:rPr>
        <w:t xml:space="preserve">　</w:t>
      </w:r>
      <w:r w:rsidR="00CF4119" w:rsidRPr="00CF4119">
        <w:rPr>
          <w:rFonts w:asciiTheme="majorEastAsia" w:eastAsiaTheme="majorEastAsia" w:hAnsiTheme="majorEastAsia" w:hint="eastAsia"/>
        </w:rPr>
        <w:t>質問に対する回答は、令和７年６月11日(水)を目途に大阪府</w:t>
      </w:r>
      <w:r w:rsidR="00CF4119">
        <w:rPr>
          <w:rFonts w:asciiTheme="majorEastAsia" w:eastAsiaTheme="majorEastAsia" w:hAnsiTheme="majorEastAsia" w:hint="eastAsia"/>
        </w:rPr>
        <w:t>ホ</w:t>
      </w:r>
      <w:r w:rsidR="00CF4119" w:rsidRPr="00CF4119">
        <w:rPr>
          <w:rFonts w:asciiTheme="majorEastAsia" w:eastAsiaTheme="majorEastAsia" w:hAnsiTheme="majorEastAsia" w:hint="eastAsia"/>
        </w:rPr>
        <w:t>ームページに掲載します。</w:t>
      </w:r>
    </w:p>
    <w:p w14:paraId="43CEA508" w14:textId="77777777" w:rsidR="004613F5" w:rsidRPr="005F14B9" w:rsidRDefault="004613F5" w:rsidP="00774F75">
      <w:pPr>
        <w:rPr>
          <w:rFonts w:asciiTheme="majorEastAsia" w:eastAsiaTheme="majorEastAsia" w:hAnsiTheme="majorEastAsia"/>
        </w:rPr>
      </w:pPr>
    </w:p>
    <w:p w14:paraId="4A9F4946" w14:textId="732C98D8" w:rsidR="006E1E17" w:rsidRDefault="00603712" w:rsidP="00946202">
      <w:pPr>
        <w:pStyle w:val="a3"/>
        <w:numPr>
          <w:ilvl w:val="0"/>
          <w:numId w:val="31"/>
        </w:numPr>
        <w:ind w:leftChars="0"/>
        <w:rPr>
          <w:rFonts w:asciiTheme="majorEastAsia" w:eastAsiaTheme="majorEastAsia" w:hAnsiTheme="majorEastAsia"/>
        </w:rPr>
      </w:pPr>
      <w:r>
        <w:rPr>
          <w:rFonts w:asciiTheme="majorEastAsia" w:eastAsiaTheme="majorEastAsia" w:hAnsiTheme="majorEastAsia" w:hint="eastAsia"/>
        </w:rPr>
        <w:t xml:space="preserve"> </w:t>
      </w:r>
      <w:r w:rsidR="00056039" w:rsidRPr="00946202">
        <w:rPr>
          <w:rFonts w:asciiTheme="majorEastAsia" w:eastAsiaTheme="majorEastAsia" w:hAnsiTheme="majorEastAsia" w:hint="eastAsia"/>
        </w:rPr>
        <w:t>現地説明会</w:t>
      </w:r>
    </w:p>
    <w:p w14:paraId="59B4462D" w14:textId="3081F0F2" w:rsidR="00946202" w:rsidRPr="00946202" w:rsidRDefault="00946202" w:rsidP="00603712">
      <w:pPr>
        <w:pStyle w:val="a3"/>
        <w:ind w:leftChars="0" w:firstLineChars="50" w:firstLine="105"/>
        <w:rPr>
          <w:rFonts w:asciiTheme="majorEastAsia" w:eastAsiaTheme="majorEastAsia" w:hAnsiTheme="majorEastAsia"/>
        </w:rPr>
      </w:pPr>
      <w:r w:rsidRPr="00946202">
        <w:rPr>
          <w:rFonts w:asciiTheme="majorEastAsia" w:eastAsiaTheme="majorEastAsia" w:hAnsiTheme="majorEastAsia" w:hint="eastAsia"/>
        </w:rPr>
        <w:t>動産等の付属物を含め、現状有姿での引き渡しとなるため必ず参加ください</w:t>
      </w:r>
      <w:r w:rsidR="00F47BD1">
        <w:rPr>
          <w:rFonts w:asciiTheme="majorEastAsia" w:eastAsiaTheme="majorEastAsia" w:hAnsiTheme="majorEastAsia" w:hint="eastAsia"/>
        </w:rPr>
        <w:t>。参加者のみ応募可能となります。</w:t>
      </w:r>
    </w:p>
    <w:p w14:paraId="5BCAE350" w14:textId="10F09A92" w:rsidR="006E1E17" w:rsidRPr="00CB4298" w:rsidRDefault="00C63F77" w:rsidP="00946202">
      <w:pPr>
        <w:ind w:firstLineChars="400" w:firstLine="840"/>
        <w:rPr>
          <w:rFonts w:asciiTheme="majorEastAsia" w:eastAsiaTheme="majorEastAsia" w:hAnsiTheme="majorEastAsia"/>
        </w:rPr>
      </w:pPr>
      <w:r w:rsidRPr="00CB4298">
        <w:rPr>
          <w:rFonts w:asciiTheme="majorEastAsia" w:eastAsiaTheme="majorEastAsia" w:hAnsiTheme="majorEastAsia" w:hint="eastAsia"/>
        </w:rPr>
        <w:t>①</w:t>
      </w:r>
      <w:r w:rsidR="006D1CE9" w:rsidRPr="00CB4298">
        <w:rPr>
          <w:rFonts w:asciiTheme="majorEastAsia" w:eastAsiaTheme="majorEastAsia" w:hAnsiTheme="majorEastAsia" w:hint="eastAsia"/>
        </w:rPr>
        <w:t xml:space="preserve"> </w:t>
      </w:r>
      <w:r w:rsidR="00603712" w:rsidRPr="00CB4298">
        <w:rPr>
          <w:rFonts w:asciiTheme="majorEastAsia" w:eastAsiaTheme="majorEastAsia" w:hAnsiTheme="majorEastAsia"/>
        </w:rPr>
        <w:t xml:space="preserve"> </w:t>
      </w:r>
      <w:r w:rsidR="00056039" w:rsidRPr="00CB4298">
        <w:rPr>
          <w:rFonts w:asciiTheme="majorEastAsia" w:eastAsiaTheme="majorEastAsia" w:hAnsiTheme="majorEastAsia" w:hint="eastAsia"/>
        </w:rPr>
        <w:t xml:space="preserve">日    </w:t>
      </w:r>
      <w:r w:rsidR="006E1E17" w:rsidRPr="00CB4298">
        <w:rPr>
          <w:rFonts w:asciiTheme="majorEastAsia" w:eastAsiaTheme="majorEastAsia" w:hAnsiTheme="majorEastAsia" w:hint="eastAsia"/>
        </w:rPr>
        <w:t>時</w:t>
      </w:r>
    </w:p>
    <w:p w14:paraId="665AB3F9" w14:textId="0D539377" w:rsidR="00946202" w:rsidRPr="00CB4298" w:rsidRDefault="00946202" w:rsidP="00603712">
      <w:pPr>
        <w:ind w:firstLineChars="600" w:firstLine="1260"/>
        <w:rPr>
          <w:rFonts w:asciiTheme="majorEastAsia" w:eastAsiaTheme="majorEastAsia" w:hAnsiTheme="majorEastAsia"/>
        </w:rPr>
      </w:pPr>
      <w:r w:rsidRPr="00CB4298">
        <w:rPr>
          <w:rFonts w:asciiTheme="majorEastAsia" w:eastAsiaTheme="majorEastAsia" w:hAnsiTheme="majorEastAsia" w:hint="eastAsia"/>
        </w:rPr>
        <w:t>令和７年５月2</w:t>
      </w:r>
      <w:r w:rsidR="00326170" w:rsidRPr="00CB4298">
        <w:rPr>
          <w:rFonts w:asciiTheme="majorEastAsia" w:eastAsiaTheme="majorEastAsia" w:hAnsiTheme="majorEastAsia"/>
        </w:rPr>
        <w:t>8</w:t>
      </w:r>
      <w:r w:rsidRPr="00CB4298">
        <w:rPr>
          <w:rFonts w:asciiTheme="majorEastAsia" w:eastAsiaTheme="majorEastAsia" w:hAnsiTheme="majorEastAsia" w:hint="eastAsia"/>
        </w:rPr>
        <w:t>日(</w:t>
      </w:r>
      <w:r w:rsidR="00326170" w:rsidRPr="00CB4298">
        <w:rPr>
          <w:rFonts w:asciiTheme="majorEastAsia" w:eastAsiaTheme="majorEastAsia" w:hAnsiTheme="majorEastAsia" w:hint="eastAsia"/>
        </w:rPr>
        <w:t>水</w:t>
      </w:r>
      <w:r w:rsidRPr="00CB4298">
        <w:rPr>
          <w:rFonts w:asciiTheme="majorEastAsia" w:eastAsiaTheme="majorEastAsia" w:hAnsiTheme="majorEastAsia" w:hint="eastAsia"/>
        </w:rPr>
        <w:t>)14時～（２時間程度）</w:t>
      </w:r>
    </w:p>
    <w:p w14:paraId="40B75077" w14:textId="78382276" w:rsidR="00946202" w:rsidRPr="00CB4298" w:rsidRDefault="00946202" w:rsidP="00603712">
      <w:pPr>
        <w:ind w:firstLineChars="600" w:firstLine="1260"/>
        <w:rPr>
          <w:rFonts w:asciiTheme="majorEastAsia" w:eastAsiaTheme="majorEastAsia" w:hAnsiTheme="majorEastAsia"/>
        </w:rPr>
      </w:pPr>
      <w:r w:rsidRPr="00CB4298">
        <w:rPr>
          <w:rFonts w:asciiTheme="majorEastAsia" w:eastAsiaTheme="majorEastAsia" w:hAnsiTheme="majorEastAsia" w:hint="eastAsia"/>
        </w:rPr>
        <w:t>令和７年５月</w:t>
      </w:r>
      <w:r w:rsidR="00326170" w:rsidRPr="00CB4298">
        <w:rPr>
          <w:rFonts w:asciiTheme="majorEastAsia" w:eastAsiaTheme="majorEastAsia" w:hAnsiTheme="majorEastAsia" w:hint="eastAsia"/>
        </w:rPr>
        <w:t>30</w:t>
      </w:r>
      <w:r w:rsidRPr="00CB4298">
        <w:rPr>
          <w:rFonts w:asciiTheme="majorEastAsia" w:eastAsiaTheme="majorEastAsia" w:hAnsiTheme="majorEastAsia" w:hint="eastAsia"/>
        </w:rPr>
        <w:t>日(</w:t>
      </w:r>
      <w:r w:rsidR="00326170" w:rsidRPr="00CB4298">
        <w:rPr>
          <w:rFonts w:asciiTheme="majorEastAsia" w:eastAsiaTheme="majorEastAsia" w:hAnsiTheme="majorEastAsia" w:hint="eastAsia"/>
        </w:rPr>
        <w:t>金</w:t>
      </w:r>
      <w:r w:rsidRPr="00CB4298">
        <w:rPr>
          <w:rFonts w:asciiTheme="majorEastAsia" w:eastAsiaTheme="majorEastAsia" w:hAnsiTheme="majorEastAsia" w:hint="eastAsia"/>
        </w:rPr>
        <w:t>)14時～（２時間程度）</w:t>
      </w:r>
    </w:p>
    <w:p w14:paraId="5396CC7B" w14:textId="77777777" w:rsidR="00946202" w:rsidRPr="00CB4298" w:rsidRDefault="00946202" w:rsidP="00603712">
      <w:pPr>
        <w:ind w:firstLineChars="600" w:firstLine="1260"/>
        <w:rPr>
          <w:rFonts w:asciiTheme="majorEastAsia" w:eastAsiaTheme="majorEastAsia" w:hAnsiTheme="majorEastAsia"/>
        </w:rPr>
      </w:pPr>
      <w:r w:rsidRPr="00CB4298">
        <w:rPr>
          <w:rFonts w:asciiTheme="majorEastAsia" w:eastAsiaTheme="majorEastAsia" w:hAnsiTheme="majorEastAsia" w:hint="eastAsia"/>
        </w:rPr>
        <w:t>※いずれか１日ご参加ください。</w:t>
      </w:r>
    </w:p>
    <w:p w14:paraId="5B2F700F" w14:textId="77777777" w:rsidR="00946202" w:rsidRPr="00CB4298" w:rsidRDefault="00946202" w:rsidP="00603712">
      <w:pPr>
        <w:ind w:firstLineChars="600" w:firstLine="1260"/>
        <w:rPr>
          <w:rFonts w:asciiTheme="majorEastAsia" w:eastAsiaTheme="majorEastAsia" w:hAnsiTheme="majorEastAsia"/>
        </w:rPr>
      </w:pPr>
      <w:r w:rsidRPr="00CB4298">
        <w:rPr>
          <w:rFonts w:asciiTheme="majorEastAsia" w:eastAsiaTheme="majorEastAsia" w:hAnsiTheme="majorEastAsia" w:hint="eastAsia"/>
        </w:rPr>
        <w:t>※進行状況により、終了時刻は前後する可能性があります。</w:t>
      </w:r>
    </w:p>
    <w:p w14:paraId="42FD2172" w14:textId="03F8D8ED" w:rsidR="00946202" w:rsidRPr="00CB4298" w:rsidRDefault="00946202" w:rsidP="00603712">
      <w:pPr>
        <w:ind w:firstLineChars="600" w:firstLine="1260"/>
        <w:rPr>
          <w:rFonts w:asciiTheme="majorEastAsia" w:eastAsiaTheme="majorEastAsia" w:hAnsiTheme="majorEastAsia"/>
        </w:rPr>
      </w:pPr>
      <w:r w:rsidRPr="00CB4298">
        <w:rPr>
          <w:rFonts w:asciiTheme="majorEastAsia" w:eastAsiaTheme="majorEastAsia" w:hAnsiTheme="majorEastAsia" w:hint="eastAsia"/>
        </w:rPr>
        <w:t>※参加人数は１社あたり２名までとします。</w:t>
      </w:r>
    </w:p>
    <w:p w14:paraId="5B1051C5" w14:textId="79668F81" w:rsidR="006E1E17" w:rsidRPr="00CB4298" w:rsidRDefault="001F0F11" w:rsidP="001F0F11">
      <w:pPr>
        <w:ind w:firstLineChars="400" w:firstLine="840"/>
        <w:rPr>
          <w:rFonts w:asciiTheme="majorEastAsia" w:eastAsiaTheme="majorEastAsia" w:hAnsiTheme="majorEastAsia"/>
        </w:rPr>
      </w:pPr>
      <w:r w:rsidRPr="00CB4298">
        <w:rPr>
          <w:rFonts w:asciiTheme="majorEastAsia" w:eastAsiaTheme="majorEastAsia" w:hAnsiTheme="majorEastAsia" w:hint="eastAsia"/>
        </w:rPr>
        <w:t xml:space="preserve">② </w:t>
      </w:r>
      <w:r w:rsidR="00603712" w:rsidRPr="00CB4298">
        <w:rPr>
          <w:rFonts w:asciiTheme="majorEastAsia" w:eastAsiaTheme="majorEastAsia" w:hAnsiTheme="majorEastAsia"/>
        </w:rPr>
        <w:t xml:space="preserve"> </w:t>
      </w:r>
      <w:r w:rsidR="006E1E17" w:rsidRPr="00CB4298">
        <w:rPr>
          <w:rFonts w:asciiTheme="majorEastAsia" w:eastAsiaTheme="majorEastAsia" w:hAnsiTheme="majorEastAsia" w:hint="eastAsia"/>
        </w:rPr>
        <w:t>集合場所</w:t>
      </w:r>
    </w:p>
    <w:p w14:paraId="1BF195B4" w14:textId="1F70BFD3" w:rsidR="00946202" w:rsidRPr="00CB4298" w:rsidRDefault="00946202" w:rsidP="00603712">
      <w:pPr>
        <w:pStyle w:val="a3"/>
        <w:ind w:leftChars="0" w:left="1200" w:firstLineChars="50" w:firstLine="105"/>
        <w:rPr>
          <w:rFonts w:asciiTheme="majorEastAsia" w:eastAsiaTheme="majorEastAsia" w:hAnsiTheme="majorEastAsia"/>
        </w:rPr>
      </w:pPr>
      <w:r w:rsidRPr="00CB4298">
        <w:rPr>
          <w:rFonts w:asciiTheme="majorEastAsia" w:eastAsiaTheme="majorEastAsia" w:hAnsiTheme="majorEastAsia" w:hint="eastAsia"/>
        </w:rPr>
        <w:t>大阪府咲洲庁舎（さきしまコスモタワー）３階店舗</w:t>
      </w:r>
      <w:r w:rsidR="001F1B14">
        <w:rPr>
          <w:rFonts w:asciiTheme="majorEastAsia" w:eastAsiaTheme="majorEastAsia" w:hAnsiTheme="majorEastAsia" w:hint="eastAsia"/>
        </w:rPr>
        <w:t>306</w:t>
      </w:r>
    </w:p>
    <w:p w14:paraId="50428DA0" w14:textId="6E9C381A" w:rsidR="00946202" w:rsidRPr="00CB4298" w:rsidRDefault="00946202" w:rsidP="00946202">
      <w:pPr>
        <w:rPr>
          <w:rFonts w:asciiTheme="majorEastAsia" w:eastAsiaTheme="majorEastAsia" w:hAnsiTheme="majorEastAsia"/>
        </w:rPr>
      </w:pPr>
      <w:r w:rsidRPr="00CB4298">
        <w:rPr>
          <w:rFonts w:asciiTheme="majorEastAsia" w:eastAsiaTheme="majorEastAsia" w:hAnsiTheme="majorEastAsia" w:hint="eastAsia"/>
        </w:rPr>
        <w:t xml:space="preserve">　　　　　</w:t>
      </w:r>
      <w:r w:rsidR="00603712" w:rsidRPr="00CB4298">
        <w:rPr>
          <w:rFonts w:asciiTheme="majorEastAsia" w:eastAsiaTheme="majorEastAsia" w:hAnsiTheme="majorEastAsia" w:hint="eastAsia"/>
        </w:rPr>
        <w:t xml:space="preserve"> </w:t>
      </w:r>
      <w:r w:rsidRPr="00CB4298">
        <w:rPr>
          <w:rFonts w:asciiTheme="majorEastAsia" w:eastAsiaTheme="majorEastAsia" w:hAnsiTheme="majorEastAsia" w:hint="eastAsia"/>
        </w:rPr>
        <w:t xml:space="preserve">　※当日は13時30分から受付開始します。</w:t>
      </w:r>
    </w:p>
    <w:p w14:paraId="41C0FAB7" w14:textId="7A21418A" w:rsidR="00DA0FDB" w:rsidRPr="00CB4298" w:rsidRDefault="00946202" w:rsidP="00946202">
      <w:pPr>
        <w:ind w:firstLineChars="400" w:firstLine="840"/>
        <w:rPr>
          <w:rFonts w:asciiTheme="majorEastAsia" w:eastAsiaTheme="majorEastAsia" w:hAnsiTheme="majorEastAsia"/>
        </w:rPr>
      </w:pPr>
      <w:r w:rsidRPr="00CB4298">
        <w:rPr>
          <w:rFonts w:asciiTheme="majorEastAsia" w:eastAsiaTheme="majorEastAsia" w:hAnsiTheme="majorEastAsia" w:hint="eastAsia"/>
        </w:rPr>
        <w:t xml:space="preserve">③ </w:t>
      </w:r>
      <w:r w:rsidR="00603712" w:rsidRPr="00CB4298">
        <w:rPr>
          <w:rFonts w:asciiTheme="majorEastAsia" w:eastAsiaTheme="majorEastAsia" w:hAnsiTheme="majorEastAsia"/>
        </w:rPr>
        <w:t xml:space="preserve"> </w:t>
      </w:r>
      <w:r w:rsidR="006E1E17" w:rsidRPr="00CB4298">
        <w:rPr>
          <w:rFonts w:asciiTheme="majorEastAsia" w:eastAsiaTheme="majorEastAsia" w:hAnsiTheme="majorEastAsia" w:hint="eastAsia"/>
        </w:rPr>
        <w:t>申込</w:t>
      </w:r>
      <w:r w:rsidRPr="00CB4298">
        <w:rPr>
          <w:rFonts w:asciiTheme="majorEastAsia" w:eastAsiaTheme="majorEastAsia" w:hAnsiTheme="majorEastAsia" w:hint="eastAsia"/>
        </w:rPr>
        <w:t>方法</w:t>
      </w:r>
    </w:p>
    <w:p w14:paraId="679BE478" w14:textId="77777777" w:rsidR="00603712" w:rsidRPr="00CB4298" w:rsidRDefault="00946202" w:rsidP="00603712">
      <w:pPr>
        <w:pStyle w:val="a3"/>
        <w:ind w:leftChars="0" w:left="1200" w:firstLineChars="50" w:firstLine="105"/>
        <w:rPr>
          <w:rFonts w:asciiTheme="majorEastAsia" w:eastAsiaTheme="majorEastAsia" w:hAnsiTheme="majorEastAsia"/>
        </w:rPr>
      </w:pPr>
      <w:r w:rsidRPr="00CB4298">
        <w:rPr>
          <w:rFonts w:asciiTheme="majorEastAsia" w:eastAsiaTheme="majorEastAsia" w:hAnsiTheme="majorEastAsia" w:hint="eastAsia"/>
        </w:rPr>
        <w:t>申込期間内に「現地説明会参加申込書」【様式10】を下記「⑤提出先」に電子メールで送付</w:t>
      </w:r>
    </w:p>
    <w:p w14:paraId="3F4E60DC" w14:textId="68DC5453" w:rsidR="00946202" w:rsidRPr="00CB4298" w:rsidRDefault="00946202" w:rsidP="00603712">
      <w:pPr>
        <w:ind w:firstLineChars="500" w:firstLine="1050"/>
        <w:rPr>
          <w:rFonts w:asciiTheme="majorEastAsia" w:eastAsiaTheme="majorEastAsia" w:hAnsiTheme="majorEastAsia"/>
        </w:rPr>
      </w:pPr>
      <w:r w:rsidRPr="00CB4298">
        <w:rPr>
          <w:rFonts w:asciiTheme="majorEastAsia" w:eastAsiaTheme="majorEastAsia" w:hAnsiTheme="majorEastAsia" w:hint="eastAsia"/>
        </w:rPr>
        <w:t>してください。</w:t>
      </w:r>
    </w:p>
    <w:p w14:paraId="13122982" w14:textId="0AAFB464" w:rsidR="00056039" w:rsidRPr="00CB4298" w:rsidRDefault="00946202" w:rsidP="00946202">
      <w:pPr>
        <w:ind w:firstLineChars="400" w:firstLine="840"/>
        <w:rPr>
          <w:rFonts w:asciiTheme="majorEastAsia" w:eastAsiaTheme="majorEastAsia" w:hAnsiTheme="majorEastAsia"/>
        </w:rPr>
      </w:pPr>
      <w:r w:rsidRPr="00CB4298">
        <w:rPr>
          <w:rFonts w:asciiTheme="majorEastAsia" w:eastAsiaTheme="majorEastAsia" w:hAnsiTheme="majorEastAsia" w:hint="eastAsia"/>
        </w:rPr>
        <w:t xml:space="preserve">④ </w:t>
      </w:r>
      <w:r w:rsidR="00603712" w:rsidRPr="00CB4298">
        <w:rPr>
          <w:rFonts w:asciiTheme="majorEastAsia" w:eastAsiaTheme="majorEastAsia" w:hAnsiTheme="majorEastAsia"/>
        </w:rPr>
        <w:t xml:space="preserve"> </w:t>
      </w:r>
      <w:r w:rsidR="00774F75" w:rsidRPr="00CB4298">
        <w:rPr>
          <w:rFonts w:asciiTheme="majorEastAsia" w:eastAsiaTheme="majorEastAsia" w:hAnsiTheme="majorEastAsia" w:hint="eastAsia"/>
        </w:rPr>
        <w:t>申込期間</w:t>
      </w:r>
    </w:p>
    <w:p w14:paraId="3AFC85CC" w14:textId="4874F2E5" w:rsidR="00946202" w:rsidRPr="00946202" w:rsidRDefault="00946202" w:rsidP="00603712">
      <w:pPr>
        <w:ind w:firstLineChars="600" w:firstLine="1260"/>
        <w:rPr>
          <w:rFonts w:asciiTheme="majorEastAsia" w:eastAsiaTheme="majorEastAsia" w:hAnsiTheme="majorEastAsia"/>
        </w:rPr>
      </w:pPr>
      <w:r w:rsidRPr="00CB4298">
        <w:rPr>
          <w:rFonts w:asciiTheme="majorEastAsia" w:eastAsiaTheme="majorEastAsia" w:hAnsiTheme="majorEastAsia" w:hint="eastAsia"/>
        </w:rPr>
        <w:t>令和７年５月16日(</w:t>
      </w:r>
      <w:r w:rsidR="00B0604A">
        <w:rPr>
          <w:rFonts w:asciiTheme="majorEastAsia" w:eastAsiaTheme="majorEastAsia" w:hAnsiTheme="majorEastAsia" w:hint="eastAsia"/>
        </w:rPr>
        <w:t>金</w:t>
      </w:r>
      <w:r w:rsidRPr="00CB4298">
        <w:rPr>
          <w:rFonts w:asciiTheme="majorEastAsia" w:eastAsiaTheme="majorEastAsia" w:hAnsiTheme="majorEastAsia" w:hint="eastAsia"/>
        </w:rPr>
        <w:t>)～令和７年５月2</w:t>
      </w:r>
      <w:r w:rsidR="00326170" w:rsidRPr="00CB4298">
        <w:rPr>
          <w:rFonts w:asciiTheme="majorEastAsia" w:eastAsiaTheme="majorEastAsia" w:hAnsiTheme="majorEastAsia"/>
        </w:rPr>
        <w:t>6</w:t>
      </w:r>
      <w:r w:rsidRPr="00CB4298">
        <w:rPr>
          <w:rFonts w:asciiTheme="majorEastAsia" w:eastAsiaTheme="majorEastAsia" w:hAnsiTheme="majorEastAsia" w:hint="eastAsia"/>
        </w:rPr>
        <w:t>日(</w:t>
      </w:r>
      <w:r w:rsidR="00326170" w:rsidRPr="00CB4298">
        <w:rPr>
          <w:rFonts w:asciiTheme="majorEastAsia" w:eastAsiaTheme="majorEastAsia" w:hAnsiTheme="majorEastAsia" w:hint="eastAsia"/>
        </w:rPr>
        <w:t>月</w:t>
      </w:r>
      <w:r w:rsidRPr="00CB4298">
        <w:rPr>
          <w:rFonts w:asciiTheme="majorEastAsia" w:eastAsiaTheme="majorEastAsia" w:hAnsiTheme="majorEastAsia" w:hint="eastAsia"/>
        </w:rPr>
        <w:t>)</w:t>
      </w:r>
    </w:p>
    <w:p w14:paraId="2560EF0F" w14:textId="2363259D" w:rsidR="00257755" w:rsidRPr="00946202" w:rsidRDefault="00946202" w:rsidP="00603712">
      <w:pPr>
        <w:ind w:firstLineChars="550" w:firstLine="1155"/>
        <w:rPr>
          <w:rFonts w:asciiTheme="majorEastAsia" w:eastAsiaTheme="majorEastAsia" w:hAnsiTheme="majorEastAsia"/>
        </w:rPr>
      </w:pPr>
      <w:r w:rsidRPr="00946202">
        <w:rPr>
          <w:rFonts w:asciiTheme="majorEastAsia" w:eastAsiaTheme="majorEastAsia" w:hAnsiTheme="majorEastAsia" w:hint="eastAsia"/>
        </w:rPr>
        <w:t>【開始日の午前９時30分から終了日の</w:t>
      </w:r>
      <w:r w:rsidR="00BA3A7D">
        <w:rPr>
          <w:rFonts w:asciiTheme="majorEastAsia" w:eastAsiaTheme="majorEastAsia" w:hAnsiTheme="majorEastAsia" w:hint="eastAsia"/>
        </w:rPr>
        <w:t>正午</w:t>
      </w:r>
      <w:r w:rsidRPr="00946202">
        <w:rPr>
          <w:rFonts w:asciiTheme="majorEastAsia" w:eastAsiaTheme="majorEastAsia" w:hAnsiTheme="majorEastAsia" w:hint="eastAsia"/>
        </w:rPr>
        <w:t>まで】</w:t>
      </w:r>
    </w:p>
    <w:p w14:paraId="12BFD0B8" w14:textId="11A81A2D" w:rsidR="00056039" w:rsidRPr="00774F75" w:rsidRDefault="00774F75" w:rsidP="00257755">
      <w:pPr>
        <w:ind w:firstLineChars="400" w:firstLine="840"/>
        <w:rPr>
          <w:rFonts w:asciiTheme="majorEastAsia" w:eastAsiaTheme="majorEastAsia" w:hAnsiTheme="majorEastAsia"/>
        </w:rPr>
      </w:pPr>
      <w:r>
        <w:rPr>
          <w:rFonts w:asciiTheme="majorEastAsia" w:eastAsiaTheme="majorEastAsia" w:hAnsiTheme="majorEastAsia" w:hint="eastAsia"/>
        </w:rPr>
        <w:t xml:space="preserve">⑤ </w:t>
      </w:r>
      <w:r w:rsidR="00603712">
        <w:rPr>
          <w:rFonts w:asciiTheme="majorEastAsia" w:eastAsiaTheme="majorEastAsia" w:hAnsiTheme="majorEastAsia"/>
        </w:rPr>
        <w:t xml:space="preserve"> </w:t>
      </w:r>
      <w:r w:rsidR="00FE6EB5" w:rsidRPr="00774F75">
        <w:rPr>
          <w:rFonts w:asciiTheme="majorEastAsia" w:eastAsiaTheme="majorEastAsia" w:hAnsiTheme="majorEastAsia" w:hint="eastAsia"/>
        </w:rPr>
        <w:t>提出先</w:t>
      </w:r>
    </w:p>
    <w:p w14:paraId="3D510AB4" w14:textId="7900EC83" w:rsidR="00946202" w:rsidRPr="00946202" w:rsidRDefault="00056039" w:rsidP="00946202">
      <w:pPr>
        <w:rPr>
          <w:rFonts w:asciiTheme="majorEastAsia" w:eastAsiaTheme="majorEastAsia" w:hAnsiTheme="majorEastAsia"/>
        </w:rPr>
      </w:pPr>
      <w:r w:rsidRPr="00056039">
        <w:rPr>
          <w:rFonts w:asciiTheme="majorEastAsia" w:eastAsiaTheme="majorEastAsia" w:hAnsiTheme="majorEastAsia" w:hint="eastAsia"/>
        </w:rPr>
        <w:t xml:space="preserve">　</w:t>
      </w:r>
      <w:r w:rsidR="006E1E17">
        <w:rPr>
          <w:rFonts w:asciiTheme="majorEastAsia" w:eastAsiaTheme="majorEastAsia" w:hAnsiTheme="majorEastAsia" w:hint="eastAsia"/>
        </w:rPr>
        <w:t xml:space="preserve">　　</w:t>
      </w:r>
      <w:r w:rsidR="00946202">
        <w:rPr>
          <w:rFonts w:asciiTheme="majorEastAsia" w:eastAsiaTheme="majorEastAsia" w:hAnsiTheme="majorEastAsia" w:hint="eastAsia"/>
        </w:rPr>
        <w:t xml:space="preserve"> </w:t>
      </w:r>
      <w:r w:rsidR="00946202">
        <w:rPr>
          <w:rFonts w:asciiTheme="majorEastAsia" w:eastAsiaTheme="majorEastAsia" w:hAnsiTheme="majorEastAsia"/>
        </w:rPr>
        <w:t xml:space="preserve">    </w:t>
      </w:r>
      <w:r w:rsidR="00603712">
        <w:rPr>
          <w:rFonts w:asciiTheme="majorEastAsia" w:eastAsiaTheme="majorEastAsia" w:hAnsiTheme="majorEastAsia"/>
        </w:rPr>
        <w:t xml:space="preserve"> </w:t>
      </w:r>
      <w:r w:rsidR="00946202" w:rsidRPr="00946202">
        <w:rPr>
          <w:rFonts w:asciiTheme="majorEastAsia" w:eastAsiaTheme="majorEastAsia" w:hAnsiTheme="majorEastAsia" w:hint="eastAsia"/>
        </w:rPr>
        <w:t>大阪府総務部庁舎室庁舎管理課咲洲庁舎管理グループ あて</w:t>
      </w:r>
    </w:p>
    <w:p w14:paraId="7E1DD687" w14:textId="337E5853" w:rsidR="00946202" w:rsidRDefault="00946202" w:rsidP="00946202">
      <w:pPr>
        <w:rPr>
          <w:rFonts w:asciiTheme="majorEastAsia" w:eastAsiaTheme="majorEastAsia" w:hAnsiTheme="majorEastAsia"/>
        </w:rPr>
      </w:pPr>
      <w:r w:rsidRPr="00946202">
        <w:rPr>
          <w:rFonts w:asciiTheme="majorEastAsia" w:eastAsiaTheme="majorEastAsia" w:hAnsiTheme="majorEastAsia" w:hint="eastAsia"/>
        </w:rPr>
        <w:t xml:space="preserve">　　　　   </w:t>
      </w:r>
      <w:r w:rsidR="00603712">
        <w:rPr>
          <w:rFonts w:asciiTheme="majorEastAsia" w:eastAsiaTheme="majorEastAsia" w:hAnsiTheme="majorEastAsia"/>
        </w:rPr>
        <w:t xml:space="preserve"> </w:t>
      </w:r>
      <w:r w:rsidRPr="00946202">
        <w:rPr>
          <w:rFonts w:asciiTheme="majorEastAsia" w:eastAsiaTheme="majorEastAsia" w:hAnsiTheme="majorEastAsia" w:hint="eastAsia"/>
        </w:rPr>
        <w:t>電子メール：</w:t>
      </w:r>
      <w:hyperlink r:id="rId9" w:history="1">
        <w:r w:rsidRPr="004A2593">
          <w:rPr>
            <w:rStyle w:val="af4"/>
            <w:rFonts w:asciiTheme="majorEastAsia" w:eastAsiaTheme="majorEastAsia" w:hAnsiTheme="majorEastAsia" w:hint="eastAsia"/>
          </w:rPr>
          <w:t>choshakanri-g09@sbox.pref.osaka.lg.jp</w:t>
        </w:r>
      </w:hyperlink>
    </w:p>
    <w:p w14:paraId="3D2B02A2" w14:textId="27DA55E4" w:rsidR="00056039" w:rsidRPr="00842EFC" w:rsidRDefault="00257755" w:rsidP="00603712">
      <w:pPr>
        <w:ind w:firstLineChars="400" w:firstLine="840"/>
        <w:rPr>
          <w:rFonts w:asciiTheme="majorEastAsia" w:eastAsiaTheme="majorEastAsia" w:hAnsiTheme="majorEastAsia"/>
        </w:rPr>
      </w:pPr>
      <w:r>
        <w:rPr>
          <w:rFonts w:asciiTheme="majorEastAsia" w:eastAsiaTheme="majorEastAsia" w:hAnsiTheme="majorEastAsia" w:hint="eastAsia"/>
        </w:rPr>
        <w:t>【</w:t>
      </w:r>
      <w:r w:rsidR="00056039" w:rsidRPr="00842EFC">
        <w:rPr>
          <w:rFonts w:asciiTheme="majorEastAsia" w:eastAsiaTheme="majorEastAsia" w:hAnsiTheme="majorEastAsia" w:hint="eastAsia"/>
        </w:rPr>
        <w:t>留意事項</w:t>
      </w:r>
      <w:r>
        <w:rPr>
          <w:rFonts w:asciiTheme="majorEastAsia" w:eastAsiaTheme="majorEastAsia" w:hAnsiTheme="majorEastAsia" w:hint="eastAsia"/>
        </w:rPr>
        <w:t>】</w:t>
      </w:r>
      <w:r w:rsidR="00056039" w:rsidRPr="00842EFC">
        <w:rPr>
          <w:rFonts w:asciiTheme="majorEastAsia" w:eastAsiaTheme="majorEastAsia" w:hAnsiTheme="majorEastAsia" w:hint="eastAsia"/>
        </w:rPr>
        <w:t xml:space="preserve"> </w:t>
      </w:r>
    </w:p>
    <w:p w14:paraId="51C188E7" w14:textId="77777777" w:rsidR="00946202" w:rsidRDefault="00946202" w:rsidP="00603712">
      <w:pPr>
        <w:ind w:firstLineChars="450" w:firstLine="945"/>
        <w:rPr>
          <w:rFonts w:asciiTheme="majorEastAsia" w:eastAsiaTheme="majorEastAsia" w:hAnsiTheme="majorEastAsia"/>
        </w:rPr>
      </w:pPr>
      <w:r w:rsidRPr="00946202">
        <w:rPr>
          <w:rFonts w:asciiTheme="majorEastAsia" w:eastAsiaTheme="majorEastAsia" w:hAnsiTheme="majorEastAsia" w:hint="eastAsia"/>
        </w:rPr>
        <w:t>・個別に説明会参加日をメールにてご連絡します。</w:t>
      </w:r>
    </w:p>
    <w:p w14:paraId="7D77DBD8" w14:textId="33915E4E" w:rsidR="00946202" w:rsidRDefault="00946202" w:rsidP="00603712">
      <w:pPr>
        <w:ind w:firstLineChars="450" w:firstLine="945"/>
        <w:rPr>
          <w:rFonts w:asciiTheme="majorEastAsia" w:eastAsiaTheme="majorEastAsia" w:hAnsiTheme="majorEastAsia"/>
        </w:rPr>
      </w:pPr>
      <w:r w:rsidRPr="00946202">
        <w:rPr>
          <w:rFonts w:asciiTheme="majorEastAsia" w:eastAsiaTheme="majorEastAsia" w:hAnsiTheme="majorEastAsia" w:hint="eastAsia"/>
        </w:rPr>
        <w:t>・動産等の付属物リストは参加時に配布します。</w:t>
      </w:r>
    </w:p>
    <w:p w14:paraId="6ADBAC0D" w14:textId="77777777" w:rsidR="002E18E3" w:rsidRDefault="002E18E3" w:rsidP="00603712">
      <w:pPr>
        <w:ind w:firstLineChars="450" w:firstLine="945"/>
        <w:rPr>
          <w:rFonts w:asciiTheme="majorEastAsia" w:eastAsiaTheme="majorEastAsia" w:hAnsiTheme="majorEastAsia"/>
        </w:rPr>
      </w:pPr>
    </w:p>
    <w:p w14:paraId="4490CAA9" w14:textId="53ABB627" w:rsidR="00056039" w:rsidRPr="00946202" w:rsidRDefault="00902CED" w:rsidP="00946202">
      <w:pPr>
        <w:ind w:firstLineChars="50" w:firstLine="140"/>
        <w:rPr>
          <w:rFonts w:asciiTheme="majorEastAsia" w:eastAsiaTheme="majorEastAsia" w:hAnsiTheme="majorEastAsia"/>
        </w:rPr>
      </w:pPr>
      <w:r>
        <w:rPr>
          <w:rFonts w:ascii="HGPｺﾞｼｯｸE" w:eastAsia="HGPｺﾞｼｯｸE" w:hAnsi="HGPｺﾞｼｯｸE" w:hint="eastAsia"/>
          <w:sz w:val="28"/>
        </w:rPr>
        <w:t>６　入居予定</w:t>
      </w:r>
      <w:r w:rsidR="00056039" w:rsidRPr="00842EFC">
        <w:rPr>
          <w:rFonts w:ascii="HGPｺﾞｼｯｸE" w:eastAsia="HGPｺﾞｼｯｸE" w:hAnsi="HGPｺﾞｼｯｸE" w:hint="eastAsia"/>
          <w:sz w:val="28"/>
        </w:rPr>
        <w:t>事業者の決定</w:t>
      </w:r>
    </w:p>
    <w:p w14:paraId="186BB32C" w14:textId="110F3003" w:rsidR="00946202" w:rsidRPr="00946202" w:rsidRDefault="00603712" w:rsidP="00946202">
      <w:pPr>
        <w:pStyle w:val="a3"/>
        <w:numPr>
          <w:ilvl w:val="0"/>
          <w:numId w:val="33"/>
        </w:numPr>
        <w:ind w:leftChars="0"/>
        <w:rPr>
          <w:rFonts w:asciiTheme="majorEastAsia" w:eastAsiaTheme="majorEastAsia" w:hAnsiTheme="majorEastAsia"/>
        </w:rPr>
      </w:pPr>
      <w:r>
        <w:rPr>
          <w:rFonts w:asciiTheme="majorEastAsia" w:eastAsiaTheme="majorEastAsia" w:hAnsiTheme="majorEastAsia" w:hint="eastAsia"/>
        </w:rPr>
        <w:t xml:space="preserve"> </w:t>
      </w:r>
      <w:r w:rsidR="00946202" w:rsidRPr="00946202">
        <w:rPr>
          <w:rFonts w:asciiTheme="majorEastAsia" w:eastAsiaTheme="majorEastAsia" w:hAnsiTheme="majorEastAsia" w:hint="eastAsia"/>
        </w:rPr>
        <w:t>審査方法</w:t>
      </w:r>
    </w:p>
    <w:p w14:paraId="7EB69E96" w14:textId="77777777" w:rsidR="001F1B14" w:rsidRDefault="00946202" w:rsidP="001F1B14">
      <w:pPr>
        <w:ind w:firstLineChars="500" w:firstLine="1050"/>
        <w:rPr>
          <w:rFonts w:asciiTheme="majorEastAsia" w:eastAsiaTheme="majorEastAsia" w:hAnsiTheme="majorEastAsia"/>
        </w:rPr>
      </w:pPr>
      <w:r w:rsidRPr="00164615">
        <w:rPr>
          <w:rFonts w:asciiTheme="majorEastAsia" w:eastAsiaTheme="majorEastAsia" w:hAnsiTheme="majorEastAsia" w:hint="eastAsia"/>
        </w:rPr>
        <w:t>本募集要項に定める内容を全て満たす事業者で、基準単価（月額</w:t>
      </w:r>
      <w:r w:rsidR="001F1B14">
        <w:rPr>
          <w:rFonts w:asciiTheme="majorEastAsia" w:eastAsiaTheme="majorEastAsia" w:hAnsiTheme="majorEastAsia" w:hint="eastAsia"/>
        </w:rPr>
        <w:t>6,430</w:t>
      </w:r>
      <w:r w:rsidRPr="00164615">
        <w:rPr>
          <w:rFonts w:asciiTheme="majorEastAsia" w:eastAsiaTheme="majorEastAsia" w:hAnsiTheme="majorEastAsia" w:hint="eastAsia"/>
        </w:rPr>
        <w:t>円／坪）以上で応募し</w:t>
      </w:r>
    </w:p>
    <w:p w14:paraId="0E8C119B" w14:textId="77777777" w:rsidR="001F1B14" w:rsidRDefault="00946202" w:rsidP="001F1B14">
      <w:pPr>
        <w:ind w:firstLineChars="400" w:firstLine="840"/>
        <w:rPr>
          <w:rFonts w:asciiTheme="majorEastAsia" w:eastAsiaTheme="majorEastAsia" w:hAnsiTheme="majorEastAsia"/>
        </w:rPr>
      </w:pPr>
      <w:r w:rsidRPr="00164615">
        <w:rPr>
          <w:rFonts w:asciiTheme="majorEastAsia" w:eastAsiaTheme="majorEastAsia" w:hAnsiTheme="majorEastAsia" w:hint="eastAsia"/>
        </w:rPr>
        <w:t>た事業者の中から、外部有識者で構成</w:t>
      </w:r>
      <w:r w:rsidR="00B77ED5" w:rsidRPr="00164615">
        <w:rPr>
          <w:rFonts w:asciiTheme="majorEastAsia" w:eastAsiaTheme="majorEastAsia" w:hAnsiTheme="majorEastAsia" w:hint="eastAsia"/>
        </w:rPr>
        <w:t>する</w:t>
      </w:r>
      <w:r w:rsidRPr="00164615">
        <w:rPr>
          <w:rFonts w:asciiTheme="majorEastAsia" w:eastAsiaTheme="majorEastAsia" w:hAnsiTheme="majorEastAsia" w:hint="eastAsia"/>
        </w:rPr>
        <w:t>「大阪府咲洲庁舎入居事業者選定委員会」（以下、「選</w:t>
      </w:r>
    </w:p>
    <w:p w14:paraId="5E44601F" w14:textId="77777777" w:rsidR="001F1B14" w:rsidRDefault="00946202" w:rsidP="001F1B14">
      <w:pPr>
        <w:ind w:firstLineChars="400" w:firstLine="840"/>
        <w:rPr>
          <w:rFonts w:asciiTheme="majorEastAsia" w:eastAsiaTheme="majorEastAsia" w:hAnsiTheme="majorEastAsia"/>
        </w:rPr>
      </w:pPr>
      <w:r w:rsidRPr="00164615">
        <w:rPr>
          <w:rFonts w:asciiTheme="majorEastAsia" w:eastAsiaTheme="majorEastAsia" w:hAnsiTheme="majorEastAsia" w:hint="eastAsia"/>
        </w:rPr>
        <w:t>定委員会」という。）において、下記の選定基準等に基づき、提出書類等の審査及びヒアリング</w:t>
      </w:r>
    </w:p>
    <w:p w14:paraId="419FDD70" w14:textId="77777777" w:rsidR="001F1B14" w:rsidRDefault="00946202" w:rsidP="001F1B14">
      <w:pPr>
        <w:ind w:firstLineChars="400" w:firstLine="840"/>
        <w:rPr>
          <w:rFonts w:asciiTheme="majorEastAsia" w:eastAsiaTheme="majorEastAsia" w:hAnsiTheme="majorEastAsia"/>
        </w:rPr>
      </w:pPr>
      <w:r w:rsidRPr="00164615">
        <w:rPr>
          <w:rFonts w:asciiTheme="majorEastAsia" w:eastAsiaTheme="majorEastAsia" w:hAnsiTheme="majorEastAsia" w:hint="eastAsia"/>
        </w:rPr>
        <w:t>の上、入居予定事業者を選定し、大阪府が決定します。ヒアリング等については、７月中旬ごろ</w:t>
      </w:r>
    </w:p>
    <w:p w14:paraId="30CD32F8" w14:textId="2A2DFF17" w:rsidR="00946202" w:rsidRPr="00164615" w:rsidRDefault="00946202" w:rsidP="001F1B14">
      <w:pPr>
        <w:ind w:firstLineChars="400" w:firstLine="840"/>
        <w:rPr>
          <w:rFonts w:asciiTheme="majorEastAsia" w:eastAsiaTheme="majorEastAsia" w:hAnsiTheme="majorEastAsia"/>
        </w:rPr>
      </w:pPr>
      <w:r w:rsidRPr="00164615">
        <w:rPr>
          <w:rFonts w:asciiTheme="majorEastAsia" w:eastAsiaTheme="majorEastAsia" w:hAnsiTheme="majorEastAsia" w:hint="eastAsia"/>
        </w:rPr>
        <w:t>実施予定です。</w:t>
      </w:r>
    </w:p>
    <w:p w14:paraId="711C8D2B" w14:textId="77777777" w:rsidR="002A63E9" w:rsidRPr="00164615" w:rsidRDefault="00946202" w:rsidP="002A63E9">
      <w:pPr>
        <w:ind w:firstLineChars="500" w:firstLine="1050"/>
        <w:rPr>
          <w:rFonts w:asciiTheme="majorEastAsia" w:eastAsiaTheme="majorEastAsia" w:hAnsiTheme="majorEastAsia"/>
        </w:rPr>
      </w:pPr>
      <w:r w:rsidRPr="00164615">
        <w:rPr>
          <w:rFonts w:asciiTheme="majorEastAsia" w:eastAsiaTheme="majorEastAsia" w:hAnsiTheme="majorEastAsia" w:hint="eastAsia"/>
        </w:rPr>
        <w:t>なお、応募事業者が９者以上となった場合は、提出書類をもとに「選定委員会」において事</w:t>
      </w:r>
    </w:p>
    <w:p w14:paraId="0C5DBA82" w14:textId="0BCB38A3" w:rsidR="00946202" w:rsidRDefault="00946202" w:rsidP="002A63E9">
      <w:pPr>
        <w:ind w:firstLineChars="400" w:firstLine="840"/>
        <w:rPr>
          <w:rFonts w:asciiTheme="majorEastAsia" w:eastAsiaTheme="majorEastAsia" w:hAnsiTheme="majorEastAsia"/>
        </w:rPr>
      </w:pPr>
      <w:r w:rsidRPr="00164615">
        <w:rPr>
          <w:rFonts w:asciiTheme="majorEastAsia" w:eastAsiaTheme="majorEastAsia" w:hAnsiTheme="majorEastAsia" w:hint="eastAsia"/>
        </w:rPr>
        <w:t>前の書類審査を行い、得点上位８者のみヒアリングを行います。</w:t>
      </w:r>
    </w:p>
    <w:p w14:paraId="0E487CD1" w14:textId="6815F90A" w:rsidR="00276F8C" w:rsidRPr="00164615" w:rsidRDefault="00276F8C" w:rsidP="002A63E9">
      <w:pPr>
        <w:ind w:firstLineChars="400" w:firstLine="840"/>
        <w:rPr>
          <w:rFonts w:asciiTheme="majorEastAsia" w:eastAsiaTheme="majorEastAsia" w:hAnsiTheme="majorEastAsia"/>
        </w:rPr>
      </w:pPr>
      <w:r>
        <w:rPr>
          <w:rFonts w:asciiTheme="majorEastAsia" w:eastAsiaTheme="majorEastAsia" w:hAnsiTheme="majorEastAsia" w:hint="eastAsia"/>
        </w:rPr>
        <w:t xml:space="preserve">　ヒアリングの詳細は別途お知らせします。</w:t>
      </w:r>
    </w:p>
    <w:p w14:paraId="1FFF12CB" w14:textId="3DEBA140" w:rsidR="00CB4298" w:rsidRDefault="00CB4298" w:rsidP="002A63E9">
      <w:pPr>
        <w:ind w:firstLineChars="400" w:firstLine="843"/>
        <w:rPr>
          <w:rFonts w:asciiTheme="majorEastAsia" w:eastAsiaTheme="majorEastAsia" w:hAnsiTheme="majorEastAsia"/>
          <w:b/>
          <w:bCs/>
          <w:highlight w:val="yellow"/>
          <w:u w:val="single"/>
        </w:rPr>
      </w:pPr>
    </w:p>
    <w:p w14:paraId="2078FE9B" w14:textId="5CCC470A" w:rsidR="00784A1C" w:rsidRDefault="00784A1C" w:rsidP="00946202">
      <w:pPr>
        <w:ind w:firstLineChars="400" w:firstLine="843"/>
        <w:rPr>
          <w:rFonts w:asciiTheme="majorEastAsia" w:eastAsiaTheme="majorEastAsia" w:hAnsiTheme="majorEastAsia"/>
          <w:b/>
          <w:bCs/>
          <w:highlight w:val="yellow"/>
          <w:u w:val="single"/>
        </w:rPr>
      </w:pPr>
    </w:p>
    <w:p w14:paraId="23CE3675" w14:textId="390BE897" w:rsidR="00784A1C" w:rsidRDefault="00784A1C" w:rsidP="00946202">
      <w:pPr>
        <w:ind w:firstLineChars="400" w:firstLine="843"/>
        <w:rPr>
          <w:rFonts w:asciiTheme="majorEastAsia" w:eastAsiaTheme="majorEastAsia" w:hAnsiTheme="majorEastAsia"/>
          <w:b/>
          <w:bCs/>
          <w:highlight w:val="yellow"/>
          <w:u w:val="single"/>
        </w:rPr>
      </w:pPr>
    </w:p>
    <w:p w14:paraId="18E6CAA4" w14:textId="5B61EE3E" w:rsidR="00784A1C" w:rsidRDefault="00784A1C" w:rsidP="00946202">
      <w:pPr>
        <w:ind w:firstLineChars="400" w:firstLine="843"/>
        <w:rPr>
          <w:rFonts w:asciiTheme="majorEastAsia" w:eastAsiaTheme="majorEastAsia" w:hAnsiTheme="majorEastAsia"/>
          <w:b/>
          <w:bCs/>
          <w:highlight w:val="yellow"/>
          <w:u w:val="single"/>
        </w:rPr>
      </w:pPr>
    </w:p>
    <w:tbl>
      <w:tblPr>
        <w:tblStyle w:val="af"/>
        <w:tblW w:w="8788" w:type="dxa"/>
        <w:tblInd w:w="1101" w:type="dxa"/>
        <w:tblLayout w:type="fixed"/>
        <w:tblLook w:val="04A0" w:firstRow="1" w:lastRow="0" w:firstColumn="1" w:lastColumn="0" w:noHBand="0" w:noVBand="1"/>
      </w:tblPr>
      <w:tblGrid>
        <w:gridCol w:w="1984"/>
        <w:gridCol w:w="5954"/>
        <w:gridCol w:w="850"/>
      </w:tblGrid>
      <w:tr w:rsidR="00946202" w:rsidRPr="007D2056" w14:paraId="00D20AC2" w14:textId="77777777" w:rsidTr="00D24CA4">
        <w:tc>
          <w:tcPr>
            <w:tcW w:w="1984" w:type="dxa"/>
          </w:tcPr>
          <w:p w14:paraId="3FCDD374" w14:textId="77777777" w:rsidR="00946202" w:rsidRPr="006A1675" w:rsidRDefault="00946202" w:rsidP="002A60FD">
            <w:pPr>
              <w:jc w:val="center"/>
              <w:rPr>
                <w:rFonts w:asciiTheme="majorEastAsia" w:eastAsiaTheme="majorEastAsia" w:hAnsiTheme="majorEastAsia" w:cs="Times New Roman"/>
              </w:rPr>
            </w:pPr>
            <w:bookmarkStart w:id="5" w:name="_Hlk191459207"/>
            <w:r w:rsidRPr="006A1675">
              <w:rPr>
                <w:rFonts w:asciiTheme="majorEastAsia" w:eastAsiaTheme="majorEastAsia" w:hAnsiTheme="majorEastAsia" w:cs="Times New Roman" w:hint="eastAsia"/>
              </w:rPr>
              <w:lastRenderedPageBreak/>
              <w:t>審査項目</w:t>
            </w:r>
          </w:p>
        </w:tc>
        <w:tc>
          <w:tcPr>
            <w:tcW w:w="5954" w:type="dxa"/>
          </w:tcPr>
          <w:p w14:paraId="5635F230" w14:textId="77777777" w:rsidR="00946202" w:rsidRPr="006A1675" w:rsidRDefault="00946202" w:rsidP="002A60FD">
            <w:pPr>
              <w:jc w:val="center"/>
              <w:rPr>
                <w:rFonts w:asciiTheme="majorEastAsia" w:eastAsiaTheme="majorEastAsia" w:hAnsiTheme="majorEastAsia" w:cs="Times New Roman"/>
              </w:rPr>
            </w:pPr>
            <w:r w:rsidRPr="006A1675">
              <w:rPr>
                <w:rFonts w:asciiTheme="majorEastAsia" w:eastAsiaTheme="majorEastAsia" w:hAnsiTheme="majorEastAsia" w:cs="Times New Roman" w:hint="eastAsia"/>
              </w:rPr>
              <w:t>着眼点</w:t>
            </w:r>
          </w:p>
        </w:tc>
        <w:tc>
          <w:tcPr>
            <w:tcW w:w="850" w:type="dxa"/>
          </w:tcPr>
          <w:p w14:paraId="6E990E9A" w14:textId="77777777" w:rsidR="00946202" w:rsidRPr="006A1675" w:rsidRDefault="00946202" w:rsidP="002A60FD">
            <w:pPr>
              <w:jc w:val="center"/>
              <w:rPr>
                <w:rFonts w:asciiTheme="majorEastAsia" w:eastAsiaTheme="majorEastAsia" w:hAnsiTheme="majorEastAsia" w:cs="Times New Roman"/>
              </w:rPr>
            </w:pPr>
            <w:r w:rsidRPr="006A1675">
              <w:rPr>
                <w:rFonts w:asciiTheme="majorEastAsia" w:eastAsiaTheme="majorEastAsia" w:hAnsiTheme="majorEastAsia" w:cs="Times New Roman" w:hint="eastAsia"/>
              </w:rPr>
              <w:t>配点</w:t>
            </w:r>
          </w:p>
        </w:tc>
      </w:tr>
      <w:tr w:rsidR="00946202" w:rsidRPr="007D2056" w14:paraId="6B16BE4C" w14:textId="77777777" w:rsidTr="00D24CA4">
        <w:trPr>
          <w:trHeight w:val="96"/>
        </w:trPr>
        <w:tc>
          <w:tcPr>
            <w:tcW w:w="1984" w:type="dxa"/>
            <w:vAlign w:val="center"/>
          </w:tcPr>
          <w:p w14:paraId="14F35BAB" w14:textId="54BB8279" w:rsidR="00946202" w:rsidRPr="006A1675" w:rsidRDefault="00946202" w:rsidP="006A1675">
            <w:pPr>
              <w:rPr>
                <w:rFonts w:asciiTheme="majorEastAsia" w:eastAsiaTheme="majorEastAsia" w:hAnsiTheme="majorEastAsia" w:cs="Times New Roman"/>
              </w:rPr>
            </w:pPr>
            <w:r w:rsidRPr="006A1675">
              <w:rPr>
                <w:rFonts w:asciiTheme="majorEastAsia" w:eastAsiaTheme="majorEastAsia" w:hAnsiTheme="majorEastAsia" w:cs="Times New Roman" w:hint="eastAsia"/>
              </w:rPr>
              <w:t>①事業コンセプト及びスケジュール</w:t>
            </w:r>
          </w:p>
        </w:tc>
        <w:tc>
          <w:tcPr>
            <w:tcW w:w="5954" w:type="dxa"/>
            <w:vAlign w:val="center"/>
          </w:tcPr>
          <w:p w14:paraId="57106286" w14:textId="77777777" w:rsidR="00946202" w:rsidRPr="006A1675" w:rsidRDefault="00946202" w:rsidP="002A60FD">
            <w:pPr>
              <w:rPr>
                <w:rFonts w:asciiTheme="majorEastAsia" w:eastAsiaTheme="majorEastAsia" w:hAnsiTheme="majorEastAsia" w:cs="Times New Roman"/>
              </w:rPr>
            </w:pPr>
            <w:r w:rsidRPr="006A1675">
              <w:rPr>
                <w:rFonts w:asciiTheme="majorEastAsia" w:eastAsiaTheme="majorEastAsia" w:hAnsiTheme="majorEastAsia" w:cs="Times New Roman" w:hint="eastAsia"/>
              </w:rPr>
              <w:t xml:space="preserve">　事業コンセプトがターゲットも含め、明確であるか。ホテルの開業の実現性や全体的に計画性のあるスケジュールとなっているか（段階的開業も可）。</w:t>
            </w:r>
          </w:p>
        </w:tc>
        <w:tc>
          <w:tcPr>
            <w:tcW w:w="850" w:type="dxa"/>
            <w:vAlign w:val="center"/>
          </w:tcPr>
          <w:p w14:paraId="2AA084E3" w14:textId="77777777" w:rsidR="00946202" w:rsidRPr="006A1675" w:rsidRDefault="00946202" w:rsidP="00946202">
            <w:pPr>
              <w:jc w:val="center"/>
              <w:rPr>
                <w:rFonts w:asciiTheme="majorEastAsia" w:eastAsiaTheme="majorEastAsia" w:hAnsiTheme="majorEastAsia" w:cs="Times New Roman"/>
              </w:rPr>
            </w:pPr>
            <w:r w:rsidRPr="006A1675">
              <w:rPr>
                <w:rFonts w:asciiTheme="majorEastAsia" w:eastAsiaTheme="majorEastAsia" w:hAnsiTheme="majorEastAsia" w:cs="Times New Roman" w:hint="eastAsia"/>
              </w:rPr>
              <w:t>1</w:t>
            </w:r>
            <w:r w:rsidRPr="006A1675">
              <w:rPr>
                <w:rFonts w:asciiTheme="majorEastAsia" w:eastAsiaTheme="majorEastAsia" w:hAnsiTheme="majorEastAsia" w:cs="Times New Roman"/>
              </w:rPr>
              <w:t>0</w:t>
            </w:r>
            <w:r w:rsidRPr="006A1675">
              <w:rPr>
                <w:rFonts w:asciiTheme="majorEastAsia" w:eastAsiaTheme="majorEastAsia" w:hAnsiTheme="majorEastAsia" w:cs="Times New Roman" w:hint="eastAsia"/>
              </w:rPr>
              <w:t>点</w:t>
            </w:r>
          </w:p>
        </w:tc>
      </w:tr>
      <w:tr w:rsidR="00946202" w:rsidRPr="007D2056" w14:paraId="01D92CC0" w14:textId="77777777" w:rsidTr="00D24CA4">
        <w:trPr>
          <w:trHeight w:val="58"/>
        </w:trPr>
        <w:tc>
          <w:tcPr>
            <w:tcW w:w="1984" w:type="dxa"/>
            <w:vAlign w:val="center"/>
          </w:tcPr>
          <w:p w14:paraId="628F4E89" w14:textId="77777777" w:rsidR="00946202" w:rsidRPr="006A1675" w:rsidRDefault="00946202" w:rsidP="00946202">
            <w:pPr>
              <w:rPr>
                <w:rFonts w:asciiTheme="majorEastAsia" w:eastAsiaTheme="majorEastAsia" w:hAnsiTheme="majorEastAsia" w:cs="Times New Roman"/>
              </w:rPr>
            </w:pPr>
            <w:r w:rsidRPr="006A1675">
              <w:rPr>
                <w:rFonts w:asciiTheme="majorEastAsia" w:eastAsiaTheme="majorEastAsia" w:hAnsiTheme="majorEastAsia" w:cs="Times New Roman" w:hint="eastAsia"/>
              </w:rPr>
              <w:t>②事業実施体制</w:t>
            </w:r>
          </w:p>
        </w:tc>
        <w:tc>
          <w:tcPr>
            <w:tcW w:w="5954" w:type="dxa"/>
            <w:vAlign w:val="center"/>
          </w:tcPr>
          <w:p w14:paraId="2EC4D163" w14:textId="77777777" w:rsidR="00946202" w:rsidRPr="006A1675" w:rsidRDefault="00946202" w:rsidP="002A60FD">
            <w:pPr>
              <w:rPr>
                <w:rFonts w:asciiTheme="majorEastAsia" w:eastAsiaTheme="majorEastAsia" w:hAnsiTheme="majorEastAsia" w:cs="Times New Roman"/>
              </w:rPr>
            </w:pPr>
            <w:r w:rsidRPr="006A1675">
              <w:rPr>
                <w:rFonts w:asciiTheme="majorEastAsia" w:eastAsiaTheme="majorEastAsia" w:hAnsiTheme="majorEastAsia" w:cs="Times New Roman" w:hint="eastAsia"/>
              </w:rPr>
              <w:t xml:space="preserve">　ホテル事業の運営について計画実現のために適切な体制整備が図られているか。</w:t>
            </w:r>
          </w:p>
        </w:tc>
        <w:tc>
          <w:tcPr>
            <w:tcW w:w="850" w:type="dxa"/>
            <w:vAlign w:val="center"/>
          </w:tcPr>
          <w:p w14:paraId="4FA180DB" w14:textId="77777777" w:rsidR="00946202" w:rsidRPr="006A1675" w:rsidRDefault="00946202" w:rsidP="00946202">
            <w:pPr>
              <w:jc w:val="center"/>
              <w:rPr>
                <w:rFonts w:asciiTheme="majorEastAsia" w:eastAsiaTheme="majorEastAsia" w:hAnsiTheme="majorEastAsia" w:cs="Times New Roman"/>
              </w:rPr>
            </w:pPr>
            <w:r w:rsidRPr="006A1675">
              <w:rPr>
                <w:rFonts w:asciiTheme="majorEastAsia" w:eastAsiaTheme="majorEastAsia" w:hAnsiTheme="majorEastAsia" w:cs="Times New Roman"/>
              </w:rPr>
              <w:t>5</w:t>
            </w:r>
            <w:r w:rsidRPr="006A1675">
              <w:rPr>
                <w:rFonts w:asciiTheme="majorEastAsia" w:eastAsiaTheme="majorEastAsia" w:hAnsiTheme="majorEastAsia" w:cs="Times New Roman" w:hint="eastAsia"/>
              </w:rPr>
              <w:t>点</w:t>
            </w:r>
          </w:p>
        </w:tc>
      </w:tr>
      <w:tr w:rsidR="00946202" w:rsidRPr="007D2056" w14:paraId="2D9807E6" w14:textId="77777777" w:rsidTr="00D24CA4">
        <w:trPr>
          <w:trHeight w:val="58"/>
        </w:trPr>
        <w:tc>
          <w:tcPr>
            <w:tcW w:w="1984" w:type="dxa"/>
            <w:vAlign w:val="center"/>
          </w:tcPr>
          <w:p w14:paraId="03967767" w14:textId="77777777" w:rsidR="00946202" w:rsidRPr="006A1675" w:rsidRDefault="00946202" w:rsidP="00946202">
            <w:pPr>
              <w:rPr>
                <w:rFonts w:asciiTheme="majorEastAsia" w:eastAsiaTheme="majorEastAsia" w:hAnsiTheme="majorEastAsia" w:cs="Times New Roman"/>
              </w:rPr>
            </w:pPr>
            <w:r w:rsidRPr="006A1675">
              <w:rPr>
                <w:rFonts w:asciiTheme="majorEastAsia" w:eastAsiaTheme="majorEastAsia" w:hAnsiTheme="majorEastAsia" w:cs="Times New Roman" w:hint="eastAsia"/>
              </w:rPr>
              <w:t>③資金・収支計画</w:t>
            </w:r>
          </w:p>
        </w:tc>
        <w:tc>
          <w:tcPr>
            <w:tcW w:w="5954" w:type="dxa"/>
            <w:vAlign w:val="center"/>
          </w:tcPr>
          <w:p w14:paraId="3E6F5FFF" w14:textId="77777777" w:rsidR="00946202" w:rsidRPr="006A1675" w:rsidRDefault="00946202" w:rsidP="002A60FD">
            <w:pPr>
              <w:rPr>
                <w:rFonts w:asciiTheme="majorEastAsia" w:eastAsiaTheme="majorEastAsia" w:hAnsiTheme="majorEastAsia" w:cs="Times New Roman"/>
              </w:rPr>
            </w:pPr>
            <w:r w:rsidRPr="006A1675">
              <w:rPr>
                <w:rFonts w:asciiTheme="majorEastAsia" w:eastAsiaTheme="majorEastAsia" w:hAnsiTheme="majorEastAsia" w:cs="Times New Roman" w:hint="eastAsia"/>
              </w:rPr>
              <w:t xml:space="preserve">　事業の実現に十分</w:t>
            </w:r>
            <w:r w:rsidRPr="006A1675">
              <w:rPr>
                <w:rFonts w:asciiTheme="majorEastAsia" w:eastAsiaTheme="majorEastAsia" w:hAnsiTheme="majorEastAsia" w:cs="BIZ UDゴシック" w:hint="eastAsia"/>
              </w:rPr>
              <w:t>な資金調達力が期待できるか。また、事業全体の合理的な運営が可能な収支計画やス</w:t>
            </w:r>
            <w:r w:rsidRPr="006A1675">
              <w:rPr>
                <w:rFonts w:asciiTheme="majorEastAsia" w:eastAsiaTheme="majorEastAsia" w:hAnsiTheme="majorEastAsia" w:cs="Times New Roman"/>
              </w:rPr>
              <w:t>キーム等となっているか。</w:t>
            </w:r>
          </w:p>
        </w:tc>
        <w:tc>
          <w:tcPr>
            <w:tcW w:w="850" w:type="dxa"/>
            <w:vAlign w:val="center"/>
          </w:tcPr>
          <w:p w14:paraId="51C27F3C" w14:textId="77777777" w:rsidR="00946202" w:rsidRPr="006A1675" w:rsidRDefault="00946202" w:rsidP="00946202">
            <w:pPr>
              <w:jc w:val="center"/>
              <w:rPr>
                <w:rFonts w:asciiTheme="majorEastAsia" w:eastAsiaTheme="majorEastAsia" w:hAnsiTheme="majorEastAsia" w:cs="Times New Roman"/>
              </w:rPr>
            </w:pPr>
            <w:r w:rsidRPr="006A1675">
              <w:rPr>
                <w:rFonts w:asciiTheme="majorEastAsia" w:eastAsiaTheme="majorEastAsia" w:hAnsiTheme="majorEastAsia" w:cs="Times New Roman" w:hint="eastAsia"/>
              </w:rPr>
              <w:t>10点</w:t>
            </w:r>
          </w:p>
        </w:tc>
      </w:tr>
      <w:tr w:rsidR="00946202" w:rsidRPr="007D2056" w14:paraId="02546B17" w14:textId="77777777" w:rsidTr="00D24CA4">
        <w:trPr>
          <w:trHeight w:val="270"/>
        </w:trPr>
        <w:tc>
          <w:tcPr>
            <w:tcW w:w="1984" w:type="dxa"/>
            <w:vAlign w:val="center"/>
          </w:tcPr>
          <w:p w14:paraId="3C73D9FF" w14:textId="77777777" w:rsidR="00946202" w:rsidRPr="006A1675" w:rsidRDefault="00946202" w:rsidP="00946202">
            <w:pPr>
              <w:rPr>
                <w:rFonts w:asciiTheme="majorEastAsia" w:eastAsiaTheme="majorEastAsia" w:hAnsiTheme="majorEastAsia" w:cs="Times New Roman"/>
              </w:rPr>
            </w:pPr>
            <w:r w:rsidRPr="006A1675">
              <w:rPr>
                <w:rFonts w:asciiTheme="majorEastAsia" w:eastAsiaTheme="majorEastAsia" w:hAnsiTheme="majorEastAsia" w:cs="Times New Roman" w:hint="eastAsia"/>
              </w:rPr>
              <w:t>④ホテル運営実績</w:t>
            </w:r>
          </w:p>
        </w:tc>
        <w:tc>
          <w:tcPr>
            <w:tcW w:w="5954" w:type="dxa"/>
            <w:vAlign w:val="center"/>
          </w:tcPr>
          <w:p w14:paraId="437EE480" w14:textId="230D97C4" w:rsidR="00946202" w:rsidRPr="006A1675" w:rsidRDefault="00946202" w:rsidP="002A60FD">
            <w:pPr>
              <w:rPr>
                <w:rFonts w:asciiTheme="majorEastAsia" w:eastAsiaTheme="majorEastAsia" w:hAnsiTheme="majorEastAsia" w:cs="Times New Roman"/>
              </w:rPr>
            </w:pPr>
            <w:r w:rsidRPr="006A1675">
              <w:rPr>
                <w:rFonts w:asciiTheme="majorEastAsia" w:eastAsiaTheme="majorEastAsia" w:hAnsiTheme="majorEastAsia" w:cs="Times New Roman" w:hint="eastAsia"/>
              </w:rPr>
              <w:t xml:space="preserve">　ホテル事業について十分</w:t>
            </w:r>
            <w:r w:rsidRPr="006A1675">
              <w:rPr>
                <w:rFonts w:asciiTheme="majorEastAsia" w:eastAsiaTheme="majorEastAsia" w:hAnsiTheme="majorEastAsia" w:cs="BIZ UDゴシック" w:hint="eastAsia"/>
              </w:rPr>
              <w:t>な実績を有しているか。</w:t>
            </w:r>
          </w:p>
        </w:tc>
        <w:tc>
          <w:tcPr>
            <w:tcW w:w="850" w:type="dxa"/>
            <w:vAlign w:val="center"/>
          </w:tcPr>
          <w:p w14:paraId="7610ECAC" w14:textId="049BF089" w:rsidR="00946202" w:rsidRPr="006A1675" w:rsidRDefault="00A86F11" w:rsidP="00946202">
            <w:pPr>
              <w:jc w:val="center"/>
              <w:rPr>
                <w:rFonts w:asciiTheme="majorEastAsia" w:eastAsiaTheme="majorEastAsia" w:hAnsiTheme="majorEastAsia" w:cs="Times New Roman"/>
              </w:rPr>
            </w:pPr>
            <w:r>
              <w:rPr>
                <w:rFonts w:asciiTheme="majorEastAsia" w:eastAsiaTheme="majorEastAsia" w:hAnsiTheme="majorEastAsia" w:cs="Times New Roman" w:hint="eastAsia"/>
              </w:rPr>
              <w:t>5</w:t>
            </w:r>
            <w:r w:rsidR="00946202" w:rsidRPr="006A1675">
              <w:rPr>
                <w:rFonts w:asciiTheme="majorEastAsia" w:eastAsiaTheme="majorEastAsia" w:hAnsiTheme="majorEastAsia" w:cs="Times New Roman" w:hint="eastAsia"/>
              </w:rPr>
              <w:t>点</w:t>
            </w:r>
          </w:p>
        </w:tc>
      </w:tr>
      <w:tr w:rsidR="00946202" w:rsidRPr="007D2056" w14:paraId="301544BD" w14:textId="77777777" w:rsidTr="00D24CA4">
        <w:trPr>
          <w:trHeight w:val="318"/>
        </w:trPr>
        <w:tc>
          <w:tcPr>
            <w:tcW w:w="1984" w:type="dxa"/>
            <w:vAlign w:val="center"/>
          </w:tcPr>
          <w:p w14:paraId="7B9CF458" w14:textId="441E5A28" w:rsidR="00946202" w:rsidRPr="006A1675" w:rsidRDefault="00946202" w:rsidP="006A1675">
            <w:pPr>
              <w:rPr>
                <w:rFonts w:asciiTheme="majorEastAsia" w:eastAsiaTheme="majorEastAsia" w:hAnsiTheme="majorEastAsia" w:cs="Times New Roman"/>
              </w:rPr>
            </w:pPr>
            <w:r w:rsidRPr="006A1675">
              <w:rPr>
                <w:rFonts w:asciiTheme="majorEastAsia" w:eastAsiaTheme="majorEastAsia" w:hAnsiTheme="majorEastAsia" w:cs="Times New Roman" w:hint="eastAsia"/>
              </w:rPr>
              <w:t>⑤事業規模・経営の安定性</w:t>
            </w:r>
          </w:p>
        </w:tc>
        <w:tc>
          <w:tcPr>
            <w:tcW w:w="5954" w:type="dxa"/>
            <w:vAlign w:val="center"/>
          </w:tcPr>
          <w:p w14:paraId="4F56CD81" w14:textId="32606003" w:rsidR="00946202" w:rsidRPr="006A1675" w:rsidRDefault="00946202" w:rsidP="002A60FD">
            <w:pPr>
              <w:rPr>
                <w:rFonts w:asciiTheme="majorEastAsia" w:eastAsiaTheme="majorEastAsia" w:hAnsiTheme="majorEastAsia" w:cs="Times New Roman"/>
              </w:rPr>
            </w:pPr>
            <w:r w:rsidRPr="006A1675">
              <w:rPr>
                <w:rFonts w:asciiTheme="majorEastAsia" w:eastAsiaTheme="majorEastAsia" w:hAnsiTheme="majorEastAsia" w:cs="Times New Roman" w:hint="eastAsia"/>
              </w:rPr>
              <w:t xml:space="preserve">　想定賃料（応募価格）に対する支払い余力があるか。</w:t>
            </w:r>
          </w:p>
          <w:p w14:paraId="5016B03E" w14:textId="77777777" w:rsidR="00946202" w:rsidRPr="006A1675" w:rsidRDefault="00946202" w:rsidP="002A60FD">
            <w:pPr>
              <w:rPr>
                <w:rFonts w:asciiTheme="majorEastAsia" w:eastAsiaTheme="majorEastAsia" w:hAnsiTheme="majorEastAsia" w:cs="Times New Roman"/>
              </w:rPr>
            </w:pPr>
            <w:r w:rsidRPr="006A1675">
              <w:rPr>
                <w:rFonts w:asciiTheme="majorEastAsia" w:eastAsiaTheme="majorEastAsia" w:hAnsiTheme="majorEastAsia" w:cs="Times New Roman" w:hint="eastAsia"/>
              </w:rPr>
              <w:t xml:space="preserve">　損益計算書の利益、キャッシュフローの状況等、</w:t>
            </w:r>
            <w:r w:rsidRPr="006A1675">
              <w:rPr>
                <w:rFonts w:asciiTheme="majorEastAsia" w:eastAsiaTheme="majorEastAsia" w:hAnsiTheme="majorEastAsia" w:cs="Times New Roman"/>
              </w:rPr>
              <w:t xml:space="preserve"> 応募事業者の経営状況は安定的なものとなっているか。</w:t>
            </w:r>
          </w:p>
        </w:tc>
        <w:tc>
          <w:tcPr>
            <w:tcW w:w="850" w:type="dxa"/>
            <w:vAlign w:val="center"/>
          </w:tcPr>
          <w:p w14:paraId="11742753" w14:textId="5CDD66B5" w:rsidR="00946202" w:rsidRPr="006A1675" w:rsidRDefault="00A86F11" w:rsidP="00946202">
            <w:pPr>
              <w:jc w:val="center"/>
              <w:rPr>
                <w:rFonts w:asciiTheme="majorEastAsia" w:eastAsiaTheme="majorEastAsia" w:hAnsiTheme="majorEastAsia" w:cs="Times New Roman"/>
              </w:rPr>
            </w:pPr>
            <w:r>
              <w:rPr>
                <w:rFonts w:asciiTheme="majorEastAsia" w:eastAsiaTheme="majorEastAsia" w:hAnsiTheme="majorEastAsia" w:cs="Times New Roman" w:hint="eastAsia"/>
              </w:rPr>
              <w:t>2</w:t>
            </w:r>
            <w:r>
              <w:rPr>
                <w:rFonts w:asciiTheme="majorEastAsia" w:eastAsiaTheme="majorEastAsia" w:hAnsiTheme="majorEastAsia" w:cs="Times New Roman"/>
              </w:rPr>
              <w:t>0</w:t>
            </w:r>
            <w:r w:rsidR="00946202" w:rsidRPr="006A1675">
              <w:rPr>
                <w:rFonts w:asciiTheme="majorEastAsia" w:eastAsiaTheme="majorEastAsia" w:hAnsiTheme="majorEastAsia" w:cs="Times New Roman" w:hint="eastAsia"/>
              </w:rPr>
              <w:t>点</w:t>
            </w:r>
          </w:p>
        </w:tc>
      </w:tr>
      <w:tr w:rsidR="00946202" w:rsidRPr="007D2056" w14:paraId="6ADB925D" w14:textId="77777777" w:rsidTr="00D24CA4">
        <w:tc>
          <w:tcPr>
            <w:tcW w:w="1984" w:type="dxa"/>
            <w:vAlign w:val="center"/>
          </w:tcPr>
          <w:p w14:paraId="3AFAD93B" w14:textId="77777777" w:rsidR="00946202" w:rsidRPr="006A1675" w:rsidRDefault="00946202" w:rsidP="00946202">
            <w:pPr>
              <w:rPr>
                <w:rFonts w:asciiTheme="majorEastAsia" w:eastAsiaTheme="majorEastAsia" w:hAnsiTheme="majorEastAsia" w:cs="Times New Roman"/>
              </w:rPr>
            </w:pPr>
            <w:r w:rsidRPr="006A1675">
              <w:rPr>
                <w:rFonts w:asciiTheme="majorEastAsia" w:eastAsiaTheme="majorEastAsia" w:hAnsiTheme="majorEastAsia" w:cs="Times New Roman" w:hint="eastAsia"/>
              </w:rPr>
              <w:t>⑥応募価格</w:t>
            </w:r>
          </w:p>
        </w:tc>
        <w:tc>
          <w:tcPr>
            <w:tcW w:w="5954" w:type="dxa"/>
          </w:tcPr>
          <w:p w14:paraId="446C8CB7" w14:textId="77777777" w:rsidR="00946202" w:rsidRPr="006A1675" w:rsidRDefault="00946202" w:rsidP="002A60FD">
            <w:pPr>
              <w:rPr>
                <w:rFonts w:asciiTheme="majorEastAsia" w:eastAsiaTheme="majorEastAsia" w:hAnsiTheme="majorEastAsia" w:cs="Times New Roman"/>
              </w:rPr>
            </w:pPr>
            <w:r w:rsidRPr="006A1675">
              <w:rPr>
                <w:rFonts w:asciiTheme="majorEastAsia" w:eastAsiaTheme="majorEastAsia" w:hAnsiTheme="majorEastAsia" w:cs="Times New Roman" w:hint="eastAsia"/>
              </w:rPr>
              <w:t>（価格点の算定式）</w:t>
            </w:r>
          </w:p>
          <w:p w14:paraId="135F31FC" w14:textId="394F33CB" w:rsidR="00946202" w:rsidRPr="006A1675" w:rsidRDefault="00946202" w:rsidP="002A60FD">
            <w:pPr>
              <w:rPr>
                <w:rFonts w:asciiTheme="majorEastAsia" w:eastAsiaTheme="majorEastAsia" w:hAnsiTheme="majorEastAsia" w:cs="Times New Roman"/>
              </w:rPr>
            </w:pPr>
            <w:r w:rsidRPr="006A1675">
              <w:rPr>
                <w:rFonts w:asciiTheme="majorEastAsia" w:eastAsiaTheme="majorEastAsia" w:hAnsiTheme="majorEastAsia" w:cs="Times New Roman" w:hint="eastAsia"/>
              </w:rPr>
              <w:t>満点</w:t>
            </w:r>
            <w:r w:rsidRPr="00CB4298">
              <w:rPr>
                <w:rFonts w:asciiTheme="majorEastAsia" w:eastAsiaTheme="majorEastAsia" w:hAnsiTheme="majorEastAsia" w:cs="Times New Roman" w:hint="eastAsia"/>
              </w:rPr>
              <w:t>（</w:t>
            </w:r>
            <w:r w:rsidR="00D24CA4">
              <w:rPr>
                <w:rFonts w:asciiTheme="majorEastAsia" w:eastAsiaTheme="majorEastAsia" w:hAnsiTheme="majorEastAsia" w:cs="Times New Roman" w:hint="eastAsia"/>
              </w:rPr>
              <w:t>5</w:t>
            </w:r>
            <w:r w:rsidR="00D24CA4">
              <w:rPr>
                <w:rFonts w:asciiTheme="majorEastAsia" w:eastAsiaTheme="majorEastAsia" w:hAnsiTheme="majorEastAsia" w:cs="Times New Roman"/>
              </w:rPr>
              <w:t>0</w:t>
            </w:r>
            <w:r w:rsidRPr="00CB4298">
              <w:rPr>
                <w:rFonts w:asciiTheme="majorEastAsia" w:eastAsiaTheme="majorEastAsia" w:hAnsiTheme="majorEastAsia" w:cs="Times New Roman" w:hint="eastAsia"/>
              </w:rPr>
              <w:t>点）</w:t>
            </w:r>
            <w:r w:rsidRPr="006A1675">
              <w:rPr>
                <w:rFonts w:asciiTheme="majorEastAsia" w:eastAsiaTheme="majorEastAsia" w:hAnsiTheme="majorEastAsia" w:cs="Times New Roman" w:hint="eastAsia"/>
              </w:rPr>
              <w:t>×自社の応募価格／応募価格のうち最高価格</w:t>
            </w:r>
          </w:p>
          <w:p w14:paraId="460D3A6F" w14:textId="77777777" w:rsidR="00946202" w:rsidRPr="006A1675" w:rsidRDefault="00946202" w:rsidP="002A60FD">
            <w:pPr>
              <w:rPr>
                <w:rFonts w:asciiTheme="majorEastAsia" w:eastAsiaTheme="majorEastAsia" w:hAnsiTheme="majorEastAsia" w:cs="Times New Roman"/>
              </w:rPr>
            </w:pPr>
            <w:r w:rsidRPr="006A1675">
              <w:rPr>
                <w:rFonts w:asciiTheme="majorEastAsia" w:eastAsiaTheme="majorEastAsia" w:hAnsiTheme="majorEastAsia" w:cs="Times New Roman" w:hint="eastAsia"/>
              </w:rPr>
              <w:t>※小数点以下は切り捨て</w:t>
            </w:r>
          </w:p>
          <w:p w14:paraId="5CBC7194" w14:textId="307A5630" w:rsidR="00946202" w:rsidRPr="006A1675" w:rsidRDefault="00946202" w:rsidP="00946202">
            <w:pPr>
              <w:rPr>
                <w:rFonts w:asciiTheme="majorEastAsia" w:eastAsiaTheme="majorEastAsia" w:hAnsiTheme="majorEastAsia" w:cs="Times New Roman"/>
              </w:rPr>
            </w:pPr>
            <w:r w:rsidRPr="006A1675">
              <w:rPr>
                <w:rFonts w:asciiTheme="majorEastAsia" w:eastAsiaTheme="majorEastAsia" w:hAnsiTheme="majorEastAsia" w:cs="Times New Roman" w:hint="eastAsia"/>
              </w:rPr>
              <w:t>※契約期間に応じて下記の係数を乗じる</w:t>
            </w:r>
            <w:r w:rsidRPr="00CB4298">
              <w:rPr>
                <w:rFonts w:asciiTheme="majorEastAsia" w:eastAsiaTheme="majorEastAsia" w:hAnsiTheme="majorEastAsia" w:cs="Times New Roman" w:hint="eastAsia"/>
              </w:rPr>
              <w:t>（×応募期間/</w:t>
            </w:r>
            <w:r w:rsidR="00D24CA4">
              <w:rPr>
                <w:rFonts w:asciiTheme="majorEastAsia" w:eastAsiaTheme="majorEastAsia" w:hAnsiTheme="majorEastAsia" w:cs="Times New Roman" w:hint="eastAsia"/>
              </w:rPr>
              <w:t>1</w:t>
            </w:r>
            <w:r w:rsidR="00D24CA4">
              <w:rPr>
                <w:rFonts w:asciiTheme="majorEastAsia" w:eastAsiaTheme="majorEastAsia" w:hAnsiTheme="majorEastAsia" w:cs="Times New Roman"/>
              </w:rPr>
              <w:t>5</w:t>
            </w:r>
            <w:r w:rsidRPr="00CB4298">
              <w:rPr>
                <w:rFonts w:asciiTheme="majorEastAsia" w:eastAsiaTheme="majorEastAsia" w:hAnsiTheme="majorEastAsia" w:cs="Times New Roman" w:hint="eastAsia"/>
              </w:rPr>
              <w:t>年）</w:t>
            </w:r>
          </w:p>
        </w:tc>
        <w:tc>
          <w:tcPr>
            <w:tcW w:w="850" w:type="dxa"/>
            <w:vAlign w:val="center"/>
          </w:tcPr>
          <w:p w14:paraId="445E25C3" w14:textId="77777777" w:rsidR="00946202" w:rsidRPr="006A1675" w:rsidRDefault="00946202" w:rsidP="00946202">
            <w:pPr>
              <w:jc w:val="center"/>
              <w:rPr>
                <w:rFonts w:asciiTheme="majorEastAsia" w:eastAsiaTheme="majorEastAsia" w:hAnsiTheme="majorEastAsia" w:cs="Times New Roman"/>
              </w:rPr>
            </w:pPr>
            <w:r w:rsidRPr="006A1675">
              <w:rPr>
                <w:rFonts w:asciiTheme="majorEastAsia" w:eastAsiaTheme="majorEastAsia" w:hAnsiTheme="majorEastAsia" w:cs="Times New Roman"/>
              </w:rPr>
              <w:t>50</w:t>
            </w:r>
            <w:r w:rsidRPr="006A1675">
              <w:rPr>
                <w:rFonts w:asciiTheme="majorEastAsia" w:eastAsiaTheme="majorEastAsia" w:hAnsiTheme="majorEastAsia" w:cs="Times New Roman" w:hint="eastAsia"/>
              </w:rPr>
              <w:t>点</w:t>
            </w:r>
          </w:p>
        </w:tc>
      </w:tr>
      <w:tr w:rsidR="00946202" w:rsidRPr="007D2056" w14:paraId="2233E57C" w14:textId="77777777" w:rsidTr="00D24CA4">
        <w:tc>
          <w:tcPr>
            <w:tcW w:w="7938" w:type="dxa"/>
            <w:gridSpan w:val="2"/>
          </w:tcPr>
          <w:p w14:paraId="048AE28A" w14:textId="77777777" w:rsidR="00946202" w:rsidRPr="006A1675" w:rsidRDefault="00946202" w:rsidP="002A60FD">
            <w:pPr>
              <w:rPr>
                <w:rFonts w:asciiTheme="majorEastAsia" w:eastAsiaTheme="majorEastAsia" w:hAnsiTheme="majorEastAsia" w:cs="Times New Roman"/>
              </w:rPr>
            </w:pPr>
            <w:r w:rsidRPr="006A1675">
              <w:rPr>
                <w:rFonts w:asciiTheme="majorEastAsia" w:eastAsiaTheme="majorEastAsia" w:hAnsiTheme="majorEastAsia" w:cs="Times New Roman" w:hint="eastAsia"/>
              </w:rPr>
              <w:t>配点合計</w:t>
            </w:r>
          </w:p>
        </w:tc>
        <w:tc>
          <w:tcPr>
            <w:tcW w:w="850" w:type="dxa"/>
            <w:vAlign w:val="center"/>
          </w:tcPr>
          <w:p w14:paraId="5F217936" w14:textId="77777777" w:rsidR="00946202" w:rsidRPr="006A1675" w:rsidRDefault="00946202" w:rsidP="00946202">
            <w:pPr>
              <w:jc w:val="center"/>
              <w:rPr>
                <w:rFonts w:asciiTheme="majorEastAsia" w:eastAsiaTheme="majorEastAsia" w:hAnsiTheme="majorEastAsia" w:cs="Times New Roman"/>
              </w:rPr>
            </w:pPr>
            <w:r w:rsidRPr="006A1675">
              <w:rPr>
                <w:rFonts w:asciiTheme="majorEastAsia" w:eastAsiaTheme="majorEastAsia" w:hAnsiTheme="majorEastAsia" w:cs="Times New Roman" w:hint="eastAsia"/>
              </w:rPr>
              <w:t>100点</w:t>
            </w:r>
          </w:p>
        </w:tc>
      </w:tr>
    </w:tbl>
    <w:bookmarkEnd w:id="5"/>
    <w:p w14:paraId="1F0C78CE" w14:textId="77777777" w:rsidR="00CB4298" w:rsidRPr="005F4E92" w:rsidRDefault="00CB4298" w:rsidP="00CB4298">
      <w:pPr>
        <w:pStyle w:val="a3"/>
        <w:ind w:leftChars="0"/>
        <w:rPr>
          <w:rFonts w:asciiTheme="majorEastAsia" w:eastAsiaTheme="majorEastAsia" w:hAnsiTheme="majorEastAsia"/>
          <w:color w:val="000000" w:themeColor="text1"/>
        </w:rPr>
      </w:pPr>
      <w:r>
        <w:rPr>
          <w:rFonts w:asciiTheme="majorEastAsia" w:eastAsiaTheme="majorEastAsia" w:hAnsiTheme="majorEastAsia" w:hint="eastAsia"/>
        </w:rPr>
        <w:t xml:space="preserve">　</w:t>
      </w:r>
      <w:r w:rsidRPr="005F4E92">
        <w:rPr>
          <w:rFonts w:asciiTheme="majorEastAsia" w:eastAsiaTheme="majorEastAsia" w:hAnsiTheme="majorEastAsia" w:hint="eastAsia"/>
          <w:color w:val="000000" w:themeColor="text1"/>
        </w:rPr>
        <w:t>※審査項目①～⑤の評価点の合計が、配点合計（5</w:t>
      </w:r>
      <w:r w:rsidRPr="005F4E92">
        <w:rPr>
          <w:rFonts w:asciiTheme="majorEastAsia" w:eastAsiaTheme="majorEastAsia" w:hAnsiTheme="majorEastAsia"/>
          <w:color w:val="000000" w:themeColor="text1"/>
        </w:rPr>
        <w:t>0</w:t>
      </w:r>
      <w:r w:rsidRPr="005F4E92">
        <w:rPr>
          <w:rFonts w:asciiTheme="majorEastAsia" w:eastAsiaTheme="majorEastAsia" w:hAnsiTheme="majorEastAsia" w:hint="eastAsia"/>
          <w:color w:val="000000" w:themeColor="text1"/>
        </w:rPr>
        <w:t>点）の60％以上（</w:t>
      </w:r>
      <w:r w:rsidRPr="005F4E92">
        <w:rPr>
          <w:rFonts w:asciiTheme="majorEastAsia" w:eastAsiaTheme="majorEastAsia" w:hAnsiTheme="majorEastAsia"/>
          <w:color w:val="000000" w:themeColor="text1"/>
        </w:rPr>
        <w:t>30</w:t>
      </w:r>
      <w:r w:rsidRPr="005F4E92">
        <w:rPr>
          <w:rFonts w:asciiTheme="majorEastAsia" w:eastAsiaTheme="majorEastAsia" w:hAnsiTheme="majorEastAsia" w:hint="eastAsia"/>
          <w:color w:val="000000" w:themeColor="text1"/>
        </w:rPr>
        <w:t>点以上）の評価を</w:t>
      </w:r>
    </w:p>
    <w:p w14:paraId="769C8FB3" w14:textId="0E7DF3C2" w:rsidR="00CB4298" w:rsidRPr="005F4E92" w:rsidRDefault="00CB4298" w:rsidP="00CB4298">
      <w:pPr>
        <w:pStyle w:val="a3"/>
        <w:ind w:leftChars="0"/>
        <w:rPr>
          <w:rFonts w:asciiTheme="majorEastAsia" w:eastAsiaTheme="majorEastAsia" w:hAnsiTheme="majorEastAsia"/>
          <w:color w:val="000000" w:themeColor="text1"/>
        </w:rPr>
      </w:pPr>
      <w:r w:rsidRPr="005F4E92">
        <w:rPr>
          <w:rFonts w:asciiTheme="majorEastAsia" w:eastAsiaTheme="majorEastAsia" w:hAnsiTheme="majorEastAsia" w:hint="eastAsia"/>
          <w:color w:val="000000" w:themeColor="text1"/>
        </w:rPr>
        <w:t xml:space="preserve">　　</w:t>
      </w:r>
      <w:r w:rsidR="00611953" w:rsidRPr="005F4E92">
        <w:rPr>
          <w:rFonts w:asciiTheme="majorEastAsia" w:eastAsiaTheme="majorEastAsia" w:hAnsiTheme="majorEastAsia" w:hint="eastAsia"/>
          <w:color w:val="000000" w:themeColor="text1"/>
        </w:rPr>
        <w:t>得</w:t>
      </w:r>
      <w:r w:rsidRPr="005F4E92">
        <w:rPr>
          <w:rFonts w:asciiTheme="majorEastAsia" w:eastAsiaTheme="majorEastAsia" w:hAnsiTheme="majorEastAsia" w:hint="eastAsia"/>
          <w:color w:val="000000" w:themeColor="text1"/>
        </w:rPr>
        <w:t>ていない場合は失格と</w:t>
      </w:r>
      <w:r w:rsidR="00611953" w:rsidRPr="005F4E92">
        <w:rPr>
          <w:rFonts w:asciiTheme="majorEastAsia" w:eastAsiaTheme="majorEastAsia" w:hAnsiTheme="majorEastAsia" w:hint="eastAsia"/>
          <w:color w:val="000000" w:themeColor="text1"/>
        </w:rPr>
        <w:t>なり</w:t>
      </w:r>
      <w:r w:rsidRPr="005F4E92">
        <w:rPr>
          <w:rFonts w:asciiTheme="majorEastAsia" w:eastAsiaTheme="majorEastAsia" w:hAnsiTheme="majorEastAsia" w:hint="eastAsia"/>
          <w:color w:val="000000" w:themeColor="text1"/>
        </w:rPr>
        <w:t>ます。</w:t>
      </w:r>
    </w:p>
    <w:p w14:paraId="14BF4644" w14:textId="77777777" w:rsidR="00CB4298" w:rsidRPr="00946202" w:rsidRDefault="00CB4298" w:rsidP="00946202">
      <w:pPr>
        <w:pStyle w:val="a3"/>
        <w:ind w:leftChars="0"/>
        <w:rPr>
          <w:rFonts w:asciiTheme="majorEastAsia" w:eastAsiaTheme="majorEastAsia" w:hAnsiTheme="majorEastAsia"/>
        </w:rPr>
      </w:pPr>
    </w:p>
    <w:p w14:paraId="6250011C" w14:textId="0EB19DFD" w:rsidR="0016554D" w:rsidRDefault="00603712" w:rsidP="006A1675">
      <w:pPr>
        <w:pStyle w:val="a3"/>
        <w:numPr>
          <w:ilvl w:val="0"/>
          <w:numId w:val="33"/>
        </w:numPr>
        <w:ind w:leftChars="0"/>
        <w:rPr>
          <w:rFonts w:asciiTheme="majorEastAsia" w:eastAsiaTheme="majorEastAsia" w:hAnsiTheme="majorEastAsia"/>
        </w:rPr>
      </w:pPr>
      <w:r>
        <w:rPr>
          <w:rFonts w:asciiTheme="majorEastAsia" w:eastAsiaTheme="majorEastAsia" w:hAnsiTheme="majorEastAsia" w:hint="eastAsia"/>
        </w:rPr>
        <w:t xml:space="preserve"> </w:t>
      </w:r>
      <w:r w:rsidR="006A1675" w:rsidRPr="006A1675">
        <w:rPr>
          <w:rFonts w:asciiTheme="majorEastAsia" w:eastAsiaTheme="majorEastAsia" w:hAnsiTheme="majorEastAsia" w:hint="eastAsia"/>
        </w:rPr>
        <w:t>入居予定事業者の繰上げ</w:t>
      </w:r>
    </w:p>
    <w:p w14:paraId="4BD6C4E6" w14:textId="77777777" w:rsidR="00603712" w:rsidRDefault="006A1675" w:rsidP="00603712">
      <w:pPr>
        <w:pStyle w:val="a3"/>
        <w:ind w:leftChars="0" w:firstLineChars="50" w:firstLine="105"/>
        <w:rPr>
          <w:rFonts w:asciiTheme="majorEastAsia" w:eastAsiaTheme="majorEastAsia" w:hAnsiTheme="majorEastAsia"/>
        </w:rPr>
      </w:pPr>
      <w:r w:rsidRPr="006A1675">
        <w:rPr>
          <w:rFonts w:asciiTheme="majorEastAsia" w:eastAsiaTheme="majorEastAsia" w:hAnsiTheme="majorEastAsia" w:hint="eastAsia"/>
        </w:rPr>
        <w:t>入居予定事業者に決定した者が、本募集要項に定める要件を満たしていないことが判明した場</w:t>
      </w:r>
    </w:p>
    <w:p w14:paraId="73E402DE" w14:textId="77777777" w:rsidR="00276F8C" w:rsidRDefault="006A1675" w:rsidP="00603712">
      <w:pPr>
        <w:ind w:firstLineChars="350" w:firstLine="735"/>
        <w:rPr>
          <w:rFonts w:asciiTheme="majorEastAsia" w:eastAsiaTheme="majorEastAsia" w:hAnsiTheme="majorEastAsia"/>
        </w:rPr>
      </w:pPr>
      <w:r w:rsidRPr="00603712">
        <w:rPr>
          <w:rFonts w:asciiTheme="majorEastAsia" w:eastAsiaTheme="majorEastAsia" w:hAnsiTheme="majorEastAsia" w:hint="eastAsia"/>
        </w:rPr>
        <w:t>合は、その者を失格とし、次点の応募者を入居予定事業者</w:t>
      </w:r>
      <w:r w:rsidR="00276F8C">
        <w:rPr>
          <w:rFonts w:asciiTheme="majorEastAsia" w:eastAsiaTheme="majorEastAsia" w:hAnsiTheme="majorEastAsia" w:hint="eastAsia"/>
        </w:rPr>
        <w:t>に繰り上げ</w:t>
      </w:r>
      <w:r w:rsidRPr="00603712">
        <w:rPr>
          <w:rFonts w:asciiTheme="majorEastAsia" w:eastAsiaTheme="majorEastAsia" w:hAnsiTheme="majorEastAsia" w:hint="eastAsia"/>
        </w:rPr>
        <w:t>、次点の応募者が同様に募</w:t>
      </w:r>
    </w:p>
    <w:p w14:paraId="35CFFEDA" w14:textId="0D4EF650" w:rsidR="006A1675" w:rsidRPr="00603712" w:rsidRDefault="006A1675" w:rsidP="00276F8C">
      <w:pPr>
        <w:ind w:firstLineChars="350" w:firstLine="735"/>
        <w:rPr>
          <w:rFonts w:asciiTheme="majorEastAsia" w:eastAsiaTheme="majorEastAsia" w:hAnsiTheme="majorEastAsia"/>
        </w:rPr>
      </w:pPr>
      <w:r w:rsidRPr="00603712">
        <w:rPr>
          <w:rFonts w:asciiTheme="majorEastAsia" w:eastAsiaTheme="majorEastAsia" w:hAnsiTheme="majorEastAsia" w:hint="eastAsia"/>
        </w:rPr>
        <w:t>集条件等を満たしていないことが判明した場合は、以下同様とします。</w:t>
      </w:r>
    </w:p>
    <w:p w14:paraId="5C8B30C3" w14:textId="2196AD54" w:rsidR="006A1675" w:rsidRDefault="00603712" w:rsidP="006A1675">
      <w:pPr>
        <w:pStyle w:val="a3"/>
        <w:numPr>
          <w:ilvl w:val="0"/>
          <w:numId w:val="33"/>
        </w:numPr>
        <w:ind w:leftChars="0"/>
        <w:rPr>
          <w:rFonts w:asciiTheme="majorEastAsia" w:eastAsiaTheme="majorEastAsia" w:hAnsiTheme="majorEastAsia"/>
        </w:rPr>
      </w:pPr>
      <w:r>
        <w:rPr>
          <w:rFonts w:asciiTheme="majorEastAsia" w:eastAsiaTheme="majorEastAsia" w:hAnsiTheme="majorEastAsia" w:hint="eastAsia"/>
        </w:rPr>
        <w:t xml:space="preserve"> </w:t>
      </w:r>
      <w:r w:rsidR="006A1675" w:rsidRPr="006A1675">
        <w:rPr>
          <w:rFonts w:asciiTheme="majorEastAsia" w:eastAsiaTheme="majorEastAsia" w:hAnsiTheme="majorEastAsia" w:hint="eastAsia"/>
        </w:rPr>
        <w:t>大阪府</w:t>
      </w:r>
      <w:r w:rsidR="001F1B14">
        <w:rPr>
          <w:rFonts w:asciiTheme="majorEastAsia" w:eastAsiaTheme="majorEastAsia" w:hAnsiTheme="majorEastAsia" w:hint="eastAsia"/>
        </w:rPr>
        <w:t>警察</w:t>
      </w:r>
      <w:r w:rsidR="006A1675" w:rsidRPr="006A1675">
        <w:rPr>
          <w:rFonts w:asciiTheme="majorEastAsia" w:eastAsiaTheme="majorEastAsia" w:hAnsiTheme="majorEastAsia" w:hint="eastAsia"/>
        </w:rPr>
        <w:t>本部長への個人情報の提供</w:t>
      </w:r>
    </w:p>
    <w:p w14:paraId="0FEF4F7D" w14:textId="77777777" w:rsidR="00D35DEC" w:rsidRDefault="006A1675" w:rsidP="00603712">
      <w:pPr>
        <w:ind w:left="420" w:firstLineChars="150" w:firstLine="315"/>
        <w:rPr>
          <w:rFonts w:asciiTheme="majorEastAsia" w:eastAsiaTheme="majorEastAsia" w:hAnsiTheme="majorEastAsia"/>
        </w:rPr>
      </w:pPr>
      <w:r w:rsidRPr="00603712">
        <w:rPr>
          <w:rFonts w:asciiTheme="majorEastAsia" w:eastAsiaTheme="majorEastAsia" w:hAnsiTheme="majorEastAsia" w:hint="eastAsia"/>
        </w:rPr>
        <w:t>「２</w:t>
      </w:r>
      <w:r w:rsidR="00D35DEC">
        <w:rPr>
          <w:rFonts w:asciiTheme="majorEastAsia" w:eastAsiaTheme="majorEastAsia" w:hAnsiTheme="majorEastAsia" w:hint="eastAsia"/>
        </w:rPr>
        <w:t xml:space="preserve"> </w:t>
      </w:r>
      <w:r w:rsidRPr="00603712">
        <w:rPr>
          <w:rFonts w:asciiTheme="majorEastAsia" w:eastAsiaTheme="majorEastAsia" w:hAnsiTheme="majorEastAsia" w:hint="eastAsia"/>
        </w:rPr>
        <w:t>応募資格要件(5)」に該当する者でないことを確認するため、入居予定事業者から提出のあ</w:t>
      </w:r>
    </w:p>
    <w:p w14:paraId="53AC6461" w14:textId="77777777" w:rsidR="00D35DEC" w:rsidRDefault="006A1675" w:rsidP="00D35DEC">
      <w:pPr>
        <w:ind w:left="420" w:firstLineChars="150" w:firstLine="315"/>
        <w:rPr>
          <w:rFonts w:asciiTheme="majorEastAsia" w:eastAsiaTheme="majorEastAsia" w:hAnsiTheme="majorEastAsia"/>
        </w:rPr>
      </w:pPr>
      <w:r w:rsidRPr="00603712">
        <w:rPr>
          <w:rFonts w:asciiTheme="majorEastAsia" w:eastAsiaTheme="majorEastAsia" w:hAnsiTheme="majorEastAsia" w:hint="eastAsia"/>
        </w:rPr>
        <w:t>った履歴事項全部証明書、現在事項全部証明書、役員名簿及び誓約書等により収集した個人情報</w:t>
      </w:r>
    </w:p>
    <w:p w14:paraId="220CF34B" w14:textId="6E9141AA" w:rsidR="006A1675" w:rsidRPr="00603712" w:rsidRDefault="006A1675" w:rsidP="00D35DEC">
      <w:pPr>
        <w:ind w:left="420" w:firstLineChars="150" w:firstLine="315"/>
        <w:rPr>
          <w:rFonts w:asciiTheme="majorEastAsia" w:eastAsiaTheme="majorEastAsia" w:hAnsiTheme="majorEastAsia"/>
        </w:rPr>
      </w:pPr>
      <w:r w:rsidRPr="00603712">
        <w:rPr>
          <w:rFonts w:asciiTheme="majorEastAsia" w:eastAsiaTheme="majorEastAsia" w:hAnsiTheme="majorEastAsia" w:hint="eastAsia"/>
        </w:rPr>
        <w:t>を大阪府</w:t>
      </w:r>
      <w:r w:rsidR="001F1B14">
        <w:rPr>
          <w:rFonts w:asciiTheme="majorEastAsia" w:eastAsiaTheme="majorEastAsia" w:hAnsiTheme="majorEastAsia" w:hint="eastAsia"/>
        </w:rPr>
        <w:t>警察</w:t>
      </w:r>
      <w:r w:rsidRPr="00603712">
        <w:rPr>
          <w:rFonts w:asciiTheme="majorEastAsia" w:eastAsiaTheme="majorEastAsia" w:hAnsiTheme="majorEastAsia" w:hint="eastAsia"/>
        </w:rPr>
        <w:t>本部長に提供します。</w:t>
      </w:r>
    </w:p>
    <w:p w14:paraId="48679FCC" w14:textId="4A6A2E20" w:rsidR="00946202" w:rsidRDefault="00946202" w:rsidP="00842EFC">
      <w:pPr>
        <w:ind w:firstLineChars="200" w:firstLine="420"/>
        <w:rPr>
          <w:rFonts w:asciiTheme="majorEastAsia" w:eastAsiaTheme="majorEastAsia" w:hAnsiTheme="majorEastAsia"/>
        </w:rPr>
      </w:pPr>
    </w:p>
    <w:p w14:paraId="16EE4D0B" w14:textId="70E1A76C" w:rsidR="00056039" w:rsidRPr="005F14B9" w:rsidRDefault="00902CED" w:rsidP="00902CED">
      <w:pPr>
        <w:spacing w:afterLines="30" w:after="108"/>
        <w:jc w:val="left"/>
        <w:rPr>
          <w:rFonts w:ascii="HGPｺﾞｼｯｸE" w:eastAsia="HGPｺﾞｼｯｸE" w:hAnsi="HGPｺﾞｼｯｸE"/>
          <w:sz w:val="28"/>
        </w:rPr>
      </w:pPr>
      <w:r w:rsidRPr="005F14B9">
        <w:rPr>
          <w:rFonts w:ascii="HGPｺﾞｼｯｸE" w:eastAsia="HGPｺﾞｼｯｸE" w:hAnsi="HGPｺﾞｼｯｸE" w:hint="eastAsia"/>
          <w:sz w:val="28"/>
        </w:rPr>
        <w:t xml:space="preserve">７ </w:t>
      </w:r>
      <w:r w:rsidR="004B2B1B" w:rsidRPr="005F14B9">
        <w:rPr>
          <w:rFonts w:ascii="HGPｺﾞｼｯｸE" w:eastAsia="HGPｺﾞｼｯｸE" w:hAnsi="HGPｺﾞｼｯｸE" w:hint="eastAsia"/>
          <w:sz w:val="28"/>
        </w:rPr>
        <w:t>入居</w:t>
      </w:r>
      <w:r w:rsidR="001F1B14">
        <w:rPr>
          <w:rFonts w:ascii="HGPｺﾞｼｯｸE" w:eastAsia="HGPｺﾞｼｯｸE" w:hAnsi="HGPｺﾞｼｯｸE" w:hint="eastAsia"/>
          <w:sz w:val="28"/>
        </w:rPr>
        <w:t>予定</w:t>
      </w:r>
      <w:r w:rsidR="00056039" w:rsidRPr="005F14B9">
        <w:rPr>
          <w:rFonts w:ascii="HGPｺﾞｼｯｸE" w:eastAsia="HGPｺﾞｼｯｸE" w:hAnsi="HGPｺﾞｼｯｸE" w:hint="eastAsia"/>
          <w:sz w:val="28"/>
        </w:rPr>
        <w:t>事業者の公表</w:t>
      </w:r>
    </w:p>
    <w:p w14:paraId="4E3A2551" w14:textId="19C661B9" w:rsidR="006A1675" w:rsidRDefault="006A1675" w:rsidP="006A1675">
      <w:pPr>
        <w:ind w:leftChars="100" w:left="210" w:firstLineChars="100" w:firstLine="210"/>
        <w:rPr>
          <w:rFonts w:asciiTheme="majorEastAsia" w:eastAsiaTheme="majorEastAsia" w:hAnsiTheme="majorEastAsia"/>
        </w:rPr>
      </w:pPr>
      <w:r w:rsidRPr="006A1675">
        <w:rPr>
          <w:rFonts w:asciiTheme="majorEastAsia" w:eastAsiaTheme="majorEastAsia" w:hAnsiTheme="majorEastAsia" w:hint="eastAsia"/>
        </w:rPr>
        <w:t>入居予定事業者の決定は、令和７年７月中の予定です。決定時には、応募事業者全てに対し、決定した入居予定事業者名、決定価格及び契約期間を通知するとともに、大阪府ホームページにて公表します。</w:t>
      </w:r>
    </w:p>
    <w:p w14:paraId="6A9FBCF0" w14:textId="77777777" w:rsidR="00D35DEC" w:rsidRDefault="00D35DEC" w:rsidP="006A1675">
      <w:pPr>
        <w:ind w:leftChars="100" w:left="210" w:firstLineChars="100" w:firstLine="210"/>
        <w:rPr>
          <w:rFonts w:asciiTheme="majorEastAsia" w:eastAsiaTheme="majorEastAsia" w:hAnsiTheme="majorEastAsia"/>
        </w:rPr>
      </w:pPr>
    </w:p>
    <w:p w14:paraId="7364DECA" w14:textId="0C526EB8" w:rsidR="009C361B" w:rsidRPr="00904599" w:rsidRDefault="001D70DE" w:rsidP="009C361B">
      <w:pPr>
        <w:rPr>
          <w:rFonts w:ascii="HGPｺﾞｼｯｸE" w:eastAsia="HGPｺﾞｼｯｸE" w:hAnsi="HGPｺﾞｼｯｸE"/>
          <w:sz w:val="28"/>
        </w:rPr>
      </w:pPr>
      <w:r>
        <w:rPr>
          <w:rFonts w:ascii="HGPｺﾞｼｯｸE" w:eastAsia="HGPｺﾞｼｯｸE" w:hAnsi="HGPｺﾞｼｯｸE" w:hint="eastAsia"/>
          <w:sz w:val="28"/>
        </w:rPr>
        <w:t>８</w:t>
      </w:r>
      <w:r w:rsidR="009C361B">
        <w:rPr>
          <w:rFonts w:ascii="HGPｺﾞｼｯｸE" w:eastAsia="HGPｺﾞｼｯｸE" w:hAnsi="HGPｺﾞｼｯｸE" w:hint="eastAsia"/>
          <w:sz w:val="28"/>
        </w:rPr>
        <w:t xml:space="preserve">　入居</w:t>
      </w:r>
      <w:r w:rsidR="00124B33">
        <w:rPr>
          <w:rFonts w:ascii="HGPｺﾞｼｯｸE" w:eastAsia="HGPｺﾞｼｯｸE" w:hAnsi="HGPｺﾞｼｯｸE" w:hint="eastAsia"/>
          <w:sz w:val="28"/>
        </w:rPr>
        <w:t>予定</w:t>
      </w:r>
      <w:r w:rsidR="009C361B" w:rsidRPr="00904599">
        <w:rPr>
          <w:rFonts w:ascii="HGPｺﾞｼｯｸE" w:eastAsia="HGPｺﾞｼｯｸE" w:hAnsi="HGPｺﾞｼｯｸE" w:hint="eastAsia"/>
          <w:sz w:val="28"/>
        </w:rPr>
        <w:t>事業者の決定の取消し</w:t>
      </w:r>
    </w:p>
    <w:p w14:paraId="0879B123" w14:textId="5E486CED" w:rsidR="006A1675" w:rsidRPr="006A1675" w:rsidRDefault="006A1675" w:rsidP="00124B33">
      <w:pPr>
        <w:spacing w:line="320" w:lineRule="exact"/>
        <w:ind w:leftChars="100" w:left="210" w:firstLineChars="100" w:firstLine="210"/>
        <w:rPr>
          <w:rFonts w:asciiTheme="majorEastAsia" w:eastAsiaTheme="majorEastAsia" w:hAnsiTheme="majorEastAsia"/>
        </w:rPr>
      </w:pPr>
      <w:r w:rsidRPr="006A1675">
        <w:rPr>
          <w:rFonts w:asciiTheme="majorEastAsia" w:eastAsiaTheme="majorEastAsia" w:hAnsiTheme="majorEastAsia" w:hint="eastAsia"/>
        </w:rPr>
        <w:t>次のいずれかに該当する場合は、入居予定事業者の決定を取り消します。なお、決定の取消しがあった場合、「６ 入居予定事業者の決定」で選定した次点の応募者を繰り上げて、入居予定事業者として決定することとします。</w:t>
      </w:r>
    </w:p>
    <w:p w14:paraId="3F8D32D4" w14:textId="6AF0FCA7" w:rsidR="006A1675" w:rsidRPr="006A1675" w:rsidRDefault="006A1675" w:rsidP="006A1675">
      <w:pPr>
        <w:spacing w:line="320" w:lineRule="exact"/>
        <w:ind w:firstLineChars="200" w:firstLine="420"/>
        <w:rPr>
          <w:rFonts w:asciiTheme="majorEastAsia" w:eastAsiaTheme="majorEastAsia" w:hAnsiTheme="majorEastAsia"/>
        </w:rPr>
      </w:pPr>
      <w:r>
        <w:rPr>
          <w:rFonts w:asciiTheme="majorEastAsia" w:eastAsiaTheme="majorEastAsia" w:hAnsiTheme="majorEastAsia" w:hint="eastAsia"/>
        </w:rPr>
        <w:t xml:space="preserve">① </w:t>
      </w:r>
      <w:r w:rsidR="00603712">
        <w:rPr>
          <w:rFonts w:asciiTheme="majorEastAsia" w:eastAsiaTheme="majorEastAsia" w:hAnsiTheme="majorEastAsia"/>
        </w:rPr>
        <w:t xml:space="preserve"> </w:t>
      </w:r>
      <w:r w:rsidRPr="006A1675">
        <w:rPr>
          <w:rFonts w:asciiTheme="majorEastAsia" w:eastAsiaTheme="majorEastAsia" w:hAnsiTheme="majorEastAsia" w:hint="eastAsia"/>
        </w:rPr>
        <w:t>正当な理由なくして、指定する期日までに賃貸借契約締結の手続きに応じなかった場合</w:t>
      </w:r>
    </w:p>
    <w:p w14:paraId="26E3C1D0" w14:textId="0D4F5729" w:rsidR="006A1675" w:rsidRPr="006A1675" w:rsidRDefault="006A1675" w:rsidP="006A1675">
      <w:pPr>
        <w:spacing w:line="320" w:lineRule="exact"/>
        <w:ind w:firstLineChars="200" w:firstLine="420"/>
        <w:rPr>
          <w:rFonts w:asciiTheme="majorEastAsia" w:eastAsiaTheme="majorEastAsia" w:hAnsiTheme="majorEastAsia"/>
        </w:rPr>
      </w:pPr>
      <w:r>
        <w:rPr>
          <w:rFonts w:asciiTheme="majorEastAsia" w:eastAsiaTheme="majorEastAsia" w:hAnsiTheme="majorEastAsia" w:hint="eastAsia"/>
        </w:rPr>
        <w:lastRenderedPageBreak/>
        <w:t xml:space="preserve">② </w:t>
      </w:r>
      <w:r w:rsidR="00603712">
        <w:rPr>
          <w:rFonts w:asciiTheme="majorEastAsia" w:eastAsiaTheme="majorEastAsia" w:hAnsiTheme="majorEastAsia"/>
        </w:rPr>
        <w:t xml:space="preserve"> </w:t>
      </w:r>
      <w:r w:rsidR="00124B33" w:rsidRPr="00124B33">
        <w:rPr>
          <w:rFonts w:asciiTheme="majorEastAsia" w:eastAsiaTheme="majorEastAsia" w:hAnsiTheme="majorEastAsia" w:hint="eastAsia"/>
        </w:rPr>
        <w:t>応募資格要件</w:t>
      </w:r>
      <w:r w:rsidR="00124B33">
        <w:rPr>
          <w:rFonts w:asciiTheme="majorEastAsia" w:eastAsiaTheme="majorEastAsia" w:hAnsiTheme="majorEastAsia" w:hint="eastAsia"/>
        </w:rPr>
        <w:t>を満たさなくなった</w:t>
      </w:r>
      <w:r w:rsidRPr="006A1675">
        <w:rPr>
          <w:rFonts w:asciiTheme="majorEastAsia" w:eastAsiaTheme="majorEastAsia" w:hAnsiTheme="majorEastAsia" w:hint="eastAsia"/>
        </w:rPr>
        <w:t>場合</w:t>
      </w:r>
    </w:p>
    <w:p w14:paraId="0A8F1764" w14:textId="58111F17" w:rsidR="006A1675" w:rsidRDefault="006A1675" w:rsidP="00B0604A">
      <w:pPr>
        <w:spacing w:line="320" w:lineRule="exact"/>
        <w:ind w:firstLineChars="200" w:firstLine="420"/>
        <w:rPr>
          <w:rFonts w:asciiTheme="majorEastAsia" w:eastAsiaTheme="majorEastAsia" w:hAnsiTheme="majorEastAsia"/>
        </w:rPr>
      </w:pPr>
      <w:r>
        <w:rPr>
          <w:rFonts w:asciiTheme="majorEastAsia" w:eastAsiaTheme="majorEastAsia" w:hAnsiTheme="majorEastAsia" w:hint="eastAsia"/>
        </w:rPr>
        <w:t xml:space="preserve">③ </w:t>
      </w:r>
      <w:r w:rsidR="00603712">
        <w:rPr>
          <w:rFonts w:asciiTheme="majorEastAsia" w:eastAsiaTheme="majorEastAsia" w:hAnsiTheme="majorEastAsia"/>
        </w:rPr>
        <w:t xml:space="preserve"> </w:t>
      </w:r>
      <w:r w:rsidRPr="006A1675">
        <w:rPr>
          <w:rFonts w:asciiTheme="majorEastAsia" w:eastAsiaTheme="majorEastAsia" w:hAnsiTheme="majorEastAsia" w:hint="eastAsia"/>
        </w:rPr>
        <w:t>事業を実施することができないことが明らかになった場合</w:t>
      </w:r>
    </w:p>
    <w:p w14:paraId="23E29B09" w14:textId="39699989" w:rsidR="00B95EDC" w:rsidRPr="006A1675" w:rsidRDefault="00B95EDC" w:rsidP="00B0604A">
      <w:pPr>
        <w:spacing w:line="320" w:lineRule="exact"/>
        <w:ind w:firstLineChars="200" w:firstLine="420"/>
        <w:rPr>
          <w:rFonts w:asciiTheme="majorEastAsia" w:eastAsiaTheme="majorEastAsia" w:hAnsiTheme="majorEastAsia"/>
        </w:rPr>
      </w:pPr>
      <w:r>
        <w:rPr>
          <w:rFonts w:asciiTheme="majorEastAsia" w:eastAsiaTheme="majorEastAsia" w:hAnsiTheme="majorEastAsia" w:hint="eastAsia"/>
        </w:rPr>
        <w:t xml:space="preserve">④　</w:t>
      </w:r>
      <w:r w:rsidRPr="00B95EDC">
        <w:rPr>
          <w:rFonts w:asciiTheme="majorEastAsia" w:eastAsiaTheme="majorEastAsia" w:hAnsiTheme="majorEastAsia" w:hint="eastAsia"/>
        </w:rPr>
        <w:t>「４</w:t>
      </w:r>
      <w:r w:rsidR="00D35DEC">
        <w:rPr>
          <w:rFonts w:asciiTheme="majorEastAsia" w:eastAsiaTheme="majorEastAsia" w:hAnsiTheme="majorEastAsia" w:hint="eastAsia"/>
        </w:rPr>
        <w:t xml:space="preserve"> </w:t>
      </w:r>
      <w:r w:rsidR="00BB0D81">
        <w:rPr>
          <w:rFonts w:asciiTheme="majorEastAsia" w:eastAsiaTheme="majorEastAsia" w:hAnsiTheme="majorEastAsia" w:hint="eastAsia"/>
        </w:rPr>
        <w:t>申込手続き</w:t>
      </w:r>
      <w:r w:rsidR="00053118">
        <w:rPr>
          <w:rFonts w:asciiTheme="majorEastAsia" w:eastAsiaTheme="majorEastAsia" w:hAnsiTheme="majorEastAsia" w:hint="eastAsia"/>
        </w:rPr>
        <w:t>（2）</w:t>
      </w:r>
      <w:r w:rsidR="00BD13AF">
        <w:rPr>
          <w:rFonts w:asciiTheme="majorEastAsia" w:eastAsiaTheme="majorEastAsia" w:hAnsiTheme="majorEastAsia" w:hint="eastAsia"/>
        </w:rPr>
        <w:t>」</w:t>
      </w:r>
      <w:r w:rsidRPr="00B95EDC">
        <w:rPr>
          <w:rFonts w:asciiTheme="majorEastAsia" w:eastAsiaTheme="majorEastAsia" w:hAnsiTheme="majorEastAsia" w:hint="eastAsia"/>
        </w:rPr>
        <w:t>の必要書類に、故意に事実と異なる記載をしたことが判明した場合</w:t>
      </w:r>
    </w:p>
    <w:p w14:paraId="66A40E8F" w14:textId="77777777" w:rsidR="00DD1D1F" w:rsidRPr="006A1675" w:rsidRDefault="00DD1D1F" w:rsidP="00DD1D1F">
      <w:pPr>
        <w:spacing w:line="320" w:lineRule="exact"/>
        <w:rPr>
          <w:rFonts w:asciiTheme="majorEastAsia" w:eastAsiaTheme="majorEastAsia" w:hAnsiTheme="majorEastAsia"/>
        </w:rPr>
      </w:pPr>
    </w:p>
    <w:p w14:paraId="3ECF843A" w14:textId="77777777" w:rsidR="00056039" w:rsidRPr="00842EFC" w:rsidRDefault="001D70DE" w:rsidP="00056039">
      <w:pPr>
        <w:rPr>
          <w:rFonts w:ascii="HGPｺﾞｼｯｸE" w:eastAsia="HGPｺﾞｼｯｸE" w:hAnsi="HGPｺﾞｼｯｸE"/>
          <w:sz w:val="28"/>
        </w:rPr>
      </w:pPr>
      <w:r>
        <w:rPr>
          <w:rFonts w:ascii="HGPｺﾞｼｯｸE" w:eastAsia="HGPｺﾞｼｯｸE" w:hAnsi="HGPｺﾞｼｯｸE" w:hint="eastAsia"/>
          <w:sz w:val="28"/>
        </w:rPr>
        <w:t>９</w:t>
      </w:r>
      <w:r w:rsidR="0059081F">
        <w:rPr>
          <w:rFonts w:ascii="HGPｺﾞｼｯｸE" w:eastAsia="HGPｺﾞｼｯｸE" w:hAnsi="HGPｺﾞｼｯｸE" w:hint="eastAsia"/>
          <w:sz w:val="28"/>
        </w:rPr>
        <w:t xml:space="preserve">　</w:t>
      </w:r>
      <w:r w:rsidR="00993846">
        <w:rPr>
          <w:rFonts w:ascii="HGPｺﾞｼｯｸE" w:eastAsia="HGPｺﾞｼｯｸE" w:hAnsi="HGPｺﾞｼｯｸE" w:hint="eastAsia"/>
          <w:sz w:val="28"/>
        </w:rPr>
        <w:t>賃貸借契約</w:t>
      </w:r>
      <w:r w:rsidR="00056039" w:rsidRPr="00842EFC">
        <w:rPr>
          <w:rFonts w:ascii="HGPｺﾞｼｯｸE" w:eastAsia="HGPｺﾞｼｯｸE" w:hAnsi="HGPｺﾞｼｯｸE" w:hint="eastAsia"/>
          <w:sz w:val="28"/>
        </w:rPr>
        <w:t>締結の手続き</w:t>
      </w:r>
    </w:p>
    <w:p w14:paraId="2047B524" w14:textId="500BFB8E" w:rsidR="00BF3DDE" w:rsidRPr="007D27CB" w:rsidRDefault="00842EFC" w:rsidP="00BF3DDE">
      <w:pPr>
        <w:spacing w:line="320" w:lineRule="exact"/>
        <w:ind w:left="420" w:hangingChars="200" w:hanging="420"/>
        <w:rPr>
          <w:rFonts w:asciiTheme="majorEastAsia" w:eastAsiaTheme="majorEastAsia" w:hAnsiTheme="majorEastAsia"/>
        </w:rPr>
      </w:pPr>
      <w:r>
        <w:rPr>
          <w:rFonts w:asciiTheme="majorEastAsia" w:eastAsiaTheme="majorEastAsia" w:hAnsiTheme="majorEastAsia" w:hint="eastAsia"/>
        </w:rPr>
        <w:t xml:space="preserve">　　</w:t>
      </w:r>
      <w:r w:rsidR="002A63E9">
        <w:rPr>
          <w:rFonts w:asciiTheme="majorEastAsia" w:eastAsiaTheme="majorEastAsia" w:hAnsiTheme="majorEastAsia" w:hint="eastAsia"/>
        </w:rPr>
        <w:t xml:space="preserve"> </w:t>
      </w:r>
      <w:r w:rsidR="002A63E9">
        <w:rPr>
          <w:rFonts w:asciiTheme="majorEastAsia" w:eastAsiaTheme="majorEastAsia" w:hAnsiTheme="majorEastAsia"/>
        </w:rPr>
        <w:t xml:space="preserve"> </w:t>
      </w:r>
      <w:r w:rsidR="006A1675" w:rsidRPr="007D27CB">
        <w:rPr>
          <w:rFonts w:asciiTheme="majorEastAsia" w:eastAsiaTheme="majorEastAsia" w:hAnsiTheme="majorEastAsia" w:hint="eastAsia"/>
        </w:rPr>
        <w:t>入居予定事業者は、入居</w:t>
      </w:r>
      <w:r w:rsidR="00F44801" w:rsidRPr="007D27CB">
        <w:rPr>
          <w:rFonts w:asciiTheme="majorEastAsia" w:eastAsiaTheme="majorEastAsia" w:hAnsiTheme="majorEastAsia" w:hint="eastAsia"/>
        </w:rPr>
        <w:t>予定事業者として</w:t>
      </w:r>
      <w:r w:rsidR="006A1675" w:rsidRPr="007D27CB">
        <w:rPr>
          <w:rFonts w:asciiTheme="majorEastAsia" w:eastAsiaTheme="majorEastAsia" w:hAnsiTheme="majorEastAsia" w:hint="eastAsia"/>
        </w:rPr>
        <w:t>決定した日から１</w:t>
      </w:r>
      <w:r w:rsidR="00623F09">
        <w:rPr>
          <w:rFonts w:asciiTheme="majorEastAsia" w:eastAsiaTheme="majorEastAsia" w:hAnsiTheme="majorEastAsia" w:hint="eastAsia"/>
        </w:rPr>
        <w:t>カ</w:t>
      </w:r>
      <w:r w:rsidR="006A1675" w:rsidRPr="007D27CB">
        <w:rPr>
          <w:rFonts w:asciiTheme="majorEastAsia" w:eastAsiaTheme="majorEastAsia" w:hAnsiTheme="majorEastAsia" w:hint="eastAsia"/>
        </w:rPr>
        <w:t>月以内に大阪府と</w:t>
      </w:r>
      <w:r w:rsidR="00502EF3" w:rsidRPr="007D27CB">
        <w:rPr>
          <w:rFonts w:asciiTheme="majorEastAsia" w:eastAsiaTheme="majorEastAsia" w:hAnsiTheme="majorEastAsia" w:hint="eastAsia"/>
        </w:rPr>
        <w:t>覚書を締結し</w:t>
      </w:r>
      <w:r w:rsidR="00A9544C" w:rsidRPr="007D27CB">
        <w:rPr>
          <w:rFonts w:asciiTheme="majorEastAsia" w:eastAsiaTheme="majorEastAsia" w:hAnsiTheme="majorEastAsia" w:hint="eastAsia"/>
        </w:rPr>
        <w:t>た上で、</w:t>
      </w:r>
      <w:r w:rsidR="006B23E6" w:rsidRPr="007D27CB">
        <w:rPr>
          <w:rFonts w:asciiTheme="majorEastAsia" w:eastAsiaTheme="majorEastAsia" w:hAnsiTheme="majorEastAsia" w:hint="eastAsia"/>
        </w:rPr>
        <w:t>契約期間の開始日</w:t>
      </w:r>
      <w:r w:rsidR="00BF3DDE" w:rsidRPr="007D27CB">
        <w:rPr>
          <w:rFonts w:asciiTheme="majorEastAsia" w:eastAsiaTheme="majorEastAsia" w:hAnsiTheme="majorEastAsia" w:hint="eastAsia"/>
        </w:rPr>
        <w:t>（</w:t>
      </w:r>
      <w:r w:rsidR="00F44801" w:rsidRPr="007D27CB">
        <w:rPr>
          <w:rFonts w:asciiTheme="majorEastAsia" w:eastAsiaTheme="majorEastAsia" w:hAnsiTheme="majorEastAsia" w:hint="eastAsia"/>
        </w:rPr>
        <w:t>入居予定事業者として</w:t>
      </w:r>
      <w:r w:rsidR="00BF3DDE" w:rsidRPr="007D27CB">
        <w:rPr>
          <w:rFonts w:asciiTheme="majorEastAsia" w:eastAsiaTheme="majorEastAsia" w:hAnsiTheme="majorEastAsia" w:hint="eastAsia"/>
        </w:rPr>
        <w:t>決定した日から３</w:t>
      </w:r>
      <w:r w:rsidR="00623F09">
        <w:rPr>
          <w:rFonts w:asciiTheme="majorEastAsia" w:eastAsiaTheme="majorEastAsia" w:hAnsiTheme="majorEastAsia" w:hint="eastAsia"/>
        </w:rPr>
        <w:t>カ</w:t>
      </w:r>
      <w:r w:rsidR="00BF3DDE" w:rsidRPr="007D27CB">
        <w:rPr>
          <w:rFonts w:asciiTheme="majorEastAsia" w:eastAsiaTheme="majorEastAsia" w:hAnsiTheme="majorEastAsia" w:hint="eastAsia"/>
        </w:rPr>
        <w:t>月以内）</w:t>
      </w:r>
      <w:r w:rsidR="006B23E6" w:rsidRPr="007D27CB">
        <w:rPr>
          <w:rFonts w:asciiTheme="majorEastAsia" w:eastAsiaTheme="majorEastAsia" w:hAnsiTheme="majorEastAsia" w:hint="eastAsia"/>
        </w:rPr>
        <w:t>まで</w:t>
      </w:r>
      <w:r w:rsidR="006A1675" w:rsidRPr="007D27CB">
        <w:rPr>
          <w:rFonts w:asciiTheme="majorEastAsia" w:eastAsiaTheme="majorEastAsia" w:hAnsiTheme="majorEastAsia" w:hint="eastAsia"/>
        </w:rPr>
        <w:t>に</w:t>
      </w:r>
      <w:r w:rsidR="006B23E6" w:rsidRPr="007D27CB">
        <w:rPr>
          <w:rFonts w:asciiTheme="majorEastAsia" w:eastAsiaTheme="majorEastAsia" w:hAnsiTheme="majorEastAsia" w:hint="eastAsia"/>
        </w:rPr>
        <w:t>、</w:t>
      </w:r>
      <w:r w:rsidR="00A9544C" w:rsidRPr="007D27CB">
        <w:rPr>
          <w:rFonts w:asciiTheme="majorEastAsia" w:eastAsiaTheme="majorEastAsia" w:hAnsiTheme="majorEastAsia" w:hint="eastAsia"/>
        </w:rPr>
        <w:t>定期建物賃貸借</w:t>
      </w:r>
      <w:r w:rsidR="00502EF3" w:rsidRPr="007D27CB">
        <w:rPr>
          <w:rFonts w:asciiTheme="majorEastAsia" w:eastAsiaTheme="majorEastAsia" w:hAnsiTheme="majorEastAsia" w:hint="eastAsia"/>
        </w:rPr>
        <w:t>契約を</w:t>
      </w:r>
      <w:r w:rsidR="00A9544C" w:rsidRPr="007D27CB">
        <w:rPr>
          <w:rFonts w:asciiTheme="majorEastAsia" w:eastAsiaTheme="majorEastAsia" w:hAnsiTheme="majorEastAsia" w:hint="eastAsia"/>
        </w:rPr>
        <w:t>強制執行認諾文言付き公正証書の作成により</w:t>
      </w:r>
      <w:r w:rsidR="00C20483" w:rsidRPr="00C20483">
        <w:rPr>
          <w:rFonts w:asciiTheme="majorEastAsia" w:eastAsiaTheme="majorEastAsia" w:hAnsiTheme="majorEastAsia" w:hint="eastAsia"/>
        </w:rPr>
        <w:t>行うこととします</w:t>
      </w:r>
      <w:r w:rsidR="006A1675" w:rsidRPr="007D27CB">
        <w:rPr>
          <w:rFonts w:asciiTheme="majorEastAsia" w:eastAsiaTheme="majorEastAsia" w:hAnsiTheme="majorEastAsia" w:hint="eastAsia"/>
        </w:rPr>
        <w:t>。</w:t>
      </w:r>
      <w:r w:rsidR="00A9544C" w:rsidRPr="007D27CB">
        <w:rPr>
          <w:rFonts w:asciiTheme="majorEastAsia" w:eastAsiaTheme="majorEastAsia" w:hAnsiTheme="majorEastAsia" w:hint="eastAsia"/>
        </w:rPr>
        <w:t>なお、</w:t>
      </w:r>
      <w:r w:rsidR="006A1675" w:rsidRPr="007D27CB">
        <w:rPr>
          <w:rFonts w:asciiTheme="majorEastAsia" w:eastAsiaTheme="majorEastAsia" w:hAnsiTheme="majorEastAsia" w:hint="eastAsia"/>
        </w:rPr>
        <w:t>公正証書作成に係る費用は折半とします。</w:t>
      </w:r>
    </w:p>
    <w:p w14:paraId="0DB7D454" w14:textId="72E6A911" w:rsidR="006B23E6" w:rsidRPr="007D27CB" w:rsidRDefault="00BF3DDE" w:rsidP="00BF3DDE">
      <w:pPr>
        <w:spacing w:line="320" w:lineRule="exact"/>
        <w:ind w:leftChars="200" w:left="420"/>
        <w:rPr>
          <w:rFonts w:asciiTheme="majorEastAsia" w:eastAsiaTheme="majorEastAsia" w:hAnsiTheme="majorEastAsia"/>
        </w:rPr>
      </w:pPr>
      <w:r w:rsidRPr="007D27CB">
        <w:rPr>
          <w:rFonts w:asciiTheme="majorEastAsia" w:eastAsiaTheme="majorEastAsia" w:hAnsiTheme="majorEastAsia" w:hint="eastAsia"/>
        </w:rPr>
        <w:t>（別添４「大阪府咲洲庁舎（さきしまコスモタワー）定期建物賃貸借契約のための覚書（案）」参照。）</w:t>
      </w:r>
    </w:p>
    <w:p w14:paraId="25B38463" w14:textId="45E73EE6" w:rsidR="00056039" w:rsidRDefault="006A1675" w:rsidP="00D35DEC">
      <w:pPr>
        <w:spacing w:line="320" w:lineRule="exact"/>
        <w:ind w:left="420" w:hangingChars="200" w:hanging="420"/>
        <w:rPr>
          <w:rFonts w:asciiTheme="majorEastAsia" w:eastAsiaTheme="majorEastAsia" w:hAnsiTheme="majorEastAsia"/>
        </w:rPr>
      </w:pPr>
      <w:r w:rsidRPr="006A1675">
        <w:rPr>
          <w:rFonts w:asciiTheme="majorEastAsia" w:eastAsiaTheme="majorEastAsia" w:hAnsiTheme="majorEastAsia" w:hint="eastAsia"/>
        </w:rPr>
        <w:t xml:space="preserve">　　</w:t>
      </w:r>
      <w:r w:rsidR="002A63E9">
        <w:rPr>
          <w:rFonts w:asciiTheme="majorEastAsia" w:eastAsiaTheme="majorEastAsia" w:hAnsiTheme="majorEastAsia" w:hint="eastAsia"/>
        </w:rPr>
        <w:t xml:space="preserve"> </w:t>
      </w:r>
      <w:r w:rsidR="002A63E9">
        <w:rPr>
          <w:rFonts w:asciiTheme="majorEastAsia" w:eastAsiaTheme="majorEastAsia" w:hAnsiTheme="majorEastAsia"/>
        </w:rPr>
        <w:t xml:space="preserve"> </w:t>
      </w:r>
      <w:r w:rsidRPr="006A1675">
        <w:rPr>
          <w:rFonts w:asciiTheme="majorEastAsia" w:eastAsiaTheme="majorEastAsia" w:hAnsiTheme="majorEastAsia" w:hint="eastAsia"/>
        </w:rPr>
        <w:t>つ</w:t>
      </w:r>
      <w:r w:rsidR="00D35DEC">
        <w:rPr>
          <w:rFonts w:asciiTheme="majorEastAsia" w:eastAsiaTheme="majorEastAsia" w:hAnsiTheme="majorEastAsia" w:hint="eastAsia"/>
        </w:rPr>
        <w:t>いて</w:t>
      </w:r>
      <w:r w:rsidRPr="006A1675">
        <w:rPr>
          <w:rFonts w:asciiTheme="majorEastAsia" w:eastAsiaTheme="majorEastAsia" w:hAnsiTheme="majorEastAsia" w:hint="eastAsia"/>
        </w:rPr>
        <w:t>は、大阪府が指定する日までに、賃貸借契約締結に必要な以下の書類を提出してください。</w:t>
      </w:r>
    </w:p>
    <w:p w14:paraId="4659D8D8" w14:textId="77777777" w:rsidR="006A1675" w:rsidRPr="00056039" w:rsidRDefault="006A1675" w:rsidP="006A1675">
      <w:pPr>
        <w:spacing w:line="320" w:lineRule="exact"/>
        <w:ind w:left="420" w:hangingChars="200" w:hanging="420"/>
        <w:rPr>
          <w:rFonts w:asciiTheme="majorEastAsia" w:eastAsiaTheme="majorEastAsia" w:hAnsiTheme="majorEastAsia"/>
        </w:rPr>
      </w:pPr>
    </w:p>
    <w:p w14:paraId="22773962" w14:textId="5F81D3E2" w:rsidR="006A1675" w:rsidRPr="006A1675" w:rsidRDefault="00056039" w:rsidP="006A1675">
      <w:pPr>
        <w:spacing w:afterLines="20" w:after="72"/>
        <w:rPr>
          <w:rFonts w:asciiTheme="majorEastAsia" w:eastAsiaTheme="majorEastAsia" w:hAnsiTheme="majorEastAsia"/>
        </w:rPr>
      </w:pPr>
      <w:r w:rsidRPr="00056039">
        <w:rPr>
          <w:rFonts w:asciiTheme="majorEastAsia" w:eastAsiaTheme="majorEastAsia" w:hAnsiTheme="majorEastAsia" w:hint="eastAsia"/>
        </w:rPr>
        <w:t xml:space="preserve">　</w:t>
      </w:r>
      <w:r w:rsidR="006A1675" w:rsidRPr="006A1675">
        <w:rPr>
          <w:rFonts w:asciiTheme="majorEastAsia" w:eastAsiaTheme="majorEastAsia" w:hAnsiTheme="majorEastAsia" w:hint="eastAsia"/>
        </w:rPr>
        <w:t>《必要書類》　※提出部数は各１通（入居予定事業者決定後、</w:t>
      </w:r>
      <w:r w:rsidR="00BF3DDE" w:rsidRPr="00164615">
        <w:rPr>
          <w:rFonts w:asciiTheme="majorEastAsia" w:eastAsiaTheme="majorEastAsia" w:hAnsiTheme="majorEastAsia" w:hint="eastAsia"/>
          <w:color w:val="000000" w:themeColor="text1"/>
        </w:rPr>
        <w:t>覚書</w:t>
      </w:r>
      <w:r w:rsidR="006A1675" w:rsidRPr="006A1675">
        <w:rPr>
          <w:rFonts w:asciiTheme="majorEastAsia" w:eastAsiaTheme="majorEastAsia" w:hAnsiTheme="majorEastAsia" w:hint="eastAsia"/>
        </w:rPr>
        <w:t>締結までに提出いただきます。）</w:t>
      </w:r>
    </w:p>
    <w:p w14:paraId="52E12E68" w14:textId="6377F489" w:rsidR="006A1675" w:rsidRPr="006A1675" w:rsidRDefault="006A1675" w:rsidP="002A63E9">
      <w:pPr>
        <w:spacing w:afterLines="20" w:after="72"/>
        <w:ind w:firstLineChars="150" w:firstLine="315"/>
        <w:rPr>
          <w:rFonts w:asciiTheme="majorEastAsia" w:eastAsiaTheme="majorEastAsia" w:hAnsiTheme="majorEastAsia"/>
        </w:rPr>
      </w:pPr>
      <w:r w:rsidRPr="006A1675">
        <w:rPr>
          <w:rFonts w:asciiTheme="majorEastAsia" w:eastAsiaTheme="majorEastAsia" w:hAnsiTheme="majorEastAsia" w:hint="eastAsia"/>
        </w:rPr>
        <w:t>(1)</w:t>
      </w:r>
      <w:r w:rsidR="00603712">
        <w:rPr>
          <w:rFonts w:asciiTheme="majorEastAsia" w:eastAsiaTheme="majorEastAsia" w:hAnsiTheme="majorEastAsia"/>
        </w:rPr>
        <w:t xml:space="preserve"> </w:t>
      </w:r>
      <w:r w:rsidRPr="006A1675">
        <w:rPr>
          <w:rFonts w:asciiTheme="majorEastAsia" w:eastAsiaTheme="majorEastAsia" w:hAnsiTheme="majorEastAsia" w:hint="eastAsia"/>
        </w:rPr>
        <w:t>証明書類（発行日から３</w:t>
      </w:r>
      <w:r w:rsidR="00623F09">
        <w:rPr>
          <w:rFonts w:asciiTheme="majorEastAsia" w:eastAsiaTheme="majorEastAsia" w:hAnsiTheme="majorEastAsia" w:hint="eastAsia"/>
        </w:rPr>
        <w:t>カ</w:t>
      </w:r>
      <w:r w:rsidRPr="006A1675">
        <w:rPr>
          <w:rFonts w:asciiTheme="majorEastAsia" w:eastAsiaTheme="majorEastAsia" w:hAnsiTheme="majorEastAsia" w:hint="eastAsia"/>
        </w:rPr>
        <w:t>月以内のもの）</w:t>
      </w:r>
    </w:p>
    <w:p w14:paraId="23BE2267" w14:textId="1DF26129" w:rsidR="006A1675" w:rsidRPr="006A1675" w:rsidRDefault="006A1675" w:rsidP="006A1675">
      <w:pPr>
        <w:spacing w:afterLines="20" w:after="72"/>
        <w:rPr>
          <w:rFonts w:asciiTheme="majorEastAsia" w:eastAsiaTheme="majorEastAsia" w:hAnsiTheme="majorEastAsia"/>
        </w:rPr>
      </w:pPr>
      <w:r w:rsidRPr="006A1675">
        <w:rPr>
          <w:rFonts w:asciiTheme="majorEastAsia" w:eastAsiaTheme="majorEastAsia" w:hAnsiTheme="majorEastAsia" w:hint="eastAsia"/>
        </w:rPr>
        <w:t xml:space="preserve">　　</w:t>
      </w:r>
      <w:r w:rsidR="002A63E9">
        <w:rPr>
          <w:rFonts w:asciiTheme="majorEastAsia" w:eastAsiaTheme="majorEastAsia" w:hAnsiTheme="majorEastAsia" w:hint="eastAsia"/>
        </w:rPr>
        <w:t xml:space="preserve"> </w:t>
      </w:r>
      <w:r w:rsidR="00603712">
        <w:rPr>
          <w:rFonts w:asciiTheme="majorEastAsia" w:eastAsiaTheme="majorEastAsia" w:hAnsiTheme="majorEastAsia"/>
        </w:rPr>
        <w:t xml:space="preserve"> </w:t>
      </w:r>
      <w:r>
        <w:rPr>
          <w:rFonts w:asciiTheme="majorEastAsia" w:eastAsiaTheme="majorEastAsia" w:hAnsiTheme="majorEastAsia"/>
        </w:rPr>
        <w:t xml:space="preserve"> </w:t>
      </w:r>
      <w:r w:rsidRPr="006A1675">
        <w:rPr>
          <w:rFonts w:asciiTheme="majorEastAsia" w:eastAsiaTheme="majorEastAsia" w:hAnsiTheme="majorEastAsia" w:hint="eastAsia"/>
        </w:rPr>
        <w:t>印鑑証明書、役員名簿（※申込時から変更があった場合）</w:t>
      </w:r>
    </w:p>
    <w:p w14:paraId="1E0FD1B8" w14:textId="76861A63" w:rsidR="006A1675" w:rsidRPr="006A1675" w:rsidRDefault="006A1675" w:rsidP="002A63E9">
      <w:pPr>
        <w:spacing w:afterLines="20" w:after="72"/>
        <w:ind w:firstLineChars="150" w:firstLine="315"/>
        <w:rPr>
          <w:rFonts w:asciiTheme="majorEastAsia" w:eastAsiaTheme="majorEastAsia" w:hAnsiTheme="majorEastAsia"/>
        </w:rPr>
      </w:pPr>
      <w:r w:rsidRPr="006A1675">
        <w:rPr>
          <w:rFonts w:asciiTheme="majorEastAsia" w:eastAsiaTheme="majorEastAsia" w:hAnsiTheme="majorEastAsia" w:hint="eastAsia"/>
        </w:rPr>
        <w:t>(2)</w:t>
      </w:r>
      <w:r w:rsidR="00603712">
        <w:rPr>
          <w:rFonts w:asciiTheme="majorEastAsia" w:eastAsiaTheme="majorEastAsia" w:hAnsiTheme="majorEastAsia"/>
        </w:rPr>
        <w:t xml:space="preserve"> </w:t>
      </w:r>
      <w:r w:rsidRPr="006A1675">
        <w:rPr>
          <w:rFonts w:asciiTheme="majorEastAsia" w:eastAsiaTheme="majorEastAsia" w:hAnsiTheme="majorEastAsia" w:hint="eastAsia"/>
        </w:rPr>
        <w:t>損害賠償保険の申請に係る書類</w:t>
      </w:r>
    </w:p>
    <w:p w14:paraId="5FED302C" w14:textId="11AF4686" w:rsidR="006A1675" w:rsidRPr="006A1675" w:rsidRDefault="006A1675" w:rsidP="002A63E9">
      <w:pPr>
        <w:spacing w:afterLines="20" w:after="72"/>
        <w:ind w:firstLineChars="150" w:firstLine="315"/>
        <w:rPr>
          <w:rFonts w:asciiTheme="majorEastAsia" w:eastAsiaTheme="majorEastAsia" w:hAnsiTheme="majorEastAsia"/>
        </w:rPr>
      </w:pPr>
      <w:r w:rsidRPr="006A1675">
        <w:rPr>
          <w:rFonts w:asciiTheme="majorEastAsia" w:eastAsiaTheme="majorEastAsia" w:hAnsiTheme="majorEastAsia" w:hint="eastAsia"/>
        </w:rPr>
        <w:t>(3)</w:t>
      </w:r>
      <w:r w:rsidR="00603712">
        <w:rPr>
          <w:rFonts w:asciiTheme="majorEastAsia" w:eastAsiaTheme="majorEastAsia" w:hAnsiTheme="majorEastAsia"/>
        </w:rPr>
        <w:t xml:space="preserve"> </w:t>
      </w:r>
      <w:r w:rsidRPr="006A1675">
        <w:rPr>
          <w:rFonts w:asciiTheme="majorEastAsia" w:eastAsiaTheme="majorEastAsia" w:hAnsiTheme="majorEastAsia" w:hint="eastAsia"/>
        </w:rPr>
        <w:t>連帯保証人に関する証明書類（個人を設定する場合）</w:t>
      </w:r>
    </w:p>
    <w:p w14:paraId="330F6AC2" w14:textId="350C3308" w:rsidR="00D35DEC" w:rsidRDefault="006A1675" w:rsidP="006A1675">
      <w:pPr>
        <w:spacing w:afterLines="20" w:after="72"/>
        <w:rPr>
          <w:rFonts w:asciiTheme="majorEastAsia" w:eastAsiaTheme="majorEastAsia" w:hAnsiTheme="majorEastAsia"/>
        </w:rPr>
      </w:pPr>
      <w:r w:rsidRPr="006A1675">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Pr>
          <w:rFonts w:asciiTheme="majorEastAsia" w:eastAsiaTheme="majorEastAsia" w:hAnsiTheme="majorEastAsia"/>
        </w:rPr>
        <w:t xml:space="preserve">   </w:t>
      </w:r>
      <w:r w:rsidR="00603712">
        <w:rPr>
          <w:rFonts w:asciiTheme="majorEastAsia" w:eastAsiaTheme="majorEastAsia" w:hAnsiTheme="majorEastAsia"/>
        </w:rPr>
        <w:t xml:space="preserve"> </w:t>
      </w:r>
      <w:r w:rsidRPr="006A1675">
        <w:rPr>
          <w:rFonts w:asciiTheme="majorEastAsia" w:eastAsiaTheme="majorEastAsia" w:hAnsiTheme="majorEastAsia" w:hint="eastAsia"/>
        </w:rPr>
        <w:t>住民票、印鑑証明書（発行日から３</w:t>
      </w:r>
      <w:r w:rsidR="00623F09">
        <w:rPr>
          <w:rFonts w:asciiTheme="majorEastAsia" w:eastAsiaTheme="majorEastAsia" w:hAnsiTheme="majorEastAsia" w:hint="eastAsia"/>
        </w:rPr>
        <w:t>カ</w:t>
      </w:r>
      <w:r w:rsidRPr="006A1675">
        <w:rPr>
          <w:rFonts w:asciiTheme="majorEastAsia" w:eastAsiaTheme="majorEastAsia" w:hAnsiTheme="majorEastAsia" w:hint="eastAsia"/>
        </w:rPr>
        <w:t>月以内のもの）</w:t>
      </w:r>
    </w:p>
    <w:p w14:paraId="43A327CC" w14:textId="77777777" w:rsidR="00D35DEC" w:rsidRDefault="00D35DEC" w:rsidP="006A1675">
      <w:pPr>
        <w:spacing w:afterLines="20" w:after="72"/>
        <w:rPr>
          <w:rFonts w:asciiTheme="majorEastAsia" w:eastAsiaTheme="majorEastAsia" w:hAnsiTheme="majorEastAsia"/>
        </w:rPr>
      </w:pPr>
    </w:p>
    <w:p w14:paraId="4C00F34E" w14:textId="77777777" w:rsidR="00056039" w:rsidRPr="00904599" w:rsidRDefault="004B47ED" w:rsidP="004B62FA">
      <w:pPr>
        <w:spacing w:beforeLines="10" w:before="36"/>
        <w:rPr>
          <w:rFonts w:ascii="HGPｺﾞｼｯｸE" w:eastAsia="HGPｺﾞｼｯｸE" w:hAnsi="HGPｺﾞｼｯｸE"/>
          <w:sz w:val="28"/>
        </w:rPr>
      </w:pPr>
      <w:r>
        <w:rPr>
          <w:rFonts w:ascii="HGPｺﾞｼｯｸE" w:eastAsia="HGPｺﾞｼｯｸE" w:hAnsi="HGPｺﾞｼｯｸE" w:hint="eastAsia"/>
          <w:sz w:val="28"/>
        </w:rPr>
        <w:t>１０</w:t>
      </w:r>
      <w:r w:rsidR="00056039" w:rsidRPr="00904599">
        <w:rPr>
          <w:rFonts w:ascii="HGPｺﾞｼｯｸE" w:eastAsia="HGPｺﾞｼｯｸE" w:hAnsi="HGPｺﾞｼｯｸE" w:hint="eastAsia"/>
          <w:sz w:val="28"/>
        </w:rPr>
        <w:t xml:space="preserve">　その他</w:t>
      </w:r>
    </w:p>
    <w:p w14:paraId="2AD154E4" w14:textId="77777777" w:rsidR="00603712" w:rsidRDefault="00603712" w:rsidP="006A1675">
      <w:pPr>
        <w:pStyle w:val="a3"/>
        <w:numPr>
          <w:ilvl w:val="0"/>
          <w:numId w:val="35"/>
        </w:numPr>
        <w:spacing w:afterLines="20" w:after="72" w:line="320" w:lineRule="exact"/>
        <w:ind w:leftChars="0"/>
        <w:rPr>
          <w:rFonts w:asciiTheme="majorEastAsia" w:eastAsiaTheme="majorEastAsia" w:hAnsiTheme="majorEastAsia"/>
        </w:rPr>
      </w:pPr>
      <w:r>
        <w:rPr>
          <w:rFonts w:asciiTheme="majorEastAsia" w:eastAsiaTheme="majorEastAsia" w:hAnsiTheme="majorEastAsia" w:hint="eastAsia"/>
        </w:rPr>
        <w:t xml:space="preserve"> </w:t>
      </w:r>
      <w:r w:rsidR="006A1675" w:rsidRPr="006A1675">
        <w:rPr>
          <w:rFonts w:asciiTheme="majorEastAsia" w:eastAsiaTheme="majorEastAsia" w:hAnsiTheme="majorEastAsia" w:hint="eastAsia"/>
        </w:rPr>
        <w:t>本件募集への参加、賃貸借契約締結、その他この契約に係る一切の費用（公正証書作成手数料の</w:t>
      </w:r>
    </w:p>
    <w:p w14:paraId="06F54DE1" w14:textId="4423C1DF" w:rsidR="006A1675" w:rsidRPr="00603712" w:rsidRDefault="006A1675" w:rsidP="00603712">
      <w:pPr>
        <w:spacing w:afterLines="20" w:after="72" w:line="320" w:lineRule="exact"/>
        <w:ind w:left="315" w:firstLineChars="150" w:firstLine="315"/>
        <w:rPr>
          <w:rFonts w:asciiTheme="majorEastAsia" w:eastAsiaTheme="majorEastAsia" w:hAnsiTheme="majorEastAsia"/>
        </w:rPr>
      </w:pPr>
      <w:r w:rsidRPr="00603712">
        <w:rPr>
          <w:rFonts w:asciiTheme="majorEastAsia" w:eastAsiaTheme="majorEastAsia" w:hAnsiTheme="majorEastAsia" w:hint="eastAsia"/>
        </w:rPr>
        <w:t>折半分は除く）は申込者の負担とします。</w:t>
      </w:r>
    </w:p>
    <w:p w14:paraId="68925D64" w14:textId="77777777" w:rsidR="00603712" w:rsidRDefault="00603712" w:rsidP="006A1675">
      <w:pPr>
        <w:pStyle w:val="a3"/>
        <w:numPr>
          <w:ilvl w:val="0"/>
          <w:numId w:val="35"/>
        </w:numPr>
        <w:spacing w:afterLines="20" w:after="72" w:line="320" w:lineRule="exact"/>
        <w:ind w:leftChars="0"/>
        <w:rPr>
          <w:rFonts w:asciiTheme="majorEastAsia" w:eastAsiaTheme="majorEastAsia" w:hAnsiTheme="majorEastAsia"/>
        </w:rPr>
      </w:pPr>
      <w:r>
        <w:rPr>
          <w:rFonts w:asciiTheme="majorEastAsia" w:eastAsiaTheme="majorEastAsia" w:hAnsiTheme="majorEastAsia" w:hint="eastAsia"/>
        </w:rPr>
        <w:t xml:space="preserve"> </w:t>
      </w:r>
      <w:r w:rsidR="006A1675" w:rsidRPr="006A1675">
        <w:rPr>
          <w:rFonts w:asciiTheme="majorEastAsia" w:eastAsiaTheme="majorEastAsia" w:hAnsiTheme="majorEastAsia" w:hint="eastAsia"/>
        </w:rPr>
        <w:t>入居事業者が工事を行う場合は、事前に大阪府に必要な手続きを行うとともに、騒音・振動・臭</w:t>
      </w:r>
    </w:p>
    <w:p w14:paraId="66CDDEEF" w14:textId="17BA7E77" w:rsidR="006A1675" w:rsidRPr="00603712" w:rsidRDefault="006A1675" w:rsidP="00603712">
      <w:pPr>
        <w:spacing w:afterLines="20" w:after="72" w:line="320" w:lineRule="exact"/>
        <w:ind w:left="315" w:firstLineChars="150" w:firstLine="315"/>
        <w:rPr>
          <w:rFonts w:asciiTheme="majorEastAsia" w:eastAsiaTheme="majorEastAsia" w:hAnsiTheme="majorEastAsia"/>
        </w:rPr>
      </w:pPr>
      <w:r w:rsidRPr="00603712">
        <w:rPr>
          <w:rFonts w:asciiTheme="majorEastAsia" w:eastAsiaTheme="majorEastAsia" w:hAnsiTheme="majorEastAsia" w:hint="eastAsia"/>
        </w:rPr>
        <w:t>気など他の入居事業者の迷惑とならないようご留意ください。</w:t>
      </w:r>
    </w:p>
    <w:p w14:paraId="0A4C4EA5" w14:textId="77777777" w:rsidR="003F100A" w:rsidRPr="003F100A" w:rsidRDefault="00603712" w:rsidP="00E320F3">
      <w:pPr>
        <w:pStyle w:val="a3"/>
        <w:numPr>
          <w:ilvl w:val="0"/>
          <w:numId w:val="35"/>
        </w:numPr>
        <w:spacing w:line="320" w:lineRule="exact"/>
        <w:ind w:leftChars="0" w:left="749" w:hanging="431"/>
        <w:rPr>
          <w:rFonts w:asciiTheme="majorEastAsia" w:eastAsiaTheme="majorEastAsia" w:hAnsiTheme="majorEastAsia"/>
        </w:rPr>
      </w:pPr>
      <w:r>
        <w:rPr>
          <w:rFonts w:asciiTheme="majorEastAsia" w:eastAsiaTheme="majorEastAsia" w:hAnsiTheme="majorEastAsia" w:hint="eastAsia"/>
        </w:rPr>
        <w:t xml:space="preserve"> </w:t>
      </w:r>
      <w:r w:rsidR="006A1675" w:rsidRPr="006A1675">
        <w:rPr>
          <w:rFonts w:asciiTheme="majorEastAsia" w:eastAsiaTheme="majorEastAsia" w:hAnsiTheme="majorEastAsia" w:hint="eastAsia"/>
        </w:rPr>
        <w:t>大阪府では、建築基準法等の規定に基づ</w:t>
      </w:r>
      <w:r w:rsidR="00EE772C" w:rsidRPr="00010E37">
        <w:rPr>
          <w:rFonts w:asciiTheme="majorEastAsia" w:eastAsiaTheme="majorEastAsia" w:hAnsiTheme="majorEastAsia" w:hint="eastAsia"/>
        </w:rPr>
        <w:t>く</w:t>
      </w:r>
      <w:r w:rsidR="006A1675" w:rsidRPr="00010E37">
        <w:rPr>
          <w:rFonts w:asciiTheme="majorEastAsia" w:eastAsiaTheme="majorEastAsia" w:hAnsiTheme="majorEastAsia" w:hint="eastAsia"/>
        </w:rPr>
        <w:t>各</w:t>
      </w:r>
      <w:r w:rsidR="006A1675" w:rsidRPr="00EE772C">
        <w:rPr>
          <w:rFonts w:asciiTheme="majorEastAsia" w:eastAsiaTheme="majorEastAsia" w:hAnsiTheme="majorEastAsia" w:hint="eastAsia"/>
        </w:rPr>
        <w:t>種保守点検</w:t>
      </w:r>
      <w:r w:rsidR="00EE772C" w:rsidRPr="008D3E6E">
        <w:rPr>
          <w:rFonts w:asciiTheme="majorEastAsia" w:eastAsiaTheme="majorEastAsia" w:hAnsiTheme="majorEastAsia" w:hint="eastAsia"/>
          <w:color w:val="000000" w:themeColor="text1"/>
        </w:rPr>
        <w:t>及び必要に応じて行うダンパー等の点検</w:t>
      </w:r>
    </w:p>
    <w:p w14:paraId="7D1B6BCF" w14:textId="77777777" w:rsidR="003F100A" w:rsidRDefault="00EE772C" w:rsidP="003F100A">
      <w:pPr>
        <w:spacing w:line="320" w:lineRule="exact"/>
        <w:ind w:left="318" w:firstLineChars="150" w:firstLine="315"/>
        <w:rPr>
          <w:rFonts w:asciiTheme="majorEastAsia" w:eastAsiaTheme="majorEastAsia" w:hAnsiTheme="majorEastAsia"/>
          <w:color w:val="000000" w:themeColor="text1"/>
        </w:rPr>
      </w:pPr>
      <w:r w:rsidRPr="003F100A">
        <w:rPr>
          <w:rFonts w:asciiTheme="majorEastAsia" w:eastAsiaTheme="majorEastAsia" w:hAnsiTheme="majorEastAsia" w:hint="eastAsia"/>
          <w:color w:val="000000" w:themeColor="text1"/>
        </w:rPr>
        <w:t>や、</w:t>
      </w:r>
      <w:r w:rsidR="006A1675" w:rsidRPr="003F100A">
        <w:rPr>
          <w:rFonts w:asciiTheme="majorEastAsia" w:eastAsiaTheme="majorEastAsia" w:hAnsiTheme="majorEastAsia" w:hint="eastAsia"/>
          <w:color w:val="000000" w:themeColor="text1"/>
        </w:rPr>
        <w:t>大規模修繕</w:t>
      </w:r>
      <w:r w:rsidRPr="003F100A">
        <w:rPr>
          <w:rFonts w:asciiTheme="majorEastAsia" w:eastAsiaTheme="majorEastAsia" w:hAnsiTheme="majorEastAsia" w:hint="eastAsia"/>
          <w:color w:val="000000" w:themeColor="text1"/>
        </w:rPr>
        <w:t>工事等</w:t>
      </w:r>
      <w:r w:rsidR="006A1675" w:rsidRPr="003F100A">
        <w:rPr>
          <w:rFonts w:asciiTheme="majorEastAsia" w:eastAsiaTheme="majorEastAsia" w:hAnsiTheme="majorEastAsia" w:hint="eastAsia"/>
          <w:color w:val="000000" w:themeColor="text1"/>
        </w:rPr>
        <w:t>を実施する際、貸付エリアに立ち入ることがあります。また、工事の内容に</w:t>
      </w:r>
    </w:p>
    <w:p w14:paraId="526EFD5E" w14:textId="77777777" w:rsidR="003F100A" w:rsidRDefault="006A1675" w:rsidP="003F100A">
      <w:pPr>
        <w:spacing w:line="320" w:lineRule="exact"/>
        <w:ind w:left="318" w:firstLineChars="150" w:firstLine="315"/>
        <w:rPr>
          <w:rFonts w:asciiTheme="majorEastAsia" w:eastAsiaTheme="majorEastAsia" w:hAnsiTheme="majorEastAsia"/>
        </w:rPr>
      </w:pPr>
      <w:r w:rsidRPr="003F100A">
        <w:rPr>
          <w:rFonts w:asciiTheme="majorEastAsia" w:eastAsiaTheme="majorEastAsia" w:hAnsiTheme="majorEastAsia" w:hint="eastAsia"/>
          <w:color w:val="000000" w:themeColor="text1"/>
        </w:rPr>
        <w:t>よっては貸付スペースに干渉することがありますが、庁舎の維持</w:t>
      </w:r>
      <w:r w:rsidRPr="003F100A">
        <w:rPr>
          <w:rFonts w:asciiTheme="majorEastAsia" w:eastAsiaTheme="majorEastAsia" w:hAnsiTheme="majorEastAsia" w:hint="eastAsia"/>
        </w:rPr>
        <w:t>には必要不可欠な工事であるため、</w:t>
      </w:r>
    </w:p>
    <w:p w14:paraId="1459E813" w14:textId="2003F231" w:rsidR="006A1675" w:rsidRPr="003F100A" w:rsidRDefault="006A1675" w:rsidP="003F100A">
      <w:pPr>
        <w:spacing w:line="320" w:lineRule="exact"/>
        <w:ind w:left="318" w:firstLineChars="150" w:firstLine="315"/>
        <w:rPr>
          <w:rFonts w:asciiTheme="majorEastAsia" w:eastAsiaTheme="majorEastAsia" w:hAnsiTheme="majorEastAsia"/>
        </w:rPr>
      </w:pPr>
      <w:r w:rsidRPr="003F100A">
        <w:rPr>
          <w:rFonts w:asciiTheme="majorEastAsia" w:eastAsiaTheme="majorEastAsia" w:hAnsiTheme="majorEastAsia" w:hint="eastAsia"/>
        </w:rPr>
        <w:t>営業補償等は行いませんので、あらかじめご了承ください。</w:t>
      </w:r>
    </w:p>
    <w:p w14:paraId="74ED6CE8" w14:textId="77777777" w:rsidR="00603712" w:rsidRDefault="006A1675" w:rsidP="006A1675">
      <w:pPr>
        <w:spacing w:line="320" w:lineRule="exact"/>
        <w:ind w:leftChars="150" w:left="735" w:hangingChars="200" w:hanging="420"/>
        <w:rPr>
          <w:rFonts w:asciiTheme="majorEastAsia" w:eastAsiaTheme="majorEastAsia" w:hAnsiTheme="majorEastAsia"/>
        </w:rPr>
      </w:pPr>
      <w:r w:rsidRPr="006A1675">
        <w:rPr>
          <w:rFonts w:asciiTheme="majorEastAsia" w:eastAsiaTheme="majorEastAsia" w:hAnsiTheme="majorEastAsia" w:hint="eastAsia"/>
        </w:rPr>
        <w:t xml:space="preserve">　　</w:t>
      </w:r>
      <w:r w:rsidR="00603712">
        <w:rPr>
          <w:rFonts w:asciiTheme="majorEastAsia" w:eastAsiaTheme="majorEastAsia" w:hAnsiTheme="majorEastAsia" w:hint="eastAsia"/>
        </w:rPr>
        <w:t xml:space="preserve"> </w:t>
      </w:r>
      <w:r w:rsidRPr="006A1675">
        <w:rPr>
          <w:rFonts w:asciiTheme="majorEastAsia" w:eastAsiaTheme="majorEastAsia" w:hAnsiTheme="majorEastAsia" w:hint="eastAsia"/>
        </w:rPr>
        <w:t>なお、大阪府では、今後、令和９年度から令和11年度にかけて第１バンク（ホテル用）のエレ</w:t>
      </w:r>
    </w:p>
    <w:p w14:paraId="3CBA722D" w14:textId="77777777" w:rsidR="00603712" w:rsidRDefault="006A1675" w:rsidP="00603712">
      <w:pPr>
        <w:spacing w:line="320" w:lineRule="exact"/>
        <w:ind w:leftChars="300" w:left="735" w:hangingChars="50" w:hanging="105"/>
        <w:rPr>
          <w:rFonts w:asciiTheme="majorEastAsia" w:eastAsiaTheme="majorEastAsia" w:hAnsiTheme="majorEastAsia"/>
        </w:rPr>
      </w:pPr>
      <w:r w:rsidRPr="006A1675">
        <w:rPr>
          <w:rFonts w:asciiTheme="majorEastAsia" w:eastAsiaTheme="majorEastAsia" w:hAnsiTheme="majorEastAsia" w:hint="eastAsia"/>
        </w:rPr>
        <w:t>ベータ改修工事を行う予定です。改修期間中は、６台のうち３台が使用できなくなります。また、</w:t>
      </w:r>
    </w:p>
    <w:p w14:paraId="5828D9C6" w14:textId="5377F9E4" w:rsidR="006A1675" w:rsidRPr="006A1675" w:rsidRDefault="006A1675" w:rsidP="00603712">
      <w:pPr>
        <w:spacing w:line="320" w:lineRule="exact"/>
        <w:ind w:firstLineChars="300" w:firstLine="630"/>
        <w:rPr>
          <w:rFonts w:asciiTheme="majorEastAsia" w:eastAsiaTheme="majorEastAsia" w:hAnsiTheme="majorEastAsia"/>
        </w:rPr>
      </w:pPr>
      <w:r w:rsidRPr="006A1675">
        <w:rPr>
          <w:rFonts w:asciiTheme="majorEastAsia" w:eastAsiaTheme="majorEastAsia" w:hAnsiTheme="majorEastAsia" w:hint="eastAsia"/>
        </w:rPr>
        <w:t>改修後は、かご内が標準仕様になりますので、あらかじめご了承ください。</w:t>
      </w:r>
    </w:p>
    <w:p w14:paraId="748836BA" w14:textId="77777777" w:rsidR="00603712" w:rsidRDefault="006A1675" w:rsidP="00603712">
      <w:pPr>
        <w:spacing w:line="320" w:lineRule="exact"/>
        <w:ind w:leftChars="150" w:left="735" w:hangingChars="200" w:hanging="420"/>
        <w:rPr>
          <w:rFonts w:asciiTheme="majorEastAsia" w:eastAsiaTheme="majorEastAsia" w:hAnsiTheme="majorEastAsia"/>
        </w:rPr>
      </w:pPr>
      <w:r w:rsidRPr="006A1675">
        <w:rPr>
          <w:rFonts w:asciiTheme="majorEastAsia" w:eastAsiaTheme="majorEastAsia" w:hAnsiTheme="majorEastAsia" w:hint="eastAsia"/>
        </w:rPr>
        <w:t xml:space="preserve">　　</w:t>
      </w:r>
      <w:r w:rsidR="00603712">
        <w:rPr>
          <w:rFonts w:asciiTheme="majorEastAsia" w:eastAsiaTheme="majorEastAsia" w:hAnsiTheme="majorEastAsia" w:hint="eastAsia"/>
        </w:rPr>
        <w:t xml:space="preserve"> </w:t>
      </w:r>
      <w:r w:rsidRPr="006A1675">
        <w:rPr>
          <w:rFonts w:asciiTheme="majorEastAsia" w:eastAsiaTheme="majorEastAsia" w:hAnsiTheme="majorEastAsia" w:hint="eastAsia"/>
        </w:rPr>
        <w:t>また、同改修工事に伴いエレーベータ機械室が19階にありますので工事に伴う騒音・振動等発</w:t>
      </w:r>
    </w:p>
    <w:p w14:paraId="04C0D937" w14:textId="78DB7FCF" w:rsidR="006A1675" w:rsidRDefault="006A1675" w:rsidP="00603712">
      <w:pPr>
        <w:spacing w:afterLines="20" w:after="72" w:line="320" w:lineRule="exact"/>
        <w:ind w:leftChars="300" w:left="735" w:hangingChars="50" w:hanging="105"/>
        <w:rPr>
          <w:rFonts w:asciiTheme="majorEastAsia" w:eastAsiaTheme="majorEastAsia" w:hAnsiTheme="majorEastAsia"/>
        </w:rPr>
      </w:pPr>
      <w:r w:rsidRPr="006A1675">
        <w:rPr>
          <w:rFonts w:asciiTheme="majorEastAsia" w:eastAsiaTheme="majorEastAsia" w:hAnsiTheme="majorEastAsia" w:hint="eastAsia"/>
        </w:rPr>
        <w:t>生いたします。当工事についても営業補償等は行いませんので、あらかじめご了承ください。</w:t>
      </w:r>
    </w:p>
    <w:p w14:paraId="761FB202" w14:textId="23671D6E" w:rsidR="00603712" w:rsidRDefault="00603712" w:rsidP="006A1675">
      <w:pPr>
        <w:pStyle w:val="a3"/>
        <w:numPr>
          <w:ilvl w:val="0"/>
          <w:numId w:val="35"/>
        </w:numPr>
        <w:ind w:leftChars="0"/>
        <w:rPr>
          <w:rFonts w:asciiTheme="majorEastAsia" w:eastAsiaTheme="majorEastAsia" w:hAnsiTheme="majorEastAsia"/>
        </w:rPr>
      </w:pPr>
      <w:r>
        <w:rPr>
          <w:rFonts w:asciiTheme="majorEastAsia" w:eastAsiaTheme="majorEastAsia" w:hAnsiTheme="majorEastAsia" w:hint="eastAsia"/>
        </w:rPr>
        <w:t xml:space="preserve"> </w:t>
      </w:r>
      <w:r w:rsidR="006A1675" w:rsidRPr="006A1675">
        <w:rPr>
          <w:rFonts w:asciiTheme="majorEastAsia" w:eastAsiaTheme="majorEastAsia" w:hAnsiTheme="majorEastAsia" w:hint="eastAsia"/>
        </w:rPr>
        <w:t>大阪府咲洲庁舎は、毎年１月の休日に２回、法定点検実施に伴う夜間停電（</w:t>
      </w:r>
      <w:r w:rsidR="00053118">
        <w:rPr>
          <w:rFonts w:asciiTheme="majorEastAsia" w:eastAsiaTheme="majorEastAsia" w:hAnsiTheme="majorEastAsia" w:hint="eastAsia"/>
        </w:rPr>
        <w:t>24</w:t>
      </w:r>
      <w:r w:rsidR="006A1675" w:rsidRPr="006A1675">
        <w:rPr>
          <w:rFonts w:asciiTheme="majorEastAsia" w:eastAsiaTheme="majorEastAsia" w:hAnsiTheme="majorEastAsia" w:hint="eastAsia"/>
        </w:rPr>
        <w:t>時から翌６時ま</w:t>
      </w:r>
    </w:p>
    <w:p w14:paraId="60DF637B" w14:textId="77777777" w:rsidR="00603712" w:rsidRDefault="006A1675" w:rsidP="00603712">
      <w:pPr>
        <w:ind w:left="315" w:firstLineChars="150" w:firstLine="315"/>
        <w:rPr>
          <w:rFonts w:asciiTheme="majorEastAsia" w:eastAsiaTheme="majorEastAsia" w:hAnsiTheme="majorEastAsia"/>
        </w:rPr>
      </w:pPr>
      <w:r w:rsidRPr="00603712">
        <w:rPr>
          <w:rFonts w:asciiTheme="majorEastAsia" w:eastAsiaTheme="majorEastAsia" w:hAnsiTheme="majorEastAsia" w:hint="eastAsia"/>
        </w:rPr>
        <w:t>で）を行います。停電時の営業はできませんので、あらかじめご了承ください。令和７年度は令和</w:t>
      </w:r>
    </w:p>
    <w:p w14:paraId="7B6D30DD" w14:textId="76005008" w:rsidR="006A1675" w:rsidRPr="00603712" w:rsidRDefault="006A1675" w:rsidP="00603712">
      <w:pPr>
        <w:ind w:left="315" w:firstLineChars="150" w:firstLine="315"/>
        <w:rPr>
          <w:rFonts w:asciiTheme="majorEastAsia" w:eastAsiaTheme="majorEastAsia" w:hAnsiTheme="majorEastAsia"/>
        </w:rPr>
      </w:pPr>
      <w:r w:rsidRPr="00603712">
        <w:rPr>
          <w:rFonts w:asciiTheme="majorEastAsia" w:eastAsiaTheme="majorEastAsia" w:hAnsiTheme="majorEastAsia" w:hint="eastAsia"/>
        </w:rPr>
        <w:t>８年1月</w:t>
      </w:r>
      <w:r w:rsidR="00053118">
        <w:rPr>
          <w:rFonts w:asciiTheme="majorEastAsia" w:eastAsiaTheme="majorEastAsia" w:hAnsiTheme="majorEastAsia" w:hint="eastAsia"/>
        </w:rPr>
        <w:t>12</w:t>
      </w:r>
      <w:r w:rsidRPr="00603712">
        <w:rPr>
          <w:rFonts w:asciiTheme="majorEastAsia" w:eastAsiaTheme="majorEastAsia" w:hAnsiTheme="majorEastAsia" w:hint="eastAsia"/>
        </w:rPr>
        <w:t>日及び</w:t>
      </w:r>
      <w:r w:rsidR="00053118">
        <w:rPr>
          <w:rFonts w:asciiTheme="majorEastAsia" w:eastAsiaTheme="majorEastAsia" w:hAnsiTheme="majorEastAsia" w:hint="eastAsia"/>
        </w:rPr>
        <w:t>18</w:t>
      </w:r>
      <w:r w:rsidRPr="00603712">
        <w:rPr>
          <w:rFonts w:asciiTheme="majorEastAsia" w:eastAsiaTheme="majorEastAsia" w:hAnsiTheme="majorEastAsia" w:hint="eastAsia"/>
        </w:rPr>
        <w:t>日に実施予定です。</w:t>
      </w:r>
    </w:p>
    <w:p w14:paraId="70B1F948" w14:textId="5559D900" w:rsidR="006A1675" w:rsidRDefault="00D35DEC" w:rsidP="009019A6">
      <w:pPr>
        <w:widowControl/>
        <w:spacing w:beforeLines="30" w:before="108"/>
        <w:ind w:firstLineChars="300" w:firstLine="632"/>
        <w:jc w:val="left"/>
        <w:rPr>
          <w:rFonts w:ascii="ＭＳ ゴシック" w:eastAsia="ＭＳ ゴシック" w:hAnsi="ＭＳ ゴシック"/>
          <w:b/>
          <w:kern w:val="0"/>
          <w:szCs w:val="21"/>
        </w:rPr>
      </w:pPr>
      <w:r>
        <w:rPr>
          <w:rFonts w:ascii="ＭＳ ゴシック" w:eastAsia="ＭＳ ゴシック" w:hAnsi="ＭＳ ゴシック" w:hint="eastAsia"/>
          <w:b/>
          <w:noProof/>
          <w:kern w:val="0"/>
          <w:szCs w:val="21"/>
        </w:rPr>
        <mc:AlternateContent>
          <mc:Choice Requires="wps">
            <w:drawing>
              <wp:anchor distT="0" distB="0" distL="114300" distR="114300" simplePos="0" relativeHeight="251657216" behindDoc="0" locked="0" layoutInCell="1" allowOverlap="1" wp14:anchorId="4A61F97D" wp14:editId="41E50B7B">
                <wp:simplePos x="0" y="0"/>
                <wp:positionH relativeFrom="column">
                  <wp:posOffset>149860</wp:posOffset>
                </wp:positionH>
                <wp:positionV relativeFrom="paragraph">
                  <wp:posOffset>62684</wp:posOffset>
                </wp:positionV>
                <wp:extent cx="6029325" cy="863600"/>
                <wp:effectExtent l="0" t="0" r="28575" b="1270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29325" cy="863600"/>
                        </a:xfrm>
                        <a:prstGeom prst="rect">
                          <a:avLst/>
                        </a:prstGeom>
                        <a:noFill/>
                        <a:ln w="25400" cap="flat" cmpd="sng" algn="ctr">
                          <a:solidFill>
                            <a:sysClr val="windowText" lastClr="000000"/>
                          </a:solidFill>
                          <a:prstDash val="solid"/>
                        </a:ln>
                        <a:effectLst/>
                      </wps:spPr>
                      <wps:txbx>
                        <w:txbxContent>
                          <w:p w14:paraId="5ED15292" w14:textId="7BCAB566" w:rsidR="006A1675" w:rsidRPr="00637D66" w:rsidRDefault="006A1675" w:rsidP="006A1675">
                            <w:pPr>
                              <w:widowControl/>
                              <w:spacing w:beforeLines="30" w:before="108"/>
                              <w:jc w:val="left"/>
                              <w:rPr>
                                <w:rFonts w:ascii="ＭＳ ゴシック" w:eastAsia="ＭＳ ゴシック" w:hAnsi="ＭＳ ゴシック"/>
                                <w:b/>
                                <w:kern w:val="0"/>
                                <w:szCs w:val="21"/>
                              </w:rPr>
                            </w:pPr>
                            <w:r>
                              <w:rPr>
                                <w:rFonts w:ascii="ＭＳ ゴシック" w:eastAsia="ＭＳ ゴシック" w:hAnsi="ＭＳ ゴシック" w:hint="eastAsia"/>
                                <w:b/>
                                <w:kern w:val="0"/>
                                <w:szCs w:val="21"/>
                              </w:rPr>
                              <w:t>【</w:t>
                            </w:r>
                            <w:r w:rsidRPr="00637D66">
                              <w:rPr>
                                <w:rFonts w:ascii="ＭＳ ゴシック" w:eastAsia="ＭＳ ゴシック" w:hAnsi="ＭＳ ゴシック" w:hint="eastAsia"/>
                                <w:b/>
                                <w:kern w:val="0"/>
                                <w:szCs w:val="21"/>
                              </w:rPr>
                              <w:t>募集に関する問い合わせ先</w:t>
                            </w:r>
                            <w:r>
                              <w:rPr>
                                <w:rFonts w:ascii="ＭＳ ゴシック" w:eastAsia="ＭＳ ゴシック" w:hAnsi="ＭＳ ゴシック" w:hint="eastAsia"/>
                                <w:b/>
                                <w:kern w:val="0"/>
                                <w:szCs w:val="21"/>
                              </w:rPr>
                              <w:t>】</w:t>
                            </w:r>
                          </w:p>
                          <w:p w14:paraId="1F5986AE" w14:textId="0CC86E9F" w:rsidR="006A1675" w:rsidRPr="00637D66" w:rsidRDefault="006A1675" w:rsidP="006A1675">
                            <w:pPr>
                              <w:ind w:leftChars="-134" w:left="145" w:hangingChars="202" w:hanging="426"/>
                              <w:rPr>
                                <w:rFonts w:ascii="ＭＳ ゴシック" w:eastAsia="ＭＳ ゴシック" w:hAnsi="ＭＳ ゴシック"/>
                                <w:b/>
                                <w:kern w:val="0"/>
                                <w:szCs w:val="21"/>
                              </w:rPr>
                            </w:pPr>
                            <w:r w:rsidRPr="00637D66">
                              <w:rPr>
                                <w:rFonts w:ascii="ＭＳ ゴシック" w:eastAsia="ＭＳ ゴシック" w:hAnsi="ＭＳ ゴシック" w:hint="eastAsia"/>
                                <w:b/>
                                <w:kern w:val="0"/>
                                <w:szCs w:val="21"/>
                              </w:rPr>
                              <w:t xml:space="preserve">　　　大阪府総務部庁舎室庁舎管理課咲洲庁舎管理グループ</w:t>
                            </w:r>
                          </w:p>
                          <w:p w14:paraId="72728E23" w14:textId="0AEA8CB1" w:rsidR="006A1675" w:rsidRDefault="006A1675" w:rsidP="006A1675">
                            <w:pPr>
                              <w:jc w:val="center"/>
                              <w:rPr>
                                <w:rFonts w:ascii="ＭＳ ゴシック" w:eastAsia="ＭＳ ゴシック" w:hAnsi="ＭＳ ゴシック"/>
                                <w:b/>
                                <w:kern w:val="0"/>
                                <w:szCs w:val="21"/>
                              </w:rPr>
                            </w:pPr>
                            <w:r w:rsidRPr="00637D66">
                              <w:rPr>
                                <w:rFonts w:ascii="ＭＳ ゴシック" w:eastAsia="ＭＳ ゴシック" w:hAnsi="ＭＳ ゴシック" w:hint="eastAsia"/>
                                <w:b/>
                                <w:kern w:val="0"/>
                                <w:szCs w:val="21"/>
                              </w:rPr>
                              <w:t xml:space="preserve">　大阪市住之江区南港北一丁目</w:t>
                            </w:r>
                            <w:r w:rsidR="00124B33">
                              <w:rPr>
                                <w:rFonts w:ascii="ＭＳ ゴシック" w:eastAsia="ＭＳ ゴシック" w:hAnsi="ＭＳ ゴシック" w:hint="eastAsia"/>
                                <w:b/>
                                <w:kern w:val="0"/>
                                <w:szCs w:val="21"/>
                              </w:rPr>
                              <w:t>14</w:t>
                            </w:r>
                            <w:r w:rsidRPr="00637D66">
                              <w:rPr>
                                <w:rFonts w:ascii="ＭＳ ゴシック" w:eastAsia="ＭＳ ゴシック" w:hAnsi="ＭＳ ゴシック" w:hint="eastAsia"/>
                                <w:b/>
                                <w:kern w:val="0"/>
                                <w:szCs w:val="21"/>
                              </w:rPr>
                              <w:t>番</w:t>
                            </w:r>
                            <w:r w:rsidR="00124B33">
                              <w:rPr>
                                <w:rFonts w:ascii="ＭＳ ゴシック" w:eastAsia="ＭＳ ゴシック" w:hAnsi="ＭＳ ゴシック" w:hint="eastAsia"/>
                                <w:b/>
                                <w:kern w:val="0"/>
                                <w:szCs w:val="21"/>
                              </w:rPr>
                              <w:t>16</w:t>
                            </w:r>
                            <w:r w:rsidRPr="00637D66">
                              <w:rPr>
                                <w:rFonts w:ascii="ＭＳ ゴシック" w:eastAsia="ＭＳ ゴシック" w:hAnsi="ＭＳ ゴシック" w:hint="eastAsia"/>
                                <w:b/>
                                <w:kern w:val="0"/>
                                <w:szCs w:val="21"/>
                              </w:rPr>
                              <w:t>号　電話</w:t>
                            </w:r>
                            <w:r w:rsidR="00053118">
                              <w:rPr>
                                <w:rFonts w:ascii="ＭＳ ゴシック" w:eastAsia="ＭＳ ゴシック" w:hAnsi="ＭＳ ゴシック"/>
                                <w:b/>
                                <w:kern w:val="0"/>
                                <w:szCs w:val="21"/>
                              </w:rPr>
                              <w:t>０６－６２１０－９２９８</w:t>
                            </w:r>
                            <w:r w:rsidRPr="00637D66">
                              <w:rPr>
                                <w:rFonts w:ascii="ＭＳ ゴシック" w:eastAsia="ＭＳ ゴシック" w:hAnsi="ＭＳ ゴシック" w:hint="eastAsia"/>
                                <w:b/>
                                <w:kern w:val="0"/>
                                <w:szCs w:val="21"/>
                              </w:rPr>
                              <w:t>（ダイヤルイン）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A61F97D" id="正方形/長方形 4" o:spid="_x0000_s1026" style="position:absolute;left:0;text-align:left;margin-left:11.8pt;margin-top:4.95pt;width:474.75pt;height:6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" filled="f" strokecolor="windowText" strokeweight="2pt">
                <v:path arrowok="t"/>
                <v:textbox>
                  <w:txbxContent>
                    <w:p w14:paraId="5ED15292" w14:textId="7BCAB566" w:rsidR="006A1675" w:rsidRPr="00637D66" w:rsidRDefault="006A1675" w:rsidP="006A1675">
                      <w:pPr>
                        <w:widowControl/>
                        <w:spacing w:beforeLines="30" w:before="108"/>
                        <w:jc w:val="left"/>
                        <w:rPr>
                          <w:rFonts w:ascii="ＭＳ ゴシック" w:eastAsia="ＭＳ ゴシック" w:hAnsi="ＭＳ ゴシック"/>
                          <w:b/>
                          <w:kern w:val="0"/>
                          <w:szCs w:val="21"/>
                        </w:rPr>
                      </w:pPr>
                      <w:r>
                        <w:rPr>
                          <w:rFonts w:ascii="ＭＳ ゴシック" w:eastAsia="ＭＳ ゴシック" w:hAnsi="ＭＳ ゴシック" w:hint="eastAsia"/>
                          <w:b/>
                          <w:kern w:val="0"/>
                          <w:szCs w:val="21"/>
                        </w:rPr>
                        <w:t>【</w:t>
                      </w:r>
                      <w:r w:rsidRPr="00637D66">
                        <w:rPr>
                          <w:rFonts w:ascii="ＭＳ ゴシック" w:eastAsia="ＭＳ ゴシック" w:hAnsi="ＭＳ ゴシック" w:hint="eastAsia"/>
                          <w:b/>
                          <w:kern w:val="0"/>
                          <w:szCs w:val="21"/>
                        </w:rPr>
                        <w:t>募集に関する問い合わせ先</w:t>
                      </w:r>
                      <w:r>
                        <w:rPr>
                          <w:rFonts w:ascii="ＭＳ ゴシック" w:eastAsia="ＭＳ ゴシック" w:hAnsi="ＭＳ ゴシック" w:hint="eastAsia"/>
                          <w:b/>
                          <w:kern w:val="0"/>
                          <w:szCs w:val="21"/>
                        </w:rPr>
                        <w:t>】</w:t>
                      </w:r>
                    </w:p>
                    <w:p w14:paraId="1F5986AE" w14:textId="0CC86E9F" w:rsidR="006A1675" w:rsidRPr="00637D66" w:rsidRDefault="006A1675" w:rsidP="006A1675">
                      <w:pPr>
                        <w:ind w:leftChars="-134" w:left="145" w:hangingChars="202" w:hanging="426"/>
                        <w:rPr>
                          <w:rFonts w:ascii="ＭＳ ゴシック" w:eastAsia="ＭＳ ゴシック" w:hAnsi="ＭＳ ゴシック"/>
                          <w:b/>
                          <w:kern w:val="0"/>
                          <w:szCs w:val="21"/>
                        </w:rPr>
                      </w:pPr>
                      <w:r w:rsidRPr="00637D66">
                        <w:rPr>
                          <w:rFonts w:ascii="ＭＳ ゴシック" w:eastAsia="ＭＳ ゴシック" w:hAnsi="ＭＳ ゴシック" w:hint="eastAsia"/>
                          <w:b/>
                          <w:kern w:val="0"/>
                          <w:szCs w:val="21"/>
                        </w:rPr>
                        <w:t xml:space="preserve">　　　大阪府総務部庁舎室庁舎管理課咲洲庁舎管理グループ</w:t>
                      </w:r>
                    </w:p>
                    <w:p w14:paraId="72728E23" w14:textId="0AEA8CB1" w:rsidR="006A1675" w:rsidRDefault="006A1675" w:rsidP="006A1675">
                      <w:pPr>
                        <w:jc w:val="center"/>
                        <w:rPr>
                          <w:rFonts w:ascii="ＭＳ ゴシック" w:eastAsia="ＭＳ ゴシック" w:hAnsi="ＭＳ ゴシック"/>
                          <w:b/>
                          <w:kern w:val="0"/>
                          <w:szCs w:val="21"/>
                        </w:rPr>
                      </w:pPr>
                      <w:r w:rsidRPr="00637D66">
                        <w:rPr>
                          <w:rFonts w:ascii="ＭＳ ゴシック" w:eastAsia="ＭＳ ゴシック" w:hAnsi="ＭＳ ゴシック" w:hint="eastAsia"/>
                          <w:b/>
                          <w:kern w:val="0"/>
                          <w:szCs w:val="21"/>
                        </w:rPr>
                        <w:t xml:space="preserve">　大阪市住之江区南港北一丁目</w:t>
                      </w:r>
                      <w:r w:rsidR="00124B33">
                        <w:rPr>
                          <w:rFonts w:ascii="ＭＳ ゴシック" w:eastAsia="ＭＳ ゴシック" w:hAnsi="ＭＳ ゴシック" w:hint="eastAsia"/>
                          <w:b/>
                          <w:kern w:val="0"/>
                          <w:szCs w:val="21"/>
                        </w:rPr>
                        <w:t>14</w:t>
                      </w:r>
                      <w:r w:rsidRPr="00637D66">
                        <w:rPr>
                          <w:rFonts w:ascii="ＭＳ ゴシック" w:eastAsia="ＭＳ ゴシック" w:hAnsi="ＭＳ ゴシック" w:hint="eastAsia"/>
                          <w:b/>
                          <w:kern w:val="0"/>
                          <w:szCs w:val="21"/>
                        </w:rPr>
                        <w:t>番</w:t>
                      </w:r>
                      <w:r w:rsidR="00124B33">
                        <w:rPr>
                          <w:rFonts w:ascii="ＭＳ ゴシック" w:eastAsia="ＭＳ ゴシック" w:hAnsi="ＭＳ ゴシック" w:hint="eastAsia"/>
                          <w:b/>
                          <w:kern w:val="0"/>
                          <w:szCs w:val="21"/>
                        </w:rPr>
                        <w:t>16</w:t>
                      </w:r>
                      <w:r w:rsidRPr="00637D66">
                        <w:rPr>
                          <w:rFonts w:ascii="ＭＳ ゴシック" w:eastAsia="ＭＳ ゴシック" w:hAnsi="ＭＳ ゴシック" w:hint="eastAsia"/>
                          <w:b/>
                          <w:kern w:val="0"/>
                          <w:szCs w:val="21"/>
                        </w:rPr>
                        <w:t>号　電話</w:t>
                      </w:r>
                      <w:r w:rsidR="00053118">
                        <w:rPr>
                          <w:rFonts w:ascii="ＭＳ ゴシック" w:eastAsia="ＭＳ ゴシック" w:hAnsi="ＭＳ ゴシック"/>
                          <w:b/>
                          <w:kern w:val="0"/>
                          <w:szCs w:val="21"/>
                        </w:rPr>
                        <w:t>０６－６２１０－９２９８</w:t>
                      </w:r>
                      <w:r w:rsidRPr="00637D66">
                        <w:rPr>
                          <w:rFonts w:ascii="ＭＳ ゴシック" w:eastAsia="ＭＳ ゴシック" w:hAnsi="ＭＳ ゴシック" w:hint="eastAsia"/>
                          <w:b/>
                          <w:kern w:val="0"/>
                          <w:szCs w:val="21"/>
                        </w:rPr>
                        <w:t>（ダイヤルイン）</w:t>
                      </w:r>
                    </w:p>
                  </w:txbxContent>
                </v:textbox>
              </v:rect>
            </w:pict>
          </mc:Fallback>
        </mc:AlternateContent>
      </w:r>
    </w:p>
    <w:p w14:paraId="63A3C6CB" w14:textId="373DB51D" w:rsidR="00904599" w:rsidRPr="00056039" w:rsidRDefault="00904599" w:rsidP="00904599">
      <w:pPr>
        <w:rPr>
          <w:rFonts w:asciiTheme="majorEastAsia" w:eastAsiaTheme="majorEastAsia" w:hAnsiTheme="majorEastAsia"/>
        </w:rPr>
      </w:pPr>
    </w:p>
    <w:sectPr w:rsidR="00904599" w:rsidRPr="00056039" w:rsidSect="00D66725">
      <w:footerReference w:type="default" r:id="rId10"/>
      <w:pgSz w:w="11906" w:h="16838"/>
      <w:pgMar w:top="993" w:right="991" w:bottom="993" w:left="1134" w:header="851"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D772B" w14:textId="77777777" w:rsidR="00F50A05" w:rsidRDefault="00F50A05" w:rsidP="00383D85">
      <w:r>
        <w:separator/>
      </w:r>
    </w:p>
  </w:endnote>
  <w:endnote w:type="continuationSeparator" w:id="0">
    <w:p w14:paraId="43015D36" w14:textId="77777777" w:rsidR="00F50A05" w:rsidRDefault="00F50A05" w:rsidP="00383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6796630"/>
      <w:docPartObj>
        <w:docPartGallery w:val="Page Numbers (Bottom of Page)"/>
        <w:docPartUnique/>
      </w:docPartObj>
    </w:sdtPr>
    <w:sdtEndPr/>
    <w:sdtContent>
      <w:p w14:paraId="5DC60251" w14:textId="7AF76BD7" w:rsidR="007B70B5" w:rsidRDefault="007B70B5">
        <w:pPr>
          <w:pStyle w:val="ab"/>
          <w:jc w:val="center"/>
        </w:pPr>
        <w:r>
          <w:fldChar w:fldCharType="begin"/>
        </w:r>
        <w:r>
          <w:instrText>PAGE   \* MERGEFORMAT</w:instrText>
        </w:r>
        <w:r>
          <w:fldChar w:fldCharType="separate"/>
        </w:r>
        <w:r>
          <w:rPr>
            <w:lang w:val="ja-JP"/>
          </w:rPr>
          <w:t>2</w:t>
        </w:r>
        <w:r>
          <w:fldChar w:fldCharType="end"/>
        </w:r>
      </w:p>
    </w:sdtContent>
  </w:sdt>
  <w:p w14:paraId="34250F55" w14:textId="77777777" w:rsidR="007B70B5" w:rsidRDefault="007B70B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12D22" w14:textId="77777777" w:rsidR="00F50A05" w:rsidRDefault="00F50A05" w:rsidP="00383D85">
      <w:r>
        <w:separator/>
      </w:r>
    </w:p>
  </w:footnote>
  <w:footnote w:type="continuationSeparator" w:id="0">
    <w:p w14:paraId="53B493ED" w14:textId="77777777" w:rsidR="00F50A05" w:rsidRDefault="00F50A05" w:rsidP="00383D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B6506"/>
    <w:multiLevelType w:val="hybridMultilevel"/>
    <w:tmpl w:val="1FB6F49A"/>
    <w:lvl w:ilvl="0" w:tplc="34B44AFC">
      <w:start w:val="1"/>
      <w:numFmt w:val="decimal"/>
      <w:lvlText w:val="(%1)"/>
      <w:lvlJc w:val="left"/>
      <w:pPr>
        <w:ind w:left="747" w:hanging="432"/>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 w15:restartNumberingAfterBreak="0">
    <w:nsid w:val="0C55387F"/>
    <w:multiLevelType w:val="hybridMultilevel"/>
    <w:tmpl w:val="FDB84754"/>
    <w:lvl w:ilvl="0" w:tplc="411AF9A6">
      <w:start w:val="3"/>
      <w:numFmt w:val="bullet"/>
      <w:lvlText w:val="※"/>
      <w:lvlJc w:val="left"/>
      <w:pPr>
        <w:ind w:left="1620" w:hanging="360"/>
      </w:pPr>
      <w:rPr>
        <w:rFonts w:ascii="ＭＳ ゴシック" w:eastAsia="ＭＳ ゴシック" w:hAnsi="ＭＳ ゴシック" w:cstheme="minorBidi"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 w15:restartNumberingAfterBreak="0">
    <w:nsid w:val="0F956A08"/>
    <w:multiLevelType w:val="hybridMultilevel"/>
    <w:tmpl w:val="4BC2CCA8"/>
    <w:lvl w:ilvl="0" w:tplc="52AAB160">
      <w:start w:val="1"/>
      <w:numFmt w:val="decimalEnclosedCircle"/>
      <w:lvlText w:val="%1"/>
      <w:lvlJc w:val="left"/>
      <w:pPr>
        <w:ind w:left="1524" w:hanging="360"/>
      </w:pPr>
      <w:rPr>
        <w:rFonts w:hint="default"/>
      </w:rPr>
    </w:lvl>
    <w:lvl w:ilvl="1" w:tplc="04090017" w:tentative="1">
      <w:start w:val="1"/>
      <w:numFmt w:val="aiueoFullWidth"/>
      <w:lvlText w:val="(%2)"/>
      <w:lvlJc w:val="left"/>
      <w:pPr>
        <w:ind w:left="2004" w:hanging="420"/>
      </w:pPr>
    </w:lvl>
    <w:lvl w:ilvl="2" w:tplc="04090011" w:tentative="1">
      <w:start w:val="1"/>
      <w:numFmt w:val="decimalEnclosedCircle"/>
      <w:lvlText w:val="%3"/>
      <w:lvlJc w:val="left"/>
      <w:pPr>
        <w:ind w:left="2424" w:hanging="420"/>
      </w:pPr>
    </w:lvl>
    <w:lvl w:ilvl="3" w:tplc="0409000F" w:tentative="1">
      <w:start w:val="1"/>
      <w:numFmt w:val="decimal"/>
      <w:lvlText w:val="%4."/>
      <w:lvlJc w:val="left"/>
      <w:pPr>
        <w:ind w:left="2844" w:hanging="420"/>
      </w:pPr>
    </w:lvl>
    <w:lvl w:ilvl="4" w:tplc="04090017" w:tentative="1">
      <w:start w:val="1"/>
      <w:numFmt w:val="aiueoFullWidth"/>
      <w:lvlText w:val="(%5)"/>
      <w:lvlJc w:val="left"/>
      <w:pPr>
        <w:ind w:left="3264" w:hanging="420"/>
      </w:pPr>
    </w:lvl>
    <w:lvl w:ilvl="5" w:tplc="04090011" w:tentative="1">
      <w:start w:val="1"/>
      <w:numFmt w:val="decimalEnclosedCircle"/>
      <w:lvlText w:val="%6"/>
      <w:lvlJc w:val="left"/>
      <w:pPr>
        <w:ind w:left="3684" w:hanging="420"/>
      </w:pPr>
    </w:lvl>
    <w:lvl w:ilvl="6" w:tplc="0409000F" w:tentative="1">
      <w:start w:val="1"/>
      <w:numFmt w:val="decimal"/>
      <w:lvlText w:val="%7."/>
      <w:lvlJc w:val="left"/>
      <w:pPr>
        <w:ind w:left="4104" w:hanging="420"/>
      </w:pPr>
    </w:lvl>
    <w:lvl w:ilvl="7" w:tplc="04090017" w:tentative="1">
      <w:start w:val="1"/>
      <w:numFmt w:val="aiueoFullWidth"/>
      <w:lvlText w:val="(%8)"/>
      <w:lvlJc w:val="left"/>
      <w:pPr>
        <w:ind w:left="4524" w:hanging="420"/>
      </w:pPr>
    </w:lvl>
    <w:lvl w:ilvl="8" w:tplc="04090011" w:tentative="1">
      <w:start w:val="1"/>
      <w:numFmt w:val="decimalEnclosedCircle"/>
      <w:lvlText w:val="%9"/>
      <w:lvlJc w:val="left"/>
      <w:pPr>
        <w:ind w:left="4944" w:hanging="420"/>
      </w:pPr>
    </w:lvl>
  </w:abstractNum>
  <w:abstractNum w:abstractNumId="3" w15:restartNumberingAfterBreak="0">
    <w:nsid w:val="11A2194C"/>
    <w:multiLevelType w:val="hybridMultilevel"/>
    <w:tmpl w:val="7A686A3A"/>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11F177C4"/>
    <w:multiLevelType w:val="hybridMultilevel"/>
    <w:tmpl w:val="F09C40F8"/>
    <w:lvl w:ilvl="0" w:tplc="7F6A7966">
      <w:start w:val="1"/>
      <w:numFmt w:val="aiueoFullWidth"/>
      <w:lvlText w:val="%1."/>
      <w:lvlJc w:val="left"/>
      <w:pPr>
        <w:ind w:left="1890" w:hanging="420"/>
      </w:pPr>
      <w:rPr>
        <w:rFonts w:hint="default"/>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5" w15:restartNumberingAfterBreak="0">
    <w:nsid w:val="14AA7C26"/>
    <w:multiLevelType w:val="hybridMultilevel"/>
    <w:tmpl w:val="FA40041C"/>
    <w:lvl w:ilvl="0" w:tplc="216A33AE">
      <w:start w:val="4"/>
      <w:numFmt w:val="bullet"/>
      <w:lvlText w:val="※"/>
      <w:lvlJc w:val="left"/>
      <w:pPr>
        <w:ind w:left="1307" w:hanging="360"/>
      </w:pPr>
      <w:rPr>
        <w:rFonts w:ascii="ＭＳ ゴシック" w:eastAsia="ＭＳ ゴシック" w:hAnsi="ＭＳ ゴシック" w:cstheme="minorBidi" w:hint="eastAsia"/>
      </w:rPr>
    </w:lvl>
    <w:lvl w:ilvl="1" w:tplc="0409000B" w:tentative="1">
      <w:start w:val="1"/>
      <w:numFmt w:val="bullet"/>
      <w:lvlText w:val=""/>
      <w:lvlJc w:val="left"/>
      <w:pPr>
        <w:ind w:left="1787" w:hanging="420"/>
      </w:pPr>
      <w:rPr>
        <w:rFonts w:ascii="Wingdings" w:hAnsi="Wingdings" w:hint="default"/>
      </w:rPr>
    </w:lvl>
    <w:lvl w:ilvl="2" w:tplc="0409000D" w:tentative="1">
      <w:start w:val="1"/>
      <w:numFmt w:val="bullet"/>
      <w:lvlText w:val=""/>
      <w:lvlJc w:val="left"/>
      <w:pPr>
        <w:ind w:left="2207" w:hanging="420"/>
      </w:pPr>
      <w:rPr>
        <w:rFonts w:ascii="Wingdings" w:hAnsi="Wingdings" w:hint="default"/>
      </w:rPr>
    </w:lvl>
    <w:lvl w:ilvl="3" w:tplc="04090001" w:tentative="1">
      <w:start w:val="1"/>
      <w:numFmt w:val="bullet"/>
      <w:lvlText w:val=""/>
      <w:lvlJc w:val="left"/>
      <w:pPr>
        <w:ind w:left="2627" w:hanging="420"/>
      </w:pPr>
      <w:rPr>
        <w:rFonts w:ascii="Wingdings" w:hAnsi="Wingdings" w:hint="default"/>
      </w:rPr>
    </w:lvl>
    <w:lvl w:ilvl="4" w:tplc="0409000B" w:tentative="1">
      <w:start w:val="1"/>
      <w:numFmt w:val="bullet"/>
      <w:lvlText w:val=""/>
      <w:lvlJc w:val="left"/>
      <w:pPr>
        <w:ind w:left="3047" w:hanging="420"/>
      </w:pPr>
      <w:rPr>
        <w:rFonts w:ascii="Wingdings" w:hAnsi="Wingdings" w:hint="default"/>
      </w:rPr>
    </w:lvl>
    <w:lvl w:ilvl="5" w:tplc="0409000D" w:tentative="1">
      <w:start w:val="1"/>
      <w:numFmt w:val="bullet"/>
      <w:lvlText w:val=""/>
      <w:lvlJc w:val="left"/>
      <w:pPr>
        <w:ind w:left="3467" w:hanging="420"/>
      </w:pPr>
      <w:rPr>
        <w:rFonts w:ascii="Wingdings" w:hAnsi="Wingdings" w:hint="default"/>
      </w:rPr>
    </w:lvl>
    <w:lvl w:ilvl="6" w:tplc="04090001" w:tentative="1">
      <w:start w:val="1"/>
      <w:numFmt w:val="bullet"/>
      <w:lvlText w:val=""/>
      <w:lvlJc w:val="left"/>
      <w:pPr>
        <w:ind w:left="3887" w:hanging="420"/>
      </w:pPr>
      <w:rPr>
        <w:rFonts w:ascii="Wingdings" w:hAnsi="Wingdings" w:hint="default"/>
      </w:rPr>
    </w:lvl>
    <w:lvl w:ilvl="7" w:tplc="0409000B" w:tentative="1">
      <w:start w:val="1"/>
      <w:numFmt w:val="bullet"/>
      <w:lvlText w:val=""/>
      <w:lvlJc w:val="left"/>
      <w:pPr>
        <w:ind w:left="4307" w:hanging="420"/>
      </w:pPr>
      <w:rPr>
        <w:rFonts w:ascii="Wingdings" w:hAnsi="Wingdings" w:hint="default"/>
      </w:rPr>
    </w:lvl>
    <w:lvl w:ilvl="8" w:tplc="0409000D" w:tentative="1">
      <w:start w:val="1"/>
      <w:numFmt w:val="bullet"/>
      <w:lvlText w:val=""/>
      <w:lvlJc w:val="left"/>
      <w:pPr>
        <w:ind w:left="4727" w:hanging="420"/>
      </w:pPr>
      <w:rPr>
        <w:rFonts w:ascii="Wingdings" w:hAnsi="Wingdings" w:hint="default"/>
      </w:rPr>
    </w:lvl>
  </w:abstractNum>
  <w:abstractNum w:abstractNumId="6" w15:restartNumberingAfterBreak="0">
    <w:nsid w:val="16A31396"/>
    <w:multiLevelType w:val="hybridMultilevel"/>
    <w:tmpl w:val="1D742CCE"/>
    <w:lvl w:ilvl="0" w:tplc="AE0218C8">
      <w:start w:val="1"/>
      <w:numFmt w:val="aiueoFullWidth"/>
      <w:lvlText w:val="%1."/>
      <w:lvlJc w:val="left"/>
      <w:pPr>
        <w:ind w:left="1788" w:hanging="528"/>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C094C22"/>
    <w:multiLevelType w:val="hybridMultilevel"/>
    <w:tmpl w:val="C3FE9722"/>
    <w:lvl w:ilvl="0" w:tplc="56BE1FA0">
      <w:start w:val="1"/>
      <w:numFmt w:val="bullet"/>
      <w:lvlText w:val="○"/>
      <w:lvlJc w:val="left"/>
      <w:pPr>
        <w:ind w:left="1305" w:hanging="360"/>
      </w:pPr>
      <w:rPr>
        <w:rFonts w:ascii="ＭＳ ゴシック" w:eastAsia="ＭＳ ゴシック" w:hAnsi="ＭＳ ゴシック" w:cstheme="minorBidi"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8" w15:restartNumberingAfterBreak="0">
    <w:nsid w:val="20076A8F"/>
    <w:multiLevelType w:val="hybridMultilevel"/>
    <w:tmpl w:val="23D89ED0"/>
    <w:lvl w:ilvl="0" w:tplc="9D1A74BA">
      <w:start w:val="2"/>
      <w:numFmt w:val="decimalEnclosedCircle"/>
      <w:lvlText w:val="%1"/>
      <w:lvlJc w:val="left"/>
      <w:pPr>
        <w:ind w:left="1200" w:hanging="360"/>
      </w:pPr>
      <w:rPr>
        <w:rFonts w:hint="eastAsia"/>
      </w:rPr>
    </w:lvl>
    <w:lvl w:ilvl="1" w:tplc="327C36B8">
      <w:start w:val="3"/>
      <w:numFmt w:val="decimalEnclosedCircle"/>
      <w:lvlText w:val="「%2"/>
      <w:lvlJc w:val="left"/>
      <w:pPr>
        <w:ind w:left="1680" w:hanging="42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9" w15:restartNumberingAfterBreak="0">
    <w:nsid w:val="225B27BF"/>
    <w:multiLevelType w:val="hybridMultilevel"/>
    <w:tmpl w:val="0B8C7994"/>
    <w:lvl w:ilvl="0" w:tplc="E252178E">
      <w:start w:val="2"/>
      <w:numFmt w:val="decimal"/>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2FA7606C"/>
    <w:multiLevelType w:val="hybridMultilevel"/>
    <w:tmpl w:val="A63CDE96"/>
    <w:lvl w:ilvl="0" w:tplc="D9065950">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abstractNum w:abstractNumId="11" w15:restartNumberingAfterBreak="0">
    <w:nsid w:val="31C80A08"/>
    <w:multiLevelType w:val="hybridMultilevel"/>
    <w:tmpl w:val="F5B85566"/>
    <w:lvl w:ilvl="0" w:tplc="22C423CE">
      <w:start w:val="1"/>
      <w:numFmt w:val="decimal"/>
      <w:lvlText w:val="(%1)"/>
      <w:lvlJc w:val="left"/>
      <w:pPr>
        <w:ind w:left="126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32477D8F"/>
    <w:multiLevelType w:val="hybridMultilevel"/>
    <w:tmpl w:val="51B4E94E"/>
    <w:lvl w:ilvl="0" w:tplc="22C423CE">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35E13D84"/>
    <w:multiLevelType w:val="hybridMultilevel"/>
    <w:tmpl w:val="E00A8D4C"/>
    <w:lvl w:ilvl="0" w:tplc="FFBA0AC8">
      <w:start w:val="5"/>
      <w:numFmt w:val="bullet"/>
      <w:lvlText w:val="※"/>
      <w:lvlJc w:val="left"/>
      <w:pPr>
        <w:ind w:left="776" w:hanging="360"/>
      </w:pPr>
      <w:rPr>
        <w:rFonts w:ascii="ＭＳ 明朝" w:eastAsia="ＭＳ 明朝" w:hAnsi="ＭＳ 明朝" w:cstheme="minorBidi" w:hint="eastAsia"/>
      </w:rPr>
    </w:lvl>
    <w:lvl w:ilvl="1" w:tplc="0409000B" w:tentative="1">
      <w:start w:val="1"/>
      <w:numFmt w:val="bullet"/>
      <w:lvlText w:val=""/>
      <w:lvlJc w:val="left"/>
      <w:pPr>
        <w:ind w:left="1256" w:hanging="420"/>
      </w:pPr>
      <w:rPr>
        <w:rFonts w:ascii="Wingdings" w:hAnsi="Wingdings" w:hint="default"/>
      </w:rPr>
    </w:lvl>
    <w:lvl w:ilvl="2" w:tplc="0409000D"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B" w:tentative="1">
      <w:start w:val="1"/>
      <w:numFmt w:val="bullet"/>
      <w:lvlText w:val=""/>
      <w:lvlJc w:val="left"/>
      <w:pPr>
        <w:ind w:left="2516" w:hanging="420"/>
      </w:pPr>
      <w:rPr>
        <w:rFonts w:ascii="Wingdings" w:hAnsi="Wingdings" w:hint="default"/>
      </w:rPr>
    </w:lvl>
    <w:lvl w:ilvl="5" w:tplc="0409000D"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B" w:tentative="1">
      <w:start w:val="1"/>
      <w:numFmt w:val="bullet"/>
      <w:lvlText w:val=""/>
      <w:lvlJc w:val="left"/>
      <w:pPr>
        <w:ind w:left="3776" w:hanging="420"/>
      </w:pPr>
      <w:rPr>
        <w:rFonts w:ascii="Wingdings" w:hAnsi="Wingdings" w:hint="default"/>
      </w:rPr>
    </w:lvl>
    <w:lvl w:ilvl="8" w:tplc="0409000D" w:tentative="1">
      <w:start w:val="1"/>
      <w:numFmt w:val="bullet"/>
      <w:lvlText w:val=""/>
      <w:lvlJc w:val="left"/>
      <w:pPr>
        <w:ind w:left="4196" w:hanging="420"/>
      </w:pPr>
      <w:rPr>
        <w:rFonts w:ascii="Wingdings" w:hAnsi="Wingdings" w:hint="default"/>
      </w:rPr>
    </w:lvl>
  </w:abstractNum>
  <w:abstractNum w:abstractNumId="14" w15:restartNumberingAfterBreak="0">
    <w:nsid w:val="3998429A"/>
    <w:multiLevelType w:val="hybridMultilevel"/>
    <w:tmpl w:val="507E423E"/>
    <w:lvl w:ilvl="0" w:tplc="9E10680E">
      <w:start w:val="1"/>
      <w:numFmt w:val="decimalEnclosedCircle"/>
      <w:lvlText w:val="%1"/>
      <w:lvlJc w:val="left"/>
      <w:pPr>
        <w:ind w:left="1200" w:hanging="360"/>
      </w:pPr>
      <w:rPr>
        <w:rFonts w:hint="default"/>
        <w:color w:val="000000" w:themeColor="text1"/>
      </w:rPr>
    </w:lvl>
    <w:lvl w:ilvl="1" w:tplc="AE0218C8">
      <w:start w:val="1"/>
      <w:numFmt w:val="aiueoFullWidth"/>
      <w:lvlText w:val="%2."/>
      <w:lvlJc w:val="left"/>
      <w:pPr>
        <w:ind w:left="1788" w:hanging="528"/>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5" w15:restartNumberingAfterBreak="0">
    <w:nsid w:val="3A867877"/>
    <w:multiLevelType w:val="hybridMultilevel"/>
    <w:tmpl w:val="975C2BC2"/>
    <w:lvl w:ilvl="0" w:tplc="22C423CE">
      <w:start w:val="1"/>
      <w:numFmt w:val="decimal"/>
      <w:lvlText w:val="(%1)"/>
      <w:lvlJc w:val="left"/>
      <w:pPr>
        <w:ind w:left="840" w:hanging="420"/>
      </w:pPr>
      <w:rPr>
        <w:rFonts w:hint="default"/>
      </w:rPr>
    </w:lvl>
    <w:lvl w:ilvl="1" w:tplc="9E06ED66">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409C7018"/>
    <w:multiLevelType w:val="hybridMultilevel"/>
    <w:tmpl w:val="9B14D204"/>
    <w:lvl w:ilvl="0" w:tplc="D440527C">
      <w:start w:val="1"/>
      <w:numFmt w:val="decimal"/>
      <w:lvlText w:val="(%1)"/>
      <w:lvlJc w:val="left"/>
      <w:pPr>
        <w:ind w:left="744" w:hanging="420"/>
      </w:pPr>
      <w:rPr>
        <w:rFonts w:hint="default"/>
      </w:rPr>
    </w:lvl>
    <w:lvl w:ilvl="1" w:tplc="7A6628C0">
      <w:start w:val="1"/>
      <w:numFmt w:val="decimal"/>
      <w:lvlText w:val="（%2）"/>
      <w:lvlJc w:val="left"/>
      <w:pPr>
        <w:ind w:left="1464" w:hanging="720"/>
      </w:pPr>
      <w:rPr>
        <w:rFonts w:hint="default"/>
      </w:rPr>
    </w:lvl>
    <w:lvl w:ilvl="2" w:tplc="04090011" w:tentative="1">
      <w:start w:val="1"/>
      <w:numFmt w:val="decimalEnclosedCircle"/>
      <w:lvlText w:val="%3"/>
      <w:lvlJc w:val="left"/>
      <w:pPr>
        <w:ind w:left="1584" w:hanging="420"/>
      </w:pPr>
    </w:lvl>
    <w:lvl w:ilvl="3" w:tplc="0409000F" w:tentative="1">
      <w:start w:val="1"/>
      <w:numFmt w:val="decimal"/>
      <w:lvlText w:val="%4."/>
      <w:lvlJc w:val="left"/>
      <w:pPr>
        <w:ind w:left="2004" w:hanging="420"/>
      </w:pPr>
    </w:lvl>
    <w:lvl w:ilvl="4" w:tplc="04090017" w:tentative="1">
      <w:start w:val="1"/>
      <w:numFmt w:val="aiueoFullWidth"/>
      <w:lvlText w:val="(%5)"/>
      <w:lvlJc w:val="left"/>
      <w:pPr>
        <w:ind w:left="2424" w:hanging="420"/>
      </w:pPr>
    </w:lvl>
    <w:lvl w:ilvl="5" w:tplc="04090011" w:tentative="1">
      <w:start w:val="1"/>
      <w:numFmt w:val="decimalEnclosedCircle"/>
      <w:lvlText w:val="%6"/>
      <w:lvlJc w:val="left"/>
      <w:pPr>
        <w:ind w:left="2844" w:hanging="420"/>
      </w:pPr>
    </w:lvl>
    <w:lvl w:ilvl="6" w:tplc="0409000F" w:tentative="1">
      <w:start w:val="1"/>
      <w:numFmt w:val="decimal"/>
      <w:lvlText w:val="%7."/>
      <w:lvlJc w:val="left"/>
      <w:pPr>
        <w:ind w:left="3264" w:hanging="420"/>
      </w:pPr>
    </w:lvl>
    <w:lvl w:ilvl="7" w:tplc="04090017" w:tentative="1">
      <w:start w:val="1"/>
      <w:numFmt w:val="aiueoFullWidth"/>
      <w:lvlText w:val="(%8)"/>
      <w:lvlJc w:val="left"/>
      <w:pPr>
        <w:ind w:left="3684" w:hanging="420"/>
      </w:pPr>
    </w:lvl>
    <w:lvl w:ilvl="8" w:tplc="04090011" w:tentative="1">
      <w:start w:val="1"/>
      <w:numFmt w:val="decimalEnclosedCircle"/>
      <w:lvlText w:val="%9"/>
      <w:lvlJc w:val="left"/>
      <w:pPr>
        <w:ind w:left="4104" w:hanging="420"/>
      </w:pPr>
    </w:lvl>
  </w:abstractNum>
  <w:abstractNum w:abstractNumId="17" w15:restartNumberingAfterBreak="0">
    <w:nsid w:val="46D774BA"/>
    <w:multiLevelType w:val="hybridMultilevel"/>
    <w:tmpl w:val="226038C2"/>
    <w:lvl w:ilvl="0" w:tplc="22C423CE">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49255862"/>
    <w:multiLevelType w:val="hybridMultilevel"/>
    <w:tmpl w:val="01BE531C"/>
    <w:lvl w:ilvl="0" w:tplc="7F6A7966">
      <w:start w:val="1"/>
      <w:numFmt w:val="aiueo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4E3A4491"/>
    <w:multiLevelType w:val="hybridMultilevel"/>
    <w:tmpl w:val="92FA2E4E"/>
    <w:lvl w:ilvl="0" w:tplc="AD2E53F0">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52D03793"/>
    <w:multiLevelType w:val="hybridMultilevel"/>
    <w:tmpl w:val="0104427C"/>
    <w:lvl w:ilvl="0" w:tplc="BFCC7CCC">
      <w:start w:val="1"/>
      <w:numFmt w:val="aiueoFullWidth"/>
      <w:lvlText w:val="%1."/>
      <w:lvlJc w:val="left"/>
      <w:pPr>
        <w:ind w:left="1833" w:hanging="528"/>
      </w:pPr>
      <w:rPr>
        <w:rFonts w:hint="default"/>
      </w:rPr>
    </w:lvl>
    <w:lvl w:ilvl="1" w:tplc="04090017" w:tentative="1">
      <w:start w:val="1"/>
      <w:numFmt w:val="aiueoFullWidth"/>
      <w:lvlText w:val="(%2)"/>
      <w:lvlJc w:val="left"/>
      <w:pPr>
        <w:ind w:left="2145" w:hanging="420"/>
      </w:pPr>
    </w:lvl>
    <w:lvl w:ilvl="2" w:tplc="04090011" w:tentative="1">
      <w:start w:val="1"/>
      <w:numFmt w:val="decimalEnclosedCircle"/>
      <w:lvlText w:val="%3"/>
      <w:lvlJc w:val="left"/>
      <w:pPr>
        <w:ind w:left="2565" w:hanging="420"/>
      </w:pPr>
    </w:lvl>
    <w:lvl w:ilvl="3" w:tplc="0409000F" w:tentative="1">
      <w:start w:val="1"/>
      <w:numFmt w:val="decimal"/>
      <w:lvlText w:val="%4."/>
      <w:lvlJc w:val="left"/>
      <w:pPr>
        <w:ind w:left="2985" w:hanging="420"/>
      </w:pPr>
    </w:lvl>
    <w:lvl w:ilvl="4" w:tplc="04090017" w:tentative="1">
      <w:start w:val="1"/>
      <w:numFmt w:val="aiueoFullWidth"/>
      <w:lvlText w:val="(%5)"/>
      <w:lvlJc w:val="left"/>
      <w:pPr>
        <w:ind w:left="3405" w:hanging="420"/>
      </w:pPr>
    </w:lvl>
    <w:lvl w:ilvl="5" w:tplc="04090011" w:tentative="1">
      <w:start w:val="1"/>
      <w:numFmt w:val="decimalEnclosedCircle"/>
      <w:lvlText w:val="%6"/>
      <w:lvlJc w:val="left"/>
      <w:pPr>
        <w:ind w:left="3825" w:hanging="420"/>
      </w:pPr>
    </w:lvl>
    <w:lvl w:ilvl="6" w:tplc="0409000F" w:tentative="1">
      <w:start w:val="1"/>
      <w:numFmt w:val="decimal"/>
      <w:lvlText w:val="%7."/>
      <w:lvlJc w:val="left"/>
      <w:pPr>
        <w:ind w:left="4245" w:hanging="420"/>
      </w:pPr>
    </w:lvl>
    <w:lvl w:ilvl="7" w:tplc="04090017" w:tentative="1">
      <w:start w:val="1"/>
      <w:numFmt w:val="aiueoFullWidth"/>
      <w:lvlText w:val="(%8)"/>
      <w:lvlJc w:val="left"/>
      <w:pPr>
        <w:ind w:left="4665" w:hanging="420"/>
      </w:pPr>
    </w:lvl>
    <w:lvl w:ilvl="8" w:tplc="04090011" w:tentative="1">
      <w:start w:val="1"/>
      <w:numFmt w:val="decimalEnclosedCircle"/>
      <w:lvlText w:val="%9"/>
      <w:lvlJc w:val="left"/>
      <w:pPr>
        <w:ind w:left="5085" w:hanging="420"/>
      </w:pPr>
    </w:lvl>
  </w:abstractNum>
  <w:abstractNum w:abstractNumId="21" w15:restartNumberingAfterBreak="0">
    <w:nsid w:val="5409315F"/>
    <w:multiLevelType w:val="hybridMultilevel"/>
    <w:tmpl w:val="9E0CD3BE"/>
    <w:lvl w:ilvl="0" w:tplc="ED78A976">
      <w:numFmt w:val="bullet"/>
      <w:lvlText w:val="※"/>
      <w:lvlJc w:val="left"/>
      <w:pPr>
        <w:ind w:left="1353" w:hanging="360"/>
      </w:pPr>
      <w:rPr>
        <w:rFonts w:ascii="ＭＳ ゴシック" w:eastAsia="ＭＳ ゴシック" w:hAnsi="ＭＳ ゴシック" w:cs="Times New Roman" w:hint="eastAsia"/>
        <w:u w:val="none"/>
      </w:rPr>
    </w:lvl>
    <w:lvl w:ilvl="1" w:tplc="0409000B" w:tentative="1">
      <w:start w:val="1"/>
      <w:numFmt w:val="bullet"/>
      <w:lvlText w:val=""/>
      <w:lvlJc w:val="left"/>
      <w:pPr>
        <w:ind w:left="1833" w:hanging="420"/>
      </w:pPr>
      <w:rPr>
        <w:rFonts w:ascii="Wingdings" w:hAnsi="Wingdings" w:hint="default"/>
      </w:rPr>
    </w:lvl>
    <w:lvl w:ilvl="2" w:tplc="0409000D"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abstractNum w:abstractNumId="22" w15:restartNumberingAfterBreak="0">
    <w:nsid w:val="566A56DC"/>
    <w:multiLevelType w:val="hybridMultilevel"/>
    <w:tmpl w:val="52146492"/>
    <w:lvl w:ilvl="0" w:tplc="1ED8B6EE">
      <w:start w:val="2"/>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3" w15:restartNumberingAfterBreak="0">
    <w:nsid w:val="570E6E7B"/>
    <w:multiLevelType w:val="hybridMultilevel"/>
    <w:tmpl w:val="861435B4"/>
    <w:lvl w:ilvl="0" w:tplc="F9803B06">
      <w:start w:val="1"/>
      <w:numFmt w:val="decimal"/>
      <w:lvlText w:val="(%1)"/>
      <w:lvlJc w:val="left"/>
      <w:pPr>
        <w:ind w:left="162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4" w15:restartNumberingAfterBreak="0">
    <w:nsid w:val="577F5DE2"/>
    <w:multiLevelType w:val="hybridMultilevel"/>
    <w:tmpl w:val="E3503746"/>
    <w:lvl w:ilvl="0" w:tplc="107CC85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5BCD0AC9"/>
    <w:multiLevelType w:val="hybridMultilevel"/>
    <w:tmpl w:val="C270C924"/>
    <w:lvl w:ilvl="0" w:tplc="7F6A7966">
      <w:start w:val="1"/>
      <w:numFmt w:val="aiueoFullWidth"/>
      <w:lvlText w:val="%1."/>
      <w:lvlJc w:val="left"/>
      <w:pPr>
        <w:ind w:left="2355" w:hanging="360"/>
      </w:pPr>
      <w:rPr>
        <w:rFonts w:hint="default"/>
      </w:r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6" w15:restartNumberingAfterBreak="0">
    <w:nsid w:val="5CD4087F"/>
    <w:multiLevelType w:val="hybridMultilevel"/>
    <w:tmpl w:val="E22C3E4C"/>
    <w:lvl w:ilvl="0" w:tplc="7F6A7966">
      <w:start w:val="1"/>
      <w:numFmt w:val="aiueoFullWidth"/>
      <w:lvlText w:val="%1."/>
      <w:lvlJc w:val="left"/>
      <w:pPr>
        <w:ind w:left="1515" w:hanging="360"/>
      </w:pPr>
      <w:rPr>
        <w:rFonts w:hint="default"/>
      </w:rPr>
    </w:lvl>
    <w:lvl w:ilvl="1" w:tplc="B5D684D8">
      <w:start w:val="1"/>
      <w:numFmt w:val="decimalEnclosedCircle"/>
      <w:lvlText w:val="%2"/>
      <w:lvlJc w:val="left"/>
      <w:pPr>
        <w:ind w:left="1495" w:hanging="360"/>
      </w:pPr>
      <w:rPr>
        <w:rFonts w:hint="eastAsia"/>
      </w:r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abstractNum w:abstractNumId="27" w15:restartNumberingAfterBreak="0">
    <w:nsid w:val="5D2934DF"/>
    <w:multiLevelType w:val="hybridMultilevel"/>
    <w:tmpl w:val="D0E680B6"/>
    <w:lvl w:ilvl="0" w:tplc="F9803B06">
      <w:start w:val="1"/>
      <w:numFmt w:val="decimal"/>
      <w:lvlText w:val="(%1)"/>
      <w:lvlJc w:val="left"/>
      <w:pPr>
        <w:ind w:left="780" w:hanging="360"/>
      </w:pPr>
      <w:rPr>
        <w:rFonts w:hint="default"/>
      </w:rPr>
    </w:lvl>
    <w:lvl w:ilvl="1" w:tplc="D5C47E0C">
      <w:start w:val="1"/>
      <w:numFmt w:val="decimalEnclosedCircle"/>
      <w:lvlText w:val="%2"/>
      <w:lvlJc w:val="left"/>
      <w:pPr>
        <w:ind w:left="1200" w:hanging="360"/>
      </w:pPr>
      <w:rPr>
        <w:rFonts w:hint="default"/>
      </w:rPr>
    </w:lvl>
    <w:lvl w:ilvl="2" w:tplc="CB44A758">
      <w:start w:val="3"/>
      <w:numFmt w:val="bullet"/>
      <w:lvlText w:val="・"/>
      <w:lvlJc w:val="left"/>
      <w:pPr>
        <w:ind w:left="1620" w:hanging="360"/>
      </w:pPr>
      <w:rPr>
        <w:rFonts w:ascii="ＭＳ ゴシック" w:eastAsia="ＭＳ ゴシック" w:hAnsi="ＭＳ ゴシック" w:cstheme="minorBidi" w:hint="eastAsia"/>
      </w:rPr>
    </w:lvl>
    <w:lvl w:ilvl="3" w:tplc="51687662">
      <w:start w:val="1"/>
      <w:numFmt w:val="decimal"/>
      <w:lvlText w:val="%4"/>
      <w:lvlJc w:val="left"/>
      <w:pPr>
        <w:ind w:left="2040" w:hanging="360"/>
      </w:pPr>
      <w:rPr>
        <w:rFonts w:hint="default"/>
      </w:r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8" w15:restartNumberingAfterBreak="0">
    <w:nsid w:val="60670BF0"/>
    <w:multiLevelType w:val="hybridMultilevel"/>
    <w:tmpl w:val="D674D458"/>
    <w:lvl w:ilvl="0" w:tplc="BB821EE0">
      <w:start w:val="2"/>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9" w15:restartNumberingAfterBreak="0">
    <w:nsid w:val="61E66DD9"/>
    <w:multiLevelType w:val="hybridMultilevel"/>
    <w:tmpl w:val="26F85EC2"/>
    <w:lvl w:ilvl="0" w:tplc="22C423CE">
      <w:start w:val="1"/>
      <w:numFmt w:val="decimal"/>
      <w:lvlText w:val="(%1)"/>
      <w:lvlJc w:val="left"/>
      <w:pPr>
        <w:ind w:left="840" w:hanging="420"/>
      </w:pPr>
      <w:rPr>
        <w:rFonts w:hint="default"/>
      </w:rPr>
    </w:lvl>
    <w:lvl w:ilvl="1" w:tplc="BD14261A">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0" w15:restartNumberingAfterBreak="0">
    <w:nsid w:val="63BD0DA0"/>
    <w:multiLevelType w:val="hybridMultilevel"/>
    <w:tmpl w:val="037AB8E8"/>
    <w:lvl w:ilvl="0" w:tplc="E0AE373A">
      <w:start w:val="1"/>
      <w:numFmt w:val="irohaFullWidth"/>
      <w:lvlText w:val="%1．"/>
      <w:lvlJc w:val="left"/>
      <w:pPr>
        <w:ind w:left="1902" w:hanging="432"/>
      </w:pPr>
      <w:rPr>
        <w:rFonts w:hint="default"/>
      </w:rPr>
    </w:lvl>
    <w:lvl w:ilvl="1" w:tplc="04090017">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31" w15:restartNumberingAfterBreak="0">
    <w:nsid w:val="659D7458"/>
    <w:multiLevelType w:val="hybridMultilevel"/>
    <w:tmpl w:val="47584D70"/>
    <w:lvl w:ilvl="0" w:tplc="E3584E16">
      <w:start w:val="1"/>
      <w:numFmt w:val="decimalEnclosedCircle"/>
      <w:lvlText w:val="%1"/>
      <w:lvlJc w:val="left"/>
      <w:pPr>
        <w:ind w:left="1200" w:hanging="360"/>
      </w:pPr>
      <w:rPr>
        <w:rFonts w:hint="default"/>
      </w:rPr>
    </w:lvl>
    <w:lvl w:ilvl="1" w:tplc="D5C47E0C">
      <w:start w:val="1"/>
      <w:numFmt w:val="decimalEnclosedCircle"/>
      <w:lvlText w:val="%2"/>
      <w:lvlJc w:val="left"/>
      <w:pPr>
        <w:ind w:left="1788" w:hanging="528"/>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2" w15:restartNumberingAfterBreak="0">
    <w:nsid w:val="6D8C54FD"/>
    <w:multiLevelType w:val="hybridMultilevel"/>
    <w:tmpl w:val="0212DAAE"/>
    <w:lvl w:ilvl="0" w:tplc="73F4E62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3" w15:restartNumberingAfterBreak="0">
    <w:nsid w:val="6E7F4162"/>
    <w:multiLevelType w:val="hybridMultilevel"/>
    <w:tmpl w:val="3F3A0216"/>
    <w:lvl w:ilvl="0" w:tplc="E3584E16">
      <w:start w:val="1"/>
      <w:numFmt w:val="decimalEnclosedCircle"/>
      <w:lvlText w:val="%1"/>
      <w:lvlJc w:val="left"/>
      <w:pPr>
        <w:ind w:left="1200" w:hanging="360"/>
      </w:pPr>
      <w:rPr>
        <w:rFonts w:hint="default"/>
      </w:rPr>
    </w:lvl>
    <w:lvl w:ilvl="1" w:tplc="04090011">
      <w:start w:val="1"/>
      <w:numFmt w:val="decimalEnclosedCircle"/>
      <w:lvlText w:val="%2"/>
      <w:lvlJc w:val="left"/>
      <w:pPr>
        <w:ind w:left="1788" w:hanging="528"/>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4" w15:restartNumberingAfterBreak="0">
    <w:nsid w:val="6F4217E6"/>
    <w:multiLevelType w:val="hybridMultilevel"/>
    <w:tmpl w:val="F5FA04D2"/>
    <w:lvl w:ilvl="0" w:tplc="E3584E16">
      <w:start w:val="1"/>
      <w:numFmt w:val="decimalEnclosedCircle"/>
      <w:lvlText w:val="%1"/>
      <w:lvlJc w:val="left"/>
      <w:pPr>
        <w:ind w:left="162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5" w15:restartNumberingAfterBreak="0">
    <w:nsid w:val="75580F4A"/>
    <w:multiLevelType w:val="hybridMultilevel"/>
    <w:tmpl w:val="758ABCB0"/>
    <w:lvl w:ilvl="0" w:tplc="34B44AFC">
      <w:start w:val="1"/>
      <w:numFmt w:val="decimal"/>
      <w:lvlText w:val="(%1)"/>
      <w:lvlJc w:val="left"/>
      <w:pPr>
        <w:ind w:left="1062" w:hanging="432"/>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6" w15:restartNumberingAfterBreak="0">
    <w:nsid w:val="766A1897"/>
    <w:multiLevelType w:val="hybridMultilevel"/>
    <w:tmpl w:val="0B0407B6"/>
    <w:lvl w:ilvl="0" w:tplc="0409000F">
      <w:start w:val="1"/>
      <w:numFmt w:val="decimal"/>
      <w:lvlText w:val="%1."/>
      <w:lvlJc w:val="left"/>
      <w:pPr>
        <w:ind w:left="1890" w:hanging="420"/>
      </w:p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37" w15:restartNumberingAfterBreak="0">
    <w:nsid w:val="77861EB5"/>
    <w:multiLevelType w:val="hybridMultilevel"/>
    <w:tmpl w:val="8B943D46"/>
    <w:lvl w:ilvl="0" w:tplc="358453E8">
      <w:start w:val="1"/>
      <w:numFmt w:val="decimal"/>
      <w:lvlText w:val="(%1)"/>
      <w:lvlJc w:val="left"/>
      <w:pPr>
        <w:ind w:left="840" w:hanging="420"/>
      </w:pPr>
      <w:rPr>
        <w:rFonts w:hint="default"/>
      </w:rPr>
    </w:lvl>
    <w:lvl w:ilvl="1" w:tplc="42C29590">
      <w:start w:val="1"/>
      <w:numFmt w:val="decimalEnclosedCircle"/>
      <w:lvlText w:val="%2"/>
      <w:lvlJc w:val="left"/>
      <w:pPr>
        <w:ind w:left="1200" w:hanging="360"/>
      </w:pPr>
      <w:rPr>
        <w:rFonts w:hint="default"/>
      </w:rPr>
    </w:lvl>
    <w:lvl w:ilvl="2" w:tplc="B060DB0C">
      <w:start w:val="4"/>
      <w:numFmt w:val="decimal"/>
      <w:lvlText w:val="%3"/>
      <w:lvlJc w:val="left"/>
      <w:pPr>
        <w:ind w:left="1620" w:hanging="360"/>
      </w:pPr>
      <w:rPr>
        <w:rFonts w:hint="default"/>
      </w:rPr>
    </w:lvl>
    <w:lvl w:ilvl="3" w:tplc="55F069B0">
      <w:start w:val="1"/>
      <w:numFmt w:val="aiueoFullWidth"/>
      <w:lvlText w:val="%4."/>
      <w:lvlJc w:val="left"/>
      <w:pPr>
        <w:ind w:left="2100" w:hanging="420"/>
      </w:pPr>
      <w:rPr>
        <w:rFonts w:hint="default"/>
        <w:lang w:val="en-US"/>
      </w:r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8" w15:restartNumberingAfterBreak="0">
    <w:nsid w:val="7D0C1723"/>
    <w:multiLevelType w:val="hybridMultilevel"/>
    <w:tmpl w:val="8996CD84"/>
    <w:lvl w:ilvl="0" w:tplc="0409000F">
      <w:start w:val="1"/>
      <w:numFmt w:val="decimal"/>
      <w:lvlText w:val="%1."/>
      <w:lvlJc w:val="left"/>
      <w:pPr>
        <w:ind w:left="1896" w:hanging="420"/>
      </w:pPr>
    </w:lvl>
    <w:lvl w:ilvl="1" w:tplc="04090017" w:tentative="1">
      <w:start w:val="1"/>
      <w:numFmt w:val="aiueoFullWidth"/>
      <w:lvlText w:val="(%2)"/>
      <w:lvlJc w:val="left"/>
      <w:pPr>
        <w:ind w:left="2316" w:hanging="420"/>
      </w:pPr>
    </w:lvl>
    <w:lvl w:ilvl="2" w:tplc="04090011" w:tentative="1">
      <w:start w:val="1"/>
      <w:numFmt w:val="decimalEnclosedCircle"/>
      <w:lvlText w:val="%3"/>
      <w:lvlJc w:val="left"/>
      <w:pPr>
        <w:ind w:left="2736" w:hanging="420"/>
      </w:pPr>
    </w:lvl>
    <w:lvl w:ilvl="3" w:tplc="0409000F" w:tentative="1">
      <w:start w:val="1"/>
      <w:numFmt w:val="decimal"/>
      <w:lvlText w:val="%4."/>
      <w:lvlJc w:val="left"/>
      <w:pPr>
        <w:ind w:left="3156" w:hanging="420"/>
      </w:pPr>
    </w:lvl>
    <w:lvl w:ilvl="4" w:tplc="04090017" w:tentative="1">
      <w:start w:val="1"/>
      <w:numFmt w:val="aiueoFullWidth"/>
      <w:lvlText w:val="(%5)"/>
      <w:lvlJc w:val="left"/>
      <w:pPr>
        <w:ind w:left="3576" w:hanging="420"/>
      </w:pPr>
    </w:lvl>
    <w:lvl w:ilvl="5" w:tplc="04090011" w:tentative="1">
      <w:start w:val="1"/>
      <w:numFmt w:val="decimalEnclosedCircle"/>
      <w:lvlText w:val="%6"/>
      <w:lvlJc w:val="left"/>
      <w:pPr>
        <w:ind w:left="3996" w:hanging="420"/>
      </w:pPr>
    </w:lvl>
    <w:lvl w:ilvl="6" w:tplc="0409000F" w:tentative="1">
      <w:start w:val="1"/>
      <w:numFmt w:val="decimal"/>
      <w:lvlText w:val="%7."/>
      <w:lvlJc w:val="left"/>
      <w:pPr>
        <w:ind w:left="4416" w:hanging="420"/>
      </w:pPr>
    </w:lvl>
    <w:lvl w:ilvl="7" w:tplc="04090017" w:tentative="1">
      <w:start w:val="1"/>
      <w:numFmt w:val="aiueoFullWidth"/>
      <w:lvlText w:val="(%8)"/>
      <w:lvlJc w:val="left"/>
      <w:pPr>
        <w:ind w:left="4836" w:hanging="420"/>
      </w:pPr>
    </w:lvl>
    <w:lvl w:ilvl="8" w:tplc="04090011" w:tentative="1">
      <w:start w:val="1"/>
      <w:numFmt w:val="decimalEnclosedCircle"/>
      <w:lvlText w:val="%9"/>
      <w:lvlJc w:val="left"/>
      <w:pPr>
        <w:ind w:left="5256" w:hanging="420"/>
      </w:pPr>
    </w:lvl>
  </w:abstractNum>
  <w:abstractNum w:abstractNumId="39" w15:restartNumberingAfterBreak="0">
    <w:nsid w:val="7DEC2405"/>
    <w:multiLevelType w:val="hybridMultilevel"/>
    <w:tmpl w:val="259E8F88"/>
    <w:lvl w:ilvl="0" w:tplc="7F6A7966">
      <w:start w:val="1"/>
      <w:numFmt w:val="aiueoFullWidth"/>
      <w:lvlText w:val="%1."/>
      <w:lvlJc w:val="left"/>
      <w:pPr>
        <w:ind w:left="2355" w:hanging="360"/>
      </w:pPr>
      <w:rPr>
        <w:rFonts w:hint="default"/>
      </w:r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27"/>
  </w:num>
  <w:num w:numId="2">
    <w:abstractNumId w:val="26"/>
  </w:num>
  <w:num w:numId="3">
    <w:abstractNumId w:val="14"/>
  </w:num>
  <w:num w:numId="4">
    <w:abstractNumId w:val="28"/>
  </w:num>
  <w:num w:numId="5">
    <w:abstractNumId w:val="22"/>
  </w:num>
  <w:num w:numId="6">
    <w:abstractNumId w:val="9"/>
  </w:num>
  <w:num w:numId="7">
    <w:abstractNumId w:val="19"/>
  </w:num>
  <w:num w:numId="8">
    <w:abstractNumId w:val="24"/>
  </w:num>
  <w:num w:numId="9">
    <w:abstractNumId w:val="13"/>
  </w:num>
  <w:num w:numId="10">
    <w:abstractNumId w:val="8"/>
  </w:num>
  <w:num w:numId="11">
    <w:abstractNumId w:val="5"/>
  </w:num>
  <w:num w:numId="12">
    <w:abstractNumId w:val="10"/>
  </w:num>
  <w:num w:numId="13">
    <w:abstractNumId w:val="7"/>
  </w:num>
  <w:num w:numId="14">
    <w:abstractNumId w:val="16"/>
  </w:num>
  <w:num w:numId="15">
    <w:abstractNumId w:val="32"/>
  </w:num>
  <w:num w:numId="16">
    <w:abstractNumId w:val="37"/>
  </w:num>
  <w:num w:numId="17">
    <w:abstractNumId w:val="34"/>
  </w:num>
  <w:num w:numId="18">
    <w:abstractNumId w:val="29"/>
  </w:num>
  <w:num w:numId="19">
    <w:abstractNumId w:val="25"/>
  </w:num>
  <w:num w:numId="20">
    <w:abstractNumId w:val="39"/>
  </w:num>
  <w:num w:numId="21">
    <w:abstractNumId w:val="36"/>
  </w:num>
  <w:num w:numId="22">
    <w:abstractNumId w:val="33"/>
  </w:num>
  <w:num w:numId="23">
    <w:abstractNumId w:val="6"/>
  </w:num>
  <w:num w:numId="24">
    <w:abstractNumId w:val="31"/>
  </w:num>
  <w:num w:numId="25">
    <w:abstractNumId w:val="20"/>
  </w:num>
  <w:num w:numId="26">
    <w:abstractNumId w:val="38"/>
  </w:num>
  <w:num w:numId="27">
    <w:abstractNumId w:val="30"/>
  </w:num>
  <w:num w:numId="28">
    <w:abstractNumId w:val="4"/>
  </w:num>
  <w:num w:numId="29">
    <w:abstractNumId w:val="18"/>
  </w:num>
  <w:num w:numId="30">
    <w:abstractNumId w:val="11"/>
  </w:num>
  <w:num w:numId="31">
    <w:abstractNumId w:val="15"/>
  </w:num>
  <w:num w:numId="32">
    <w:abstractNumId w:val="2"/>
  </w:num>
  <w:num w:numId="33">
    <w:abstractNumId w:val="17"/>
  </w:num>
  <w:num w:numId="34">
    <w:abstractNumId w:val="12"/>
  </w:num>
  <w:num w:numId="35">
    <w:abstractNumId w:val="0"/>
  </w:num>
  <w:num w:numId="36">
    <w:abstractNumId w:val="35"/>
  </w:num>
  <w:num w:numId="37">
    <w:abstractNumId w:val="1"/>
  </w:num>
  <w:num w:numId="38">
    <w:abstractNumId w:val="21"/>
  </w:num>
  <w:num w:numId="39">
    <w:abstractNumId w:val="3"/>
  </w:num>
  <w:num w:numId="40">
    <w:abstractNumId w:val="2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6039"/>
    <w:rsid w:val="000014A7"/>
    <w:rsid w:val="000058FE"/>
    <w:rsid w:val="00007DF1"/>
    <w:rsid w:val="0001018D"/>
    <w:rsid w:val="00010498"/>
    <w:rsid w:val="00010E37"/>
    <w:rsid w:val="00020A27"/>
    <w:rsid w:val="00031AB3"/>
    <w:rsid w:val="000425FC"/>
    <w:rsid w:val="00053118"/>
    <w:rsid w:val="000553C4"/>
    <w:rsid w:val="00056039"/>
    <w:rsid w:val="0006075E"/>
    <w:rsid w:val="00064743"/>
    <w:rsid w:val="0007047A"/>
    <w:rsid w:val="00071256"/>
    <w:rsid w:val="00072493"/>
    <w:rsid w:val="00072EE6"/>
    <w:rsid w:val="0007352A"/>
    <w:rsid w:val="00073A32"/>
    <w:rsid w:val="000764EA"/>
    <w:rsid w:val="000838DC"/>
    <w:rsid w:val="00084462"/>
    <w:rsid w:val="00094F11"/>
    <w:rsid w:val="0009508C"/>
    <w:rsid w:val="000A3A7E"/>
    <w:rsid w:val="000A3B27"/>
    <w:rsid w:val="000A7428"/>
    <w:rsid w:val="000B02C4"/>
    <w:rsid w:val="000B43F7"/>
    <w:rsid w:val="000D0B04"/>
    <w:rsid w:val="000D2E04"/>
    <w:rsid w:val="000D427D"/>
    <w:rsid w:val="000E55D0"/>
    <w:rsid w:val="000F1571"/>
    <w:rsid w:val="000F75B7"/>
    <w:rsid w:val="00100739"/>
    <w:rsid w:val="0010367F"/>
    <w:rsid w:val="00111F0F"/>
    <w:rsid w:val="0011747D"/>
    <w:rsid w:val="00122620"/>
    <w:rsid w:val="001245B5"/>
    <w:rsid w:val="00124B33"/>
    <w:rsid w:val="001310B8"/>
    <w:rsid w:val="00132CC4"/>
    <w:rsid w:val="00133382"/>
    <w:rsid w:val="00133F3B"/>
    <w:rsid w:val="00134ED1"/>
    <w:rsid w:val="001356E8"/>
    <w:rsid w:val="00140F0E"/>
    <w:rsid w:val="00142B35"/>
    <w:rsid w:val="00145492"/>
    <w:rsid w:val="00147AFA"/>
    <w:rsid w:val="00154895"/>
    <w:rsid w:val="00156610"/>
    <w:rsid w:val="001578B3"/>
    <w:rsid w:val="00164615"/>
    <w:rsid w:val="0016554D"/>
    <w:rsid w:val="001667D1"/>
    <w:rsid w:val="001667F9"/>
    <w:rsid w:val="00170D49"/>
    <w:rsid w:val="00177390"/>
    <w:rsid w:val="00192533"/>
    <w:rsid w:val="00193177"/>
    <w:rsid w:val="00193F3D"/>
    <w:rsid w:val="00195F1D"/>
    <w:rsid w:val="00196D25"/>
    <w:rsid w:val="001B162A"/>
    <w:rsid w:val="001C15FD"/>
    <w:rsid w:val="001D64B8"/>
    <w:rsid w:val="001D70DE"/>
    <w:rsid w:val="001E5CB5"/>
    <w:rsid w:val="001E5FB6"/>
    <w:rsid w:val="001F0F11"/>
    <w:rsid w:val="001F1B14"/>
    <w:rsid w:val="00203A29"/>
    <w:rsid w:val="00204A14"/>
    <w:rsid w:val="00204BFD"/>
    <w:rsid w:val="00206B35"/>
    <w:rsid w:val="0023180E"/>
    <w:rsid w:val="00235B74"/>
    <w:rsid w:val="00237D13"/>
    <w:rsid w:val="00243256"/>
    <w:rsid w:val="00243D14"/>
    <w:rsid w:val="00244603"/>
    <w:rsid w:val="00247E7C"/>
    <w:rsid w:val="00257256"/>
    <w:rsid w:val="00257755"/>
    <w:rsid w:val="00260D08"/>
    <w:rsid w:val="00276F8C"/>
    <w:rsid w:val="00281A31"/>
    <w:rsid w:val="00291881"/>
    <w:rsid w:val="002A63E9"/>
    <w:rsid w:val="002B2AEC"/>
    <w:rsid w:val="002B323E"/>
    <w:rsid w:val="002B32F9"/>
    <w:rsid w:val="002B5DE2"/>
    <w:rsid w:val="002C25EB"/>
    <w:rsid w:val="002C5176"/>
    <w:rsid w:val="002C626A"/>
    <w:rsid w:val="002C67FF"/>
    <w:rsid w:val="002C7F49"/>
    <w:rsid w:val="002D35F5"/>
    <w:rsid w:val="002D462A"/>
    <w:rsid w:val="002D6D6B"/>
    <w:rsid w:val="002E18E3"/>
    <w:rsid w:val="00300DD0"/>
    <w:rsid w:val="00301584"/>
    <w:rsid w:val="00306546"/>
    <w:rsid w:val="00307613"/>
    <w:rsid w:val="00311005"/>
    <w:rsid w:val="0031653B"/>
    <w:rsid w:val="00322C7F"/>
    <w:rsid w:val="00323C0E"/>
    <w:rsid w:val="003245F1"/>
    <w:rsid w:val="00326170"/>
    <w:rsid w:val="00333550"/>
    <w:rsid w:val="00336C92"/>
    <w:rsid w:val="003372F1"/>
    <w:rsid w:val="00342EB8"/>
    <w:rsid w:val="00343FF7"/>
    <w:rsid w:val="00344678"/>
    <w:rsid w:val="003464D7"/>
    <w:rsid w:val="00346CAE"/>
    <w:rsid w:val="003504A2"/>
    <w:rsid w:val="00350A54"/>
    <w:rsid w:val="00352F51"/>
    <w:rsid w:val="00360B52"/>
    <w:rsid w:val="003644E5"/>
    <w:rsid w:val="00365AFE"/>
    <w:rsid w:val="00366AD0"/>
    <w:rsid w:val="00373C10"/>
    <w:rsid w:val="00376C40"/>
    <w:rsid w:val="003821F5"/>
    <w:rsid w:val="00383D85"/>
    <w:rsid w:val="0038468A"/>
    <w:rsid w:val="00385282"/>
    <w:rsid w:val="00386128"/>
    <w:rsid w:val="00387555"/>
    <w:rsid w:val="003948FA"/>
    <w:rsid w:val="003B148F"/>
    <w:rsid w:val="003B2F82"/>
    <w:rsid w:val="003B3AA4"/>
    <w:rsid w:val="003B485C"/>
    <w:rsid w:val="003C15D3"/>
    <w:rsid w:val="003C4F29"/>
    <w:rsid w:val="003D124D"/>
    <w:rsid w:val="003D2F3C"/>
    <w:rsid w:val="003D31C3"/>
    <w:rsid w:val="003D4477"/>
    <w:rsid w:val="003D658A"/>
    <w:rsid w:val="003E0762"/>
    <w:rsid w:val="003F100A"/>
    <w:rsid w:val="0041081A"/>
    <w:rsid w:val="0041316C"/>
    <w:rsid w:val="0041470F"/>
    <w:rsid w:val="00416563"/>
    <w:rsid w:val="0041701E"/>
    <w:rsid w:val="00417A44"/>
    <w:rsid w:val="00421232"/>
    <w:rsid w:val="00421EB3"/>
    <w:rsid w:val="00422496"/>
    <w:rsid w:val="00430799"/>
    <w:rsid w:val="00430A06"/>
    <w:rsid w:val="004332D4"/>
    <w:rsid w:val="00434B78"/>
    <w:rsid w:val="004428B1"/>
    <w:rsid w:val="004440DD"/>
    <w:rsid w:val="0044794E"/>
    <w:rsid w:val="004569BA"/>
    <w:rsid w:val="00457667"/>
    <w:rsid w:val="004613F5"/>
    <w:rsid w:val="00463141"/>
    <w:rsid w:val="004813E4"/>
    <w:rsid w:val="00482DD1"/>
    <w:rsid w:val="00484FB2"/>
    <w:rsid w:val="00487A87"/>
    <w:rsid w:val="004904BE"/>
    <w:rsid w:val="0049088B"/>
    <w:rsid w:val="004A202F"/>
    <w:rsid w:val="004A313F"/>
    <w:rsid w:val="004A7F03"/>
    <w:rsid w:val="004B2B1B"/>
    <w:rsid w:val="004B3A46"/>
    <w:rsid w:val="004B47ED"/>
    <w:rsid w:val="004B62FA"/>
    <w:rsid w:val="004B71EE"/>
    <w:rsid w:val="004C1BC1"/>
    <w:rsid w:val="004C282D"/>
    <w:rsid w:val="004C4197"/>
    <w:rsid w:val="004D465E"/>
    <w:rsid w:val="004E1E90"/>
    <w:rsid w:val="004E6523"/>
    <w:rsid w:val="004E7C59"/>
    <w:rsid w:val="004F0E5B"/>
    <w:rsid w:val="004F47D0"/>
    <w:rsid w:val="004F491D"/>
    <w:rsid w:val="00500FEF"/>
    <w:rsid w:val="00502EF3"/>
    <w:rsid w:val="005059D5"/>
    <w:rsid w:val="00505EC7"/>
    <w:rsid w:val="005128EC"/>
    <w:rsid w:val="00516D7D"/>
    <w:rsid w:val="0052306E"/>
    <w:rsid w:val="00523A22"/>
    <w:rsid w:val="00526CD6"/>
    <w:rsid w:val="005272E6"/>
    <w:rsid w:val="005332CD"/>
    <w:rsid w:val="0053436F"/>
    <w:rsid w:val="0053523B"/>
    <w:rsid w:val="005368D8"/>
    <w:rsid w:val="00544EE3"/>
    <w:rsid w:val="00550A1F"/>
    <w:rsid w:val="00552006"/>
    <w:rsid w:val="005524F7"/>
    <w:rsid w:val="00557515"/>
    <w:rsid w:val="005638EB"/>
    <w:rsid w:val="00567B40"/>
    <w:rsid w:val="00570FB4"/>
    <w:rsid w:val="00574DDB"/>
    <w:rsid w:val="0058076D"/>
    <w:rsid w:val="0059081F"/>
    <w:rsid w:val="005977FF"/>
    <w:rsid w:val="005A67BF"/>
    <w:rsid w:val="005B2F09"/>
    <w:rsid w:val="005B3A79"/>
    <w:rsid w:val="005B4932"/>
    <w:rsid w:val="005B50BE"/>
    <w:rsid w:val="005B6160"/>
    <w:rsid w:val="005B6AFB"/>
    <w:rsid w:val="005C086E"/>
    <w:rsid w:val="005D310C"/>
    <w:rsid w:val="005D3EFA"/>
    <w:rsid w:val="005D734D"/>
    <w:rsid w:val="005E2EFC"/>
    <w:rsid w:val="005E5979"/>
    <w:rsid w:val="005F01A2"/>
    <w:rsid w:val="005F14B9"/>
    <w:rsid w:val="005F1768"/>
    <w:rsid w:val="005F4E92"/>
    <w:rsid w:val="006005C2"/>
    <w:rsid w:val="00603712"/>
    <w:rsid w:val="00610A09"/>
    <w:rsid w:val="00611953"/>
    <w:rsid w:val="00612878"/>
    <w:rsid w:val="006164AF"/>
    <w:rsid w:val="00617379"/>
    <w:rsid w:val="00622D3D"/>
    <w:rsid w:val="00623F09"/>
    <w:rsid w:val="00624D3D"/>
    <w:rsid w:val="00627FAC"/>
    <w:rsid w:val="00633D13"/>
    <w:rsid w:val="006343F2"/>
    <w:rsid w:val="00636CE0"/>
    <w:rsid w:val="00636F1D"/>
    <w:rsid w:val="006443D6"/>
    <w:rsid w:val="00647B32"/>
    <w:rsid w:val="00651C7D"/>
    <w:rsid w:val="00656953"/>
    <w:rsid w:val="00656B76"/>
    <w:rsid w:val="00666255"/>
    <w:rsid w:val="006752E4"/>
    <w:rsid w:val="00677D93"/>
    <w:rsid w:val="006904AC"/>
    <w:rsid w:val="00693DBB"/>
    <w:rsid w:val="00697FA7"/>
    <w:rsid w:val="006A1675"/>
    <w:rsid w:val="006A649E"/>
    <w:rsid w:val="006B23E6"/>
    <w:rsid w:val="006C311E"/>
    <w:rsid w:val="006C6E4F"/>
    <w:rsid w:val="006C76ED"/>
    <w:rsid w:val="006D1351"/>
    <w:rsid w:val="006D1B47"/>
    <w:rsid w:val="006D1CE9"/>
    <w:rsid w:val="006D355D"/>
    <w:rsid w:val="006E101E"/>
    <w:rsid w:val="006E1E17"/>
    <w:rsid w:val="006E2442"/>
    <w:rsid w:val="006F1DAE"/>
    <w:rsid w:val="00700D51"/>
    <w:rsid w:val="00702DB8"/>
    <w:rsid w:val="007155C0"/>
    <w:rsid w:val="00715C2A"/>
    <w:rsid w:val="00724694"/>
    <w:rsid w:val="00724A22"/>
    <w:rsid w:val="00726D7E"/>
    <w:rsid w:val="007320C0"/>
    <w:rsid w:val="00732951"/>
    <w:rsid w:val="00732966"/>
    <w:rsid w:val="00732985"/>
    <w:rsid w:val="00751C5B"/>
    <w:rsid w:val="00760D06"/>
    <w:rsid w:val="00766834"/>
    <w:rsid w:val="00774123"/>
    <w:rsid w:val="00774BED"/>
    <w:rsid w:val="00774F75"/>
    <w:rsid w:val="00775101"/>
    <w:rsid w:val="0077685E"/>
    <w:rsid w:val="00784A1C"/>
    <w:rsid w:val="00786B05"/>
    <w:rsid w:val="00791113"/>
    <w:rsid w:val="00793D9A"/>
    <w:rsid w:val="00797BF5"/>
    <w:rsid w:val="00797F7D"/>
    <w:rsid w:val="007A0110"/>
    <w:rsid w:val="007A0680"/>
    <w:rsid w:val="007A0E0E"/>
    <w:rsid w:val="007A46C6"/>
    <w:rsid w:val="007A5707"/>
    <w:rsid w:val="007A5AB4"/>
    <w:rsid w:val="007A6837"/>
    <w:rsid w:val="007A7D73"/>
    <w:rsid w:val="007B4D11"/>
    <w:rsid w:val="007B70B5"/>
    <w:rsid w:val="007C2A88"/>
    <w:rsid w:val="007C3E09"/>
    <w:rsid w:val="007C54F5"/>
    <w:rsid w:val="007C7647"/>
    <w:rsid w:val="007C7BAA"/>
    <w:rsid w:val="007D27CB"/>
    <w:rsid w:val="007E2378"/>
    <w:rsid w:val="007E762A"/>
    <w:rsid w:val="007F4899"/>
    <w:rsid w:val="00803BE3"/>
    <w:rsid w:val="00807878"/>
    <w:rsid w:val="00810D79"/>
    <w:rsid w:val="00811A02"/>
    <w:rsid w:val="008214B9"/>
    <w:rsid w:val="00821FB9"/>
    <w:rsid w:val="00822685"/>
    <w:rsid w:val="00826B5E"/>
    <w:rsid w:val="00831D0A"/>
    <w:rsid w:val="0083249F"/>
    <w:rsid w:val="00836B63"/>
    <w:rsid w:val="00841568"/>
    <w:rsid w:val="008420CD"/>
    <w:rsid w:val="00842EFC"/>
    <w:rsid w:val="00844FD2"/>
    <w:rsid w:val="00845C80"/>
    <w:rsid w:val="00846B1C"/>
    <w:rsid w:val="00854E48"/>
    <w:rsid w:val="00861068"/>
    <w:rsid w:val="00862624"/>
    <w:rsid w:val="008757A8"/>
    <w:rsid w:val="00877B8D"/>
    <w:rsid w:val="00885C46"/>
    <w:rsid w:val="00891AE5"/>
    <w:rsid w:val="00891F2E"/>
    <w:rsid w:val="008A3737"/>
    <w:rsid w:val="008B4C0E"/>
    <w:rsid w:val="008B7714"/>
    <w:rsid w:val="008C07FD"/>
    <w:rsid w:val="008C60F1"/>
    <w:rsid w:val="008C6B5F"/>
    <w:rsid w:val="008C7D5E"/>
    <w:rsid w:val="008D3E6E"/>
    <w:rsid w:val="008E32C7"/>
    <w:rsid w:val="008E44D7"/>
    <w:rsid w:val="008E46EE"/>
    <w:rsid w:val="008E4EFB"/>
    <w:rsid w:val="008F59FE"/>
    <w:rsid w:val="009019A6"/>
    <w:rsid w:val="00902CED"/>
    <w:rsid w:val="0090373E"/>
    <w:rsid w:val="00904599"/>
    <w:rsid w:val="00904751"/>
    <w:rsid w:val="00904D6D"/>
    <w:rsid w:val="0091381F"/>
    <w:rsid w:val="0091547B"/>
    <w:rsid w:val="0091747F"/>
    <w:rsid w:val="00917EE3"/>
    <w:rsid w:val="009339BE"/>
    <w:rsid w:val="009349E5"/>
    <w:rsid w:val="009373A9"/>
    <w:rsid w:val="00941B10"/>
    <w:rsid w:val="00946202"/>
    <w:rsid w:val="00946C65"/>
    <w:rsid w:val="00953177"/>
    <w:rsid w:val="00960F3D"/>
    <w:rsid w:val="00961382"/>
    <w:rsid w:val="00962A71"/>
    <w:rsid w:val="009649DF"/>
    <w:rsid w:val="00965763"/>
    <w:rsid w:val="00970F5B"/>
    <w:rsid w:val="00977E85"/>
    <w:rsid w:val="0098028E"/>
    <w:rsid w:val="00983F03"/>
    <w:rsid w:val="00992E92"/>
    <w:rsid w:val="00993846"/>
    <w:rsid w:val="00993DC4"/>
    <w:rsid w:val="009A0619"/>
    <w:rsid w:val="009A3DEE"/>
    <w:rsid w:val="009A4A16"/>
    <w:rsid w:val="009B0FC6"/>
    <w:rsid w:val="009B4DD8"/>
    <w:rsid w:val="009C02FB"/>
    <w:rsid w:val="009C361B"/>
    <w:rsid w:val="009E131F"/>
    <w:rsid w:val="009E33A0"/>
    <w:rsid w:val="009F18F6"/>
    <w:rsid w:val="009F5A9B"/>
    <w:rsid w:val="00A02432"/>
    <w:rsid w:val="00A0285B"/>
    <w:rsid w:val="00A03511"/>
    <w:rsid w:val="00A05652"/>
    <w:rsid w:val="00A05CBD"/>
    <w:rsid w:val="00A176A4"/>
    <w:rsid w:val="00A32699"/>
    <w:rsid w:val="00A358B1"/>
    <w:rsid w:val="00A365EE"/>
    <w:rsid w:val="00A40072"/>
    <w:rsid w:val="00A43D55"/>
    <w:rsid w:val="00A45819"/>
    <w:rsid w:val="00A4656A"/>
    <w:rsid w:val="00A54AB3"/>
    <w:rsid w:val="00A5525C"/>
    <w:rsid w:val="00A561DB"/>
    <w:rsid w:val="00A574E0"/>
    <w:rsid w:val="00A57523"/>
    <w:rsid w:val="00A616F1"/>
    <w:rsid w:val="00A61F91"/>
    <w:rsid w:val="00A71C2D"/>
    <w:rsid w:val="00A7346E"/>
    <w:rsid w:val="00A74714"/>
    <w:rsid w:val="00A76846"/>
    <w:rsid w:val="00A769D1"/>
    <w:rsid w:val="00A80A98"/>
    <w:rsid w:val="00A86F11"/>
    <w:rsid w:val="00A925AC"/>
    <w:rsid w:val="00A94403"/>
    <w:rsid w:val="00A9475F"/>
    <w:rsid w:val="00A94EEA"/>
    <w:rsid w:val="00A9544C"/>
    <w:rsid w:val="00A974A7"/>
    <w:rsid w:val="00AA18D1"/>
    <w:rsid w:val="00AB03FB"/>
    <w:rsid w:val="00AB383C"/>
    <w:rsid w:val="00AC3C82"/>
    <w:rsid w:val="00AD06E9"/>
    <w:rsid w:val="00AD3185"/>
    <w:rsid w:val="00AD3222"/>
    <w:rsid w:val="00AE3008"/>
    <w:rsid w:val="00AE57CC"/>
    <w:rsid w:val="00B01ED3"/>
    <w:rsid w:val="00B0604A"/>
    <w:rsid w:val="00B13B35"/>
    <w:rsid w:val="00B14795"/>
    <w:rsid w:val="00B22D18"/>
    <w:rsid w:val="00B264AA"/>
    <w:rsid w:val="00B45490"/>
    <w:rsid w:val="00B5193C"/>
    <w:rsid w:val="00B5766C"/>
    <w:rsid w:val="00B64203"/>
    <w:rsid w:val="00B65292"/>
    <w:rsid w:val="00B7258F"/>
    <w:rsid w:val="00B77ED5"/>
    <w:rsid w:val="00B86108"/>
    <w:rsid w:val="00B90B6C"/>
    <w:rsid w:val="00B94D80"/>
    <w:rsid w:val="00B95EDC"/>
    <w:rsid w:val="00BA3A7D"/>
    <w:rsid w:val="00BA5ACE"/>
    <w:rsid w:val="00BB0D81"/>
    <w:rsid w:val="00BB2492"/>
    <w:rsid w:val="00BB5AA5"/>
    <w:rsid w:val="00BD13AF"/>
    <w:rsid w:val="00BD753C"/>
    <w:rsid w:val="00BE57C5"/>
    <w:rsid w:val="00BE7DD8"/>
    <w:rsid w:val="00BF08D7"/>
    <w:rsid w:val="00BF392F"/>
    <w:rsid w:val="00BF3DDE"/>
    <w:rsid w:val="00C01680"/>
    <w:rsid w:val="00C03692"/>
    <w:rsid w:val="00C07509"/>
    <w:rsid w:val="00C13B56"/>
    <w:rsid w:val="00C17B24"/>
    <w:rsid w:val="00C202CC"/>
    <w:rsid w:val="00C20483"/>
    <w:rsid w:val="00C23CA6"/>
    <w:rsid w:val="00C24743"/>
    <w:rsid w:val="00C2538C"/>
    <w:rsid w:val="00C351F7"/>
    <w:rsid w:val="00C44F90"/>
    <w:rsid w:val="00C5257F"/>
    <w:rsid w:val="00C55AE5"/>
    <w:rsid w:val="00C5680C"/>
    <w:rsid w:val="00C601D3"/>
    <w:rsid w:val="00C61FEF"/>
    <w:rsid w:val="00C63F77"/>
    <w:rsid w:val="00C64478"/>
    <w:rsid w:val="00C6572A"/>
    <w:rsid w:val="00C7111B"/>
    <w:rsid w:val="00C72F40"/>
    <w:rsid w:val="00C75EE4"/>
    <w:rsid w:val="00C83EE9"/>
    <w:rsid w:val="00C862D9"/>
    <w:rsid w:val="00C908B7"/>
    <w:rsid w:val="00C94FDA"/>
    <w:rsid w:val="00C95310"/>
    <w:rsid w:val="00CA4576"/>
    <w:rsid w:val="00CA5EDD"/>
    <w:rsid w:val="00CA69F4"/>
    <w:rsid w:val="00CB4298"/>
    <w:rsid w:val="00CE6BDB"/>
    <w:rsid w:val="00CF3B70"/>
    <w:rsid w:val="00CF4119"/>
    <w:rsid w:val="00CF6CAD"/>
    <w:rsid w:val="00CF7D87"/>
    <w:rsid w:val="00D05C58"/>
    <w:rsid w:val="00D157C6"/>
    <w:rsid w:val="00D158B6"/>
    <w:rsid w:val="00D15D64"/>
    <w:rsid w:val="00D160AB"/>
    <w:rsid w:val="00D20863"/>
    <w:rsid w:val="00D24CA4"/>
    <w:rsid w:val="00D2721B"/>
    <w:rsid w:val="00D33E6D"/>
    <w:rsid w:val="00D35DEC"/>
    <w:rsid w:val="00D36427"/>
    <w:rsid w:val="00D409AE"/>
    <w:rsid w:val="00D44438"/>
    <w:rsid w:val="00D44E08"/>
    <w:rsid w:val="00D45DF4"/>
    <w:rsid w:val="00D518F6"/>
    <w:rsid w:val="00D558E3"/>
    <w:rsid w:val="00D66725"/>
    <w:rsid w:val="00D71A60"/>
    <w:rsid w:val="00D73802"/>
    <w:rsid w:val="00D7429B"/>
    <w:rsid w:val="00D7534B"/>
    <w:rsid w:val="00D76F29"/>
    <w:rsid w:val="00D875D2"/>
    <w:rsid w:val="00D87EAB"/>
    <w:rsid w:val="00D90401"/>
    <w:rsid w:val="00D954D5"/>
    <w:rsid w:val="00DA0FDB"/>
    <w:rsid w:val="00DA3C7E"/>
    <w:rsid w:val="00DC0037"/>
    <w:rsid w:val="00DC6706"/>
    <w:rsid w:val="00DD0CDD"/>
    <w:rsid w:val="00DD0EF7"/>
    <w:rsid w:val="00DD1D1F"/>
    <w:rsid w:val="00DD5691"/>
    <w:rsid w:val="00DD58DD"/>
    <w:rsid w:val="00DE0CF9"/>
    <w:rsid w:val="00DF09B8"/>
    <w:rsid w:val="00DF6480"/>
    <w:rsid w:val="00E03E6C"/>
    <w:rsid w:val="00E1087C"/>
    <w:rsid w:val="00E17E85"/>
    <w:rsid w:val="00E20F4F"/>
    <w:rsid w:val="00E21D2A"/>
    <w:rsid w:val="00E2218F"/>
    <w:rsid w:val="00E31C97"/>
    <w:rsid w:val="00E320F3"/>
    <w:rsid w:val="00E3344F"/>
    <w:rsid w:val="00E34D14"/>
    <w:rsid w:val="00E36B9E"/>
    <w:rsid w:val="00E42F5D"/>
    <w:rsid w:val="00E51573"/>
    <w:rsid w:val="00E571D4"/>
    <w:rsid w:val="00E624EA"/>
    <w:rsid w:val="00E635AB"/>
    <w:rsid w:val="00E65F59"/>
    <w:rsid w:val="00E70E20"/>
    <w:rsid w:val="00E711DF"/>
    <w:rsid w:val="00E71490"/>
    <w:rsid w:val="00E807E7"/>
    <w:rsid w:val="00E82FB1"/>
    <w:rsid w:val="00E84C57"/>
    <w:rsid w:val="00E84F70"/>
    <w:rsid w:val="00E969C7"/>
    <w:rsid w:val="00EB1081"/>
    <w:rsid w:val="00EB116F"/>
    <w:rsid w:val="00EB703D"/>
    <w:rsid w:val="00EB7232"/>
    <w:rsid w:val="00EB7DD2"/>
    <w:rsid w:val="00EC79FE"/>
    <w:rsid w:val="00ED1262"/>
    <w:rsid w:val="00ED7B69"/>
    <w:rsid w:val="00EE059C"/>
    <w:rsid w:val="00EE41D9"/>
    <w:rsid w:val="00EE48E1"/>
    <w:rsid w:val="00EE772C"/>
    <w:rsid w:val="00EF463C"/>
    <w:rsid w:val="00EF7F1F"/>
    <w:rsid w:val="00F0147D"/>
    <w:rsid w:val="00F0208C"/>
    <w:rsid w:val="00F16743"/>
    <w:rsid w:val="00F20638"/>
    <w:rsid w:val="00F26420"/>
    <w:rsid w:val="00F276A5"/>
    <w:rsid w:val="00F34E35"/>
    <w:rsid w:val="00F44801"/>
    <w:rsid w:val="00F467D9"/>
    <w:rsid w:val="00F47BD1"/>
    <w:rsid w:val="00F501DF"/>
    <w:rsid w:val="00F50A05"/>
    <w:rsid w:val="00F522AA"/>
    <w:rsid w:val="00F54F37"/>
    <w:rsid w:val="00F5667C"/>
    <w:rsid w:val="00F57B03"/>
    <w:rsid w:val="00F6579D"/>
    <w:rsid w:val="00F75670"/>
    <w:rsid w:val="00F75D26"/>
    <w:rsid w:val="00F77098"/>
    <w:rsid w:val="00F77EAA"/>
    <w:rsid w:val="00F804F4"/>
    <w:rsid w:val="00F82A9E"/>
    <w:rsid w:val="00F87EE5"/>
    <w:rsid w:val="00F91F86"/>
    <w:rsid w:val="00F93F76"/>
    <w:rsid w:val="00FA7F60"/>
    <w:rsid w:val="00FB3A70"/>
    <w:rsid w:val="00FB6A95"/>
    <w:rsid w:val="00FB7044"/>
    <w:rsid w:val="00FB7705"/>
    <w:rsid w:val="00FC3743"/>
    <w:rsid w:val="00FD67A0"/>
    <w:rsid w:val="00FE1D87"/>
    <w:rsid w:val="00FE6EB5"/>
    <w:rsid w:val="00FE753A"/>
    <w:rsid w:val="00FF4F47"/>
    <w:rsid w:val="00FF58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24745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6039"/>
    <w:pPr>
      <w:ind w:leftChars="400" w:left="840"/>
    </w:pPr>
  </w:style>
  <w:style w:type="character" w:styleId="a4">
    <w:name w:val="annotation reference"/>
    <w:uiPriority w:val="99"/>
    <w:semiHidden/>
    <w:unhideWhenUsed/>
    <w:rsid w:val="00904599"/>
    <w:rPr>
      <w:sz w:val="18"/>
      <w:szCs w:val="18"/>
    </w:rPr>
  </w:style>
  <w:style w:type="paragraph" w:styleId="a5">
    <w:name w:val="annotation text"/>
    <w:basedOn w:val="a"/>
    <w:link w:val="a6"/>
    <w:uiPriority w:val="99"/>
    <w:unhideWhenUsed/>
    <w:rsid w:val="00904599"/>
    <w:pPr>
      <w:jc w:val="left"/>
    </w:pPr>
    <w:rPr>
      <w:rFonts w:ascii="Century" w:eastAsia="ＭＳ 明朝" w:hAnsi="Century" w:cs="Times New Roman"/>
    </w:rPr>
  </w:style>
  <w:style w:type="character" w:customStyle="1" w:styleId="a6">
    <w:name w:val="コメント文字列 (文字)"/>
    <w:basedOn w:val="a0"/>
    <w:link w:val="a5"/>
    <w:uiPriority w:val="99"/>
    <w:rsid w:val="00904599"/>
    <w:rPr>
      <w:rFonts w:ascii="Century" w:eastAsia="ＭＳ 明朝" w:hAnsi="Century" w:cs="Times New Roman"/>
    </w:rPr>
  </w:style>
  <w:style w:type="paragraph" w:styleId="a7">
    <w:name w:val="Balloon Text"/>
    <w:basedOn w:val="a"/>
    <w:link w:val="a8"/>
    <w:uiPriority w:val="99"/>
    <w:semiHidden/>
    <w:unhideWhenUsed/>
    <w:rsid w:val="0090459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04599"/>
    <w:rPr>
      <w:rFonts w:asciiTheme="majorHAnsi" w:eastAsiaTheme="majorEastAsia" w:hAnsiTheme="majorHAnsi" w:cstheme="majorBidi"/>
      <w:sz w:val="18"/>
      <w:szCs w:val="18"/>
    </w:rPr>
  </w:style>
  <w:style w:type="paragraph" w:styleId="a9">
    <w:name w:val="header"/>
    <w:basedOn w:val="a"/>
    <w:link w:val="aa"/>
    <w:uiPriority w:val="99"/>
    <w:unhideWhenUsed/>
    <w:rsid w:val="00383D85"/>
    <w:pPr>
      <w:tabs>
        <w:tab w:val="center" w:pos="4252"/>
        <w:tab w:val="right" w:pos="8504"/>
      </w:tabs>
      <w:snapToGrid w:val="0"/>
    </w:pPr>
  </w:style>
  <w:style w:type="character" w:customStyle="1" w:styleId="aa">
    <w:name w:val="ヘッダー (文字)"/>
    <w:basedOn w:val="a0"/>
    <w:link w:val="a9"/>
    <w:uiPriority w:val="99"/>
    <w:rsid w:val="00383D85"/>
  </w:style>
  <w:style w:type="paragraph" w:styleId="ab">
    <w:name w:val="footer"/>
    <w:basedOn w:val="a"/>
    <w:link w:val="ac"/>
    <w:uiPriority w:val="99"/>
    <w:unhideWhenUsed/>
    <w:rsid w:val="00383D85"/>
    <w:pPr>
      <w:tabs>
        <w:tab w:val="center" w:pos="4252"/>
        <w:tab w:val="right" w:pos="8504"/>
      </w:tabs>
      <w:snapToGrid w:val="0"/>
    </w:pPr>
  </w:style>
  <w:style w:type="character" w:customStyle="1" w:styleId="ac">
    <w:name w:val="フッター (文字)"/>
    <w:basedOn w:val="a0"/>
    <w:link w:val="ab"/>
    <w:uiPriority w:val="99"/>
    <w:rsid w:val="00383D85"/>
  </w:style>
  <w:style w:type="paragraph" w:customStyle="1" w:styleId="Default">
    <w:name w:val="Default"/>
    <w:rsid w:val="00311005"/>
    <w:pPr>
      <w:widowControl w:val="0"/>
      <w:autoSpaceDE w:val="0"/>
      <w:autoSpaceDN w:val="0"/>
      <w:adjustRightInd w:val="0"/>
    </w:pPr>
    <w:rPr>
      <w:rFonts w:ascii="ＭＳ 明朝" w:eastAsia="ＭＳ 明朝" w:hAnsi="ＭＳ 明朝" w:cs="ＭＳ 明朝"/>
      <w:color w:val="000000"/>
      <w:kern w:val="0"/>
      <w:sz w:val="24"/>
      <w:szCs w:val="24"/>
    </w:rPr>
  </w:style>
  <w:style w:type="paragraph" w:styleId="ad">
    <w:name w:val="Note Heading"/>
    <w:basedOn w:val="a"/>
    <w:next w:val="a"/>
    <w:link w:val="ae"/>
    <w:uiPriority w:val="99"/>
    <w:unhideWhenUsed/>
    <w:rsid w:val="00311005"/>
    <w:pPr>
      <w:jc w:val="center"/>
    </w:pPr>
    <w:rPr>
      <w:rFonts w:ascii="ＭＳ 明朝" w:eastAsia="ＭＳ 明朝" w:hAnsi="ＭＳ 明朝" w:cs="ＭＳ 明朝"/>
      <w:color w:val="000000"/>
      <w:kern w:val="0"/>
      <w:sz w:val="22"/>
    </w:rPr>
  </w:style>
  <w:style w:type="character" w:customStyle="1" w:styleId="ae">
    <w:name w:val="記 (文字)"/>
    <w:basedOn w:val="a0"/>
    <w:link w:val="ad"/>
    <w:uiPriority w:val="99"/>
    <w:rsid w:val="00311005"/>
    <w:rPr>
      <w:rFonts w:ascii="ＭＳ 明朝" w:eastAsia="ＭＳ 明朝" w:hAnsi="ＭＳ 明朝" w:cs="ＭＳ 明朝"/>
      <w:color w:val="000000"/>
      <w:kern w:val="0"/>
      <w:sz w:val="22"/>
    </w:rPr>
  </w:style>
  <w:style w:type="table" w:styleId="af">
    <w:name w:val="Table Grid"/>
    <w:basedOn w:val="a1"/>
    <w:uiPriority w:val="39"/>
    <w:rsid w:val="00442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 Spacing"/>
    <w:link w:val="af1"/>
    <w:uiPriority w:val="1"/>
    <w:qFormat/>
    <w:rsid w:val="00D66725"/>
    <w:rPr>
      <w:kern w:val="0"/>
      <w:sz w:val="22"/>
    </w:rPr>
  </w:style>
  <w:style w:type="character" w:customStyle="1" w:styleId="af1">
    <w:name w:val="行間詰め (文字)"/>
    <w:basedOn w:val="a0"/>
    <w:link w:val="af0"/>
    <w:uiPriority w:val="1"/>
    <w:rsid w:val="00D66725"/>
    <w:rPr>
      <w:kern w:val="0"/>
      <w:sz w:val="22"/>
    </w:rPr>
  </w:style>
  <w:style w:type="paragraph" w:styleId="af2">
    <w:name w:val="Date"/>
    <w:basedOn w:val="a"/>
    <w:next w:val="a"/>
    <w:link w:val="af3"/>
    <w:uiPriority w:val="99"/>
    <w:semiHidden/>
    <w:unhideWhenUsed/>
    <w:rsid w:val="00373C10"/>
  </w:style>
  <w:style w:type="character" w:customStyle="1" w:styleId="af3">
    <w:name w:val="日付 (文字)"/>
    <w:basedOn w:val="a0"/>
    <w:link w:val="af2"/>
    <w:uiPriority w:val="99"/>
    <w:semiHidden/>
    <w:rsid w:val="00373C10"/>
  </w:style>
  <w:style w:type="character" w:styleId="af4">
    <w:name w:val="Hyperlink"/>
    <w:basedOn w:val="a0"/>
    <w:uiPriority w:val="99"/>
    <w:unhideWhenUsed/>
    <w:rsid w:val="00946202"/>
    <w:rPr>
      <w:color w:val="0000FF" w:themeColor="hyperlink"/>
      <w:u w:val="single"/>
    </w:rPr>
  </w:style>
  <w:style w:type="character" w:styleId="af5">
    <w:name w:val="Unresolved Mention"/>
    <w:basedOn w:val="a0"/>
    <w:uiPriority w:val="99"/>
    <w:semiHidden/>
    <w:unhideWhenUsed/>
    <w:rsid w:val="00946202"/>
    <w:rPr>
      <w:color w:val="605E5C"/>
      <w:shd w:val="clear" w:color="auto" w:fill="E1DFDD"/>
    </w:rPr>
  </w:style>
  <w:style w:type="paragraph" w:styleId="af6">
    <w:name w:val="annotation subject"/>
    <w:basedOn w:val="a5"/>
    <w:next w:val="a5"/>
    <w:link w:val="af7"/>
    <w:uiPriority w:val="99"/>
    <w:semiHidden/>
    <w:unhideWhenUsed/>
    <w:rsid w:val="00C72F40"/>
    <w:rPr>
      <w:rFonts w:asciiTheme="minorHAnsi" w:eastAsiaTheme="minorEastAsia" w:hAnsiTheme="minorHAnsi" w:cstheme="minorBidi"/>
      <w:b/>
      <w:bCs/>
    </w:rPr>
  </w:style>
  <w:style w:type="character" w:customStyle="1" w:styleId="af7">
    <w:name w:val="コメント内容 (文字)"/>
    <w:basedOn w:val="a6"/>
    <w:link w:val="af6"/>
    <w:uiPriority w:val="99"/>
    <w:semiHidden/>
    <w:rsid w:val="00C72F40"/>
    <w:rPr>
      <w:rFonts w:ascii="Century" w:eastAsia="ＭＳ 明朝" w:hAnsi="Century" w:cs="Times New Roman"/>
      <w:b/>
      <w:bCs/>
    </w:rPr>
  </w:style>
  <w:style w:type="character" w:styleId="af8">
    <w:name w:val="FollowedHyperlink"/>
    <w:basedOn w:val="a0"/>
    <w:uiPriority w:val="99"/>
    <w:semiHidden/>
    <w:unhideWhenUsed/>
    <w:rsid w:val="002E18E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oshakanri-g09@sbox.pref.osaka.lg.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hoshakanri-g09@sbox.pref.osak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65401-192F-4945-BFAE-459BAB75A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1444</Words>
  <Characters>8232</Characters>
  <Application>Microsoft Office Word</Application>
  <DocSecurity>0</DocSecurity>
  <Lines>68</Lines>
  <Paragraphs>19</Paragraphs>
  <ScaleCrop>false</ScaleCrop>
  <Company/>
  <LinksUpToDate>false</LinksUpToDate>
  <CharactersWithSpaces>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2025-05-14T08:11:00Z</dcterms:created>
  <dcterms:modified xsi:type="dcterms:W3CDTF">2025-05-14T08:11:00Z</dcterms:modified>
</cp:coreProperties>
</file>