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36F" w:rsidRDefault="00EB48B4" w:rsidP="000D226B">
      <w:pPr>
        <w:pStyle w:val="a3"/>
        <w:spacing w:before="0" w:line="276" w:lineRule="auto"/>
        <w:ind w:right="99" w:hanging="551"/>
        <w:jc w:val="left"/>
        <w:rPr>
          <w:rFonts w:asciiTheme="majorEastAsia" w:eastAsiaTheme="majorEastAsia" w:hAnsiTheme="majorEastAsia"/>
          <w:color w:val="000000" w:themeColor="text1"/>
          <w:sz w:val="21"/>
          <w:szCs w:val="21"/>
          <w:lang w:eastAsia="ja-JP"/>
        </w:rPr>
      </w:pPr>
      <w:bookmarkStart w:id="0" w:name="_GoBack"/>
      <w:r w:rsidRPr="00CA20B8">
        <w:rPr>
          <w:rFonts w:asciiTheme="majorEastAsia" w:eastAsiaTheme="majorEastAsia" w:hAnsiTheme="majorEastAsia" w:hint="eastAsia"/>
          <w:color w:val="000000" w:themeColor="text1"/>
          <w:sz w:val="21"/>
          <w:szCs w:val="21"/>
          <w:lang w:eastAsia="ja-JP"/>
        </w:rPr>
        <w:t>例題１</w:t>
      </w:r>
    </w:p>
    <w:p w:rsidR="00D52738" w:rsidRDefault="00D52738" w:rsidP="000D226B">
      <w:pPr>
        <w:pStyle w:val="a3"/>
        <w:spacing w:before="0" w:line="276" w:lineRule="auto"/>
        <w:ind w:right="99" w:hanging="551"/>
        <w:jc w:val="lef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 xml:space="preserve">　</w:t>
      </w:r>
    </w:p>
    <w:p w:rsidR="00D52738" w:rsidRPr="00CE795E" w:rsidRDefault="00D52738" w:rsidP="000D226B">
      <w:pPr>
        <w:pStyle w:val="a3"/>
        <w:autoSpaceDE/>
        <w:autoSpaceDN/>
        <w:spacing w:line="276" w:lineRule="auto"/>
        <w:ind w:left="0" w:right="96" w:firstLine="1"/>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 xml:space="preserve">　表は，愛知県，岡山県，東京都の３都県について，2017年の製造品出荷額等及び，製造品出荷額等に占める割合が高い上位３産業とその構成比を示したものである。表中のア～ウに入る都県名がいずれも妥当なのはどれか。</w:t>
      </w:r>
    </w:p>
    <w:p w:rsidR="00D52738" w:rsidRPr="00CE795E" w:rsidRDefault="00D52738" w:rsidP="000D226B">
      <w:pPr>
        <w:pStyle w:val="a3"/>
        <w:autoSpaceDN/>
        <w:spacing w:line="276" w:lineRule="auto"/>
        <w:ind w:leftChars="-1" w:left="-2" w:right="99" w:firstLineChars="100" w:firstLine="217"/>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なお，製造品出荷額等は，様々な産業のうち「製造業」に属する事業所を対象に調査したものである。</w:t>
      </w:r>
    </w:p>
    <w:p w:rsidR="00D52738" w:rsidRPr="00CE795E" w:rsidRDefault="00D52738" w:rsidP="00D52738">
      <w:pPr>
        <w:pStyle w:val="a3"/>
        <w:spacing w:before="0" w:line="276" w:lineRule="auto"/>
        <w:ind w:right="99"/>
        <w:jc w:val="left"/>
        <w:rPr>
          <w:rFonts w:asciiTheme="minorEastAsia" w:eastAsiaTheme="minorEastAsia" w:hAnsiTheme="minorEastAsia"/>
          <w:color w:val="000000" w:themeColor="text1"/>
          <w:sz w:val="21"/>
          <w:szCs w:val="21"/>
          <w:lang w:eastAsia="ja-JP"/>
        </w:rPr>
      </w:pPr>
    </w:p>
    <w:tbl>
      <w:tblPr>
        <w:tblStyle w:val="ac"/>
        <w:tblW w:w="9219" w:type="dxa"/>
        <w:jc w:val="center"/>
        <w:tblCellMar>
          <w:left w:w="0" w:type="dxa"/>
          <w:right w:w="0" w:type="dxa"/>
        </w:tblCellMar>
        <w:tblLook w:val="04A0" w:firstRow="1" w:lastRow="0" w:firstColumn="1" w:lastColumn="0" w:noHBand="0" w:noVBand="1"/>
      </w:tblPr>
      <w:tblGrid>
        <w:gridCol w:w="844"/>
        <w:gridCol w:w="1226"/>
        <w:gridCol w:w="1601"/>
        <w:gridCol w:w="914"/>
        <w:gridCol w:w="1426"/>
        <w:gridCol w:w="888"/>
        <w:gridCol w:w="1425"/>
        <w:gridCol w:w="895"/>
      </w:tblGrid>
      <w:tr w:rsidR="00D52738" w:rsidRPr="00CE795E" w:rsidTr="00120F3B">
        <w:trPr>
          <w:jc w:val="center"/>
        </w:trPr>
        <w:tc>
          <w:tcPr>
            <w:tcW w:w="844" w:type="dxa"/>
            <w:vMerge w:val="restart"/>
            <w:vAlign w:val="center"/>
          </w:tcPr>
          <w:p w:rsidR="00D52738" w:rsidRPr="00CE795E" w:rsidRDefault="00D52738" w:rsidP="00324BCC">
            <w:pPr>
              <w:pStyle w:val="a3"/>
              <w:spacing w:before="0" w:line="276" w:lineRule="auto"/>
              <w:ind w:left="0" w:right="99" w:firstLine="0"/>
              <w:jc w:val="left"/>
              <w:rPr>
                <w:rFonts w:asciiTheme="minorEastAsia" w:eastAsiaTheme="minorEastAsia" w:hAnsiTheme="minorEastAsia"/>
                <w:color w:val="000000" w:themeColor="text1"/>
                <w:sz w:val="21"/>
                <w:szCs w:val="21"/>
                <w:lang w:eastAsia="ja-JP"/>
              </w:rPr>
            </w:pPr>
          </w:p>
        </w:tc>
        <w:tc>
          <w:tcPr>
            <w:tcW w:w="1226" w:type="dxa"/>
            <w:vMerge w:val="restart"/>
            <w:vAlign w:val="center"/>
          </w:tcPr>
          <w:p w:rsidR="00D52738" w:rsidRPr="00CE795E" w:rsidRDefault="00D52738" w:rsidP="00324BCC">
            <w:pPr>
              <w:pStyle w:val="a3"/>
              <w:spacing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金額</w:t>
            </w:r>
          </w:p>
          <w:p w:rsidR="00D52738" w:rsidRPr="00CE795E"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（億円）</w:t>
            </w:r>
          </w:p>
        </w:tc>
        <w:tc>
          <w:tcPr>
            <w:tcW w:w="2515" w:type="dxa"/>
            <w:gridSpan w:val="2"/>
            <w:vAlign w:val="center"/>
          </w:tcPr>
          <w:p w:rsidR="00D52738" w:rsidRPr="00CE795E" w:rsidRDefault="00D52738" w:rsidP="00324BCC">
            <w:pPr>
              <w:pStyle w:val="a3"/>
              <w:autoSpaceDE/>
              <w:autoSpaceDN/>
              <w:spacing w:before="0" w:line="276" w:lineRule="auto"/>
              <w:ind w:left="0" w:right="96"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１位</w:t>
            </w:r>
          </w:p>
        </w:tc>
        <w:tc>
          <w:tcPr>
            <w:tcW w:w="2314" w:type="dxa"/>
            <w:gridSpan w:val="2"/>
            <w:vAlign w:val="center"/>
          </w:tcPr>
          <w:p w:rsidR="00D52738" w:rsidRPr="00CE795E" w:rsidRDefault="00D52738" w:rsidP="00324BCC">
            <w:pPr>
              <w:pStyle w:val="a3"/>
              <w:autoSpaceDE/>
              <w:autoSpaceDN/>
              <w:spacing w:before="0" w:line="276" w:lineRule="auto"/>
              <w:ind w:left="0" w:right="96"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２位</w:t>
            </w:r>
          </w:p>
        </w:tc>
        <w:tc>
          <w:tcPr>
            <w:tcW w:w="2320" w:type="dxa"/>
            <w:gridSpan w:val="2"/>
            <w:vAlign w:val="center"/>
          </w:tcPr>
          <w:p w:rsidR="00D52738" w:rsidRPr="00CE795E" w:rsidRDefault="00D52738" w:rsidP="00324BCC">
            <w:pPr>
              <w:pStyle w:val="a3"/>
              <w:autoSpaceDE/>
              <w:autoSpaceDN/>
              <w:spacing w:before="0" w:line="276" w:lineRule="auto"/>
              <w:ind w:left="0" w:right="96"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３位</w:t>
            </w:r>
          </w:p>
        </w:tc>
      </w:tr>
      <w:tr w:rsidR="00D52738" w:rsidRPr="00CE795E" w:rsidTr="00C7195F">
        <w:trPr>
          <w:jc w:val="center"/>
        </w:trPr>
        <w:tc>
          <w:tcPr>
            <w:tcW w:w="844" w:type="dxa"/>
            <w:vMerge/>
            <w:vAlign w:val="center"/>
          </w:tcPr>
          <w:p w:rsidR="00D52738" w:rsidRPr="00CE795E" w:rsidRDefault="00D52738" w:rsidP="00324BCC">
            <w:pPr>
              <w:pStyle w:val="a3"/>
              <w:spacing w:before="0" w:line="276" w:lineRule="auto"/>
              <w:ind w:left="0" w:right="99" w:firstLine="0"/>
              <w:jc w:val="left"/>
              <w:rPr>
                <w:rFonts w:asciiTheme="minorEastAsia" w:eastAsiaTheme="minorEastAsia" w:hAnsiTheme="minorEastAsia"/>
                <w:color w:val="000000" w:themeColor="text1"/>
                <w:sz w:val="21"/>
                <w:szCs w:val="21"/>
                <w:lang w:eastAsia="ja-JP"/>
              </w:rPr>
            </w:pPr>
          </w:p>
        </w:tc>
        <w:tc>
          <w:tcPr>
            <w:tcW w:w="1226" w:type="dxa"/>
            <w:vMerge/>
            <w:vAlign w:val="center"/>
          </w:tcPr>
          <w:p w:rsidR="00D52738" w:rsidRPr="00CE795E" w:rsidRDefault="00D52738" w:rsidP="00324BCC">
            <w:pPr>
              <w:pStyle w:val="a3"/>
              <w:spacing w:before="0" w:line="276" w:lineRule="auto"/>
              <w:ind w:left="0" w:right="99" w:firstLine="0"/>
              <w:jc w:val="left"/>
              <w:rPr>
                <w:rFonts w:asciiTheme="minorEastAsia" w:eastAsiaTheme="minorEastAsia" w:hAnsiTheme="minorEastAsia"/>
                <w:color w:val="000000" w:themeColor="text1"/>
                <w:sz w:val="21"/>
                <w:szCs w:val="21"/>
                <w:lang w:eastAsia="ja-JP"/>
              </w:rPr>
            </w:pPr>
          </w:p>
        </w:tc>
        <w:tc>
          <w:tcPr>
            <w:tcW w:w="1601" w:type="dxa"/>
            <w:vAlign w:val="center"/>
          </w:tcPr>
          <w:p w:rsidR="00D52738" w:rsidRPr="00CE795E"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産業</w:t>
            </w:r>
          </w:p>
        </w:tc>
        <w:tc>
          <w:tcPr>
            <w:tcW w:w="914" w:type="dxa"/>
            <w:vAlign w:val="center"/>
          </w:tcPr>
          <w:p w:rsidR="00D52738" w:rsidRPr="00CE795E" w:rsidRDefault="00D52738" w:rsidP="00C7195F">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構成比</w:t>
            </w:r>
          </w:p>
          <w:p w:rsidR="00D52738" w:rsidRPr="00CE795E" w:rsidRDefault="00120F3B" w:rsidP="00C7195F">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t>（</w:t>
            </w:r>
            <w:r w:rsidR="00D52738" w:rsidRPr="00CE795E">
              <w:rPr>
                <w:rFonts w:asciiTheme="minorEastAsia" w:eastAsiaTheme="minorEastAsia" w:hAnsiTheme="minorEastAsia" w:hint="eastAsia"/>
                <w:color w:val="000000" w:themeColor="text1"/>
                <w:sz w:val="21"/>
                <w:szCs w:val="21"/>
                <w:lang w:eastAsia="ja-JP"/>
              </w:rPr>
              <w:t>％）</w:t>
            </w:r>
          </w:p>
        </w:tc>
        <w:tc>
          <w:tcPr>
            <w:tcW w:w="1426" w:type="dxa"/>
            <w:vAlign w:val="center"/>
          </w:tcPr>
          <w:p w:rsidR="00D52738" w:rsidRPr="00CE795E" w:rsidRDefault="00D52738" w:rsidP="00120F3B">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産業</w:t>
            </w:r>
          </w:p>
        </w:tc>
        <w:tc>
          <w:tcPr>
            <w:tcW w:w="888" w:type="dxa"/>
            <w:vAlign w:val="center"/>
          </w:tcPr>
          <w:p w:rsidR="00D52738" w:rsidRPr="00CE795E" w:rsidRDefault="00D52738" w:rsidP="00120F3B">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構成比</w:t>
            </w:r>
          </w:p>
          <w:p w:rsidR="00D52738" w:rsidRPr="00CE795E" w:rsidRDefault="00120F3B" w:rsidP="00120F3B">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Pr>
                <w:rFonts w:asciiTheme="minorEastAsia" w:eastAsiaTheme="minorEastAsia" w:hAnsiTheme="minorEastAsia" w:hint="eastAsia"/>
                <w:color w:val="000000" w:themeColor="text1"/>
                <w:sz w:val="21"/>
                <w:szCs w:val="21"/>
                <w:lang w:eastAsia="ja-JP"/>
              </w:rPr>
              <w:t>（％）</w:t>
            </w:r>
          </w:p>
        </w:tc>
        <w:tc>
          <w:tcPr>
            <w:tcW w:w="1425" w:type="dxa"/>
            <w:vAlign w:val="center"/>
          </w:tcPr>
          <w:p w:rsidR="00D52738" w:rsidRPr="00CE795E"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産業</w:t>
            </w:r>
          </w:p>
        </w:tc>
        <w:tc>
          <w:tcPr>
            <w:tcW w:w="895" w:type="dxa"/>
            <w:vAlign w:val="center"/>
          </w:tcPr>
          <w:p w:rsidR="00D52738" w:rsidRPr="00CE795E" w:rsidRDefault="00D52738" w:rsidP="00120F3B">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構成比</w:t>
            </w:r>
          </w:p>
          <w:p w:rsidR="00D52738" w:rsidRPr="00CE795E" w:rsidRDefault="00D52738" w:rsidP="00120F3B">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w:t>
            </w:r>
          </w:p>
        </w:tc>
      </w:tr>
      <w:tr w:rsidR="00D52738" w:rsidRPr="00CE795E" w:rsidTr="00C7195F">
        <w:trPr>
          <w:jc w:val="center"/>
        </w:trPr>
        <w:tc>
          <w:tcPr>
            <w:tcW w:w="844" w:type="dxa"/>
            <w:vAlign w:val="center"/>
          </w:tcPr>
          <w:p w:rsidR="00D52738" w:rsidRPr="00CE795E"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ア</w:t>
            </w:r>
          </w:p>
        </w:tc>
        <w:tc>
          <w:tcPr>
            <w:tcW w:w="1226" w:type="dxa"/>
            <w:vAlign w:val="center"/>
          </w:tcPr>
          <w:p w:rsidR="00D52738" w:rsidRPr="00CE795E" w:rsidRDefault="00D52738" w:rsidP="00324BCC">
            <w:pPr>
              <w:pStyle w:val="a3"/>
              <w:spacing w:before="0" w:line="276" w:lineRule="auto"/>
              <w:ind w:left="0" w:right="99" w:firstLine="0"/>
              <w:jc w:val="right"/>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449,090</w:t>
            </w:r>
          </w:p>
        </w:tc>
        <w:tc>
          <w:tcPr>
            <w:tcW w:w="1601" w:type="dxa"/>
            <w:vAlign w:val="center"/>
          </w:tcPr>
          <w:p w:rsidR="00120F3B"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輸送用機械</w:t>
            </w:r>
          </w:p>
          <w:p w:rsidR="00C7195F"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（自動車，自動車部品</w:t>
            </w:r>
          </w:p>
          <w:p w:rsidR="00D52738" w:rsidRPr="00CE795E"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など）</w:t>
            </w:r>
          </w:p>
        </w:tc>
        <w:tc>
          <w:tcPr>
            <w:tcW w:w="914" w:type="dxa"/>
            <w:vAlign w:val="center"/>
          </w:tcPr>
          <w:p w:rsidR="00D52738" w:rsidRPr="00CE795E" w:rsidRDefault="00D52738" w:rsidP="00324BCC">
            <w:pPr>
              <w:pStyle w:val="a3"/>
              <w:spacing w:before="0" w:line="276" w:lineRule="auto"/>
              <w:ind w:left="0" w:right="99" w:firstLine="0"/>
              <w:jc w:val="right"/>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56.1</w:t>
            </w:r>
          </w:p>
        </w:tc>
        <w:tc>
          <w:tcPr>
            <w:tcW w:w="1426" w:type="dxa"/>
            <w:vAlign w:val="center"/>
          </w:tcPr>
          <w:p w:rsidR="00D52738" w:rsidRPr="00CE795E"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電気機械</w:t>
            </w:r>
          </w:p>
          <w:p w:rsidR="00D52738" w:rsidRPr="00CE795E"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（発電機，</w:t>
            </w:r>
          </w:p>
          <w:p w:rsidR="00D52738" w:rsidRPr="00CE795E"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color w:val="000000" w:themeColor="text1"/>
                <w:sz w:val="21"/>
                <w:szCs w:val="21"/>
                <w:lang w:eastAsia="ja-JP"/>
              </w:rPr>
              <w:t>電池</w:t>
            </w:r>
            <w:r w:rsidRPr="00CE795E">
              <w:rPr>
                <w:rFonts w:asciiTheme="minorEastAsia" w:eastAsiaTheme="minorEastAsia" w:hAnsiTheme="minorEastAsia" w:hint="eastAsia"/>
                <w:color w:val="000000" w:themeColor="text1"/>
                <w:sz w:val="21"/>
                <w:szCs w:val="21"/>
                <w:lang w:eastAsia="ja-JP"/>
              </w:rPr>
              <w:t>など）</w:t>
            </w:r>
          </w:p>
        </w:tc>
        <w:tc>
          <w:tcPr>
            <w:tcW w:w="888" w:type="dxa"/>
            <w:vAlign w:val="center"/>
          </w:tcPr>
          <w:p w:rsidR="00D52738" w:rsidRPr="00CE795E" w:rsidRDefault="00D52738" w:rsidP="00324BCC">
            <w:pPr>
              <w:pStyle w:val="a3"/>
              <w:spacing w:before="0" w:line="276" w:lineRule="auto"/>
              <w:ind w:left="0" w:right="99" w:firstLine="0"/>
              <w:jc w:val="right"/>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4.7</w:t>
            </w:r>
          </w:p>
        </w:tc>
        <w:tc>
          <w:tcPr>
            <w:tcW w:w="1425" w:type="dxa"/>
            <w:vAlign w:val="center"/>
          </w:tcPr>
          <w:p w:rsidR="00D52738" w:rsidRPr="00CE795E" w:rsidRDefault="00D52738" w:rsidP="00120F3B">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生産用機械（工作機械，</w:t>
            </w:r>
            <w:r w:rsidR="00120F3B">
              <w:rPr>
                <w:rFonts w:asciiTheme="minorEastAsia" w:eastAsiaTheme="minorEastAsia" w:hAnsiTheme="minorEastAsia" w:hint="eastAsia"/>
                <w:color w:val="000000" w:themeColor="text1"/>
                <w:sz w:val="21"/>
                <w:szCs w:val="21"/>
                <w:lang w:eastAsia="ja-JP"/>
              </w:rPr>
              <w:t>半導体製造装置</w:t>
            </w:r>
            <w:r w:rsidRPr="00CE795E">
              <w:rPr>
                <w:rFonts w:asciiTheme="minorEastAsia" w:eastAsiaTheme="minorEastAsia" w:hAnsiTheme="minorEastAsia" w:hint="eastAsia"/>
                <w:color w:val="000000" w:themeColor="text1"/>
                <w:sz w:val="21"/>
                <w:szCs w:val="21"/>
                <w:lang w:eastAsia="ja-JP"/>
              </w:rPr>
              <w:t>など）</w:t>
            </w:r>
          </w:p>
        </w:tc>
        <w:tc>
          <w:tcPr>
            <w:tcW w:w="895" w:type="dxa"/>
            <w:vAlign w:val="center"/>
          </w:tcPr>
          <w:p w:rsidR="00D52738" w:rsidRPr="00CE795E" w:rsidRDefault="00D52738" w:rsidP="00324BCC">
            <w:pPr>
              <w:pStyle w:val="a3"/>
              <w:spacing w:before="0" w:line="276" w:lineRule="auto"/>
              <w:ind w:left="0" w:right="99" w:firstLine="0"/>
              <w:jc w:val="right"/>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4.6</w:t>
            </w:r>
          </w:p>
        </w:tc>
      </w:tr>
      <w:tr w:rsidR="00D52738" w:rsidRPr="00CE795E" w:rsidTr="00C7195F">
        <w:trPr>
          <w:trHeight w:val="1339"/>
          <w:jc w:val="center"/>
        </w:trPr>
        <w:tc>
          <w:tcPr>
            <w:tcW w:w="844" w:type="dxa"/>
            <w:vAlign w:val="center"/>
          </w:tcPr>
          <w:p w:rsidR="00D52738" w:rsidRPr="00CE795E"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イ</w:t>
            </w:r>
          </w:p>
        </w:tc>
        <w:tc>
          <w:tcPr>
            <w:tcW w:w="1226" w:type="dxa"/>
            <w:vAlign w:val="center"/>
          </w:tcPr>
          <w:p w:rsidR="00D52738" w:rsidRPr="00CE795E" w:rsidRDefault="00D52738" w:rsidP="00324BCC">
            <w:pPr>
              <w:pStyle w:val="a3"/>
              <w:spacing w:before="0" w:line="276" w:lineRule="auto"/>
              <w:ind w:left="0" w:right="99" w:firstLine="0"/>
              <w:jc w:val="right"/>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77,849</w:t>
            </w:r>
          </w:p>
        </w:tc>
        <w:tc>
          <w:tcPr>
            <w:tcW w:w="1601" w:type="dxa"/>
            <w:vAlign w:val="center"/>
          </w:tcPr>
          <w:p w:rsidR="00120F3B"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輸送用機械</w:t>
            </w:r>
          </w:p>
          <w:p w:rsidR="00C7195F"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（自動車，自動車部品</w:t>
            </w:r>
          </w:p>
          <w:p w:rsidR="00D52738" w:rsidRPr="00CE795E"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など）</w:t>
            </w:r>
          </w:p>
        </w:tc>
        <w:tc>
          <w:tcPr>
            <w:tcW w:w="914" w:type="dxa"/>
            <w:vAlign w:val="center"/>
          </w:tcPr>
          <w:p w:rsidR="00D52738" w:rsidRPr="00CE795E" w:rsidRDefault="00D52738" w:rsidP="00324BCC">
            <w:pPr>
              <w:pStyle w:val="a3"/>
              <w:spacing w:before="0" w:line="276" w:lineRule="auto"/>
              <w:ind w:left="0" w:right="99" w:firstLine="0"/>
              <w:jc w:val="right"/>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23.0</w:t>
            </w:r>
          </w:p>
        </w:tc>
        <w:tc>
          <w:tcPr>
            <w:tcW w:w="1426" w:type="dxa"/>
            <w:vAlign w:val="center"/>
          </w:tcPr>
          <w:p w:rsidR="00120F3B"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電気機械</w:t>
            </w:r>
          </w:p>
          <w:p w:rsidR="00120F3B"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（発電機，</w:t>
            </w:r>
          </w:p>
          <w:p w:rsidR="00D52738" w:rsidRPr="00CE795E"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電池など）</w:t>
            </w:r>
          </w:p>
        </w:tc>
        <w:tc>
          <w:tcPr>
            <w:tcW w:w="888" w:type="dxa"/>
            <w:vAlign w:val="center"/>
          </w:tcPr>
          <w:p w:rsidR="00D52738" w:rsidRPr="00CE795E" w:rsidRDefault="00D52738" w:rsidP="00324BCC">
            <w:pPr>
              <w:pStyle w:val="a3"/>
              <w:spacing w:before="0" w:line="276" w:lineRule="auto"/>
              <w:ind w:left="0" w:right="99" w:firstLine="0"/>
              <w:jc w:val="right"/>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10.3</w:t>
            </w:r>
          </w:p>
        </w:tc>
        <w:tc>
          <w:tcPr>
            <w:tcW w:w="1425" w:type="dxa"/>
            <w:vAlign w:val="center"/>
          </w:tcPr>
          <w:p w:rsidR="00120F3B"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印刷</w:t>
            </w:r>
          </w:p>
          <w:p w:rsidR="00120F3B"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（書籍等の印刷，製本</w:t>
            </w:r>
          </w:p>
          <w:p w:rsidR="00D52738" w:rsidRPr="00CE795E"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など）</w:t>
            </w:r>
          </w:p>
        </w:tc>
        <w:tc>
          <w:tcPr>
            <w:tcW w:w="895" w:type="dxa"/>
            <w:vAlign w:val="center"/>
          </w:tcPr>
          <w:p w:rsidR="00D52738" w:rsidRPr="00CE795E" w:rsidRDefault="00D52738" w:rsidP="00324BCC">
            <w:pPr>
              <w:pStyle w:val="a3"/>
              <w:spacing w:before="0" w:line="276" w:lineRule="auto"/>
              <w:ind w:left="0" w:right="99" w:firstLine="0"/>
              <w:jc w:val="right"/>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9.9</w:t>
            </w:r>
          </w:p>
        </w:tc>
      </w:tr>
      <w:tr w:rsidR="00D52738" w:rsidRPr="00CE795E" w:rsidTr="00C7195F">
        <w:trPr>
          <w:jc w:val="center"/>
        </w:trPr>
        <w:tc>
          <w:tcPr>
            <w:tcW w:w="844" w:type="dxa"/>
            <w:vAlign w:val="center"/>
          </w:tcPr>
          <w:p w:rsidR="00D52738" w:rsidRPr="00CE795E"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ウ</w:t>
            </w:r>
          </w:p>
        </w:tc>
        <w:tc>
          <w:tcPr>
            <w:tcW w:w="1226" w:type="dxa"/>
            <w:vAlign w:val="center"/>
          </w:tcPr>
          <w:p w:rsidR="00D52738" w:rsidRPr="00CE795E" w:rsidRDefault="00D52738" w:rsidP="00324BCC">
            <w:pPr>
              <w:pStyle w:val="a3"/>
              <w:spacing w:before="0" w:line="276" w:lineRule="auto"/>
              <w:ind w:left="0" w:right="99" w:firstLine="0"/>
              <w:jc w:val="right"/>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70,919</w:t>
            </w:r>
          </w:p>
        </w:tc>
        <w:tc>
          <w:tcPr>
            <w:tcW w:w="1601" w:type="dxa"/>
            <w:vAlign w:val="center"/>
          </w:tcPr>
          <w:p w:rsidR="00120F3B" w:rsidRPr="00120F3B"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120F3B">
              <w:rPr>
                <w:rFonts w:asciiTheme="minorEastAsia" w:eastAsiaTheme="minorEastAsia" w:hAnsiTheme="minorEastAsia" w:hint="eastAsia"/>
                <w:color w:val="000000" w:themeColor="text1"/>
                <w:sz w:val="21"/>
                <w:szCs w:val="21"/>
                <w:lang w:eastAsia="ja-JP"/>
              </w:rPr>
              <w:t>石油石炭</w:t>
            </w:r>
          </w:p>
          <w:p w:rsidR="00120F3B" w:rsidRPr="00120F3B" w:rsidRDefault="00D52738" w:rsidP="00120F3B">
            <w:pPr>
              <w:jc w:val="center"/>
              <w:rPr>
                <w:rFonts w:asciiTheme="minorEastAsia" w:eastAsiaTheme="minorEastAsia" w:hAnsiTheme="minorEastAsia"/>
                <w:sz w:val="21"/>
                <w:szCs w:val="21"/>
              </w:rPr>
            </w:pPr>
            <w:r w:rsidRPr="00120F3B">
              <w:rPr>
                <w:rFonts w:asciiTheme="minorEastAsia" w:eastAsiaTheme="minorEastAsia" w:hAnsiTheme="minorEastAsia" w:hint="eastAsia"/>
                <w:sz w:val="21"/>
                <w:szCs w:val="21"/>
              </w:rPr>
              <w:t>（</w:t>
            </w:r>
            <w:proofErr w:type="spellStart"/>
            <w:r w:rsidRPr="00120F3B">
              <w:rPr>
                <w:rFonts w:asciiTheme="minorEastAsia" w:eastAsiaTheme="minorEastAsia" w:hAnsiTheme="minorEastAsia" w:hint="eastAsia"/>
                <w:sz w:val="21"/>
                <w:szCs w:val="21"/>
              </w:rPr>
              <w:t>ガソリン</w:t>
            </w:r>
            <w:proofErr w:type="spellEnd"/>
            <w:r w:rsidRPr="00120F3B">
              <w:rPr>
                <w:rFonts w:asciiTheme="minorEastAsia" w:eastAsiaTheme="minorEastAsia" w:hAnsiTheme="minorEastAsia" w:hint="eastAsia"/>
                <w:sz w:val="21"/>
                <w:szCs w:val="21"/>
              </w:rPr>
              <w:t>，</w:t>
            </w:r>
          </w:p>
          <w:p w:rsidR="00120F3B" w:rsidRPr="00120F3B" w:rsidRDefault="00D52738" w:rsidP="00120F3B">
            <w:pPr>
              <w:jc w:val="center"/>
              <w:rPr>
                <w:rFonts w:asciiTheme="minorEastAsia" w:eastAsiaTheme="minorEastAsia" w:hAnsiTheme="minorEastAsia"/>
                <w:sz w:val="21"/>
                <w:szCs w:val="21"/>
              </w:rPr>
            </w:pPr>
            <w:proofErr w:type="spellStart"/>
            <w:r w:rsidRPr="00120F3B">
              <w:rPr>
                <w:rFonts w:asciiTheme="minorEastAsia" w:eastAsiaTheme="minorEastAsia" w:hAnsiTheme="minorEastAsia" w:hint="eastAsia"/>
                <w:sz w:val="21"/>
                <w:szCs w:val="21"/>
              </w:rPr>
              <w:t>灯油，コークス</w:t>
            </w:r>
            <w:proofErr w:type="spellEnd"/>
          </w:p>
          <w:p w:rsidR="00D52738" w:rsidRPr="00CE795E" w:rsidRDefault="00D52738" w:rsidP="00120F3B">
            <w:pPr>
              <w:jc w:val="center"/>
              <w:rPr>
                <w:sz w:val="21"/>
                <w:lang w:eastAsia="ja-JP"/>
              </w:rPr>
            </w:pPr>
            <w:proofErr w:type="spellStart"/>
            <w:r w:rsidRPr="00120F3B">
              <w:rPr>
                <w:rFonts w:asciiTheme="minorEastAsia" w:eastAsiaTheme="minorEastAsia" w:hAnsiTheme="minorEastAsia" w:hint="eastAsia"/>
                <w:sz w:val="21"/>
                <w:szCs w:val="21"/>
              </w:rPr>
              <w:t>など</w:t>
            </w:r>
            <w:proofErr w:type="spellEnd"/>
            <w:r w:rsidRPr="00120F3B">
              <w:rPr>
                <w:rFonts w:asciiTheme="minorEastAsia" w:eastAsiaTheme="minorEastAsia" w:hAnsiTheme="minorEastAsia" w:hint="eastAsia"/>
                <w:sz w:val="21"/>
                <w:szCs w:val="21"/>
              </w:rPr>
              <w:t>）</w:t>
            </w:r>
          </w:p>
        </w:tc>
        <w:tc>
          <w:tcPr>
            <w:tcW w:w="914" w:type="dxa"/>
            <w:vAlign w:val="center"/>
          </w:tcPr>
          <w:p w:rsidR="00D52738" w:rsidRPr="00CE795E" w:rsidRDefault="00D52738" w:rsidP="00324BCC">
            <w:pPr>
              <w:pStyle w:val="a3"/>
              <w:spacing w:before="0" w:line="276" w:lineRule="auto"/>
              <w:ind w:left="0" w:right="99" w:firstLine="0"/>
              <w:jc w:val="right"/>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16.9</w:t>
            </w:r>
          </w:p>
        </w:tc>
        <w:tc>
          <w:tcPr>
            <w:tcW w:w="1426" w:type="dxa"/>
            <w:vAlign w:val="center"/>
          </w:tcPr>
          <w:p w:rsidR="00D52738" w:rsidRPr="00CE795E"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化学</w:t>
            </w:r>
          </w:p>
          <w:p w:rsidR="00120F3B"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（化学肥料，合成ゴム</w:t>
            </w:r>
          </w:p>
          <w:p w:rsidR="00D52738" w:rsidRPr="00CE795E"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など）</w:t>
            </w:r>
          </w:p>
        </w:tc>
        <w:tc>
          <w:tcPr>
            <w:tcW w:w="888" w:type="dxa"/>
            <w:vAlign w:val="center"/>
          </w:tcPr>
          <w:p w:rsidR="00D52738" w:rsidRPr="00CE795E" w:rsidRDefault="00D52738" w:rsidP="00324BCC">
            <w:pPr>
              <w:pStyle w:val="a3"/>
              <w:spacing w:before="0" w:line="276" w:lineRule="auto"/>
              <w:ind w:left="0" w:right="99" w:firstLine="0"/>
              <w:jc w:val="right"/>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13.6</w:t>
            </w:r>
          </w:p>
        </w:tc>
        <w:tc>
          <w:tcPr>
            <w:tcW w:w="1425" w:type="dxa"/>
            <w:vAlign w:val="center"/>
          </w:tcPr>
          <w:p w:rsidR="00120F3B"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輸送用機械（自動車，自動車部品</w:t>
            </w:r>
          </w:p>
          <w:p w:rsidR="00D52738" w:rsidRPr="00CE795E" w:rsidRDefault="00D52738" w:rsidP="00324BCC">
            <w:pPr>
              <w:pStyle w:val="a3"/>
              <w:spacing w:before="0" w:line="276" w:lineRule="auto"/>
              <w:ind w:left="0" w:right="99" w:firstLine="0"/>
              <w:jc w:val="center"/>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など）</w:t>
            </w:r>
          </w:p>
        </w:tc>
        <w:tc>
          <w:tcPr>
            <w:tcW w:w="895" w:type="dxa"/>
            <w:vAlign w:val="center"/>
          </w:tcPr>
          <w:p w:rsidR="00D52738" w:rsidRPr="00CE795E" w:rsidRDefault="00D52738" w:rsidP="00324BCC">
            <w:pPr>
              <w:pStyle w:val="a3"/>
              <w:spacing w:before="0" w:line="276" w:lineRule="auto"/>
              <w:ind w:left="0" w:right="99" w:firstLine="0"/>
              <w:jc w:val="right"/>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11.3</w:t>
            </w:r>
          </w:p>
        </w:tc>
      </w:tr>
    </w:tbl>
    <w:p w:rsidR="00120F3B" w:rsidRDefault="00120F3B" w:rsidP="00120F3B">
      <w:pPr>
        <w:pStyle w:val="a3"/>
        <w:spacing w:line="276" w:lineRule="auto"/>
        <w:ind w:left="0" w:right="99" w:firstLine="0"/>
        <w:rPr>
          <w:rFonts w:asciiTheme="minorEastAsia" w:eastAsiaTheme="minorEastAsia" w:hAnsiTheme="minorEastAsia"/>
          <w:color w:val="000000" w:themeColor="text1"/>
          <w:sz w:val="21"/>
          <w:szCs w:val="21"/>
          <w:lang w:eastAsia="ja-JP"/>
        </w:rPr>
      </w:pPr>
    </w:p>
    <w:p w:rsidR="00D52738" w:rsidRPr="00CE795E" w:rsidRDefault="00D52738" w:rsidP="00120F3B">
      <w:pPr>
        <w:pStyle w:val="a3"/>
        <w:spacing w:line="276" w:lineRule="auto"/>
        <w:ind w:left="0" w:right="99" w:firstLineChars="350" w:firstLine="759"/>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ア</w:t>
      </w:r>
      <w:r w:rsidR="00120F3B">
        <w:rPr>
          <w:rFonts w:asciiTheme="minorEastAsia" w:eastAsiaTheme="minorEastAsia" w:hAnsiTheme="minorEastAsia" w:hint="eastAsia"/>
          <w:color w:val="000000" w:themeColor="text1"/>
          <w:sz w:val="21"/>
          <w:szCs w:val="21"/>
          <w:lang w:eastAsia="ja-JP"/>
        </w:rPr>
        <w:t xml:space="preserve">　　　　</w:t>
      </w:r>
      <w:r w:rsidRPr="00CE795E">
        <w:rPr>
          <w:rFonts w:asciiTheme="minorEastAsia" w:eastAsiaTheme="minorEastAsia" w:hAnsiTheme="minorEastAsia" w:hint="eastAsia"/>
          <w:color w:val="000000" w:themeColor="text1"/>
          <w:sz w:val="21"/>
          <w:szCs w:val="21"/>
          <w:lang w:eastAsia="ja-JP"/>
        </w:rPr>
        <w:t>イ　　　　ウ</w:t>
      </w:r>
    </w:p>
    <w:p w:rsidR="00D52738" w:rsidRPr="00CE795E" w:rsidRDefault="00D52738" w:rsidP="00D52738">
      <w:pPr>
        <w:pStyle w:val="a3"/>
        <w:spacing w:line="276" w:lineRule="auto"/>
        <w:ind w:right="99"/>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１．愛知県　　岡山県　　東京都</w:t>
      </w:r>
    </w:p>
    <w:p w:rsidR="00D52738" w:rsidRPr="00CE795E" w:rsidRDefault="00D52738" w:rsidP="00D52738">
      <w:pPr>
        <w:pStyle w:val="a3"/>
        <w:spacing w:line="276" w:lineRule="auto"/>
        <w:ind w:right="99"/>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２．愛知県　　東京都　　岡山県</w:t>
      </w:r>
    </w:p>
    <w:p w:rsidR="00D52738" w:rsidRPr="00CE795E" w:rsidRDefault="00D52738" w:rsidP="00D52738">
      <w:pPr>
        <w:pStyle w:val="a3"/>
        <w:spacing w:line="276" w:lineRule="auto"/>
        <w:ind w:right="99"/>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３．岡山県　　東京都　　愛知県</w:t>
      </w:r>
    </w:p>
    <w:p w:rsidR="00D52738" w:rsidRPr="00CE795E" w:rsidRDefault="00D52738" w:rsidP="00D52738">
      <w:pPr>
        <w:pStyle w:val="a3"/>
        <w:spacing w:line="276" w:lineRule="auto"/>
        <w:ind w:right="99"/>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４．東京都　　愛知県　　岡山県</w:t>
      </w:r>
    </w:p>
    <w:p w:rsidR="00D52738" w:rsidRPr="00CE795E" w:rsidRDefault="00D52738" w:rsidP="00D52738">
      <w:pPr>
        <w:pStyle w:val="a3"/>
        <w:spacing w:line="276" w:lineRule="auto"/>
        <w:ind w:right="99"/>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５．東京都　　岡山県　　愛知県</w:t>
      </w:r>
    </w:p>
    <w:p w:rsidR="00D52738" w:rsidRPr="00CE795E" w:rsidRDefault="00D52738" w:rsidP="00D52738">
      <w:pPr>
        <w:spacing w:line="276" w:lineRule="auto"/>
        <w:jc w:val="right"/>
        <w:rPr>
          <w:rFonts w:asciiTheme="minorEastAsia" w:eastAsiaTheme="minorEastAsia" w:hAnsiTheme="minorEastAsia"/>
          <w:color w:val="000000" w:themeColor="text1"/>
          <w:sz w:val="21"/>
          <w:szCs w:val="21"/>
          <w:lang w:eastAsia="ja-JP"/>
        </w:rPr>
      </w:pPr>
    </w:p>
    <w:p w:rsidR="00734A1B" w:rsidRPr="00CE795E" w:rsidRDefault="00734A1B" w:rsidP="00D52738">
      <w:pPr>
        <w:spacing w:line="276" w:lineRule="auto"/>
        <w:jc w:val="right"/>
        <w:rPr>
          <w:rFonts w:asciiTheme="minorEastAsia" w:eastAsiaTheme="minorEastAsia" w:hAnsiTheme="minorEastAsia"/>
          <w:color w:val="000000" w:themeColor="text1"/>
          <w:sz w:val="21"/>
          <w:szCs w:val="21"/>
          <w:lang w:eastAsia="ja-JP"/>
        </w:rPr>
      </w:pPr>
    </w:p>
    <w:p w:rsidR="00734A1B" w:rsidRPr="00CE795E" w:rsidRDefault="00734A1B" w:rsidP="00D52738">
      <w:pPr>
        <w:spacing w:line="276" w:lineRule="auto"/>
        <w:jc w:val="right"/>
        <w:rPr>
          <w:rFonts w:asciiTheme="minorEastAsia" w:eastAsiaTheme="minorEastAsia" w:hAnsiTheme="minorEastAsia"/>
          <w:color w:val="000000" w:themeColor="text1"/>
          <w:sz w:val="21"/>
          <w:szCs w:val="21"/>
          <w:lang w:eastAsia="ja-JP"/>
        </w:rPr>
      </w:pPr>
    </w:p>
    <w:p w:rsidR="00D52738" w:rsidRPr="00CE795E" w:rsidRDefault="00D52738" w:rsidP="00D52738">
      <w:pPr>
        <w:spacing w:line="276" w:lineRule="auto"/>
        <w:jc w:val="right"/>
        <w:rPr>
          <w:rFonts w:asciiTheme="minorEastAsia" w:eastAsiaTheme="minorEastAsia" w:hAnsiTheme="minorEastAsia"/>
          <w:color w:val="000000" w:themeColor="text1"/>
          <w:sz w:val="21"/>
          <w:szCs w:val="21"/>
          <w:lang w:eastAsia="ja-JP"/>
        </w:rPr>
      </w:pPr>
    </w:p>
    <w:p w:rsidR="00D52738" w:rsidRPr="00CE795E" w:rsidRDefault="00D52738" w:rsidP="00D52738">
      <w:pPr>
        <w:spacing w:line="276" w:lineRule="auto"/>
        <w:jc w:val="right"/>
        <w:rPr>
          <w:rFonts w:asciiTheme="minorEastAsia" w:eastAsiaTheme="minorEastAsia" w:hAnsiTheme="minorEastAsia"/>
          <w:color w:val="000000" w:themeColor="text1"/>
          <w:sz w:val="21"/>
          <w:szCs w:val="21"/>
          <w:lang w:eastAsia="ja-JP"/>
        </w:rPr>
      </w:pPr>
    </w:p>
    <w:p w:rsidR="00D52738" w:rsidRPr="00CE795E" w:rsidRDefault="00D52738" w:rsidP="00D52738">
      <w:pPr>
        <w:spacing w:line="276" w:lineRule="auto"/>
        <w:jc w:val="right"/>
        <w:rPr>
          <w:rFonts w:asciiTheme="minorEastAsia" w:eastAsiaTheme="minorEastAsia" w:hAnsiTheme="minorEastAsia"/>
          <w:color w:val="000000" w:themeColor="text1"/>
          <w:sz w:val="21"/>
          <w:szCs w:val="21"/>
          <w:lang w:eastAsia="ja-JP"/>
        </w:rPr>
      </w:pPr>
    </w:p>
    <w:p w:rsidR="00734A1B" w:rsidRPr="00CE795E" w:rsidRDefault="00734A1B" w:rsidP="00D52738">
      <w:pPr>
        <w:spacing w:line="276" w:lineRule="auto"/>
        <w:jc w:val="right"/>
        <w:rPr>
          <w:rFonts w:asciiTheme="minorEastAsia" w:eastAsiaTheme="minorEastAsia" w:hAnsiTheme="minorEastAsia"/>
          <w:color w:val="000000" w:themeColor="text1"/>
          <w:sz w:val="21"/>
          <w:szCs w:val="21"/>
          <w:lang w:eastAsia="ja-JP"/>
        </w:rPr>
      </w:pPr>
    </w:p>
    <w:p w:rsidR="002F636F" w:rsidRPr="0039637F" w:rsidRDefault="00D52738" w:rsidP="00CA20B8">
      <w:pPr>
        <w:spacing w:line="276" w:lineRule="auto"/>
        <w:jc w:val="right"/>
        <w:rPr>
          <w:rFonts w:asciiTheme="majorEastAsia" w:eastAsiaTheme="majorEastAsia" w:hAnsiTheme="majorEastAsia"/>
          <w:color w:val="000000" w:themeColor="text1"/>
          <w:sz w:val="21"/>
          <w:szCs w:val="21"/>
          <w:lang w:eastAsia="ja-JP"/>
        </w:rPr>
      </w:pPr>
      <w:r w:rsidRPr="0039637F">
        <w:rPr>
          <w:rFonts w:asciiTheme="majorEastAsia" w:eastAsiaTheme="majorEastAsia" w:hAnsiTheme="majorEastAsia" w:hint="eastAsia"/>
          <w:color w:val="000000" w:themeColor="text1"/>
          <w:sz w:val="21"/>
          <w:szCs w:val="21"/>
          <w:lang w:eastAsia="ja-JP"/>
        </w:rPr>
        <w:t>【正答：２】</w:t>
      </w:r>
      <w:bookmarkEnd w:id="0"/>
    </w:p>
    <w:p w:rsidR="00EB48B4" w:rsidRPr="00534FF0" w:rsidRDefault="00EB48B4" w:rsidP="00CA20B8">
      <w:pPr>
        <w:spacing w:line="276" w:lineRule="auto"/>
        <w:rPr>
          <w:rFonts w:asciiTheme="majorEastAsia" w:eastAsiaTheme="majorEastAsia" w:hAnsiTheme="majorEastAsia"/>
          <w:color w:val="000000" w:themeColor="text1"/>
          <w:lang w:eastAsia="ja-JP"/>
        </w:rPr>
      </w:pPr>
      <w:r w:rsidRPr="00534FF0">
        <w:rPr>
          <w:rFonts w:asciiTheme="majorEastAsia" w:eastAsiaTheme="majorEastAsia" w:hAnsiTheme="majorEastAsia"/>
          <w:color w:val="000000" w:themeColor="text1"/>
          <w:lang w:eastAsia="ja-JP"/>
        </w:rPr>
        <w:br w:type="page"/>
      </w:r>
    </w:p>
    <w:p w:rsidR="00CE2FFD" w:rsidRPr="00CA20B8" w:rsidRDefault="00CE2FFD" w:rsidP="00CA20B8">
      <w:pPr>
        <w:spacing w:line="276" w:lineRule="auto"/>
        <w:ind w:right="21"/>
        <w:rPr>
          <w:rFonts w:asciiTheme="majorEastAsia" w:eastAsiaTheme="majorEastAsia" w:hAnsiTheme="majorEastAsia"/>
          <w:color w:val="000000" w:themeColor="text1"/>
          <w:sz w:val="21"/>
          <w:szCs w:val="21"/>
          <w:lang w:eastAsia="ja-JP"/>
        </w:rPr>
      </w:pPr>
      <w:r w:rsidRPr="00CA20B8">
        <w:rPr>
          <w:rFonts w:asciiTheme="majorEastAsia" w:eastAsiaTheme="majorEastAsia" w:hAnsiTheme="majorEastAsia" w:hint="eastAsia"/>
          <w:color w:val="000000" w:themeColor="text1"/>
          <w:sz w:val="21"/>
          <w:szCs w:val="21"/>
          <w:lang w:eastAsia="ja-JP"/>
        </w:rPr>
        <w:lastRenderedPageBreak/>
        <w:t>例題２</w:t>
      </w:r>
    </w:p>
    <w:p w:rsidR="00CE2FFD" w:rsidRPr="00CA20B8" w:rsidRDefault="00CE2FFD" w:rsidP="00CA20B8">
      <w:pPr>
        <w:spacing w:line="276" w:lineRule="auto"/>
        <w:ind w:left="331"/>
        <w:rPr>
          <w:rFonts w:ascii="ＭＳ 明朝" w:eastAsia="ＭＳ 明朝" w:hAnsi="ＭＳ 明朝"/>
          <w:color w:val="000000" w:themeColor="text1"/>
          <w:sz w:val="21"/>
          <w:szCs w:val="21"/>
          <w:lang w:eastAsia="ja-JP"/>
        </w:rPr>
      </w:pPr>
    </w:p>
    <w:p w:rsidR="00D52738" w:rsidRDefault="00D52738" w:rsidP="00E41298">
      <w:pPr>
        <w:spacing w:line="276" w:lineRule="auto"/>
        <w:ind w:right="880" w:firstLineChars="100" w:firstLine="217"/>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金属に関する次の記述のうち正しいのはどれか。</w:t>
      </w:r>
    </w:p>
    <w:p w:rsidR="00E41298" w:rsidRPr="00E41298" w:rsidRDefault="00E41298" w:rsidP="00E41298">
      <w:pPr>
        <w:spacing w:line="276" w:lineRule="auto"/>
        <w:ind w:right="880" w:firstLineChars="100" w:firstLine="217"/>
        <w:rPr>
          <w:rFonts w:asciiTheme="minorEastAsia" w:eastAsiaTheme="minorEastAsia" w:hAnsiTheme="minorEastAsia"/>
          <w:color w:val="000000" w:themeColor="text1"/>
          <w:sz w:val="21"/>
          <w:szCs w:val="21"/>
          <w:lang w:eastAsia="ja-JP"/>
        </w:rPr>
      </w:pPr>
    </w:p>
    <w:p w:rsidR="00D52738" w:rsidRPr="00CE795E" w:rsidRDefault="00D52738" w:rsidP="00D52738">
      <w:pPr>
        <w:spacing w:line="276" w:lineRule="auto"/>
        <w:ind w:right="880"/>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１．金属では原子間を価電子が自由に動き回っており，これによって熱や電気</w:t>
      </w:r>
    </w:p>
    <w:p w:rsidR="00D52738" w:rsidRPr="00CE795E" w:rsidRDefault="00D52738" w:rsidP="00D52738">
      <w:pPr>
        <w:spacing w:line="276" w:lineRule="auto"/>
        <w:ind w:right="880" w:firstLineChars="200" w:firstLine="434"/>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が運ばれるため，金属は熱や電気をよく通す。</w:t>
      </w:r>
    </w:p>
    <w:p w:rsidR="00D52738" w:rsidRPr="00CE795E" w:rsidRDefault="00D52738" w:rsidP="00D52738">
      <w:pPr>
        <w:spacing w:line="276" w:lineRule="auto"/>
        <w:ind w:right="880"/>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２．金属結合は他の化学結合に比べて非常に強固であるため，金属は薄く延ば</w:t>
      </w:r>
    </w:p>
    <w:p w:rsidR="00D52738" w:rsidRPr="00CE795E" w:rsidRDefault="00D52738" w:rsidP="00D52738">
      <w:pPr>
        <w:spacing w:line="276" w:lineRule="auto"/>
        <w:ind w:right="880" w:firstLineChars="200" w:firstLine="434"/>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したり曲げたりしにくい。</w:t>
      </w:r>
    </w:p>
    <w:p w:rsidR="00D52738" w:rsidRPr="00CE795E" w:rsidRDefault="00D52738" w:rsidP="00D52738">
      <w:pPr>
        <w:spacing w:line="276" w:lineRule="auto"/>
        <w:ind w:right="880"/>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３．ほとんどの金属元素は天然には単体として存在しており，天然に化合物の</w:t>
      </w:r>
    </w:p>
    <w:p w:rsidR="00D52738" w:rsidRPr="00CE795E" w:rsidRDefault="00D52738" w:rsidP="00D52738">
      <w:pPr>
        <w:spacing w:line="276" w:lineRule="auto"/>
        <w:ind w:right="880" w:firstLineChars="200" w:firstLine="434"/>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形で存在する金属元素はわずかである。</w:t>
      </w:r>
    </w:p>
    <w:p w:rsidR="00D52738" w:rsidRPr="00CE795E" w:rsidRDefault="00D52738" w:rsidP="00D52738">
      <w:pPr>
        <w:spacing w:line="276" w:lineRule="auto"/>
        <w:ind w:right="880"/>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４．ナトリウムやマグネシウムなどの軽金属は，化学的に安定であるため空気</w:t>
      </w:r>
    </w:p>
    <w:p w:rsidR="00D52738" w:rsidRPr="00CE795E" w:rsidRDefault="00D52738" w:rsidP="00D52738">
      <w:pPr>
        <w:spacing w:line="276" w:lineRule="auto"/>
        <w:ind w:right="880" w:firstLineChars="200" w:firstLine="434"/>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中で酸化されにくく，水とも反応しない。</w:t>
      </w:r>
    </w:p>
    <w:p w:rsidR="00D52738" w:rsidRPr="00CE795E" w:rsidRDefault="00D52738" w:rsidP="00D52738">
      <w:pPr>
        <w:spacing w:line="276" w:lineRule="auto"/>
        <w:ind w:right="880"/>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５．鉄を主とするステンレスのように，金属に別の金属を混ぜ合わせた合金は，</w:t>
      </w:r>
    </w:p>
    <w:p w:rsidR="00D52738" w:rsidRPr="00CE795E" w:rsidRDefault="00D52738" w:rsidP="00D52738">
      <w:pPr>
        <w:spacing w:line="276" w:lineRule="auto"/>
        <w:ind w:right="880" w:firstLineChars="200" w:firstLine="434"/>
        <w:rPr>
          <w:rFonts w:asciiTheme="minorEastAsia" w:eastAsiaTheme="minorEastAsia" w:hAnsiTheme="minorEastAsia"/>
          <w:color w:val="000000" w:themeColor="text1"/>
          <w:sz w:val="21"/>
          <w:szCs w:val="21"/>
          <w:lang w:eastAsia="ja-JP"/>
        </w:rPr>
      </w:pPr>
      <w:r w:rsidRPr="00CE795E">
        <w:rPr>
          <w:rFonts w:asciiTheme="minorEastAsia" w:eastAsiaTheme="minorEastAsia" w:hAnsiTheme="minorEastAsia" w:hint="eastAsia"/>
          <w:color w:val="000000" w:themeColor="text1"/>
          <w:sz w:val="21"/>
          <w:szCs w:val="21"/>
          <w:lang w:eastAsia="ja-JP"/>
        </w:rPr>
        <w:t>一般に元の金属よりも丈夫であるが，さびやすい。</w:t>
      </w:r>
    </w:p>
    <w:p w:rsidR="00D52738" w:rsidRPr="00CE795E" w:rsidRDefault="00D52738" w:rsidP="00D52738">
      <w:pPr>
        <w:spacing w:line="276" w:lineRule="auto"/>
        <w:ind w:right="880"/>
        <w:rPr>
          <w:rFonts w:asciiTheme="minorEastAsia" w:eastAsiaTheme="minorEastAsia" w:hAnsiTheme="minorEastAsia"/>
          <w:color w:val="000000" w:themeColor="text1"/>
          <w:sz w:val="21"/>
          <w:szCs w:val="21"/>
          <w:lang w:eastAsia="ja-JP"/>
        </w:rPr>
      </w:pPr>
    </w:p>
    <w:p w:rsidR="00D52738" w:rsidRPr="00CE795E" w:rsidRDefault="00D52738" w:rsidP="00D52738">
      <w:pPr>
        <w:tabs>
          <w:tab w:val="left" w:pos="8194"/>
        </w:tabs>
        <w:spacing w:line="276" w:lineRule="auto"/>
        <w:ind w:right="880"/>
        <w:rPr>
          <w:rFonts w:asciiTheme="minorEastAsia" w:eastAsiaTheme="minorEastAsia" w:hAnsiTheme="minorEastAsia"/>
          <w:color w:val="000000" w:themeColor="text1"/>
          <w:sz w:val="21"/>
          <w:szCs w:val="21"/>
          <w:lang w:eastAsia="ja-JP"/>
        </w:rPr>
      </w:pPr>
    </w:p>
    <w:p w:rsidR="00734A1B" w:rsidRPr="00CE795E" w:rsidRDefault="00734A1B" w:rsidP="00D52738">
      <w:pPr>
        <w:tabs>
          <w:tab w:val="left" w:pos="8194"/>
        </w:tabs>
        <w:spacing w:line="276" w:lineRule="auto"/>
        <w:ind w:right="880"/>
        <w:rPr>
          <w:rFonts w:asciiTheme="minorEastAsia" w:eastAsiaTheme="minorEastAsia" w:hAnsiTheme="minorEastAsia"/>
          <w:color w:val="000000" w:themeColor="text1"/>
          <w:sz w:val="21"/>
          <w:szCs w:val="21"/>
          <w:lang w:eastAsia="ja-JP"/>
        </w:rPr>
      </w:pPr>
    </w:p>
    <w:p w:rsidR="00734A1B" w:rsidRPr="00CE795E" w:rsidRDefault="00734A1B" w:rsidP="00D52738">
      <w:pPr>
        <w:tabs>
          <w:tab w:val="left" w:pos="8194"/>
        </w:tabs>
        <w:spacing w:line="276" w:lineRule="auto"/>
        <w:ind w:right="880"/>
        <w:rPr>
          <w:rFonts w:asciiTheme="minorEastAsia" w:eastAsiaTheme="minorEastAsia" w:hAnsiTheme="minorEastAsia"/>
          <w:color w:val="000000" w:themeColor="text1"/>
          <w:sz w:val="21"/>
          <w:szCs w:val="21"/>
          <w:lang w:eastAsia="ja-JP"/>
        </w:rPr>
      </w:pPr>
    </w:p>
    <w:p w:rsidR="00734A1B" w:rsidRPr="00CE795E" w:rsidRDefault="00734A1B" w:rsidP="00D52738">
      <w:pPr>
        <w:tabs>
          <w:tab w:val="left" w:pos="8194"/>
        </w:tabs>
        <w:spacing w:line="276" w:lineRule="auto"/>
        <w:ind w:right="880"/>
        <w:rPr>
          <w:rFonts w:asciiTheme="minorEastAsia" w:eastAsiaTheme="minorEastAsia" w:hAnsiTheme="minorEastAsia"/>
          <w:color w:val="000000" w:themeColor="text1"/>
          <w:sz w:val="21"/>
          <w:szCs w:val="21"/>
          <w:lang w:eastAsia="ja-JP"/>
        </w:rPr>
      </w:pPr>
    </w:p>
    <w:p w:rsidR="00734A1B" w:rsidRPr="00CE795E" w:rsidRDefault="00734A1B" w:rsidP="00D52738">
      <w:pPr>
        <w:tabs>
          <w:tab w:val="left" w:pos="8194"/>
        </w:tabs>
        <w:spacing w:line="276" w:lineRule="auto"/>
        <w:ind w:right="880"/>
        <w:rPr>
          <w:rFonts w:asciiTheme="minorEastAsia" w:eastAsiaTheme="minorEastAsia" w:hAnsiTheme="minorEastAsia"/>
          <w:color w:val="000000" w:themeColor="text1"/>
          <w:sz w:val="21"/>
          <w:szCs w:val="21"/>
          <w:lang w:eastAsia="ja-JP"/>
        </w:rPr>
      </w:pPr>
    </w:p>
    <w:p w:rsidR="00D52738" w:rsidRPr="00CE795E" w:rsidRDefault="00D52738" w:rsidP="00D52738">
      <w:pPr>
        <w:spacing w:line="276" w:lineRule="auto"/>
        <w:ind w:right="880"/>
        <w:rPr>
          <w:rFonts w:asciiTheme="minorEastAsia" w:eastAsiaTheme="minorEastAsia" w:hAnsiTheme="minorEastAsia"/>
          <w:color w:val="000000" w:themeColor="text1"/>
          <w:sz w:val="21"/>
          <w:szCs w:val="21"/>
          <w:lang w:eastAsia="ja-JP"/>
        </w:rPr>
      </w:pPr>
    </w:p>
    <w:p w:rsidR="00EB48B4" w:rsidRPr="0039637F" w:rsidRDefault="00D52738" w:rsidP="0039637F">
      <w:pPr>
        <w:spacing w:line="276" w:lineRule="auto"/>
        <w:ind w:right="2"/>
        <w:jc w:val="right"/>
        <w:rPr>
          <w:rFonts w:asciiTheme="majorEastAsia" w:eastAsiaTheme="majorEastAsia" w:hAnsiTheme="majorEastAsia"/>
          <w:color w:val="000000" w:themeColor="text1"/>
          <w:sz w:val="21"/>
          <w:szCs w:val="21"/>
          <w:lang w:eastAsia="ja-JP"/>
        </w:rPr>
      </w:pPr>
      <w:r w:rsidRPr="0039637F">
        <w:rPr>
          <w:rFonts w:asciiTheme="majorEastAsia" w:eastAsiaTheme="majorEastAsia" w:hAnsiTheme="majorEastAsia" w:hint="eastAsia"/>
          <w:color w:val="000000" w:themeColor="text1"/>
          <w:sz w:val="21"/>
          <w:szCs w:val="21"/>
          <w:lang w:eastAsia="ja-JP"/>
        </w:rPr>
        <w:t>【正答：１】</w:t>
      </w:r>
    </w:p>
    <w:p w:rsidR="00D666E3" w:rsidRPr="00CA20B8" w:rsidRDefault="00D666E3">
      <w:pPr>
        <w:rPr>
          <w:rFonts w:asciiTheme="majorEastAsia" w:eastAsiaTheme="majorEastAsia" w:hAnsiTheme="majorEastAsia"/>
          <w:sz w:val="21"/>
          <w:szCs w:val="21"/>
          <w:lang w:eastAsia="ja-JP"/>
        </w:rPr>
      </w:pPr>
      <w:r w:rsidRPr="00CA20B8">
        <w:rPr>
          <w:rFonts w:asciiTheme="majorEastAsia" w:eastAsiaTheme="majorEastAsia" w:hAnsiTheme="majorEastAsia"/>
          <w:sz w:val="21"/>
          <w:szCs w:val="21"/>
          <w:lang w:eastAsia="ja-JP"/>
        </w:rPr>
        <w:br w:type="page"/>
      </w:r>
    </w:p>
    <w:p w:rsidR="001C71DD" w:rsidRPr="00CA20B8" w:rsidRDefault="000F3DFB" w:rsidP="00CA20B8">
      <w:pPr>
        <w:spacing w:line="276" w:lineRule="auto"/>
        <w:ind w:right="21"/>
        <w:rPr>
          <w:rFonts w:asciiTheme="majorEastAsia" w:eastAsiaTheme="majorEastAsia" w:hAnsiTheme="majorEastAsia"/>
          <w:color w:val="000000" w:themeColor="text1"/>
          <w:sz w:val="21"/>
          <w:szCs w:val="21"/>
          <w:lang w:eastAsia="ja-JP"/>
        </w:rPr>
      </w:pPr>
      <w:r w:rsidRPr="00B0345C">
        <w:rPr>
          <w:rFonts w:ascii="ＭＳ 明朝" w:eastAsia="ＭＳ 明朝" w:hAnsi="ＭＳ 明朝" w:hint="eastAsia"/>
          <w:noProof/>
          <w:color w:val="000000" w:themeColor="text1"/>
          <w:sz w:val="21"/>
          <w:szCs w:val="21"/>
          <w:lang w:eastAsia="ja-JP"/>
        </w:rPr>
        <w:lastRenderedPageBreak/>
        <w:drawing>
          <wp:anchor distT="0" distB="0" distL="114300" distR="114300" simplePos="0" relativeHeight="251658240" behindDoc="1" locked="0" layoutInCell="1" allowOverlap="1" wp14:anchorId="03D4B7AB" wp14:editId="1296C54F">
            <wp:simplePos x="0" y="0"/>
            <wp:positionH relativeFrom="column">
              <wp:posOffset>3455094</wp:posOffset>
            </wp:positionH>
            <wp:positionV relativeFrom="paragraph">
              <wp:posOffset>240119</wp:posOffset>
            </wp:positionV>
            <wp:extent cx="2598013" cy="2289547"/>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8013" cy="2289547"/>
                    </a:xfrm>
                    <a:prstGeom prst="rect">
                      <a:avLst/>
                    </a:prstGeom>
                    <a:noFill/>
                    <a:ln>
                      <a:noFill/>
                    </a:ln>
                  </pic:spPr>
                </pic:pic>
              </a:graphicData>
            </a:graphic>
            <wp14:sizeRelH relativeFrom="page">
              <wp14:pctWidth>0</wp14:pctWidth>
            </wp14:sizeRelH>
            <wp14:sizeRelV relativeFrom="page">
              <wp14:pctHeight>0</wp14:pctHeight>
            </wp14:sizeRelV>
          </wp:anchor>
        </w:drawing>
      </w:r>
      <w:r w:rsidR="001C71DD" w:rsidRPr="00CA20B8">
        <w:rPr>
          <w:rFonts w:asciiTheme="majorEastAsia" w:eastAsiaTheme="majorEastAsia" w:hAnsiTheme="majorEastAsia" w:hint="eastAsia"/>
          <w:color w:val="000000" w:themeColor="text1"/>
          <w:sz w:val="21"/>
          <w:szCs w:val="21"/>
          <w:lang w:eastAsia="ja-JP"/>
        </w:rPr>
        <w:t>例題３</w:t>
      </w:r>
    </w:p>
    <w:p w:rsidR="001C71DD" w:rsidRDefault="001C71DD" w:rsidP="000D226B">
      <w:pPr>
        <w:spacing w:line="276" w:lineRule="auto"/>
        <w:ind w:right="23"/>
        <w:rPr>
          <w:rFonts w:ascii="ＭＳ 明朝" w:eastAsia="ＭＳ 明朝" w:hAnsi="ＭＳ 明朝"/>
          <w:color w:val="000000" w:themeColor="text1"/>
          <w:sz w:val="21"/>
          <w:szCs w:val="21"/>
          <w:lang w:eastAsia="ja-JP"/>
        </w:rPr>
      </w:pPr>
    </w:p>
    <w:p w:rsidR="000D226B" w:rsidRDefault="000F3DFB" w:rsidP="000D226B">
      <w:pPr>
        <w:spacing w:before="16" w:line="302" w:lineRule="auto"/>
        <w:ind w:right="23" w:firstLineChars="100" w:firstLine="217"/>
        <w:rPr>
          <w:rFonts w:asciiTheme="minorEastAsia" w:eastAsiaTheme="minorEastAsia" w:hAnsiTheme="minorEastAsia"/>
          <w:color w:val="000000" w:themeColor="text1"/>
          <w:sz w:val="21"/>
          <w:szCs w:val="21"/>
          <w:lang w:eastAsia="ja-JP"/>
        </w:rPr>
      </w:pPr>
      <w:r w:rsidRPr="0039637F">
        <w:rPr>
          <w:rFonts w:asciiTheme="minorEastAsia" w:eastAsiaTheme="minorEastAsia" w:hAnsiTheme="minorEastAsia" w:hint="eastAsia"/>
          <w:color w:val="000000" w:themeColor="text1"/>
          <w:sz w:val="21"/>
          <w:szCs w:val="21"/>
          <w:lang w:eastAsia="ja-JP"/>
        </w:rPr>
        <w:t>図の九つの○に１～９の異なる整数を入れて，三角形の</w:t>
      </w:r>
    </w:p>
    <w:p w:rsidR="000D226B" w:rsidRDefault="000F3DFB" w:rsidP="000D226B">
      <w:pPr>
        <w:spacing w:before="16" w:line="302" w:lineRule="auto"/>
        <w:ind w:right="23"/>
        <w:rPr>
          <w:rFonts w:asciiTheme="minorEastAsia" w:eastAsiaTheme="minorEastAsia" w:hAnsiTheme="minorEastAsia"/>
          <w:color w:val="000000" w:themeColor="text1"/>
          <w:sz w:val="21"/>
          <w:szCs w:val="21"/>
          <w:lang w:eastAsia="ja-JP"/>
        </w:rPr>
      </w:pPr>
      <w:r w:rsidRPr="0039637F">
        <w:rPr>
          <w:rFonts w:asciiTheme="minorEastAsia" w:eastAsiaTheme="minorEastAsia" w:hAnsiTheme="minorEastAsia" w:hint="eastAsia"/>
          <w:color w:val="000000" w:themeColor="text1"/>
          <w:sz w:val="21"/>
          <w:szCs w:val="21"/>
          <w:lang w:eastAsia="ja-JP"/>
        </w:rPr>
        <w:t>各辺上の四つの整数の和がいずれも20になるようにした。</w:t>
      </w:r>
    </w:p>
    <w:p w:rsidR="000D226B" w:rsidRDefault="000F3DFB" w:rsidP="000D226B">
      <w:pPr>
        <w:spacing w:before="16" w:line="302" w:lineRule="auto"/>
        <w:ind w:right="23"/>
        <w:rPr>
          <w:rFonts w:asciiTheme="minorEastAsia" w:eastAsiaTheme="minorEastAsia" w:hAnsiTheme="minorEastAsia"/>
          <w:color w:val="000000" w:themeColor="text1"/>
          <w:sz w:val="21"/>
          <w:szCs w:val="21"/>
          <w:lang w:eastAsia="ja-JP"/>
        </w:rPr>
      </w:pPr>
      <w:r w:rsidRPr="0039637F">
        <w:rPr>
          <w:rFonts w:asciiTheme="minorEastAsia" w:eastAsiaTheme="minorEastAsia" w:hAnsiTheme="minorEastAsia" w:hint="eastAsia"/>
          <w:color w:val="000000" w:themeColor="text1"/>
          <w:sz w:val="21"/>
          <w:szCs w:val="21"/>
          <w:lang w:eastAsia="ja-JP"/>
        </w:rPr>
        <w:t>５，８は図の位置に入ることが分かっており，さらに，次</w:t>
      </w:r>
    </w:p>
    <w:p w:rsidR="000F3DFB" w:rsidRPr="0039637F" w:rsidRDefault="000F3DFB" w:rsidP="000D226B">
      <w:pPr>
        <w:autoSpaceDE/>
        <w:autoSpaceDN/>
        <w:spacing w:before="16" w:line="302" w:lineRule="auto"/>
        <w:ind w:right="23"/>
        <w:rPr>
          <w:rFonts w:asciiTheme="minorEastAsia" w:eastAsiaTheme="minorEastAsia" w:hAnsiTheme="minorEastAsia"/>
          <w:color w:val="000000" w:themeColor="text1"/>
          <w:sz w:val="21"/>
          <w:szCs w:val="21"/>
          <w:lang w:eastAsia="ja-JP"/>
        </w:rPr>
      </w:pPr>
      <w:r w:rsidRPr="0039637F">
        <w:rPr>
          <w:rFonts w:asciiTheme="minorEastAsia" w:eastAsiaTheme="minorEastAsia" w:hAnsiTheme="minorEastAsia" w:hint="eastAsia"/>
          <w:color w:val="000000" w:themeColor="text1"/>
          <w:sz w:val="21"/>
          <w:szCs w:val="21"/>
          <w:lang w:eastAsia="ja-JP"/>
        </w:rPr>
        <w:t>の二つの式が成立するとき，</w:t>
      </w:r>
      <w:r w:rsidRPr="0039637F">
        <w:rPr>
          <w:rFonts w:ascii="Century Schoolbook" w:eastAsiaTheme="minorEastAsia" w:hAnsi="Century Schoolbook"/>
          <w:i/>
          <w:color w:val="000000" w:themeColor="text1"/>
          <w:sz w:val="21"/>
          <w:szCs w:val="21"/>
          <w:lang w:eastAsia="ja-JP"/>
        </w:rPr>
        <w:t>b</w:t>
      </w:r>
      <w:r w:rsidRPr="0039637F">
        <w:rPr>
          <w:rFonts w:ascii="Century Schoolbook" w:eastAsiaTheme="minorEastAsia" w:hAnsi="Century Schoolbook"/>
          <w:color w:val="000000" w:themeColor="text1"/>
          <w:sz w:val="21"/>
          <w:szCs w:val="21"/>
          <w:lang w:eastAsia="ja-JP"/>
        </w:rPr>
        <w:t xml:space="preserve"> </w:t>
      </w:r>
      <w:r w:rsidRPr="0039637F">
        <w:rPr>
          <w:rFonts w:asciiTheme="minorEastAsia" w:eastAsiaTheme="minorEastAsia" w:hAnsiTheme="minorEastAsia"/>
          <w:color w:val="000000" w:themeColor="text1"/>
          <w:sz w:val="21"/>
          <w:szCs w:val="21"/>
          <w:lang w:eastAsia="ja-JP"/>
        </w:rPr>
        <w:t xml:space="preserve">＋ </w:t>
      </w:r>
      <w:r w:rsidRPr="0039637F">
        <w:rPr>
          <w:rFonts w:ascii="Century Schoolbook" w:eastAsiaTheme="minorEastAsia" w:hAnsi="Century Schoolbook"/>
          <w:i/>
          <w:color w:val="000000" w:themeColor="text1"/>
          <w:sz w:val="21"/>
          <w:szCs w:val="21"/>
          <w:lang w:eastAsia="ja-JP"/>
        </w:rPr>
        <w:t>d</w:t>
      </w:r>
      <w:r w:rsidRPr="0039637F">
        <w:rPr>
          <w:rFonts w:asciiTheme="minorEastAsia" w:eastAsiaTheme="minorEastAsia" w:hAnsiTheme="minorEastAsia" w:hint="eastAsia"/>
          <w:color w:val="000000" w:themeColor="text1"/>
          <w:sz w:val="21"/>
          <w:szCs w:val="21"/>
          <w:lang w:eastAsia="ja-JP"/>
        </w:rPr>
        <w:t>はいくらか。</w:t>
      </w:r>
    </w:p>
    <w:p w:rsidR="000F3DFB" w:rsidRPr="0039637F" w:rsidRDefault="000F3DFB" w:rsidP="000F3DFB">
      <w:pPr>
        <w:spacing w:before="16" w:line="302" w:lineRule="auto"/>
        <w:ind w:right="23" w:firstLineChars="100" w:firstLine="217"/>
        <w:rPr>
          <w:rFonts w:asciiTheme="minorEastAsia" w:eastAsiaTheme="minorEastAsia" w:hAnsiTheme="minorEastAsia"/>
          <w:color w:val="000000" w:themeColor="text1"/>
          <w:sz w:val="21"/>
          <w:szCs w:val="21"/>
          <w:lang w:eastAsia="ja-JP"/>
        </w:rPr>
      </w:pPr>
      <w:r w:rsidRPr="0039637F">
        <w:rPr>
          <w:rFonts w:asciiTheme="minorEastAsia" w:eastAsiaTheme="minorEastAsia" w:hAnsiTheme="minorEastAsia" w:hint="eastAsia"/>
          <w:color w:val="000000" w:themeColor="text1"/>
          <w:sz w:val="21"/>
          <w:szCs w:val="21"/>
          <w:lang w:eastAsia="ja-JP"/>
        </w:rPr>
        <w:t xml:space="preserve">　</w:t>
      </w:r>
      <w:r w:rsidRPr="0039637F">
        <w:rPr>
          <w:rFonts w:ascii="Century Schoolbook" w:eastAsiaTheme="minorEastAsia" w:hAnsi="Century Schoolbook"/>
          <w:i/>
          <w:color w:val="000000" w:themeColor="text1"/>
          <w:sz w:val="21"/>
          <w:szCs w:val="21"/>
          <w:lang w:eastAsia="ja-JP"/>
        </w:rPr>
        <w:t>a</w:t>
      </w:r>
      <w:r w:rsidRPr="0039637F">
        <w:rPr>
          <w:rFonts w:ascii="Century Schoolbook" w:eastAsiaTheme="minorEastAsia" w:hAnsi="Century Schoolbook"/>
          <w:color w:val="000000" w:themeColor="text1"/>
          <w:sz w:val="21"/>
          <w:szCs w:val="21"/>
          <w:lang w:eastAsia="ja-JP"/>
        </w:rPr>
        <w:t xml:space="preserve"> </w:t>
      </w:r>
      <w:r w:rsidRPr="0039637F">
        <w:rPr>
          <w:rFonts w:asciiTheme="minorEastAsia" w:eastAsiaTheme="minorEastAsia" w:hAnsiTheme="minorEastAsia"/>
          <w:color w:val="000000" w:themeColor="text1"/>
          <w:sz w:val="21"/>
          <w:szCs w:val="21"/>
          <w:lang w:eastAsia="ja-JP"/>
        </w:rPr>
        <w:t xml:space="preserve">＋ </w:t>
      </w:r>
      <w:r w:rsidRPr="0039637F">
        <w:rPr>
          <w:rFonts w:ascii="Century Schoolbook" w:eastAsiaTheme="minorEastAsia" w:hAnsi="Century Schoolbook"/>
          <w:i/>
          <w:color w:val="000000" w:themeColor="text1"/>
          <w:sz w:val="21"/>
          <w:szCs w:val="21"/>
          <w:lang w:eastAsia="ja-JP"/>
        </w:rPr>
        <w:t>b</w:t>
      </w:r>
      <w:r w:rsidRPr="0039637F">
        <w:rPr>
          <w:rFonts w:ascii="Century Schoolbook" w:eastAsiaTheme="minorEastAsia" w:hAnsi="Century Schoolbook"/>
          <w:color w:val="000000" w:themeColor="text1"/>
          <w:sz w:val="21"/>
          <w:szCs w:val="21"/>
          <w:lang w:eastAsia="ja-JP"/>
        </w:rPr>
        <w:t xml:space="preserve"> </w:t>
      </w:r>
      <w:r w:rsidRPr="0039637F">
        <w:rPr>
          <w:rFonts w:asciiTheme="minorEastAsia" w:eastAsiaTheme="minorEastAsia" w:hAnsiTheme="minorEastAsia"/>
          <w:color w:val="000000" w:themeColor="text1"/>
          <w:sz w:val="21"/>
          <w:szCs w:val="21"/>
          <w:lang w:eastAsia="ja-JP"/>
        </w:rPr>
        <w:t xml:space="preserve">＝ </w:t>
      </w:r>
      <w:r w:rsidRPr="0039637F">
        <w:rPr>
          <w:rFonts w:asciiTheme="minorEastAsia" w:eastAsiaTheme="minorEastAsia" w:hAnsiTheme="minorEastAsia" w:hint="eastAsia"/>
          <w:color w:val="000000" w:themeColor="text1"/>
          <w:sz w:val="21"/>
          <w:szCs w:val="21"/>
          <w:lang w:eastAsia="ja-JP"/>
        </w:rPr>
        <w:t>16</w:t>
      </w:r>
    </w:p>
    <w:p w:rsidR="000F3DFB" w:rsidRPr="0039637F" w:rsidRDefault="000F3DFB" w:rsidP="000F3DFB">
      <w:pPr>
        <w:spacing w:before="16" w:line="302" w:lineRule="auto"/>
        <w:ind w:right="23" w:firstLineChars="100" w:firstLine="217"/>
        <w:rPr>
          <w:rFonts w:asciiTheme="minorEastAsia" w:eastAsiaTheme="minorEastAsia" w:hAnsiTheme="minorEastAsia"/>
          <w:color w:val="000000" w:themeColor="text1"/>
          <w:sz w:val="21"/>
          <w:szCs w:val="21"/>
          <w:lang w:eastAsia="ja-JP"/>
        </w:rPr>
      </w:pPr>
      <w:r w:rsidRPr="0039637F">
        <w:rPr>
          <w:rFonts w:asciiTheme="minorEastAsia" w:eastAsiaTheme="minorEastAsia" w:hAnsiTheme="minorEastAsia" w:hint="eastAsia"/>
          <w:color w:val="000000" w:themeColor="text1"/>
          <w:sz w:val="21"/>
          <w:szCs w:val="21"/>
          <w:lang w:eastAsia="ja-JP"/>
        </w:rPr>
        <w:t xml:space="preserve">　</w:t>
      </w:r>
      <w:r w:rsidRPr="0039637F">
        <w:rPr>
          <w:rFonts w:ascii="Century Schoolbook" w:eastAsiaTheme="minorEastAsia" w:hAnsi="Century Schoolbook"/>
          <w:i/>
          <w:color w:val="000000" w:themeColor="text1"/>
          <w:sz w:val="21"/>
          <w:szCs w:val="21"/>
          <w:lang w:eastAsia="ja-JP"/>
        </w:rPr>
        <w:t>c</w:t>
      </w:r>
      <w:r w:rsidRPr="0039637F">
        <w:rPr>
          <w:rFonts w:asciiTheme="minorEastAsia" w:eastAsiaTheme="minorEastAsia" w:hAnsiTheme="minorEastAsia"/>
          <w:i/>
          <w:color w:val="000000" w:themeColor="text1"/>
          <w:sz w:val="21"/>
          <w:szCs w:val="21"/>
          <w:lang w:eastAsia="ja-JP"/>
        </w:rPr>
        <w:t xml:space="preserve"> </w:t>
      </w:r>
      <w:r w:rsidRPr="0039637F">
        <w:rPr>
          <w:rFonts w:asciiTheme="minorEastAsia" w:eastAsiaTheme="minorEastAsia" w:hAnsiTheme="minorEastAsia"/>
          <w:color w:val="000000" w:themeColor="text1"/>
          <w:sz w:val="21"/>
          <w:szCs w:val="21"/>
          <w:lang w:eastAsia="ja-JP"/>
        </w:rPr>
        <w:t>＋</w:t>
      </w:r>
      <w:r w:rsidRPr="0039637F">
        <w:rPr>
          <w:rFonts w:ascii="Century Schoolbook" w:eastAsiaTheme="minorEastAsia" w:hAnsi="Century Schoolbook"/>
          <w:i/>
          <w:color w:val="000000" w:themeColor="text1"/>
          <w:sz w:val="21"/>
          <w:szCs w:val="21"/>
          <w:lang w:eastAsia="ja-JP"/>
        </w:rPr>
        <w:t xml:space="preserve"> d</w:t>
      </w:r>
      <w:r w:rsidRPr="0039637F">
        <w:rPr>
          <w:rFonts w:asciiTheme="minorEastAsia" w:eastAsiaTheme="minorEastAsia" w:hAnsiTheme="minorEastAsia"/>
          <w:i/>
          <w:color w:val="000000" w:themeColor="text1"/>
          <w:sz w:val="21"/>
          <w:szCs w:val="21"/>
          <w:lang w:eastAsia="ja-JP"/>
        </w:rPr>
        <w:t xml:space="preserve"> </w:t>
      </w:r>
      <w:r w:rsidRPr="0039637F">
        <w:rPr>
          <w:rFonts w:asciiTheme="minorEastAsia" w:eastAsiaTheme="minorEastAsia" w:hAnsiTheme="minorEastAsia"/>
          <w:color w:val="000000" w:themeColor="text1"/>
          <w:sz w:val="21"/>
          <w:szCs w:val="21"/>
          <w:lang w:eastAsia="ja-JP"/>
        </w:rPr>
        <w:t>＝ ８</w:t>
      </w:r>
    </w:p>
    <w:p w:rsidR="000F3DFB" w:rsidRPr="0039637F" w:rsidRDefault="000F3DFB" w:rsidP="000F3DFB">
      <w:pPr>
        <w:spacing w:before="16" w:line="302" w:lineRule="auto"/>
        <w:ind w:right="23" w:firstLineChars="100" w:firstLine="217"/>
        <w:rPr>
          <w:rFonts w:asciiTheme="minorEastAsia" w:eastAsiaTheme="minorEastAsia" w:hAnsiTheme="minorEastAsia"/>
          <w:color w:val="000000" w:themeColor="text1"/>
          <w:sz w:val="21"/>
          <w:szCs w:val="21"/>
          <w:lang w:eastAsia="ja-JP"/>
        </w:rPr>
      </w:pPr>
    </w:p>
    <w:p w:rsidR="000F3DFB" w:rsidRPr="0039637F" w:rsidRDefault="000F3DFB" w:rsidP="000D226B">
      <w:pPr>
        <w:autoSpaceDE/>
        <w:autoSpaceDN/>
        <w:spacing w:before="16" w:line="302" w:lineRule="auto"/>
        <w:ind w:right="23"/>
        <w:rPr>
          <w:rFonts w:asciiTheme="minorEastAsia" w:eastAsiaTheme="minorEastAsia" w:hAnsiTheme="minorEastAsia"/>
          <w:color w:val="000000" w:themeColor="text1"/>
          <w:sz w:val="21"/>
          <w:szCs w:val="21"/>
          <w:lang w:eastAsia="ja-JP"/>
        </w:rPr>
      </w:pPr>
      <w:r w:rsidRPr="0039637F">
        <w:rPr>
          <w:rFonts w:asciiTheme="minorEastAsia" w:eastAsiaTheme="minorEastAsia" w:hAnsiTheme="minorEastAsia" w:hint="eastAsia"/>
          <w:color w:val="000000" w:themeColor="text1"/>
          <w:sz w:val="21"/>
          <w:szCs w:val="21"/>
          <w:lang w:eastAsia="ja-JP"/>
        </w:rPr>
        <w:t xml:space="preserve">１． </w:t>
      </w:r>
      <w:r w:rsidRPr="0039637F">
        <w:rPr>
          <w:rFonts w:asciiTheme="minorEastAsia" w:eastAsiaTheme="minorEastAsia" w:hAnsiTheme="minorEastAsia"/>
          <w:color w:val="000000" w:themeColor="text1"/>
          <w:sz w:val="21"/>
          <w:szCs w:val="21"/>
          <w:lang w:eastAsia="ja-JP"/>
        </w:rPr>
        <w:t>９</w:t>
      </w:r>
    </w:p>
    <w:p w:rsidR="000F3DFB" w:rsidRPr="0039637F" w:rsidRDefault="000F3DFB" w:rsidP="000D226B">
      <w:pPr>
        <w:autoSpaceDE/>
        <w:autoSpaceDN/>
        <w:spacing w:before="16" w:line="302" w:lineRule="auto"/>
        <w:ind w:right="23"/>
        <w:rPr>
          <w:rFonts w:asciiTheme="minorEastAsia" w:eastAsiaTheme="minorEastAsia" w:hAnsiTheme="minorEastAsia"/>
          <w:color w:val="000000" w:themeColor="text1"/>
          <w:sz w:val="21"/>
          <w:szCs w:val="21"/>
          <w:lang w:eastAsia="ja-JP"/>
        </w:rPr>
      </w:pPr>
      <w:r w:rsidRPr="0039637F">
        <w:rPr>
          <w:rFonts w:asciiTheme="minorEastAsia" w:eastAsiaTheme="minorEastAsia" w:hAnsiTheme="minorEastAsia" w:hint="eastAsia"/>
          <w:color w:val="000000" w:themeColor="text1"/>
          <w:sz w:val="21"/>
          <w:szCs w:val="21"/>
          <w:lang w:eastAsia="ja-JP"/>
        </w:rPr>
        <w:t>２． 11</w:t>
      </w:r>
    </w:p>
    <w:p w:rsidR="000F3DFB" w:rsidRPr="0039637F" w:rsidRDefault="000F3DFB" w:rsidP="000D226B">
      <w:pPr>
        <w:autoSpaceDE/>
        <w:autoSpaceDN/>
        <w:spacing w:before="16" w:line="302" w:lineRule="auto"/>
        <w:ind w:right="23"/>
        <w:rPr>
          <w:rFonts w:asciiTheme="minorEastAsia" w:eastAsiaTheme="minorEastAsia" w:hAnsiTheme="minorEastAsia"/>
          <w:color w:val="000000" w:themeColor="text1"/>
          <w:sz w:val="21"/>
          <w:szCs w:val="21"/>
          <w:lang w:eastAsia="ja-JP"/>
        </w:rPr>
      </w:pPr>
      <w:r w:rsidRPr="0039637F">
        <w:rPr>
          <w:rFonts w:asciiTheme="minorEastAsia" w:eastAsiaTheme="minorEastAsia" w:hAnsiTheme="minorEastAsia" w:hint="eastAsia"/>
          <w:color w:val="000000" w:themeColor="text1"/>
          <w:sz w:val="21"/>
          <w:szCs w:val="21"/>
          <w:lang w:eastAsia="ja-JP"/>
        </w:rPr>
        <w:t>３． 12</w:t>
      </w:r>
    </w:p>
    <w:p w:rsidR="000F3DFB" w:rsidRPr="0039637F" w:rsidRDefault="000F3DFB" w:rsidP="000D226B">
      <w:pPr>
        <w:autoSpaceDE/>
        <w:autoSpaceDN/>
        <w:spacing w:before="16" w:line="302" w:lineRule="auto"/>
        <w:ind w:right="23"/>
        <w:rPr>
          <w:rFonts w:asciiTheme="minorEastAsia" w:eastAsiaTheme="minorEastAsia" w:hAnsiTheme="minorEastAsia"/>
          <w:color w:val="000000" w:themeColor="text1"/>
          <w:sz w:val="21"/>
          <w:szCs w:val="21"/>
          <w:lang w:eastAsia="ja-JP"/>
        </w:rPr>
      </w:pPr>
      <w:r w:rsidRPr="0039637F">
        <w:rPr>
          <w:rFonts w:asciiTheme="minorEastAsia" w:eastAsiaTheme="minorEastAsia" w:hAnsiTheme="minorEastAsia" w:hint="eastAsia"/>
          <w:color w:val="000000" w:themeColor="text1"/>
          <w:sz w:val="21"/>
          <w:szCs w:val="21"/>
          <w:lang w:eastAsia="ja-JP"/>
        </w:rPr>
        <w:t>４． 13</w:t>
      </w:r>
    </w:p>
    <w:p w:rsidR="000F3DFB" w:rsidRDefault="000F3DFB" w:rsidP="000D226B">
      <w:pPr>
        <w:autoSpaceDE/>
        <w:autoSpaceDN/>
        <w:spacing w:before="16" w:line="302" w:lineRule="auto"/>
        <w:ind w:right="23"/>
        <w:rPr>
          <w:rFonts w:asciiTheme="minorEastAsia" w:eastAsiaTheme="minorEastAsia" w:hAnsiTheme="minorEastAsia"/>
          <w:color w:val="000000" w:themeColor="text1"/>
          <w:sz w:val="21"/>
          <w:szCs w:val="21"/>
          <w:lang w:eastAsia="ja-JP"/>
        </w:rPr>
      </w:pPr>
      <w:r w:rsidRPr="0039637F">
        <w:rPr>
          <w:rFonts w:asciiTheme="minorEastAsia" w:eastAsiaTheme="minorEastAsia" w:hAnsiTheme="minorEastAsia" w:hint="eastAsia"/>
          <w:color w:val="000000" w:themeColor="text1"/>
          <w:sz w:val="21"/>
          <w:szCs w:val="21"/>
          <w:lang w:eastAsia="ja-JP"/>
        </w:rPr>
        <w:t>５． 15</w:t>
      </w:r>
    </w:p>
    <w:p w:rsidR="000D226B" w:rsidRDefault="000D226B" w:rsidP="000D226B">
      <w:pPr>
        <w:autoSpaceDE/>
        <w:autoSpaceDN/>
        <w:spacing w:before="16" w:line="302" w:lineRule="auto"/>
        <w:ind w:right="23"/>
        <w:rPr>
          <w:rFonts w:asciiTheme="minorEastAsia" w:eastAsiaTheme="minorEastAsia" w:hAnsiTheme="minorEastAsia"/>
          <w:color w:val="000000" w:themeColor="text1"/>
          <w:sz w:val="21"/>
          <w:szCs w:val="21"/>
          <w:lang w:eastAsia="ja-JP"/>
        </w:rPr>
      </w:pPr>
    </w:p>
    <w:p w:rsidR="000D226B" w:rsidRDefault="000D226B" w:rsidP="000D226B">
      <w:pPr>
        <w:autoSpaceDE/>
        <w:autoSpaceDN/>
        <w:spacing w:before="16" w:line="302" w:lineRule="auto"/>
        <w:ind w:right="23"/>
        <w:rPr>
          <w:rFonts w:asciiTheme="minorEastAsia" w:eastAsiaTheme="minorEastAsia" w:hAnsiTheme="minorEastAsia"/>
          <w:color w:val="000000" w:themeColor="text1"/>
          <w:sz w:val="21"/>
          <w:szCs w:val="21"/>
          <w:lang w:eastAsia="ja-JP"/>
        </w:rPr>
      </w:pPr>
    </w:p>
    <w:p w:rsidR="000D226B" w:rsidRDefault="000D226B" w:rsidP="000D226B">
      <w:pPr>
        <w:autoSpaceDE/>
        <w:autoSpaceDN/>
        <w:spacing w:before="16" w:line="302" w:lineRule="auto"/>
        <w:ind w:right="23"/>
        <w:rPr>
          <w:rFonts w:asciiTheme="minorEastAsia" w:eastAsiaTheme="minorEastAsia" w:hAnsiTheme="minorEastAsia"/>
          <w:color w:val="000000" w:themeColor="text1"/>
          <w:sz w:val="21"/>
          <w:szCs w:val="21"/>
          <w:lang w:eastAsia="ja-JP"/>
        </w:rPr>
      </w:pPr>
    </w:p>
    <w:p w:rsidR="000D226B" w:rsidRDefault="000D226B" w:rsidP="000D226B">
      <w:pPr>
        <w:autoSpaceDE/>
        <w:autoSpaceDN/>
        <w:spacing w:before="16" w:line="302" w:lineRule="auto"/>
        <w:ind w:right="23"/>
        <w:rPr>
          <w:rFonts w:asciiTheme="minorEastAsia" w:eastAsiaTheme="minorEastAsia" w:hAnsiTheme="minorEastAsia"/>
          <w:color w:val="000000" w:themeColor="text1"/>
          <w:sz w:val="21"/>
          <w:szCs w:val="21"/>
          <w:lang w:eastAsia="ja-JP"/>
        </w:rPr>
      </w:pPr>
    </w:p>
    <w:p w:rsidR="000D226B" w:rsidRDefault="000D226B" w:rsidP="000D226B">
      <w:pPr>
        <w:autoSpaceDE/>
        <w:autoSpaceDN/>
        <w:spacing w:before="16" w:line="302" w:lineRule="auto"/>
        <w:ind w:right="23"/>
        <w:rPr>
          <w:rFonts w:asciiTheme="minorEastAsia" w:eastAsiaTheme="minorEastAsia" w:hAnsiTheme="minorEastAsia"/>
          <w:color w:val="000000" w:themeColor="text1"/>
          <w:sz w:val="21"/>
          <w:szCs w:val="21"/>
          <w:lang w:eastAsia="ja-JP"/>
        </w:rPr>
      </w:pPr>
    </w:p>
    <w:p w:rsidR="000D226B" w:rsidRDefault="000D226B" w:rsidP="000D226B">
      <w:pPr>
        <w:autoSpaceDE/>
        <w:autoSpaceDN/>
        <w:spacing w:before="16" w:line="302" w:lineRule="auto"/>
        <w:ind w:right="23"/>
        <w:rPr>
          <w:rFonts w:asciiTheme="minorEastAsia" w:eastAsiaTheme="minorEastAsia" w:hAnsiTheme="minorEastAsia"/>
          <w:color w:val="000000" w:themeColor="text1"/>
          <w:sz w:val="21"/>
          <w:szCs w:val="21"/>
          <w:lang w:eastAsia="ja-JP"/>
        </w:rPr>
      </w:pPr>
    </w:p>
    <w:p w:rsidR="000D226B" w:rsidRPr="00534FF0" w:rsidRDefault="000D226B" w:rsidP="000D226B">
      <w:pPr>
        <w:autoSpaceDE/>
        <w:autoSpaceDN/>
        <w:spacing w:before="16" w:line="302" w:lineRule="auto"/>
        <w:ind w:right="23"/>
        <w:rPr>
          <w:rFonts w:ascii="ＭＳ 明朝" w:eastAsia="ＭＳ 明朝" w:hAnsi="ＭＳ 明朝"/>
          <w:color w:val="000000" w:themeColor="text1"/>
          <w:lang w:eastAsia="ja-JP"/>
        </w:rPr>
      </w:pPr>
    </w:p>
    <w:p w:rsidR="000F3DFB" w:rsidRPr="00534FF0" w:rsidRDefault="000F3DFB" w:rsidP="00F46141">
      <w:pPr>
        <w:tabs>
          <w:tab w:val="left" w:pos="8789"/>
        </w:tabs>
        <w:spacing w:before="69"/>
        <w:ind w:right="21"/>
        <w:jc w:val="right"/>
        <w:rPr>
          <w:rFonts w:asciiTheme="majorEastAsia" w:eastAsiaTheme="majorEastAsia" w:hAnsiTheme="majorEastAsia"/>
          <w:color w:val="000000" w:themeColor="text1"/>
          <w:lang w:eastAsia="ja-JP"/>
        </w:rPr>
      </w:pPr>
      <w:r w:rsidRPr="0039637F">
        <w:rPr>
          <w:rFonts w:asciiTheme="majorEastAsia" w:eastAsiaTheme="majorEastAsia" w:hAnsiTheme="majorEastAsia" w:hint="eastAsia"/>
          <w:color w:val="000000" w:themeColor="text1"/>
          <w:sz w:val="21"/>
          <w:szCs w:val="21"/>
          <w:lang w:eastAsia="ja-JP"/>
        </w:rPr>
        <w:t>【正答：５】</w:t>
      </w:r>
    </w:p>
    <w:p w:rsidR="00B932EB" w:rsidRPr="00534FF0" w:rsidRDefault="00B932EB">
      <w:pPr>
        <w:rPr>
          <w:rFonts w:ascii="ＭＳ 明朝" w:eastAsia="ＭＳ 明朝" w:hAnsi="ＭＳ 明朝"/>
          <w:color w:val="000000" w:themeColor="text1"/>
          <w:lang w:eastAsia="ja-JP"/>
        </w:rPr>
      </w:pPr>
      <w:r w:rsidRPr="00534FF0">
        <w:rPr>
          <w:rFonts w:ascii="ＭＳ 明朝" w:eastAsia="ＭＳ 明朝" w:hAnsi="ＭＳ 明朝"/>
          <w:color w:val="000000" w:themeColor="text1"/>
          <w:lang w:eastAsia="ja-JP"/>
        </w:rPr>
        <w:br w:type="page"/>
      </w:r>
    </w:p>
    <w:p w:rsidR="00B932EB" w:rsidRDefault="00B932EB" w:rsidP="00465389">
      <w:pPr>
        <w:ind w:right="21"/>
        <w:rPr>
          <w:rFonts w:asciiTheme="majorEastAsia" w:eastAsiaTheme="majorEastAsia" w:hAnsiTheme="majorEastAsia"/>
          <w:color w:val="000000" w:themeColor="text1"/>
          <w:sz w:val="21"/>
          <w:szCs w:val="21"/>
          <w:lang w:eastAsia="ja-JP"/>
        </w:rPr>
      </w:pPr>
      <w:r w:rsidRPr="00CA20B8">
        <w:rPr>
          <w:rFonts w:asciiTheme="majorEastAsia" w:eastAsiaTheme="majorEastAsia" w:hAnsiTheme="majorEastAsia" w:hint="eastAsia"/>
          <w:color w:val="000000" w:themeColor="text1"/>
          <w:sz w:val="21"/>
          <w:szCs w:val="21"/>
          <w:lang w:eastAsia="ja-JP"/>
        </w:rPr>
        <w:lastRenderedPageBreak/>
        <w:t>例題</w:t>
      </w:r>
      <w:r w:rsidR="00F46141" w:rsidRPr="00CA20B8">
        <w:rPr>
          <w:rFonts w:asciiTheme="majorEastAsia" w:eastAsiaTheme="majorEastAsia" w:hAnsiTheme="majorEastAsia" w:hint="eastAsia"/>
          <w:color w:val="000000" w:themeColor="text1"/>
          <w:sz w:val="21"/>
          <w:szCs w:val="21"/>
          <w:lang w:eastAsia="ja-JP"/>
        </w:rPr>
        <w:t>４</w:t>
      </w:r>
    </w:p>
    <w:p w:rsidR="00CE795E" w:rsidRDefault="00CE795E" w:rsidP="00465389">
      <w:pPr>
        <w:ind w:right="21"/>
        <w:rPr>
          <w:rFonts w:asciiTheme="majorEastAsia" w:eastAsiaTheme="majorEastAsia" w:hAnsiTheme="majorEastAsia"/>
          <w:color w:val="000000" w:themeColor="text1"/>
          <w:sz w:val="21"/>
          <w:szCs w:val="21"/>
          <w:lang w:eastAsia="ja-JP"/>
        </w:rPr>
      </w:pPr>
    </w:p>
    <w:p w:rsidR="00C54584" w:rsidRPr="00C54584" w:rsidRDefault="00C54584" w:rsidP="00465389">
      <w:pPr>
        <w:ind w:right="108" w:firstLineChars="100" w:firstLine="217"/>
        <w:jc w:val="both"/>
        <w:rPr>
          <w:rFonts w:ascii="ＭＳ 明朝" w:eastAsia="ＭＳ 明朝" w:hAnsi="ＭＳ 明朝"/>
          <w:color w:val="000000" w:themeColor="text1"/>
          <w:sz w:val="21"/>
          <w:szCs w:val="21"/>
          <w:lang w:eastAsia="ja-JP"/>
        </w:rPr>
      </w:pPr>
      <w:r w:rsidRPr="00C54584">
        <w:rPr>
          <w:rFonts w:ascii="ＭＳ 明朝" w:eastAsia="ＭＳ 明朝" w:hAnsi="ＭＳ 明朝" w:hint="eastAsia"/>
          <w:color w:val="000000" w:themeColor="text1"/>
          <w:sz w:val="21"/>
          <w:szCs w:val="21"/>
          <w:lang w:eastAsia="ja-JP"/>
        </w:rPr>
        <w:t>人権に関する記述として，</w:t>
      </w:r>
      <w:r w:rsidRPr="00DF3556">
        <w:rPr>
          <w:rFonts w:asciiTheme="majorEastAsia" w:eastAsiaTheme="majorEastAsia" w:hAnsiTheme="majorEastAsia" w:hint="eastAsia"/>
          <w:b/>
          <w:color w:val="000000" w:themeColor="text1"/>
          <w:sz w:val="21"/>
          <w:szCs w:val="21"/>
          <w:lang w:eastAsia="ja-JP"/>
        </w:rPr>
        <w:t>誤っている</w:t>
      </w:r>
      <w:r w:rsidRPr="00C54584">
        <w:rPr>
          <w:rFonts w:ascii="ＭＳ 明朝" w:eastAsia="ＭＳ 明朝" w:hAnsi="ＭＳ 明朝" w:hint="eastAsia"/>
          <w:color w:val="000000" w:themeColor="text1"/>
          <w:sz w:val="21"/>
          <w:szCs w:val="21"/>
          <w:lang w:eastAsia="ja-JP"/>
        </w:rPr>
        <w:t>のはどれか。</w:t>
      </w:r>
    </w:p>
    <w:p w:rsidR="00C54584" w:rsidRPr="00C54584" w:rsidRDefault="00C54584" w:rsidP="00465389">
      <w:pPr>
        <w:ind w:leftChars="100" w:left="227" w:right="108"/>
        <w:jc w:val="both"/>
        <w:rPr>
          <w:rFonts w:ascii="ＭＳ 明朝" w:eastAsia="ＭＳ 明朝" w:hAnsi="ＭＳ 明朝"/>
          <w:color w:val="000000" w:themeColor="text1"/>
          <w:sz w:val="21"/>
          <w:szCs w:val="21"/>
          <w:lang w:eastAsia="ja-JP"/>
        </w:rPr>
      </w:pPr>
    </w:p>
    <w:p w:rsidR="00C54584" w:rsidRPr="00C54584" w:rsidRDefault="00465389" w:rsidP="00465389">
      <w:pPr>
        <w:ind w:left="217" w:right="108" w:hangingChars="100" w:hanging="217"/>
        <w:jc w:val="both"/>
        <w:rPr>
          <w:rFonts w:ascii="ＭＳ 明朝" w:eastAsia="ＭＳ 明朝" w:hAnsi="ＭＳ 明朝"/>
          <w:color w:val="000000" w:themeColor="text1"/>
          <w:sz w:val="21"/>
          <w:szCs w:val="21"/>
          <w:lang w:eastAsia="ja-JP"/>
        </w:rPr>
      </w:pPr>
      <w:r>
        <w:rPr>
          <w:rFonts w:ascii="ＭＳ 明朝" w:eastAsia="ＭＳ 明朝" w:hAnsi="ＭＳ 明朝"/>
          <w:color w:val="000000" w:themeColor="text1"/>
          <w:sz w:val="21"/>
          <w:szCs w:val="21"/>
          <w:lang w:eastAsia="ja-JP"/>
        </w:rPr>
        <w:t>1</w:t>
      </w:r>
      <w:r w:rsidR="000D226B">
        <w:rPr>
          <w:rFonts w:ascii="ＭＳ 明朝" w:eastAsia="ＭＳ 明朝" w:hAnsi="ＭＳ 明朝"/>
          <w:color w:val="000000" w:themeColor="text1"/>
          <w:sz w:val="21"/>
          <w:szCs w:val="21"/>
          <w:lang w:eastAsia="ja-JP"/>
        </w:rPr>
        <w:t>.</w:t>
      </w:r>
      <w:r>
        <w:rPr>
          <w:rFonts w:ascii="ＭＳ 明朝" w:eastAsia="ＭＳ 明朝" w:hAnsi="ＭＳ 明朝" w:hint="eastAsia"/>
          <w:color w:val="000000" w:themeColor="text1"/>
          <w:sz w:val="21"/>
          <w:szCs w:val="21"/>
          <w:lang w:eastAsia="ja-JP"/>
        </w:rPr>
        <w:t xml:space="preserve">　</w:t>
      </w:r>
      <w:r w:rsidR="00C54584" w:rsidRPr="00C54584">
        <w:rPr>
          <w:rFonts w:ascii="ＭＳ 明朝" w:eastAsia="ＭＳ 明朝" w:hAnsi="ＭＳ 明朝"/>
          <w:color w:val="000000" w:themeColor="text1"/>
          <w:sz w:val="21"/>
          <w:szCs w:val="21"/>
          <w:lang w:eastAsia="ja-JP"/>
        </w:rPr>
        <w:t>大阪府</w:t>
      </w:r>
      <w:r w:rsidR="00C54584" w:rsidRPr="00C54584">
        <w:rPr>
          <w:rFonts w:ascii="ＭＳ 明朝" w:eastAsia="ＭＳ 明朝" w:hAnsi="ＭＳ 明朝" w:hint="eastAsia"/>
          <w:color w:val="000000" w:themeColor="text1"/>
          <w:sz w:val="21"/>
          <w:szCs w:val="21"/>
          <w:lang w:eastAsia="ja-JP"/>
        </w:rPr>
        <w:t>では，障害者基本法に定められた「障がい者週間（</w:t>
      </w:r>
      <w:r w:rsidR="00C54584" w:rsidRPr="00C54584">
        <w:rPr>
          <w:rFonts w:ascii="ＭＳ 明朝" w:eastAsia="ＭＳ 明朝" w:hAnsi="ＭＳ 明朝"/>
          <w:color w:val="000000" w:themeColor="text1"/>
          <w:sz w:val="21"/>
          <w:szCs w:val="21"/>
          <w:lang w:eastAsia="ja-JP"/>
        </w:rPr>
        <w:t>12月３日～９日）」</w:t>
      </w:r>
      <w:r w:rsidR="00C54584" w:rsidRPr="00C54584">
        <w:rPr>
          <w:rFonts w:ascii="ＭＳ 明朝" w:eastAsia="ＭＳ 明朝" w:hAnsi="ＭＳ 明朝" w:hint="eastAsia"/>
          <w:color w:val="000000" w:themeColor="text1"/>
          <w:sz w:val="21"/>
          <w:szCs w:val="21"/>
          <w:lang w:eastAsia="ja-JP"/>
        </w:rPr>
        <w:t>を中心として，市町村や障がい者団体などと連携して，障がい及び障がいのある人に対する府民の理解を深める取組を行っている。</w:t>
      </w:r>
    </w:p>
    <w:p w:rsidR="00C54584" w:rsidRPr="00C54584" w:rsidRDefault="00465389" w:rsidP="00465389">
      <w:pPr>
        <w:ind w:left="217" w:right="108" w:hangingChars="100" w:hanging="217"/>
        <w:jc w:val="both"/>
        <w:rPr>
          <w:rFonts w:ascii="ＭＳ 明朝" w:eastAsia="ＭＳ 明朝" w:hAnsi="ＭＳ 明朝"/>
          <w:color w:val="000000" w:themeColor="text1"/>
          <w:sz w:val="21"/>
          <w:szCs w:val="21"/>
          <w:lang w:eastAsia="ja-JP"/>
        </w:rPr>
      </w:pPr>
      <w:r>
        <w:rPr>
          <w:rFonts w:ascii="ＭＳ 明朝" w:eastAsia="ＭＳ 明朝" w:hAnsi="ＭＳ 明朝"/>
          <w:color w:val="000000" w:themeColor="text1"/>
          <w:sz w:val="21"/>
          <w:szCs w:val="21"/>
          <w:lang w:eastAsia="ja-JP"/>
        </w:rPr>
        <w:t>2</w:t>
      </w:r>
      <w:r w:rsidR="00C54584" w:rsidRPr="00C54584">
        <w:rPr>
          <w:rFonts w:ascii="ＭＳ 明朝" w:eastAsia="ＭＳ 明朝" w:hAnsi="ＭＳ 明朝"/>
          <w:color w:val="000000" w:themeColor="text1"/>
          <w:sz w:val="21"/>
          <w:szCs w:val="21"/>
          <w:lang w:eastAsia="ja-JP"/>
        </w:rPr>
        <w:t>.</w:t>
      </w:r>
      <w:r>
        <w:rPr>
          <w:rFonts w:ascii="ＭＳ 明朝" w:eastAsia="ＭＳ 明朝" w:hAnsi="ＭＳ 明朝" w:hint="eastAsia"/>
          <w:color w:val="000000" w:themeColor="text1"/>
          <w:sz w:val="21"/>
          <w:szCs w:val="21"/>
          <w:lang w:eastAsia="ja-JP"/>
        </w:rPr>
        <w:t xml:space="preserve">　</w:t>
      </w:r>
      <w:r w:rsidR="00C54584" w:rsidRPr="00C54584">
        <w:rPr>
          <w:rFonts w:ascii="ＭＳ 明朝" w:eastAsia="ＭＳ 明朝" w:hAnsi="ＭＳ 明朝"/>
          <w:color w:val="000000" w:themeColor="text1"/>
          <w:sz w:val="21"/>
          <w:szCs w:val="21"/>
          <w:lang w:eastAsia="ja-JP"/>
        </w:rPr>
        <w:t>大阪府</w:t>
      </w:r>
      <w:r w:rsidR="00C54584" w:rsidRPr="00C54584">
        <w:rPr>
          <w:rFonts w:ascii="ＭＳ 明朝" w:eastAsia="ＭＳ 明朝" w:hAnsi="ＭＳ 明朝" w:hint="eastAsia"/>
          <w:color w:val="000000" w:themeColor="text1"/>
          <w:sz w:val="21"/>
          <w:szCs w:val="21"/>
          <w:lang w:eastAsia="ja-JP"/>
        </w:rPr>
        <w:t>では，「</w:t>
      </w:r>
      <w:r>
        <w:rPr>
          <w:rFonts w:ascii="ＭＳ 明朝" w:eastAsia="ＭＳ 明朝" w:hAnsi="ＭＳ 明朝" w:hint="eastAsia"/>
          <w:color w:val="000000" w:themeColor="text1"/>
          <w:sz w:val="21"/>
          <w:szCs w:val="21"/>
          <w:lang w:eastAsia="ja-JP"/>
        </w:rPr>
        <w:t>次代を担う子ども・青少年が，ひとりの人間として尊重され，創造性に</w:t>
      </w:r>
      <w:r w:rsidR="00C54584" w:rsidRPr="00C54584">
        <w:rPr>
          <w:rFonts w:ascii="ＭＳ 明朝" w:eastAsia="ＭＳ 明朝" w:hAnsi="ＭＳ 明朝" w:hint="eastAsia"/>
          <w:color w:val="000000" w:themeColor="text1"/>
          <w:sz w:val="21"/>
          <w:szCs w:val="21"/>
          <w:lang w:eastAsia="ja-JP"/>
        </w:rPr>
        <w:t>富み，豊かな夢をはぐくむことができる大阪」を基本理念とした「大阪府子ども総合計画」を策定している。</w:t>
      </w:r>
    </w:p>
    <w:p w:rsidR="00C54584" w:rsidRDefault="00465389" w:rsidP="00465389">
      <w:pPr>
        <w:ind w:left="217" w:right="108" w:hangingChars="100" w:hanging="217"/>
        <w:jc w:val="both"/>
        <w:rPr>
          <w:rFonts w:ascii="ＭＳ 明朝" w:eastAsia="ＭＳ 明朝" w:hAnsi="ＭＳ 明朝"/>
          <w:color w:val="000000" w:themeColor="text1"/>
          <w:sz w:val="21"/>
          <w:szCs w:val="21"/>
          <w:lang w:eastAsia="ja-JP"/>
        </w:rPr>
      </w:pPr>
      <w:r>
        <w:rPr>
          <w:rFonts w:ascii="ＭＳ 明朝" w:eastAsia="ＭＳ 明朝" w:hAnsi="ＭＳ 明朝"/>
          <w:color w:val="000000" w:themeColor="text1"/>
          <w:sz w:val="21"/>
          <w:szCs w:val="21"/>
          <w:lang w:eastAsia="ja-JP"/>
        </w:rPr>
        <w:t>3</w:t>
      </w:r>
      <w:r w:rsidR="00C54584" w:rsidRPr="00C54584">
        <w:rPr>
          <w:rFonts w:ascii="ＭＳ 明朝" w:eastAsia="ＭＳ 明朝" w:hAnsi="ＭＳ 明朝"/>
          <w:color w:val="000000" w:themeColor="text1"/>
          <w:sz w:val="21"/>
          <w:szCs w:val="21"/>
          <w:lang w:eastAsia="ja-JP"/>
        </w:rPr>
        <w:t>.</w:t>
      </w:r>
      <w:r>
        <w:rPr>
          <w:rFonts w:ascii="ＭＳ 明朝" w:eastAsia="ＭＳ 明朝" w:hAnsi="ＭＳ 明朝" w:hint="eastAsia"/>
          <w:color w:val="000000" w:themeColor="text1"/>
          <w:sz w:val="21"/>
          <w:szCs w:val="21"/>
          <w:lang w:eastAsia="ja-JP"/>
        </w:rPr>
        <w:t xml:space="preserve">　</w:t>
      </w:r>
      <w:r w:rsidR="00C54584" w:rsidRPr="00C54584">
        <w:rPr>
          <w:rFonts w:ascii="ＭＳ 明朝" w:eastAsia="ＭＳ 明朝" w:hAnsi="ＭＳ 明朝"/>
          <w:color w:val="000000" w:themeColor="text1"/>
          <w:sz w:val="21"/>
          <w:szCs w:val="21"/>
          <w:lang w:eastAsia="ja-JP"/>
        </w:rPr>
        <w:t>大阪府</w:t>
      </w:r>
      <w:r w:rsidR="00C54584" w:rsidRPr="00C54584">
        <w:rPr>
          <w:rFonts w:ascii="ＭＳ 明朝" w:eastAsia="ＭＳ 明朝" w:hAnsi="ＭＳ 明朝" w:hint="eastAsia"/>
          <w:color w:val="000000" w:themeColor="text1"/>
          <w:sz w:val="21"/>
          <w:szCs w:val="21"/>
          <w:lang w:eastAsia="ja-JP"/>
        </w:rPr>
        <w:t>では，大</w:t>
      </w:r>
      <w:r>
        <w:rPr>
          <w:rFonts w:ascii="ＭＳ 明朝" w:eastAsia="ＭＳ 明朝" w:hAnsi="ＭＳ 明朝" w:hint="eastAsia"/>
          <w:color w:val="000000" w:themeColor="text1"/>
          <w:sz w:val="21"/>
          <w:szCs w:val="21"/>
          <w:lang w:eastAsia="ja-JP"/>
        </w:rPr>
        <w:t>阪府人権施策推進基本方針を定め，「一人ひとりがかけがえのない存在</w:t>
      </w:r>
      <w:r w:rsidR="00C54584" w:rsidRPr="00C54584">
        <w:rPr>
          <w:rFonts w:ascii="ＭＳ 明朝" w:eastAsia="ＭＳ 明朝" w:hAnsi="ＭＳ 明朝" w:hint="eastAsia"/>
          <w:color w:val="000000" w:themeColor="text1"/>
          <w:sz w:val="21"/>
          <w:szCs w:val="21"/>
          <w:lang w:eastAsia="ja-JP"/>
        </w:rPr>
        <w:t>として尊重される差別のない社会の実現」，「誰もが個性や能力をいかして自己表現を図ることのできる豊かな人権文化の創造」を基本理念として掲げている。</w:t>
      </w:r>
    </w:p>
    <w:p w:rsidR="00C54584" w:rsidRPr="00C54584" w:rsidRDefault="00465389" w:rsidP="00465389">
      <w:pPr>
        <w:spacing w:line="276" w:lineRule="auto"/>
        <w:ind w:left="217" w:right="108" w:hangingChars="100" w:hanging="217"/>
        <w:jc w:val="both"/>
        <w:rPr>
          <w:rFonts w:ascii="ＭＳ 明朝" w:eastAsia="ＭＳ 明朝" w:hAnsi="ＭＳ 明朝"/>
          <w:color w:val="000000" w:themeColor="text1"/>
          <w:sz w:val="21"/>
          <w:szCs w:val="21"/>
          <w:lang w:eastAsia="ja-JP"/>
        </w:rPr>
      </w:pPr>
      <w:r>
        <w:rPr>
          <w:rFonts w:ascii="ＭＳ 明朝" w:eastAsia="ＭＳ 明朝" w:hAnsi="ＭＳ 明朝"/>
          <w:color w:val="000000" w:themeColor="text1"/>
          <w:sz w:val="21"/>
          <w:szCs w:val="21"/>
          <w:lang w:eastAsia="ja-JP"/>
        </w:rPr>
        <w:t>4</w:t>
      </w:r>
      <w:r w:rsidR="00C54584" w:rsidRPr="00C54584">
        <w:rPr>
          <w:rFonts w:ascii="ＭＳ 明朝" w:eastAsia="ＭＳ 明朝" w:hAnsi="ＭＳ 明朝"/>
          <w:color w:val="000000" w:themeColor="text1"/>
          <w:sz w:val="21"/>
          <w:szCs w:val="21"/>
          <w:lang w:eastAsia="ja-JP"/>
        </w:rPr>
        <w:t>.</w:t>
      </w:r>
      <w:r>
        <w:rPr>
          <w:rFonts w:ascii="ＭＳ 明朝" w:eastAsia="ＭＳ 明朝" w:hAnsi="ＭＳ 明朝" w:hint="eastAsia"/>
          <w:color w:val="000000" w:themeColor="text1"/>
          <w:sz w:val="21"/>
          <w:szCs w:val="21"/>
          <w:lang w:eastAsia="ja-JP"/>
        </w:rPr>
        <w:t xml:space="preserve">　</w:t>
      </w:r>
      <w:r w:rsidR="00C54584" w:rsidRPr="00C54584">
        <w:rPr>
          <w:rFonts w:ascii="ＭＳ 明朝" w:eastAsia="ＭＳ 明朝" w:hAnsi="ＭＳ 明朝" w:hint="eastAsia"/>
          <w:color w:val="000000" w:themeColor="text1"/>
          <w:sz w:val="21"/>
          <w:szCs w:val="21"/>
          <w:lang w:eastAsia="ja-JP"/>
        </w:rPr>
        <w:t>えせ同和行為とは，同和問題を口実として高額な図書や機関紙を売りつけたり，寄付金・賛助金を強要するなど，不当に利益を得る行為をいう。</w:t>
      </w:r>
    </w:p>
    <w:p w:rsidR="00F46141" w:rsidRPr="00D1373F" w:rsidRDefault="00465389" w:rsidP="00465389">
      <w:pPr>
        <w:spacing w:line="276" w:lineRule="auto"/>
        <w:ind w:left="217" w:right="108" w:hangingChars="100" w:hanging="217"/>
        <w:jc w:val="both"/>
        <w:rPr>
          <w:rFonts w:ascii="ＭＳ 明朝" w:eastAsia="ＭＳ 明朝" w:hAnsi="ＭＳ 明朝"/>
          <w:color w:val="000000" w:themeColor="text1"/>
          <w:sz w:val="21"/>
          <w:szCs w:val="21"/>
          <w:lang w:eastAsia="ja-JP"/>
        </w:rPr>
      </w:pPr>
      <w:r>
        <w:rPr>
          <w:rFonts w:ascii="ＭＳ 明朝" w:eastAsia="ＭＳ 明朝" w:hAnsi="ＭＳ 明朝"/>
          <w:color w:val="000000" w:themeColor="text1"/>
          <w:sz w:val="21"/>
          <w:szCs w:val="21"/>
          <w:lang w:eastAsia="ja-JP"/>
        </w:rPr>
        <w:t>5</w:t>
      </w:r>
      <w:r w:rsidR="00C54584" w:rsidRPr="00C54584">
        <w:rPr>
          <w:rFonts w:ascii="ＭＳ 明朝" w:eastAsia="ＭＳ 明朝" w:hAnsi="ＭＳ 明朝"/>
          <w:color w:val="000000" w:themeColor="text1"/>
          <w:sz w:val="21"/>
          <w:szCs w:val="21"/>
          <w:lang w:eastAsia="ja-JP"/>
        </w:rPr>
        <w:t>.</w:t>
      </w:r>
      <w:r>
        <w:rPr>
          <w:rFonts w:ascii="ＭＳ 明朝" w:eastAsia="ＭＳ 明朝" w:hAnsi="ＭＳ 明朝" w:hint="eastAsia"/>
          <w:color w:val="000000" w:themeColor="text1"/>
          <w:sz w:val="21"/>
          <w:szCs w:val="21"/>
          <w:lang w:eastAsia="ja-JP"/>
        </w:rPr>
        <w:t xml:space="preserve">　</w:t>
      </w:r>
      <w:r w:rsidR="00C54584" w:rsidRPr="00C54584">
        <w:rPr>
          <w:rFonts w:ascii="ＭＳ 明朝" w:eastAsia="ＭＳ 明朝" w:hAnsi="ＭＳ 明朝"/>
          <w:color w:val="000000" w:themeColor="text1"/>
          <w:sz w:val="21"/>
          <w:szCs w:val="21"/>
          <w:lang w:eastAsia="ja-JP"/>
        </w:rPr>
        <w:t>住民票</w:t>
      </w:r>
      <w:r w:rsidR="00C54584" w:rsidRPr="00C54584">
        <w:rPr>
          <w:rFonts w:ascii="ＭＳ 明朝" w:eastAsia="ＭＳ 明朝" w:hAnsi="ＭＳ 明朝" w:hint="eastAsia"/>
          <w:color w:val="000000" w:themeColor="text1"/>
          <w:sz w:val="21"/>
          <w:szCs w:val="21"/>
          <w:lang w:eastAsia="ja-JP"/>
        </w:rPr>
        <w:t>の写しや戸籍謄本等を代理人や第三者に交付した場合，事前登録した本人に通知する本人通知制度は，大阪府内の市町村では導入されていない。</w:t>
      </w:r>
    </w:p>
    <w:p w:rsidR="00F46141" w:rsidRPr="00CA20B8" w:rsidRDefault="00F46141" w:rsidP="00CA20B8">
      <w:pPr>
        <w:spacing w:line="276" w:lineRule="auto"/>
        <w:ind w:right="23"/>
        <w:rPr>
          <w:rFonts w:ascii="ＭＳ 明朝" w:eastAsia="ＭＳ 明朝" w:hAnsi="ＭＳ 明朝"/>
          <w:color w:val="000000" w:themeColor="text1"/>
          <w:sz w:val="21"/>
          <w:szCs w:val="21"/>
          <w:lang w:eastAsia="ja-JP"/>
        </w:rPr>
      </w:pPr>
    </w:p>
    <w:p w:rsidR="00F46141" w:rsidRDefault="00F46141" w:rsidP="00CA20B8">
      <w:pPr>
        <w:spacing w:line="276" w:lineRule="auto"/>
        <w:ind w:right="23"/>
        <w:rPr>
          <w:rFonts w:ascii="ＭＳ 明朝" w:eastAsia="ＭＳ 明朝" w:hAnsi="ＭＳ 明朝"/>
          <w:color w:val="000000" w:themeColor="text1"/>
          <w:sz w:val="21"/>
          <w:szCs w:val="21"/>
          <w:lang w:eastAsia="ja-JP"/>
        </w:rPr>
      </w:pPr>
    </w:p>
    <w:p w:rsidR="00C54584" w:rsidRDefault="00C54584" w:rsidP="00CA20B8">
      <w:pPr>
        <w:spacing w:line="276" w:lineRule="auto"/>
        <w:ind w:right="23"/>
        <w:rPr>
          <w:rFonts w:ascii="ＭＳ 明朝" w:eastAsia="ＭＳ 明朝" w:hAnsi="ＭＳ 明朝"/>
          <w:color w:val="000000" w:themeColor="text1"/>
          <w:sz w:val="21"/>
          <w:szCs w:val="21"/>
          <w:lang w:eastAsia="ja-JP"/>
        </w:rPr>
      </w:pPr>
    </w:p>
    <w:p w:rsidR="00C54584" w:rsidRDefault="00C54584" w:rsidP="00CA20B8">
      <w:pPr>
        <w:spacing w:line="276" w:lineRule="auto"/>
        <w:ind w:right="23"/>
        <w:rPr>
          <w:rFonts w:ascii="ＭＳ 明朝" w:eastAsia="ＭＳ 明朝" w:hAnsi="ＭＳ 明朝"/>
          <w:color w:val="000000" w:themeColor="text1"/>
          <w:sz w:val="21"/>
          <w:szCs w:val="21"/>
          <w:lang w:eastAsia="ja-JP"/>
        </w:rPr>
      </w:pPr>
    </w:p>
    <w:p w:rsidR="00C54584" w:rsidRDefault="00C54584" w:rsidP="00CA20B8">
      <w:pPr>
        <w:spacing w:line="276" w:lineRule="auto"/>
        <w:ind w:right="23"/>
        <w:rPr>
          <w:rFonts w:ascii="ＭＳ 明朝" w:eastAsia="ＭＳ 明朝" w:hAnsi="ＭＳ 明朝"/>
          <w:color w:val="000000" w:themeColor="text1"/>
          <w:sz w:val="21"/>
          <w:szCs w:val="21"/>
          <w:lang w:eastAsia="ja-JP"/>
        </w:rPr>
      </w:pPr>
    </w:p>
    <w:p w:rsidR="00C54584" w:rsidRDefault="00C54584" w:rsidP="00CA20B8">
      <w:pPr>
        <w:spacing w:line="276" w:lineRule="auto"/>
        <w:ind w:right="23"/>
        <w:rPr>
          <w:rFonts w:ascii="ＭＳ 明朝" w:eastAsia="ＭＳ 明朝" w:hAnsi="ＭＳ 明朝"/>
          <w:color w:val="000000" w:themeColor="text1"/>
          <w:sz w:val="21"/>
          <w:szCs w:val="21"/>
          <w:lang w:eastAsia="ja-JP"/>
        </w:rPr>
      </w:pPr>
    </w:p>
    <w:p w:rsidR="00C54584" w:rsidRPr="00CA20B8" w:rsidRDefault="00C54584" w:rsidP="00CA20B8">
      <w:pPr>
        <w:spacing w:line="276" w:lineRule="auto"/>
        <w:ind w:right="23"/>
        <w:rPr>
          <w:rFonts w:ascii="ＭＳ 明朝" w:eastAsia="ＭＳ 明朝" w:hAnsi="ＭＳ 明朝"/>
          <w:color w:val="000000" w:themeColor="text1"/>
          <w:sz w:val="21"/>
          <w:szCs w:val="21"/>
          <w:lang w:eastAsia="ja-JP"/>
        </w:rPr>
      </w:pPr>
    </w:p>
    <w:p w:rsidR="00F46141" w:rsidRPr="00CA20B8" w:rsidRDefault="00C54584" w:rsidP="000D226B">
      <w:pPr>
        <w:spacing w:line="276" w:lineRule="auto"/>
        <w:ind w:right="21"/>
        <w:jc w:val="right"/>
        <w:rPr>
          <w:rFonts w:ascii="ＭＳ 明朝" w:eastAsia="ＭＳ 明朝" w:hAnsi="ＭＳ 明朝"/>
          <w:color w:val="000000" w:themeColor="text1"/>
          <w:sz w:val="21"/>
          <w:szCs w:val="21"/>
          <w:lang w:eastAsia="ja-JP"/>
        </w:rPr>
      </w:pPr>
      <w:r w:rsidRPr="00A947F1">
        <w:rPr>
          <w:rFonts w:asciiTheme="majorEastAsia" w:eastAsiaTheme="majorEastAsia" w:hAnsiTheme="majorEastAsia" w:hint="eastAsia"/>
          <w:color w:val="000000" w:themeColor="text1"/>
          <w:sz w:val="21"/>
          <w:szCs w:val="21"/>
          <w:lang w:eastAsia="ja-JP"/>
        </w:rPr>
        <w:t>【正答：５</w:t>
      </w:r>
      <w:r w:rsidR="00F46141" w:rsidRPr="00A947F1">
        <w:rPr>
          <w:rFonts w:asciiTheme="majorEastAsia" w:eastAsiaTheme="majorEastAsia" w:hAnsiTheme="majorEastAsia" w:hint="eastAsia"/>
          <w:color w:val="000000" w:themeColor="text1"/>
          <w:sz w:val="21"/>
          <w:szCs w:val="21"/>
          <w:lang w:eastAsia="ja-JP"/>
        </w:rPr>
        <w:t>】</w:t>
      </w:r>
    </w:p>
    <w:sectPr w:rsidR="00F46141" w:rsidRPr="00CA20B8" w:rsidSect="007546EC">
      <w:headerReference w:type="default" r:id="rId8"/>
      <w:type w:val="continuous"/>
      <w:pgSz w:w="11910" w:h="16840"/>
      <w:pgMar w:top="1418" w:right="1418" w:bottom="1276" w:left="1418" w:header="851" w:footer="992" w:gutter="0"/>
      <w:cols w:space="720"/>
      <w:docGrid w:type="linesAndChars" w:linePitch="333" w:charSpace="140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047" w:rsidRDefault="006E7047" w:rsidP="00EB48B4">
      <w:r>
        <w:separator/>
      </w:r>
    </w:p>
  </w:endnote>
  <w:endnote w:type="continuationSeparator" w:id="0">
    <w:p w:rsidR="006E7047" w:rsidRDefault="006E7047" w:rsidP="00EB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047" w:rsidRDefault="006E7047" w:rsidP="00EB48B4">
      <w:r>
        <w:separator/>
      </w:r>
    </w:p>
  </w:footnote>
  <w:footnote w:type="continuationSeparator" w:id="0">
    <w:p w:rsidR="006E7047" w:rsidRDefault="006E7047" w:rsidP="00EB48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8B4" w:rsidRDefault="0082695D" w:rsidP="00EB48B4">
    <w:pPr>
      <w:pStyle w:val="a6"/>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令和元</w:t>
    </w:r>
    <w:r w:rsidR="00EB48B4">
      <w:rPr>
        <w:rFonts w:ascii="ＭＳ 明朝" w:eastAsia="ＭＳ 明朝" w:hAnsi="ＭＳ 明朝"/>
        <w:sz w:val="20"/>
        <w:szCs w:val="20"/>
        <w:lang w:eastAsia="ja-JP"/>
      </w:rPr>
      <w:t>年度</w:t>
    </w:r>
    <w:r w:rsidR="00EB48B4" w:rsidRPr="00EB48B4">
      <w:rPr>
        <w:rFonts w:ascii="ＭＳ 明朝" w:eastAsia="ＭＳ 明朝" w:hAnsi="ＭＳ 明朝" w:hint="eastAsia"/>
        <w:sz w:val="20"/>
        <w:szCs w:val="20"/>
        <w:lang w:eastAsia="ja-JP"/>
      </w:rPr>
      <w:t xml:space="preserve">　</w:t>
    </w:r>
    <w:r w:rsidR="009A07C5">
      <w:rPr>
        <w:rFonts w:ascii="ＭＳ 明朝" w:eastAsia="ＭＳ 明朝" w:hAnsi="ＭＳ 明朝" w:hint="eastAsia"/>
        <w:sz w:val="20"/>
        <w:szCs w:val="20"/>
        <w:lang w:eastAsia="ja-JP"/>
      </w:rPr>
      <w:t>障がい者</w:t>
    </w:r>
  </w:p>
  <w:p w:rsidR="00EB48B4" w:rsidRPr="00EB48B4" w:rsidRDefault="00047FBC" w:rsidP="00EB48B4">
    <w:pPr>
      <w:pStyle w:val="a6"/>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教養考査</w:t>
    </w:r>
    <w:r w:rsidR="00EB48B4" w:rsidRPr="00EB48B4">
      <w:rPr>
        <w:rFonts w:ascii="ＭＳ 明朝" w:eastAsia="ＭＳ 明朝" w:hAnsi="ＭＳ 明朝" w:hint="eastAsia"/>
        <w:sz w:val="20"/>
        <w:szCs w:val="20"/>
        <w:lang w:eastAsia="ja-JP"/>
      </w:rPr>
      <w:t>（択一式）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720"/>
  <w:drawingGridHorizontalSpacing w:val="227"/>
  <w:drawingGridVerticalSpacing w:val="333"/>
  <w:characterSpacingControl w:val="doNotCompress"/>
  <w:hdrShapeDefaults>
    <o:shapedefaults v:ext="edit" spidmax="225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D57405"/>
    <w:rsid w:val="00001BDA"/>
    <w:rsid w:val="00047FBC"/>
    <w:rsid w:val="000D226B"/>
    <w:rsid w:val="000F3DFB"/>
    <w:rsid w:val="00103F0D"/>
    <w:rsid w:val="00120F3B"/>
    <w:rsid w:val="001C71DD"/>
    <w:rsid w:val="002F636F"/>
    <w:rsid w:val="003760E0"/>
    <w:rsid w:val="0039637F"/>
    <w:rsid w:val="00441F2D"/>
    <w:rsid w:val="00465389"/>
    <w:rsid w:val="00534FF0"/>
    <w:rsid w:val="005E07C2"/>
    <w:rsid w:val="00603416"/>
    <w:rsid w:val="00686E39"/>
    <w:rsid w:val="006C19E5"/>
    <w:rsid w:val="006D5E00"/>
    <w:rsid w:val="006E7047"/>
    <w:rsid w:val="00734A1B"/>
    <w:rsid w:val="007546EC"/>
    <w:rsid w:val="00805106"/>
    <w:rsid w:val="0082695D"/>
    <w:rsid w:val="0092523D"/>
    <w:rsid w:val="00941230"/>
    <w:rsid w:val="009A07C5"/>
    <w:rsid w:val="00A947F1"/>
    <w:rsid w:val="00AF2319"/>
    <w:rsid w:val="00B43B72"/>
    <w:rsid w:val="00B721AC"/>
    <w:rsid w:val="00B932EB"/>
    <w:rsid w:val="00C2539C"/>
    <w:rsid w:val="00C54584"/>
    <w:rsid w:val="00C7195F"/>
    <w:rsid w:val="00CA20B8"/>
    <w:rsid w:val="00CE17ED"/>
    <w:rsid w:val="00CE2FFD"/>
    <w:rsid w:val="00CE795E"/>
    <w:rsid w:val="00D1373F"/>
    <w:rsid w:val="00D52738"/>
    <w:rsid w:val="00D57405"/>
    <w:rsid w:val="00D666E3"/>
    <w:rsid w:val="00D75825"/>
    <w:rsid w:val="00DE6A2E"/>
    <w:rsid w:val="00DF3556"/>
    <w:rsid w:val="00E41298"/>
    <w:rsid w:val="00E61AC0"/>
    <w:rsid w:val="00EB48B4"/>
    <w:rsid w:val="00F15C0A"/>
    <w:rsid w:val="00F4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C76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PMingLiU" w:eastAsia="PMingLiU" w:hAnsi="PMingLiU" w:cs="PMingLi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3"/>
      <w:ind w:left="551" w:right="108" w:hanging="440"/>
      <w:jc w:val="both"/>
    </w:p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EB48B4"/>
    <w:pPr>
      <w:tabs>
        <w:tab w:val="center" w:pos="4252"/>
        <w:tab w:val="right" w:pos="8504"/>
      </w:tabs>
      <w:snapToGrid w:val="0"/>
    </w:pPr>
  </w:style>
  <w:style w:type="character" w:customStyle="1" w:styleId="a7">
    <w:name w:val="ヘッダー (文字)"/>
    <w:basedOn w:val="a0"/>
    <w:link w:val="a6"/>
    <w:uiPriority w:val="99"/>
    <w:rsid w:val="00EB48B4"/>
    <w:rPr>
      <w:rFonts w:ascii="PMingLiU" w:eastAsia="PMingLiU" w:hAnsi="PMingLiU" w:cs="PMingLiU"/>
    </w:rPr>
  </w:style>
  <w:style w:type="paragraph" w:styleId="a8">
    <w:name w:val="footer"/>
    <w:basedOn w:val="a"/>
    <w:link w:val="a9"/>
    <w:uiPriority w:val="99"/>
    <w:unhideWhenUsed/>
    <w:rsid w:val="00EB48B4"/>
    <w:pPr>
      <w:tabs>
        <w:tab w:val="center" w:pos="4252"/>
        <w:tab w:val="right" w:pos="8504"/>
      </w:tabs>
      <w:snapToGrid w:val="0"/>
    </w:pPr>
  </w:style>
  <w:style w:type="character" w:customStyle="1" w:styleId="a9">
    <w:name w:val="フッター (文字)"/>
    <w:basedOn w:val="a0"/>
    <w:link w:val="a8"/>
    <w:uiPriority w:val="99"/>
    <w:rsid w:val="00EB48B4"/>
    <w:rPr>
      <w:rFonts w:ascii="PMingLiU" w:eastAsia="PMingLiU" w:hAnsi="PMingLiU" w:cs="PMingLiU"/>
    </w:rPr>
  </w:style>
  <w:style w:type="paragraph" w:styleId="aa">
    <w:name w:val="Balloon Text"/>
    <w:basedOn w:val="a"/>
    <w:link w:val="ab"/>
    <w:uiPriority w:val="99"/>
    <w:semiHidden/>
    <w:unhideWhenUsed/>
    <w:rsid w:val="00D666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666E3"/>
    <w:rPr>
      <w:rFonts w:asciiTheme="majorHAnsi" w:eastAsiaTheme="majorEastAsia" w:hAnsiTheme="majorHAnsi" w:cstheme="majorBidi"/>
      <w:sz w:val="18"/>
      <w:szCs w:val="18"/>
    </w:rPr>
  </w:style>
  <w:style w:type="table" w:styleId="ac">
    <w:name w:val="Table Grid"/>
    <w:basedOn w:val="a1"/>
    <w:uiPriority w:val="59"/>
    <w:rsid w:val="00C25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D52738"/>
    <w:rPr>
      <w:rFonts w:ascii="PMingLiU" w:eastAsia="PMingLiU" w:hAnsi="PMingLiU" w:cs="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397B1-4F7A-4E35-BF04-BCBF49C53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2020-01-22T04:51:00Z</dcterms:created>
  <dcterms:modified xsi:type="dcterms:W3CDTF">2020-01-27T02:25:00Z</dcterms:modified>
</cp:coreProperties>
</file>