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DD9F" w14:textId="77777777" w:rsidR="0063508F" w:rsidRPr="00FB5DD3" w:rsidRDefault="008B6C09" w:rsidP="0063508F">
      <w:pPr>
        <w:jc w:val="right"/>
        <w:rPr>
          <w:rFonts w:hAnsi="HG丸ｺﾞｼｯｸM-PRO"/>
          <w:sz w:val="24"/>
          <w:szCs w:val="24"/>
        </w:rPr>
      </w:pPr>
      <w:r w:rsidRPr="008B6C09">
        <w:rPr>
          <w:rFonts w:hAnsi="HG丸ｺﾞｼｯｸM-PRO" w:hint="eastAsia"/>
          <w:sz w:val="24"/>
          <w:szCs w:val="24"/>
        </w:rPr>
        <w:t>（様式２）</w:t>
      </w:r>
    </w:p>
    <w:p w14:paraId="3117E991" w14:textId="77777777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B37E23">
        <w:rPr>
          <w:rFonts w:hAnsi="HG丸ｺﾞｼｯｸM-PRO" w:hint="eastAsia"/>
          <w:sz w:val="28"/>
          <w:szCs w:val="28"/>
          <w:u w:val="single"/>
        </w:rPr>
        <w:t>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3E663F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681A1E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76B73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5CE7ADBA" w:rsidR="00676B73" w:rsidRPr="005467E2" w:rsidRDefault="003A3FB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kern w:val="0"/>
                <w:sz w:val="24"/>
                <w:szCs w:val="24"/>
              </w:rPr>
              <w:t>大阪におけるスマートシティ戦略について</w:t>
            </w:r>
          </w:p>
        </w:tc>
      </w:tr>
      <w:tr w:rsidR="00676B73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15CAEA43" w:rsidR="00676B73" w:rsidRPr="001B7778" w:rsidRDefault="003A3FB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4E5CF5">
              <w:rPr>
                <w:rFonts w:hAnsi="HG丸ｺﾞｼｯｸM-PRO" w:hint="eastAsia"/>
                <w:sz w:val="24"/>
                <w:szCs w:val="24"/>
              </w:rPr>
              <w:t>７</w:t>
            </w:r>
            <w:r>
              <w:rPr>
                <w:rFonts w:hAnsi="HG丸ｺﾞｼｯｸM-PRO" w:hint="eastAsia"/>
                <w:sz w:val="24"/>
                <w:szCs w:val="24"/>
              </w:rPr>
              <w:t>年</w:t>
            </w:r>
            <w:r w:rsidR="006F05D2">
              <w:rPr>
                <w:rFonts w:hAnsi="HG丸ｺﾞｼｯｸM-PRO" w:hint="eastAsia"/>
                <w:sz w:val="24"/>
                <w:szCs w:val="24"/>
              </w:rPr>
              <w:t>12</w:t>
            </w:r>
            <w:r>
              <w:rPr>
                <w:rFonts w:hAnsi="HG丸ｺﾞｼｯｸM-PRO" w:hint="eastAsia"/>
                <w:sz w:val="24"/>
                <w:szCs w:val="24"/>
              </w:rPr>
              <w:t>月</w:t>
            </w:r>
            <w:r w:rsidR="006F05D2">
              <w:rPr>
                <w:rFonts w:hAnsi="HG丸ｺﾞｼｯｸM-PRO" w:hint="eastAsia"/>
                <w:sz w:val="24"/>
                <w:szCs w:val="24"/>
              </w:rPr>
              <w:t>12</w:t>
            </w:r>
            <w:r>
              <w:rPr>
                <w:rFonts w:hAnsi="HG丸ｺﾞｼｯｸM-PRO" w:hint="eastAsia"/>
                <w:sz w:val="24"/>
                <w:szCs w:val="24"/>
              </w:rPr>
              <w:t>日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(</w:t>
            </w:r>
            <w:r w:rsidR="006F05D2">
              <w:rPr>
                <w:rFonts w:hAnsi="HG丸ｺﾞｼｯｸM-PRO" w:hint="eastAsia"/>
                <w:sz w:val="24"/>
                <w:szCs w:val="24"/>
              </w:rPr>
              <w:t>金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)</w:t>
            </w:r>
            <w:r w:rsidR="00676B73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EA4C4B">
              <w:rPr>
                <w:rFonts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 w:rsidR="001457C3">
              <w:rPr>
                <w:rFonts w:hAnsi="HG丸ｺﾞｼｯｸM-PRO"/>
                <w:sz w:val="24"/>
                <w:szCs w:val="24"/>
              </w:rPr>
              <w:t>0</w:t>
            </w:r>
            <w:r>
              <w:rPr>
                <w:rFonts w:hAnsi="HG丸ｺﾞｼｯｸM-PRO" w:hint="eastAsia"/>
                <w:sz w:val="24"/>
                <w:szCs w:val="24"/>
              </w:rPr>
              <w:t>:</w:t>
            </w:r>
            <w:r w:rsidR="007D7952">
              <w:rPr>
                <w:rFonts w:hAnsi="HG丸ｺﾞｼｯｸM-PRO"/>
                <w:sz w:val="24"/>
                <w:szCs w:val="24"/>
              </w:rPr>
              <w:t>3</w:t>
            </w:r>
            <w:r w:rsidR="00660C32">
              <w:rPr>
                <w:rFonts w:hAnsi="HG丸ｺﾞｼｯｸM-PRO" w:hint="eastAsia"/>
                <w:sz w:val="24"/>
                <w:szCs w:val="24"/>
              </w:rPr>
              <w:t>0</w:t>
            </w:r>
            <w:r w:rsidR="00676B73" w:rsidRPr="00AF0C61">
              <w:rPr>
                <w:rFonts w:hAnsi="HG丸ｺﾞｼｯｸM-PRO" w:hint="eastAsia"/>
                <w:sz w:val="24"/>
                <w:szCs w:val="24"/>
              </w:rPr>
              <w:t>～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 w:rsidR="001457C3">
              <w:rPr>
                <w:rFonts w:hAnsi="HG丸ｺﾞｼｯｸM-PRO"/>
                <w:sz w:val="24"/>
                <w:szCs w:val="24"/>
              </w:rPr>
              <w:t>2</w:t>
            </w:r>
            <w:r>
              <w:rPr>
                <w:rFonts w:hAnsi="HG丸ｺﾞｼｯｸM-PRO" w:hint="eastAsia"/>
                <w:sz w:val="24"/>
                <w:szCs w:val="24"/>
              </w:rPr>
              <w:t>:</w:t>
            </w:r>
            <w:r w:rsidR="004831B6">
              <w:rPr>
                <w:rFonts w:hAnsi="HG丸ｺﾞｼｯｸM-PRO" w:hint="eastAsia"/>
                <w:sz w:val="24"/>
                <w:szCs w:val="24"/>
              </w:rPr>
              <w:t>00</w:t>
            </w:r>
          </w:p>
        </w:tc>
      </w:tr>
      <w:tr w:rsidR="00676B73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3C31320E" w:rsidR="00676B73" w:rsidRPr="00BE5C52" w:rsidRDefault="001457C3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神奈川県川崎市</w:t>
            </w:r>
          </w:p>
        </w:tc>
      </w:tr>
      <w:tr w:rsidR="00676B73" w:rsidRPr="009C3E5C" w14:paraId="466F9A67" w14:textId="77777777" w:rsidTr="0064267F">
        <w:trPr>
          <w:trHeight w:val="3760"/>
        </w:trPr>
        <w:tc>
          <w:tcPr>
            <w:tcW w:w="1559" w:type="dxa"/>
            <w:vAlign w:val="center"/>
          </w:tcPr>
          <w:p w14:paraId="2CAD6634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596E5D52" w14:textId="77777777" w:rsidR="00676B73" w:rsidRPr="00777B59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  <w:r w:rsidRPr="00777B59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79FEEF3F" w14:textId="4FD8692E" w:rsidR="00676B73" w:rsidRPr="00777B59" w:rsidRDefault="00660C32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1F5B1BAC" w14:textId="77777777" w:rsidR="00676B73" w:rsidRPr="008C0FD1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</w:p>
          <w:p w14:paraId="4D5588CC" w14:textId="05D8A3F7" w:rsidR="007D7952" w:rsidRPr="00FC6008" w:rsidRDefault="00676B73" w:rsidP="00221305">
            <w:pPr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24625732" w14:textId="77777777" w:rsidR="00660C32" w:rsidRPr="0010200D" w:rsidRDefault="00660C32" w:rsidP="00660C32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6BB7EDAE" w14:textId="2320CB80" w:rsidR="00660C32" w:rsidRPr="0010200D" w:rsidRDefault="00660C32" w:rsidP="00660C32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 xml:space="preserve">　スマートシティ戦略部戦略推進室戦略企画課長</w:t>
            </w:r>
          </w:p>
          <w:p w14:paraId="4A8AB5DC" w14:textId="4B12D646" w:rsidR="00676B73" w:rsidRPr="00660C32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676B73" w:rsidRPr="00FB5DD3" w14:paraId="4C246617" w14:textId="77777777" w:rsidTr="00211895">
        <w:trPr>
          <w:trHeight w:val="1025"/>
        </w:trPr>
        <w:tc>
          <w:tcPr>
            <w:tcW w:w="1559" w:type="dxa"/>
            <w:vAlign w:val="center"/>
          </w:tcPr>
          <w:p w14:paraId="42834752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4153EFD4" w14:textId="46FEE8AE" w:rsidR="00676B73" w:rsidRPr="002C36FB" w:rsidRDefault="00FB251A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データセンターの視察について</w:t>
            </w:r>
          </w:p>
        </w:tc>
      </w:tr>
      <w:tr w:rsidR="00676B73" w:rsidRPr="00142229" w14:paraId="66F13E61" w14:textId="77777777" w:rsidTr="0080393D">
        <w:trPr>
          <w:trHeight w:val="2214"/>
        </w:trPr>
        <w:tc>
          <w:tcPr>
            <w:tcW w:w="1559" w:type="dxa"/>
            <w:vAlign w:val="center"/>
          </w:tcPr>
          <w:p w14:paraId="2B6D6489" w14:textId="77777777" w:rsidR="00676B73" w:rsidRPr="004446B1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  <w:highlight w:val="yellow"/>
              </w:rPr>
            </w:pPr>
            <w:r w:rsidRPr="00DF4D8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35D92871" w14:textId="13901231" w:rsidR="001F7AC5" w:rsidRPr="0080393D" w:rsidRDefault="00873D55" w:rsidP="00EA4C4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次期スマートシティ戦略には、AIを始めとする次世代型サービスが普及する中で、その土台となるデータセンターをはじめとするデジタルインフラが重要になる。</w:t>
            </w:r>
          </w:p>
        </w:tc>
      </w:tr>
      <w:tr w:rsidR="00676B73" w:rsidRPr="00D31F27" w14:paraId="0D608DF9" w14:textId="77777777" w:rsidTr="00C316FA">
        <w:trPr>
          <w:trHeight w:val="709"/>
        </w:trPr>
        <w:tc>
          <w:tcPr>
            <w:tcW w:w="1559" w:type="dxa"/>
            <w:vAlign w:val="center"/>
          </w:tcPr>
          <w:p w14:paraId="4FF30C71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3A3138E5" w14:textId="2D10C8B5" w:rsidR="00676B73" w:rsidRPr="005056DB" w:rsidRDefault="0077154C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</w:t>
            </w:r>
            <w:r w:rsidR="0039376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顧問</w:t>
            </w:r>
            <w:r w:rsidR="00AC0F2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</w:t>
            </w:r>
            <w:r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ご意見</w:t>
            </w:r>
            <w:r w:rsidRPr="0094144E">
              <w:rPr>
                <w:rFonts w:hAnsi="HG丸ｺﾞｼｯｸM-PRO" w:hint="eastAsia"/>
                <w:sz w:val="24"/>
                <w:szCs w:val="24"/>
              </w:rPr>
              <w:t>を</w:t>
            </w:r>
            <w:r w:rsidR="00A6447F" w:rsidRPr="0094144E">
              <w:rPr>
                <w:rFonts w:hAnsi="HG丸ｺﾞｼｯｸM-PRO" w:hint="eastAsia"/>
                <w:sz w:val="24"/>
                <w:szCs w:val="24"/>
              </w:rPr>
              <w:t>参考にし</w:t>
            </w:r>
            <w:r w:rsidRPr="0094144E">
              <w:rPr>
                <w:rFonts w:hAnsi="HG丸ｺﾞｼｯｸM-PRO" w:hint="eastAsia"/>
                <w:sz w:val="24"/>
                <w:szCs w:val="24"/>
              </w:rPr>
              <w:t>、引き</w:t>
            </w:r>
            <w:r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続き検討を進める。</w:t>
            </w:r>
          </w:p>
        </w:tc>
      </w:tr>
      <w:tr w:rsidR="00676B73" w:rsidRPr="00D31F27" w14:paraId="408BC85C" w14:textId="77777777" w:rsidTr="00C316FA">
        <w:trPr>
          <w:trHeight w:val="410"/>
        </w:trPr>
        <w:tc>
          <w:tcPr>
            <w:tcW w:w="1559" w:type="dxa"/>
            <w:vAlign w:val="center"/>
          </w:tcPr>
          <w:p w14:paraId="4C3348B2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6678BA31" w14:textId="77777777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9B3EA95" w14:textId="77777777" w:rsidTr="007A4816">
        <w:trPr>
          <w:trHeight w:val="1134"/>
        </w:trPr>
        <w:tc>
          <w:tcPr>
            <w:tcW w:w="1559" w:type="dxa"/>
            <w:vAlign w:val="center"/>
          </w:tcPr>
          <w:p w14:paraId="4D92541A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384CEDAA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6497F44" w14:textId="77777777" w:rsidTr="007C1CEB">
        <w:trPr>
          <w:trHeight w:val="762"/>
        </w:trPr>
        <w:tc>
          <w:tcPr>
            <w:tcW w:w="1559" w:type="dxa"/>
            <w:vAlign w:val="center"/>
          </w:tcPr>
          <w:p w14:paraId="563B03D6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14:paraId="310F11EF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14:paraId="2A2FC947" w14:textId="77777777" w:rsidR="00676B73" w:rsidRPr="00D31F27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E984E" w14:textId="77777777" w:rsidR="00421980" w:rsidRDefault="00421980" w:rsidP="00394441">
      <w:r>
        <w:separator/>
      </w:r>
    </w:p>
  </w:endnote>
  <w:endnote w:type="continuationSeparator" w:id="0">
    <w:p w14:paraId="7B906C79" w14:textId="77777777" w:rsidR="00421980" w:rsidRDefault="00421980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734FD" w14:textId="77777777" w:rsidR="00421980" w:rsidRDefault="00421980" w:rsidP="00394441">
      <w:r>
        <w:separator/>
      </w:r>
    </w:p>
  </w:footnote>
  <w:footnote w:type="continuationSeparator" w:id="0">
    <w:p w14:paraId="60A7F5CE" w14:textId="77777777" w:rsidR="00421980" w:rsidRDefault="00421980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38F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438E"/>
    <w:rsid w:val="000E4EF2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41ADE"/>
    <w:rsid w:val="00141E6F"/>
    <w:rsid w:val="00142229"/>
    <w:rsid w:val="001457C3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B7778"/>
    <w:rsid w:val="001C07EF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1F7AC5"/>
    <w:rsid w:val="002002A9"/>
    <w:rsid w:val="002010CF"/>
    <w:rsid w:val="00205A8D"/>
    <w:rsid w:val="00205B47"/>
    <w:rsid w:val="0020681B"/>
    <w:rsid w:val="002106DE"/>
    <w:rsid w:val="00211895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046D"/>
    <w:rsid w:val="00221025"/>
    <w:rsid w:val="0022130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65D12"/>
    <w:rsid w:val="00271C5A"/>
    <w:rsid w:val="00271EA5"/>
    <w:rsid w:val="00272EA6"/>
    <w:rsid w:val="002745E1"/>
    <w:rsid w:val="00274F6A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1B86"/>
    <w:rsid w:val="002921CF"/>
    <w:rsid w:val="00292E12"/>
    <w:rsid w:val="00293936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09D"/>
    <w:rsid w:val="0038582D"/>
    <w:rsid w:val="00386B88"/>
    <w:rsid w:val="003915C3"/>
    <w:rsid w:val="0039180D"/>
    <w:rsid w:val="00391934"/>
    <w:rsid w:val="00393766"/>
    <w:rsid w:val="00394441"/>
    <w:rsid w:val="00395572"/>
    <w:rsid w:val="003957A6"/>
    <w:rsid w:val="00397DE9"/>
    <w:rsid w:val="003A15D7"/>
    <w:rsid w:val="003A2B52"/>
    <w:rsid w:val="003A33FB"/>
    <w:rsid w:val="003A3B28"/>
    <w:rsid w:val="003A3FBD"/>
    <w:rsid w:val="003A4D1C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3175"/>
    <w:rsid w:val="003F35CF"/>
    <w:rsid w:val="003F3ACC"/>
    <w:rsid w:val="003F3B11"/>
    <w:rsid w:val="003F5DFC"/>
    <w:rsid w:val="003F6FFD"/>
    <w:rsid w:val="003F75B6"/>
    <w:rsid w:val="003F7AC7"/>
    <w:rsid w:val="00400728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1980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10C"/>
    <w:rsid w:val="0047537B"/>
    <w:rsid w:val="004756DA"/>
    <w:rsid w:val="00475700"/>
    <w:rsid w:val="004764C4"/>
    <w:rsid w:val="00477CE7"/>
    <w:rsid w:val="00480676"/>
    <w:rsid w:val="004809F4"/>
    <w:rsid w:val="004831B6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5CF5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A58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30D3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462"/>
    <w:rsid w:val="005C4812"/>
    <w:rsid w:val="005C4F44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C32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32FD"/>
    <w:rsid w:val="006B379E"/>
    <w:rsid w:val="006B3BCF"/>
    <w:rsid w:val="006C176F"/>
    <w:rsid w:val="006C30BD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5D2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5DAB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2F6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54C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4816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3D94"/>
    <w:rsid w:val="007C4BF2"/>
    <w:rsid w:val="007C5CEA"/>
    <w:rsid w:val="007C7CC4"/>
    <w:rsid w:val="007D01FC"/>
    <w:rsid w:val="007D0449"/>
    <w:rsid w:val="007D0556"/>
    <w:rsid w:val="007D09D9"/>
    <w:rsid w:val="007D133B"/>
    <w:rsid w:val="007D3177"/>
    <w:rsid w:val="007D3383"/>
    <w:rsid w:val="007D4075"/>
    <w:rsid w:val="007D72CB"/>
    <w:rsid w:val="007D72ED"/>
    <w:rsid w:val="007D7952"/>
    <w:rsid w:val="007E0F1E"/>
    <w:rsid w:val="007E1457"/>
    <w:rsid w:val="007E22F4"/>
    <w:rsid w:val="007E26DD"/>
    <w:rsid w:val="007E29B2"/>
    <w:rsid w:val="007E432A"/>
    <w:rsid w:val="007E4E9E"/>
    <w:rsid w:val="007E5793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3D55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06E3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986"/>
    <w:rsid w:val="0094130D"/>
    <w:rsid w:val="0094144E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A85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447F"/>
    <w:rsid w:val="00A6593F"/>
    <w:rsid w:val="00A673E0"/>
    <w:rsid w:val="00A67D43"/>
    <w:rsid w:val="00A70171"/>
    <w:rsid w:val="00A74128"/>
    <w:rsid w:val="00A749B3"/>
    <w:rsid w:val="00A758CB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33BD"/>
    <w:rsid w:val="00AB4351"/>
    <w:rsid w:val="00AB52F7"/>
    <w:rsid w:val="00AB5AEB"/>
    <w:rsid w:val="00AB7606"/>
    <w:rsid w:val="00AC0F25"/>
    <w:rsid w:val="00AC2031"/>
    <w:rsid w:val="00AC4905"/>
    <w:rsid w:val="00AC55BF"/>
    <w:rsid w:val="00AC5679"/>
    <w:rsid w:val="00AC5F1B"/>
    <w:rsid w:val="00AC780C"/>
    <w:rsid w:val="00AC7E45"/>
    <w:rsid w:val="00AD06A5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97D0F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C28"/>
    <w:rsid w:val="00C74DD1"/>
    <w:rsid w:val="00C76071"/>
    <w:rsid w:val="00C76919"/>
    <w:rsid w:val="00C77FA0"/>
    <w:rsid w:val="00C806F8"/>
    <w:rsid w:val="00C819C6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4EEC"/>
    <w:rsid w:val="00CF5C30"/>
    <w:rsid w:val="00CF5EBE"/>
    <w:rsid w:val="00CF6B55"/>
    <w:rsid w:val="00D01881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0EB6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57F"/>
    <w:rsid w:val="00DE77F8"/>
    <w:rsid w:val="00DE7CB2"/>
    <w:rsid w:val="00DF300A"/>
    <w:rsid w:val="00DF31EE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4C4B"/>
    <w:rsid w:val="00EA65D0"/>
    <w:rsid w:val="00EB0677"/>
    <w:rsid w:val="00EB21E5"/>
    <w:rsid w:val="00EB2B77"/>
    <w:rsid w:val="00EB379C"/>
    <w:rsid w:val="00EB4CEA"/>
    <w:rsid w:val="00EB5E2D"/>
    <w:rsid w:val="00EB65EA"/>
    <w:rsid w:val="00EB6868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0ED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77A8"/>
    <w:rsid w:val="00EE7821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6A97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14C"/>
    <w:rsid w:val="00F653B6"/>
    <w:rsid w:val="00F66BC3"/>
    <w:rsid w:val="00F671D7"/>
    <w:rsid w:val="00F70A92"/>
    <w:rsid w:val="00F71553"/>
    <w:rsid w:val="00F7260A"/>
    <w:rsid w:val="00F72AFB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51A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  <w:style w:type="paragraph" w:styleId="af4">
    <w:name w:val="Revision"/>
    <w:hidden/>
    <w:uiPriority w:val="99"/>
    <w:semiHidden/>
    <w:rsid w:val="003A4D1C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DA30D-4574-4203-83B1-A3C69FE6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2026-01-16T04:34:00Z</dcterms:created>
  <dcterms:modified xsi:type="dcterms:W3CDTF">2026-01-16T04:34:00Z</dcterms:modified>
</cp:coreProperties>
</file>