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2424723D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</w:t>
            </w:r>
            <w:r w:rsidR="003C0384">
              <w:rPr>
                <w:rFonts w:hAnsi="HG丸ｺﾞｼｯｸM-PRO" w:hint="eastAsia"/>
                <w:kern w:val="0"/>
                <w:sz w:val="24"/>
                <w:szCs w:val="24"/>
              </w:rPr>
              <w:t>関する視察に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D501424" w:rsidR="00676B73" w:rsidRPr="001B7778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令和7年1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月2</w:t>
            </w:r>
            <w:r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日(水)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  <w:r w:rsidR="004D38B5">
              <w:rPr>
                <w:rFonts w:hAnsi="HG丸ｺﾞｼｯｸM-PRO"/>
                <w:sz w:val="24"/>
                <w:szCs w:val="24"/>
              </w:rPr>
              <w:t>10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 w:rsidR="00BA5C77">
              <w:rPr>
                <w:rFonts w:hAnsi="HG丸ｺﾞｼｯｸM-PRO" w:hint="eastAsia"/>
                <w:sz w:val="24"/>
                <w:szCs w:val="24"/>
              </w:rPr>
              <w:t>～1</w:t>
            </w:r>
            <w:r w:rsidR="001667B5">
              <w:rPr>
                <w:rFonts w:hAnsi="HG丸ｺﾞｼｯｸM-PRO"/>
                <w:sz w:val="24"/>
                <w:szCs w:val="24"/>
              </w:rPr>
              <w:t>1</w:t>
            </w:r>
            <w:r w:rsidR="00BA5C77">
              <w:rPr>
                <w:rFonts w:hAnsi="HG丸ｺﾞｼｯｸM-PRO"/>
                <w:sz w:val="24"/>
                <w:szCs w:val="24"/>
              </w:rPr>
              <w:t>:</w:t>
            </w:r>
            <w:r w:rsidR="001667B5">
              <w:rPr>
                <w:rFonts w:hAnsi="HG丸ｺﾞｼｯｸM-PRO"/>
                <w:sz w:val="24"/>
                <w:szCs w:val="24"/>
              </w:rPr>
              <w:t>3</w:t>
            </w:r>
            <w:r w:rsidR="00BA5C77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4E749EFA" w14:textId="6B03AD37" w:rsidR="00DC588A" w:rsidRDefault="003C0384" w:rsidP="00DC588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大韓民国　仁川広域市</w:t>
            </w:r>
            <w:r w:rsidR="00ED2D5C">
              <w:rPr>
                <w:rFonts w:hAnsi="HG丸ｺﾞｼｯｸM-PRO" w:hint="eastAsia"/>
                <w:sz w:val="24"/>
                <w:szCs w:val="24"/>
              </w:rPr>
              <w:t>教育庁</w:t>
            </w:r>
            <w:r w:rsidR="00D1764B">
              <w:rPr>
                <w:rFonts w:hAnsi="HG丸ｺﾞｼｯｸM-PRO" w:hint="eastAsia"/>
                <w:sz w:val="24"/>
                <w:szCs w:val="24"/>
              </w:rPr>
              <w:t>ジェムルポA</w:t>
            </w:r>
            <w:r w:rsidR="00D1764B">
              <w:rPr>
                <w:rFonts w:hAnsi="HG丸ｺﾞｼｯｸM-PRO"/>
                <w:sz w:val="24"/>
                <w:szCs w:val="24"/>
              </w:rPr>
              <w:t>I</w:t>
            </w:r>
            <w:r w:rsidR="00D1764B">
              <w:rPr>
                <w:rFonts w:hAnsi="HG丸ｺﾞｼｯｸM-PRO" w:hint="eastAsia"/>
                <w:sz w:val="24"/>
                <w:szCs w:val="24"/>
              </w:rPr>
              <w:t>融合教育センター</w:t>
            </w:r>
          </w:p>
          <w:p w14:paraId="530AF34E" w14:textId="5DB1113E" w:rsidR="00676B73" w:rsidRPr="00BE5C52" w:rsidRDefault="00DC588A" w:rsidP="00DC588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研修室</w:t>
            </w:r>
            <w:r w:rsidR="00173974">
              <w:rPr>
                <w:rFonts w:hAnsi="HG丸ｺﾞｼｯｸM-PRO" w:hint="eastAsia"/>
                <w:sz w:val="24"/>
                <w:szCs w:val="24"/>
              </w:rPr>
              <w:t>・ラボ</w:t>
            </w:r>
            <w:r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A3E009B" w:rsidR="00676B73" w:rsidRPr="00777B59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（特別顧問・特別参与）：</w:t>
            </w:r>
          </w:p>
          <w:p w14:paraId="79FEEF3F" w14:textId="2821374C" w:rsidR="00676B73" w:rsidRPr="00777B59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47B2A9FE" w:rsidR="007A4816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4ED567B" w14:textId="6260CCF1" w:rsidR="00BA5C77" w:rsidRDefault="004D38B5" w:rsidP="00BA5C7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ジェムルポA</w:t>
            </w:r>
            <w:r>
              <w:rPr>
                <w:rFonts w:hAnsi="HG丸ｺﾞｼｯｸM-PRO"/>
                <w:sz w:val="24"/>
                <w:szCs w:val="24"/>
              </w:rPr>
              <w:t>I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融合教育センター　</w:t>
            </w:r>
            <w:r w:rsidR="00ED2D5C">
              <w:rPr>
                <w:rFonts w:hAnsi="HG丸ｺﾞｼｯｸM-PRO" w:hint="eastAsia"/>
                <w:sz w:val="24"/>
                <w:szCs w:val="24"/>
              </w:rPr>
              <w:t>所長、教育研究士　他</w:t>
            </w:r>
          </w:p>
          <w:p w14:paraId="63D32062" w14:textId="7B4E5D3A" w:rsidR="00ED2D5C" w:rsidRDefault="00ED2D5C" w:rsidP="00ED2D5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仁川広域市教育庁　奨学士（日本の指導主事に相当）</w:t>
            </w:r>
          </w:p>
          <w:p w14:paraId="23119358" w14:textId="77777777" w:rsidR="00ED2D5C" w:rsidRPr="00ED2D5C" w:rsidRDefault="00ED2D5C" w:rsidP="00ED2D5C">
            <w:pPr>
              <w:rPr>
                <w:rFonts w:hAnsi="HG丸ｺﾞｼｯｸM-PRO"/>
                <w:sz w:val="24"/>
                <w:szCs w:val="24"/>
              </w:rPr>
            </w:pPr>
          </w:p>
          <w:p w14:paraId="0295530A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359F4F3F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3BAFE899" w14:textId="52D959B1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  <w:r w:rsidR="007C3386">
              <w:rPr>
                <w:rFonts w:hAnsi="HG丸ｺﾞｼｯｸM-PRO" w:hint="eastAsia"/>
                <w:sz w:val="24"/>
                <w:szCs w:val="24"/>
              </w:rPr>
              <w:t>、主査、指導主事</w:t>
            </w:r>
          </w:p>
          <w:p w14:paraId="667B15B7" w14:textId="77777777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4A8AB5DC" w14:textId="5DC685C8" w:rsidR="00676B73" w:rsidRPr="001B7778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322FE11B" w14:textId="77777777" w:rsidR="00676B73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大阪における教育D</w:t>
            </w:r>
            <w:r>
              <w:rPr>
                <w:rFonts w:hAnsi="HG丸ｺﾞｼｯｸM-PRO"/>
                <w:sz w:val="24"/>
                <w:szCs w:val="24"/>
              </w:rPr>
              <w:t>X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14:paraId="4153EFD4" w14:textId="57275CFE" w:rsidR="00BC57F8" w:rsidRPr="002C36FB" w:rsidRDefault="00BC57F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（A</w:t>
            </w:r>
            <w:r>
              <w:rPr>
                <w:rFonts w:hAnsi="HG丸ｺﾞｼｯｸM-PRO"/>
                <w:sz w:val="24"/>
                <w:szCs w:val="24"/>
              </w:rPr>
              <w:t>I</w:t>
            </w:r>
            <w:r>
              <w:rPr>
                <w:rFonts w:hAnsi="HG丸ｺﾞｼｯｸM-PRO" w:hint="eastAsia"/>
                <w:sz w:val="24"/>
                <w:szCs w:val="24"/>
              </w:rPr>
              <w:t>教育プログラム、教育センターの施設・機材等）</w:t>
            </w:r>
          </w:p>
        </w:tc>
      </w:tr>
      <w:tr w:rsidR="00676B73" w:rsidRPr="00142229" w14:paraId="66F13E61" w14:textId="77777777" w:rsidTr="00A12FDD">
        <w:trPr>
          <w:trHeight w:val="2471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7419F12F" w:rsidR="00705DAB" w:rsidRPr="0080393D" w:rsidRDefault="000E4957" w:rsidP="00A12F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仁川広域市教育庁では、A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主導のデジタル変革とA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融合教育で未来をリードすることを目的とし、A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融合教育センターを２か所に設置。2</w:t>
            </w:r>
            <w:r>
              <w:rPr>
                <w:sz w:val="24"/>
                <w:szCs w:val="24"/>
              </w:rPr>
              <w:t>025</w:t>
            </w:r>
            <w:r>
              <w:rPr>
                <w:rFonts w:hint="eastAsia"/>
                <w:sz w:val="24"/>
                <w:szCs w:val="24"/>
              </w:rPr>
              <w:t>年4月に開所したジェムルポA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融合教育センターでは小学生～高校生および</w:t>
            </w:r>
            <w:r w:rsidR="00B61761">
              <w:rPr>
                <w:rFonts w:hint="eastAsia"/>
                <w:sz w:val="24"/>
                <w:szCs w:val="24"/>
              </w:rPr>
              <w:t>教員、</w:t>
            </w:r>
            <w:r>
              <w:rPr>
                <w:rFonts w:hint="eastAsia"/>
                <w:sz w:val="24"/>
                <w:szCs w:val="24"/>
              </w:rPr>
              <w:t>保護者や市民対象のA</w:t>
            </w: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教育プログラムを開講している。当日は小学生の授業を見学し、ラボ等での3</w:t>
            </w:r>
            <w:r>
              <w:rPr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プリンターを使った作品の見学や囲碁ロボット・ペットロボ等の操作を体験。</w:t>
            </w:r>
            <w:r w:rsidR="00B61761">
              <w:rPr>
                <w:rFonts w:hint="eastAsia"/>
                <w:sz w:val="24"/>
                <w:szCs w:val="24"/>
              </w:rPr>
              <w:t>先進的な教育センターでの研修を通じて、学校でのA</w:t>
            </w:r>
            <w:r w:rsidR="00B61761">
              <w:rPr>
                <w:sz w:val="24"/>
                <w:szCs w:val="24"/>
              </w:rPr>
              <w:t>I</w:t>
            </w:r>
            <w:r w:rsidR="00B61761">
              <w:rPr>
                <w:rFonts w:hint="eastAsia"/>
                <w:sz w:val="24"/>
                <w:szCs w:val="24"/>
              </w:rPr>
              <w:t>教育が推進され、児童生徒の学習意欲が向上している。</w:t>
            </w:r>
            <w:r w:rsidR="003C0384" w:rsidRPr="003C0384">
              <w:rPr>
                <w:rFonts w:hint="eastAsia"/>
                <w:sz w:val="24"/>
                <w:szCs w:val="24"/>
              </w:rPr>
              <w:t>教育現場の負担を</w:t>
            </w:r>
            <w:r w:rsidR="00A12FDD">
              <w:rPr>
                <w:rFonts w:hint="eastAsia"/>
                <w:sz w:val="24"/>
                <w:szCs w:val="24"/>
              </w:rPr>
              <w:t>下げつつ、</w:t>
            </w:r>
            <w:r w:rsidR="00B61761">
              <w:rPr>
                <w:rFonts w:hint="eastAsia"/>
                <w:sz w:val="24"/>
                <w:szCs w:val="24"/>
              </w:rPr>
              <w:t>A</w:t>
            </w:r>
            <w:r w:rsidR="00B61761">
              <w:rPr>
                <w:sz w:val="24"/>
                <w:szCs w:val="24"/>
              </w:rPr>
              <w:t>I</w:t>
            </w:r>
            <w:r w:rsidR="00B61761">
              <w:rPr>
                <w:rFonts w:hint="eastAsia"/>
                <w:sz w:val="24"/>
                <w:szCs w:val="24"/>
              </w:rPr>
              <w:t>教育の積極的な導入に貢献できる取組みであり、これを参考に、</w:t>
            </w:r>
            <w:r w:rsidR="00A12FDD">
              <w:rPr>
                <w:rFonts w:hint="eastAsia"/>
                <w:sz w:val="24"/>
                <w:szCs w:val="24"/>
              </w:rPr>
              <w:t>大阪</w:t>
            </w:r>
            <w:r w:rsidR="00B61761">
              <w:rPr>
                <w:rFonts w:hint="eastAsia"/>
                <w:sz w:val="24"/>
                <w:szCs w:val="24"/>
              </w:rPr>
              <w:t>でもA</w:t>
            </w:r>
            <w:r w:rsidR="00B61761">
              <w:rPr>
                <w:sz w:val="24"/>
                <w:szCs w:val="24"/>
              </w:rPr>
              <w:t>I</w:t>
            </w:r>
            <w:r w:rsidR="00B61761">
              <w:rPr>
                <w:rFonts w:hint="eastAsia"/>
                <w:sz w:val="24"/>
                <w:szCs w:val="24"/>
              </w:rPr>
              <w:t>教育の導入を推進して</w:t>
            </w:r>
            <w:r w:rsidR="00A12FDD">
              <w:rPr>
                <w:rFonts w:hint="eastAsia"/>
                <w:sz w:val="24"/>
                <w:szCs w:val="24"/>
              </w:rPr>
              <w:t>もらいたい。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536356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2939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F3167E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2EDFE9FC" w:rsidR="00676B73" w:rsidRPr="00F3167E" w:rsidRDefault="00676B73" w:rsidP="00676B73">
            <w:pPr>
              <w:rPr>
                <w:rFonts w:hAnsi="HG丸ｺﾞｼｯｸM-PRO"/>
                <w:color w:val="FF0000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lastRenderedPageBreak/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1EE" w14:textId="77777777" w:rsidR="00A63D1F" w:rsidRDefault="00A63D1F" w:rsidP="00394441">
      <w:r>
        <w:separator/>
      </w:r>
    </w:p>
  </w:endnote>
  <w:endnote w:type="continuationSeparator" w:id="0">
    <w:p w14:paraId="49CB42F9" w14:textId="77777777" w:rsidR="00A63D1F" w:rsidRDefault="00A63D1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2B80" w14:textId="77777777" w:rsidR="00A63D1F" w:rsidRDefault="00A63D1F" w:rsidP="00394441">
      <w:r>
        <w:separator/>
      </w:r>
    </w:p>
  </w:footnote>
  <w:footnote w:type="continuationSeparator" w:id="0">
    <w:p w14:paraId="33A874E1" w14:textId="77777777" w:rsidR="00A63D1F" w:rsidRDefault="00A63D1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957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7B5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3974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84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8B5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35B6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386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CE7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2FD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3D1F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176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C77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57F8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64B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588A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2D5C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167E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2623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2025-09-26T04:32:00Z</dcterms:created>
  <dcterms:modified xsi:type="dcterms:W3CDTF">2025-11-04T04:55:00Z</dcterms:modified>
</cp:coreProperties>
</file>