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B2" w:rsidRPr="00D34CB2" w:rsidRDefault="008E5CE2" w:rsidP="00D34CB2">
      <w:pPr>
        <w:ind w:rightChars="-203" w:right="-426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男女府第１１０３</w:t>
      </w:r>
      <w:r w:rsidR="00D34CB2" w:rsidRPr="00D34CB2">
        <w:rPr>
          <w:rFonts w:ascii="ＭＳ 明朝" w:hAnsi="ＭＳ 明朝" w:hint="eastAsia"/>
          <w:kern w:val="0"/>
        </w:rPr>
        <w:t>号</w:t>
      </w:r>
    </w:p>
    <w:p w:rsidR="00085ABB" w:rsidRPr="001A1F48" w:rsidRDefault="008E5CE2" w:rsidP="00D34CB2">
      <w:pPr>
        <w:ind w:rightChars="-203" w:right="-426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令和３年４月２８</w:t>
      </w:r>
      <w:r w:rsidR="00D34CB2" w:rsidRPr="00D34CB2">
        <w:rPr>
          <w:rFonts w:ascii="ＭＳ 明朝" w:hAnsi="ＭＳ 明朝" w:hint="eastAsia"/>
          <w:kern w:val="0"/>
        </w:rPr>
        <w:t>日</w:t>
      </w:r>
    </w:p>
    <w:p w:rsidR="00320693" w:rsidRPr="001A1F48" w:rsidRDefault="00320693" w:rsidP="001A1F48">
      <w:pPr>
        <w:ind w:rightChars="-203" w:right="-426"/>
        <w:rPr>
          <w:rFonts w:ascii="ＭＳ 明朝" w:hAnsi="ＭＳ 明朝"/>
        </w:rPr>
      </w:pPr>
    </w:p>
    <w:p w:rsidR="000F76D0" w:rsidRPr="001A1F48" w:rsidRDefault="00085ABB" w:rsidP="001A1F48">
      <w:pPr>
        <w:ind w:rightChars="-203" w:right="-426" w:firstLineChars="100" w:firstLine="210"/>
        <w:rPr>
          <w:rFonts w:ascii="ＭＳ 明朝" w:hAnsi="ＭＳ 明朝"/>
        </w:rPr>
      </w:pPr>
      <w:r w:rsidRPr="001A1F48">
        <w:rPr>
          <w:rFonts w:ascii="ＭＳ 明朝" w:hAnsi="ＭＳ 明朝" w:hint="eastAsia"/>
        </w:rPr>
        <w:t>教育庁私学課長　様</w:t>
      </w:r>
    </w:p>
    <w:p w:rsidR="000F76D0" w:rsidRPr="001A1F48" w:rsidRDefault="000F76D0" w:rsidP="001A1F48">
      <w:pPr>
        <w:ind w:rightChars="-203" w:right="-426"/>
        <w:rPr>
          <w:rFonts w:ascii="ＭＳ 明朝" w:hAnsi="ＭＳ 明朝"/>
        </w:rPr>
      </w:pPr>
    </w:p>
    <w:p w:rsidR="005B2C10" w:rsidRPr="001A1F48" w:rsidRDefault="005B2C10" w:rsidP="001A1F48">
      <w:pPr>
        <w:ind w:rightChars="-203" w:right="-426"/>
        <w:rPr>
          <w:rFonts w:ascii="ＭＳ 明朝" w:hAnsi="ＭＳ 明朝"/>
        </w:rPr>
      </w:pPr>
    </w:p>
    <w:p w:rsidR="000F76D0" w:rsidRPr="001A1F48" w:rsidRDefault="00085ABB" w:rsidP="001A1F48">
      <w:pPr>
        <w:ind w:rightChars="-203" w:right="-426"/>
        <w:jc w:val="right"/>
        <w:rPr>
          <w:rFonts w:ascii="ＭＳ 明朝" w:hAnsi="ＭＳ 明朝"/>
        </w:rPr>
      </w:pPr>
      <w:r w:rsidRPr="001A1F48">
        <w:rPr>
          <w:rFonts w:ascii="ＭＳ 明朝" w:hAnsi="ＭＳ 明朝" w:hint="eastAsia"/>
        </w:rPr>
        <w:t xml:space="preserve">　　</w:t>
      </w:r>
      <w:r w:rsidR="000F76D0" w:rsidRPr="001A1F48">
        <w:rPr>
          <w:rFonts w:ascii="ＭＳ 明朝" w:hAnsi="ＭＳ 明朝" w:hint="eastAsia"/>
        </w:rPr>
        <w:t>府民文化部男女参画・府民協働課長</w:t>
      </w:r>
    </w:p>
    <w:p w:rsidR="000F76D0" w:rsidRPr="001A1F48" w:rsidRDefault="000F76D0" w:rsidP="001A1F48">
      <w:pPr>
        <w:ind w:rightChars="-203" w:right="-426"/>
        <w:rPr>
          <w:rFonts w:ascii="ＭＳ 明朝" w:hAnsi="ＭＳ 明朝"/>
        </w:rPr>
      </w:pPr>
    </w:p>
    <w:p w:rsidR="000F76D0" w:rsidRPr="001A1F48" w:rsidRDefault="000F76D0" w:rsidP="001A1F48">
      <w:pPr>
        <w:ind w:rightChars="-203" w:right="-426"/>
        <w:rPr>
          <w:rFonts w:ascii="ＭＳ 明朝" w:hAnsi="ＭＳ 明朝"/>
        </w:rPr>
      </w:pPr>
    </w:p>
    <w:p w:rsidR="000F76D0" w:rsidRPr="001A1F48" w:rsidRDefault="00E11D8C" w:rsidP="001A1F48">
      <w:pPr>
        <w:ind w:rightChars="-203" w:right="-42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CA5B6E" w:rsidRPr="001A1F48">
        <w:rPr>
          <w:rFonts w:ascii="ＭＳ 明朝" w:hAnsi="ＭＳ 明朝" w:hint="eastAsia"/>
        </w:rPr>
        <w:t>年度</w:t>
      </w:r>
      <w:r w:rsidR="000F76D0" w:rsidRPr="001A1F48">
        <w:rPr>
          <w:rFonts w:ascii="ＭＳ 明朝" w:hAnsi="ＭＳ 明朝" w:hint="eastAsia"/>
        </w:rPr>
        <w:t>「ライフデザインの描き方セミナー」の実施について（</w:t>
      </w:r>
      <w:r w:rsidR="00A026D7" w:rsidRPr="001A1F48">
        <w:rPr>
          <w:rFonts w:ascii="ＭＳ 明朝" w:hAnsi="ＭＳ 明朝" w:hint="eastAsia"/>
        </w:rPr>
        <w:t>通知</w:t>
      </w:r>
      <w:r w:rsidR="000F76D0" w:rsidRPr="001A1F48">
        <w:rPr>
          <w:rFonts w:ascii="ＭＳ 明朝" w:hAnsi="ＭＳ 明朝" w:hint="eastAsia"/>
        </w:rPr>
        <w:t>）</w:t>
      </w:r>
    </w:p>
    <w:p w:rsidR="000F76D0" w:rsidRPr="001A1F48" w:rsidRDefault="000F76D0" w:rsidP="001A1F48">
      <w:pPr>
        <w:ind w:rightChars="-203" w:right="-426"/>
        <w:rPr>
          <w:rFonts w:ascii="ＭＳ 明朝" w:hAnsi="ＭＳ 明朝"/>
        </w:rPr>
      </w:pPr>
    </w:p>
    <w:p w:rsidR="000F76D0" w:rsidRPr="001A1F48" w:rsidRDefault="000F76D0" w:rsidP="001A1F48">
      <w:pPr>
        <w:ind w:rightChars="-203" w:right="-426"/>
        <w:rPr>
          <w:rFonts w:ascii="ＭＳ 明朝" w:hAnsi="ＭＳ 明朝"/>
        </w:rPr>
      </w:pPr>
    </w:p>
    <w:p w:rsidR="000F76D0" w:rsidRPr="001A1F48" w:rsidRDefault="00085ABB" w:rsidP="001A1F48">
      <w:pPr>
        <w:ind w:rightChars="-203" w:right="-426" w:firstLineChars="100" w:firstLine="210"/>
        <w:rPr>
          <w:rFonts w:ascii="ＭＳ 明朝" w:hAnsi="ＭＳ 明朝"/>
        </w:rPr>
      </w:pPr>
      <w:r w:rsidRPr="001A1F48">
        <w:rPr>
          <w:rFonts w:ascii="ＭＳ 明朝" w:hAnsi="ＭＳ 明朝" w:hint="eastAsia"/>
        </w:rPr>
        <w:t>日頃から、男女共同参画の推進に御協力いただき</w:t>
      </w:r>
      <w:r w:rsidR="00786CC2">
        <w:rPr>
          <w:rFonts w:ascii="ＭＳ 明朝" w:hAnsi="ＭＳ 明朝" w:hint="eastAsia"/>
        </w:rPr>
        <w:t>、</w:t>
      </w:r>
      <w:r w:rsidRPr="001A1F48">
        <w:rPr>
          <w:rFonts w:ascii="ＭＳ 明朝" w:hAnsi="ＭＳ 明朝" w:hint="eastAsia"/>
        </w:rPr>
        <w:t>お礼申し上げます。</w:t>
      </w:r>
    </w:p>
    <w:p w:rsidR="00A026D7" w:rsidRPr="001A1F48" w:rsidRDefault="00786CC2" w:rsidP="001A1F48">
      <w:pPr>
        <w:ind w:rightChars="-203" w:right="-426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府民文化部</w:t>
      </w:r>
      <w:r w:rsidR="00A026D7" w:rsidRPr="001A1F48">
        <w:rPr>
          <w:rFonts w:ascii="ＭＳ 明朝" w:hAnsi="ＭＳ 明朝" w:hint="eastAsia"/>
        </w:rPr>
        <w:t>では</w:t>
      </w:r>
      <w:r w:rsidR="008E5CE2">
        <w:rPr>
          <w:rFonts w:ascii="ＭＳ 明朝" w:hAnsi="ＭＳ 明朝" w:hint="eastAsia"/>
        </w:rPr>
        <w:t>、男女が持てる力を存分に発揮し、あらゆる分野で活躍できる社会の形成</w:t>
      </w:r>
      <w:bookmarkStart w:id="0" w:name="_GoBack"/>
      <w:bookmarkEnd w:id="0"/>
      <w:r w:rsidR="00A026D7" w:rsidRPr="001A1F48">
        <w:rPr>
          <w:rFonts w:ascii="ＭＳ 明朝" w:hAnsi="ＭＳ 明朝" w:hint="eastAsia"/>
        </w:rPr>
        <w:t>をめざし、様々な啓発事業を実施するなど、女性の活躍推進の機運醸成に努めています。</w:t>
      </w:r>
    </w:p>
    <w:p w:rsidR="000F76D0" w:rsidRPr="001A1F48" w:rsidRDefault="00A026D7" w:rsidP="001A1F48">
      <w:pPr>
        <w:ind w:rightChars="-203" w:right="-426" w:firstLineChars="100" w:firstLine="210"/>
        <w:rPr>
          <w:rFonts w:ascii="ＭＳ 明朝" w:hAnsi="ＭＳ 明朝"/>
        </w:rPr>
      </w:pPr>
      <w:r w:rsidRPr="001A1F48">
        <w:rPr>
          <w:rFonts w:ascii="ＭＳ 明朝" w:hAnsi="ＭＳ 明朝" w:hint="eastAsia"/>
        </w:rPr>
        <w:t>その一環として、</w:t>
      </w:r>
      <w:r w:rsidR="00320693" w:rsidRPr="001A1F48">
        <w:rPr>
          <w:rFonts w:ascii="ＭＳ 明朝" w:hAnsi="ＭＳ 明朝" w:hint="eastAsia"/>
        </w:rPr>
        <w:t>出産・育児などのライフイベントと仕事との両立や、「夫は外で働き、妻は家庭を守るべき」といった固定的性別役割分担意識の解消について理解を深め、自分らしい「働き方・生き方」について選択できる能力を培うとともに、就業への意欲を高めてもらうことを</w:t>
      </w:r>
      <w:r w:rsidR="000F76D0" w:rsidRPr="001A1F48">
        <w:rPr>
          <w:rFonts w:ascii="ＭＳ 明朝" w:hAnsi="ＭＳ 明朝" w:hint="eastAsia"/>
        </w:rPr>
        <w:t>目的</w:t>
      </w:r>
      <w:r w:rsidRPr="001A1F48">
        <w:rPr>
          <w:rFonts w:ascii="ＭＳ 明朝" w:hAnsi="ＭＳ 明朝" w:hint="eastAsia"/>
        </w:rPr>
        <w:t>とし</w:t>
      </w:r>
      <w:r w:rsidR="00786CC2">
        <w:rPr>
          <w:rFonts w:ascii="ＭＳ 明朝" w:hAnsi="ＭＳ 明朝" w:hint="eastAsia"/>
        </w:rPr>
        <w:t>て</w:t>
      </w:r>
      <w:r w:rsidR="00786CC2" w:rsidRPr="001A1F48">
        <w:rPr>
          <w:rFonts w:ascii="ＭＳ 明朝" w:hAnsi="ＭＳ 明朝" w:hint="eastAsia"/>
        </w:rPr>
        <w:t>就業前の生徒・学生を対象に</w:t>
      </w:r>
      <w:r w:rsidR="000F76D0" w:rsidRPr="001A1F48">
        <w:rPr>
          <w:rFonts w:ascii="ＭＳ 明朝" w:hAnsi="ＭＳ 明朝" w:hint="eastAsia"/>
        </w:rPr>
        <w:t>「ライフデザインの描き方セミナー」を実施します。</w:t>
      </w:r>
    </w:p>
    <w:p w:rsidR="002267B8" w:rsidRPr="001A1F48" w:rsidRDefault="000F76D0" w:rsidP="001A1F48">
      <w:pPr>
        <w:ind w:rightChars="-203" w:right="-426" w:firstLineChars="100" w:firstLine="210"/>
        <w:rPr>
          <w:rFonts w:ascii="ＭＳ 明朝" w:hAnsi="ＭＳ 明朝"/>
        </w:rPr>
      </w:pPr>
      <w:r w:rsidRPr="001A1F48">
        <w:rPr>
          <w:rFonts w:ascii="ＭＳ 明朝" w:hAnsi="ＭＳ 明朝" w:hint="eastAsia"/>
        </w:rPr>
        <w:t>つきましては、別紙募集要項のとおり</w:t>
      </w:r>
      <w:r w:rsidR="00320693" w:rsidRPr="001A1F48">
        <w:rPr>
          <w:rFonts w:ascii="ＭＳ 明朝" w:hAnsi="ＭＳ 明朝" w:hint="eastAsia"/>
        </w:rPr>
        <w:t>セミナーを</w:t>
      </w:r>
      <w:r w:rsidRPr="001A1F48">
        <w:rPr>
          <w:rFonts w:ascii="ＭＳ 明朝" w:hAnsi="ＭＳ 明朝" w:hint="eastAsia"/>
        </w:rPr>
        <w:t>実施</w:t>
      </w:r>
      <w:r w:rsidR="00320693" w:rsidRPr="001A1F48">
        <w:rPr>
          <w:rFonts w:ascii="ＭＳ 明朝" w:hAnsi="ＭＳ 明朝" w:hint="eastAsia"/>
        </w:rPr>
        <w:t>する</w:t>
      </w:r>
      <w:r w:rsidR="00773038" w:rsidRPr="001A1F48">
        <w:rPr>
          <w:rFonts w:ascii="ＭＳ 明朝" w:hAnsi="ＭＳ 明朝" w:hint="eastAsia"/>
        </w:rPr>
        <w:t>高等学校、大学、専門学校等</w:t>
      </w:r>
      <w:r w:rsidRPr="001A1F48">
        <w:rPr>
          <w:rFonts w:ascii="ＭＳ 明朝" w:hAnsi="ＭＳ 明朝" w:hint="eastAsia"/>
        </w:rPr>
        <w:t>を募集</w:t>
      </w:r>
      <w:r w:rsidR="005B2C10" w:rsidRPr="001A1F48">
        <w:rPr>
          <w:rFonts w:ascii="ＭＳ 明朝" w:hAnsi="ＭＳ 明朝" w:hint="eastAsia"/>
        </w:rPr>
        <w:t>し</w:t>
      </w:r>
      <w:r w:rsidR="00773038" w:rsidRPr="001A1F48">
        <w:rPr>
          <w:rFonts w:ascii="ＭＳ 明朝" w:hAnsi="ＭＳ 明朝" w:hint="eastAsia"/>
        </w:rPr>
        <w:t>ますの</w:t>
      </w:r>
      <w:r w:rsidRPr="001A1F48">
        <w:rPr>
          <w:rFonts w:ascii="ＭＳ 明朝" w:hAnsi="ＭＳ 明朝" w:hint="eastAsia"/>
        </w:rPr>
        <w:t>で、</w:t>
      </w:r>
      <w:r w:rsidR="00085ABB" w:rsidRPr="001A1F48">
        <w:rPr>
          <w:rFonts w:ascii="ＭＳ 明朝" w:hAnsi="ＭＳ 明朝" w:hint="eastAsia"/>
        </w:rPr>
        <w:t>私立専修学校</w:t>
      </w:r>
      <w:r w:rsidR="002267B8" w:rsidRPr="001A1F48">
        <w:rPr>
          <w:rFonts w:ascii="ＭＳ 明朝" w:hAnsi="ＭＳ 明朝" w:hint="eastAsia"/>
        </w:rPr>
        <w:t>への周知等について御配慮くださいますようお願い</w:t>
      </w:r>
      <w:r w:rsidR="00786CC2">
        <w:rPr>
          <w:rFonts w:ascii="ＭＳ 明朝" w:hAnsi="ＭＳ 明朝" w:hint="eastAsia"/>
        </w:rPr>
        <w:t>申し上げ</w:t>
      </w:r>
      <w:r w:rsidR="002267B8" w:rsidRPr="001A1F48">
        <w:rPr>
          <w:rFonts w:ascii="ＭＳ 明朝" w:hAnsi="ＭＳ 明朝" w:hint="eastAsia"/>
        </w:rPr>
        <w:t>ます。</w:t>
      </w:r>
    </w:p>
    <w:p w:rsidR="00AC7E20" w:rsidRPr="001A1F48" w:rsidRDefault="00AC7E20" w:rsidP="001A1F48">
      <w:pPr>
        <w:ind w:rightChars="-203" w:right="-426" w:firstLineChars="100" w:firstLine="200"/>
        <w:rPr>
          <w:sz w:val="20"/>
        </w:rPr>
      </w:pPr>
    </w:p>
    <w:p w:rsidR="002267B8" w:rsidRPr="001A1F48" w:rsidRDefault="002267B8" w:rsidP="001A1F48">
      <w:pPr>
        <w:ind w:rightChars="-203" w:right="-426" w:firstLineChars="100" w:firstLine="200"/>
        <w:rPr>
          <w:sz w:val="20"/>
        </w:rPr>
      </w:pPr>
    </w:p>
    <w:p w:rsidR="00940152" w:rsidRPr="001A1F48" w:rsidRDefault="00940152" w:rsidP="001A1F48">
      <w:pPr>
        <w:ind w:rightChars="-203" w:right="-426" w:firstLineChars="100" w:firstLine="200"/>
        <w:rPr>
          <w:sz w:val="20"/>
        </w:rPr>
      </w:pPr>
    </w:p>
    <w:p w:rsidR="00A026D7" w:rsidRPr="001A1F48" w:rsidRDefault="003E5152" w:rsidP="001A1F48">
      <w:pPr>
        <w:ind w:rightChars="-203" w:right="-426" w:firstLineChars="100" w:firstLine="200"/>
        <w:rPr>
          <w:sz w:val="20"/>
        </w:rPr>
      </w:pPr>
      <w:r w:rsidRPr="001A1F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BBDD8" wp14:editId="04AEFFCF">
                <wp:simplePos x="0" y="0"/>
                <wp:positionH relativeFrom="column">
                  <wp:posOffset>2006672</wp:posOffset>
                </wp:positionH>
                <wp:positionV relativeFrom="paragraph">
                  <wp:posOffset>213072</wp:posOffset>
                </wp:positionV>
                <wp:extent cx="4055014" cy="1403985"/>
                <wp:effectExtent l="0" t="0" r="222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0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6D0" w:rsidRPr="005B2C10" w:rsidRDefault="000F76D0" w:rsidP="000F76D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B2C10">
                              <w:rPr>
                                <w:rFonts w:ascii="ＭＳ Ｐ明朝" w:eastAsia="ＭＳ Ｐ明朝" w:hAnsi="ＭＳ Ｐ明朝" w:hint="eastAsia"/>
                              </w:rPr>
                              <w:t>【問合せ・申込先】</w:t>
                            </w:r>
                          </w:p>
                          <w:p w:rsidR="000F76D0" w:rsidRDefault="000F76D0" w:rsidP="000F76D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B2C10">
                              <w:rPr>
                                <w:rFonts w:ascii="ＭＳ Ｐ明朝" w:eastAsia="ＭＳ Ｐ明朝" w:hAnsi="ＭＳ Ｐ明朝" w:hint="eastAsia"/>
                              </w:rPr>
                              <w:t>府民文化部 男女参画・府民協働課 男女共同参画グループ</w:t>
                            </w:r>
                          </w:p>
                          <w:p w:rsidR="00CA5B6E" w:rsidRPr="00085ABB" w:rsidRDefault="00CA5B6E" w:rsidP="00CA5B6E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（担当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：</w:t>
                            </w:r>
                            <w:r w:rsidR="00E11D8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阿部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竹下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p w:rsidR="000F76D0" w:rsidRPr="005B2C10" w:rsidRDefault="000F76D0" w:rsidP="000F76D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B2C1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E-Mail：danjo-fumin@sbox.pref.osaka.lg.jp　</w:t>
                            </w:r>
                          </w:p>
                          <w:p w:rsidR="000F76D0" w:rsidRPr="005B2C10" w:rsidRDefault="000F76D0" w:rsidP="000F76D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B2C1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電話番号：06-6210-9321　／　FAX：06-6210-9322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BB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pt;margin-top:16.8pt;width:31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">
                <v:textbox style="mso-fit-shape-to-text:t">
                  <w:txbxContent>
                    <w:p w:rsidR="000F76D0" w:rsidRPr="005B2C10" w:rsidRDefault="000F76D0" w:rsidP="000F76D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5B2C10">
                        <w:rPr>
                          <w:rFonts w:ascii="ＭＳ Ｐ明朝" w:eastAsia="ＭＳ Ｐ明朝" w:hAnsi="ＭＳ Ｐ明朝" w:hint="eastAsia"/>
                        </w:rPr>
                        <w:t>【問合せ・申込先】</w:t>
                      </w:r>
                    </w:p>
                    <w:p w:rsidR="000F76D0" w:rsidRDefault="000F76D0" w:rsidP="000F76D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5B2C10">
                        <w:rPr>
                          <w:rFonts w:ascii="ＭＳ Ｐ明朝" w:eastAsia="ＭＳ Ｐ明朝" w:hAnsi="ＭＳ Ｐ明朝" w:hint="eastAsia"/>
                        </w:rPr>
                        <w:t>府民文化部 男女参画・府民協働課 男女共同参画グループ</w:t>
                      </w:r>
                    </w:p>
                    <w:p w:rsidR="00CA5B6E" w:rsidRPr="00085ABB" w:rsidRDefault="00CA5B6E" w:rsidP="00CA5B6E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（担当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：</w:t>
                      </w:r>
                      <w:r w:rsidR="00E11D8C">
                        <w:rPr>
                          <w:rFonts w:ascii="ＭＳ Ｐ明朝" w:eastAsia="ＭＳ Ｐ明朝" w:hAnsi="ＭＳ Ｐ明朝" w:hint="eastAsia"/>
                        </w:rPr>
                        <w:t xml:space="preserve">　阿部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竹下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  <w:p w:rsidR="000F76D0" w:rsidRPr="005B2C10" w:rsidRDefault="000F76D0" w:rsidP="000F76D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5B2C10">
                        <w:rPr>
                          <w:rFonts w:ascii="ＭＳ Ｐ明朝" w:eastAsia="ＭＳ Ｐ明朝" w:hAnsi="ＭＳ Ｐ明朝" w:hint="eastAsia"/>
                        </w:rPr>
                        <w:t xml:space="preserve">　E-Mail：danjo-fumin@sbox.pref.osaka.lg.jp　</w:t>
                      </w:r>
                    </w:p>
                    <w:p w:rsidR="000F76D0" w:rsidRPr="005B2C10" w:rsidRDefault="000F76D0" w:rsidP="000F76D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5B2C10">
                        <w:rPr>
                          <w:rFonts w:ascii="ＭＳ Ｐ明朝" w:eastAsia="ＭＳ Ｐ明朝" w:hAnsi="ＭＳ Ｐ明朝" w:hint="eastAsia"/>
                        </w:rPr>
                        <w:t xml:space="preserve">　電話番号：06-6210-9321　／　FAX：06-6210-9322</w:t>
                      </w:r>
                    </w:p>
                  </w:txbxContent>
                </v:textbox>
              </v:shape>
            </w:pict>
          </mc:Fallback>
        </mc:AlternateContent>
      </w:r>
    </w:p>
    <w:p w:rsidR="00A026D7" w:rsidRPr="001A1F48" w:rsidRDefault="00A026D7" w:rsidP="001A1F48">
      <w:pPr>
        <w:ind w:rightChars="-203" w:right="-426" w:firstLineChars="100" w:firstLine="200"/>
        <w:rPr>
          <w:sz w:val="20"/>
        </w:rPr>
      </w:pPr>
    </w:p>
    <w:p w:rsidR="0002342A" w:rsidRPr="001A1F48" w:rsidRDefault="0002342A" w:rsidP="001A1F48">
      <w:pPr>
        <w:ind w:rightChars="-203" w:right="-426" w:firstLineChars="100" w:firstLine="200"/>
        <w:rPr>
          <w:sz w:val="20"/>
        </w:rPr>
      </w:pPr>
    </w:p>
    <w:p w:rsidR="0002342A" w:rsidRPr="001A1F48" w:rsidRDefault="0002342A" w:rsidP="001A1F48">
      <w:pPr>
        <w:ind w:rightChars="-203" w:right="-426" w:firstLineChars="100" w:firstLine="200"/>
        <w:rPr>
          <w:sz w:val="20"/>
        </w:rPr>
      </w:pPr>
    </w:p>
    <w:p w:rsidR="0002342A" w:rsidRPr="001A1F48" w:rsidRDefault="0002342A" w:rsidP="001A1F48">
      <w:pPr>
        <w:ind w:rightChars="-203" w:right="-426" w:firstLineChars="100" w:firstLine="200"/>
        <w:rPr>
          <w:sz w:val="20"/>
        </w:rPr>
      </w:pPr>
    </w:p>
    <w:p w:rsidR="00940152" w:rsidRPr="001A1F48" w:rsidRDefault="00940152" w:rsidP="001A1F48">
      <w:pPr>
        <w:widowControl/>
        <w:ind w:rightChars="-203" w:right="-426"/>
        <w:jc w:val="left"/>
        <w:rPr>
          <w:rFonts w:asciiTheme="majorEastAsia" w:eastAsiaTheme="majorEastAsia" w:hAnsiTheme="majorEastAsia"/>
          <w:b/>
          <w:sz w:val="22"/>
        </w:rPr>
      </w:pPr>
    </w:p>
    <w:p w:rsidR="000F76D0" w:rsidRPr="001A1F48" w:rsidRDefault="000F76D0" w:rsidP="001A1F48">
      <w:pPr>
        <w:ind w:rightChars="-203" w:right="-426"/>
        <w:jc w:val="center"/>
        <w:rPr>
          <w:rFonts w:asciiTheme="majorEastAsia" w:eastAsiaTheme="majorEastAsia" w:hAnsiTheme="majorEastAsia"/>
          <w:b/>
          <w:sz w:val="22"/>
        </w:rPr>
      </w:pPr>
    </w:p>
    <w:sectPr w:rsidR="000F76D0" w:rsidRPr="001A1F48" w:rsidSect="00320693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BB" w:rsidRDefault="00085ABB" w:rsidP="00085ABB">
      <w:r>
        <w:separator/>
      </w:r>
    </w:p>
  </w:endnote>
  <w:endnote w:type="continuationSeparator" w:id="0">
    <w:p w:rsidR="00085ABB" w:rsidRDefault="00085ABB" w:rsidP="000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BB" w:rsidRDefault="00085ABB" w:rsidP="00085ABB">
      <w:r>
        <w:separator/>
      </w:r>
    </w:p>
  </w:footnote>
  <w:footnote w:type="continuationSeparator" w:id="0">
    <w:p w:rsidR="00085ABB" w:rsidRDefault="00085ABB" w:rsidP="00085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AC"/>
    <w:rsid w:val="0002342A"/>
    <w:rsid w:val="00052D9A"/>
    <w:rsid w:val="00063495"/>
    <w:rsid w:val="00085ABB"/>
    <w:rsid w:val="00095C85"/>
    <w:rsid w:val="000F12FD"/>
    <w:rsid w:val="000F76D0"/>
    <w:rsid w:val="001511CA"/>
    <w:rsid w:val="001A1F48"/>
    <w:rsid w:val="001B3A5B"/>
    <w:rsid w:val="001B6161"/>
    <w:rsid w:val="001C29C3"/>
    <w:rsid w:val="002267B8"/>
    <w:rsid w:val="00261640"/>
    <w:rsid w:val="00280869"/>
    <w:rsid w:val="00290EFC"/>
    <w:rsid w:val="002940E0"/>
    <w:rsid w:val="002B326C"/>
    <w:rsid w:val="002D526C"/>
    <w:rsid w:val="00302F4C"/>
    <w:rsid w:val="00320693"/>
    <w:rsid w:val="003E5152"/>
    <w:rsid w:val="003F075C"/>
    <w:rsid w:val="003F1778"/>
    <w:rsid w:val="00402762"/>
    <w:rsid w:val="00430947"/>
    <w:rsid w:val="00437392"/>
    <w:rsid w:val="00493D12"/>
    <w:rsid w:val="005A6E02"/>
    <w:rsid w:val="005B2C10"/>
    <w:rsid w:val="00654408"/>
    <w:rsid w:val="006D56AC"/>
    <w:rsid w:val="00773038"/>
    <w:rsid w:val="0078253B"/>
    <w:rsid w:val="00786CC2"/>
    <w:rsid w:val="00792FFC"/>
    <w:rsid w:val="00810683"/>
    <w:rsid w:val="008910D9"/>
    <w:rsid w:val="008A6102"/>
    <w:rsid w:val="008A7AF5"/>
    <w:rsid w:val="008B32AE"/>
    <w:rsid w:val="008B4446"/>
    <w:rsid w:val="008E5CE2"/>
    <w:rsid w:val="00940152"/>
    <w:rsid w:val="009C0E57"/>
    <w:rsid w:val="009D0E8A"/>
    <w:rsid w:val="00A026D7"/>
    <w:rsid w:val="00AC7E20"/>
    <w:rsid w:val="00B06ECF"/>
    <w:rsid w:val="00B243BC"/>
    <w:rsid w:val="00BF6AAD"/>
    <w:rsid w:val="00C562F2"/>
    <w:rsid w:val="00C624C4"/>
    <w:rsid w:val="00CA5B6E"/>
    <w:rsid w:val="00D34CB2"/>
    <w:rsid w:val="00DC7DF5"/>
    <w:rsid w:val="00E11D8C"/>
    <w:rsid w:val="00E939A9"/>
    <w:rsid w:val="00F06A58"/>
    <w:rsid w:val="00F6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5B99EF"/>
  <w15:docId w15:val="{FCAEF734-6312-4294-929D-CAD8C798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8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06A58"/>
    <w:pPr>
      <w:jc w:val="center"/>
    </w:pPr>
  </w:style>
  <w:style w:type="character" w:customStyle="1" w:styleId="a6">
    <w:name w:val="記 (文字)"/>
    <w:basedOn w:val="a0"/>
    <w:link w:val="a5"/>
    <w:uiPriority w:val="99"/>
    <w:rsid w:val="00F06A58"/>
  </w:style>
  <w:style w:type="paragraph" w:styleId="a7">
    <w:name w:val="Closing"/>
    <w:basedOn w:val="a"/>
    <w:link w:val="a8"/>
    <w:uiPriority w:val="99"/>
    <w:unhideWhenUsed/>
    <w:rsid w:val="00F06A58"/>
    <w:pPr>
      <w:jc w:val="right"/>
    </w:pPr>
  </w:style>
  <w:style w:type="character" w:customStyle="1" w:styleId="a8">
    <w:name w:val="結語 (文字)"/>
    <w:basedOn w:val="a0"/>
    <w:link w:val="a7"/>
    <w:uiPriority w:val="99"/>
    <w:rsid w:val="00F06A58"/>
  </w:style>
  <w:style w:type="paragraph" w:styleId="a9">
    <w:name w:val="header"/>
    <w:basedOn w:val="a"/>
    <w:link w:val="aa"/>
    <w:uiPriority w:val="99"/>
    <w:unhideWhenUsed/>
    <w:rsid w:val="0008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5ABB"/>
  </w:style>
  <w:style w:type="paragraph" w:styleId="ab">
    <w:name w:val="footer"/>
    <w:basedOn w:val="a"/>
    <w:link w:val="ac"/>
    <w:uiPriority w:val="99"/>
    <w:unhideWhenUsed/>
    <w:rsid w:val="00085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CB8B-FEB4-466A-BEE9-3255C1BD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　純子</dc:creator>
  <cp:lastModifiedBy>竹下　佐智江</cp:lastModifiedBy>
  <cp:revision>15</cp:revision>
  <cp:lastPrinted>2019-04-05T00:48:00Z</cp:lastPrinted>
  <dcterms:created xsi:type="dcterms:W3CDTF">2018-03-13T06:37:00Z</dcterms:created>
  <dcterms:modified xsi:type="dcterms:W3CDTF">2021-04-28T01:10:00Z</dcterms:modified>
</cp:coreProperties>
</file>