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AD6AF4" w14:textId="11EDA832" w:rsidR="007130B9" w:rsidRPr="00A74545" w:rsidRDefault="001D71FF" w:rsidP="00234415">
      <w:pPr>
        <w:ind w:firstLineChars="100" w:firstLine="220"/>
        <w:rPr>
          <w:rFonts w:ascii="HGPｺﾞｼｯｸM" w:eastAsia="HGPｺﾞｼｯｸM"/>
          <w:sz w:val="22"/>
        </w:rPr>
      </w:pPr>
      <w:r w:rsidRPr="00A74545">
        <w:rPr>
          <w:rFonts w:ascii="HGPｺﾞｼｯｸM" w:eastAsia="HGPｺﾞｼｯｸM" w:hint="eastAsia"/>
          <w:noProof/>
          <w:sz w:val="22"/>
        </w:rPr>
        <mc:AlternateContent>
          <mc:Choice Requires="wps">
            <w:drawing>
              <wp:anchor distT="0" distB="0" distL="114300" distR="114300" simplePos="0" relativeHeight="252015616" behindDoc="0" locked="0" layoutInCell="1" allowOverlap="1" wp14:anchorId="601601FB" wp14:editId="21675D7E">
                <wp:simplePos x="0" y="0"/>
                <wp:positionH relativeFrom="margin">
                  <wp:align>left</wp:align>
                </wp:positionH>
                <wp:positionV relativeFrom="paragraph">
                  <wp:posOffset>11687</wp:posOffset>
                </wp:positionV>
                <wp:extent cx="5806440" cy="8693624"/>
                <wp:effectExtent l="0" t="0" r="22860" b="12700"/>
                <wp:wrapNone/>
                <wp:docPr id="698" name="正方形/長方形 698"/>
                <wp:cNvGraphicFramePr/>
                <a:graphic xmlns:a="http://schemas.openxmlformats.org/drawingml/2006/main">
                  <a:graphicData uri="http://schemas.microsoft.com/office/word/2010/wordprocessingShape">
                    <wps:wsp>
                      <wps:cNvSpPr/>
                      <wps:spPr>
                        <a:xfrm>
                          <a:off x="0" y="0"/>
                          <a:ext cx="5806440" cy="86936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23DDF" id="正方形/長方形 698" o:spid="_x0000_s1026" style="position:absolute;left:0;text-align:left;margin-left:0;margin-top:.9pt;width:457.2pt;height:684.55pt;z-index:252015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THGrgIAAJMFAAAOAAAAZHJzL2Uyb0RvYy54bWysVM1u1DAQviPxDpbvNNllu7RRs9WqVRFS&#10;1Va0qGfXsZtIjsfY3j/eAx4AzpwRBx6HSrwFYzvJrkrFAZGDM/bMfPPjz3N0vG4VWQrrGtAlHe3l&#10;lAjNoWr0fUnf3Zy9OKDEeaYrpkCLkm6Eo8ez58+OVqYQY6hBVcISBNGuWJmS1t6bIsscr0XL3B4Y&#10;oVEpwbbM49beZ5VlK0RvVTbO82m2AlsZC1w4h6enSUlnEV9Kwf2llE54okqKufm42rjehTWbHbHi&#10;3jJTN7xLg/1DFi1rNAYdoE6ZZ2Rhmz+g2oZbcCD9Hoc2AykbLmINWM0of1TNdc2MiLVgc5wZ2uT+&#10;Hyy/WF5Z0lQlnR7iVWnW4iU9fP3y8On7zx+fs18fvyWJBDU2a2VcgT7X5sp2O4diqHwtbRv+WBNZ&#10;xwZvhgaLtSccD/cP8ulkgvfAUXcwPXw5HU8CarZ1N9b51wJaEoSSWrzB2Fi2PHc+mfYmIZqGs0Yp&#10;PGeF0mF1oJoqnMVNoJE4UZYsGRLAr0ddtB0rjB08s1BZqiVKfqNEQn0rJDYIsx/HRCI1t5iMc6H9&#10;KKlqVokUaj/Hrw/WZxELVRoBA7LEJAfsDqC3TCA9diq7sw+uIjJ7cM7/llhyHjxiZNB+cG4bDfYp&#10;AIVVdZGTfd+k1JrQpTuoNkgfC+ldOcPPGry2c+b8FbP4kPCqcTj4S1ykglVJoZMoqcF+eOo82CO/&#10;UUvJCh9mSd37BbOCEvVGI/MPR5FBPm4m+6/GGMPuau52NXrRngBe/QjHkOFRDPZe9aK00N7iDJmH&#10;qKhimmPsknJv+82JTwMDpxAX83k0w9drmD/X14YH8NDVQMub9S2zpuOuR9pfQP+IWfGIwsk2eGqY&#10;LzzIJvJ729eu3/jyI3G6KRVGy+4+Wm1n6ew3AAAA//8DAFBLAwQUAAYACAAAACEAaOgQJN4AAAAH&#10;AQAADwAAAGRycy9kb3ducmV2LnhtbEyPwU7DMBBE70j8g7VIXCrqBCqgIU6FQKAeEBIFDtw28RKH&#10;xnYUb9vw9ywnOM7OauZNuZp8r/Y0pi4GA/k8A0WhibYLrYG314eza1CJMVjsYyAD35RgVR0flVjY&#10;eAgvtN9wqyQkpAINOOah0Do1jjymeRwoiPcZR48scmy1HfEg4b7X51l2qT12QRocDnTnqNludt7A&#10;x3ri9it/5Kctzt5na1c3z/e1Macn0+0NKKaJ/57hF1/QoRKmOu6CTao3IENYroIv5jJfLEDVoi+u&#10;siXoqtT/+asfAAAA//8DAFBLAQItABQABgAIAAAAIQC2gziS/gAAAOEBAAATAAAAAAAAAAAAAAAA&#10;AAAAAABbQ29udGVudF9UeXBlc10ueG1sUEsBAi0AFAAGAAgAAAAhADj9If/WAAAAlAEAAAsAAAAA&#10;AAAAAAAAAAAALwEAAF9yZWxzLy5yZWxzUEsBAi0AFAAGAAgAAAAhAGJdMcauAgAAkwUAAA4AAAAA&#10;AAAAAAAAAAAALgIAAGRycy9lMm9Eb2MueG1sUEsBAi0AFAAGAAgAAAAhAGjoECTeAAAABwEAAA8A&#10;AAAAAAAAAAAAAAAACAUAAGRycy9kb3ducmV2LnhtbFBLBQYAAAAABAAEAPMAAAATBgAAAAA=&#10;" filled="f" strokecolor="black [3213]" strokeweight="1pt">
                <w10:wrap anchorx="margin"/>
              </v:rect>
            </w:pict>
          </mc:Fallback>
        </mc:AlternateContent>
      </w:r>
      <w:r w:rsidR="00234415" w:rsidRPr="00A74545">
        <w:rPr>
          <w:rFonts w:ascii="HGPｺﾞｼｯｸM" w:eastAsia="HGPｺﾞｼｯｸM" w:hint="eastAsia"/>
          <w:sz w:val="22"/>
        </w:rPr>
        <w:t>【</w:t>
      </w:r>
      <w:r w:rsidR="001A3B13" w:rsidRPr="00A74545">
        <w:rPr>
          <w:rFonts w:ascii="HGPｺﾞｼｯｸM" w:eastAsia="HGPｺﾞｼｯｸM" w:hint="eastAsia"/>
          <w:sz w:val="22"/>
        </w:rPr>
        <w:t>新大阪に降りた</w:t>
      </w:r>
      <w:r w:rsidRPr="00A74545">
        <w:rPr>
          <w:rFonts w:ascii="HGPｺﾞｼｯｸM" w:eastAsia="HGPｺﾞｼｯｸM" w:hint="eastAsia"/>
          <w:sz w:val="22"/>
        </w:rPr>
        <w:t>つ空間から広がる</w:t>
      </w:r>
      <w:r w:rsidR="00E13BB6" w:rsidRPr="00A74545">
        <w:rPr>
          <w:rFonts w:ascii="HGPｺﾞｼｯｸM" w:eastAsia="HGPｺﾞｼｯｸM" w:hint="eastAsia"/>
          <w:sz w:val="22"/>
        </w:rPr>
        <w:t>多様な都市空間の</w:t>
      </w:r>
      <w:r w:rsidRPr="00A74545">
        <w:rPr>
          <w:rFonts w:ascii="HGPｺﾞｼｯｸM" w:eastAsia="HGPｺﾞｼｯｸM" w:hint="eastAsia"/>
          <w:sz w:val="22"/>
        </w:rPr>
        <w:t>演出</w:t>
      </w:r>
      <w:r w:rsidR="00234415" w:rsidRPr="00A74545">
        <w:rPr>
          <w:rFonts w:ascii="HGPｺﾞｼｯｸM" w:eastAsia="HGPｺﾞｼｯｸM" w:hint="eastAsia"/>
          <w:sz w:val="22"/>
        </w:rPr>
        <w:t>】</w:t>
      </w:r>
    </w:p>
    <w:p w14:paraId="66BB3707" w14:textId="49087A1D" w:rsidR="001105FD" w:rsidRPr="00A74545" w:rsidRDefault="0038554B" w:rsidP="001105FD">
      <w:pPr>
        <w:ind w:leftChars="135" w:left="283"/>
        <w:rPr>
          <w:rFonts w:ascii="HGPｺﾞｼｯｸM" w:eastAsia="HGPｺﾞｼｯｸM"/>
          <w:sz w:val="22"/>
        </w:rPr>
      </w:pPr>
      <w:r w:rsidRPr="00A74545">
        <w:rPr>
          <w:rFonts w:ascii="HGPｺﾞｼｯｸM" w:eastAsia="HGPｺﾞｼｯｸM" w:hint="eastAsia"/>
          <w:sz w:val="22"/>
        </w:rPr>
        <w:t>大阪の顔として、新大阪</w:t>
      </w:r>
      <w:r w:rsidR="0086059E" w:rsidRPr="00A74545">
        <w:rPr>
          <w:rFonts w:ascii="HGPｺﾞｼｯｸM" w:eastAsia="HGPｺﾞｼｯｸM" w:hint="eastAsia"/>
          <w:sz w:val="22"/>
        </w:rPr>
        <w:t>駅</w:t>
      </w:r>
      <w:r w:rsidRPr="00A74545">
        <w:rPr>
          <w:rFonts w:ascii="HGPｺﾞｼｯｸM" w:eastAsia="HGPｺﾞｼｯｸM" w:hint="eastAsia"/>
          <w:sz w:val="22"/>
        </w:rPr>
        <w:t>に</w:t>
      </w:r>
      <w:r w:rsidR="001A3B13" w:rsidRPr="00A74545">
        <w:rPr>
          <w:rFonts w:ascii="HGPｺﾞｼｯｸM" w:eastAsia="HGPｺﾞｼｯｸM" w:hint="eastAsia"/>
          <w:sz w:val="22"/>
        </w:rPr>
        <w:t>降りたった</w:t>
      </w:r>
      <w:r w:rsidR="002503D7" w:rsidRPr="00A74545">
        <w:rPr>
          <w:rFonts w:ascii="HGPｺﾞｼｯｸM" w:eastAsia="HGPｺﾞｼｯｸM" w:hint="eastAsia"/>
          <w:sz w:val="22"/>
        </w:rPr>
        <w:t>人をまちに惹き出す</w:t>
      </w:r>
      <w:r w:rsidR="001105FD" w:rsidRPr="00A74545">
        <w:rPr>
          <w:rFonts w:ascii="HGPｺﾞｼｯｸM" w:eastAsia="HGPｺﾞｼｯｸM" w:hint="eastAsia"/>
          <w:sz w:val="22"/>
        </w:rPr>
        <w:t>ための強いインパクトのある空間や、人が定着したくなる</w:t>
      </w:r>
      <w:r w:rsidR="00DF0361" w:rsidRPr="00A74545">
        <w:rPr>
          <w:rFonts w:ascii="HGPｺﾞｼｯｸM" w:eastAsia="HGPｺﾞｼｯｸM" w:hint="eastAsia"/>
          <w:sz w:val="22"/>
        </w:rPr>
        <w:t>居心地のよい</w:t>
      </w:r>
      <w:r w:rsidR="001105FD" w:rsidRPr="00A74545">
        <w:rPr>
          <w:rFonts w:ascii="HGPｺﾞｼｯｸM" w:eastAsia="HGPｺﾞｼｯｸM" w:hint="eastAsia"/>
          <w:sz w:val="22"/>
        </w:rPr>
        <w:t>空間を、駅からまちで演出し、</w:t>
      </w:r>
      <w:r w:rsidR="00484BD9" w:rsidRPr="00A74545">
        <w:rPr>
          <w:rFonts w:ascii="HGPｺﾞｼｯｸM" w:eastAsia="HGPｺﾞｼｯｸM" w:hint="eastAsia"/>
          <w:sz w:val="22"/>
        </w:rPr>
        <w:t>地域に愛される空間をつくる。</w:t>
      </w:r>
    </w:p>
    <w:p w14:paraId="60D5A2D4" w14:textId="462A5446" w:rsidR="00484BD9" w:rsidRPr="00A74545" w:rsidRDefault="00484BD9" w:rsidP="001105FD">
      <w:pPr>
        <w:ind w:leftChars="135" w:left="283"/>
        <w:rPr>
          <w:rFonts w:ascii="HGPｺﾞｼｯｸM" w:eastAsia="HGPｺﾞｼｯｸM"/>
          <w:sz w:val="22"/>
        </w:rPr>
      </w:pPr>
      <w:r w:rsidRPr="00A74545">
        <w:rPr>
          <w:rFonts w:ascii="HGPｺﾞｼｯｸM" w:eastAsia="HGPｺﾞｼｯｸM" w:hint="eastAsia"/>
          <w:sz w:val="22"/>
        </w:rPr>
        <w:t xml:space="preserve">　〇新幹線駅からの風景や改札や駅前広場の空間</w:t>
      </w:r>
    </w:p>
    <w:p w14:paraId="560A9B90" w14:textId="71A89F3D" w:rsidR="00484BD9" w:rsidRPr="00A74545" w:rsidRDefault="00484BD9" w:rsidP="001105FD">
      <w:pPr>
        <w:ind w:leftChars="135" w:left="283"/>
        <w:rPr>
          <w:rFonts w:ascii="HGPｺﾞｼｯｸM" w:eastAsia="HGPｺﾞｼｯｸM"/>
          <w:sz w:val="22"/>
        </w:rPr>
      </w:pPr>
      <w:r w:rsidRPr="00A74545">
        <w:rPr>
          <w:rFonts w:ascii="HGPｺﾞｼｯｸM" w:eastAsia="HGPｺﾞｼｯｸM" w:hint="eastAsia"/>
          <w:sz w:val="22"/>
        </w:rPr>
        <w:t xml:space="preserve">　〇新大阪駅の南北通路を起点に放射方向にまちに広がる歩行者動線沿いの空間</w:t>
      </w:r>
    </w:p>
    <w:p w14:paraId="0AE136FD" w14:textId="42768367" w:rsidR="00484BD9" w:rsidRPr="00A74545" w:rsidRDefault="00484BD9" w:rsidP="001105FD">
      <w:pPr>
        <w:ind w:leftChars="135" w:left="283"/>
        <w:rPr>
          <w:rFonts w:ascii="HGPｺﾞｼｯｸM" w:eastAsia="HGPｺﾞｼｯｸM"/>
          <w:sz w:val="22"/>
        </w:rPr>
      </w:pPr>
      <w:r w:rsidRPr="00A74545">
        <w:rPr>
          <w:rFonts w:ascii="HGPｺﾞｼｯｸM" w:eastAsia="HGPｺﾞｼｯｸM" w:hint="eastAsia"/>
          <w:sz w:val="22"/>
        </w:rPr>
        <w:t xml:space="preserve">　〇十三や淡路の独自性のある空間演出</w:t>
      </w:r>
    </w:p>
    <w:p w14:paraId="4A803A5D" w14:textId="1F2BE4E3" w:rsidR="00484BD9" w:rsidRPr="00A74545" w:rsidRDefault="00484BD9" w:rsidP="00484BD9">
      <w:pPr>
        <w:ind w:leftChars="135" w:left="283"/>
        <w:rPr>
          <w:rFonts w:ascii="HGPｺﾞｼｯｸM" w:eastAsia="HGPｺﾞｼｯｸM"/>
          <w:sz w:val="22"/>
        </w:rPr>
      </w:pPr>
      <w:r w:rsidRPr="00A74545">
        <w:rPr>
          <w:rFonts w:ascii="HGPｺﾞｼｯｸM" w:eastAsia="HGPｺﾞｼｯｸM" w:hint="eastAsia"/>
          <w:sz w:val="22"/>
        </w:rPr>
        <w:t xml:space="preserve">　〇淀川の空間とつなぐことによる自然空間のとりこみ</w:t>
      </w:r>
    </w:p>
    <w:p w14:paraId="71F89262" w14:textId="56A0C46D" w:rsidR="00FD1F62" w:rsidRPr="00A74545" w:rsidRDefault="00FD1F62" w:rsidP="00484BD9">
      <w:pPr>
        <w:ind w:leftChars="135" w:left="283"/>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1831296" behindDoc="0" locked="0" layoutInCell="1" allowOverlap="1" wp14:anchorId="6D689806" wp14:editId="3BBC248F">
            <wp:simplePos x="0" y="0"/>
            <wp:positionH relativeFrom="column">
              <wp:posOffset>669053</wp:posOffset>
            </wp:positionH>
            <wp:positionV relativeFrom="paragraph">
              <wp:posOffset>35560</wp:posOffset>
            </wp:positionV>
            <wp:extent cx="4394254" cy="2712738"/>
            <wp:effectExtent l="19050" t="19050" r="25400" b="1143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94254" cy="2712738"/>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AC1ECB1" w14:textId="5FD48A9D" w:rsidR="00FD1F62" w:rsidRPr="00A74545" w:rsidRDefault="00FD1F62" w:rsidP="00484BD9">
      <w:pPr>
        <w:ind w:leftChars="135" w:left="283"/>
        <w:rPr>
          <w:rFonts w:ascii="HGPｺﾞｼｯｸM" w:eastAsia="HGPｺﾞｼｯｸM"/>
          <w:sz w:val="22"/>
        </w:rPr>
      </w:pPr>
    </w:p>
    <w:p w14:paraId="7534DF55" w14:textId="44BAE4D8" w:rsidR="00FD1F62" w:rsidRPr="00A74545" w:rsidRDefault="00FD1F62" w:rsidP="00484BD9">
      <w:pPr>
        <w:ind w:leftChars="135" w:left="283"/>
        <w:rPr>
          <w:rFonts w:ascii="HGPｺﾞｼｯｸM" w:eastAsia="HGPｺﾞｼｯｸM"/>
          <w:sz w:val="22"/>
        </w:rPr>
      </w:pPr>
    </w:p>
    <w:p w14:paraId="3489C3CB" w14:textId="5CD85961" w:rsidR="00FD1F62" w:rsidRPr="00A74545" w:rsidRDefault="00FD1F62" w:rsidP="00484BD9">
      <w:pPr>
        <w:ind w:leftChars="135" w:left="283"/>
        <w:rPr>
          <w:rFonts w:ascii="HGPｺﾞｼｯｸM" w:eastAsia="HGPｺﾞｼｯｸM"/>
          <w:sz w:val="22"/>
        </w:rPr>
      </w:pPr>
    </w:p>
    <w:p w14:paraId="5540BA6F" w14:textId="764D497A" w:rsidR="00FD1F62" w:rsidRPr="00A74545" w:rsidRDefault="00FD1F62" w:rsidP="00484BD9">
      <w:pPr>
        <w:ind w:leftChars="135" w:left="283"/>
        <w:rPr>
          <w:rFonts w:ascii="HGPｺﾞｼｯｸM" w:eastAsia="HGPｺﾞｼｯｸM"/>
          <w:sz w:val="22"/>
        </w:rPr>
      </w:pPr>
    </w:p>
    <w:p w14:paraId="56F2F4CC" w14:textId="497C188F" w:rsidR="00FD1F62" w:rsidRPr="00A74545" w:rsidRDefault="00FD1F62" w:rsidP="00484BD9">
      <w:pPr>
        <w:ind w:leftChars="135" w:left="283"/>
        <w:rPr>
          <w:rFonts w:ascii="HGPｺﾞｼｯｸM" w:eastAsia="HGPｺﾞｼｯｸM"/>
          <w:sz w:val="22"/>
        </w:rPr>
      </w:pPr>
    </w:p>
    <w:p w14:paraId="1A8251AB" w14:textId="213EC389" w:rsidR="00FD1F62" w:rsidRPr="00A74545" w:rsidRDefault="00FD1F62" w:rsidP="00484BD9">
      <w:pPr>
        <w:ind w:leftChars="135" w:left="283"/>
        <w:rPr>
          <w:rFonts w:ascii="HGPｺﾞｼｯｸM" w:eastAsia="HGPｺﾞｼｯｸM"/>
          <w:sz w:val="22"/>
        </w:rPr>
      </w:pPr>
    </w:p>
    <w:p w14:paraId="6E85825D" w14:textId="21C3AEC8" w:rsidR="00FD1F62" w:rsidRPr="00A74545" w:rsidRDefault="00FD1F62" w:rsidP="00484BD9">
      <w:pPr>
        <w:ind w:leftChars="135" w:left="283"/>
        <w:rPr>
          <w:rFonts w:ascii="HGPｺﾞｼｯｸM" w:eastAsia="HGPｺﾞｼｯｸM"/>
          <w:sz w:val="22"/>
        </w:rPr>
      </w:pPr>
    </w:p>
    <w:p w14:paraId="3507796E" w14:textId="2AFB9870" w:rsidR="00FD1F62" w:rsidRPr="00A74545" w:rsidRDefault="00FD1F62" w:rsidP="00484BD9">
      <w:pPr>
        <w:ind w:leftChars="135" w:left="283"/>
        <w:rPr>
          <w:rFonts w:ascii="HGPｺﾞｼｯｸM" w:eastAsia="HGPｺﾞｼｯｸM"/>
          <w:sz w:val="22"/>
        </w:rPr>
      </w:pPr>
    </w:p>
    <w:p w14:paraId="3DD26A13" w14:textId="056E7AA5" w:rsidR="00FD1F62" w:rsidRPr="00A74545" w:rsidRDefault="00FD1F62" w:rsidP="00484BD9">
      <w:pPr>
        <w:ind w:leftChars="135" w:left="283"/>
        <w:rPr>
          <w:rFonts w:ascii="HGPｺﾞｼｯｸM" w:eastAsia="HGPｺﾞｼｯｸM"/>
          <w:sz w:val="22"/>
        </w:rPr>
      </w:pPr>
    </w:p>
    <w:p w14:paraId="3E529C97" w14:textId="049F184C" w:rsidR="00FD1F62" w:rsidRPr="00A74545" w:rsidRDefault="00FD1F62" w:rsidP="00484BD9">
      <w:pPr>
        <w:ind w:leftChars="135" w:left="283"/>
        <w:rPr>
          <w:rFonts w:ascii="HGPｺﾞｼｯｸM" w:eastAsia="HGPｺﾞｼｯｸM"/>
          <w:sz w:val="22"/>
        </w:rPr>
      </w:pPr>
    </w:p>
    <w:p w14:paraId="0AE48FB4" w14:textId="68AB0C90" w:rsidR="00FD1F62" w:rsidRPr="00A74545" w:rsidRDefault="001369AF" w:rsidP="00484BD9">
      <w:pPr>
        <w:ind w:leftChars="135" w:left="283"/>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52864" behindDoc="0" locked="0" layoutInCell="1" allowOverlap="1" wp14:anchorId="35988A61" wp14:editId="7FABEDD5">
                <wp:simplePos x="0" y="0"/>
                <wp:positionH relativeFrom="margin">
                  <wp:posOffset>3009900</wp:posOffset>
                </wp:positionH>
                <wp:positionV relativeFrom="paragraph">
                  <wp:posOffset>152400</wp:posOffset>
                </wp:positionV>
                <wp:extent cx="2305050" cy="287655"/>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5D8EE010"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988A61" id="_x0000_t202" coordsize="21600,21600" o:spt="202" path="m,l,21600r21600,l21600,xe">
                <v:stroke joinstyle="miter"/>
                <v:path gradientshapeok="t" o:connecttype="rect"/>
              </v:shapetype>
              <v:shape id="テキスト ボックス 74" o:spid="_x0000_s1026" type="#_x0000_t202" style="position:absolute;left:0;text-align:left;margin-left:237pt;margin-top:12pt;width:181.5pt;height:22.65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92TgIAAGQEAAAOAAAAZHJzL2Uyb0RvYy54bWysVM2K2zAQvhf6DkL3xkk2P1sTZ0l3SSmE&#10;3YVs2bMiy7FB1qiSEjs9bqD0IfoKpec+j1+kIznJptueSgkoM5rR/HzfjCdXdSnJVhhbgEpor9Ol&#10;RCgOaaHWCf34MH9zSYl1TKVMghIJ3QlLr6avX00qHYs+5CBTYQgGUTaudEJz53QcRZbnomS2A1oo&#10;NGZgSuZQNesoNazC6KWM+t3uKKrApNoAF9bi7U1rpNMQP8sEd3dZZoUjMqFYmwunCefKn9F0wuK1&#10;YTov+KEM9g9VlKxQmPQU6oY5Rjam+CNUWXADFjLX4VBGkGUFF6EH7KbXfdHNMmdahF4QHKtPMNn/&#10;F5bfbu8NKdKEjgeUKFYiR83+S/P0vXn62ey/kmb/rdnvm6cfqBP0QcAqbWN8t9T40tXvoEbij/cW&#10;Lz0OdWZK/48dErQj9LsT3KJ2hONl/6I7xB8lHG39y/FoOPRhoufX2lj3XkBJvJBQg3QGlNl2YV3r&#10;enTxyRTMCykDpVKRKqGjCwz/mwWDS4U5fA9trV5y9ao+NLaCdId9GWhHxWo+LzD5gll3zwzOBtaL&#10;8+7u8MgkYBI4SJTkYD7/7d77I2VopaTCWUuo/bRhRlAiPygk821vMPDDGZTBcNxHxZxbVucWtSmv&#10;Ace5h5uleRC9v5NHMTNQPuJazHxWNDHFMXdC3VG8du0G4FpxMZsFJxxHzdxCLTX3oT1oHtqH+pEZ&#10;fcDfIXO3cJxKFr+gofVt4Z5tHGRF4MgD3KJ6wB1HObB8WDu/K+d68Hr+OEx/AQAA//8DAFBLAwQU&#10;AAYACAAAACEACuoAM+EAAAAJAQAADwAAAGRycy9kb3ducmV2LnhtbEyPQU/CQBCF7yb+h82YeJOt&#10;BaHWTglpQkyMHkAu3qbdoW3s7tbuApVfz3LS08zkvbz5XrYcdSeOPLjWGoTHSQSCTWVVa2qE3ef6&#10;IQHhPBlFnTWM8MsOlvntTUapsiez4ePW1yKEGJcSQuN9n0rpqoY1uYnt2QRtbwdNPpxDLdVApxCu&#10;OxlH0Vxqak340FDPRcPV9/agEd6K9Qdtylgn5654fd+v+p/d1xPi/d24egHhefR/ZrjiB3TIA1Np&#10;D0Y50SHMFrPQxSPE1xkMyXQRlhJh/jwFmWfyf4P8AgAA//8DAFBLAQItABQABgAIAAAAIQC2gziS&#10;/gAAAOEBAAATAAAAAAAAAAAAAAAAAAAAAABbQ29udGVudF9UeXBlc10ueG1sUEsBAi0AFAAGAAgA&#10;AAAhADj9If/WAAAAlAEAAAsAAAAAAAAAAAAAAAAALwEAAF9yZWxzLy5yZWxzUEsBAi0AFAAGAAgA&#10;AAAhAKoRH3ZOAgAAZAQAAA4AAAAAAAAAAAAAAAAALgIAAGRycy9lMm9Eb2MueG1sUEsBAi0AFAAG&#10;AAgAAAAhAArqADPhAAAACQEAAA8AAAAAAAAAAAAAAAAAqAQAAGRycy9kb3ducmV2LnhtbFBLBQYA&#10;AAAABAAEAPMAAAC2BQAAAAA=&#10;" filled="f" stroked="f" strokeweight=".5pt">
                <v:textbox>
                  <w:txbxContent>
                    <w:p w14:paraId="5D8EE010"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1EE7CF17" w14:textId="7CE77CF8" w:rsidR="00FD1F62" w:rsidRPr="00A74545" w:rsidRDefault="001369AF" w:rsidP="00484BD9">
      <w:pPr>
        <w:ind w:leftChars="135" w:left="283"/>
        <w:rPr>
          <w:rFonts w:ascii="HGPｺﾞｼｯｸM" w:eastAsia="HGPｺﾞｼｯｸM"/>
          <w:sz w:val="22"/>
        </w:rPr>
      </w:pPr>
      <w:r w:rsidRPr="00A74545">
        <w:rPr>
          <w:noProof/>
        </w:rPr>
        <mc:AlternateContent>
          <mc:Choice Requires="wps">
            <w:drawing>
              <wp:anchor distT="0" distB="0" distL="114300" distR="114300" simplePos="0" relativeHeight="252185600" behindDoc="0" locked="0" layoutInCell="1" allowOverlap="1" wp14:anchorId="268E03D3" wp14:editId="7951D42B">
                <wp:simplePos x="0" y="0"/>
                <wp:positionH relativeFrom="column">
                  <wp:posOffset>668655</wp:posOffset>
                </wp:positionH>
                <wp:positionV relativeFrom="paragraph">
                  <wp:posOffset>156845</wp:posOffset>
                </wp:positionV>
                <wp:extent cx="4394200" cy="635"/>
                <wp:effectExtent l="0" t="0" r="6350" b="0"/>
                <wp:wrapNone/>
                <wp:docPr id="3" name="テキスト ボックス 3"/>
                <wp:cNvGraphicFramePr/>
                <a:graphic xmlns:a="http://schemas.openxmlformats.org/drawingml/2006/main">
                  <a:graphicData uri="http://schemas.microsoft.com/office/word/2010/wordprocessingShape">
                    <wps:wsp>
                      <wps:cNvSpPr txBox="1"/>
                      <wps:spPr>
                        <a:xfrm>
                          <a:off x="0" y="0"/>
                          <a:ext cx="4394200" cy="635"/>
                        </a:xfrm>
                        <a:prstGeom prst="rect">
                          <a:avLst/>
                        </a:prstGeom>
                        <a:solidFill>
                          <a:prstClr val="white"/>
                        </a:solidFill>
                        <a:ln>
                          <a:noFill/>
                        </a:ln>
                      </wps:spPr>
                      <wps:txbx>
                        <w:txbxContent>
                          <w:p w14:paraId="46C56941" w14:textId="6F7AB23E" w:rsidR="007E0282" w:rsidRPr="00ED6315" w:rsidRDefault="007E0282" w:rsidP="00ED6315">
                            <w:pPr>
                              <w:pStyle w:val="a9"/>
                              <w:jc w:val="center"/>
                              <w:rPr>
                                <w:rFonts w:ascii="HGPｺﾞｼｯｸM" w:eastAsia="HGPｺﾞｼｯｸM"/>
                                <w:b w:val="0"/>
                                <w:noProof/>
                                <w:sz w:val="22"/>
                              </w:rPr>
                            </w:pPr>
                            <w:r w:rsidRPr="00ED6315">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-23</w:t>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E03D3" id="テキスト ボックス 3" o:spid="_x0000_s1027" type="#_x0000_t202" style="position:absolute;left:0;text-align:left;margin-left:52.65pt;margin-top:12.35pt;width:346pt;height:.0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4/TQIAAHUEAAAOAAAAZHJzL2Uyb0RvYy54bWysVMGO0zAQvSPxD5bvNO12WUHVdFW6KkKq&#10;dlfqoj27jtNYcjzGdpuU41ZC+xH8AuLM9+RHGDtJFxZOiIsznhmP/d6byfSyLhXZC+sk6JSOBkNK&#10;hOaQSb1N6ce75as3lDjPdMYUaJHSg3D0cvbyxbQyE3EGBahMWIJFtJtUJqWF92aSJI4XomRuAEZo&#10;DOZgS+Zxa7dJZlmF1UuVnA2HF0kFNjMWuHAOvVdtkM5i/TwX3N/kuROeqJTi23xcbVw3YU1mUzbZ&#10;WmYKybtnsH94RcmkxktPpa6YZ2Rn5R+lSsktOMj9gEOZQJ5LLiIGRDMaPkOzLpgREQuS48yJJvf/&#10;yvLr/a0lMkvpmBLNSpSoOX5pHr41Dz+a4yNpjl+b47F5+I57Mg50VcZN8NTa4Dlfv4MaZe/9Dp2B&#10;hTq3ZfgiPoJxJP5wIlvUnnB0no/fnqOClHCMXYxfhxrJ01FjnX8voCTBSKlFJSPBbL9yvk3tU8JN&#10;DpTMllKpsAmBhbJkz1D1qpBedMV/y1I65GoIp9qCwZMEfC2OYPl6U0d6Thg3kB0QuoW2l5zhS4n3&#10;rZjzt8xi8yAkHAh/g0uuoEopdBYlBdjPf/OHfNQUo5RU2IwpdZ92zApK1AeNaofO7Q3bG5ve0Lty&#10;AYh0hKNmeDTxgPWqN3ML5T3OyTzcgiGmOd6VUt+bC9+OBM4ZF/N5TML+NMyv9NrwULrn9a6+Z9Z0&#10;qngU8xr6NmWTZ+K0uVEeM995ZDoqF3htWezoxt6O2ndzGIbn133MevpbzH4CAAD//wMAUEsDBBQA&#10;BgAIAAAAIQDyT4MH4AAAAAkBAAAPAAAAZHJzL2Rvd25yZXYueG1sTI/BTsMwEETvSPyDtUhcEHVo&#10;Q1NCnKqq4EAvFWkvvbmxGwfidWQ7bfh7tic4zuzT7EyxHG3HztqH1qGAp0kCTGPtVIuNgP3u/XEB&#10;LESJSnYOtYAfHWBZ3t4UMlfugp/6XMWGUQiGXAowMfY556E22sowcb1Gup2ctzKS9A1XXl4o3HZ8&#10;miRzbmWL9MHIXq+Nrr+rwQrYpoeteRhOb5tVOvMf+2E9/2oqIe7vxtUrsKjH+AfDtT5Vh5I6Hd2A&#10;KrCOdPI8I1TANM2AEZC9ZGQcr8YCeFnw/wvKXwAAAP//AwBQSwECLQAUAAYACAAAACEAtoM4kv4A&#10;AADhAQAAEwAAAAAAAAAAAAAAAAAAAAAAW0NvbnRlbnRfVHlwZXNdLnhtbFBLAQItABQABgAIAAAA&#10;IQA4/SH/1gAAAJQBAAALAAAAAAAAAAAAAAAAAC8BAABfcmVscy8ucmVsc1BLAQItABQABgAIAAAA&#10;IQB0sc4/TQIAAHUEAAAOAAAAAAAAAAAAAAAAAC4CAABkcnMvZTJvRG9jLnhtbFBLAQItABQABgAI&#10;AAAAIQDyT4MH4AAAAAkBAAAPAAAAAAAAAAAAAAAAAKcEAABkcnMvZG93bnJldi54bWxQSwUGAAAA&#10;AAQABADzAAAAtAUAAAAA&#10;" stroked="f">
                <v:textbox style="mso-fit-shape-to-text:t" inset="0,0,0,0">
                  <w:txbxContent>
                    <w:p w14:paraId="46C56941" w14:textId="6F7AB23E" w:rsidR="007E0282" w:rsidRPr="00ED6315" w:rsidRDefault="007E0282" w:rsidP="00ED6315">
                      <w:pPr>
                        <w:pStyle w:val="a9"/>
                        <w:jc w:val="center"/>
                        <w:rPr>
                          <w:rFonts w:ascii="HGPｺﾞｼｯｸM" w:eastAsia="HGPｺﾞｼｯｸM"/>
                          <w:b w:val="0"/>
                          <w:noProof/>
                          <w:sz w:val="22"/>
                        </w:rPr>
                      </w:pPr>
                      <w:r w:rsidRPr="00ED6315">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-23</w:t>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v:textbox>
              </v:shape>
            </w:pict>
          </mc:Fallback>
        </mc:AlternateContent>
      </w:r>
    </w:p>
    <w:p w14:paraId="3A75F1D1" w14:textId="3436B6CA" w:rsidR="00FD1F62" w:rsidRPr="00A74545" w:rsidRDefault="00C43430" w:rsidP="00484BD9">
      <w:pPr>
        <w:ind w:leftChars="135" w:left="283"/>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68224" behindDoc="0" locked="0" layoutInCell="1" allowOverlap="1" wp14:anchorId="7C97BE75" wp14:editId="7D6A4C56">
            <wp:simplePos x="0" y="0"/>
            <wp:positionH relativeFrom="column">
              <wp:posOffset>265772</wp:posOffset>
            </wp:positionH>
            <wp:positionV relativeFrom="paragraph">
              <wp:posOffset>212969</wp:posOffset>
            </wp:positionV>
            <wp:extent cx="5316416" cy="3843997"/>
            <wp:effectExtent l="0" t="0" r="0" b="4445"/>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5316416" cy="3843997"/>
                    </a:xfrm>
                    <a:prstGeom prst="rect">
                      <a:avLst/>
                    </a:prstGeom>
                  </pic:spPr>
                </pic:pic>
              </a:graphicData>
            </a:graphic>
            <wp14:sizeRelH relativeFrom="margin">
              <wp14:pctWidth>0</wp14:pctWidth>
            </wp14:sizeRelH>
            <wp14:sizeRelV relativeFrom="margin">
              <wp14:pctHeight>0</wp14:pctHeight>
            </wp14:sizeRelV>
          </wp:anchor>
        </w:drawing>
      </w:r>
    </w:p>
    <w:p w14:paraId="4FF41653" w14:textId="0D3B3A42" w:rsidR="00FD1F62" w:rsidRPr="00A74545" w:rsidRDefault="00FD1F62" w:rsidP="00484BD9">
      <w:pPr>
        <w:ind w:leftChars="135" w:left="283"/>
        <w:rPr>
          <w:rFonts w:ascii="HGPｺﾞｼｯｸM" w:eastAsia="HGPｺﾞｼｯｸM"/>
          <w:sz w:val="22"/>
        </w:rPr>
      </w:pPr>
    </w:p>
    <w:p w14:paraId="1A076258" w14:textId="76A61429" w:rsidR="00FD1F62" w:rsidRPr="00A74545" w:rsidRDefault="00FD1F62" w:rsidP="00484BD9">
      <w:pPr>
        <w:ind w:leftChars="135" w:left="283"/>
        <w:rPr>
          <w:rFonts w:ascii="HGPｺﾞｼｯｸM" w:eastAsia="HGPｺﾞｼｯｸM"/>
          <w:sz w:val="22"/>
        </w:rPr>
      </w:pPr>
    </w:p>
    <w:p w14:paraId="4D65C430" w14:textId="4A4B6268" w:rsidR="00FD1F62" w:rsidRPr="00A74545" w:rsidRDefault="00FD1F62" w:rsidP="00484BD9">
      <w:pPr>
        <w:ind w:leftChars="135" w:left="283"/>
        <w:rPr>
          <w:rFonts w:ascii="HGPｺﾞｼｯｸM" w:eastAsia="HGPｺﾞｼｯｸM"/>
          <w:sz w:val="22"/>
        </w:rPr>
      </w:pPr>
    </w:p>
    <w:p w14:paraId="0E37917C" w14:textId="173F9CD0" w:rsidR="00FD1F62" w:rsidRPr="00A74545" w:rsidRDefault="00FD1F62" w:rsidP="00484BD9">
      <w:pPr>
        <w:ind w:leftChars="135" w:left="283"/>
        <w:rPr>
          <w:rFonts w:ascii="HGPｺﾞｼｯｸM" w:eastAsia="HGPｺﾞｼｯｸM"/>
          <w:sz w:val="22"/>
        </w:rPr>
      </w:pPr>
    </w:p>
    <w:p w14:paraId="7E6FA81B" w14:textId="78E916CF" w:rsidR="00FD1F62" w:rsidRPr="00A74545" w:rsidRDefault="00FD1F62" w:rsidP="00484BD9">
      <w:pPr>
        <w:ind w:leftChars="135" w:left="283"/>
        <w:rPr>
          <w:rFonts w:ascii="HGPｺﾞｼｯｸM" w:eastAsia="HGPｺﾞｼｯｸM"/>
          <w:sz w:val="22"/>
        </w:rPr>
      </w:pPr>
    </w:p>
    <w:p w14:paraId="211D0D5F" w14:textId="7296A6E3" w:rsidR="00FD1F62" w:rsidRPr="00A74545" w:rsidRDefault="00FD1F62" w:rsidP="00484BD9">
      <w:pPr>
        <w:ind w:leftChars="135" w:left="283"/>
        <w:rPr>
          <w:rFonts w:ascii="HGPｺﾞｼｯｸM" w:eastAsia="HGPｺﾞｼｯｸM"/>
          <w:sz w:val="22"/>
        </w:rPr>
      </w:pPr>
    </w:p>
    <w:p w14:paraId="188D4735" w14:textId="7EF16FBA" w:rsidR="00FD1F62" w:rsidRPr="00A74545" w:rsidRDefault="00FD1F62" w:rsidP="00484BD9">
      <w:pPr>
        <w:ind w:leftChars="135" w:left="283"/>
        <w:rPr>
          <w:rFonts w:ascii="HGPｺﾞｼｯｸM" w:eastAsia="HGPｺﾞｼｯｸM"/>
          <w:sz w:val="22"/>
        </w:rPr>
      </w:pPr>
    </w:p>
    <w:p w14:paraId="0F582A9C" w14:textId="446755D9" w:rsidR="00FD1F62" w:rsidRPr="00A74545" w:rsidRDefault="00FD1F62" w:rsidP="00484BD9">
      <w:pPr>
        <w:ind w:leftChars="135" w:left="283"/>
        <w:rPr>
          <w:rFonts w:ascii="HGPｺﾞｼｯｸM" w:eastAsia="HGPｺﾞｼｯｸM"/>
          <w:sz w:val="22"/>
        </w:rPr>
      </w:pPr>
    </w:p>
    <w:p w14:paraId="4B5541FE" w14:textId="20D19726" w:rsidR="00FD1F62" w:rsidRPr="00A74545" w:rsidRDefault="00FD1F62" w:rsidP="00484BD9">
      <w:pPr>
        <w:ind w:leftChars="135" w:left="283"/>
        <w:rPr>
          <w:rFonts w:ascii="HGPｺﾞｼｯｸM" w:eastAsia="HGPｺﾞｼｯｸM"/>
          <w:sz w:val="22"/>
        </w:rPr>
      </w:pPr>
    </w:p>
    <w:p w14:paraId="23A05989" w14:textId="5997903E" w:rsidR="00FD1F62" w:rsidRPr="00A74545" w:rsidRDefault="00FD1F62" w:rsidP="00484BD9">
      <w:pPr>
        <w:ind w:leftChars="135" w:left="283"/>
        <w:rPr>
          <w:rFonts w:ascii="HGPｺﾞｼｯｸM" w:eastAsia="HGPｺﾞｼｯｸM"/>
          <w:sz w:val="22"/>
        </w:rPr>
      </w:pPr>
    </w:p>
    <w:p w14:paraId="2685928F" w14:textId="6D545156" w:rsidR="00FD1F62" w:rsidRPr="00A74545" w:rsidRDefault="00FD1F62" w:rsidP="00484BD9">
      <w:pPr>
        <w:ind w:leftChars="135" w:left="283"/>
        <w:rPr>
          <w:rFonts w:ascii="HGPｺﾞｼｯｸM" w:eastAsia="HGPｺﾞｼｯｸM"/>
          <w:sz w:val="22"/>
        </w:rPr>
      </w:pPr>
    </w:p>
    <w:p w14:paraId="56C144D4" w14:textId="4F7A6B21" w:rsidR="00FD1F62" w:rsidRPr="00A74545" w:rsidRDefault="00FD1F62" w:rsidP="00484BD9">
      <w:pPr>
        <w:ind w:leftChars="135" w:left="283"/>
        <w:rPr>
          <w:rFonts w:ascii="HGPｺﾞｼｯｸM" w:eastAsia="HGPｺﾞｼｯｸM"/>
          <w:sz w:val="22"/>
        </w:rPr>
      </w:pPr>
    </w:p>
    <w:p w14:paraId="266CC355" w14:textId="358E4E66" w:rsidR="00FD1F62" w:rsidRPr="00A74545" w:rsidRDefault="00FD1F62" w:rsidP="00484BD9">
      <w:pPr>
        <w:ind w:leftChars="135" w:left="283"/>
        <w:rPr>
          <w:rFonts w:ascii="HGPｺﾞｼｯｸM" w:eastAsia="HGPｺﾞｼｯｸM"/>
          <w:sz w:val="22"/>
        </w:rPr>
      </w:pPr>
    </w:p>
    <w:p w14:paraId="2F627393" w14:textId="6EF8A40B" w:rsidR="00FD1F62" w:rsidRPr="00A74545" w:rsidRDefault="00FD1F62" w:rsidP="00484BD9">
      <w:pPr>
        <w:ind w:leftChars="135" w:left="283"/>
        <w:rPr>
          <w:rFonts w:ascii="HGPｺﾞｼｯｸM" w:eastAsia="HGPｺﾞｼｯｸM"/>
          <w:sz w:val="22"/>
        </w:rPr>
      </w:pPr>
    </w:p>
    <w:p w14:paraId="53BA2B70" w14:textId="282141D4" w:rsidR="00FD1F62" w:rsidRPr="00A74545" w:rsidRDefault="00FD1F62" w:rsidP="00484BD9">
      <w:pPr>
        <w:ind w:leftChars="135" w:left="283"/>
        <w:rPr>
          <w:rFonts w:ascii="HGPｺﾞｼｯｸM" w:eastAsia="HGPｺﾞｼｯｸM"/>
          <w:sz w:val="22"/>
        </w:rPr>
      </w:pPr>
    </w:p>
    <w:p w14:paraId="7D7B3C0B" w14:textId="7BBB7C63" w:rsidR="00FD1F62" w:rsidRPr="00A74545" w:rsidRDefault="00FD1F62" w:rsidP="00484BD9">
      <w:pPr>
        <w:ind w:leftChars="135" w:left="283"/>
        <w:rPr>
          <w:rFonts w:ascii="HGPｺﾞｼｯｸM" w:eastAsia="HGPｺﾞｼｯｸM"/>
          <w:sz w:val="22"/>
        </w:rPr>
      </w:pPr>
    </w:p>
    <w:p w14:paraId="4F9F0099" w14:textId="0FF2CED5" w:rsidR="008F559D" w:rsidRPr="00A74545" w:rsidRDefault="00A925DE" w:rsidP="00BE0D60">
      <w:pPr>
        <w:rPr>
          <w:rFonts w:ascii="HGPｺﾞｼｯｸM" w:eastAsia="HGPｺﾞｼｯｸM"/>
          <w:sz w:val="22"/>
        </w:rPr>
      </w:pPr>
      <w:r w:rsidRPr="00A74545">
        <w:rPr>
          <w:rFonts w:ascii="HGPｺﾞｼｯｸM" w:eastAsia="HGPｺﾞｼｯｸM"/>
          <w:sz w:val="22"/>
        </w:rPr>
        <w:br w:type="page"/>
      </w:r>
    </w:p>
    <w:p w14:paraId="4A2C234E" w14:textId="39D2A97C" w:rsidR="008F559D" w:rsidRPr="00A74545" w:rsidRDefault="008F559D" w:rsidP="007113FD">
      <w:pPr>
        <w:ind w:firstLineChars="100" w:firstLine="220"/>
        <w:rPr>
          <w:rFonts w:ascii="HGPｺﾞｼｯｸM" w:eastAsia="HGPｺﾞｼｯｸM"/>
          <w:sz w:val="22"/>
        </w:rPr>
      </w:pPr>
      <w:r w:rsidRPr="00A74545">
        <w:rPr>
          <w:rFonts w:ascii="HGPｺﾞｼｯｸM" w:eastAsia="HGPｺﾞｼｯｸM" w:hint="eastAsia"/>
          <w:noProof/>
          <w:sz w:val="22"/>
        </w:rPr>
        <w:lastRenderedPageBreak/>
        <mc:AlternateContent>
          <mc:Choice Requires="wps">
            <w:drawing>
              <wp:anchor distT="0" distB="0" distL="114300" distR="114300" simplePos="0" relativeHeight="252011520" behindDoc="0" locked="0" layoutInCell="1" allowOverlap="1" wp14:anchorId="22030E0D" wp14:editId="4557BC65">
                <wp:simplePos x="0" y="0"/>
                <wp:positionH relativeFrom="margin">
                  <wp:posOffset>0</wp:posOffset>
                </wp:positionH>
                <wp:positionV relativeFrom="paragraph">
                  <wp:posOffset>-21961</wp:posOffset>
                </wp:positionV>
                <wp:extent cx="5806440" cy="8652680"/>
                <wp:effectExtent l="0" t="0" r="22860" b="15240"/>
                <wp:wrapNone/>
                <wp:docPr id="694" name="正方形/長方形 694"/>
                <wp:cNvGraphicFramePr/>
                <a:graphic xmlns:a="http://schemas.openxmlformats.org/drawingml/2006/main">
                  <a:graphicData uri="http://schemas.microsoft.com/office/word/2010/wordprocessingShape">
                    <wps:wsp>
                      <wps:cNvSpPr/>
                      <wps:spPr>
                        <a:xfrm>
                          <a:off x="0" y="0"/>
                          <a:ext cx="5806440" cy="86526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78261" id="正方形/長方形 694" o:spid="_x0000_s1026" style="position:absolute;left:0;text-align:left;margin-left:0;margin-top:-1.75pt;width:457.2pt;height:681.3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sAzrwIAAJMFAAAOAAAAZHJzL2Uyb0RvYy54bWysVM1uEzEQviPxDpbvdDdREtKomypKVYRU&#10;tRUt6tnx2t2VvB5jO9mE94AHoGfOiAOPQyXegrH3J1GpOCBy2Iw9M9/8fZ6T022lyEZYV4LO6OAo&#10;pURoDnmp7zP6/vb81ZQS55nOmQItMroTjp7OX744qc1MDKEAlQtLEES7WW0yWnhvZknieCEq5o7A&#10;CI1KCbZiHo/2PsktqxG9UskwTSdJDTY3FrhwDm/PGiWdR3wpBfdXUjrhicoo5ubj18bvKnyT+Qmb&#10;3VtmipK3abB/yKJipcagPdQZ84ysbfkHVFVyCw6kP+JQJSBlyUWsAasZpE+quSmYEbEWbI4zfZvc&#10;/4Pll5trS8o8o5PjESWaVTikx68Pj5+///zxJfn16VsjkaDGZtXGzdDnxlzb9uRQDJVvpa3CP9ZE&#10;trHBu77BYusJx8vxNJ2MRjgHjrrpZDycTOMIkr27sc6/EVCRIGTU4gRjY9nmwnkMiaadSYim4bxU&#10;Kk5R6XDhQJV5uIuHQCOxVJZsGBLAbwehBoQ4sMJT8ExCZU0tUfI7JQKE0u+ExAZh9sOYSKTmHpNx&#10;LrQfNKqC5aIJNU7x1wXrsoihI2BAlphkj90CdJYNSIfd5NzaB1cRmd07p39LrHHuPWJk0L53rkoN&#10;9jkAhVW1kRv7rklNa0KXVpDvkD4WmnflDD8vcWwXzPlrZvEh4ahxOfgr/EgFdUahlSgpwH587j7Y&#10;I79RS0mNDzOj7sOaWUGJequR+ceDyCAfD6Px6yHGsIea1aFGr6sl4OgHuIYMj2Kw96oTpYXqDnfI&#10;IkRFFdMcY2eUe9sdlr5ZGLiFuFgsohm+XsP8hb4xPICHrgZa3m7vmDUtdz3S/hK6R8xmTyjc2AZP&#10;DYu1B1lGfu/72vYbX34kTrulwmo5PEer/S6d/wYAAP//AwBQSwMEFAAGAAgAAAAhAOnQRVvgAAAA&#10;CAEAAA8AAABkcnMvZG93bnJldi54bWxMj0FLw0AUhO+C/2F5gpfSbmJbsTGbIorSQxGsevD2kjyz&#10;sdndkH1t47/3edLjMMPMN/l6dJ060hDb4A2kswQU+SrUrW8MvL0+Tm9ARUZfYxc8GfimCOvi/CzH&#10;rA4n/0LHHTdKSnzM0IBl7jOtY2XJYZyFnrx4n2FwyCKHRtcDnqTcdfoqSa61w9bLgsWe7i1V+93B&#10;GfjYjNx8pU+83ePkfbKxZfX8UBpzeTHe3YJiGvkvDL/4gg6FMJXh4OuoOgNyhA1M50tQ4q7SxQJU&#10;KbH5cpWCLnL9/0DxAwAA//8DAFBLAQItABQABgAIAAAAIQC2gziS/gAAAOEBAAATAAAAAAAAAAAA&#10;AAAAAAAAAABbQ29udGVudF9UeXBlc10ueG1sUEsBAi0AFAAGAAgAAAAhADj9If/WAAAAlAEAAAsA&#10;AAAAAAAAAAAAAAAALwEAAF9yZWxzLy5yZWxzUEsBAi0AFAAGAAgAAAAhANniwDOvAgAAkwUAAA4A&#10;AAAAAAAAAAAAAAAALgIAAGRycy9lMm9Eb2MueG1sUEsBAi0AFAAGAAgAAAAhAOnQRVvgAAAACAEA&#10;AA8AAAAAAAAAAAAAAAAACQUAAGRycy9kb3ducmV2LnhtbFBLBQYAAAAABAAEAPMAAAAWBgAAAAA=&#10;" filled="f" strokecolor="black [3213]" strokeweight="1pt">
                <w10:wrap anchorx="margin"/>
              </v:rect>
            </w:pict>
          </mc:Fallback>
        </mc:AlternateContent>
      </w:r>
      <w:r w:rsidRPr="00A74545">
        <w:rPr>
          <w:rFonts w:ascii="HGPｺﾞｼｯｸM" w:eastAsia="HGPｺﾞｼｯｸM" w:hint="eastAsia"/>
          <w:sz w:val="22"/>
        </w:rPr>
        <w:t>（参考）強いインパクトを与える空間の演出（国外の事例）</w:t>
      </w:r>
    </w:p>
    <w:p w14:paraId="4B8D813B" w14:textId="47CEDE7B" w:rsidR="008F559D" w:rsidRPr="00A74545" w:rsidRDefault="007113FD" w:rsidP="00BE0D60">
      <w:pP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66176" behindDoc="0" locked="0" layoutInCell="1" allowOverlap="1" wp14:anchorId="6639EE25" wp14:editId="30BA90FF">
            <wp:simplePos x="0" y="0"/>
            <wp:positionH relativeFrom="margin">
              <wp:align>right</wp:align>
            </wp:positionH>
            <wp:positionV relativeFrom="paragraph">
              <wp:posOffset>43815</wp:posOffset>
            </wp:positionV>
            <wp:extent cx="5695950" cy="3770505"/>
            <wp:effectExtent l="0" t="0" r="0" b="1905"/>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5695950" cy="3770505"/>
                    </a:xfrm>
                    <a:prstGeom prst="rect">
                      <a:avLst/>
                    </a:prstGeom>
                  </pic:spPr>
                </pic:pic>
              </a:graphicData>
            </a:graphic>
            <wp14:sizeRelH relativeFrom="margin">
              <wp14:pctWidth>0</wp14:pctWidth>
            </wp14:sizeRelH>
            <wp14:sizeRelV relativeFrom="margin">
              <wp14:pctHeight>0</wp14:pctHeight>
            </wp14:sizeRelV>
          </wp:anchor>
        </w:drawing>
      </w:r>
    </w:p>
    <w:p w14:paraId="0142F7E0" w14:textId="54A0C614" w:rsidR="008F559D" w:rsidRPr="00A74545" w:rsidRDefault="008F559D" w:rsidP="00BE0D60">
      <w:pPr>
        <w:rPr>
          <w:rFonts w:ascii="HGPｺﾞｼｯｸM" w:eastAsia="HGPｺﾞｼｯｸM"/>
          <w:sz w:val="22"/>
        </w:rPr>
      </w:pPr>
    </w:p>
    <w:p w14:paraId="3A339587" w14:textId="0E5C4F2D" w:rsidR="008F559D" w:rsidRPr="00A74545" w:rsidRDefault="008F559D" w:rsidP="00BE0D60">
      <w:pPr>
        <w:rPr>
          <w:rFonts w:ascii="HGPｺﾞｼｯｸM" w:eastAsia="HGPｺﾞｼｯｸM"/>
          <w:sz w:val="22"/>
        </w:rPr>
      </w:pPr>
    </w:p>
    <w:p w14:paraId="305B76F6" w14:textId="32391850" w:rsidR="008F559D" w:rsidRPr="00A74545" w:rsidRDefault="008F559D" w:rsidP="00BE0D60">
      <w:pPr>
        <w:rPr>
          <w:rFonts w:ascii="HGPｺﾞｼｯｸM" w:eastAsia="HGPｺﾞｼｯｸM"/>
          <w:sz w:val="22"/>
        </w:rPr>
      </w:pPr>
    </w:p>
    <w:p w14:paraId="11984321" w14:textId="084E0C74" w:rsidR="008F559D" w:rsidRPr="00A74545" w:rsidRDefault="008F559D" w:rsidP="00BE0D60">
      <w:pPr>
        <w:rPr>
          <w:rFonts w:ascii="HGPｺﾞｼｯｸM" w:eastAsia="HGPｺﾞｼｯｸM"/>
          <w:sz w:val="22"/>
        </w:rPr>
      </w:pPr>
    </w:p>
    <w:p w14:paraId="354068C7" w14:textId="5AFCB26F" w:rsidR="008F559D" w:rsidRPr="00A74545" w:rsidRDefault="008F559D" w:rsidP="00BE0D60">
      <w:pPr>
        <w:rPr>
          <w:rFonts w:ascii="HGPｺﾞｼｯｸM" w:eastAsia="HGPｺﾞｼｯｸM"/>
          <w:sz w:val="22"/>
        </w:rPr>
      </w:pPr>
    </w:p>
    <w:p w14:paraId="2B5636F3" w14:textId="362E831B" w:rsidR="008F559D" w:rsidRPr="00A74545" w:rsidRDefault="008F559D" w:rsidP="00BE0D60">
      <w:pPr>
        <w:rPr>
          <w:rFonts w:ascii="HGPｺﾞｼｯｸM" w:eastAsia="HGPｺﾞｼｯｸM"/>
          <w:sz w:val="22"/>
        </w:rPr>
      </w:pPr>
    </w:p>
    <w:p w14:paraId="316877A1" w14:textId="658997F4" w:rsidR="008F559D" w:rsidRPr="00A74545" w:rsidRDefault="008F559D" w:rsidP="00BE0D60">
      <w:pPr>
        <w:rPr>
          <w:rFonts w:ascii="HGPｺﾞｼｯｸM" w:eastAsia="HGPｺﾞｼｯｸM"/>
          <w:sz w:val="22"/>
        </w:rPr>
      </w:pPr>
    </w:p>
    <w:p w14:paraId="6A9761F3" w14:textId="196A898C" w:rsidR="008F559D" w:rsidRPr="00A74545" w:rsidRDefault="008F559D" w:rsidP="00BE0D60">
      <w:pPr>
        <w:rPr>
          <w:rFonts w:ascii="HGPｺﾞｼｯｸM" w:eastAsia="HGPｺﾞｼｯｸM"/>
          <w:sz w:val="22"/>
        </w:rPr>
      </w:pPr>
    </w:p>
    <w:p w14:paraId="272B9042" w14:textId="737824EA" w:rsidR="008F559D" w:rsidRPr="00A74545" w:rsidRDefault="008F559D" w:rsidP="00BE0D60">
      <w:pPr>
        <w:rPr>
          <w:rFonts w:ascii="HGPｺﾞｼｯｸM" w:eastAsia="HGPｺﾞｼｯｸM"/>
          <w:sz w:val="22"/>
        </w:rPr>
      </w:pPr>
    </w:p>
    <w:p w14:paraId="4F9FAE2C" w14:textId="049D845C" w:rsidR="008F559D" w:rsidRPr="00A74545" w:rsidRDefault="008F559D" w:rsidP="00BE0D60">
      <w:pPr>
        <w:rPr>
          <w:rFonts w:ascii="HGPｺﾞｼｯｸM" w:eastAsia="HGPｺﾞｼｯｸM"/>
          <w:sz w:val="22"/>
        </w:rPr>
      </w:pPr>
    </w:p>
    <w:p w14:paraId="1B8D5EB0" w14:textId="0ABF18DA" w:rsidR="008F559D" w:rsidRPr="00A74545" w:rsidRDefault="008F559D" w:rsidP="00BE0D60">
      <w:pPr>
        <w:rPr>
          <w:rFonts w:ascii="HGPｺﾞｼｯｸM" w:eastAsia="HGPｺﾞｼｯｸM"/>
          <w:sz w:val="22"/>
        </w:rPr>
      </w:pPr>
    </w:p>
    <w:p w14:paraId="3B4AB3A4" w14:textId="39ECEA87" w:rsidR="008F559D" w:rsidRPr="00A74545" w:rsidRDefault="008F559D" w:rsidP="00BE0D60">
      <w:pPr>
        <w:rPr>
          <w:rFonts w:ascii="HGPｺﾞｼｯｸM" w:eastAsia="HGPｺﾞｼｯｸM"/>
          <w:sz w:val="22"/>
        </w:rPr>
      </w:pPr>
    </w:p>
    <w:p w14:paraId="50EE1B01" w14:textId="0097E0C8" w:rsidR="008F559D" w:rsidRPr="00A74545" w:rsidRDefault="008F559D" w:rsidP="00BE0D60">
      <w:pPr>
        <w:rPr>
          <w:rFonts w:ascii="HGPｺﾞｼｯｸM" w:eastAsia="HGPｺﾞｼｯｸM"/>
          <w:sz w:val="22"/>
        </w:rPr>
      </w:pPr>
    </w:p>
    <w:p w14:paraId="49D16F15" w14:textId="1E33D51A" w:rsidR="008F559D" w:rsidRPr="00A74545" w:rsidRDefault="008F559D" w:rsidP="00BE0D60">
      <w:pPr>
        <w:rPr>
          <w:rFonts w:ascii="HGPｺﾞｼｯｸM" w:eastAsia="HGPｺﾞｼｯｸM"/>
          <w:sz w:val="22"/>
        </w:rPr>
      </w:pPr>
    </w:p>
    <w:p w14:paraId="02D8753F" w14:textId="2BC4FBDD" w:rsidR="008F559D" w:rsidRPr="00A74545" w:rsidRDefault="008F559D" w:rsidP="00BE0D60">
      <w:pPr>
        <w:rPr>
          <w:rFonts w:ascii="HGPｺﾞｼｯｸM" w:eastAsia="HGPｺﾞｼｯｸM"/>
          <w:sz w:val="22"/>
        </w:rPr>
      </w:pPr>
    </w:p>
    <w:p w14:paraId="3F6EED1B" w14:textId="24EA737A" w:rsidR="008F559D" w:rsidRPr="00A74545" w:rsidRDefault="008F559D" w:rsidP="00BE0D60">
      <w:pPr>
        <w:rPr>
          <w:rFonts w:ascii="HGPｺﾞｼｯｸM" w:eastAsia="HGPｺﾞｼｯｸM"/>
          <w:sz w:val="22"/>
        </w:rPr>
      </w:pPr>
    </w:p>
    <w:p w14:paraId="0448B311" w14:textId="62703390" w:rsidR="008F559D" w:rsidRPr="00A74545" w:rsidRDefault="008F559D" w:rsidP="00BE0D60">
      <w:pPr>
        <w:rPr>
          <w:rFonts w:ascii="HGPｺﾞｼｯｸM" w:eastAsia="HGPｺﾞｼｯｸM"/>
          <w:sz w:val="22"/>
        </w:rPr>
      </w:pPr>
    </w:p>
    <w:p w14:paraId="6D20FC40" w14:textId="4CA9DE8C" w:rsidR="008F559D" w:rsidRPr="00A74545" w:rsidRDefault="008F559D" w:rsidP="007113FD">
      <w:pPr>
        <w:ind w:firstLineChars="100" w:firstLine="220"/>
        <w:rPr>
          <w:rFonts w:ascii="HGPｺﾞｼｯｸM" w:eastAsia="HGPｺﾞｼｯｸM"/>
          <w:sz w:val="22"/>
        </w:rPr>
      </w:pPr>
      <w:r w:rsidRPr="00A74545">
        <w:rPr>
          <w:rFonts w:ascii="HGPｺﾞｼｯｸM" w:eastAsia="HGPｺﾞｼｯｸM" w:hint="eastAsia"/>
          <w:sz w:val="22"/>
        </w:rPr>
        <w:t>（参考）日本ならではの木質の活用による居心地の</w:t>
      </w:r>
      <w:r w:rsidR="00376089">
        <w:rPr>
          <w:rFonts w:ascii="HGPｺﾞｼｯｸM" w:eastAsia="HGPｺﾞｼｯｸM" w:hint="eastAsia"/>
          <w:sz w:val="22"/>
        </w:rPr>
        <w:t>よさ</w:t>
      </w:r>
      <w:r w:rsidRPr="00A74545">
        <w:rPr>
          <w:rFonts w:ascii="HGPｺﾞｼｯｸM" w:eastAsia="HGPｺﾞｼｯｸM" w:hint="eastAsia"/>
          <w:sz w:val="22"/>
        </w:rPr>
        <w:t>の演出（国内の事例）</w:t>
      </w:r>
    </w:p>
    <w:p w14:paraId="7A97ED13" w14:textId="5362B52A" w:rsidR="008F559D" w:rsidRPr="00A74545" w:rsidRDefault="007113FD" w:rsidP="00BE0D60">
      <w:pP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67200" behindDoc="0" locked="0" layoutInCell="1" allowOverlap="1" wp14:anchorId="1E09BE08" wp14:editId="2C6A3AED">
            <wp:simplePos x="0" y="0"/>
            <wp:positionH relativeFrom="column">
              <wp:posOffset>103620</wp:posOffset>
            </wp:positionH>
            <wp:positionV relativeFrom="paragraph">
              <wp:posOffset>55880</wp:posOffset>
            </wp:positionV>
            <wp:extent cx="5541818" cy="3643424"/>
            <wp:effectExtent l="0" t="0" r="1905"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5541818" cy="3643424"/>
                    </a:xfrm>
                    <a:prstGeom prst="rect">
                      <a:avLst/>
                    </a:prstGeom>
                  </pic:spPr>
                </pic:pic>
              </a:graphicData>
            </a:graphic>
            <wp14:sizeRelH relativeFrom="margin">
              <wp14:pctWidth>0</wp14:pctWidth>
            </wp14:sizeRelH>
            <wp14:sizeRelV relativeFrom="margin">
              <wp14:pctHeight>0</wp14:pctHeight>
            </wp14:sizeRelV>
          </wp:anchor>
        </w:drawing>
      </w:r>
    </w:p>
    <w:p w14:paraId="15C97A0C" w14:textId="501F1483" w:rsidR="008F559D" w:rsidRPr="00A74545" w:rsidRDefault="008F559D" w:rsidP="00BE0D60">
      <w:pPr>
        <w:rPr>
          <w:rFonts w:ascii="HGPｺﾞｼｯｸM" w:eastAsia="HGPｺﾞｼｯｸM"/>
          <w:sz w:val="22"/>
        </w:rPr>
      </w:pPr>
    </w:p>
    <w:p w14:paraId="42A3558C" w14:textId="342FB11C" w:rsidR="008F559D" w:rsidRPr="00A74545" w:rsidRDefault="008F559D">
      <w:pPr>
        <w:widowControl/>
        <w:jc w:val="left"/>
        <w:rPr>
          <w:rFonts w:ascii="HGPｺﾞｼｯｸM" w:eastAsia="HGPｺﾞｼｯｸM"/>
          <w:sz w:val="22"/>
        </w:rPr>
      </w:pPr>
      <w:r w:rsidRPr="00A74545">
        <w:rPr>
          <w:rFonts w:ascii="HGPｺﾞｼｯｸM" w:eastAsia="HGPｺﾞｼｯｸM"/>
          <w:sz w:val="22"/>
        </w:rPr>
        <w:br w:type="page"/>
      </w:r>
    </w:p>
    <w:p w14:paraId="2537C486" w14:textId="4CDB178E" w:rsidR="002C58C8" w:rsidRPr="00A74545" w:rsidRDefault="009574E2" w:rsidP="00BE0D60">
      <w:pPr>
        <w:rPr>
          <w:rFonts w:ascii="HGPｺﾞｼｯｸM" w:eastAsia="HGPｺﾞｼｯｸM"/>
          <w:sz w:val="22"/>
        </w:rPr>
      </w:pPr>
      <w:r w:rsidRPr="00A74545">
        <w:rPr>
          <w:rFonts w:ascii="HGPｺﾞｼｯｸM" w:eastAsia="HGPｺﾞｼｯｸM" w:hint="eastAsia"/>
          <w:sz w:val="22"/>
        </w:rPr>
        <w:lastRenderedPageBreak/>
        <w:t>５</w:t>
      </w:r>
      <w:r w:rsidR="00BE0D60" w:rsidRPr="00A74545">
        <w:rPr>
          <w:rFonts w:ascii="HGPｺﾞｼｯｸM" w:eastAsia="HGPｺﾞｼｯｸM" w:hint="eastAsia"/>
          <w:sz w:val="22"/>
        </w:rPr>
        <w:t>．</w:t>
      </w:r>
      <w:r w:rsidR="009A6E8F" w:rsidRPr="00A74545">
        <w:rPr>
          <w:rFonts w:ascii="HGPｺﾞｼｯｸM" w:eastAsia="HGPｺﾞｼｯｸM" w:hint="eastAsia"/>
          <w:sz w:val="22"/>
        </w:rPr>
        <w:t>新しいまちづくりの基本的な進め方</w:t>
      </w:r>
    </w:p>
    <w:p w14:paraId="0BFFBEAA" w14:textId="770EAD7D" w:rsidR="002C58C8" w:rsidRPr="00A74545" w:rsidRDefault="00F83C40" w:rsidP="00BE0D60">
      <w:pPr>
        <w:rPr>
          <w:rFonts w:ascii="HGPｺﾞｼｯｸM" w:eastAsia="HGPｺﾞｼｯｸM"/>
          <w:sz w:val="22"/>
        </w:rPr>
      </w:pPr>
      <w:r w:rsidRPr="00A74545">
        <w:rPr>
          <w:rFonts w:ascii="HGPｺﾞｼｯｸM" w:eastAsia="HGPｺﾞｼｯｸM" w:hint="eastAsia"/>
          <w:sz w:val="22"/>
        </w:rPr>
        <w:t>（１）</w:t>
      </w:r>
      <w:r w:rsidR="002C58C8" w:rsidRPr="00A74545">
        <w:rPr>
          <w:rFonts w:ascii="HGPｺﾞｼｯｸM" w:eastAsia="HGPｺﾞｼｯｸM" w:hint="eastAsia"/>
          <w:sz w:val="22"/>
        </w:rPr>
        <w:t>まちづくり</w:t>
      </w:r>
      <w:r w:rsidR="00E70286" w:rsidRPr="00A74545">
        <w:rPr>
          <w:rFonts w:ascii="HGPｺﾞｼｯｸM" w:eastAsia="HGPｺﾞｼｯｸM" w:hint="eastAsia"/>
          <w:sz w:val="22"/>
        </w:rPr>
        <w:t>の進め方</w:t>
      </w:r>
    </w:p>
    <w:p w14:paraId="65C0CF23" w14:textId="19294CE3" w:rsidR="001951DF" w:rsidRPr="00A74545" w:rsidRDefault="003F61EC" w:rsidP="00655B8E">
      <w:pPr>
        <w:ind w:leftChars="67" w:left="141" w:firstLineChars="100" w:firstLine="220"/>
        <w:rPr>
          <w:rFonts w:ascii="HGPｺﾞｼｯｸM" w:eastAsia="HGPｺﾞｼｯｸM"/>
          <w:sz w:val="22"/>
        </w:rPr>
      </w:pPr>
      <w:r w:rsidRPr="00A74545">
        <w:rPr>
          <w:rFonts w:ascii="HGPｺﾞｼｯｸM" w:eastAsia="HGPｺﾞｼｯｸM" w:hint="eastAsia"/>
          <w:sz w:val="22"/>
        </w:rPr>
        <w:t>基盤整備や</w:t>
      </w:r>
      <w:r w:rsidRPr="00A74545">
        <w:rPr>
          <w:rFonts w:ascii="HGPｺﾞｼｯｸM" w:eastAsia="HGPｺﾞｼｯｸM"/>
          <w:sz w:val="22"/>
        </w:rPr>
        <w:t>都市開発</w:t>
      </w:r>
      <w:r w:rsidR="00E70286" w:rsidRPr="00A74545">
        <w:rPr>
          <w:rFonts w:ascii="HGPｺﾞｼｯｸM" w:eastAsia="HGPｺﾞｼｯｸM" w:hint="eastAsia"/>
          <w:sz w:val="22"/>
        </w:rPr>
        <w:t>などの</w:t>
      </w:r>
      <w:r w:rsidR="00E018EF" w:rsidRPr="00A74545">
        <w:rPr>
          <w:rFonts w:ascii="HGPｺﾞｼｯｸM" w:eastAsia="HGPｺﾞｼｯｸM" w:hint="eastAsia"/>
          <w:sz w:val="22"/>
        </w:rPr>
        <w:t>“</w:t>
      </w:r>
      <w:r w:rsidR="00F83C40" w:rsidRPr="00A74545">
        <w:rPr>
          <w:rFonts w:ascii="HGPｺﾞｼｯｸM" w:eastAsia="HGPｺﾞｼｯｸM" w:hint="eastAsia"/>
          <w:sz w:val="22"/>
        </w:rPr>
        <w:t>ハード整備（空間づくり）</w:t>
      </w:r>
      <w:r w:rsidR="00E018EF" w:rsidRPr="00A74545">
        <w:rPr>
          <w:rFonts w:ascii="HGPｺﾞｼｯｸM" w:eastAsia="HGPｺﾞｼｯｸM" w:hint="eastAsia"/>
          <w:sz w:val="22"/>
        </w:rPr>
        <w:t>”</w:t>
      </w:r>
      <w:r w:rsidR="00F83C40" w:rsidRPr="00A74545">
        <w:rPr>
          <w:rFonts w:ascii="HGPｺﾞｼｯｸM" w:eastAsia="HGPｺﾞｼｯｸM" w:hint="eastAsia"/>
          <w:sz w:val="22"/>
        </w:rPr>
        <w:t>と</w:t>
      </w:r>
      <w:r w:rsidRPr="00A74545">
        <w:rPr>
          <w:rFonts w:ascii="HGPｺﾞｼｯｸM" w:eastAsia="HGPｺﾞｼｯｸM" w:hint="eastAsia"/>
          <w:sz w:val="22"/>
        </w:rPr>
        <w:t>、エリア</w:t>
      </w:r>
      <w:r w:rsidRPr="00A74545">
        <w:rPr>
          <w:rFonts w:ascii="HGPｺﾞｼｯｸM" w:eastAsia="HGPｺﾞｼｯｸM"/>
          <w:sz w:val="22"/>
        </w:rPr>
        <w:t>の</w:t>
      </w:r>
      <w:r w:rsidRPr="00A74545">
        <w:rPr>
          <w:rFonts w:ascii="HGPｺﾞｼｯｸM" w:eastAsia="HGPｺﾞｼｯｸM" w:hint="eastAsia"/>
          <w:sz w:val="22"/>
        </w:rPr>
        <w:t>良好</w:t>
      </w:r>
      <w:r w:rsidRPr="00A74545">
        <w:rPr>
          <w:rFonts w:ascii="HGPｺﾞｼｯｸM" w:eastAsia="HGPｺﾞｼｯｸM"/>
          <w:sz w:val="22"/>
        </w:rPr>
        <w:t>な環境や</w:t>
      </w:r>
      <w:r w:rsidRPr="00A74545">
        <w:rPr>
          <w:rFonts w:ascii="HGPｺﾞｼｯｸM" w:eastAsia="HGPｺﾞｼｯｸM" w:hint="eastAsia"/>
          <w:sz w:val="22"/>
        </w:rPr>
        <w:t>価値</w:t>
      </w:r>
      <w:r w:rsidRPr="00A74545">
        <w:rPr>
          <w:rFonts w:ascii="HGPｺﾞｼｯｸM" w:eastAsia="HGPｺﾞｼｯｸM"/>
          <w:sz w:val="22"/>
        </w:rPr>
        <w:t>を維持・</w:t>
      </w:r>
      <w:r w:rsidRPr="00A74545">
        <w:rPr>
          <w:rFonts w:ascii="HGPｺﾞｼｯｸM" w:eastAsia="HGPｺﾞｼｯｸM" w:hint="eastAsia"/>
          <w:sz w:val="22"/>
        </w:rPr>
        <w:t>向上</w:t>
      </w:r>
      <w:r w:rsidRPr="00A74545">
        <w:rPr>
          <w:rFonts w:ascii="HGPｺﾞｼｯｸM" w:eastAsia="HGPｺﾞｼｯｸM"/>
          <w:sz w:val="22"/>
        </w:rPr>
        <w:t>させるための</w:t>
      </w:r>
      <w:r w:rsidR="00E018EF" w:rsidRPr="00A74545">
        <w:rPr>
          <w:rFonts w:ascii="HGPｺﾞｼｯｸM" w:eastAsia="HGPｺﾞｼｯｸM" w:hint="eastAsia"/>
          <w:sz w:val="22"/>
        </w:rPr>
        <w:t>“</w:t>
      </w:r>
      <w:r w:rsidR="00F83C40" w:rsidRPr="00A74545">
        <w:rPr>
          <w:rFonts w:ascii="HGPｺﾞｼｯｸM" w:eastAsia="HGPｺﾞｼｯｸM" w:hint="eastAsia"/>
          <w:sz w:val="22"/>
        </w:rPr>
        <w:t>ソフト施策（エリア満足度の向上）</w:t>
      </w:r>
      <w:r w:rsidR="00E018EF" w:rsidRPr="00A74545">
        <w:rPr>
          <w:rFonts w:ascii="HGPｺﾞｼｯｸM" w:eastAsia="HGPｺﾞｼｯｸM" w:hint="eastAsia"/>
          <w:sz w:val="22"/>
        </w:rPr>
        <w:t>”</w:t>
      </w:r>
      <w:r w:rsidR="005055B5" w:rsidRPr="00A74545">
        <w:rPr>
          <w:rFonts w:ascii="HGPｺﾞｼｯｸM" w:eastAsia="HGPｺﾞｼｯｸM" w:hint="eastAsia"/>
          <w:sz w:val="22"/>
        </w:rPr>
        <w:t>を</w:t>
      </w:r>
      <w:r w:rsidRPr="00A74545">
        <w:rPr>
          <w:rFonts w:ascii="HGPｺﾞｼｯｸM" w:eastAsia="HGPｺﾞｼｯｸM" w:hint="eastAsia"/>
          <w:sz w:val="22"/>
        </w:rPr>
        <w:t>両輪</w:t>
      </w:r>
      <w:r w:rsidR="005055B5" w:rsidRPr="00A74545">
        <w:rPr>
          <w:rFonts w:ascii="HGPｺﾞｼｯｸM" w:eastAsia="HGPｺﾞｼｯｸM" w:hint="eastAsia"/>
          <w:sz w:val="22"/>
        </w:rPr>
        <w:t>とし、</w:t>
      </w:r>
      <w:r w:rsidR="00E018EF" w:rsidRPr="00A74545">
        <w:rPr>
          <w:rFonts w:ascii="HGPｺﾞｼｯｸM" w:eastAsia="HGPｺﾞｼｯｸM" w:hint="eastAsia"/>
          <w:sz w:val="22"/>
        </w:rPr>
        <w:t>官民</w:t>
      </w:r>
      <w:r w:rsidR="005055B5" w:rsidRPr="00A74545">
        <w:rPr>
          <w:rFonts w:ascii="HGPｺﾞｼｯｸM" w:eastAsia="HGPｺﾞｼｯｸM" w:hint="eastAsia"/>
          <w:sz w:val="22"/>
        </w:rPr>
        <w:t>が</w:t>
      </w:r>
      <w:r w:rsidR="00E018EF" w:rsidRPr="00A74545">
        <w:rPr>
          <w:rFonts w:ascii="HGPｺﾞｼｯｸM" w:eastAsia="HGPｺﾞｼｯｸM"/>
          <w:sz w:val="22"/>
        </w:rPr>
        <w:t>協調</w:t>
      </w:r>
      <w:r w:rsidR="005055B5" w:rsidRPr="00A74545">
        <w:rPr>
          <w:rFonts w:ascii="HGPｺﾞｼｯｸM" w:eastAsia="HGPｺﾞｼｯｸM" w:hint="eastAsia"/>
          <w:sz w:val="22"/>
        </w:rPr>
        <w:t>・</w:t>
      </w:r>
      <w:r w:rsidR="00E018EF" w:rsidRPr="00A74545">
        <w:rPr>
          <w:rFonts w:ascii="HGPｺﾞｼｯｸM" w:eastAsia="HGPｺﾞｼｯｸM"/>
          <w:sz w:val="22"/>
        </w:rPr>
        <w:t>協働</w:t>
      </w:r>
      <w:r w:rsidR="005055B5" w:rsidRPr="00A74545">
        <w:rPr>
          <w:rFonts w:ascii="HGPｺﾞｼｯｸM" w:eastAsia="HGPｺﾞｼｯｸM" w:hint="eastAsia"/>
          <w:sz w:val="22"/>
        </w:rPr>
        <w:t>して取組を進め、３つの都市機能の向上を図り</w:t>
      </w:r>
      <w:r w:rsidRPr="00A74545">
        <w:rPr>
          <w:rFonts w:ascii="HGPｺﾞｼｯｸM" w:eastAsia="HGPｺﾞｼｯｸM"/>
          <w:sz w:val="22"/>
        </w:rPr>
        <w:t>ながら</w:t>
      </w:r>
      <w:r w:rsidRPr="00A74545">
        <w:rPr>
          <w:rFonts w:ascii="HGPｺﾞｼｯｸM" w:eastAsia="HGPｺﾞｼｯｸM" w:hint="eastAsia"/>
          <w:sz w:val="22"/>
        </w:rPr>
        <w:t>、まちづくり</w:t>
      </w:r>
      <w:r w:rsidRPr="00A74545">
        <w:rPr>
          <w:rFonts w:ascii="HGPｺﾞｼｯｸM" w:eastAsia="HGPｺﾞｼｯｸM"/>
          <w:sz w:val="22"/>
        </w:rPr>
        <w:t>を推進する。</w:t>
      </w:r>
    </w:p>
    <w:p w14:paraId="348E55DD" w14:textId="4ECFDF83" w:rsidR="003960CB" w:rsidRPr="00A74545" w:rsidRDefault="005F23A6" w:rsidP="00FF7801">
      <w:pPr>
        <w:rPr>
          <w:rFonts w:ascii="HGPｺﾞｼｯｸM" w:eastAsia="HGPｺﾞｼｯｸM"/>
          <w:sz w:val="22"/>
        </w:rPr>
      </w:pPr>
      <w:r w:rsidRPr="00A74545">
        <w:rPr>
          <w:rFonts w:ascii="HGPｺﾞｼｯｸM" w:eastAsia="HGPｺﾞｼｯｸM" w:hint="eastAsia"/>
          <w:sz w:val="22"/>
        </w:rPr>
        <w:t>【</w:t>
      </w:r>
      <w:r w:rsidR="00F83C40" w:rsidRPr="00A74545">
        <w:rPr>
          <w:rFonts w:ascii="HGPｺﾞｼｯｸM" w:eastAsia="HGPｺﾞｼｯｸM" w:hint="eastAsia"/>
          <w:sz w:val="22"/>
        </w:rPr>
        <w:t>ハード整備（</w:t>
      </w:r>
      <w:r w:rsidR="003960CB" w:rsidRPr="00A74545">
        <w:rPr>
          <w:rFonts w:ascii="HGPｺﾞｼｯｸM" w:eastAsia="HGPｺﾞｼｯｸM" w:hint="eastAsia"/>
          <w:sz w:val="22"/>
        </w:rPr>
        <w:t>空間</w:t>
      </w:r>
      <w:r w:rsidRPr="00A74545">
        <w:rPr>
          <w:rFonts w:ascii="HGPｺﾞｼｯｸM" w:eastAsia="HGPｺﾞｼｯｸM" w:hint="eastAsia"/>
          <w:sz w:val="22"/>
        </w:rPr>
        <w:t>づくり</w:t>
      </w:r>
      <w:r w:rsidR="00F83C40" w:rsidRPr="00A74545">
        <w:rPr>
          <w:rFonts w:ascii="HGPｺﾞｼｯｸM" w:eastAsia="HGPｺﾞｼｯｸM" w:hint="eastAsia"/>
          <w:sz w:val="22"/>
        </w:rPr>
        <w:t>）</w:t>
      </w:r>
      <w:r w:rsidRPr="00A74545">
        <w:rPr>
          <w:rFonts w:ascii="HGPｺﾞｼｯｸM" w:eastAsia="HGPｺﾞｼｯｸM" w:hint="eastAsia"/>
          <w:sz w:val="22"/>
        </w:rPr>
        <w:t>】</w:t>
      </w:r>
    </w:p>
    <w:p w14:paraId="122B032B" w14:textId="7AF942E9" w:rsidR="003960CB" w:rsidRPr="00A74545" w:rsidRDefault="004453FD" w:rsidP="002B5FD1">
      <w:pPr>
        <w:ind w:leftChars="67" w:left="141" w:firstLineChars="100" w:firstLine="220"/>
        <w:rPr>
          <w:rFonts w:ascii="HGPｺﾞｼｯｸM" w:eastAsia="HGPｺﾞｼｯｸM"/>
          <w:sz w:val="22"/>
        </w:rPr>
      </w:pPr>
      <w:r w:rsidRPr="00A74545">
        <w:rPr>
          <w:rFonts w:ascii="HGPｺﾞｼｯｸM" w:eastAsia="HGPｺﾞｼｯｸM" w:hint="eastAsia"/>
          <w:sz w:val="22"/>
        </w:rPr>
        <w:t>ハード面の</w:t>
      </w:r>
      <w:r w:rsidR="003960CB" w:rsidRPr="00A74545">
        <w:rPr>
          <w:rFonts w:ascii="HGPｺﾞｼｯｸM" w:eastAsia="HGPｺﾞｼｯｸM"/>
          <w:sz w:val="22"/>
        </w:rPr>
        <w:t>空間</w:t>
      </w:r>
      <w:r w:rsidR="003960CB" w:rsidRPr="00A74545">
        <w:rPr>
          <w:rFonts w:ascii="HGPｺﾞｼｯｸM" w:eastAsia="HGPｺﾞｼｯｸM" w:hint="eastAsia"/>
          <w:sz w:val="22"/>
        </w:rPr>
        <w:t>づくり</w:t>
      </w:r>
      <w:r w:rsidRPr="00A74545">
        <w:rPr>
          <w:rFonts w:ascii="HGPｺﾞｼｯｸM" w:eastAsia="HGPｺﾞｼｯｸM"/>
          <w:sz w:val="22"/>
        </w:rPr>
        <w:t>は、</w:t>
      </w:r>
      <w:r w:rsidR="00AD0591" w:rsidRPr="00A74545">
        <w:rPr>
          <w:rFonts w:ascii="HGPｺﾞｼｯｸM" w:eastAsia="HGPｺﾞｼｯｸM" w:hint="eastAsia"/>
          <w:sz w:val="22"/>
        </w:rPr>
        <w:t>駅</w:t>
      </w:r>
      <w:r w:rsidR="00E70286" w:rsidRPr="00A74545">
        <w:rPr>
          <w:rFonts w:ascii="HGPｺﾞｼｯｸM" w:eastAsia="HGPｺﾞｼｯｸM" w:hint="eastAsia"/>
          <w:sz w:val="22"/>
        </w:rPr>
        <w:t>と</w:t>
      </w:r>
      <w:r w:rsidR="00AD0591" w:rsidRPr="00A74545">
        <w:rPr>
          <w:rFonts w:ascii="HGPｺﾞｼｯｸM" w:eastAsia="HGPｺﾞｼｯｸM" w:hint="eastAsia"/>
          <w:sz w:val="22"/>
        </w:rPr>
        <w:t>ま</w:t>
      </w:r>
      <w:r w:rsidR="009A6E8F" w:rsidRPr="00A74545">
        <w:rPr>
          <w:rFonts w:ascii="HGPｺﾞｼｯｸM" w:eastAsia="HGPｺﾞｼｯｸM" w:hint="eastAsia"/>
          <w:sz w:val="22"/>
        </w:rPr>
        <w:t>ち</w:t>
      </w:r>
      <w:r w:rsidR="00E70286" w:rsidRPr="00A74545">
        <w:rPr>
          <w:rFonts w:ascii="HGPｺﾞｼｯｸM" w:eastAsia="HGPｺﾞｼｯｸM" w:hint="eastAsia"/>
          <w:sz w:val="22"/>
        </w:rPr>
        <w:t>を一体としてとらえて</w:t>
      </w:r>
      <w:r w:rsidR="009A6E8F" w:rsidRPr="00A74545">
        <w:rPr>
          <w:rFonts w:ascii="HGPｺﾞｼｯｸM" w:eastAsia="HGPｺﾞｼｯｸM" w:hint="eastAsia"/>
          <w:sz w:val="22"/>
        </w:rPr>
        <w:t>、</w:t>
      </w:r>
      <w:r w:rsidRPr="00A74545">
        <w:rPr>
          <w:rFonts w:ascii="HGPｺﾞｼｯｸM" w:eastAsia="HGPｺﾞｼｯｸM" w:hint="eastAsia"/>
          <w:sz w:val="22"/>
        </w:rPr>
        <w:t>民間プロジェクト</w:t>
      </w:r>
      <w:r w:rsidRPr="00A74545">
        <w:rPr>
          <w:rFonts w:ascii="HGPｺﾞｼｯｸM" w:eastAsia="HGPｺﾞｼｯｸM"/>
          <w:sz w:val="22"/>
        </w:rPr>
        <w:t>（</w:t>
      </w:r>
      <w:r w:rsidRPr="00A74545">
        <w:rPr>
          <w:rFonts w:ascii="HGPｺﾞｼｯｸM" w:eastAsia="HGPｺﾞｼｯｸM" w:hint="eastAsia"/>
          <w:sz w:val="22"/>
        </w:rPr>
        <w:t>都市開発、</w:t>
      </w:r>
      <w:r w:rsidRPr="00A74545">
        <w:rPr>
          <w:rFonts w:ascii="HGPｺﾞｼｯｸM" w:eastAsia="HGPｺﾞｼｯｸM"/>
          <w:sz w:val="22"/>
        </w:rPr>
        <w:t>リノベーション</w:t>
      </w:r>
      <w:r w:rsidRPr="00A74545">
        <w:rPr>
          <w:rFonts w:ascii="HGPｺﾞｼｯｸM" w:eastAsia="HGPｺﾞｼｯｸM" w:hint="eastAsia"/>
          <w:sz w:val="22"/>
        </w:rPr>
        <w:t>など</w:t>
      </w:r>
      <w:r w:rsidRPr="00A74545">
        <w:rPr>
          <w:rFonts w:ascii="HGPｺﾞｼｯｸM" w:eastAsia="HGPｺﾞｼｯｸM"/>
          <w:sz w:val="22"/>
        </w:rPr>
        <w:t>）と公共</w:t>
      </w:r>
      <w:r w:rsidRPr="00A74545">
        <w:rPr>
          <w:rFonts w:ascii="HGPｺﾞｼｯｸM" w:eastAsia="HGPｺﾞｼｯｸM" w:hint="eastAsia"/>
          <w:sz w:val="22"/>
        </w:rPr>
        <w:t>空間の</w:t>
      </w:r>
      <w:r w:rsidRPr="00A74545">
        <w:rPr>
          <w:rFonts w:ascii="HGPｺﾞｼｯｸM" w:eastAsia="HGPｺﾞｼｯｸM"/>
          <w:sz w:val="22"/>
        </w:rPr>
        <w:t>活用</w:t>
      </w:r>
      <w:r w:rsidRPr="00A74545">
        <w:rPr>
          <w:rFonts w:ascii="HGPｺﾞｼｯｸM" w:eastAsia="HGPｺﾞｼｯｸM" w:hint="eastAsia"/>
          <w:sz w:val="22"/>
        </w:rPr>
        <w:t>（交通インフラ整備など）を連携させて</w:t>
      </w:r>
      <w:r w:rsidR="0086059E" w:rsidRPr="00A74545">
        <w:rPr>
          <w:rFonts w:ascii="HGPｺﾞｼｯｸM" w:eastAsia="HGPｺﾞｼｯｸM" w:hint="eastAsia"/>
          <w:sz w:val="22"/>
        </w:rPr>
        <w:t>進</w:t>
      </w:r>
      <w:r w:rsidR="003960CB" w:rsidRPr="00A74545">
        <w:rPr>
          <w:rFonts w:ascii="HGPｺﾞｼｯｸM" w:eastAsia="HGPｺﾞｼｯｸM" w:hint="eastAsia"/>
          <w:sz w:val="22"/>
        </w:rPr>
        <w:t>める。</w:t>
      </w:r>
    </w:p>
    <w:p w14:paraId="28A7346C" w14:textId="6077640C" w:rsidR="003960CB" w:rsidRPr="00A74545" w:rsidRDefault="001C2ACD" w:rsidP="00655B8E">
      <w:pPr>
        <w:ind w:leftChars="67" w:left="141" w:firstLineChars="100" w:firstLine="220"/>
        <w:rPr>
          <w:rFonts w:ascii="HGPｺﾞｼｯｸM" w:eastAsia="HGPｺﾞｼｯｸM"/>
          <w:sz w:val="22"/>
        </w:rPr>
      </w:pPr>
      <w:r w:rsidRPr="00A74545">
        <w:rPr>
          <w:rFonts w:ascii="HGPｺﾞｼｯｸM" w:eastAsia="HGPｺﾞｼｯｸM" w:hint="eastAsia"/>
          <w:sz w:val="22"/>
        </w:rPr>
        <w:t>なお、現状の土地利用との調和や配慮を</w:t>
      </w:r>
      <w:r w:rsidR="009C2953" w:rsidRPr="00A74545">
        <w:rPr>
          <w:rFonts w:ascii="HGPｺﾞｼｯｸM" w:eastAsia="HGPｺﾞｼｯｸM" w:hint="eastAsia"/>
          <w:sz w:val="22"/>
        </w:rPr>
        <w:t>行いながら、</w:t>
      </w:r>
      <w:r w:rsidRPr="00A74545">
        <w:rPr>
          <w:rFonts w:ascii="HGPｺﾞｼｯｸM" w:eastAsia="HGPｺﾞｼｯｸM" w:hint="eastAsia"/>
          <w:sz w:val="22"/>
        </w:rPr>
        <w:t>新駅整備や駅前広場などの</w:t>
      </w:r>
      <w:r w:rsidR="009C2953" w:rsidRPr="00A74545">
        <w:rPr>
          <w:rFonts w:ascii="HGPｺﾞｼｯｸM" w:eastAsia="HGPｺﾞｼｯｸM" w:hint="eastAsia"/>
          <w:sz w:val="22"/>
        </w:rPr>
        <w:t>駅関連プロジェクト</w:t>
      </w:r>
      <w:r w:rsidRPr="00A74545">
        <w:rPr>
          <w:rFonts w:ascii="HGPｺﾞｼｯｸM" w:eastAsia="HGPｺﾞｼｯｸM" w:hint="eastAsia"/>
          <w:sz w:val="22"/>
        </w:rPr>
        <w:t>、大規模な敷地における建て替えや土地利</w:t>
      </w:r>
      <w:r w:rsidR="009C2953" w:rsidRPr="00A74545">
        <w:rPr>
          <w:rFonts w:ascii="HGPｺﾞｼｯｸM" w:eastAsia="HGPｺﾞｼｯｸM" w:hint="eastAsia"/>
          <w:sz w:val="22"/>
        </w:rPr>
        <w:t>用転換などの大規模民間都市開発に合わせて、</w:t>
      </w:r>
      <w:r w:rsidR="00317993" w:rsidRPr="00A74545">
        <w:rPr>
          <w:rFonts w:ascii="HGPｺﾞｼｯｸM" w:eastAsia="HGPｺﾞｼｯｸM" w:hint="eastAsia"/>
          <w:sz w:val="22"/>
        </w:rPr>
        <w:t>エリアの価値を高める質の高い機能を配置するとともに、</w:t>
      </w:r>
      <w:r w:rsidR="00E70286" w:rsidRPr="00A74545">
        <w:rPr>
          <w:rFonts w:ascii="HGPｺﾞｼｯｸM" w:eastAsia="HGPｺﾞｼｯｸM" w:hint="eastAsia"/>
          <w:sz w:val="22"/>
        </w:rPr>
        <w:t>居心地がよく歩きたくなるまちなかを</w:t>
      </w:r>
      <w:r w:rsidR="00317993" w:rsidRPr="00A74545">
        <w:rPr>
          <w:rFonts w:ascii="HGPｺﾞｼｯｸM" w:eastAsia="HGPｺﾞｼｯｸM" w:hint="eastAsia"/>
          <w:sz w:val="22"/>
        </w:rPr>
        <w:t>創出する。特に</w:t>
      </w:r>
      <w:r w:rsidR="009C2953" w:rsidRPr="00A74545">
        <w:rPr>
          <w:rFonts w:ascii="HGPｺﾞｼｯｸM" w:eastAsia="HGPｺﾞｼｯｸM" w:hint="eastAsia"/>
          <w:sz w:val="22"/>
        </w:rPr>
        <w:t>歩行者</w:t>
      </w:r>
      <w:r w:rsidRPr="00A74545">
        <w:rPr>
          <w:rFonts w:ascii="HGPｺﾞｼｯｸM" w:eastAsia="HGPｺﾞｼｯｸM" w:hint="eastAsia"/>
          <w:sz w:val="22"/>
        </w:rPr>
        <w:t>動線</w:t>
      </w:r>
      <w:r w:rsidR="009C2953" w:rsidRPr="00A74545">
        <w:rPr>
          <w:rFonts w:ascii="HGPｺﾞｼｯｸM" w:eastAsia="HGPｺﾞｼｯｸM" w:hint="eastAsia"/>
          <w:sz w:val="22"/>
        </w:rPr>
        <w:t>の</w:t>
      </w:r>
      <w:r w:rsidRPr="00A74545">
        <w:rPr>
          <w:rFonts w:ascii="HGPｺﾞｼｯｸM" w:eastAsia="HGPｺﾞｼｯｸM" w:hint="eastAsia"/>
          <w:sz w:val="22"/>
        </w:rPr>
        <w:t>確保及び</w:t>
      </w:r>
      <w:r w:rsidR="00317993" w:rsidRPr="00A74545">
        <w:rPr>
          <w:rFonts w:ascii="HGPｺﾞｼｯｸM" w:eastAsia="HGPｺﾞｼｯｸM" w:hint="eastAsia"/>
          <w:sz w:val="22"/>
        </w:rPr>
        <w:t>それに沿った</w:t>
      </w:r>
      <w:r w:rsidRPr="00A74545">
        <w:rPr>
          <w:rFonts w:ascii="HGPｺﾞｼｯｸM" w:eastAsia="HGPｺﾞｼｯｸM" w:hint="eastAsia"/>
          <w:sz w:val="22"/>
        </w:rPr>
        <w:t>機能の配置を進め</w:t>
      </w:r>
      <w:r w:rsidR="009C2953" w:rsidRPr="00A74545">
        <w:rPr>
          <w:rFonts w:ascii="HGPｺﾞｼｯｸM" w:eastAsia="HGPｺﾞｼｯｸM" w:hint="eastAsia"/>
          <w:sz w:val="22"/>
        </w:rPr>
        <w:t>、エリアで活動する人の満足度の向上を図る</w:t>
      </w:r>
      <w:r w:rsidRPr="00A74545">
        <w:rPr>
          <w:rFonts w:ascii="HGPｺﾞｼｯｸM" w:eastAsia="HGPｺﾞｼｯｸM" w:hint="eastAsia"/>
          <w:sz w:val="22"/>
        </w:rPr>
        <w:t>。</w:t>
      </w:r>
    </w:p>
    <w:p w14:paraId="4D9065FB" w14:textId="1AC474A3" w:rsidR="004453FD" w:rsidRPr="00A74545" w:rsidRDefault="005F23A6" w:rsidP="00FF7801">
      <w:pPr>
        <w:rPr>
          <w:rFonts w:ascii="HGPｺﾞｼｯｸM" w:eastAsia="HGPｺﾞｼｯｸM"/>
          <w:sz w:val="22"/>
        </w:rPr>
      </w:pPr>
      <w:r w:rsidRPr="00A74545">
        <w:rPr>
          <w:rFonts w:ascii="HGPｺﾞｼｯｸM" w:eastAsia="HGPｺﾞｼｯｸM" w:hint="eastAsia"/>
          <w:sz w:val="22"/>
        </w:rPr>
        <w:t>【</w:t>
      </w:r>
      <w:r w:rsidR="00F83C40" w:rsidRPr="00A74545">
        <w:rPr>
          <w:rFonts w:ascii="HGPｺﾞｼｯｸM" w:eastAsia="HGPｺﾞｼｯｸM" w:hint="eastAsia"/>
          <w:sz w:val="22"/>
        </w:rPr>
        <w:t>ソフト施策（</w:t>
      </w:r>
      <w:r w:rsidR="003960CB" w:rsidRPr="00A74545">
        <w:rPr>
          <w:rFonts w:ascii="HGPｺﾞｼｯｸM" w:eastAsia="HGPｺﾞｼｯｸM" w:hint="eastAsia"/>
          <w:sz w:val="22"/>
        </w:rPr>
        <w:t>エリア満足度の向上</w:t>
      </w:r>
      <w:r w:rsidR="00F83C40" w:rsidRPr="00A74545">
        <w:rPr>
          <w:rFonts w:ascii="HGPｺﾞｼｯｸM" w:eastAsia="HGPｺﾞｼｯｸM" w:hint="eastAsia"/>
          <w:sz w:val="22"/>
        </w:rPr>
        <w:t>）</w:t>
      </w:r>
      <w:r w:rsidRPr="00A74545">
        <w:rPr>
          <w:rFonts w:ascii="HGPｺﾞｼｯｸM" w:eastAsia="HGPｺﾞｼｯｸM" w:hint="eastAsia"/>
          <w:sz w:val="22"/>
        </w:rPr>
        <w:t>】</w:t>
      </w:r>
    </w:p>
    <w:p w14:paraId="01EE526C" w14:textId="5F461A6A" w:rsidR="00607A99" w:rsidRPr="00A74545" w:rsidRDefault="00A24A6D" w:rsidP="002B5FD1">
      <w:pPr>
        <w:ind w:left="142" w:firstLineChars="107" w:firstLine="235"/>
        <w:rPr>
          <w:rFonts w:ascii="HGPｺﾞｼｯｸM" w:eastAsia="HGPｺﾞｼｯｸM"/>
          <w:sz w:val="22"/>
        </w:rPr>
      </w:pPr>
      <w:r w:rsidRPr="00A74545">
        <w:rPr>
          <w:rFonts w:ascii="HGPｺﾞｼｯｸM" w:eastAsia="HGPｺﾞｼｯｸM" w:hint="eastAsia"/>
          <w:sz w:val="22"/>
        </w:rPr>
        <w:t>地域の価値</w:t>
      </w:r>
      <w:r w:rsidRPr="00A74545">
        <w:rPr>
          <w:rFonts w:ascii="HGPｺﾞｼｯｸM" w:eastAsia="HGPｺﾞｼｯｸM"/>
          <w:sz w:val="22"/>
        </w:rPr>
        <w:t>を高めるには、快適で魅力的な環境の創出</w:t>
      </w:r>
      <w:r w:rsidRPr="00A74545">
        <w:rPr>
          <w:rFonts w:ascii="HGPｺﾞｼｯｸM" w:eastAsia="HGPｺﾞｼｯｸM" w:hint="eastAsia"/>
          <w:sz w:val="22"/>
        </w:rPr>
        <w:t>、地域</w:t>
      </w:r>
      <w:r w:rsidRPr="00A74545">
        <w:rPr>
          <w:rFonts w:ascii="HGPｺﾞｼｯｸM" w:eastAsia="HGPｺﾞｼｯｸM"/>
          <w:sz w:val="22"/>
        </w:rPr>
        <w:t>の</w:t>
      </w:r>
      <w:r w:rsidRPr="00A74545">
        <w:rPr>
          <w:rFonts w:ascii="HGPｺﾞｼｯｸM" w:eastAsia="HGPｺﾞｼｯｸM" w:hint="eastAsia"/>
          <w:sz w:val="22"/>
        </w:rPr>
        <w:t>ブランディング、良好なコミュニティ</w:t>
      </w:r>
      <w:r w:rsidRPr="00A74545">
        <w:rPr>
          <w:rFonts w:ascii="HGPｺﾞｼｯｸM" w:eastAsia="HGPｺﾞｼｯｸM"/>
          <w:sz w:val="22"/>
        </w:rPr>
        <w:t>の形成</w:t>
      </w:r>
      <w:r w:rsidRPr="00A74545">
        <w:rPr>
          <w:rFonts w:ascii="HGPｺﾞｼｯｸM" w:eastAsia="HGPｺﾞｼｯｸM" w:hint="eastAsia"/>
          <w:sz w:val="22"/>
        </w:rPr>
        <w:t>等</w:t>
      </w:r>
      <w:r w:rsidRPr="00A74545">
        <w:rPr>
          <w:rFonts w:ascii="HGPｺﾞｼｯｸM" w:eastAsia="HGPｺﾞｼｯｸM"/>
          <w:sz w:val="22"/>
        </w:rPr>
        <w:t>のソフトな領域の</w:t>
      </w:r>
      <w:r w:rsidRPr="00A74545">
        <w:rPr>
          <w:rFonts w:ascii="HGPｺﾞｼｯｸM" w:eastAsia="HGPｺﾞｼｯｸM" w:hint="eastAsia"/>
          <w:sz w:val="22"/>
        </w:rPr>
        <w:t>機能</w:t>
      </w:r>
      <w:r w:rsidRPr="00A74545">
        <w:rPr>
          <w:rFonts w:ascii="HGPｺﾞｼｯｸM" w:eastAsia="HGPｺﾞｼｯｸM"/>
          <w:sz w:val="22"/>
        </w:rPr>
        <w:t>も</w:t>
      </w:r>
      <w:r w:rsidRPr="00A74545">
        <w:rPr>
          <w:rFonts w:ascii="HGPｺﾞｼｯｸM" w:eastAsia="HGPｺﾞｼｯｸM" w:hint="eastAsia"/>
          <w:sz w:val="22"/>
        </w:rPr>
        <w:t>必要である</w:t>
      </w:r>
      <w:r w:rsidRPr="00A74545">
        <w:rPr>
          <w:rFonts w:ascii="HGPｺﾞｼｯｸM" w:eastAsia="HGPｺﾞｼｯｸM"/>
          <w:sz w:val="22"/>
        </w:rPr>
        <w:t>。</w:t>
      </w:r>
    </w:p>
    <w:p w14:paraId="4860FDB4" w14:textId="55FE03DB" w:rsidR="003960CB" w:rsidRPr="00A74545" w:rsidRDefault="00A24A6D" w:rsidP="002B5FD1">
      <w:pPr>
        <w:ind w:leftChars="66" w:left="139" w:firstLineChars="100" w:firstLine="220"/>
        <w:rPr>
          <w:rFonts w:ascii="HGPｺﾞｼｯｸM" w:eastAsia="HGPｺﾞｼｯｸM"/>
          <w:sz w:val="22"/>
        </w:rPr>
      </w:pPr>
      <w:r w:rsidRPr="00A74545">
        <w:rPr>
          <w:rFonts w:ascii="HGPｺﾞｼｯｸM" w:eastAsia="HGPｺﾞｼｯｸM" w:hint="eastAsia"/>
          <w:sz w:val="22"/>
        </w:rPr>
        <w:t>そのため</w:t>
      </w:r>
      <w:r w:rsidRPr="00A74545">
        <w:rPr>
          <w:rFonts w:ascii="HGPｺﾞｼｯｸM" w:eastAsia="HGPｺﾞｼｯｸM"/>
          <w:sz w:val="22"/>
        </w:rPr>
        <w:t>、</w:t>
      </w:r>
      <w:r w:rsidR="00670A41" w:rsidRPr="00A74545">
        <w:rPr>
          <w:rFonts w:ascii="HGPｺﾞｼｯｸM" w:eastAsia="HGPｺﾞｼｯｸM" w:hint="eastAsia"/>
          <w:sz w:val="22"/>
        </w:rPr>
        <w:t>官民を問わない</w:t>
      </w:r>
      <w:r w:rsidRPr="00A74545">
        <w:rPr>
          <w:rFonts w:ascii="HGPｺﾞｼｯｸM" w:eastAsia="HGPｺﾞｼｯｸM" w:hint="eastAsia"/>
          <w:sz w:val="22"/>
        </w:rPr>
        <w:t>地域</w:t>
      </w:r>
      <w:r w:rsidRPr="00A74545">
        <w:rPr>
          <w:rFonts w:ascii="HGPｺﾞｼｯｸM" w:eastAsia="HGPｺﾞｼｯｸM"/>
          <w:sz w:val="22"/>
        </w:rPr>
        <w:t>の関係者</w:t>
      </w:r>
      <w:r w:rsidRPr="00A74545">
        <w:rPr>
          <w:rFonts w:ascii="HGPｺﾞｼｯｸM" w:eastAsia="HGPｺﾞｼｯｸM" w:hint="eastAsia"/>
          <w:sz w:val="22"/>
        </w:rPr>
        <w:t>間で</w:t>
      </w:r>
      <w:r w:rsidRPr="00A74545">
        <w:rPr>
          <w:rFonts w:ascii="HGPｺﾞｼｯｸM" w:eastAsia="HGPｺﾞｼｯｸM"/>
          <w:sz w:val="22"/>
        </w:rPr>
        <w:t>積極的</w:t>
      </w:r>
      <w:r w:rsidRPr="00A74545">
        <w:rPr>
          <w:rFonts w:ascii="HGPｺﾞｼｯｸM" w:eastAsia="HGPｺﾞｼｯｸM" w:hint="eastAsia"/>
          <w:sz w:val="22"/>
        </w:rPr>
        <w:t>に</w:t>
      </w:r>
      <w:r w:rsidRPr="00A74545">
        <w:rPr>
          <w:rFonts w:ascii="HGPｺﾞｼｯｸM" w:eastAsia="HGPｺﾞｼｯｸM"/>
          <w:sz w:val="22"/>
        </w:rPr>
        <w:t>協力を行い</w:t>
      </w:r>
      <w:r w:rsidRPr="00A74545">
        <w:rPr>
          <w:rFonts w:ascii="HGPｺﾞｼｯｸM" w:eastAsia="HGPｺﾞｼｯｸM" w:hint="eastAsia"/>
          <w:sz w:val="22"/>
        </w:rPr>
        <w:t>ながら</w:t>
      </w:r>
      <w:r w:rsidRPr="00A74545">
        <w:rPr>
          <w:rFonts w:ascii="HGPｺﾞｼｯｸM" w:eastAsia="HGPｺﾞｼｯｸM"/>
          <w:sz w:val="22"/>
        </w:rPr>
        <w:t>、</w:t>
      </w:r>
      <w:r w:rsidR="003960CB" w:rsidRPr="00A74545">
        <w:rPr>
          <w:rFonts w:ascii="HGPｺﾞｼｯｸM" w:eastAsia="HGPｺﾞｼｯｸM"/>
          <w:sz w:val="22"/>
        </w:rPr>
        <w:t>オフィスワーカー、来訪者、</w:t>
      </w:r>
      <w:r w:rsidR="003960CB" w:rsidRPr="00A74545">
        <w:rPr>
          <w:rFonts w:ascii="HGPｺﾞｼｯｸM" w:eastAsia="HGPｺﾞｼｯｸM" w:hint="eastAsia"/>
          <w:sz w:val="22"/>
        </w:rPr>
        <w:t>旅行者、滞在者、</w:t>
      </w:r>
      <w:r w:rsidR="003960CB" w:rsidRPr="00A74545">
        <w:rPr>
          <w:rFonts w:ascii="HGPｺﾞｼｯｸM" w:eastAsia="HGPｺﾞｼｯｸM"/>
          <w:sz w:val="22"/>
        </w:rPr>
        <w:t>居住者</w:t>
      </w:r>
      <w:r w:rsidR="003960CB" w:rsidRPr="00A74545">
        <w:rPr>
          <w:rFonts w:ascii="HGPｺﾞｼｯｸM" w:eastAsia="HGPｺﾞｼｯｸM" w:hint="eastAsia"/>
          <w:sz w:val="22"/>
        </w:rPr>
        <w:t>など</w:t>
      </w:r>
      <w:r w:rsidR="003960CB" w:rsidRPr="00A74545">
        <w:rPr>
          <w:rFonts w:ascii="HGPｺﾞｼｯｸM" w:eastAsia="HGPｺﾞｼｯｸM"/>
          <w:sz w:val="22"/>
        </w:rPr>
        <w:t>の</w:t>
      </w:r>
      <w:r w:rsidR="003960CB" w:rsidRPr="00A74545">
        <w:rPr>
          <w:rFonts w:ascii="HGPｺﾞｼｯｸM" w:eastAsia="HGPｺﾞｼｯｸM" w:hint="eastAsia"/>
          <w:sz w:val="22"/>
        </w:rPr>
        <w:t>サービスの向上</w:t>
      </w:r>
      <w:r w:rsidR="003960CB" w:rsidRPr="00A74545">
        <w:rPr>
          <w:rFonts w:ascii="HGPｺﾞｼｯｸM" w:eastAsia="HGPｺﾞｼｯｸM"/>
          <w:sz w:val="22"/>
        </w:rPr>
        <w:t>に</w:t>
      </w:r>
      <w:r w:rsidR="003960CB" w:rsidRPr="00A74545">
        <w:rPr>
          <w:rFonts w:ascii="HGPｺﾞｼｯｸM" w:eastAsia="HGPｺﾞｼｯｸM" w:hint="eastAsia"/>
          <w:sz w:val="22"/>
        </w:rPr>
        <w:t>視点をおいて、</w:t>
      </w:r>
      <w:r w:rsidR="00670A41" w:rsidRPr="00A74545">
        <w:rPr>
          <w:rFonts w:ascii="HGPｺﾞｼｯｸM" w:eastAsia="HGPｺﾞｼｯｸM" w:hint="eastAsia"/>
          <w:sz w:val="22"/>
        </w:rPr>
        <w:t>地域の活性化を</w:t>
      </w:r>
      <w:r w:rsidR="0086059E" w:rsidRPr="00A74545">
        <w:rPr>
          <w:rFonts w:ascii="HGPｺﾞｼｯｸM" w:eastAsia="HGPｺﾞｼｯｸM" w:hint="eastAsia"/>
          <w:sz w:val="22"/>
        </w:rPr>
        <w:t>進め</w:t>
      </w:r>
      <w:r w:rsidRPr="00A74545">
        <w:rPr>
          <w:rFonts w:ascii="HGPｺﾞｼｯｸM" w:eastAsia="HGPｺﾞｼｯｸM" w:hint="eastAsia"/>
          <w:sz w:val="22"/>
        </w:rPr>
        <w:t>ていくことが重要である</w:t>
      </w:r>
      <w:r w:rsidR="003960CB" w:rsidRPr="00A74545">
        <w:rPr>
          <w:rFonts w:ascii="HGPｺﾞｼｯｸM" w:eastAsia="HGPｺﾞｼｯｸM"/>
          <w:sz w:val="22"/>
        </w:rPr>
        <w:t>。</w:t>
      </w:r>
    </w:p>
    <w:p w14:paraId="515BBF38" w14:textId="5DEFD2B6" w:rsidR="00B26B94" w:rsidRPr="00A74545" w:rsidRDefault="00B26B94" w:rsidP="003960CB">
      <w:pPr>
        <w:ind w:firstLineChars="100" w:firstLine="220"/>
        <w:rPr>
          <w:rFonts w:ascii="HGPｺﾞｼｯｸM" w:eastAsia="HGPｺﾞｼｯｸM"/>
          <w:sz w:val="22"/>
        </w:rPr>
      </w:pPr>
      <w:r w:rsidRPr="00A74545">
        <w:rPr>
          <w:rFonts w:ascii="HGPｺﾞｼｯｸM" w:eastAsia="HGPｺﾞｼｯｸM" w:hint="eastAsia"/>
          <w:sz w:val="22"/>
        </w:rPr>
        <w:t>＜ソフト施策の例＞</w:t>
      </w:r>
    </w:p>
    <w:p w14:paraId="6575E1DD" w14:textId="0ACC035C" w:rsidR="00B26B94" w:rsidRPr="00A74545" w:rsidRDefault="00B26B94" w:rsidP="00B26B94">
      <w:pPr>
        <w:ind w:firstLineChars="100" w:firstLine="220"/>
        <w:rPr>
          <w:rFonts w:ascii="HGPｺﾞｼｯｸM" w:eastAsia="HGPｺﾞｼｯｸM"/>
          <w:sz w:val="22"/>
        </w:rPr>
      </w:pPr>
      <w:r w:rsidRPr="00A74545">
        <w:rPr>
          <w:rFonts w:ascii="HGPｺﾞｼｯｸM" w:eastAsia="HGPｺﾞｼｯｸM" w:hint="eastAsia"/>
          <w:sz w:val="22"/>
        </w:rPr>
        <w:t>・新たな技術の導入に向けた施策（スマート技術の活用、実証実験の促進など）</w:t>
      </w:r>
    </w:p>
    <w:p w14:paraId="3CE06580" w14:textId="7B590887" w:rsidR="00137AED" w:rsidRPr="00A74545" w:rsidRDefault="00B26B94" w:rsidP="00137AED">
      <w:pPr>
        <w:ind w:firstLineChars="100" w:firstLine="220"/>
        <w:rPr>
          <w:rFonts w:ascii="HGPｺﾞｼｯｸM" w:eastAsia="HGPｺﾞｼｯｸM"/>
          <w:sz w:val="22"/>
        </w:rPr>
      </w:pPr>
      <w:r w:rsidRPr="00A74545">
        <w:rPr>
          <w:rFonts w:ascii="HGPｺﾞｼｯｸM" w:eastAsia="HGPｺﾞｼｯｸM" w:hint="eastAsia"/>
          <w:sz w:val="22"/>
        </w:rPr>
        <w:t>・</w:t>
      </w:r>
      <w:r w:rsidR="00137AED" w:rsidRPr="00A74545">
        <w:rPr>
          <w:rFonts w:ascii="HGPｺﾞｼｯｸM" w:eastAsia="HGPｺﾞｼｯｸM" w:hint="eastAsia"/>
          <w:sz w:val="22"/>
        </w:rPr>
        <w:t>エリア</w:t>
      </w:r>
      <w:r w:rsidR="002649C4" w:rsidRPr="00A74545">
        <w:rPr>
          <w:rFonts w:ascii="HGPｺﾞｼｯｸM" w:eastAsia="HGPｺﾞｼｯｸM" w:hint="eastAsia"/>
          <w:sz w:val="22"/>
        </w:rPr>
        <w:t>の魅力</w:t>
      </w:r>
      <w:r w:rsidR="00137AED" w:rsidRPr="00A74545">
        <w:rPr>
          <w:rFonts w:ascii="HGPｺﾞｼｯｸM" w:eastAsia="HGPｺﾞｼｯｸM" w:hint="eastAsia"/>
          <w:sz w:val="22"/>
        </w:rPr>
        <w:t>を</w:t>
      </w:r>
      <w:r w:rsidR="00137AED" w:rsidRPr="00A74545">
        <w:rPr>
          <w:rFonts w:ascii="HGPｺﾞｼｯｸM" w:eastAsia="HGPｺﾞｼｯｸM"/>
          <w:sz w:val="22"/>
        </w:rPr>
        <w:t>高める機能実装に向けた施策</w:t>
      </w:r>
      <w:r w:rsidR="00137AED" w:rsidRPr="00A74545">
        <w:rPr>
          <w:rFonts w:ascii="HGPｺﾞｼｯｸM" w:eastAsia="HGPｺﾞｼｯｸM" w:hint="eastAsia"/>
          <w:sz w:val="22"/>
        </w:rPr>
        <w:t>（文化・</w:t>
      </w:r>
      <w:r w:rsidR="00137AED" w:rsidRPr="00A74545">
        <w:rPr>
          <w:rFonts w:ascii="HGPｺﾞｼｯｸM" w:eastAsia="HGPｺﾞｼｯｸM"/>
          <w:sz w:val="22"/>
        </w:rPr>
        <w:t>スポーツ・エンタメの活性化、</w:t>
      </w:r>
      <w:r w:rsidR="00137AED" w:rsidRPr="00A74545">
        <w:rPr>
          <w:rFonts w:ascii="HGPｺﾞｼｯｸM" w:eastAsia="HGPｺﾞｼｯｸM" w:hint="eastAsia"/>
          <w:sz w:val="22"/>
        </w:rPr>
        <w:t>国際化、</w:t>
      </w:r>
    </w:p>
    <w:p w14:paraId="55B43672" w14:textId="087F907A" w:rsidR="00137AED" w:rsidRPr="00A74545" w:rsidRDefault="00137AED" w:rsidP="00137AED">
      <w:pPr>
        <w:ind w:firstLineChars="200" w:firstLine="440"/>
        <w:rPr>
          <w:rFonts w:ascii="HGPｺﾞｼｯｸM" w:eastAsia="HGPｺﾞｼｯｸM"/>
          <w:sz w:val="22"/>
        </w:rPr>
      </w:pPr>
      <w:r w:rsidRPr="00A74545">
        <w:rPr>
          <w:rFonts w:ascii="HGPｺﾞｼｯｸM" w:eastAsia="HGPｺﾞｼｯｸM"/>
          <w:sz w:val="22"/>
        </w:rPr>
        <w:t>防災</w:t>
      </w:r>
      <w:r w:rsidR="00BE08E5" w:rsidRPr="00A74545">
        <w:rPr>
          <w:rFonts w:ascii="HGPｺﾞｼｯｸM" w:eastAsia="HGPｺﾞｼｯｸM" w:hint="eastAsia"/>
          <w:sz w:val="22"/>
        </w:rPr>
        <w:t>、空間デザイン、</w:t>
      </w:r>
      <w:r w:rsidR="00DF0361" w:rsidRPr="00A74545">
        <w:rPr>
          <w:rFonts w:ascii="HGPｺﾞｼｯｸM" w:eastAsia="HGPｺﾞｼｯｸM" w:hint="eastAsia"/>
          <w:sz w:val="22"/>
        </w:rPr>
        <w:t>にぎわい</w:t>
      </w:r>
      <w:r w:rsidR="00BE08E5" w:rsidRPr="00A74545">
        <w:rPr>
          <w:rFonts w:ascii="HGPｺﾞｼｯｸM" w:eastAsia="HGPｺﾞｼｯｸM" w:hint="eastAsia"/>
          <w:sz w:val="22"/>
        </w:rPr>
        <w:t>創出</w:t>
      </w:r>
      <w:r w:rsidR="00BE08E5" w:rsidRPr="00A74545">
        <w:rPr>
          <w:rFonts w:ascii="HGPｺﾞｼｯｸM" w:eastAsia="HGPｺﾞｼｯｸM"/>
          <w:sz w:val="22"/>
        </w:rPr>
        <w:t>、</w:t>
      </w:r>
      <w:r w:rsidR="00BE08E5" w:rsidRPr="00A74545">
        <w:rPr>
          <w:rFonts w:ascii="HGPｺﾞｼｯｸM" w:eastAsia="HGPｺﾞｼｯｸM" w:hint="eastAsia"/>
          <w:sz w:val="22"/>
        </w:rPr>
        <w:t>パブリック</w:t>
      </w:r>
      <w:r w:rsidR="00BE08E5" w:rsidRPr="00A74545">
        <w:rPr>
          <w:rFonts w:ascii="HGPｺﾞｼｯｸM" w:eastAsia="HGPｺﾞｼｯｸM"/>
          <w:sz w:val="22"/>
        </w:rPr>
        <w:t>スペースの</w:t>
      </w:r>
      <w:r w:rsidR="00BE08E5" w:rsidRPr="00A74545">
        <w:rPr>
          <w:rFonts w:ascii="HGPｺﾞｼｯｸM" w:eastAsia="HGPｺﾞｼｯｸM" w:hint="eastAsia"/>
          <w:sz w:val="22"/>
        </w:rPr>
        <w:t>マネジメント</w:t>
      </w:r>
      <w:r w:rsidR="00BE08E5" w:rsidRPr="00A74545">
        <w:rPr>
          <w:rFonts w:ascii="HGPｺﾞｼｯｸM" w:eastAsia="HGPｺﾞｼｯｸM"/>
          <w:sz w:val="22"/>
        </w:rPr>
        <w:t>、交流を促進する仕組みなど</w:t>
      </w:r>
      <w:r w:rsidRPr="00A74545">
        <w:rPr>
          <w:rFonts w:ascii="HGPｺﾞｼｯｸM" w:eastAsia="HGPｺﾞｼｯｸM"/>
          <w:sz w:val="22"/>
        </w:rPr>
        <w:t>）</w:t>
      </w:r>
    </w:p>
    <w:p w14:paraId="138DD3AD" w14:textId="1F705097" w:rsidR="003C1EC0" w:rsidRPr="00A74545" w:rsidRDefault="00137AED" w:rsidP="00E961E0">
      <w:pPr>
        <w:ind w:firstLineChars="100" w:firstLine="220"/>
        <w:rPr>
          <w:rFonts w:ascii="HGPｺﾞｼｯｸM" w:eastAsia="HGPｺﾞｼｯｸM"/>
          <w:sz w:val="22"/>
        </w:rPr>
      </w:pPr>
      <w:r w:rsidRPr="00A74545">
        <w:rPr>
          <w:rFonts w:ascii="HGPｺﾞｼｯｸM" w:eastAsia="HGPｺﾞｼｯｸM" w:hint="eastAsia"/>
          <w:sz w:val="22"/>
        </w:rPr>
        <w:t>・</w:t>
      </w:r>
      <w:r w:rsidR="00E961E0" w:rsidRPr="00A74545">
        <w:rPr>
          <w:rFonts w:ascii="HGPｺﾞｼｯｸM" w:eastAsia="HGPｺﾞｼｯｸM" w:hint="eastAsia"/>
          <w:sz w:val="22"/>
        </w:rPr>
        <w:t>都市</w:t>
      </w:r>
      <w:r w:rsidR="00E961E0" w:rsidRPr="00A74545">
        <w:rPr>
          <w:rFonts w:ascii="HGPｺﾞｼｯｸM" w:eastAsia="HGPｺﾞｼｯｸM"/>
          <w:sz w:val="22"/>
        </w:rPr>
        <w:t>の</w:t>
      </w:r>
      <w:r w:rsidR="00E961E0" w:rsidRPr="00A74545">
        <w:rPr>
          <w:rFonts w:ascii="HGPｺﾞｼｯｸM" w:eastAsia="HGPｺﾞｼｯｸM" w:hint="eastAsia"/>
          <w:sz w:val="22"/>
        </w:rPr>
        <w:t>活性化に向けた</w:t>
      </w:r>
      <w:r w:rsidR="00E961E0" w:rsidRPr="00A74545">
        <w:rPr>
          <w:rFonts w:ascii="HGPｺﾞｼｯｸM" w:eastAsia="HGPｺﾞｼｯｸM"/>
          <w:sz w:val="22"/>
        </w:rPr>
        <w:t>施策</w:t>
      </w:r>
      <w:r w:rsidR="00BE08E5" w:rsidRPr="00A74545">
        <w:rPr>
          <w:rFonts w:ascii="HGPｺﾞｼｯｸM" w:eastAsia="HGPｺﾞｼｯｸM" w:hint="eastAsia"/>
          <w:sz w:val="22"/>
        </w:rPr>
        <w:t>（</w:t>
      </w:r>
      <w:r w:rsidR="00BE08E5" w:rsidRPr="00A74545">
        <w:rPr>
          <w:rFonts w:ascii="HGPｺﾞｼｯｸM" w:eastAsia="HGPｺﾞｼｯｸM"/>
          <w:sz w:val="22"/>
        </w:rPr>
        <w:t>企業</w:t>
      </w:r>
      <w:r w:rsidR="00BE08E5" w:rsidRPr="00A74545">
        <w:rPr>
          <w:rFonts w:ascii="HGPｺﾞｼｯｸM" w:eastAsia="HGPｺﾞｼｯｸM" w:hint="eastAsia"/>
          <w:sz w:val="22"/>
        </w:rPr>
        <w:t>や</w:t>
      </w:r>
      <w:r w:rsidR="00BE08E5" w:rsidRPr="00A74545">
        <w:rPr>
          <w:rFonts w:ascii="HGPｺﾞｼｯｸM" w:eastAsia="HGPｺﾞｼｯｸM"/>
          <w:sz w:val="22"/>
        </w:rPr>
        <w:t>投資の</w:t>
      </w:r>
      <w:r w:rsidR="00BE08E5" w:rsidRPr="00A74545">
        <w:rPr>
          <w:rFonts w:ascii="HGPｺﾞｼｯｸM" w:eastAsia="HGPｺﾞｼｯｸM" w:hint="eastAsia"/>
          <w:sz w:val="22"/>
        </w:rPr>
        <w:t>誘致</w:t>
      </w:r>
      <w:r w:rsidR="00BE08E5" w:rsidRPr="00A74545">
        <w:rPr>
          <w:rFonts w:ascii="HGPｺﾞｼｯｸM" w:eastAsia="HGPｺﾞｼｯｸM"/>
          <w:sz w:val="22"/>
        </w:rPr>
        <w:t>、</w:t>
      </w:r>
      <w:r w:rsidR="00BE08E5" w:rsidRPr="00A74545">
        <w:rPr>
          <w:rFonts w:ascii="HGPｺﾞｼｯｸM" w:eastAsia="HGPｺﾞｼｯｸM" w:hint="eastAsia"/>
          <w:sz w:val="22"/>
        </w:rPr>
        <w:t>高度人材の</w:t>
      </w:r>
      <w:r w:rsidR="00BE08E5" w:rsidRPr="00A74545">
        <w:rPr>
          <w:rFonts w:ascii="HGPｺﾞｼｯｸM" w:eastAsia="HGPｺﾞｼｯｸM"/>
          <w:sz w:val="22"/>
        </w:rPr>
        <w:t>集積</w:t>
      </w:r>
      <w:r w:rsidR="00BE08E5" w:rsidRPr="00A74545">
        <w:rPr>
          <w:rFonts w:ascii="HGPｺﾞｼｯｸM" w:eastAsia="HGPｺﾞｼｯｸM" w:hint="eastAsia"/>
          <w:sz w:val="22"/>
        </w:rPr>
        <w:t>にむけた取組など）</w:t>
      </w:r>
    </w:p>
    <w:p w14:paraId="1A3FA3AC" w14:textId="082C9AA8" w:rsidR="0072675C" w:rsidRPr="00A74545" w:rsidRDefault="0072675C" w:rsidP="00FF7801">
      <w:pPr>
        <w:rPr>
          <w:rFonts w:ascii="HGPｺﾞｼｯｸM" w:eastAsia="HGPｺﾞｼｯｸM"/>
          <w:sz w:val="22"/>
        </w:rPr>
      </w:pPr>
    </w:p>
    <w:p w14:paraId="37AAFC57" w14:textId="32D082E7" w:rsidR="0072675C" w:rsidRPr="00A74545" w:rsidRDefault="0072675C" w:rsidP="0072675C">
      <w:pPr>
        <w:rPr>
          <w:rFonts w:ascii="HGPｺﾞｼｯｸM" w:eastAsia="HGPｺﾞｼｯｸM"/>
          <w:sz w:val="22"/>
        </w:rPr>
      </w:pPr>
      <w:r w:rsidRPr="00A74545">
        <w:rPr>
          <w:rFonts w:ascii="HGPｺﾞｼｯｸM" w:eastAsia="HGPｺﾞｼｯｸM" w:hint="eastAsia"/>
          <w:sz w:val="22"/>
        </w:rPr>
        <w:t>（２）</w:t>
      </w:r>
      <w:r w:rsidR="005127CC" w:rsidRPr="00A74545">
        <w:rPr>
          <w:rFonts w:ascii="HGPｺﾞｼｯｸM" w:eastAsia="HGPｺﾞｼｯｸM" w:hint="eastAsia"/>
          <w:sz w:val="22"/>
        </w:rPr>
        <w:t>戦略的な</w:t>
      </w:r>
      <w:r w:rsidRPr="00A74545">
        <w:rPr>
          <w:rFonts w:ascii="HGPｺﾞｼｯｸM" w:eastAsia="HGPｺﾞｼｯｸM" w:hint="eastAsia"/>
          <w:sz w:val="22"/>
        </w:rPr>
        <w:t>プロモーションによるさらなるまちづくり</w:t>
      </w:r>
      <w:r w:rsidR="00F85166" w:rsidRPr="00A74545">
        <w:rPr>
          <w:rFonts w:ascii="HGPｺﾞｼｯｸM" w:eastAsia="HGPｺﾞｼｯｸM" w:hint="eastAsia"/>
          <w:sz w:val="22"/>
        </w:rPr>
        <w:t>の</w:t>
      </w:r>
      <w:r w:rsidRPr="00A74545">
        <w:rPr>
          <w:rFonts w:ascii="HGPｺﾞｼｯｸM" w:eastAsia="HGPｺﾞｼｯｸM" w:hint="eastAsia"/>
          <w:sz w:val="22"/>
        </w:rPr>
        <w:t>機運醸成</w:t>
      </w:r>
    </w:p>
    <w:p w14:paraId="359F6C60" w14:textId="12506BFE" w:rsidR="0072675C" w:rsidRPr="00A74545" w:rsidRDefault="00FE01AB" w:rsidP="0072675C">
      <w:pPr>
        <w:ind w:leftChars="67" w:left="141" w:firstLineChars="100" w:firstLine="220"/>
        <w:rPr>
          <w:rFonts w:ascii="HGPｺﾞｼｯｸM" w:eastAsia="HGPｺﾞｼｯｸM"/>
          <w:sz w:val="22"/>
        </w:rPr>
      </w:pPr>
      <w:r w:rsidRPr="00A74545">
        <w:rPr>
          <w:rFonts w:ascii="HGPｺﾞｼｯｸM" w:eastAsia="HGPｺﾞｼｯｸM" w:hint="eastAsia"/>
          <w:sz w:val="22"/>
        </w:rPr>
        <w:t>まちづくりの進捗を踏まえて、</w:t>
      </w:r>
      <w:r w:rsidR="003C37F8" w:rsidRPr="00A74545">
        <w:rPr>
          <w:rFonts w:ascii="HGPｺﾞｼｯｸM" w:eastAsia="HGPｺﾞｼｯｸM" w:hint="eastAsia"/>
          <w:sz w:val="22"/>
        </w:rPr>
        <w:t>発信するコンテンツやタイミングを見極めながら、関係者が連携した戦略的な</w:t>
      </w:r>
      <w:r w:rsidRPr="00A74545">
        <w:rPr>
          <w:rFonts w:ascii="HGPｺﾞｼｯｸM" w:eastAsia="HGPｺﾞｼｯｸM" w:hint="eastAsia"/>
          <w:sz w:val="22"/>
        </w:rPr>
        <w:t>プロモーションを実施することが重要。</w:t>
      </w:r>
      <w:r w:rsidR="00FA5BB8" w:rsidRPr="00A74545">
        <w:rPr>
          <w:rFonts w:ascii="HGPｺﾞｼｯｸM" w:eastAsia="HGPｺﾞｼｯｸM" w:hint="eastAsia"/>
          <w:sz w:val="22"/>
        </w:rPr>
        <w:t>本</w:t>
      </w:r>
      <w:r w:rsidR="0072675C" w:rsidRPr="00A74545">
        <w:rPr>
          <w:rFonts w:ascii="HGPｺﾞｼｯｸM" w:eastAsia="HGPｺﾞｼｯｸM" w:hint="eastAsia"/>
          <w:sz w:val="22"/>
        </w:rPr>
        <w:t>方針を用いて、新大阪</w:t>
      </w:r>
      <w:r w:rsidR="00B81427" w:rsidRPr="00A74545">
        <w:rPr>
          <w:rFonts w:ascii="HGPｺﾞｼｯｸM" w:eastAsia="HGPｺﾞｼｯｸM" w:hint="eastAsia"/>
          <w:sz w:val="22"/>
        </w:rPr>
        <w:t>駅周辺地域</w:t>
      </w:r>
      <w:r w:rsidR="0072675C" w:rsidRPr="00A74545">
        <w:rPr>
          <w:rFonts w:ascii="HGPｺﾞｼｯｸM" w:eastAsia="HGPｺﾞｼｯｸM" w:hint="eastAsia"/>
          <w:sz w:val="22"/>
        </w:rPr>
        <w:t>の動きを広くプロモーションし、大阪府民、市民はもとより国内外に広く知ってもらうことにより、民間都市開発の機運の醸成、新たな事業の創出、人の集積などの動きを作り出す。</w:t>
      </w:r>
    </w:p>
    <w:p w14:paraId="400D5F63" w14:textId="77777777" w:rsidR="0072675C" w:rsidRPr="00A74545" w:rsidRDefault="0072675C" w:rsidP="0072675C">
      <w:pPr>
        <w:rPr>
          <w:rFonts w:ascii="HGPｺﾞｼｯｸM" w:eastAsia="HGPｺﾞｼｯｸM"/>
          <w:sz w:val="22"/>
        </w:rPr>
      </w:pPr>
    </w:p>
    <w:p w14:paraId="5C1141DD" w14:textId="77777777" w:rsidR="0072675C" w:rsidRPr="00A74545" w:rsidRDefault="0072675C" w:rsidP="0072675C">
      <w:pPr>
        <w:rPr>
          <w:rFonts w:ascii="HGPｺﾞｼｯｸM" w:eastAsia="HGPｺﾞｼｯｸM"/>
          <w:sz w:val="22"/>
        </w:rPr>
      </w:pPr>
      <w:r w:rsidRPr="00A74545">
        <w:rPr>
          <w:rFonts w:ascii="HGPｺﾞｼｯｸM" w:eastAsia="HGPｺﾞｼｯｸM" w:hint="eastAsia"/>
          <w:sz w:val="22"/>
        </w:rPr>
        <w:t>（３）まちづくりの担い手の育成</w:t>
      </w:r>
    </w:p>
    <w:p w14:paraId="1D18A084" w14:textId="324BA9A5" w:rsidR="0072675C" w:rsidRPr="00A74545" w:rsidRDefault="0072675C" w:rsidP="0072675C">
      <w:pPr>
        <w:ind w:leftChars="67" w:left="141" w:firstLineChars="100" w:firstLine="220"/>
        <w:rPr>
          <w:rFonts w:ascii="HGPｺﾞｼｯｸM" w:eastAsia="HGPｺﾞｼｯｸM"/>
          <w:sz w:val="22"/>
        </w:rPr>
      </w:pPr>
      <w:r w:rsidRPr="00A74545">
        <w:rPr>
          <w:rFonts w:ascii="HGPｺﾞｼｯｸM" w:eastAsia="HGPｺﾞｼｯｸM" w:hint="eastAsia"/>
          <w:sz w:val="22"/>
        </w:rPr>
        <w:t>プロジェクトの組成や</w:t>
      </w:r>
      <w:r w:rsidR="00FA5BB8" w:rsidRPr="00A74545">
        <w:rPr>
          <w:rFonts w:ascii="HGPｺﾞｼｯｸM" w:eastAsia="HGPｺﾞｼｯｸM" w:hint="eastAsia"/>
          <w:sz w:val="22"/>
        </w:rPr>
        <w:t>本</w:t>
      </w:r>
      <w:r w:rsidRPr="00A74545">
        <w:rPr>
          <w:rFonts w:ascii="HGPｺﾞｼｯｸM" w:eastAsia="HGPｺﾞｼｯｸM"/>
          <w:sz w:val="22"/>
        </w:rPr>
        <w:t>方針の更新</w:t>
      </w:r>
      <w:r w:rsidRPr="00A74545">
        <w:rPr>
          <w:rFonts w:ascii="HGPｺﾞｼｯｸM" w:eastAsia="HGPｺﾞｼｯｸM" w:hint="eastAsia"/>
          <w:sz w:val="22"/>
        </w:rPr>
        <w:t>に向けては、民間活力が不可欠であることから、本検討協議会を中心に、3つの機能に関連する事業者や学識経験者などとの意見交換などを行いながら、関係者のネットワークを広げつつ、検討を進める。</w:t>
      </w:r>
    </w:p>
    <w:p w14:paraId="54D2AAA3" w14:textId="1BB7E587" w:rsidR="0072675C" w:rsidRPr="00A74545" w:rsidRDefault="0072675C" w:rsidP="0072675C">
      <w:pPr>
        <w:ind w:leftChars="67" w:left="141" w:firstLineChars="100" w:firstLine="220"/>
        <w:rPr>
          <w:rFonts w:ascii="HGPｺﾞｼｯｸM" w:eastAsia="HGPｺﾞｼｯｸM"/>
          <w:sz w:val="22"/>
        </w:rPr>
      </w:pPr>
      <w:r w:rsidRPr="00A74545">
        <w:rPr>
          <w:rFonts w:ascii="HGPｺﾞｼｯｸM" w:eastAsia="HGPｺﾞｼｯｸM" w:hint="eastAsia"/>
          <w:sz w:val="22"/>
        </w:rPr>
        <w:t>なお、将来の地域主導</w:t>
      </w:r>
      <w:r w:rsidRPr="00A74545">
        <w:rPr>
          <w:rFonts w:ascii="HGPｺﾞｼｯｸM" w:eastAsia="HGPｺﾞｼｯｸM"/>
          <w:sz w:val="22"/>
        </w:rPr>
        <w:t>、</w:t>
      </w:r>
      <w:r w:rsidRPr="00A74545">
        <w:rPr>
          <w:rFonts w:ascii="HGPｺﾞｼｯｸM" w:eastAsia="HGPｺﾞｼｯｸM" w:hint="eastAsia"/>
          <w:sz w:val="22"/>
        </w:rPr>
        <w:t>自立したまちづくり組織への発展を見据えながら、取組を進めるものとする。</w:t>
      </w:r>
    </w:p>
    <w:p w14:paraId="5A564194" w14:textId="77777777" w:rsidR="00655B8E" w:rsidRPr="00A74545" w:rsidRDefault="00655B8E" w:rsidP="0072675C">
      <w:pPr>
        <w:ind w:leftChars="67" w:left="141" w:firstLineChars="100" w:firstLine="220"/>
        <w:rPr>
          <w:rFonts w:ascii="HGPｺﾞｼｯｸM" w:eastAsia="HGPｺﾞｼｯｸM"/>
          <w:sz w:val="22"/>
        </w:rPr>
      </w:pPr>
    </w:p>
    <w:p w14:paraId="691F9AE3" w14:textId="3C7A3C01" w:rsidR="00877708" w:rsidRPr="00A74545" w:rsidRDefault="007C037F" w:rsidP="007D141E">
      <w:pPr>
        <w:widowControl/>
        <w:jc w:val="left"/>
        <w:rPr>
          <w:rFonts w:ascii="HGPｺﾞｼｯｸM" w:eastAsia="HGPｺﾞｼｯｸM"/>
          <w:sz w:val="22"/>
        </w:rPr>
      </w:pPr>
      <w:r w:rsidRPr="00A74545">
        <w:rPr>
          <w:rFonts w:ascii="HGPｺﾞｼｯｸM" w:eastAsia="HGPｺﾞｼｯｸM" w:hint="eastAsia"/>
          <w:sz w:val="22"/>
        </w:rPr>
        <w:t>（４）</w:t>
      </w:r>
      <w:r w:rsidR="004B5A5E" w:rsidRPr="00A74545">
        <w:rPr>
          <w:rFonts w:ascii="HGPｺﾞｼｯｸM" w:eastAsia="HGPｺﾞｼｯｸM" w:hint="eastAsia"/>
          <w:sz w:val="22"/>
        </w:rPr>
        <w:t>まちづくりの具体化に向け</w:t>
      </w:r>
      <w:r w:rsidR="00317993" w:rsidRPr="00A74545">
        <w:rPr>
          <w:rFonts w:ascii="HGPｺﾞｼｯｸM" w:eastAsia="HGPｺﾞｼｯｸM" w:hint="eastAsia"/>
          <w:sz w:val="22"/>
        </w:rPr>
        <w:t>て</w:t>
      </w:r>
    </w:p>
    <w:p w14:paraId="49835A65" w14:textId="7486BC0C" w:rsidR="004B5A5E" w:rsidRPr="00A74545" w:rsidRDefault="004B5A5E" w:rsidP="007D141E">
      <w:pPr>
        <w:widowControl/>
        <w:jc w:val="left"/>
        <w:rPr>
          <w:rFonts w:ascii="HGPｺﾞｼｯｸM" w:eastAsia="HGPｺﾞｼｯｸM"/>
          <w:kern w:val="0"/>
          <w:sz w:val="22"/>
        </w:rPr>
      </w:pPr>
      <w:r w:rsidRPr="00A74545">
        <w:rPr>
          <w:rFonts w:ascii="HGPｺﾞｼｯｸM" w:eastAsia="HGPｺﾞｼｯｸM" w:hint="eastAsia"/>
          <w:sz w:val="22"/>
        </w:rPr>
        <w:t xml:space="preserve">　</w:t>
      </w:r>
      <w:r w:rsidR="0086059E" w:rsidRPr="00A74545">
        <w:rPr>
          <w:rFonts w:ascii="HGPｺﾞｼｯｸM" w:eastAsia="HGPｺﾞｼｯｸM" w:hint="eastAsia"/>
          <w:kern w:val="0"/>
          <w:sz w:val="22"/>
        </w:rPr>
        <w:t>全体</w:t>
      </w:r>
      <w:r w:rsidR="00D70488" w:rsidRPr="00A74545">
        <w:rPr>
          <w:rFonts w:ascii="HGPｺﾞｼｯｸM" w:eastAsia="HGPｺﾞｼｯｸM" w:hint="eastAsia"/>
          <w:kern w:val="0"/>
          <w:sz w:val="22"/>
        </w:rPr>
        <w:t>構想の実現に向けては、</w:t>
      </w:r>
      <w:r w:rsidR="00C87E2E" w:rsidRPr="00A74545">
        <w:rPr>
          <w:rFonts w:ascii="HGPｺﾞｼｯｸM" w:eastAsia="HGPｺﾞｼｯｸM" w:hint="eastAsia"/>
          <w:kern w:val="0"/>
          <w:sz w:val="22"/>
        </w:rPr>
        <w:t>3つのエリアを一体と捉えて、</w:t>
      </w:r>
      <w:r w:rsidR="00D70488" w:rsidRPr="00A74545">
        <w:rPr>
          <w:rFonts w:ascii="HGPｺﾞｼｯｸM" w:eastAsia="HGPｺﾞｼｯｸM" w:hint="eastAsia"/>
          <w:kern w:val="0"/>
          <w:sz w:val="22"/>
        </w:rPr>
        <w:t>各エリア</w:t>
      </w:r>
      <w:r w:rsidR="00ED6F3D" w:rsidRPr="00A74545">
        <w:rPr>
          <w:rFonts w:ascii="HGPｺﾞｼｯｸM" w:eastAsia="HGPｺﾞｼｯｸM" w:hint="eastAsia"/>
          <w:kern w:val="0"/>
          <w:sz w:val="22"/>
        </w:rPr>
        <w:t>において、</w:t>
      </w:r>
      <w:r w:rsidR="00D70488" w:rsidRPr="00A74545">
        <w:rPr>
          <w:rFonts w:ascii="HGPｺﾞｼｯｸM" w:eastAsia="HGPｺﾞｼｯｸM" w:hint="eastAsia"/>
          <w:sz w:val="22"/>
        </w:rPr>
        <w:t>民間都市開発</w:t>
      </w:r>
      <w:r w:rsidR="006B0A2C" w:rsidRPr="00A74545">
        <w:rPr>
          <w:rFonts w:ascii="HGPｺﾞｼｯｸM" w:eastAsia="HGPｺﾞｼｯｸM" w:hint="eastAsia"/>
          <w:sz w:val="22"/>
        </w:rPr>
        <w:t>プロジェクト</w:t>
      </w:r>
      <w:r w:rsidR="00D70488" w:rsidRPr="00A74545">
        <w:rPr>
          <w:rFonts w:ascii="HGPｺﾞｼｯｸM" w:eastAsia="HGPｺﾞｼｯｸM" w:hint="eastAsia"/>
          <w:sz w:val="22"/>
        </w:rPr>
        <w:t>の具体化</w:t>
      </w:r>
      <w:r w:rsidR="006B0A2C" w:rsidRPr="00A74545">
        <w:rPr>
          <w:rFonts w:ascii="HGPｺﾞｼｯｸM" w:eastAsia="HGPｺﾞｼｯｸM" w:hint="eastAsia"/>
          <w:sz w:val="22"/>
        </w:rPr>
        <w:t>や関連</w:t>
      </w:r>
      <w:r w:rsidR="00D70488" w:rsidRPr="00A74545">
        <w:rPr>
          <w:rFonts w:ascii="HGPｺﾞｼｯｸM" w:eastAsia="HGPｺﾞｼｯｸM" w:hint="eastAsia"/>
          <w:sz w:val="22"/>
        </w:rPr>
        <w:t>プロジェクトの</w:t>
      </w:r>
      <w:r w:rsidR="006B0A2C" w:rsidRPr="00A74545">
        <w:rPr>
          <w:rFonts w:ascii="HGPｺﾞｼｯｸM" w:eastAsia="HGPｺﾞｼｯｸM" w:hint="eastAsia"/>
          <w:sz w:val="22"/>
        </w:rPr>
        <w:t>検討を進め、各プロジェクトの進捗</w:t>
      </w:r>
      <w:r w:rsidR="00D70488" w:rsidRPr="00A74545">
        <w:rPr>
          <w:rFonts w:ascii="HGPｺﾞｼｯｸM" w:eastAsia="HGPｺﾞｼｯｸM" w:hint="eastAsia"/>
          <w:sz w:val="22"/>
        </w:rPr>
        <w:t>を踏まえ、</w:t>
      </w:r>
      <w:r w:rsidR="00D70488" w:rsidRPr="00A74545">
        <w:rPr>
          <w:rFonts w:ascii="HGPｺﾞｼｯｸM" w:eastAsia="HGPｺﾞｼｯｸM" w:hint="eastAsia"/>
          <w:kern w:val="0"/>
          <w:sz w:val="22"/>
        </w:rPr>
        <w:t>エリア計画を更新し</w:t>
      </w:r>
      <w:r w:rsidR="00ED6F3D" w:rsidRPr="00A74545">
        <w:rPr>
          <w:rFonts w:ascii="HGPｺﾞｼｯｸM" w:eastAsia="HGPｺﾞｼｯｸM" w:hint="eastAsia"/>
          <w:kern w:val="0"/>
          <w:sz w:val="22"/>
        </w:rPr>
        <w:t>、まちづく</w:t>
      </w:r>
      <w:r w:rsidR="00317993" w:rsidRPr="00A74545">
        <w:rPr>
          <w:rFonts w:ascii="HGPｺﾞｼｯｸM" w:eastAsia="HGPｺﾞｼｯｸM" w:hint="eastAsia"/>
          <w:kern w:val="0"/>
          <w:sz w:val="22"/>
        </w:rPr>
        <w:t>り</w:t>
      </w:r>
      <w:r w:rsidR="004974A8" w:rsidRPr="00A74545">
        <w:rPr>
          <w:rFonts w:ascii="HGPｺﾞｼｯｸM" w:eastAsia="HGPｺﾞｼｯｸM" w:hint="eastAsia"/>
          <w:kern w:val="0"/>
          <w:sz w:val="22"/>
        </w:rPr>
        <w:t>の取組を進める。</w:t>
      </w:r>
    </w:p>
    <w:p w14:paraId="4FDB7F8F" w14:textId="32B97AE6" w:rsidR="00D54F9F" w:rsidRPr="00A74545" w:rsidRDefault="00D54F9F" w:rsidP="007D141E">
      <w:pPr>
        <w:widowControl/>
        <w:jc w:val="left"/>
        <w:rPr>
          <w:rFonts w:ascii="HGPｺﾞｼｯｸM" w:eastAsia="HGPｺﾞｼｯｸM"/>
          <w:kern w:val="0"/>
          <w:sz w:val="22"/>
        </w:rPr>
      </w:pPr>
    </w:p>
    <w:p w14:paraId="10AC9D41" w14:textId="2B4EEFAE" w:rsidR="00D54F9F" w:rsidRPr="00A74545" w:rsidRDefault="001D0ACE" w:rsidP="00960DBD">
      <w:pPr>
        <w:widowControl/>
        <w:jc w:val="center"/>
        <w:rPr>
          <w:rFonts w:ascii="HGPｺﾞｼｯｸM" w:eastAsia="HGPｺﾞｼｯｸM"/>
          <w:kern w:val="0"/>
          <w:sz w:val="22"/>
        </w:rPr>
      </w:pPr>
      <w:r w:rsidRPr="00A74545">
        <w:rPr>
          <w:rFonts w:ascii="HGPｺﾞｼｯｸM" w:eastAsia="HGPｺﾞｼｯｸM"/>
          <w:noProof/>
          <w:kern w:val="0"/>
          <w:sz w:val="22"/>
        </w:rPr>
        <w:drawing>
          <wp:anchor distT="0" distB="0" distL="114300" distR="114300" simplePos="0" relativeHeight="252433408" behindDoc="0" locked="0" layoutInCell="1" allowOverlap="1" wp14:anchorId="316277D6" wp14:editId="65E0536A">
            <wp:simplePos x="0" y="0"/>
            <wp:positionH relativeFrom="margin">
              <wp:align>center</wp:align>
            </wp:positionH>
            <wp:positionV relativeFrom="paragraph">
              <wp:posOffset>108585</wp:posOffset>
            </wp:positionV>
            <wp:extent cx="4505077" cy="441960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4505077" cy="4419600"/>
                    </a:xfrm>
                    <a:prstGeom prst="rect">
                      <a:avLst/>
                    </a:prstGeom>
                  </pic:spPr>
                </pic:pic>
              </a:graphicData>
            </a:graphic>
            <wp14:sizeRelH relativeFrom="margin">
              <wp14:pctWidth>0</wp14:pctWidth>
            </wp14:sizeRelH>
            <wp14:sizeRelV relativeFrom="margin">
              <wp14:pctHeight>0</wp14:pctHeight>
            </wp14:sizeRelV>
          </wp:anchor>
        </w:drawing>
      </w:r>
    </w:p>
    <w:p w14:paraId="58A514D2" w14:textId="501C93BB" w:rsidR="00D54F9F" w:rsidRPr="00A74545" w:rsidRDefault="00D54F9F" w:rsidP="007D141E">
      <w:pPr>
        <w:widowControl/>
        <w:jc w:val="left"/>
        <w:rPr>
          <w:rFonts w:ascii="HGPｺﾞｼｯｸM" w:eastAsia="HGPｺﾞｼｯｸM"/>
          <w:kern w:val="0"/>
          <w:sz w:val="22"/>
        </w:rPr>
      </w:pPr>
    </w:p>
    <w:p w14:paraId="735C45CC" w14:textId="714DD9E1" w:rsidR="00D54F9F" w:rsidRPr="00317993" w:rsidRDefault="001D0ACE" w:rsidP="007D141E">
      <w:pPr>
        <w:widowControl/>
        <w:jc w:val="left"/>
        <w:rPr>
          <w:rFonts w:ascii="HGPｺﾞｼｯｸM" w:eastAsia="HGPｺﾞｼｯｸM"/>
          <w:kern w:val="0"/>
          <w:sz w:val="22"/>
        </w:rPr>
      </w:pPr>
      <w:r w:rsidRPr="00A74545">
        <w:rPr>
          <w:rFonts w:ascii="HGPｺﾞｼｯｸM" w:eastAsia="HGPｺﾞｼｯｸM"/>
          <w:noProof/>
          <w:sz w:val="22"/>
        </w:rPr>
        <mc:AlternateContent>
          <mc:Choice Requires="wps">
            <w:drawing>
              <wp:anchor distT="0" distB="0" distL="114300" distR="114300" simplePos="0" relativeHeight="252435456" behindDoc="0" locked="0" layoutInCell="1" allowOverlap="1" wp14:anchorId="52AC7796" wp14:editId="2F1A9EC0">
                <wp:simplePos x="0" y="0"/>
                <wp:positionH relativeFrom="margin">
                  <wp:posOffset>2824480</wp:posOffset>
                </wp:positionH>
                <wp:positionV relativeFrom="paragraph">
                  <wp:posOffset>3977640</wp:posOffset>
                </wp:positionV>
                <wp:extent cx="2305050" cy="287655"/>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4CF967E7" w14:textId="77777777" w:rsidR="001D0ACE" w:rsidRPr="00C27D50" w:rsidRDefault="001D0ACE" w:rsidP="001D0ACE">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C7796" id="テキスト ボックス 61" o:spid="_x0000_s1028" type="#_x0000_t202" style="position:absolute;margin-left:222.4pt;margin-top:313.2pt;width:181.5pt;height:22.65pt;z-index:25243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aRUAIAAGsEAAAOAAAAZHJzL2Uyb0RvYy54bWysVM1qGzEQvhf6DkL3Zm0ndlKTdXATUgoh&#10;CTglZ1mrjRd2Naokezc92lD6EH2F0nOfZ1+kn7R24qY9lWKQZzSj+fm+mT09a6qSrZR1BemU9w96&#10;nCktKSv0Q8o/3l2+OeHMeaEzUZJWKX9Ujp9NXr86rc1YDWhBZaYsQxDtxrVJ+cJ7M04SJxeqEu6A&#10;jNIw5mQr4aHahySzokb0qkwGvd4oqclmxpJUzuH2ojPySYyf50r6mzx3yrMy5ajNx9PGcx7OZHIq&#10;xg9WmEUht2WIf6iiEoVG0qdQF8ILtrTFH6GqQlpylPsDSVVCeV5IFXtAN/3ei25mC2FU7AXgOPME&#10;k/t/YeX16tayIkv5qM+ZFhU4ajdf2vX3dv2z3Xxl7eZbu9m06x/QGXwAWG3cGO9mBi99844aEL+7&#10;d7gMODS5rcI/OmSwA/rHJ7hV45nE5eCwN8SPMwnb4OR4NByGMMnza2Odf6+oYkFIuQWdEWWxunK+&#10;c925hGSaLouyjJSWmtXo6RDhf7MgeKmRI/TQ1Rok38ybCMJg18ecske0Z6mbGGfkZYEaroTzt8Ji&#10;RFA2xt7f4MhLQi7aSpwtyH7+233wB3OwclZj5FLuPi2FVZyVHzQ4fds/OgozGpWj4fEAit23zPct&#10;elmdE6YatKG6KAZ/X+7E3FJ1j+2YhqwwCS2RO+V+J577bhGwXVJNp9EJU2mEv9IzI0PogF1A+K65&#10;F9ZsafAg8Jp2wynGL9jofDvUp0tPeRGpCjh3qG7hx0RHsrfbF1ZmX49ez9+IyS8AAAD//wMAUEsD&#10;BBQABgAIAAAAIQCrou5y4gAAAAsBAAAPAAAAZHJzL2Rvd25yZXYueG1sTI89T8MwEIZ3pP4H6yqx&#10;UadRSKIQp6oiVUgIhpYubE7sJhH2OcRuG/j1HBMd3w+991y5ma1hFz35waGA9SoCprF1asBOwPF9&#10;95AD80GiksahFvCtPWyqxV0pC+WuuNeXQ+gYjaAvpIA+hLHg3Le9ttKv3KiRspObrAwkp46rSV5p&#10;3BoeR1HKrRyQLvRy1HWv28/D2Qp4qXdvct/ENv8x9fPraTt+HT8ehbhfztsnYEHP4b8Mf/iEDhUx&#10;Ne6MyjMjIEkSQg8C0jhNgFEjjzJyGnKydQa8KvntD9UvAAAA//8DAFBLAQItABQABgAIAAAAIQC2&#10;gziS/gAAAOEBAAATAAAAAAAAAAAAAAAAAAAAAABbQ29udGVudF9UeXBlc10ueG1sUEsBAi0AFAAG&#10;AAgAAAAhADj9If/WAAAAlAEAAAsAAAAAAAAAAAAAAAAALwEAAF9yZWxzLy5yZWxzUEsBAi0AFAAG&#10;AAgAAAAhAEAH5pFQAgAAawQAAA4AAAAAAAAAAAAAAAAALgIAAGRycy9lMm9Eb2MueG1sUEsBAi0A&#10;FAAGAAgAAAAhAKui7nLiAAAACwEAAA8AAAAAAAAAAAAAAAAAqgQAAGRycy9kb3ducmV2LnhtbFBL&#10;BQYAAAAABAAEAPMAAAC5BQAAAAA=&#10;" filled="f" stroked="f" strokeweight=".5pt">
                <v:textbox>
                  <w:txbxContent>
                    <w:p w14:paraId="4CF967E7" w14:textId="77777777" w:rsidR="001D0ACE" w:rsidRPr="00C27D50" w:rsidRDefault="001D0ACE" w:rsidP="001D0ACE">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r w:rsidRPr="00A74545">
        <w:rPr>
          <w:noProof/>
        </w:rPr>
        <mc:AlternateContent>
          <mc:Choice Requires="wps">
            <w:drawing>
              <wp:anchor distT="0" distB="0" distL="114300" distR="114300" simplePos="0" relativeHeight="252392448" behindDoc="0" locked="0" layoutInCell="1" allowOverlap="1" wp14:anchorId="5FA5DC3B" wp14:editId="32283F0E">
                <wp:simplePos x="0" y="0"/>
                <wp:positionH relativeFrom="margin">
                  <wp:posOffset>679450</wp:posOffset>
                </wp:positionH>
                <wp:positionV relativeFrom="paragraph">
                  <wp:posOffset>4382770</wp:posOffset>
                </wp:positionV>
                <wp:extent cx="4394200" cy="635"/>
                <wp:effectExtent l="0" t="0" r="6350" b="0"/>
                <wp:wrapNone/>
                <wp:docPr id="149" name="テキスト ボックス 149"/>
                <wp:cNvGraphicFramePr/>
                <a:graphic xmlns:a="http://schemas.openxmlformats.org/drawingml/2006/main">
                  <a:graphicData uri="http://schemas.microsoft.com/office/word/2010/wordprocessingShape">
                    <wps:wsp>
                      <wps:cNvSpPr txBox="1"/>
                      <wps:spPr>
                        <a:xfrm>
                          <a:off x="0" y="0"/>
                          <a:ext cx="4394200" cy="635"/>
                        </a:xfrm>
                        <a:prstGeom prst="rect">
                          <a:avLst/>
                        </a:prstGeom>
                        <a:solidFill>
                          <a:prstClr val="white"/>
                        </a:solidFill>
                        <a:ln>
                          <a:noFill/>
                        </a:ln>
                      </wps:spPr>
                      <wps:txbx>
                        <w:txbxContent>
                          <w:p w14:paraId="1F93DF71" w14:textId="535095AB" w:rsidR="009D723A" w:rsidRPr="00ED6315" w:rsidRDefault="009D723A" w:rsidP="009D723A">
                            <w:pPr>
                              <w:pStyle w:val="a9"/>
                              <w:jc w:val="center"/>
                              <w:rPr>
                                <w:rFonts w:ascii="HGPｺﾞｼｯｸM" w:eastAsia="HGPｺﾞｼｯｸM"/>
                                <w:b w:val="0"/>
                                <w:noProof/>
                                <w:sz w:val="22"/>
                              </w:rPr>
                            </w:pPr>
                            <w:r w:rsidRPr="00ED6315">
                              <w:rPr>
                                <w:rFonts w:ascii="HGPｺﾞｼｯｸM" w:eastAsia="HGPｺﾞｼｯｸM" w:hint="eastAsia"/>
                                <w:b w:val="0"/>
                              </w:rPr>
                              <w:t>図</w:t>
                            </w:r>
                            <w:r>
                              <w:rPr>
                                <w:rFonts w:ascii="HGPｺﾞｼｯｸM" w:eastAsia="HGPｺﾞｼｯｸM" w:hint="eastAsia"/>
                                <w:b w:val="0"/>
                              </w:rPr>
                              <w:t>2</w:t>
                            </w:r>
                            <w:r>
                              <w:rPr>
                                <w:rFonts w:ascii="HGPｺﾞｼｯｸM" w:eastAsia="HGPｺﾞｼｯｸM"/>
                                <w:b w:val="0"/>
                              </w:rPr>
                              <w:t>-24</w:t>
                            </w:r>
                            <w:r w:rsidRPr="00ED6315">
                              <w:rPr>
                                <w:rFonts w:ascii="HGPｺﾞｼｯｸM" w:eastAsia="HGPｺﾞｼｯｸM" w:hint="eastAsia"/>
                                <w:b w:val="0"/>
                              </w:rPr>
                              <w:t xml:space="preserve">　</w:t>
                            </w:r>
                            <w:r>
                              <w:rPr>
                                <w:rFonts w:ascii="HGPｺﾞｼｯｸM" w:eastAsia="HGPｺﾞｼｯｸM" w:hint="eastAsia"/>
                                <w:b w:val="0"/>
                              </w:rPr>
                              <w:t>まちづくりの実現に向けた進め方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5DC3B" id="テキスト ボックス 149" o:spid="_x0000_s1029" type="#_x0000_t202" style="position:absolute;margin-left:53.5pt;margin-top:345.1pt;width:346pt;height:.05pt;z-index:252392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DnHTwIAAHkEAAAOAAAAZHJzL2Uyb0RvYy54bWysVM2O0zAQviPxDpbvNO22rNio6ap0VYRU&#10;7a7URXt2HaeJ5HiM7TYpx1ZCPASvgDjzPHkRxk7ShYUT4uKO58/5vm+m0+u6lGQvjC1AJXQ0GFIi&#10;FIe0UNuEfnhYvnpDiXVMpUyCEgk9CEuvZy9fTCsdiwvIQabCEGyibFzphObO6TiKLM9FyewAtFAY&#10;zMCUzOHVbKPUsAq7lzK6GA4vowpMqg1wYS16b9ognYX+WSa4u8syKxyRCcVvc+E04dz4M5pNWbw1&#10;TOcF7z6D/cNXlKxQ+Oi51Q1zjOxM8UersuAGLGRuwKGMIMsKLgIGRDMaPkOzzpkWAQuSY/WZJvv/&#10;2vLb/b0hRYraTa4oUaxEkZrT5+b4rTn+aE5fSHP62pxOzfE73olPQsoqbWOsXGusdfVbqLG891t0&#10;eibqzJT+FzESjCP5hzPhonaEo3MyvpqgipRwjF2OX/se0VOpNta9E1ASbyTUoJqBZLZfWdem9in+&#10;JQuySJeFlP7iAwtpyJ6h8lVeONE1/y1LKp+rwFe1Db0n8vhaHN5y9aYOFI17jBtIDwjdQDtPVvNl&#10;ge+tmHX3zOAAISRcCneHRyahSih0FiU5mE9/8/t81BWjlFQ4kAm1H3fMCErke4WK++ntDdMbm95Q&#10;u3IBiHSE66Z5MLHAONmbmYHyEXdl7l/BEFMc30qo682Fa9cCd42L+Twk4Yxq5lZqrblv3fP6UD8y&#10;oztVHIp5C/2osviZOG1ukEfPdw6ZDsp5XlsWO7pxvoP23S76Bfr1HrKe/jFmPwEAAP//AwBQSwME&#10;FAAGAAgAAAAhAJn6pqngAAAACwEAAA8AAABkcnMvZG93bnJldi54bWxMj8FOwzAQRO9I/IO1SFwQ&#10;tWmrlIQ4VVXBAS4VoRdubuzGgXgd2U4b/p6FCxxndjT7plxPrmcnE2LnUcLdTAAz2HjdYSth//Z0&#10;ew8sJoVa9R6NhC8TYV1dXpSq0P6Mr+ZUp5ZRCcZCSbApDQXnsbHGqTjzg0G6HX1wKpEMLddBnanc&#10;9XwuRMad6pA+WDWYrTXNZz06Cbvl+87ejMfHl81yEZ734zb7aGspr6+mzQOwZKb0F4YffEKHipgO&#10;fkQdWU9arGhLkpDlYg6MEqs8J+fw6yyAVyX/v6H6BgAA//8DAFBLAQItABQABgAIAAAAIQC2gziS&#10;/gAAAOEBAAATAAAAAAAAAAAAAAAAAAAAAABbQ29udGVudF9UeXBlc10ueG1sUEsBAi0AFAAGAAgA&#10;AAAhADj9If/WAAAAlAEAAAsAAAAAAAAAAAAAAAAALwEAAF9yZWxzLy5yZWxzUEsBAi0AFAAGAAgA&#10;AAAhAC1kOcdPAgAAeQQAAA4AAAAAAAAAAAAAAAAALgIAAGRycy9lMm9Eb2MueG1sUEsBAi0AFAAG&#10;AAgAAAAhAJn6pqngAAAACwEAAA8AAAAAAAAAAAAAAAAAqQQAAGRycy9kb3ducmV2LnhtbFBLBQYA&#10;AAAABAAEAPMAAAC2BQAAAAA=&#10;" stroked="f">
                <v:textbox style="mso-fit-shape-to-text:t" inset="0,0,0,0">
                  <w:txbxContent>
                    <w:p w14:paraId="1F93DF71" w14:textId="535095AB" w:rsidR="009D723A" w:rsidRPr="00ED6315" w:rsidRDefault="009D723A" w:rsidP="009D723A">
                      <w:pPr>
                        <w:pStyle w:val="a9"/>
                        <w:jc w:val="center"/>
                        <w:rPr>
                          <w:rFonts w:ascii="HGPｺﾞｼｯｸM" w:eastAsia="HGPｺﾞｼｯｸM"/>
                          <w:b w:val="0"/>
                          <w:noProof/>
                          <w:sz w:val="22"/>
                        </w:rPr>
                      </w:pPr>
                      <w:r w:rsidRPr="00ED6315">
                        <w:rPr>
                          <w:rFonts w:ascii="HGPｺﾞｼｯｸM" w:eastAsia="HGPｺﾞｼｯｸM" w:hint="eastAsia"/>
                          <w:b w:val="0"/>
                        </w:rPr>
                        <w:t>図</w:t>
                      </w:r>
                      <w:r>
                        <w:rPr>
                          <w:rFonts w:ascii="HGPｺﾞｼｯｸM" w:eastAsia="HGPｺﾞｼｯｸM" w:hint="eastAsia"/>
                          <w:b w:val="0"/>
                        </w:rPr>
                        <w:t>2</w:t>
                      </w:r>
                      <w:r>
                        <w:rPr>
                          <w:rFonts w:ascii="HGPｺﾞｼｯｸM" w:eastAsia="HGPｺﾞｼｯｸM"/>
                          <w:b w:val="0"/>
                        </w:rPr>
                        <w:t>-24</w:t>
                      </w:r>
                      <w:r w:rsidRPr="00ED6315">
                        <w:rPr>
                          <w:rFonts w:ascii="HGPｺﾞｼｯｸM" w:eastAsia="HGPｺﾞｼｯｸM" w:hint="eastAsia"/>
                          <w:b w:val="0"/>
                        </w:rPr>
                        <w:t xml:space="preserve">　</w:t>
                      </w:r>
                      <w:r>
                        <w:rPr>
                          <w:rFonts w:ascii="HGPｺﾞｼｯｸM" w:eastAsia="HGPｺﾞｼｯｸM" w:hint="eastAsia"/>
                          <w:b w:val="0"/>
                        </w:rPr>
                        <w:t>まちづくりの実現に向けた進め方</w:t>
                      </w:r>
                    </w:p>
                  </w:txbxContent>
                </v:textbox>
                <w10:wrap anchorx="margin"/>
              </v:shape>
            </w:pict>
          </mc:Fallback>
        </mc:AlternateContent>
      </w:r>
    </w:p>
    <w:sectPr w:rsidR="00D54F9F" w:rsidRPr="00317993" w:rsidSect="00D663C0">
      <w:footerReference w:type="default" r:id="rId13"/>
      <w:type w:val="continuous"/>
      <w:pgSz w:w="11906" w:h="16838" w:code="9"/>
      <w:pgMar w:top="1701" w:right="1418" w:bottom="1418" w:left="1418" w:header="851" w:footer="255"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75C0B" w14:textId="77777777" w:rsidR="00B44DD5" w:rsidRDefault="00B44DD5" w:rsidP="00110942">
      <w:r>
        <w:separator/>
      </w:r>
    </w:p>
  </w:endnote>
  <w:endnote w:type="continuationSeparator" w:id="0">
    <w:p w14:paraId="525F51E0" w14:textId="77777777" w:rsidR="00B44DD5" w:rsidRDefault="00B44DD5"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086868"/>
      <w:docPartObj>
        <w:docPartGallery w:val="Page Numbers (Bottom of Page)"/>
        <w:docPartUnique/>
      </w:docPartObj>
    </w:sdtPr>
    <w:sdtEndPr/>
    <w:sdtContent>
      <w:p w14:paraId="43E07544" w14:textId="1EBB3E85" w:rsidR="00BF1777" w:rsidRDefault="00BF1777">
        <w:pPr>
          <w:pStyle w:val="a7"/>
          <w:jc w:val="center"/>
        </w:pPr>
        <w:r>
          <w:t>2-</w:t>
        </w:r>
        <w:r>
          <w:fldChar w:fldCharType="begin"/>
        </w:r>
        <w:r>
          <w:instrText>PAGE   \* MERGEFORMAT</w:instrText>
        </w:r>
        <w:r>
          <w:fldChar w:fldCharType="separate"/>
        </w:r>
        <w:r>
          <w:rPr>
            <w:lang w:val="ja-JP"/>
          </w:rPr>
          <w:t>2</w:t>
        </w:r>
        <w:r>
          <w:fldChar w:fldCharType="end"/>
        </w:r>
      </w:p>
    </w:sdtContent>
  </w:sdt>
  <w:p w14:paraId="14FF8793" w14:textId="77777777" w:rsidR="00BF1777" w:rsidRDefault="00BF177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BC1719" w14:textId="77777777" w:rsidR="00B44DD5" w:rsidRDefault="00B44DD5" w:rsidP="00110942">
      <w:r>
        <w:separator/>
      </w:r>
    </w:p>
  </w:footnote>
  <w:footnote w:type="continuationSeparator" w:id="0">
    <w:p w14:paraId="7A427879" w14:textId="77777777" w:rsidR="00B44DD5" w:rsidRDefault="00B44DD5"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2A770B"/>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61887C3E"/>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oNotTrackMoves/>
  <w:doNotTrackFormatting/>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F30"/>
    <w:rsid w:val="00000DEF"/>
    <w:rsid w:val="000016BF"/>
    <w:rsid w:val="0000282E"/>
    <w:rsid w:val="00002A7C"/>
    <w:rsid w:val="00003920"/>
    <w:rsid w:val="0000584C"/>
    <w:rsid w:val="00006B94"/>
    <w:rsid w:val="00007D9F"/>
    <w:rsid w:val="000106C1"/>
    <w:rsid w:val="00011E4C"/>
    <w:rsid w:val="00013FF2"/>
    <w:rsid w:val="000143BD"/>
    <w:rsid w:val="00016217"/>
    <w:rsid w:val="00020EAE"/>
    <w:rsid w:val="0002197B"/>
    <w:rsid w:val="00023333"/>
    <w:rsid w:val="0002337A"/>
    <w:rsid w:val="0002440A"/>
    <w:rsid w:val="00025D5D"/>
    <w:rsid w:val="0002731E"/>
    <w:rsid w:val="00027EC8"/>
    <w:rsid w:val="00030BCD"/>
    <w:rsid w:val="00033F90"/>
    <w:rsid w:val="00034F04"/>
    <w:rsid w:val="00043E68"/>
    <w:rsid w:val="00044543"/>
    <w:rsid w:val="00045FB4"/>
    <w:rsid w:val="000461F9"/>
    <w:rsid w:val="00046CF1"/>
    <w:rsid w:val="000500E6"/>
    <w:rsid w:val="00050E43"/>
    <w:rsid w:val="00051126"/>
    <w:rsid w:val="00051B82"/>
    <w:rsid w:val="00054112"/>
    <w:rsid w:val="000547D2"/>
    <w:rsid w:val="00055771"/>
    <w:rsid w:val="0005642E"/>
    <w:rsid w:val="000604B5"/>
    <w:rsid w:val="00064776"/>
    <w:rsid w:val="00071ACA"/>
    <w:rsid w:val="00074E76"/>
    <w:rsid w:val="00076459"/>
    <w:rsid w:val="000820DA"/>
    <w:rsid w:val="000824AB"/>
    <w:rsid w:val="00084D8E"/>
    <w:rsid w:val="0008566A"/>
    <w:rsid w:val="00094710"/>
    <w:rsid w:val="00094A58"/>
    <w:rsid w:val="00095312"/>
    <w:rsid w:val="000964CA"/>
    <w:rsid w:val="000A07A5"/>
    <w:rsid w:val="000A2923"/>
    <w:rsid w:val="000A45E0"/>
    <w:rsid w:val="000A4ECB"/>
    <w:rsid w:val="000A56A1"/>
    <w:rsid w:val="000A5FE7"/>
    <w:rsid w:val="000A6843"/>
    <w:rsid w:val="000B19FA"/>
    <w:rsid w:val="000B28AE"/>
    <w:rsid w:val="000B2CD4"/>
    <w:rsid w:val="000B4670"/>
    <w:rsid w:val="000B526A"/>
    <w:rsid w:val="000B57ED"/>
    <w:rsid w:val="000B5A9E"/>
    <w:rsid w:val="000B6DC0"/>
    <w:rsid w:val="000C0419"/>
    <w:rsid w:val="000C1DED"/>
    <w:rsid w:val="000C6818"/>
    <w:rsid w:val="000D0702"/>
    <w:rsid w:val="000D2859"/>
    <w:rsid w:val="000D4AA2"/>
    <w:rsid w:val="000D4B55"/>
    <w:rsid w:val="000D5BC8"/>
    <w:rsid w:val="000D72E5"/>
    <w:rsid w:val="000E22A8"/>
    <w:rsid w:val="000E2CC1"/>
    <w:rsid w:val="000E34CE"/>
    <w:rsid w:val="000E49A5"/>
    <w:rsid w:val="000F073D"/>
    <w:rsid w:val="000F0D47"/>
    <w:rsid w:val="000F2398"/>
    <w:rsid w:val="000F3DCE"/>
    <w:rsid w:val="000F48A3"/>
    <w:rsid w:val="000F62C1"/>
    <w:rsid w:val="000F68F2"/>
    <w:rsid w:val="000F6AB6"/>
    <w:rsid w:val="000F7518"/>
    <w:rsid w:val="001017E4"/>
    <w:rsid w:val="00103DBB"/>
    <w:rsid w:val="001058ED"/>
    <w:rsid w:val="00106B3C"/>
    <w:rsid w:val="0010760A"/>
    <w:rsid w:val="001105FD"/>
    <w:rsid w:val="00110942"/>
    <w:rsid w:val="00111B04"/>
    <w:rsid w:val="00113140"/>
    <w:rsid w:val="00113165"/>
    <w:rsid w:val="00113E01"/>
    <w:rsid w:val="00113F39"/>
    <w:rsid w:val="001163D9"/>
    <w:rsid w:val="001166E9"/>
    <w:rsid w:val="00120D65"/>
    <w:rsid w:val="001216DC"/>
    <w:rsid w:val="001226F4"/>
    <w:rsid w:val="00130A8B"/>
    <w:rsid w:val="001343A1"/>
    <w:rsid w:val="00134D20"/>
    <w:rsid w:val="0013601A"/>
    <w:rsid w:val="001369AF"/>
    <w:rsid w:val="001369E2"/>
    <w:rsid w:val="00137AED"/>
    <w:rsid w:val="00140EE2"/>
    <w:rsid w:val="001433E3"/>
    <w:rsid w:val="0014354A"/>
    <w:rsid w:val="001441C1"/>
    <w:rsid w:val="00145151"/>
    <w:rsid w:val="00145675"/>
    <w:rsid w:val="00146413"/>
    <w:rsid w:val="001468A2"/>
    <w:rsid w:val="0014775A"/>
    <w:rsid w:val="00150188"/>
    <w:rsid w:val="0015214C"/>
    <w:rsid w:val="001525CC"/>
    <w:rsid w:val="00152B61"/>
    <w:rsid w:val="00152F90"/>
    <w:rsid w:val="00161116"/>
    <w:rsid w:val="0016153B"/>
    <w:rsid w:val="001615E6"/>
    <w:rsid w:val="00161C92"/>
    <w:rsid w:val="0016207A"/>
    <w:rsid w:val="00162193"/>
    <w:rsid w:val="00163C95"/>
    <w:rsid w:val="0016462E"/>
    <w:rsid w:val="0016583D"/>
    <w:rsid w:val="00165B1C"/>
    <w:rsid w:val="001665BE"/>
    <w:rsid w:val="00167D74"/>
    <w:rsid w:val="00167E8A"/>
    <w:rsid w:val="001748EF"/>
    <w:rsid w:val="0017585C"/>
    <w:rsid w:val="00177807"/>
    <w:rsid w:val="00183F2F"/>
    <w:rsid w:val="0018463F"/>
    <w:rsid w:val="001862F3"/>
    <w:rsid w:val="00187B73"/>
    <w:rsid w:val="00190A5D"/>
    <w:rsid w:val="00192327"/>
    <w:rsid w:val="001929F5"/>
    <w:rsid w:val="001935DF"/>
    <w:rsid w:val="00194F51"/>
    <w:rsid w:val="001951DF"/>
    <w:rsid w:val="00195A13"/>
    <w:rsid w:val="00196901"/>
    <w:rsid w:val="001A1056"/>
    <w:rsid w:val="001A1336"/>
    <w:rsid w:val="001A1BB0"/>
    <w:rsid w:val="001A230B"/>
    <w:rsid w:val="001A29A4"/>
    <w:rsid w:val="001A3B13"/>
    <w:rsid w:val="001A5FB3"/>
    <w:rsid w:val="001A638B"/>
    <w:rsid w:val="001A78DF"/>
    <w:rsid w:val="001B1163"/>
    <w:rsid w:val="001B1E2D"/>
    <w:rsid w:val="001B5998"/>
    <w:rsid w:val="001B629D"/>
    <w:rsid w:val="001C081C"/>
    <w:rsid w:val="001C1888"/>
    <w:rsid w:val="001C2A9E"/>
    <w:rsid w:val="001C2ACD"/>
    <w:rsid w:val="001C3262"/>
    <w:rsid w:val="001C3DBC"/>
    <w:rsid w:val="001C4FAA"/>
    <w:rsid w:val="001D0942"/>
    <w:rsid w:val="001D0ACE"/>
    <w:rsid w:val="001D1011"/>
    <w:rsid w:val="001D4763"/>
    <w:rsid w:val="001D5C85"/>
    <w:rsid w:val="001D699F"/>
    <w:rsid w:val="001D71FF"/>
    <w:rsid w:val="001E0009"/>
    <w:rsid w:val="001E02BC"/>
    <w:rsid w:val="001E0613"/>
    <w:rsid w:val="001E0C82"/>
    <w:rsid w:val="001E2F80"/>
    <w:rsid w:val="001E61A4"/>
    <w:rsid w:val="001E6A81"/>
    <w:rsid w:val="001E7014"/>
    <w:rsid w:val="001F0F79"/>
    <w:rsid w:val="001F3091"/>
    <w:rsid w:val="001F43E3"/>
    <w:rsid w:val="001F525B"/>
    <w:rsid w:val="001F552E"/>
    <w:rsid w:val="002024A6"/>
    <w:rsid w:val="002036A7"/>
    <w:rsid w:val="00205735"/>
    <w:rsid w:val="002138DA"/>
    <w:rsid w:val="00217CC5"/>
    <w:rsid w:val="00220174"/>
    <w:rsid w:val="00221012"/>
    <w:rsid w:val="00222009"/>
    <w:rsid w:val="0022331C"/>
    <w:rsid w:val="00223AF1"/>
    <w:rsid w:val="00223EAD"/>
    <w:rsid w:val="002249C4"/>
    <w:rsid w:val="00225F86"/>
    <w:rsid w:val="00227CEA"/>
    <w:rsid w:val="00230548"/>
    <w:rsid w:val="00232C53"/>
    <w:rsid w:val="00233B04"/>
    <w:rsid w:val="00234415"/>
    <w:rsid w:val="00235E18"/>
    <w:rsid w:val="00237D11"/>
    <w:rsid w:val="002408C2"/>
    <w:rsid w:val="00242707"/>
    <w:rsid w:val="00242B35"/>
    <w:rsid w:val="00247843"/>
    <w:rsid w:val="002503D7"/>
    <w:rsid w:val="00250FBF"/>
    <w:rsid w:val="002517D1"/>
    <w:rsid w:val="002538D9"/>
    <w:rsid w:val="00254F82"/>
    <w:rsid w:val="0026022B"/>
    <w:rsid w:val="002649C4"/>
    <w:rsid w:val="00265CE7"/>
    <w:rsid w:val="0026641A"/>
    <w:rsid w:val="0026795A"/>
    <w:rsid w:val="00267A15"/>
    <w:rsid w:val="00270397"/>
    <w:rsid w:val="00272A34"/>
    <w:rsid w:val="00276629"/>
    <w:rsid w:val="00277F40"/>
    <w:rsid w:val="00280755"/>
    <w:rsid w:val="00280789"/>
    <w:rsid w:val="002814B1"/>
    <w:rsid w:val="00281C65"/>
    <w:rsid w:val="00282186"/>
    <w:rsid w:val="00282904"/>
    <w:rsid w:val="00282E3D"/>
    <w:rsid w:val="002905B4"/>
    <w:rsid w:val="0029150A"/>
    <w:rsid w:val="00291B4B"/>
    <w:rsid w:val="00296D3C"/>
    <w:rsid w:val="002970CD"/>
    <w:rsid w:val="002A049E"/>
    <w:rsid w:val="002A372A"/>
    <w:rsid w:val="002A548E"/>
    <w:rsid w:val="002A74E3"/>
    <w:rsid w:val="002B035C"/>
    <w:rsid w:val="002B1703"/>
    <w:rsid w:val="002B2059"/>
    <w:rsid w:val="002B3B9C"/>
    <w:rsid w:val="002B4ECE"/>
    <w:rsid w:val="002B4F93"/>
    <w:rsid w:val="002B5FD1"/>
    <w:rsid w:val="002C58C8"/>
    <w:rsid w:val="002C7945"/>
    <w:rsid w:val="002D1533"/>
    <w:rsid w:val="002D164C"/>
    <w:rsid w:val="002D23CA"/>
    <w:rsid w:val="002D44A5"/>
    <w:rsid w:val="002D5793"/>
    <w:rsid w:val="002D65F8"/>
    <w:rsid w:val="002D7D7E"/>
    <w:rsid w:val="002E3481"/>
    <w:rsid w:val="002E362A"/>
    <w:rsid w:val="002E397F"/>
    <w:rsid w:val="002E4751"/>
    <w:rsid w:val="002E4977"/>
    <w:rsid w:val="002E7250"/>
    <w:rsid w:val="002F1FE7"/>
    <w:rsid w:val="002F30ED"/>
    <w:rsid w:val="002F4D4B"/>
    <w:rsid w:val="002F73A9"/>
    <w:rsid w:val="00300A88"/>
    <w:rsid w:val="00303558"/>
    <w:rsid w:val="00312583"/>
    <w:rsid w:val="00312721"/>
    <w:rsid w:val="0031748D"/>
    <w:rsid w:val="00317993"/>
    <w:rsid w:val="00317B3E"/>
    <w:rsid w:val="00323D06"/>
    <w:rsid w:val="00324E2C"/>
    <w:rsid w:val="00326EBA"/>
    <w:rsid w:val="00330070"/>
    <w:rsid w:val="0033160E"/>
    <w:rsid w:val="003321F3"/>
    <w:rsid w:val="003326DC"/>
    <w:rsid w:val="00332D2F"/>
    <w:rsid w:val="003359F9"/>
    <w:rsid w:val="00335C5A"/>
    <w:rsid w:val="003363C9"/>
    <w:rsid w:val="00342511"/>
    <w:rsid w:val="003427D9"/>
    <w:rsid w:val="00342818"/>
    <w:rsid w:val="003430D5"/>
    <w:rsid w:val="0034603A"/>
    <w:rsid w:val="00351E89"/>
    <w:rsid w:val="00352DA4"/>
    <w:rsid w:val="00353A22"/>
    <w:rsid w:val="00354C91"/>
    <w:rsid w:val="00357389"/>
    <w:rsid w:val="00361C8A"/>
    <w:rsid w:val="0036251D"/>
    <w:rsid w:val="00365D30"/>
    <w:rsid w:val="00370FA2"/>
    <w:rsid w:val="0037365C"/>
    <w:rsid w:val="00373B68"/>
    <w:rsid w:val="0037400A"/>
    <w:rsid w:val="00376089"/>
    <w:rsid w:val="00376613"/>
    <w:rsid w:val="00381F48"/>
    <w:rsid w:val="00383BB1"/>
    <w:rsid w:val="00384878"/>
    <w:rsid w:val="00384BD6"/>
    <w:rsid w:val="0038554B"/>
    <w:rsid w:val="003872BA"/>
    <w:rsid w:val="00387F2D"/>
    <w:rsid w:val="00390623"/>
    <w:rsid w:val="00390B29"/>
    <w:rsid w:val="00390D34"/>
    <w:rsid w:val="00391ABC"/>
    <w:rsid w:val="003960CB"/>
    <w:rsid w:val="003A0A43"/>
    <w:rsid w:val="003A12C1"/>
    <w:rsid w:val="003A6368"/>
    <w:rsid w:val="003A7B8B"/>
    <w:rsid w:val="003B1CD0"/>
    <w:rsid w:val="003B3D13"/>
    <w:rsid w:val="003B4120"/>
    <w:rsid w:val="003B4224"/>
    <w:rsid w:val="003B49EB"/>
    <w:rsid w:val="003C1EC0"/>
    <w:rsid w:val="003C36D2"/>
    <w:rsid w:val="003C37F8"/>
    <w:rsid w:val="003C3EA8"/>
    <w:rsid w:val="003C4F21"/>
    <w:rsid w:val="003C57F1"/>
    <w:rsid w:val="003C680C"/>
    <w:rsid w:val="003C7459"/>
    <w:rsid w:val="003D10C5"/>
    <w:rsid w:val="003D4355"/>
    <w:rsid w:val="003D4F2D"/>
    <w:rsid w:val="003D6F58"/>
    <w:rsid w:val="003D75F4"/>
    <w:rsid w:val="003E2B62"/>
    <w:rsid w:val="003E3558"/>
    <w:rsid w:val="003E3BBD"/>
    <w:rsid w:val="003E3E4A"/>
    <w:rsid w:val="003E5456"/>
    <w:rsid w:val="003F61EC"/>
    <w:rsid w:val="003F7070"/>
    <w:rsid w:val="003F734B"/>
    <w:rsid w:val="00401E35"/>
    <w:rsid w:val="004023E4"/>
    <w:rsid w:val="00404F4F"/>
    <w:rsid w:val="0041423E"/>
    <w:rsid w:val="004147FC"/>
    <w:rsid w:val="00414E73"/>
    <w:rsid w:val="004166AC"/>
    <w:rsid w:val="00423B23"/>
    <w:rsid w:val="0042526D"/>
    <w:rsid w:val="00426023"/>
    <w:rsid w:val="00427053"/>
    <w:rsid w:val="00430594"/>
    <w:rsid w:val="004319C3"/>
    <w:rsid w:val="004337B5"/>
    <w:rsid w:val="00433E55"/>
    <w:rsid w:val="00434371"/>
    <w:rsid w:val="00436167"/>
    <w:rsid w:val="0044533F"/>
    <w:rsid w:val="004453FD"/>
    <w:rsid w:val="00446006"/>
    <w:rsid w:val="004524E9"/>
    <w:rsid w:val="00452816"/>
    <w:rsid w:val="004537C1"/>
    <w:rsid w:val="00453BEA"/>
    <w:rsid w:val="00453E42"/>
    <w:rsid w:val="0045492B"/>
    <w:rsid w:val="00454E49"/>
    <w:rsid w:val="00455153"/>
    <w:rsid w:val="00462E77"/>
    <w:rsid w:val="004664BE"/>
    <w:rsid w:val="00471C58"/>
    <w:rsid w:val="004723A7"/>
    <w:rsid w:val="0047306C"/>
    <w:rsid w:val="00476555"/>
    <w:rsid w:val="00483AC3"/>
    <w:rsid w:val="004849DB"/>
    <w:rsid w:val="00484BD9"/>
    <w:rsid w:val="004872C1"/>
    <w:rsid w:val="0049131F"/>
    <w:rsid w:val="0049415E"/>
    <w:rsid w:val="004974A8"/>
    <w:rsid w:val="004A2EF6"/>
    <w:rsid w:val="004A383E"/>
    <w:rsid w:val="004A601D"/>
    <w:rsid w:val="004A69EC"/>
    <w:rsid w:val="004A7B69"/>
    <w:rsid w:val="004B5A5E"/>
    <w:rsid w:val="004B6E3D"/>
    <w:rsid w:val="004C1183"/>
    <w:rsid w:val="004C15E9"/>
    <w:rsid w:val="004C4D2B"/>
    <w:rsid w:val="004D0C9B"/>
    <w:rsid w:val="004D56B6"/>
    <w:rsid w:val="004D5AB6"/>
    <w:rsid w:val="004D75A1"/>
    <w:rsid w:val="004E095D"/>
    <w:rsid w:val="004E0F6A"/>
    <w:rsid w:val="004E6B06"/>
    <w:rsid w:val="004E782B"/>
    <w:rsid w:val="004F0523"/>
    <w:rsid w:val="004F06C2"/>
    <w:rsid w:val="004F0C49"/>
    <w:rsid w:val="004F225C"/>
    <w:rsid w:val="004F77AA"/>
    <w:rsid w:val="00500273"/>
    <w:rsid w:val="0050028C"/>
    <w:rsid w:val="0050387E"/>
    <w:rsid w:val="00503AC1"/>
    <w:rsid w:val="00503B65"/>
    <w:rsid w:val="00504789"/>
    <w:rsid w:val="00504948"/>
    <w:rsid w:val="005055B5"/>
    <w:rsid w:val="00506A72"/>
    <w:rsid w:val="005127CC"/>
    <w:rsid w:val="005131A0"/>
    <w:rsid w:val="0051509E"/>
    <w:rsid w:val="0051550C"/>
    <w:rsid w:val="00516373"/>
    <w:rsid w:val="00516902"/>
    <w:rsid w:val="00517ACF"/>
    <w:rsid w:val="0052007C"/>
    <w:rsid w:val="00521785"/>
    <w:rsid w:val="00521BDA"/>
    <w:rsid w:val="005224FA"/>
    <w:rsid w:val="00525AEA"/>
    <w:rsid w:val="00530F12"/>
    <w:rsid w:val="00531430"/>
    <w:rsid w:val="005316B8"/>
    <w:rsid w:val="00531AB0"/>
    <w:rsid w:val="00531ACD"/>
    <w:rsid w:val="00533510"/>
    <w:rsid w:val="005338D3"/>
    <w:rsid w:val="00535C21"/>
    <w:rsid w:val="0053619D"/>
    <w:rsid w:val="005507A8"/>
    <w:rsid w:val="005509E5"/>
    <w:rsid w:val="00550A89"/>
    <w:rsid w:val="0055387A"/>
    <w:rsid w:val="00553E2A"/>
    <w:rsid w:val="00554099"/>
    <w:rsid w:val="005545F0"/>
    <w:rsid w:val="00557E4D"/>
    <w:rsid w:val="0056009E"/>
    <w:rsid w:val="00563BD7"/>
    <w:rsid w:val="005646B9"/>
    <w:rsid w:val="00564ADF"/>
    <w:rsid w:val="00565B65"/>
    <w:rsid w:val="005676A7"/>
    <w:rsid w:val="00567BDE"/>
    <w:rsid w:val="0057125B"/>
    <w:rsid w:val="00572B19"/>
    <w:rsid w:val="00572F43"/>
    <w:rsid w:val="00573EF2"/>
    <w:rsid w:val="00575651"/>
    <w:rsid w:val="005763AA"/>
    <w:rsid w:val="0057701C"/>
    <w:rsid w:val="0057789A"/>
    <w:rsid w:val="00581A99"/>
    <w:rsid w:val="00582185"/>
    <w:rsid w:val="00582C33"/>
    <w:rsid w:val="005836AE"/>
    <w:rsid w:val="005848B0"/>
    <w:rsid w:val="00584FC7"/>
    <w:rsid w:val="00585B20"/>
    <w:rsid w:val="00586311"/>
    <w:rsid w:val="00586B7C"/>
    <w:rsid w:val="005879A6"/>
    <w:rsid w:val="005915CC"/>
    <w:rsid w:val="00591E66"/>
    <w:rsid w:val="00592368"/>
    <w:rsid w:val="00594353"/>
    <w:rsid w:val="00597967"/>
    <w:rsid w:val="00597970"/>
    <w:rsid w:val="005A1B11"/>
    <w:rsid w:val="005A40AB"/>
    <w:rsid w:val="005A46C8"/>
    <w:rsid w:val="005A522D"/>
    <w:rsid w:val="005A763E"/>
    <w:rsid w:val="005B03DF"/>
    <w:rsid w:val="005B110A"/>
    <w:rsid w:val="005C181F"/>
    <w:rsid w:val="005C278E"/>
    <w:rsid w:val="005C2A08"/>
    <w:rsid w:val="005D27A7"/>
    <w:rsid w:val="005D3A4D"/>
    <w:rsid w:val="005D4250"/>
    <w:rsid w:val="005D4FF5"/>
    <w:rsid w:val="005D57D5"/>
    <w:rsid w:val="005D5EC2"/>
    <w:rsid w:val="005D7E9E"/>
    <w:rsid w:val="005E004C"/>
    <w:rsid w:val="005E4649"/>
    <w:rsid w:val="005E49AC"/>
    <w:rsid w:val="005E4C16"/>
    <w:rsid w:val="005E70CA"/>
    <w:rsid w:val="005F0713"/>
    <w:rsid w:val="005F23A6"/>
    <w:rsid w:val="005F5611"/>
    <w:rsid w:val="005F58C0"/>
    <w:rsid w:val="005F59AF"/>
    <w:rsid w:val="006000FA"/>
    <w:rsid w:val="00600303"/>
    <w:rsid w:val="0060039E"/>
    <w:rsid w:val="006017CD"/>
    <w:rsid w:val="006025BD"/>
    <w:rsid w:val="00602F0C"/>
    <w:rsid w:val="00606D6E"/>
    <w:rsid w:val="00607A99"/>
    <w:rsid w:val="0061207A"/>
    <w:rsid w:val="00612C52"/>
    <w:rsid w:val="00613BED"/>
    <w:rsid w:val="00614552"/>
    <w:rsid w:val="006147E6"/>
    <w:rsid w:val="0061712E"/>
    <w:rsid w:val="0062255F"/>
    <w:rsid w:val="00625DFF"/>
    <w:rsid w:val="00630995"/>
    <w:rsid w:val="0063264F"/>
    <w:rsid w:val="00632B3C"/>
    <w:rsid w:val="00632EFF"/>
    <w:rsid w:val="00633EDB"/>
    <w:rsid w:val="00634268"/>
    <w:rsid w:val="006419FF"/>
    <w:rsid w:val="006450AC"/>
    <w:rsid w:val="0064661D"/>
    <w:rsid w:val="006474BB"/>
    <w:rsid w:val="00650F23"/>
    <w:rsid w:val="006520B0"/>
    <w:rsid w:val="00655B8E"/>
    <w:rsid w:val="00660439"/>
    <w:rsid w:val="006625C7"/>
    <w:rsid w:val="0066331F"/>
    <w:rsid w:val="00664805"/>
    <w:rsid w:val="00664F2A"/>
    <w:rsid w:val="0066504E"/>
    <w:rsid w:val="006666AC"/>
    <w:rsid w:val="00666E89"/>
    <w:rsid w:val="00667EDA"/>
    <w:rsid w:val="00670A41"/>
    <w:rsid w:val="00670DBC"/>
    <w:rsid w:val="00670DC6"/>
    <w:rsid w:val="00672062"/>
    <w:rsid w:val="00672737"/>
    <w:rsid w:val="00672EEE"/>
    <w:rsid w:val="006759CB"/>
    <w:rsid w:val="00676362"/>
    <w:rsid w:val="00677A1E"/>
    <w:rsid w:val="00680602"/>
    <w:rsid w:val="00683873"/>
    <w:rsid w:val="00684A0F"/>
    <w:rsid w:val="00685621"/>
    <w:rsid w:val="006865E7"/>
    <w:rsid w:val="006919D2"/>
    <w:rsid w:val="00692A83"/>
    <w:rsid w:val="00692B0B"/>
    <w:rsid w:val="00694F34"/>
    <w:rsid w:val="0069722A"/>
    <w:rsid w:val="00697781"/>
    <w:rsid w:val="006A0081"/>
    <w:rsid w:val="006A2317"/>
    <w:rsid w:val="006A2652"/>
    <w:rsid w:val="006A36BD"/>
    <w:rsid w:val="006A6EE7"/>
    <w:rsid w:val="006A79D0"/>
    <w:rsid w:val="006B0A2C"/>
    <w:rsid w:val="006B15B7"/>
    <w:rsid w:val="006B3CF9"/>
    <w:rsid w:val="006B5531"/>
    <w:rsid w:val="006B5BA0"/>
    <w:rsid w:val="006B66C6"/>
    <w:rsid w:val="006C19E1"/>
    <w:rsid w:val="006C1C57"/>
    <w:rsid w:val="006C1EE9"/>
    <w:rsid w:val="006C302F"/>
    <w:rsid w:val="006C4049"/>
    <w:rsid w:val="006C50D8"/>
    <w:rsid w:val="006C6890"/>
    <w:rsid w:val="006C7215"/>
    <w:rsid w:val="006D07F2"/>
    <w:rsid w:val="006D095B"/>
    <w:rsid w:val="006D0BD4"/>
    <w:rsid w:val="006D435E"/>
    <w:rsid w:val="006D59E5"/>
    <w:rsid w:val="006D5D0C"/>
    <w:rsid w:val="006D61B7"/>
    <w:rsid w:val="006E131C"/>
    <w:rsid w:val="006E1679"/>
    <w:rsid w:val="006E214D"/>
    <w:rsid w:val="006E7DB6"/>
    <w:rsid w:val="006F01D6"/>
    <w:rsid w:val="006F1042"/>
    <w:rsid w:val="006F21AD"/>
    <w:rsid w:val="006F3C5F"/>
    <w:rsid w:val="006F4F30"/>
    <w:rsid w:val="006F66D6"/>
    <w:rsid w:val="0070140F"/>
    <w:rsid w:val="00701B4E"/>
    <w:rsid w:val="00701CB4"/>
    <w:rsid w:val="0070268D"/>
    <w:rsid w:val="00702C1E"/>
    <w:rsid w:val="00703A6A"/>
    <w:rsid w:val="007047C8"/>
    <w:rsid w:val="007047D3"/>
    <w:rsid w:val="007062AF"/>
    <w:rsid w:val="007113FD"/>
    <w:rsid w:val="00711D1C"/>
    <w:rsid w:val="0071273F"/>
    <w:rsid w:val="007130B9"/>
    <w:rsid w:val="00714C54"/>
    <w:rsid w:val="00715E28"/>
    <w:rsid w:val="00721597"/>
    <w:rsid w:val="00723DCB"/>
    <w:rsid w:val="0072565F"/>
    <w:rsid w:val="0072675C"/>
    <w:rsid w:val="007274E4"/>
    <w:rsid w:val="00727B65"/>
    <w:rsid w:val="00727C7E"/>
    <w:rsid w:val="00731171"/>
    <w:rsid w:val="0073286A"/>
    <w:rsid w:val="00733780"/>
    <w:rsid w:val="00734485"/>
    <w:rsid w:val="0073678B"/>
    <w:rsid w:val="007370FE"/>
    <w:rsid w:val="007376E2"/>
    <w:rsid w:val="00740D4C"/>
    <w:rsid w:val="00742153"/>
    <w:rsid w:val="00742314"/>
    <w:rsid w:val="00742B70"/>
    <w:rsid w:val="00742D17"/>
    <w:rsid w:val="00744C34"/>
    <w:rsid w:val="00744DEA"/>
    <w:rsid w:val="00746591"/>
    <w:rsid w:val="00747487"/>
    <w:rsid w:val="007510E9"/>
    <w:rsid w:val="00753F37"/>
    <w:rsid w:val="00755763"/>
    <w:rsid w:val="00755FE5"/>
    <w:rsid w:val="007562C9"/>
    <w:rsid w:val="007567AF"/>
    <w:rsid w:val="00757F31"/>
    <w:rsid w:val="00760578"/>
    <w:rsid w:val="007616F5"/>
    <w:rsid w:val="00762C8C"/>
    <w:rsid w:val="00763796"/>
    <w:rsid w:val="0076478E"/>
    <w:rsid w:val="0076538D"/>
    <w:rsid w:val="007709E9"/>
    <w:rsid w:val="00770FE9"/>
    <w:rsid w:val="00772CA1"/>
    <w:rsid w:val="00775660"/>
    <w:rsid w:val="00776EB8"/>
    <w:rsid w:val="007811AA"/>
    <w:rsid w:val="007824DC"/>
    <w:rsid w:val="00782E78"/>
    <w:rsid w:val="00782EF4"/>
    <w:rsid w:val="00783F13"/>
    <w:rsid w:val="00784C09"/>
    <w:rsid w:val="00786D47"/>
    <w:rsid w:val="00791548"/>
    <w:rsid w:val="00795A8A"/>
    <w:rsid w:val="007A071F"/>
    <w:rsid w:val="007A2CF1"/>
    <w:rsid w:val="007A2EB0"/>
    <w:rsid w:val="007A334F"/>
    <w:rsid w:val="007A625F"/>
    <w:rsid w:val="007A7B59"/>
    <w:rsid w:val="007B1026"/>
    <w:rsid w:val="007B351A"/>
    <w:rsid w:val="007B7889"/>
    <w:rsid w:val="007B7FF0"/>
    <w:rsid w:val="007C037F"/>
    <w:rsid w:val="007C0F07"/>
    <w:rsid w:val="007C0F6A"/>
    <w:rsid w:val="007C2F7F"/>
    <w:rsid w:val="007C3760"/>
    <w:rsid w:val="007C4045"/>
    <w:rsid w:val="007C41B6"/>
    <w:rsid w:val="007C6CB1"/>
    <w:rsid w:val="007C6F0D"/>
    <w:rsid w:val="007C7373"/>
    <w:rsid w:val="007D1072"/>
    <w:rsid w:val="007D141E"/>
    <w:rsid w:val="007D1543"/>
    <w:rsid w:val="007D3355"/>
    <w:rsid w:val="007D3519"/>
    <w:rsid w:val="007D5CFB"/>
    <w:rsid w:val="007D65AA"/>
    <w:rsid w:val="007D65DE"/>
    <w:rsid w:val="007E0282"/>
    <w:rsid w:val="007E39BB"/>
    <w:rsid w:val="007E698D"/>
    <w:rsid w:val="007E6E32"/>
    <w:rsid w:val="007E6F93"/>
    <w:rsid w:val="007E717E"/>
    <w:rsid w:val="007F013C"/>
    <w:rsid w:val="007F5C8C"/>
    <w:rsid w:val="008023CE"/>
    <w:rsid w:val="00803EDF"/>
    <w:rsid w:val="0080616F"/>
    <w:rsid w:val="00807D1A"/>
    <w:rsid w:val="00811CCF"/>
    <w:rsid w:val="008120A7"/>
    <w:rsid w:val="00815E78"/>
    <w:rsid w:val="00815F68"/>
    <w:rsid w:val="008164CB"/>
    <w:rsid w:val="00820AEB"/>
    <w:rsid w:val="00822F98"/>
    <w:rsid w:val="00827C3F"/>
    <w:rsid w:val="00827C71"/>
    <w:rsid w:val="008305B4"/>
    <w:rsid w:val="008309D2"/>
    <w:rsid w:val="008329BB"/>
    <w:rsid w:val="00832ABB"/>
    <w:rsid w:val="00832AE7"/>
    <w:rsid w:val="00833F89"/>
    <w:rsid w:val="00834FA0"/>
    <w:rsid w:val="00836296"/>
    <w:rsid w:val="00837B22"/>
    <w:rsid w:val="008419BA"/>
    <w:rsid w:val="008429D1"/>
    <w:rsid w:val="00842C95"/>
    <w:rsid w:val="00843821"/>
    <w:rsid w:val="00847E3F"/>
    <w:rsid w:val="00850A53"/>
    <w:rsid w:val="00850A5A"/>
    <w:rsid w:val="008510F7"/>
    <w:rsid w:val="00854531"/>
    <w:rsid w:val="00855DED"/>
    <w:rsid w:val="008579B5"/>
    <w:rsid w:val="00857D33"/>
    <w:rsid w:val="0086042A"/>
    <w:rsid w:val="0086059E"/>
    <w:rsid w:val="00861E0E"/>
    <w:rsid w:val="0086272D"/>
    <w:rsid w:val="00862C2C"/>
    <w:rsid w:val="0086312C"/>
    <w:rsid w:val="00865523"/>
    <w:rsid w:val="008657A1"/>
    <w:rsid w:val="00865C32"/>
    <w:rsid w:val="008678C8"/>
    <w:rsid w:val="008705AC"/>
    <w:rsid w:val="008712E3"/>
    <w:rsid w:val="00871A40"/>
    <w:rsid w:val="00872684"/>
    <w:rsid w:val="00873A94"/>
    <w:rsid w:val="0087602E"/>
    <w:rsid w:val="00877708"/>
    <w:rsid w:val="00880E0D"/>
    <w:rsid w:val="00881DDA"/>
    <w:rsid w:val="008826D2"/>
    <w:rsid w:val="00882B7E"/>
    <w:rsid w:val="00883B9B"/>
    <w:rsid w:val="00883CEC"/>
    <w:rsid w:val="00883F1B"/>
    <w:rsid w:val="008909C1"/>
    <w:rsid w:val="00891146"/>
    <w:rsid w:val="0089161D"/>
    <w:rsid w:val="008921DA"/>
    <w:rsid w:val="00893B9F"/>
    <w:rsid w:val="00893BE9"/>
    <w:rsid w:val="00896053"/>
    <w:rsid w:val="00896CBC"/>
    <w:rsid w:val="0089723A"/>
    <w:rsid w:val="008A0294"/>
    <w:rsid w:val="008A04EB"/>
    <w:rsid w:val="008A50FB"/>
    <w:rsid w:val="008A5821"/>
    <w:rsid w:val="008A5C16"/>
    <w:rsid w:val="008A794D"/>
    <w:rsid w:val="008B283C"/>
    <w:rsid w:val="008B3B2F"/>
    <w:rsid w:val="008B4698"/>
    <w:rsid w:val="008B4F9D"/>
    <w:rsid w:val="008B5057"/>
    <w:rsid w:val="008B631A"/>
    <w:rsid w:val="008C1440"/>
    <w:rsid w:val="008C173A"/>
    <w:rsid w:val="008C4C88"/>
    <w:rsid w:val="008C516E"/>
    <w:rsid w:val="008C52E1"/>
    <w:rsid w:val="008C5484"/>
    <w:rsid w:val="008D085C"/>
    <w:rsid w:val="008D0E5F"/>
    <w:rsid w:val="008D30C0"/>
    <w:rsid w:val="008D4151"/>
    <w:rsid w:val="008D7AC0"/>
    <w:rsid w:val="008E1FEE"/>
    <w:rsid w:val="008E7568"/>
    <w:rsid w:val="008F0742"/>
    <w:rsid w:val="008F24BB"/>
    <w:rsid w:val="008F53C1"/>
    <w:rsid w:val="008F559D"/>
    <w:rsid w:val="008F714E"/>
    <w:rsid w:val="00900817"/>
    <w:rsid w:val="00900F07"/>
    <w:rsid w:val="00902E48"/>
    <w:rsid w:val="00903A4E"/>
    <w:rsid w:val="00910949"/>
    <w:rsid w:val="009176CD"/>
    <w:rsid w:val="00923DC3"/>
    <w:rsid w:val="009306E7"/>
    <w:rsid w:val="009321D9"/>
    <w:rsid w:val="00932BEE"/>
    <w:rsid w:val="00933F58"/>
    <w:rsid w:val="00934F4C"/>
    <w:rsid w:val="009369B8"/>
    <w:rsid w:val="0093731B"/>
    <w:rsid w:val="00937AA5"/>
    <w:rsid w:val="00940239"/>
    <w:rsid w:val="009409FC"/>
    <w:rsid w:val="009431ED"/>
    <w:rsid w:val="00943FF5"/>
    <w:rsid w:val="00944B1A"/>
    <w:rsid w:val="00945184"/>
    <w:rsid w:val="0094562A"/>
    <w:rsid w:val="00945662"/>
    <w:rsid w:val="00947D03"/>
    <w:rsid w:val="00947F61"/>
    <w:rsid w:val="009500BB"/>
    <w:rsid w:val="00951C69"/>
    <w:rsid w:val="00954A4C"/>
    <w:rsid w:val="00955348"/>
    <w:rsid w:val="009555C3"/>
    <w:rsid w:val="009574E2"/>
    <w:rsid w:val="009576B5"/>
    <w:rsid w:val="00960DBD"/>
    <w:rsid w:val="009720E1"/>
    <w:rsid w:val="00976A44"/>
    <w:rsid w:val="00976CA8"/>
    <w:rsid w:val="00976D21"/>
    <w:rsid w:val="00977580"/>
    <w:rsid w:val="00980A4E"/>
    <w:rsid w:val="00980DF5"/>
    <w:rsid w:val="009840AA"/>
    <w:rsid w:val="0098415D"/>
    <w:rsid w:val="00991FAA"/>
    <w:rsid w:val="00992163"/>
    <w:rsid w:val="00993943"/>
    <w:rsid w:val="009953D7"/>
    <w:rsid w:val="009A0C35"/>
    <w:rsid w:val="009A14C1"/>
    <w:rsid w:val="009A2789"/>
    <w:rsid w:val="009A2B2B"/>
    <w:rsid w:val="009A6E8F"/>
    <w:rsid w:val="009B0956"/>
    <w:rsid w:val="009B0F35"/>
    <w:rsid w:val="009B2733"/>
    <w:rsid w:val="009B3B7D"/>
    <w:rsid w:val="009B4218"/>
    <w:rsid w:val="009B4AAB"/>
    <w:rsid w:val="009B7209"/>
    <w:rsid w:val="009C042C"/>
    <w:rsid w:val="009C1229"/>
    <w:rsid w:val="009C2953"/>
    <w:rsid w:val="009D00D1"/>
    <w:rsid w:val="009D1A2F"/>
    <w:rsid w:val="009D2743"/>
    <w:rsid w:val="009D3C8C"/>
    <w:rsid w:val="009D41B9"/>
    <w:rsid w:val="009D720C"/>
    <w:rsid w:val="009D723A"/>
    <w:rsid w:val="009E068C"/>
    <w:rsid w:val="009E2023"/>
    <w:rsid w:val="009E25F8"/>
    <w:rsid w:val="009E2C82"/>
    <w:rsid w:val="009E3E23"/>
    <w:rsid w:val="009E7F46"/>
    <w:rsid w:val="009F11CB"/>
    <w:rsid w:val="009F4B66"/>
    <w:rsid w:val="009F5468"/>
    <w:rsid w:val="009F6B84"/>
    <w:rsid w:val="00A01D21"/>
    <w:rsid w:val="00A05336"/>
    <w:rsid w:val="00A137C1"/>
    <w:rsid w:val="00A14571"/>
    <w:rsid w:val="00A16117"/>
    <w:rsid w:val="00A16298"/>
    <w:rsid w:val="00A20226"/>
    <w:rsid w:val="00A21FDC"/>
    <w:rsid w:val="00A23972"/>
    <w:rsid w:val="00A24860"/>
    <w:rsid w:val="00A24A6D"/>
    <w:rsid w:val="00A2718E"/>
    <w:rsid w:val="00A314F5"/>
    <w:rsid w:val="00A32A59"/>
    <w:rsid w:val="00A331E8"/>
    <w:rsid w:val="00A3369B"/>
    <w:rsid w:val="00A34B4E"/>
    <w:rsid w:val="00A35940"/>
    <w:rsid w:val="00A36C65"/>
    <w:rsid w:val="00A40BFD"/>
    <w:rsid w:val="00A42526"/>
    <w:rsid w:val="00A42599"/>
    <w:rsid w:val="00A459D5"/>
    <w:rsid w:val="00A46643"/>
    <w:rsid w:val="00A47C55"/>
    <w:rsid w:val="00A509B9"/>
    <w:rsid w:val="00A51B00"/>
    <w:rsid w:val="00A51B07"/>
    <w:rsid w:val="00A51E37"/>
    <w:rsid w:val="00A52A50"/>
    <w:rsid w:val="00A52BDB"/>
    <w:rsid w:val="00A52DBD"/>
    <w:rsid w:val="00A551DD"/>
    <w:rsid w:val="00A55C05"/>
    <w:rsid w:val="00A57093"/>
    <w:rsid w:val="00A5735D"/>
    <w:rsid w:val="00A611F7"/>
    <w:rsid w:val="00A61244"/>
    <w:rsid w:val="00A617AF"/>
    <w:rsid w:val="00A61D43"/>
    <w:rsid w:val="00A62081"/>
    <w:rsid w:val="00A62A8C"/>
    <w:rsid w:val="00A65C38"/>
    <w:rsid w:val="00A65D43"/>
    <w:rsid w:val="00A66B1C"/>
    <w:rsid w:val="00A7222A"/>
    <w:rsid w:val="00A7445A"/>
    <w:rsid w:val="00A74545"/>
    <w:rsid w:val="00A74867"/>
    <w:rsid w:val="00A74912"/>
    <w:rsid w:val="00A74B0A"/>
    <w:rsid w:val="00A7548D"/>
    <w:rsid w:val="00A75E34"/>
    <w:rsid w:val="00A77453"/>
    <w:rsid w:val="00A77A8C"/>
    <w:rsid w:val="00A77AA3"/>
    <w:rsid w:val="00A81D39"/>
    <w:rsid w:val="00A832A6"/>
    <w:rsid w:val="00A872BC"/>
    <w:rsid w:val="00A878AD"/>
    <w:rsid w:val="00A902CF"/>
    <w:rsid w:val="00A9226C"/>
    <w:rsid w:val="00A925DE"/>
    <w:rsid w:val="00A954CF"/>
    <w:rsid w:val="00A9660C"/>
    <w:rsid w:val="00A977D4"/>
    <w:rsid w:val="00AA334A"/>
    <w:rsid w:val="00AA4927"/>
    <w:rsid w:val="00AA4CE2"/>
    <w:rsid w:val="00AA562B"/>
    <w:rsid w:val="00AA694C"/>
    <w:rsid w:val="00AB1635"/>
    <w:rsid w:val="00AB2772"/>
    <w:rsid w:val="00AB3C6D"/>
    <w:rsid w:val="00AB496E"/>
    <w:rsid w:val="00AB564B"/>
    <w:rsid w:val="00AB610F"/>
    <w:rsid w:val="00AB6691"/>
    <w:rsid w:val="00AC0B3F"/>
    <w:rsid w:val="00AC1DD3"/>
    <w:rsid w:val="00AC2DB4"/>
    <w:rsid w:val="00AC2FAB"/>
    <w:rsid w:val="00AC5C6C"/>
    <w:rsid w:val="00AC70B8"/>
    <w:rsid w:val="00AC7F54"/>
    <w:rsid w:val="00AD0591"/>
    <w:rsid w:val="00AD14B6"/>
    <w:rsid w:val="00AD1C35"/>
    <w:rsid w:val="00AD25E3"/>
    <w:rsid w:val="00AD4A3E"/>
    <w:rsid w:val="00AD4ADD"/>
    <w:rsid w:val="00AD5989"/>
    <w:rsid w:val="00AD6807"/>
    <w:rsid w:val="00AD70E7"/>
    <w:rsid w:val="00AE5720"/>
    <w:rsid w:val="00AE662E"/>
    <w:rsid w:val="00AE68CC"/>
    <w:rsid w:val="00AE6DFF"/>
    <w:rsid w:val="00AF0339"/>
    <w:rsid w:val="00AF2BB0"/>
    <w:rsid w:val="00AF3E39"/>
    <w:rsid w:val="00AF4E2C"/>
    <w:rsid w:val="00AF50FD"/>
    <w:rsid w:val="00B03D50"/>
    <w:rsid w:val="00B052B6"/>
    <w:rsid w:val="00B1040B"/>
    <w:rsid w:val="00B10D76"/>
    <w:rsid w:val="00B1247A"/>
    <w:rsid w:val="00B15966"/>
    <w:rsid w:val="00B16C50"/>
    <w:rsid w:val="00B20F21"/>
    <w:rsid w:val="00B24A6B"/>
    <w:rsid w:val="00B24E7A"/>
    <w:rsid w:val="00B25653"/>
    <w:rsid w:val="00B25F43"/>
    <w:rsid w:val="00B26B94"/>
    <w:rsid w:val="00B2793E"/>
    <w:rsid w:val="00B33EDE"/>
    <w:rsid w:val="00B41249"/>
    <w:rsid w:val="00B4140B"/>
    <w:rsid w:val="00B443AC"/>
    <w:rsid w:val="00B4484A"/>
    <w:rsid w:val="00B44D80"/>
    <w:rsid w:val="00B44DD5"/>
    <w:rsid w:val="00B519FD"/>
    <w:rsid w:val="00B53F9C"/>
    <w:rsid w:val="00B5780C"/>
    <w:rsid w:val="00B57992"/>
    <w:rsid w:val="00B62A0E"/>
    <w:rsid w:val="00B62B6B"/>
    <w:rsid w:val="00B6341B"/>
    <w:rsid w:val="00B63833"/>
    <w:rsid w:val="00B72409"/>
    <w:rsid w:val="00B7573F"/>
    <w:rsid w:val="00B8024B"/>
    <w:rsid w:val="00B81427"/>
    <w:rsid w:val="00B81967"/>
    <w:rsid w:val="00B81B55"/>
    <w:rsid w:val="00B82380"/>
    <w:rsid w:val="00B828B4"/>
    <w:rsid w:val="00B82DE9"/>
    <w:rsid w:val="00B83E4B"/>
    <w:rsid w:val="00B850E3"/>
    <w:rsid w:val="00B864FA"/>
    <w:rsid w:val="00B87006"/>
    <w:rsid w:val="00B9177F"/>
    <w:rsid w:val="00B9207B"/>
    <w:rsid w:val="00B9574A"/>
    <w:rsid w:val="00B95754"/>
    <w:rsid w:val="00BA0B5B"/>
    <w:rsid w:val="00BA2A4F"/>
    <w:rsid w:val="00BA43E9"/>
    <w:rsid w:val="00BA5889"/>
    <w:rsid w:val="00BA59B5"/>
    <w:rsid w:val="00BB7CAC"/>
    <w:rsid w:val="00BC0125"/>
    <w:rsid w:val="00BC174B"/>
    <w:rsid w:val="00BC2AA6"/>
    <w:rsid w:val="00BD32B3"/>
    <w:rsid w:val="00BD38EE"/>
    <w:rsid w:val="00BD6394"/>
    <w:rsid w:val="00BD6E14"/>
    <w:rsid w:val="00BE08E5"/>
    <w:rsid w:val="00BE0D60"/>
    <w:rsid w:val="00BE1493"/>
    <w:rsid w:val="00BE28C9"/>
    <w:rsid w:val="00BE447E"/>
    <w:rsid w:val="00BE5762"/>
    <w:rsid w:val="00BE6767"/>
    <w:rsid w:val="00BE6DF1"/>
    <w:rsid w:val="00BE787A"/>
    <w:rsid w:val="00BE7B90"/>
    <w:rsid w:val="00BF143C"/>
    <w:rsid w:val="00BF1777"/>
    <w:rsid w:val="00BF1FAF"/>
    <w:rsid w:val="00BF2A0A"/>
    <w:rsid w:val="00BF41FC"/>
    <w:rsid w:val="00C02902"/>
    <w:rsid w:val="00C0351E"/>
    <w:rsid w:val="00C038A7"/>
    <w:rsid w:val="00C038AF"/>
    <w:rsid w:val="00C0473F"/>
    <w:rsid w:val="00C0491D"/>
    <w:rsid w:val="00C07581"/>
    <w:rsid w:val="00C078F5"/>
    <w:rsid w:val="00C11884"/>
    <w:rsid w:val="00C12C7D"/>
    <w:rsid w:val="00C16B21"/>
    <w:rsid w:val="00C179DF"/>
    <w:rsid w:val="00C21016"/>
    <w:rsid w:val="00C2191C"/>
    <w:rsid w:val="00C22FFE"/>
    <w:rsid w:val="00C27D50"/>
    <w:rsid w:val="00C36CF3"/>
    <w:rsid w:val="00C42810"/>
    <w:rsid w:val="00C42DEB"/>
    <w:rsid w:val="00C43382"/>
    <w:rsid w:val="00C43430"/>
    <w:rsid w:val="00C43D81"/>
    <w:rsid w:val="00C44852"/>
    <w:rsid w:val="00C450FF"/>
    <w:rsid w:val="00C47B5F"/>
    <w:rsid w:val="00C47D2D"/>
    <w:rsid w:val="00C51298"/>
    <w:rsid w:val="00C51466"/>
    <w:rsid w:val="00C51CFE"/>
    <w:rsid w:val="00C54E19"/>
    <w:rsid w:val="00C55AA3"/>
    <w:rsid w:val="00C56FBA"/>
    <w:rsid w:val="00C60F7D"/>
    <w:rsid w:val="00C62EAE"/>
    <w:rsid w:val="00C662AC"/>
    <w:rsid w:val="00C67235"/>
    <w:rsid w:val="00C70422"/>
    <w:rsid w:val="00C71C99"/>
    <w:rsid w:val="00C728B8"/>
    <w:rsid w:val="00C7534B"/>
    <w:rsid w:val="00C77BE0"/>
    <w:rsid w:val="00C80698"/>
    <w:rsid w:val="00C80CE6"/>
    <w:rsid w:val="00C8164F"/>
    <w:rsid w:val="00C81A93"/>
    <w:rsid w:val="00C81CC4"/>
    <w:rsid w:val="00C83591"/>
    <w:rsid w:val="00C845D9"/>
    <w:rsid w:val="00C86A4A"/>
    <w:rsid w:val="00C87E2E"/>
    <w:rsid w:val="00C911E9"/>
    <w:rsid w:val="00C91A5E"/>
    <w:rsid w:val="00C91BAE"/>
    <w:rsid w:val="00C92934"/>
    <w:rsid w:val="00C9295B"/>
    <w:rsid w:val="00C95346"/>
    <w:rsid w:val="00C960AC"/>
    <w:rsid w:val="00C965E5"/>
    <w:rsid w:val="00C96FC4"/>
    <w:rsid w:val="00C9704B"/>
    <w:rsid w:val="00CA550C"/>
    <w:rsid w:val="00CA7243"/>
    <w:rsid w:val="00CB26EA"/>
    <w:rsid w:val="00CB781F"/>
    <w:rsid w:val="00CB79C5"/>
    <w:rsid w:val="00CC2D3F"/>
    <w:rsid w:val="00CC2F4A"/>
    <w:rsid w:val="00CC3815"/>
    <w:rsid w:val="00CC56E7"/>
    <w:rsid w:val="00CD07DD"/>
    <w:rsid w:val="00CD1D15"/>
    <w:rsid w:val="00CD29A3"/>
    <w:rsid w:val="00CD3065"/>
    <w:rsid w:val="00CD7050"/>
    <w:rsid w:val="00CE0C20"/>
    <w:rsid w:val="00CE374A"/>
    <w:rsid w:val="00CE3863"/>
    <w:rsid w:val="00CE40CD"/>
    <w:rsid w:val="00CE59A9"/>
    <w:rsid w:val="00CE6F98"/>
    <w:rsid w:val="00CF0011"/>
    <w:rsid w:val="00CF1779"/>
    <w:rsid w:val="00CF466C"/>
    <w:rsid w:val="00CF70D7"/>
    <w:rsid w:val="00D0093C"/>
    <w:rsid w:val="00D0555E"/>
    <w:rsid w:val="00D06527"/>
    <w:rsid w:val="00D06C73"/>
    <w:rsid w:val="00D10441"/>
    <w:rsid w:val="00D11D07"/>
    <w:rsid w:val="00D132AE"/>
    <w:rsid w:val="00D14520"/>
    <w:rsid w:val="00D14FB5"/>
    <w:rsid w:val="00D17C4E"/>
    <w:rsid w:val="00D24BF5"/>
    <w:rsid w:val="00D25393"/>
    <w:rsid w:val="00D254EC"/>
    <w:rsid w:val="00D260E2"/>
    <w:rsid w:val="00D26D31"/>
    <w:rsid w:val="00D30519"/>
    <w:rsid w:val="00D30DD9"/>
    <w:rsid w:val="00D36B6D"/>
    <w:rsid w:val="00D37A55"/>
    <w:rsid w:val="00D41D20"/>
    <w:rsid w:val="00D42050"/>
    <w:rsid w:val="00D42B9E"/>
    <w:rsid w:val="00D43DC2"/>
    <w:rsid w:val="00D4419B"/>
    <w:rsid w:val="00D465CE"/>
    <w:rsid w:val="00D472C9"/>
    <w:rsid w:val="00D5186D"/>
    <w:rsid w:val="00D52114"/>
    <w:rsid w:val="00D54F9F"/>
    <w:rsid w:val="00D55B26"/>
    <w:rsid w:val="00D57DCC"/>
    <w:rsid w:val="00D61650"/>
    <w:rsid w:val="00D636D4"/>
    <w:rsid w:val="00D65172"/>
    <w:rsid w:val="00D663C0"/>
    <w:rsid w:val="00D70488"/>
    <w:rsid w:val="00D75348"/>
    <w:rsid w:val="00D75F4B"/>
    <w:rsid w:val="00D774D3"/>
    <w:rsid w:val="00D77C56"/>
    <w:rsid w:val="00D810F3"/>
    <w:rsid w:val="00D813C7"/>
    <w:rsid w:val="00D824A4"/>
    <w:rsid w:val="00D87536"/>
    <w:rsid w:val="00D900C5"/>
    <w:rsid w:val="00D9054C"/>
    <w:rsid w:val="00D90EE1"/>
    <w:rsid w:val="00D9113C"/>
    <w:rsid w:val="00D91BC0"/>
    <w:rsid w:val="00D9222C"/>
    <w:rsid w:val="00D93DFD"/>
    <w:rsid w:val="00D94BB0"/>
    <w:rsid w:val="00D950E3"/>
    <w:rsid w:val="00D950FA"/>
    <w:rsid w:val="00DA3BF7"/>
    <w:rsid w:val="00DA5768"/>
    <w:rsid w:val="00DA6B9E"/>
    <w:rsid w:val="00DA73E3"/>
    <w:rsid w:val="00DB6E8C"/>
    <w:rsid w:val="00DB7585"/>
    <w:rsid w:val="00DC2889"/>
    <w:rsid w:val="00DC2CC8"/>
    <w:rsid w:val="00DC6042"/>
    <w:rsid w:val="00DC64F9"/>
    <w:rsid w:val="00DC6845"/>
    <w:rsid w:val="00DC6BA7"/>
    <w:rsid w:val="00DC7332"/>
    <w:rsid w:val="00DC74B0"/>
    <w:rsid w:val="00DD1E5D"/>
    <w:rsid w:val="00DD29FF"/>
    <w:rsid w:val="00DD397E"/>
    <w:rsid w:val="00DD40BC"/>
    <w:rsid w:val="00DD4844"/>
    <w:rsid w:val="00DD5E79"/>
    <w:rsid w:val="00DD6C42"/>
    <w:rsid w:val="00DD6CB3"/>
    <w:rsid w:val="00DD702D"/>
    <w:rsid w:val="00DD715F"/>
    <w:rsid w:val="00DE0454"/>
    <w:rsid w:val="00DE1CA6"/>
    <w:rsid w:val="00DE348F"/>
    <w:rsid w:val="00DE57A5"/>
    <w:rsid w:val="00DE58DD"/>
    <w:rsid w:val="00DF0361"/>
    <w:rsid w:val="00DF43B0"/>
    <w:rsid w:val="00DF5CFF"/>
    <w:rsid w:val="00E018EF"/>
    <w:rsid w:val="00E01FDA"/>
    <w:rsid w:val="00E076B7"/>
    <w:rsid w:val="00E078A7"/>
    <w:rsid w:val="00E10875"/>
    <w:rsid w:val="00E1328F"/>
    <w:rsid w:val="00E13BB6"/>
    <w:rsid w:val="00E21487"/>
    <w:rsid w:val="00E216CE"/>
    <w:rsid w:val="00E217F6"/>
    <w:rsid w:val="00E21F49"/>
    <w:rsid w:val="00E250ED"/>
    <w:rsid w:val="00E25CDB"/>
    <w:rsid w:val="00E3162E"/>
    <w:rsid w:val="00E317A9"/>
    <w:rsid w:val="00E35E1E"/>
    <w:rsid w:val="00E377BF"/>
    <w:rsid w:val="00E37D35"/>
    <w:rsid w:val="00E41C3A"/>
    <w:rsid w:val="00E41EAA"/>
    <w:rsid w:val="00E423D5"/>
    <w:rsid w:val="00E43C45"/>
    <w:rsid w:val="00E44D6E"/>
    <w:rsid w:val="00E45362"/>
    <w:rsid w:val="00E45F3D"/>
    <w:rsid w:val="00E4651B"/>
    <w:rsid w:val="00E4725C"/>
    <w:rsid w:val="00E50081"/>
    <w:rsid w:val="00E50886"/>
    <w:rsid w:val="00E517E8"/>
    <w:rsid w:val="00E53E79"/>
    <w:rsid w:val="00E611D4"/>
    <w:rsid w:val="00E66132"/>
    <w:rsid w:val="00E666BD"/>
    <w:rsid w:val="00E66C24"/>
    <w:rsid w:val="00E67726"/>
    <w:rsid w:val="00E70286"/>
    <w:rsid w:val="00E704A3"/>
    <w:rsid w:val="00E70D4C"/>
    <w:rsid w:val="00E7510B"/>
    <w:rsid w:val="00E76443"/>
    <w:rsid w:val="00E90C40"/>
    <w:rsid w:val="00E90F8B"/>
    <w:rsid w:val="00E9150C"/>
    <w:rsid w:val="00E92A50"/>
    <w:rsid w:val="00E9421D"/>
    <w:rsid w:val="00E957A9"/>
    <w:rsid w:val="00E961E0"/>
    <w:rsid w:val="00E97710"/>
    <w:rsid w:val="00EA16C7"/>
    <w:rsid w:val="00EA4E93"/>
    <w:rsid w:val="00EB23BE"/>
    <w:rsid w:val="00EB2749"/>
    <w:rsid w:val="00EB5C47"/>
    <w:rsid w:val="00EB5C6F"/>
    <w:rsid w:val="00EB7D8D"/>
    <w:rsid w:val="00EC0409"/>
    <w:rsid w:val="00EC0D5E"/>
    <w:rsid w:val="00EC2E02"/>
    <w:rsid w:val="00EC5F37"/>
    <w:rsid w:val="00ED1265"/>
    <w:rsid w:val="00ED27D2"/>
    <w:rsid w:val="00ED372B"/>
    <w:rsid w:val="00ED6315"/>
    <w:rsid w:val="00ED6F3D"/>
    <w:rsid w:val="00EE006B"/>
    <w:rsid w:val="00EE0529"/>
    <w:rsid w:val="00EE2063"/>
    <w:rsid w:val="00EE4D1E"/>
    <w:rsid w:val="00EE4D87"/>
    <w:rsid w:val="00EE5990"/>
    <w:rsid w:val="00EE5CAB"/>
    <w:rsid w:val="00EE7371"/>
    <w:rsid w:val="00EE7B1D"/>
    <w:rsid w:val="00EE7D37"/>
    <w:rsid w:val="00EF4C9E"/>
    <w:rsid w:val="00EF7D2A"/>
    <w:rsid w:val="00F025A1"/>
    <w:rsid w:val="00F02879"/>
    <w:rsid w:val="00F03F34"/>
    <w:rsid w:val="00F05A7E"/>
    <w:rsid w:val="00F12A0A"/>
    <w:rsid w:val="00F142C4"/>
    <w:rsid w:val="00F14844"/>
    <w:rsid w:val="00F152FD"/>
    <w:rsid w:val="00F175EC"/>
    <w:rsid w:val="00F179D7"/>
    <w:rsid w:val="00F21F64"/>
    <w:rsid w:val="00F2251B"/>
    <w:rsid w:val="00F24162"/>
    <w:rsid w:val="00F2445A"/>
    <w:rsid w:val="00F248DA"/>
    <w:rsid w:val="00F257F5"/>
    <w:rsid w:val="00F2630F"/>
    <w:rsid w:val="00F26A38"/>
    <w:rsid w:val="00F3042A"/>
    <w:rsid w:val="00F30C4B"/>
    <w:rsid w:val="00F30C68"/>
    <w:rsid w:val="00F32E54"/>
    <w:rsid w:val="00F33744"/>
    <w:rsid w:val="00F358BE"/>
    <w:rsid w:val="00F375F2"/>
    <w:rsid w:val="00F4151F"/>
    <w:rsid w:val="00F41EC2"/>
    <w:rsid w:val="00F4358A"/>
    <w:rsid w:val="00F43941"/>
    <w:rsid w:val="00F466FF"/>
    <w:rsid w:val="00F47F5F"/>
    <w:rsid w:val="00F501EA"/>
    <w:rsid w:val="00F5214B"/>
    <w:rsid w:val="00F528B5"/>
    <w:rsid w:val="00F53B90"/>
    <w:rsid w:val="00F550E4"/>
    <w:rsid w:val="00F55ADC"/>
    <w:rsid w:val="00F56DE0"/>
    <w:rsid w:val="00F57577"/>
    <w:rsid w:val="00F57826"/>
    <w:rsid w:val="00F60DB5"/>
    <w:rsid w:val="00F60E68"/>
    <w:rsid w:val="00F61F03"/>
    <w:rsid w:val="00F62158"/>
    <w:rsid w:val="00F64449"/>
    <w:rsid w:val="00F664F1"/>
    <w:rsid w:val="00F6770F"/>
    <w:rsid w:val="00F67994"/>
    <w:rsid w:val="00F73313"/>
    <w:rsid w:val="00F73D62"/>
    <w:rsid w:val="00F7467A"/>
    <w:rsid w:val="00F75A97"/>
    <w:rsid w:val="00F805E6"/>
    <w:rsid w:val="00F81E6F"/>
    <w:rsid w:val="00F83C40"/>
    <w:rsid w:val="00F85166"/>
    <w:rsid w:val="00F86BBD"/>
    <w:rsid w:val="00F87158"/>
    <w:rsid w:val="00F939B7"/>
    <w:rsid w:val="00F94397"/>
    <w:rsid w:val="00F95CE5"/>
    <w:rsid w:val="00F95F30"/>
    <w:rsid w:val="00F96AE2"/>
    <w:rsid w:val="00F97EF6"/>
    <w:rsid w:val="00FA0807"/>
    <w:rsid w:val="00FA1BA2"/>
    <w:rsid w:val="00FA2758"/>
    <w:rsid w:val="00FA4004"/>
    <w:rsid w:val="00FA457E"/>
    <w:rsid w:val="00FA460E"/>
    <w:rsid w:val="00FA5BB8"/>
    <w:rsid w:val="00FA6619"/>
    <w:rsid w:val="00FA76CD"/>
    <w:rsid w:val="00FB0978"/>
    <w:rsid w:val="00FB2415"/>
    <w:rsid w:val="00FB305E"/>
    <w:rsid w:val="00FB5771"/>
    <w:rsid w:val="00FB64DD"/>
    <w:rsid w:val="00FB6D01"/>
    <w:rsid w:val="00FC18CD"/>
    <w:rsid w:val="00FC538A"/>
    <w:rsid w:val="00FC72AC"/>
    <w:rsid w:val="00FD0534"/>
    <w:rsid w:val="00FD07F5"/>
    <w:rsid w:val="00FD1D10"/>
    <w:rsid w:val="00FD1F62"/>
    <w:rsid w:val="00FD3285"/>
    <w:rsid w:val="00FD6FF3"/>
    <w:rsid w:val="00FE01AB"/>
    <w:rsid w:val="00FE25A9"/>
    <w:rsid w:val="00FE2E00"/>
    <w:rsid w:val="00FE7996"/>
    <w:rsid w:val="00FF018A"/>
    <w:rsid w:val="00FF1E65"/>
    <w:rsid w:val="00FF3284"/>
    <w:rsid w:val="00FF3DAB"/>
    <w:rsid w:val="00FF4B6C"/>
    <w:rsid w:val="00FF5B1E"/>
    <w:rsid w:val="00FF615C"/>
    <w:rsid w:val="00FF6AE3"/>
    <w:rsid w:val="00FF6E7B"/>
    <w:rsid w:val="00FF78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6080B2D9"/>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unhideWhenUsed/>
    <w:rsid w:val="005E49AC"/>
    <w:pPr>
      <w:jc w:val="left"/>
    </w:pPr>
  </w:style>
  <w:style w:type="character" w:customStyle="1" w:styleId="ac">
    <w:name w:val="コメント文字列 (文字)"/>
    <w:basedOn w:val="a0"/>
    <w:link w:val="ab"/>
    <w:uiPriority w:val="99"/>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977580"/>
    <w:pPr>
      <w:ind w:leftChars="400" w:left="840"/>
    </w:pPr>
  </w:style>
  <w:style w:type="character" w:styleId="af3">
    <w:name w:val="Hyperlink"/>
    <w:basedOn w:val="a0"/>
    <w:uiPriority w:val="99"/>
    <w:semiHidden/>
    <w:unhideWhenUsed/>
    <w:rsid w:val="00703A6A"/>
    <w:rPr>
      <w:color w:val="0000FF"/>
      <w:u w:val="single"/>
    </w:rPr>
  </w:style>
  <w:style w:type="paragraph" w:styleId="af4">
    <w:name w:val="Note Heading"/>
    <w:basedOn w:val="a"/>
    <w:next w:val="a"/>
    <w:link w:val="af5"/>
    <w:uiPriority w:val="99"/>
    <w:unhideWhenUsed/>
    <w:rsid w:val="00AD5989"/>
    <w:pPr>
      <w:jc w:val="center"/>
    </w:pPr>
    <w:rPr>
      <w:rFonts w:ascii="HGPｺﾞｼｯｸM" w:eastAsia="HGPｺﾞｼｯｸM"/>
      <w:sz w:val="28"/>
      <w:szCs w:val="28"/>
    </w:rPr>
  </w:style>
  <w:style w:type="character" w:customStyle="1" w:styleId="af5">
    <w:name w:val="記 (文字)"/>
    <w:basedOn w:val="a0"/>
    <w:link w:val="af4"/>
    <w:uiPriority w:val="99"/>
    <w:rsid w:val="00AD5989"/>
    <w:rPr>
      <w:rFonts w:ascii="HGPｺﾞｼｯｸM" w:eastAsia="HGPｺﾞｼｯｸM"/>
      <w:sz w:val="28"/>
      <w:szCs w:val="28"/>
    </w:rPr>
  </w:style>
  <w:style w:type="paragraph" w:styleId="af6">
    <w:name w:val="Closing"/>
    <w:basedOn w:val="a"/>
    <w:link w:val="af7"/>
    <w:uiPriority w:val="99"/>
    <w:unhideWhenUsed/>
    <w:rsid w:val="00AD5989"/>
    <w:pPr>
      <w:jc w:val="right"/>
    </w:pPr>
    <w:rPr>
      <w:rFonts w:ascii="HGPｺﾞｼｯｸM" w:eastAsia="HGPｺﾞｼｯｸM"/>
      <w:sz w:val="28"/>
      <w:szCs w:val="28"/>
    </w:rPr>
  </w:style>
  <w:style w:type="character" w:customStyle="1" w:styleId="af7">
    <w:name w:val="結語 (文字)"/>
    <w:basedOn w:val="a0"/>
    <w:link w:val="af6"/>
    <w:uiPriority w:val="99"/>
    <w:rsid w:val="00AD5989"/>
    <w:rPr>
      <w:rFonts w:ascii="HGPｺﾞｼｯｸM" w:eastAsia="HGPｺﾞｼｯｸM"/>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16514">
      <w:bodyDiv w:val="1"/>
      <w:marLeft w:val="0"/>
      <w:marRight w:val="0"/>
      <w:marTop w:val="0"/>
      <w:marBottom w:val="0"/>
      <w:divBdr>
        <w:top w:val="none" w:sz="0" w:space="0" w:color="auto"/>
        <w:left w:val="none" w:sz="0" w:space="0" w:color="auto"/>
        <w:bottom w:val="none" w:sz="0" w:space="0" w:color="auto"/>
        <w:right w:val="none" w:sz="0" w:space="0" w:color="auto"/>
      </w:divBdr>
    </w:div>
    <w:div w:id="331572136">
      <w:bodyDiv w:val="1"/>
      <w:marLeft w:val="0"/>
      <w:marRight w:val="0"/>
      <w:marTop w:val="0"/>
      <w:marBottom w:val="0"/>
      <w:divBdr>
        <w:top w:val="none" w:sz="0" w:space="0" w:color="auto"/>
        <w:left w:val="none" w:sz="0" w:space="0" w:color="auto"/>
        <w:bottom w:val="none" w:sz="0" w:space="0" w:color="auto"/>
        <w:right w:val="none" w:sz="0" w:space="0" w:color="auto"/>
      </w:divBdr>
    </w:div>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622002294">
      <w:bodyDiv w:val="1"/>
      <w:marLeft w:val="0"/>
      <w:marRight w:val="0"/>
      <w:marTop w:val="0"/>
      <w:marBottom w:val="0"/>
      <w:divBdr>
        <w:top w:val="none" w:sz="0" w:space="0" w:color="auto"/>
        <w:left w:val="none" w:sz="0" w:space="0" w:color="auto"/>
        <w:bottom w:val="none" w:sz="0" w:space="0" w:color="auto"/>
        <w:right w:val="none" w:sz="0" w:space="0" w:color="auto"/>
      </w:divBdr>
    </w:div>
    <w:div w:id="829562558">
      <w:bodyDiv w:val="1"/>
      <w:marLeft w:val="0"/>
      <w:marRight w:val="0"/>
      <w:marTop w:val="0"/>
      <w:marBottom w:val="0"/>
      <w:divBdr>
        <w:top w:val="none" w:sz="0" w:space="0" w:color="auto"/>
        <w:left w:val="none" w:sz="0" w:space="0" w:color="auto"/>
        <w:bottom w:val="none" w:sz="0" w:space="0" w:color="auto"/>
        <w:right w:val="none" w:sz="0" w:space="0" w:color="auto"/>
      </w:divBdr>
    </w:div>
    <w:div w:id="903757681">
      <w:bodyDiv w:val="1"/>
      <w:marLeft w:val="0"/>
      <w:marRight w:val="0"/>
      <w:marTop w:val="0"/>
      <w:marBottom w:val="0"/>
      <w:divBdr>
        <w:top w:val="none" w:sz="0" w:space="0" w:color="auto"/>
        <w:left w:val="none" w:sz="0" w:space="0" w:color="auto"/>
        <w:bottom w:val="none" w:sz="0" w:space="0" w:color="auto"/>
        <w:right w:val="none" w:sz="0" w:space="0" w:color="auto"/>
      </w:divBdr>
    </w:div>
    <w:div w:id="905653705">
      <w:bodyDiv w:val="1"/>
      <w:marLeft w:val="0"/>
      <w:marRight w:val="0"/>
      <w:marTop w:val="0"/>
      <w:marBottom w:val="0"/>
      <w:divBdr>
        <w:top w:val="none" w:sz="0" w:space="0" w:color="auto"/>
        <w:left w:val="none" w:sz="0" w:space="0" w:color="auto"/>
        <w:bottom w:val="none" w:sz="0" w:space="0" w:color="auto"/>
        <w:right w:val="none" w:sz="0" w:space="0" w:color="auto"/>
      </w:divBdr>
    </w:div>
    <w:div w:id="931012706">
      <w:bodyDiv w:val="1"/>
      <w:marLeft w:val="0"/>
      <w:marRight w:val="0"/>
      <w:marTop w:val="0"/>
      <w:marBottom w:val="0"/>
      <w:divBdr>
        <w:top w:val="none" w:sz="0" w:space="0" w:color="auto"/>
        <w:left w:val="none" w:sz="0" w:space="0" w:color="auto"/>
        <w:bottom w:val="none" w:sz="0" w:space="0" w:color="auto"/>
        <w:right w:val="none" w:sz="0" w:space="0" w:color="auto"/>
      </w:divBdr>
    </w:div>
    <w:div w:id="143813882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908303058">
      <w:bodyDiv w:val="1"/>
      <w:marLeft w:val="0"/>
      <w:marRight w:val="0"/>
      <w:marTop w:val="0"/>
      <w:marBottom w:val="0"/>
      <w:divBdr>
        <w:top w:val="none" w:sz="0" w:space="0" w:color="auto"/>
        <w:left w:val="none" w:sz="0" w:space="0" w:color="auto"/>
        <w:bottom w:val="none" w:sz="0" w:space="0" w:color="auto"/>
        <w:right w:val="none" w:sz="0" w:space="0" w:color="auto"/>
      </w:divBdr>
    </w:div>
    <w:div w:id="209755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D3A7D5-448B-45F8-8E5A-3341FC3EB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245</Words>
  <Characters>1400</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2025-03-28T05:35:00Z</dcterms:created>
  <dcterms:modified xsi:type="dcterms:W3CDTF">2025-04-02T07:56:00Z</dcterms:modified>
</cp:coreProperties>
</file>