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0136" w14:textId="2D7F2A3E" w:rsidR="000A75DD" w:rsidRPr="00903C46" w:rsidRDefault="00884BB3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46A56" wp14:editId="0A2B8401">
                <wp:simplePos x="0" y="0"/>
                <wp:positionH relativeFrom="column">
                  <wp:posOffset>4930140</wp:posOffset>
                </wp:positionH>
                <wp:positionV relativeFrom="paragraph">
                  <wp:posOffset>-572135</wp:posOffset>
                </wp:positionV>
                <wp:extent cx="1151890" cy="504190"/>
                <wp:effectExtent l="0" t="0" r="10160" b="101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C088F" w14:textId="29740EB3" w:rsidR="00884BB3" w:rsidRPr="007C08D5" w:rsidRDefault="00884BB3" w:rsidP="00884BB3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46A56" id="正方形/長方形 3" o:spid="_x0000_s1026" style="position:absolute;left:0;text-align:left;margin-left:388.2pt;margin-top:-45.0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" strokeweight="1.75pt">
                <v:textbox inset="1mm,.7pt,1mm,.7pt">
                  <w:txbxContent>
                    <w:p w14:paraId="73FC088F" w14:textId="29740EB3" w:rsidR="00884BB3" w:rsidRPr="007C08D5" w:rsidRDefault="00884BB3" w:rsidP="00884BB3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1C0202">
        <w:rPr>
          <w:rFonts w:ascii="ＭＳ 明朝" w:eastAsia="ＭＳ 明朝" w:hAnsi="ＭＳ 明朝" w:hint="eastAsia"/>
          <w:sz w:val="28"/>
          <w:szCs w:val="28"/>
        </w:rPr>
        <w:t>委員会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提出第</w:t>
      </w:r>
      <w:r w:rsidR="00BA3A19">
        <w:rPr>
          <w:rFonts w:ascii="ＭＳ 明朝" w:eastAsia="ＭＳ 明朝" w:hAnsi="ＭＳ 明朝" w:hint="eastAsia"/>
          <w:sz w:val="28"/>
          <w:szCs w:val="28"/>
        </w:rPr>
        <w:t>１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号</w:t>
      </w:r>
      <w:r w:rsidR="00EC7AA9">
        <w:rPr>
          <w:rFonts w:ascii="ＭＳ 明朝" w:eastAsia="ＭＳ 明朝" w:hAnsi="ＭＳ 明朝" w:hint="eastAsia"/>
          <w:sz w:val="28"/>
          <w:szCs w:val="28"/>
        </w:rPr>
        <w:t>決議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案</w:t>
      </w:r>
    </w:p>
    <w:p w14:paraId="1D255667" w14:textId="29E649A9" w:rsidR="000A75DD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02A49431" w14:textId="77777777" w:rsidR="006A5E7B" w:rsidRDefault="006A5E7B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3C706278" w14:textId="078F58BA" w:rsidR="000A75DD" w:rsidRPr="00903C46" w:rsidRDefault="0097338A" w:rsidP="006A5E7B">
      <w:pPr>
        <w:kinsoku w:val="0"/>
        <w:overflowPunct w:val="0"/>
        <w:snapToGrid w:val="0"/>
        <w:spacing w:line="48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２０２５年日本国際博覧会（大阪・関西万博）の成功に向けた決議</w:t>
      </w:r>
    </w:p>
    <w:p w14:paraId="3E7E6026" w14:textId="07B4E005" w:rsidR="000A75DD" w:rsidRDefault="000A75DD" w:rsidP="006A5E7B">
      <w:pPr>
        <w:kinsoku w:val="0"/>
        <w:overflowPunct w:val="0"/>
        <w:snapToGrid w:val="0"/>
        <w:spacing w:line="48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113B6162" w14:textId="29E8D517" w:rsidR="000A75DD" w:rsidRPr="00903C46" w:rsidRDefault="000B427A" w:rsidP="000B427A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上記の</w:t>
      </w:r>
      <w:r w:rsidR="00EC7AA9">
        <w:rPr>
          <w:rFonts w:ascii="ＭＳ 明朝" w:eastAsia="ＭＳ 明朝" w:hAnsi="ＭＳ 明朝" w:hint="eastAsia"/>
          <w:sz w:val="28"/>
          <w:szCs w:val="28"/>
        </w:rPr>
        <w:t>決議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案を別紙のとおり地方自治法第</w:t>
      </w:r>
      <w:r w:rsidR="006A5E7B">
        <w:rPr>
          <w:rFonts w:ascii="ＭＳ 明朝" w:eastAsia="ＭＳ 明朝" w:hAnsi="ＭＳ 明朝" w:hint="eastAsia"/>
          <w:sz w:val="28"/>
          <w:szCs w:val="28"/>
        </w:rPr>
        <w:t>１０９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条</w:t>
      </w:r>
      <w:r w:rsidR="001C0202">
        <w:rPr>
          <w:rFonts w:ascii="ＭＳ 明朝" w:eastAsia="ＭＳ 明朝" w:hAnsi="ＭＳ 明朝" w:hint="eastAsia"/>
          <w:sz w:val="28"/>
          <w:szCs w:val="28"/>
        </w:rPr>
        <w:t>第６項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及び大阪府議会会議規則第</w:t>
      </w:r>
      <w:r w:rsidR="006A5E7B">
        <w:rPr>
          <w:rFonts w:ascii="ＭＳ 明朝" w:eastAsia="ＭＳ 明朝" w:hAnsi="ＭＳ 明朝" w:hint="eastAsia"/>
          <w:sz w:val="28"/>
          <w:szCs w:val="28"/>
        </w:rPr>
        <w:t>１３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条</w:t>
      </w:r>
      <w:r w:rsidR="001C0202">
        <w:rPr>
          <w:rFonts w:ascii="ＭＳ 明朝" w:eastAsia="ＭＳ 明朝" w:hAnsi="ＭＳ 明朝" w:hint="eastAsia"/>
          <w:sz w:val="28"/>
          <w:szCs w:val="28"/>
        </w:rPr>
        <w:t>第２項</w:t>
      </w:r>
      <w:r w:rsidR="000A75DD" w:rsidRPr="00903C46">
        <w:rPr>
          <w:rFonts w:ascii="ＭＳ 明朝" w:eastAsia="ＭＳ 明朝" w:hAnsi="ＭＳ 明朝" w:hint="eastAsia"/>
          <w:sz w:val="28"/>
          <w:szCs w:val="28"/>
        </w:rPr>
        <w:t>の規定により提出します。</w:t>
      </w:r>
    </w:p>
    <w:p w14:paraId="2E139C55" w14:textId="77777777" w:rsidR="000A75DD" w:rsidRPr="001C0202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41613767" w14:textId="2F3ACC5D" w:rsidR="000A75DD" w:rsidRPr="00903C46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EC7AA9">
        <w:rPr>
          <w:rFonts w:ascii="ＭＳ 明朝" w:eastAsia="ＭＳ 明朝" w:hAnsi="ＭＳ 明朝" w:hint="eastAsia"/>
          <w:sz w:val="28"/>
          <w:szCs w:val="28"/>
        </w:rPr>
        <w:t>７</w:t>
      </w:r>
      <w:r w:rsidRPr="00903C46">
        <w:rPr>
          <w:rFonts w:ascii="ＭＳ 明朝" w:eastAsia="ＭＳ 明朝" w:hAnsi="ＭＳ 明朝" w:hint="eastAsia"/>
          <w:sz w:val="28"/>
          <w:szCs w:val="28"/>
        </w:rPr>
        <w:t>年</w:t>
      </w:r>
      <w:r w:rsidR="001C0202">
        <w:rPr>
          <w:rFonts w:ascii="ＭＳ 明朝" w:eastAsia="ＭＳ 明朝" w:hAnsi="ＭＳ 明朝" w:hint="eastAsia"/>
          <w:sz w:val="28"/>
          <w:szCs w:val="28"/>
        </w:rPr>
        <w:t>３</w:t>
      </w:r>
      <w:r w:rsidRPr="00903C46">
        <w:rPr>
          <w:rFonts w:ascii="ＭＳ 明朝" w:eastAsia="ＭＳ 明朝" w:hAnsi="ＭＳ 明朝" w:hint="eastAsia"/>
          <w:sz w:val="28"/>
          <w:szCs w:val="28"/>
        </w:rPr>
        <w:t>月</w:t>
      </w:r>
      <w:r w:rsidR="00937371">
        <w:rPr>
          <w:rFonts w:ascii="ＭＳ 明朝" w:eastAsia="ＭＳ 明朝" w:hAnsi="ＭＳ 明朝" w:hint="eastAsia"/>
          <w:sz w:val="28"/>
          <w:szCs w:val="28"/>
        </w:rPr>
        <w:t>２１</w:t>
      </w:r>
      <w:r>
        <w:rPr>
          <w:rFonts w:ascii="ＭＳ 明朝" w:eastAsia="ＭＳ 明朝" w:hAnsi="ＭＳ 明朝" w:hint="eastAsia"/>
          <w:sz w:val="28"/>
          <w:szCs w:val="28"/>
        </w:rPr>
        <w:t>日</w:t>
      </w:r>
    </w:p>
    <w:p w14:paraId="4997520B" w14:textId="77777777" w:rsidR="000A75DD" w:rsidRPr="00903C46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4DF977EE" w14:textId="77777777" w:rsidR="000B427A" w:rsidRDefault="000B427A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2657F6CE" w14:textId="148B32E1" w:rsidR="00B56296" w:rsidRPr="00A4062A" w:rsidRDefault="00B56296" w:rsidP="00B56296">
      <w:pPr>
        <w:kinsoku w:val="0"/>
        <w:overflowPunct w:val="0"/>
        <w:snapToGrid w:val="0"/>
        <w:spacing w:line="48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A4062A">
        <w:rPr>
          <w:rFonts w:ascii="ＭＳ 明朝" w:eastAsia="ＭＳ 明朝" w:hAnsi="ＭＳ 明朝" w:hint="eastAsia"/>
          <w:sz w:val="28"/>
          <w:szCs w:val="28"/>
        </w:rPr>
        <w:t xml:space="preserve">大阪府議会議長　</w:t>
      </w:r>
      <w:r w:rsidR="00EC7AA9">
        <w:rPr>
          <w:rFonts w:ascii="ＭＳ 明朝" w:eastAsia="ＭＳ 明朝" w:hAnsi="ＭＳ 明朝" w:hint="eastAsia"/>
          <w:sz w:val="28"/>
          <w:szCs w:val="28"/>
        </w:rPr>
        <w:t>中　谷　恭　典</w:t>
      </w:r>
      <w:r w:rsidRPr="00A4062A">
        <w:rPr>
          <w:rFonts w:ascii="ＭＳ 明朝" w:eastAsia="ＭＳ 明朝" w:hAnsi="ＭＳ 明朝" w:hint="eastAsia"/>
          <w:sz w:val="28"/>
          <w:szCs w:val="28"/>
        </w:rPr>
        <w:t xml:space="preserve">　様</w:t>
      </w:r>
    </w:p>
    <w:p w14:paraId="44D7FA94" w14:textId="5EDB9534" w:rsidR="000A75DD" w:rsidRPr="00B56296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28F7CB6D" w14:textId="77777777" w:rsidR="000B427A" w:rsidRPr="001C0202" w:rsidRDefault="000B427A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2CB4C633" w14:textId="77777777" w:rsidR="000A75DD" w:rsidRPr="00903C46" w:rsidRDefault="000A75DD" w:rsidP="00EC7AA9">
      <w:pPr>
        <w:kinsoku w:val="0"/>
        <w:overflowPunct w:val="0"/>
        <w:snapToGrid w:val="0"/>
        <w:spacing w:line="480" w:lineRule="exact"/>
        <w:ind w:firstLineChars="1000" w:firstLine="2800"/>
        <w:rPr>
          <w:rFonts w:ascii="ＭＳ 明朝" w:eastAsia="ＭＳ 明朝" w:hAnsi="ＭＳ 明朝"/>
          <w:sz w:val="28"/>
          <w:szCs w:val="28"/>
        </w:rPr>
      </w:pPr>
      <w:r w:rsidRPr="00903C46">
        <w:rPr>
          <w:rFonts w:ascii="ＭＳ 明朝" w:eastAsia="ＭＳ 明朝" w:hAnsi="ＭＳ 明朝" w:hint="eastAsia"/>
          <w:sz w:val="28"/>
          <w:szCs w:val="28"/>
        </w:rPr>
        <w:t>提　出　者</w:t>
      </w:r>
    </w:p>
    <w:p w14:paraId="44E2B4E4" w14:textId="144FD6E8" w:rsidR="000A75DD" w:rsidRPr="00BE389C" w:rsidRDefault="000A75DD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 w:rsidRPr="00903C46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EC7AA9">
        <w:rPr>
          <w:rFonts w:ascii="ＭＳ 明朝" w:eastAsia="ＭＳ 明朝" w:hAnsi="ＭＳ 明朝" w:hint="eastAsia"/>
          <w:sz w:val="28"/>
          <w:szCs w:val="28"/>
        </w:rPr>
        <w:t xml:space="preserve">　　　　　　　　　　２０２５年大阪・関西万博推進特別委員会</w:t>
      </w:r>
    </w:p>
    <w:p w14:paraId="34963BEF" w14:textId="5FB3C128" w:rsidR="004C250D" w:rsidRDefault="001C0202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</w:t>
      </w:r>
      <w:r w:rsidR="006A099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C7AA9">
        <w:rPr>
          <w:rFonts w:ascii="ＭＳ 明朝" w:eastAsia="ＭＳ 明朝" w:hAnsi="ＭＳ 明朝" w:hint="eastAsia"/>
          <w:sz w:val="28"/>
          <w:szCs w:val="28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委員長　</w:t>
      </w:r>
      <w:r w:rsidR="002A058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C7AA9">
        <w:rPr>
          <w:rFonts w:ascii="ＭＳ 明朝" w:eastAsia="ＭＳ 明朝" w:hAnsi="ＭＳ 明朝" w:hint="eastAsia"/>
          <w:sz w:val="28"/>
          <w:szCs w:val="28"/>
        </w:rPr>
        <w:t>森　　和　臣</w:t>
      </w:r>
    </w:p>
    <w:p w14:paraId="57C64B63" w14:textId="6D46FFA9" w:rsidR="000B427A" w:rsidRDefault="000B427A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p w14:paraId="57CAE969" w14:textId="77777777" w:rsidR="000B427A" w:rsidRDefault="000B427A" w:rsidP="006A5E7B">
      <w:pPr>
        <w:kinsoku w:val="0"/>
        <w:overflowPunct w:val="0"/>
        <w:snapToGrid w:val="0"/>
        <w:spacing w:line="480" w:lineRule="exact"/>
        <w:rPr>
          <w:rFonts w:ascii="ＭＳ 明朝" w:eastAsia="ＭＳ 明朝" w:hAnsi="ＭＳ 明朝"/>
          <w:sz w:val="28"/>
          <w:szCs w:val="28"/>
        </w:rPr>
      </w:pPr>
    </w:p>
    <w:sectPr w:rsidR="000B427A" w:rsidSect="000B427A">
      <w:type w:val="nextColumn"/>
      <w:pgSz w:w="11905" w:h="16837" w:code="9"/>
      <w:pgMar w:top="1418" w:right="1418" w:bottom="1418" w:left="1418" w:header="142" w:footer="142" w:gutter="0"/>
      <w:cols w:space="720"/>
      <w:docGrid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98E0" w14:textId="77777777" w:rsidR="00573BF7" w:rsidRDefault="00573BF7" w:rsidP="001446DA">
      <w:pPr>
        <w:spacing w:line="240" w:lineRule="auto"/>
      </w:pPr>
      <w:r>
        <w:separator/>
      </w:r>
    </w:p>
  </w:endnote>
  <w:endnote w:type="continuationSeparator" w:id="0">
    <w:p w14:paraId="4CFB7E85" w14:textId="77777777" w:rsidR="00573BF7" w:rsidRDefault="00573BF7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55F2" w14:textId="77777777" w:rsidR="00573BF7" w:rsidRDefault="00573BF7" w:rsidP="001446DA">
      <w:pPr>
        <w:spacing w:line="240" w:lineRule="auto"/>
      </w:pPr>
      <w:r>
        <w:separator/>
      </w:r>
    </w:p>
  </w:footnote>
  <w:footnote w:type="continuationSeparator" w:id="0">
    <w:p w14:paraId="59DB9B10" w14:textId="77777777" w:rsidR="00573BF7" w:rsidRDefault="00573BF7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9794A"/>
    <w:rsid w:val="000A3BB3"/>
    <w:rsid w:val="000A75DD"/>
    <w:rsid w:val="000B427A"/>
    <w:rsid w:val="001446DA"/>
    <w:rsid w:val="001614C0"/>
    <w:rsid w:val="00173AF2"/>
    <w:rsid w:val="001B4E77"/>
    <w:rsid w:val="001B6BE2"/>
    <w:rsid w:val="001C0202"/>
    <w:rsid w:val="00202C79"/>
    <w:rsid w:val="002232E8"/>
    <w:rsid w:val="002A0585"/>
    <w:rsid w:val="002A70BD"/>
    <w:rsid w:val="002D1678"/>
    <w:rsid w:val="002E20EB"/>
    <w:rsid w:val="002E2433"/>
    <w:rsid w:val="003041A5"/>
    <w:rsid w:val="00362F30"/>
    <w:rsid w:val="00384A88"/>
    <w:rsid w:val="003A03F0"/>
    <w:rsid w:val="003E019D"/>
    <w:rsid w:val="003F4195"/>
    <w:rsid w:val="004075A8"/>
    <w:rsid w:val="00424CAF"/>
    <w:rsid w:val="00443296"/>
    <w:rsid w:val="004510DD"/>
    <w:rsid w:val="0046061C"/>
    <w:rsid w:val="004847E9"/>
    <w:rsid w:val="00484912"/>
    <w:rsid w:val="00485B22"/>
    <w:rsid w:val="004A2D87"/>
    <w:rsid w:val="004A70E3"/>
    <w:rsid w:val="004C250D"/>
    <w:rsid w:val="004C5248"/>
    <w:rsid w:val="004D4183"/>
    <w:rsid w:val="004E752D"/>
    <w:rsid w:val="004F00D1"/>
    <w:rsid w:val="00505BC5"/>
    <w:rsid w:val="00544877"/>
    <w:rsid w:val="00573BF7"/>
    <w:rsid w:val="005B221D"/>
    <w:rsid w:val="005B707D"/>
    <w:rsid w:val="005E5C96"/>
    <w:rsid w:val="006079BB"/>
    <w:rsid w:val="00621F68"/>
    <w:rsid w:val="0063302C"/>
    <w:rsid w:val="006916CA"/>
    <w:rsid w:val="0069661D"/>
    <w:rsid w:val="006A0996"/>
    <w:rsid w:val="006A3A4D"/>
    <w:rsid w:val="006A5E7B"/>
    <w:rsid w:val="006B73E1"/>
    <w:rsid w:val="006E2B8F"/>
    <w:rsid w:val="006F6C7E"/>
    <w:rsid w:val="007436EA"/>
    <w:rsid w:val="007A06E0"/>
    <w:rsid w:val="007A605C"/>
    <w:rsid w:val="007B229F"/>
    <w:rsid w:val="007C41FE"/>
    <w:rsid w:val="007E68D3"/>
    <w:rsid w:val="008308CA"/>
    <w:rsid w:val="0085396F"/>
    <w:rsid w:val="00884BB3"/>
    <w:rsid w:val="008B5F19"/>
    <w:rsid w:val="008B70C1"/>
    <w:rsid w:val="008C3BC1"/>
    <w:rsid w:val="008E160F"/>
    <w:rsid w:val="008E7741"/>
    <w:rsid w:val="0090144E"/>
    <w:rsid w:val="00901EF9"/>
    <w:rsid w:val="00914310"/>
    <w:rsid w:val="00916F12"/>
    <w:rsid w:val="00937371"/>
    <w:rsid w:val="009421D8"/>
    <w:rsid w:val="00951FF2"/>
    <w:rsid w:val="0097338A"/>
    <w:rsid w:val="00A02C18"/>
    <w:rsid w:val="00A32130"/>
    <w:rsid w:val="00A75600"/>
    <w:rsid w:val="00A90F3C"/>
    <w:rsid w:val="00AF441B"/>
    <w:rsid w:val="00B10B91"/>
    <w:rsid w:val="00B137A3"/>
    <w:rsid w:val="00B22DAC"/>
    <w:rsid w:val="00B43D6A"/>
    <w:rsid w:val="00B51A15"/>
    <w:rsid w:val="00B56296"/>
    <w:rsid w:val="00B635D1"/>
    <w:rsid w:val="00B83D3B"/>
    <w:rsid w:val="00B87594"/>
    <w:rsid w:val="00BA3A19"/>
    <w:rsid w:val="00BB2746"/>
    <w:rsid w:val="00BB3FEF"/>
    <w:rsid w:val="00BD5F66"/>
    <w:rsid w:val="00BF56D0"/>
    <w:rsid w:val="00C05331"/>
    <w:rsid w:val="00C05E8E"/>
    <w:rsid w:val="00C10810"/>
    <w:rsid w:val="00C15DEC"/>
    <w:rsid w:val="00C32282"/>
    <w:rsid w:val="00C776F3"/>
    <w:rsid w:val="00CA189A"/>
    <w:rsid w:val="00CB668B"/>
    <w:rsid w:val="00CF6E95"/>
    <w:rsid w:val="00D47EBC"/>
    <w:rsid w:val="00D86171"/>
    <w:rsid w:val="00DD7FBD"/>
    <w:rsid w:val="00DF0C36"/>
    <w:rsid w:val="00DF18CB"/>
    <w:rsid w:val="00E07506"/>
    <w:rsid w:val="00E11721"/>
    <w:rsid w:val="00E65BFE"/>
    <w:rsid w:val="00E866A5"/>
    <w:rsid w:val="00EA2C40"/>
    <w:rsid w:val="00EC7AA9"/>
    <w:rsid w:val="00F353CB"/>
    <w:rsid w:val="00F469F2"/>
    <w:rsid w:val="00F54B83"/>
    <w:rsid w:val="00FA4053"/>
    <w:rsid w:val="00FC38B3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C97064"/>
  <w15:chartTrackingRefBased/>
  <w15:docId w15:val="{A4DFA6B6-676D-442E-9F14-FE53BA32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5EE85-2FEB-4CCA-AAB2-374E72D7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A89E971-2076-4D0B-BB2C-60A7D0877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781F41-0C25-4305-94D5-A400E33C5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決算特別委員会設置の件（議会提出）１５．５</vt:lpstr>
      <vt:lpstr>決算特別委員会設置の件（議会提出）１５．５</vt:lpstr>
    </vt:vector>
  </TitlesOfParts>
  <Company>大阪府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決算特別委員会設置の件（議会提出）１５．５</dc:title>
  <dc:subject/>
  <dc:creator>職員端末機１３年度９月調達</dc:creator>
  <cp:keywords/>
  <cp:lastModifiedBy>林田　みよ</cp:lastModifiedBy>
  <cp:revision>10</cp:revision>
  <cp:lastPrinted>2025-03-13T03:20:00Z</cp:lastPrinted>
  <dcterms:created xsi:type="dcterms:W3CDTF">2025-03-13T03:15:00Z</dcterms:created>
  <dcterms:modified xsi:type="dcterms:W3CDTF">2025-03-19T11:21:00Z</dcterms:modified>
</cp:coreProperties>
</file>