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1F01" w14:textId="76B534EF" w:rsidR="00FD7D06" w:rsidRPr="00FD7D06" w:rsidRDefault="00EC238A" w:rsidP="00FD7D06">
      <w:pPr>
        <w:spacing w:line="0" w:lineRule="atLeast"/>
        <w:jc w:val="center"/>
        <w:rPr>
          <w:rFonts w:asciiTheme="majorEastAsia" w:eastAsiaTheme="majorEastAsia" w:hAnsiTheme="majorEastAsia"/>
          <w:b/>
          <w:szCs w:val="21"/>
        </w:rPr>
      </w:pPr>
      <w:bookmarkStart w:id="0" w:name="_Hlk110086915"/>
      <w:bookmarkStart w:id="1" w:name="_Hlk191664578"/>
      <w:r>
        <w:rPr>
          <w:rFonts w:asciiTheme="majorEastAsia" w:eastAsiaTheme="majorEastAsia" w:hAnsiTheme="majorEastAsia" w:hint="eastAsia"/>
          <w:b/>
          <w:szCs w:val="21"/>
        </w:rPr>
        <w:t>マラニックイベント</w:t>
      </w:r>
      <w:r w:rsidR="00FD7D06" w:rsidRPr="00FD7D06">
        <w:rPr>
          <w:rFonts w:asciiTheme="majorEastAsia" w:eastAsiaTheme="majorEastAsia" w:hAnsiTheme="majorEastAsia" w:hint="eastAsia"/>
          <w:b/>
          <w:szCs w:val="21"/>
        </w:rPr>
        <w:t>による</w:t>
      </w:r>
      <w:bookmarkEnd w:id="0"/>
      <w:r>
        <w:rPr>
          <w:rFonts w:asciiTheme="majorEastAsia" w:eastAsiaTheme="majorEastAsia" w:hAnsiTheme="majorEastAsia" w:hint="eastAsia"/>
          <w:b/>
          <w:szCs w:val="21"/>
        </w:rPr>
        <w:t>スポーツツーリズム推進事業企画運営業務</w:t>
      </w:r>
      <w:r w:rsidR="00FD7D06">
        <w:rPr>
          <w:rFonts w:asciiTheme="majorEastAsia" w:eastAsiaTheme="majorEastAsia" w:hAnsiTheme="majorEastAsia" w:hint="eastAsia"/>
          <w:b/>
          <w:szCs w:val="21"/>
        </w:rPr>
        <w:t>に係る企画提案</w:t>
      </w:r>
      <w:r w:rsidR="00FD7D06" w:rsidRPr="00FD7D06">
        <w:rPr>
          <w:rFonts w:asciiTheme="majorEastAsia" w:eastAsiaTheme="majorEastAsia" w:hAnsiTheme="majorEastAsia" w:hint="eastAsia"/>
          <w:b/>
          <w:szCs w:val="21"/>
        </w:rPr>
        <w:t>仕様書</w:t>
      </w:r>
    </w:p>
    <w:p w14:paraId="5C038A9A" w14:textId="07BB1534" w:rsidR="005C0FF8" w:rsidRPr="00EC238A" w:rsidRDefault="005C0FF8" w:rsidP="001047E0">
      <w:pPr>
        <w:rPr>
          <w:rFonts w:asciiTheme="majorEastAsia" w:eastAsiaTheme="majorEastAsia" w:hAnsiTheme="majorEastAsia"/>
          <w:szCs w:val="21"/>
        </w:rPr>
      </w:pPr>
    </w:p>
    <w:p w14:paraId="0EE916AE" w14:textId="3CAEBDFD" w:rsidR="001047E0" w:rsidRPr="00FD7D06" w:rsidRDefault="001047E0" w:rsidP="001047E0">
      <w:pPr>
        <w:rPr>
          <w:rFonts w:asciiTheme="majorEastAsia" w:eastAsiaTheme="majorEastAsia" w:hAnsiTheme="majorEastAsia"/>
          <w:b/>
          <w:szCs w:val="21"/>
        </w:rPr>
      </w:pPr>
      <w:r w:rsidRPr="00FD7D06">
        <w:rPr>
          <w:rFonts w:asciiTheme="majorEastAsia" w:eastAsiaTheme="majorEastAsia" w:hAnsiTheme="majorEastAsia" w:hint="eastAsia"/>
          <w:b/>
          <w:szCs w:val="21"/>
        </w:rPr>
        <w:t xml:space="preserve">１　</w:t>
      </w:r>
      <w:r w:rsidR="0046000E" w:rsidRPr="00FD7D06">
        <w:rPr>
          <w:rFonts w:asciiTheme="majorEastAsia" w:eastAsiaTheme="majorEastAsia" w:hAnsiTheme="majorEastAsia" w:hint="eastAsia"/>
          <w:b/>
          <w:szCs w:val="21"/>
        </w:rPr>
        <w:t>業務名称</w:t>
      </w:r>
      <w:r w:rsidR="00FB6153" w:rsidRPr="00FD7D06">
        <w:rPr>
          <w:rFonts w:asciiTheme="majorEastAsia" w:eastAsiaTheme="majorEastAsia" w:hAnsiTheme="majorEastAsia" w:hint="eastAsia"/>
          <w:b/>
          <w:szCs w:val="21"/>
        </w:rPr>
        <w:t xml:space="preserve">　</w:t>
      </w:r>
    </w:p>
    <w:p w14:paraId="1F17D7CC" w14:textId="35B75253" w:rsidR="001047E0" w:rsidRPr="00FD7D06" w:rsidRDefault="009F0465" w:rsidP="001047E0">
      <w:pPr>
        <w:rPr>
          <w:rFonts w:asciiTheme="majorEastAsia" w:eastAsiaTheme="majorEastAsia" w:hAnsiTheme="majorEastAsia"/>
          <w:szCs w:val="21"/>
        </w:rPr>
      </w:pPr>
      <w:r w:rsidRPr="00FD7D06">
        <w:rPr>
          <w:rFonts w:asciiTheme="majorEastAsia" w:eastAsiaTheme="majorEastAsia" w:hAnsiTheme="majorEastAsia" w:hint="eastAsia"/>
          <w:szCs w:val="21"/>
        </w:rPr>
        <w:t xml:space="preserve">　　</w:t>
      </w:r>
      <w:r w:rsidR="00DC39E1">
        <w:rPr>
          <w:rFonts w:asciiTheme="majorEastAsia" w:eastAsiaTheme="majorEastAsia" w:hAnsiTheme="majorEastAsia" w:hint="eastAsia"/>
          <w:szCs w:val="21"/>
        </w:rPr>
        <w:t>マラニックイベント</w:t>
      </w:r>
      <w:r w:rsidR="00141CEC" w:rsidRPr="00FD7D06">
        <w:rPr>
          <w:rFonts w:asciiTheme="majorEastAsia" w:eastAsiaTheme="majorEastAsia" w:hAnsiTheme="majorEastAsia" w:hint="eastAsia"/>
          <w:szCs w:val="21"/>
        </w:rPr>
        <w:t>による</w:t>
      </w:r>
      <w:r w:rsidR="00DC39E1">
        <w:rPr>
          <w:rFonts w:asciiTheme="majorEastAsia" w:eastAsiaTheme="majorEastAsia" w:hAnsiTheme="majorEastAsia" w:hint="eastAsia"/>
          <w:szCs w:val="21"/>
        </w:rPr>
        <w:t>スポーツツーリズム推進</w:t>
      </w:r>
      <w:r w:rsidR="00141CEC" w:rsidRPr="00FD7D06">
        <w:rPr>
          <w:rFonts w:asciiTheme="majorEastAsia" w:eastAsiaTheme="majorEastAsia" w:hAnsiTheme="majorEastAsia" w:hint="eastAsia"/>
          <w:szCs w:val="21"/>
        </w:rPr>
        <w:t>事業</w:t>
      </w:r>
      <w:r w:rsidR="00A874DC" w:rsidRPr="00FD7D06">
        <w:rPr>
          <w:rFonts w:asciiTheme="majorEastAsia" w:eastAsiaTheme="majorEastAsia" w:hAnsiTheme="majorEastAsia" w:hint="eastAsia"/>
          <w:szCs w:val="21"/>
        </w:rPr>
        <w:t>企画運営業務</w:t>
      </w:r>
    </w:p>
    <w:p w14:paraId="5327652E" w14:textId="77777777" w:rsidR="005E5F81" w:rsidRPr="00FD7D06" w:rsidRDefault="005E5F81" w:rsidP="001047E0">
      <w:pPr>
        <w:rPr>
          <w:rFonts w:asciiTheme="majorEastAsia" w:eastAsiaTheme="majorEastAsia" w:hAnsiTheme="majorEastAsia"/>
          <w:szCs w:val="21"/>
        </w:rPr>
      </w:pPr>
    </w:p>
    <w:p w14:paraId="296176BF" w14:textId="0A24BBFC" w:rsidR="001047E0" w:rsidRPr="00FD7D06" w:rsidRDefault="001047E0" w:rsidP="001047E0">
      <w:pPr>
        <w:rPr>
          <w:rFonts w:asciiTheme="majorEastAsia" w:eastAsiaTheme="majorEastAsia" w:hAnsiTheme="majorEastAsia"/>
          <w:b/>
          <w:szCs w:val="21"/>
          <w:bdr w:val="single" w:sz="4" w:space="0" w:color="auto"/>
        </w:rPr>
      </w:pPr>
      <w:r w:rsidRPr="00FD7D06">
        <w:rPr>
          <w:rFonts w:asciiTheme="majorEastAsia" w:eastAsiaTheme="majorEastAsia" w:hAnsiTheme="majorEastAsia" w:hint="eastAsia"/>
          <w:b/>
          <w:szCs w:val="21"/>
        </w:rPr>
        <w:t xml:space="preserve">２　</w:t>
      </w:r>
      <w:r w:rsidR="00FD7D06">
        <w:rPr>
          <w:rFonts w:asciiTheme="majorEastAsia" w:eastAsiaTheme="majorEastAsia" w:hAnsiTheme="majorEastAsia" w:hint="eastAsia"/>
          <w:b/>
          <w:szCs w:val="21"/>
        </w:rPr>
        <w:t>業務</w:t>
      </w:r>
      <w:r w:rsidRPr="00FD7D06">
        <w:rPr>
          <w:rFonts w:asciiTheme="majorEastAsia" w:eastAsiaTheme="majorEastAsia" w:hAnsiTheme="majorEastAsia" w:hint="eastAsia"/>
          <w:b/>
          <w:szCs w:val="21"/>
        </w:rPr>
        <w:t>目的</w:t>
      </w:r>
      <w:r w:rsidR="00FB6153" w:rsidRPr="00FD7D06">
        <w:rPr>
          <w:rFonts w:asciiTheme="majorEastAsia" w:eastAsiaTheme="majorEastAsia" w:hAnsiTheme="majorEastAsia" w:hint="eastAsia"/>
          <w:b/>
          <w:szCs w:val="21"/>
        </w:rPr>
        <w:t xml:space="preserve">　</w:t>
      </w:r>
    </w:p>
    <w:p w14:paraId="184AF116" w14:textId="1EA184CD" w:rsidR="005E5F81" w:rsidRDefault="002A7AE0" w:rsidP="00AC7C01">
      <w:pPr>
        <w:ind w:left="210" w:hangingChars="100" w:hanging="210"/>
        <w:rPr>
          <w:rFonts w:ascii="ＭＳ ゴシック" w:eastAsia="ＭＳ ゴシック" w:hAnsi="ＭＳ ゴシック"/>
          <w:szCs w:val="21"/>
        </w:rPr>
      </w:pPr>
      <w:r w:rsidRPr="00FD7D06">
        <w:rPr>
          <w:rFonts w:asciiTheme="majorEastAsia" w:eastAsiaTheme="majorEastAsia" w:hAnsiTheme="majorEastAsia" w:hint="eastAsia"/>
          <w:szCs w:val="21"/>
        </w:rPr>
        <w:t xml:space="preserve">　</w:t>
      </w:r>
      <w:bookmarkStart w:id="2" w:name="_Hlk36385980"/>
      <w:r w:rsidR="004553CA" w:rsidRPr="00FD7D06">
        <w:rPr>
          <w:rFonts w:asciiTheme="majorEastAsia" w:eastAsiaTheme="majorEastAsia" w:hAnsiTheme="majorEastAsia" w:hint="eastAsia"/>
          <w:szCs w:val="21"/>
        </w:rPr>
        <w:t xml:space="preserve">　</w:t>
      </w:r>
      <w:bookmarkEnd w:id="2"/>
      <w:r w:rsidR="00FD7D06" w:rsidRPr="00DB5477">
        <w:rPr>
          <w:rFonts w:ascii="ＭＳ ゴシック" w:eastAsia="ＭＳ ゴシック" w:hAnsi="ＭＳ ゴシック" w:hint="eastAsia"/>
          <w:szCs w:val="21"/>
        </w:rPr>
        <w:t>2025</w:t>
      </w:r>
      <w:r w:rsidR="00147C12">
        <w:rPr>
          <w:rFonts w:ascii="ＭＳ ゴシック" w:eastAsia="ＭＳ ゴシック" w:hAnsi="ＭＳ ゴシック" w:hint="eastAsia"/>
          <w:szCs w:val="21"/>
        </w:rPr>
        <w:t>年</w:t>
      </w:r>
      <w:r w:rsidR="00FD7D06" w:rsidRPr="00DB5477">
        <w:rPr>
          <w:rFonts w:ascii="ＭＳ ゴシック" w:eastAsia="ＭＳ ゴシック" w:hAnsi="ＭＳ ゴシック" w:hint="eastAsia"/>
          <w:szCs w:val="21"/>
        </w:rPr>
        <w:t>大阪・関西万博</w:t>
      </w:r>
      <w:r w:rsidR="000A05BE">
        <w:rPr>
          <w:rFonts w:ascii="ＭＳ ゴシック" w:eastAsia="ＭＳ ゴシック" w:hAnsi="ＭＳ ゴシック" w:hint="eastAsia"/>
          <w:szCs w:val="21"/>
        </w:rPr>
        <w:t>によって高まった大阪への関心を活かし</w:t>
      </w:r>
      <w:r w:rsidR="00FD7D06" w:rsidRPr="00DB5477">
        <w:rPr>
          <w:rFonts w:ascii="ＭＳ ゴシック" w:eastAsia="ＭＳ ゴシック" w:hAnsi="ＭＳ ゴシック" w:hint="eastAsia"/>
          <w:szCs w:val="21"/>
        </w:rPr>
        <w:t>、</w:t>
      </w:r>
      <w:r w:rsidR="000A05BE">
        <w:rPr>
          <w:rFonts w:ascii="ＭＳ ゴシック" w:eastAsia="ＭＳ ゴシック" w:hAnsi="ＭＳ ゴシック" w:hint="eastAsia"/>
          <w:szCs w:val="21"/>
        </w:rPr>
        <w:t>南河内サイクルラインを</w:t>
      </w:r>
      <w:r w:rsidR="00AC7C01" w:rsidRPr="00AC7C01">
        <w:rPr>
          <w:rFonts w:ascii="ＭＳ ゴシック" w:eastAsia="ＭＳ ゴシック" w:hAnsi="ＭＳ ゴシック" w:hint="eastAsia"/>
          <w:szCs w:val="21"/>
        </w:rPr>
        <w:t>大阪</w:t>
      </w:r>
      <w:r w:rsidR="007472C9">
        <w:rPr>
          <w:rFonts w:ascii="ＭＳ ゴシック" w:eastAsia="ＭＳ ゴシック" w:hAnsi="ＭＳ ゴシック" w:hint="eastAsia"/>
          <w:szCs w:val="21"/>
        </w:rPr>
        <w:t>の</w:t>
      </w:r>
      <w:r w:rsidR="00AC7C01" w:rsidRPr="00AC7C01">
        <w:rPr>
          <w:rFonts w:ascii="ＭＳ ゴシック" w:eastAsia="ＭＳ ゴシック" w:hAnsi="ＭＳ ゴシック" w:hint="eastAsia"/>
          <w:szCs w:val="21"/>
        </w:rPr>
        <w:t>スポーツ資源</w:t>
      </w:r>
      <w:r w:rsidR="000A05BE">
        <w:rPr>
          <w:rFonts w:ascii="ＭＳ ゴシック" w:eastAsia="ＭＳ ゴシック" w:hAnsi="ＭＳ ゴシック" w:hint="eastAsia"/>
          <w:szCs w:val="21"/>
        </w:rPr>
        <w:t>として</w:t>
      </w:r>
      <w:r w:rsidR="007472C9">
        <w:rPr>
          <w:rFonts w:ascii="ＭＳ ゴシック" w:eastAsia="ＭＳ ゴシック" w:hAnsi="ＭＳ ゴシック" w:hint="eastAsia"/>
          <w:szCs w:val="21"/>
        </w:rPr>
        <w:t>捉え</w:t>
      </w:r>
      <w:r w:rsidR="000A05BE">
        <w:rPr>
          <w:rFonts w:ascii="ＭＳ ゴシック" w:eastAsia="ＭＳ ゴシック" w:hAnsi="ＭＳ ゴシック" w:hint="eastAsia"/>
          <w:szCs w:val="21"/>
        </w:rPr>
        <w:t>、</w:t>
      </w:r>
      <w:r w:rsidR="00AC7C01" w:rsidRPr="00AC7C01">
        <w:rPr>
          <w:rFonts w:ascii="ＭＳ ゴシック" w:eastAsia="ＭＳ ゴシック" w:hAnsi="ＭＳ ゴシック" w:hint="eastAsia"/>
          <w:szCs w:val="21"/>
        </w:rPr>
        <w:t>フルーツ</w:t>
      </w:r>
      <w:r w:rsidR="000A05BE">
        <w:rPr>
          <w:rFonts w:ascii="ＭＳ ゴシック" w:eastAsia="ＭＳ ゴシック" w:hAnsi="ＭＳ ゴシック" w:hint="eastAsia"/>
          <w:szCs w:val="21"/>
        </w:rPr>
        <w:t>をテーマにした</w:t>
      </w:r>
      <w:r w:rsidR="00AC7C01" w:rsidRPr="00AC7C01">
        <w:rPr>
          <w:rFonts w:ascii="ＭＳ ゴシック" w:eastAsia="ＭＳ ゴシック" w:hAnsi="ＭＳ ゴシック" w:hint="eastAsia"/>
          <w:szCs w:val="21"/>
        </w:rPr>
        <w:t>マラニックイベントを南河内地域で開催</w:t>
      </w:r>
      <w:r w:rsidR="000A05BE">
        <w:rPr>
          <w:rFonts w:ascii="ＭＳ ゴシック" w:eastAsia="ＭＳ ゴシック" w:hAnsi="ＭＳ ゴシック" w:hint="eastAsia"/>
          <w:szCs w:val="21"/>
        </w:rPr>
        <w:t>する。</w:t>
      </w:r>
      <w:r w:rsidR="00C52415" w:rsidRPr="00AC7C01">
        <w:rPr>
          <w:rFonts w:ascii="ＭＳ ゴシック" w:eastAsia="ＭＳ ゴシック" w:hAnsi="ＭＳ ゴシック" w:hint="eastAsia"/>
          <w:szCs w:val="21"/>
        </w:rPr>
        <w:t>全国のランニング愛好家とその家族を主なターゲット</w:t>
      </w:r>
      <w:r w:rsidR="00C52415">
        <w:rPr>
          <w:rFonts w:ascii="ＭＳ ゴシック" w:eastAsia="ＭＳ ゴシック" w:hAnsi="ＭＳ ゴシック" w:hint="eastAsia"/>
          <w:szCs w:val="21"/>
        </w:rPr>
        <w:t>に、</w:t>
      </w:r>
      <w:r w:rsidR="00C52415" w:rsidRPr="00AC7C01">
        <w:rPr>
          <w:rFonts w:ascii="ＭＳ ゴシック" w:eastAsia="ＭＳ ゴシック" w:hAnsi="ＭＳ ゴシック" w:hint="eastAsia"/>
          <w:szCs w:val="21"/>
        </w:rPr>
        <w:t>運動に親しみながら、フルーツや自然環境など南河内</w:t>
      </w:r>
      <w:r w:rsidR="00C52415">
        <w:rPr>
          <w:rFonts w:ascii="ＭＳ ゴシック" w:eastAsia="ＭＳ ゴシック" w:hAnsi="ＭＳ ゴシック" w:hint="eastAsia"/>
          <w:szCs w:val="21"/>
        </w:rPr>
        <w:t>地域</w:t>
      </w:r>
      <w:r w:rsidR="00C52415" w:rsidRPr="00AC7C01">
        <w:rPr>
          <w:rFonts w:ascii="ＭＳ ゴシック" w:eastAsia="ＭＳ ゴシック" w:hAnsi="ＭＳ ゴシック" w:hint="eastAsia"/>
          <w:szCs w:val="21"/>
        </w:rPr>
        <w:t>が持つ魅力を体感してもらう</w:t>
      </w:r>
      <w:r w:rsidR="00C52415">
        <w:rPr>
          <w:rFonts w:ascii="ＭＳ ゴシック" w:eastAsia="ＭＳ ゴシック" w:hAnsi="ＭＳ ゴシック" w:hint="eastAsia"/>
          <w:szCs w:val="21"/>
        </w:rPr>
        <w:t>ことで生涯スポーツの振興や地域周遊の促進を図る</w:t>
      </w:r>
      <w:r w:rsidR="0021131A">
        <w:rPr>
          <w:rFonts w:ascii="ＭＳ ゴシック" w:eastAsia="ＭＳ ゴシック" w:hAnsi="ＭＳ ゴシック" w:hint="eastAsia"/>
          <w:szCs w:val="21"/>
        </w:rPr>
        <w:t>こと</w:t>
      </w:r>
      <w:r w:rsidR="00AC7C01" w:rsidRPr="00AC7C01">
        <w:rPr>
          <w:rFonts w:ascii="ＭＳ ゴシック" w:eastAsia="ＭＳ ゴシック" w:hAnsi="ＭＳ ゴシック" w:hint="eastAsia"/>
          <w:szCs w:val="21"/>
        </w:rPr>
        <w:t>を目的として</w:t>
      </w:r>
      <w:r w:rsidR="00C52415">
        <w:rPr>
          <w:rFonts w:ascii="ＭＳ ゴシック" w:eastAsia="ＭＳ ゴシック" w:hAnsi="ＭＳ ゴシック" w:hint="eastAsia"/>
          <w:szCs w:val="21"/>
        </w:rPr>
        <w:t>実施する</w:t>
      </w:r>
      <w:r w:rsidR="00FD7D06" w:rsidRPr="00DB5477">
        <w:rPr>
          <w:rFonts w:ascii="ＭＳ ゴシック" w:eastAsia="ＭＳ ゴシック" w:hAnsi="ＭＳ ゴシック" w:hint="eastAsia"/>
          <w:szCs w:val="21"/>
        </w:rPr>
        <w:t>。</w:t>
      </w:r>
    </w:p>
    <w:p w14:paraId="008F2986" w14:textId="77777777" w:rsidR="00FD7D06" w:rsidRPr="007F5F8C" w:rsidRDefault="00FD7D06" w:rsidP="00FD7D06">
      <w:pPr>
        <w:ind w:left="210" w:hangingChars="100" w:hanging="210"/>
        <w:rPr>
          <w:rFonts w:asciiTheme="majorEastAsia" w:eastAsiaTheme="majorEastAsia" w:hAnsiTheme="majorEastAsia"/>
          <w:szCs w:val="21"/>
        </w:rPr>
      </w:pPr>
    </w:p>
    <w:p w14:paraId="0E0FA4D3" w14:textId="5A7E5B0F" w:rsidR="0097615D" w:rsidRPr="00FD7D06" w:rsidRDefault="0097615D" w:rsidP="0097615D">
      <w:pPr>
        <w:rPr>
          <w:rFonts w:asciiTheme="majorEastAsia" w:eastAsiaTheme="majorEastAsia" w:hAnsiTheme="majorEastAsia"/>
          <w:b/>
          <w:szCs w:val="21"/>
        </w:rPr>
      </w:pPr>
      <w:r w:rsidRPr="00FD7D06">
        <w:rPr>
          <w:rFonts w:asciiTheme="majorEastAsia" w:eastAsiaTheme="majorEastAsia" w:hAnsiTheme="majorEastAsia" w:hint="eastAsia"/>
          <w:b/>
          <w:szCs w:val="21"/>
        </w:rPr>
        <w:t xml:space="preserve">３　</w:t>
      </w:r>
      <w:r w:rsidR="00770EFC" w:rsidRPr="00FD7D06">
        <w:rPr>
          <w:rFonts w:asciiTheme="majorEastAsia" w:eastAsiaTheme="majorEastAsia" w:hAnsiTheme="majorEastAsia" w:hint="eastAsia"/>
          <w:b/>
          <w:szCs w:val="21"/>
        </w:rPr>
        <w:t>履行</w:t>
      </w:r>
      <w:r w:rsidRPr="00FD7D06">
        <w:rPr>
          <w:rFonts w:asciiTheme="majorEastAsia" w:eastAsiaTheme="majorEastAsia" w:hAnsiTheme="majorEastAsia" w:hint="eastAsia"/>
          <w:b/>
          <w:szCs w:val="21"/>
        </w:rPr>
        <w:t>期間</w:t>
      </w:r>
      <w:r w:rsidR="00FB6153" w:rsidRPr="00FD7D06">
        <w:rPr>
          <w:rFonts w:asciiTheme="majorEastAsia" w:eastAsiaTheme="majorEastAsia" w:hAnsiTheme="majorEastAsia" w:hint="eastAsia"/>
          <w:b/>
          <w:szCs w:val="21"/>
        </w:rPr>
        <w:t xml:space="preserve">　</w:t>
      </w:r>
    </w:p>
    <w:p w14:paraId="0932DF3D" w14:textId="618A7E79" w:rsidR="0097615D" w:rsidRPr="00FD7D06" w:rsidRDefault="0097615D" w:rsidP="0097615D">
      <w:pPr>
        <w:rPr>
          <w:rFonts w:asciiTheme="majorEastAsia" w:eastAsiaTheme="majorEastAsia" w:hAnsiTheme="majorEastAsia"/>
          <w:szCs w:val="21"/>
        </w:rPr>
      </w:pPr>
      <w:r w:rsidRPr="00FD7D06">
        <w:rPr>
          <w:rFonts w:asciiTheme="majorEastAsia" w:eastAsiaTheme="majorEastAsia" w:hAnsiTheme="majorEastAsia" w:hint="eastAsia"/>
          <w:szCs w:val="21"/>
        </w:rPr>
        <w:t xml:space="preserve">　　</w:t>
      </w:r>
      <w:r w:rsidR="001F28A5">
        <w:rPr>
          <w:rFonts w:asciiTheme="majorEastAsia" w:eastAsiaTheme="majorEastAsia" w:hAnsiTheme="majorEastAsia" w:hint="eastAsia"/>
          <w:szCs w:val="21"/>
        </w:rPr>
        <w:t>契約締結の日</w:t>
      </w:r>
      <w:r w:rsidR="00301A26" w:rsidRPr="00FD7D06">
        <w:rPr>
          <w:rFonts w:asciiTheme="majorEastAsia" w:eastAsiaTheme="majorEastAsia" w:hAnsiTheme="majorEastAsia" w:hint="eastAsia"/>
          <w:szCs w:val="21"/>
        </w:rPr>
        <w:t>から令和</w:t>
      </w:r>
      <w:r w:rsidR="00A97E86">
        <w:rPr>
          <w:rFonts w:asciiTheme="majorEastAsia" w:eastAsiaTheme="majorEastAsia" w:hAnsiTheme="majorEastAsia" w:hint="eastAsia"/>
          <w:szCs w:val="21"/>
        </w:rPr>
        <w:t>８</w:t>
      </w:r>
      <w:r w:rsidR="00AD1D16">
        <w:rPr>
          <w:rFonts w:asciiTheme="majorEastAsia" w:eastAsiaTheme="majorEastAsia" w:hAnsiTheme="majorEastAsia" w:hint="eastAsia"/>
          <w:szCs w:val="21"/>
        </w:rPr>
        <w:t>年</w:t>
      </w:r>
      <w:r w:rsidR="001F28A5">
        <w:rPr>
          <w:rFonts w:asciiTheme="majorEastAsia" w:eastAsiaTheme="majorEastAsia" w:hAnsiTheme="majorEastAsia" w:hint="eastAsia"/>
          <w:szCs w:val="21"/>
        </w:rPr>
        <w:t>２</w:t>
      </w:r>
      <w:r w:rsidR="00AD1D16">
        <w:rPr>
          <w:rFonts w:asciiTheme="majorEastAsia" w:eastAsiaTheme="majorEastAsia" w:hAnsiTheme="majorEastAsia" w:hint="eastAsia"/>
          <w:szCs w:val="21"/>
        </w:rPr>
        <w:t>月</w:t>
      </w:r>
      <w:r w:rsidR="001F28A5">
        <w:rPr>
          <w:rFonts w:asciiTheme="majorEastAsia" w:eastAsiaTheme="majorEastAsia" w:hAnsiTheme="majorEastAsia"/>
          <w:szCs w:val="21"/>
        </w:rPr>
        <w:t>27</w:t>
      </w:r>
      <w:r w:rsidR="00141CEC" w:rsidRPr="00FD7D06">
        <w:rPr>
          <w:rFonts w:asciiTheme="majorEastAsia" w:eastAsiaTheme="majorEastAsia" w:hAnsiTheme="majorEastAsia" w:hint="eastAsia"/>
          <w:szCs w:val="21"/>
        </w:rPr>
        <w:t>日（金）まで</w:t>
      </w:r>
    </w:p>
    <w:p w14:paraId="7FAADD8E" w14:textId="0BB19419" w:rsidR="005E5F81" w:rsidRPr="00AD1D16" w:rsidRDefault="005E5F81" w:rsidP="0097615D">
      <w:pPr>
        <w:rPr>
          <w:rFonts w:asciiTheme="majorEastAsia" w:eastAsiaTheme="majorEastAsia" w:hAnsiTheme="majorEastAsia"/>
          <w:szCs w:val="21"/>
        </w:rPr>
      </w:pPr>
    </w:p>
    <w:p w14:paraId="59028BD7" w14:textId="2B7B5DBD" w:rsidR="0097615D" w:rsidRPr="00FD7D06" w:rsidRDefault="0097615D" w:rsidP="0097615D">
      <w:pPr>
        <w:rPr>
          <w:rFonts w:asciiTheme="majorEastAsia" w:eastAsiaTheme="majorEastAsia" w:hAnsiTheme="majorEastAsia"/>
          <w:b/>
          <w:szCs w:val="21"/>
          <w:lang w:eastAsia="zh-TW"/>
        </w:rPr>
      </w:pPr>
      <w:r w:rsidRPr="00FD7D06">
        <w:rPr>
          <w:rFonts w:asciiTheme="majorEastAsia" w:eastAsiaTheme="majorEastAsia" w:hAnsiTheme="majorEastAsia" w:hint="eastAsia"/>
          <w:b/>
          <w:szCs w:val="21"/>
          <w:lang w:eastAsia="zh-TW"/>
        </w:rPr>
        <w:t>４　委託</w:t>
      </w:r>
      <w:r w:rsidR="00770EFC" w:rsidRPr="00FD7D06">
        <w:rPr>
          <w:rFonts w:asciiTheme="majorEastAsia" w:eastAsiaTheme="majorEastAsia" w:hAnsiTheme="majorEastAsia" w:hint="eastAsia"/>
          <w:b/>
          <w:szCs w:val="21"/>
        </w:rPr>
        <w:t>金額の上</w:t>
      </w:r>
      <w:r w:rsidRPr="00FD7D06">
        <w:rPr>
          <w:rFonts w:asciiTheme="majorEastAsia" w:eastAsiaTheme="majorEastAsia" w:hAnsiTheme="majorEastAsia" w:hint="eastAsia"/>
          <w:b/>
          <w:szCs w:val="21"/>
          <w:lang w:eastAsia="zh-TW"/>
        </w:rPr>
        <w:t>限額</w:t>
      </w:r>
      <w:r w:rsidR="00FB6153" w:rsidRPr="00FD7D06">
        <w:rPr>
          <w:rFonts w:asciiTheme="majorEastAsia" w:eastAsiaTheme="majorEastAsia" w:hAnsiTheme="majorEastAsia" w:hint="eastAsia"/>
          <w:b/>
          <w:szCs w:val="21"/>
        </w:rPr>
        <w:t xml:space="preserve">　</w:t>
      </w:r>
    </w:p>
    <w:p w14:paraId="51BBAFAA" w14:textId="6730498D" w:rsidR="0097615D" w:rsidRPr="00AD1D16" w:rsidRDefault="0097615D" w:rsidP="0097615D">
      <w:pPr>
        <w:rPr>
          <w:rFonts w:asciiTheme="majorEastAsia" w:eastAsiaTheme="majorEastAsia" w:hAnsiTheme="majorEastAsia"/>
          <w:szCs w:val="21"/>
          <w:lang w:eastAsia="zh-TW"/>
        </w:rPr>
      </w:pPr>
      <w:r w:rsidRPr="00FD7D06">
        <w:rPr>
          <w:rFonts w:asciiTheme="majorEastAsia" w:eastAsiaTheme="majorEastAsia" w:hAnsiTheme="majorEastAsia" w:hint="eastAsia"/>
          <w:szCs w:val="21"/>
          <w:lang w:eastAsia="zh-TW"/>
        </w:rPr>
        <w:t xml:space="preserve">　　</w:t>
      </w:r>
      <w:r w:rsidR="00A97E86" w:rsidRPr="00A97E86">
        <w:rPr>
          <w:rFonts w:asciiTheme="majorEastAsia" w:eastAsiaTheme="majorEastAsia" w:hAnsiTheme="majorEastAsia" w:hint="eastAsia"/>
          <w:szCs w:val="21"/>
        </w:rPr>
        <w:t>３５，</w:t>
      </w:r>
      <w:r w:rsidR="00120CF8">
        <w:rPr>
          <w:rFonts w:asciiTheme="majorEastAsia" w:eastAsiaTheme="majorEastAsia" w:hAnsiTheme="majorEastAsia" w:hint="eastAsia"/>
          <w:szCs w:val="21"/>
        </w:rPr>
        <w:t>１１</w:t>
      </w:r>
      <w:r w:rsidR="00A97E86" w:rsidRPr="00A97E86">
        <w:rPr>
          <w:rFonts w:asciiTheme="majorEastAsia" w:eastAsiaTheme="majorEastAsia" w:hAnsiTheme="majorEastAsia" w:hint="eastAsia"/>
          <w:szCs w:val="21"/>
        </w:rPr>
        <w:t>２</w:t>
      </w:r>
      <w:r w:rsidR="000A05BE">
        <w:rPr>
          <w:rFonts w:asciiTheme="majorEastAsia" w:eastAsiaTheme="majorEastAsia" w:hAnsiTheme="majorEastAsia" w:hint="eastAsia"/>
          <w:szCs w:val="21"/>
        </w:rPr>
        <w:t>，０００</w:t>
      </w:r>
      <w:r w:rsidR="00141CEC" w:rsidRPr="00AD1D16">
        <w:rPr>
          <w:rFonts w:asciiTheme="majorEastAsia" w:eastAsiaTheme="majorEastAsia" w:hAnsiTheme="majorEastAsia" w:hint="eastAsia"/>
          <w:szCs w:val="21"/>
          <w:lang w:eastAsia="zh-TW"/>
        </w:rPr>
        <w:t>円</w:t>
      </w:r>
      <w:r w:rsidR="00A97E86" w:rsidRPr="00A97E86">
        <w:rPr>
          <w:rFonts w:asciiTheme="majorEastAsia" w:eastAsiaTheme="majorEastAsia" w:hAnsiTheme="majorEastAsia" w:hint="eastAsia"/>
          <w:szCs w:val="21"/>
          <w:lang w:eastAsia="zh-TW"/>
        </w:rPr>
        <w:t>（消費税及び地方消費税額を含む）</w:t>
      </w:r>
    </w:p>
    <w:p w14:paraId="284EF090" w14:textId="77777777" w:rsidR="005E5F81" w:rsidRPr="00A97E86" w:rsidRDefault="005E5F81" w:rsidP="0097615D">
      <w:pPr>
        <w:rPr>
          <w:rFonts w:asciiTheme="majorEastAsia" w:eastAsiaTheme="majorEastAsia" w:hAnsiTheme="majorEastAsia"/>
          <w:szCs w:val="21"/>
          <w:lang w:eastAsia="zh-TW"/>
        </w:rPr>
      </w:pPr>
    </w:p>
    <w:p w14:paraId="37005F8B" w14:textId="02F4AB20" w:rsidR="006B1F34" w:rsidRPr="00FD7D06" w:rsidRDefault="0097615D" w:rsidP="0097615D">
      <w:pPr>
        <w:rPr>
          <w:rFonts w:asciiTheme="majorEastAsia" w:eastAsiaTheme="majorEastAsia" w:hAnsiTheme="majorEastAsia"/>
          <w:b/>
          <w:szCs w:val="21"/>
        </w:rPr>
      </w:pPr>
      <w:r w:rsidRPr="00FD7D06">
        <w:rPr>
          <w:rFonts w:asciiTheme="majorEastAsia" w:eastAsiaTheme="majorEastAsia" w:hAnsiTheme="majorEastAsia" w:hint="eastAsia"/>
          <w:b/>
          <w:szCs w:val="21"/>
        </w:rPr>
        <w:t xml:space="preserve">５　</w:t>
      </w:r>
      <w:r w:rsidR="001D15C0" w:rsidRPr="00FD7D06">
        <w:rPr>
          <w:rFonts w:asciiTheme="majorEastAsia" w:eastAsiaTheme="majorEastAsia" w:hAnsiTheme="majorEastAsia" w:hint="eastAsia"/>
          <w:b/>
          <w:szCs w:val="21"/>
        </w:rPr>
        <w:t>業務内容</w:t>
      </w:r>
      <w:r w:rsidR="00C01C37">
        <w:rPr>
          <w:rFonts w:asciiTheme="majorEastAsia" w:eastAsiaTheme="majorEastAsia" w:hAnsiTheme="majorEastAsia" w:hint="eastAsia"/>
          <w:b/>
          <w:szCs w:val="21"/>
        </w:rPr>
        <w:t>及び企画提案を求める内容</w:t>
      </w:r>
      <w:r w:rsidR="00F16A52" w:rsidRPr="00FD7D06">
        <w:rPr>
          <w:rFonts w:asciiTheme="majorEastAsia" w:eastAsiaTheme="majorEastAsia" w:hAnsiTheme="majorEastAsia" w:hint="eastAsia"/>
          <w:b/>
          <w:szCs w:val="21"/>
        </w:rPr>
        <w:t xml:space="preserve">　</w:t>
      </w:r>
    </w:p>
    <w:p w14:paraId="53B5AAF4" w14:textId="1A2116F7" w:rsidR="00BD4CD2" w:rsidRDefault="009627D4" w:rsidP="00533DC4">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w:t>
      </w:r>
      <w:r w:rsidR="00630F0E">
        <w:rPr>
          <w:rFonts w:asciiTheme="majorEastAsia" w:eastAsiaTheme="majorEastAsia" w:hAnsiTheme="majorEastAsia" w:hint="eastAsia"/>
          <w:szCs w:val="21"/>
        </w:rPr>
        <w:t>上記目的を踏まえ、</w:t>
      </w:r>
      <w:r w:rsidR="00BD4CD2">
        <w:rPr>
          <w:rFonts w:asciiTheme="majorEastAsia" w:eastAsiaTheme="majorEastAsia" w:hAnsiTheme="majorEastAsia" w:hint="eastAsia"/>
          <w:szCs w:val="21"/>
        </w:rPr>
        <w:t>本業務では、府内外から</w:t>
      </w:r>
      <w:r w:rsidR="00533DC4">
        <w:rPr>
          <w:rFonts w:asciiTheme="majorEastAsia" w:eastAsiaTheme="majorEastAsia" w:hAnsiTheme="majorEastAsia" w:hint="eastAsia"/>
          <w:szCs w:val="21"/>
        </w:rPr>
        <w:t>の</w:t>
      </w:r>
      <w:r w:rsidR="00BD4CD2">
        <w:rPr>
          <w:rFonts w:asciiTheme="majorEastAsia" w:eastAsiaTheme="majorEastAsia" w:hAnsiTheme="majorEastAsia" w:hint="eastAsia"/>
          <w:szCs w:val="21"/>
        </w:rPr>
        <w:t>スポーツによる誘客促進につながるようなイベントを開催するため、「◆</w:t>
      </w:r>
      <w:r w:rsidR="00630F0E">
        <w:rPr>
          <w:rFonts w:asciiTheme="majorEastAsia" w:eastAsiaTheme="majorEastAsia" w:hAnsiTheme="majorEastAsia" w:hint="eastAsia"/>
          <w:szCs w:val="21"/>
        </w:rPr>
        <w:t>業務</w:t>
      </w:r>
      <w:r w:rsidR="00BD4CD2">
        <w:rPr>
          <w:rFonts w:asciiTheme="majorEastAsia" w:eastAsiaTheme="majorEastAsia" w:hAnsiTheme="majorEastAsia" w:hint="eastAsia"/>
          <w:szCs w:val="21"/>
        </w:rPr>
        <w:t>内訳」に記載の業務を実施す</w:t>
      </w:r>
      <w:r w:rsidR="00630F0E">
        <w:rPr>
          <w:rFonts w:asciiTheme="majorEastAsia" w:eastAsiaTheme="majorEastAsia" w:hAnsiTheme="majorEastAsia" w:hint="eastAsia"/>
          <w:szCs w:val="21"/>
        </w:rPr>
        <w:t>る</w:t>
      </w:r>
      <w:r w:rsidR="00BD4CD2">
        <w:rPr>
          <w:rFonts w:asciiTheme="majorEastAsia" w:eastAsiaTheme="majorEastAsia" w:hAnsiTheme="majorEastAsia" w:hint="eastAsia"/>
          <w:szCs w:val="21"/>
        </w:rPr>
        <w:t>ための</w:t>
      </w:r>
      <w:r w:rsidR="00630F0E">
        <w:rPr>
          <w:rFonts w:asciiTheme="majorEastAsia" w:eastAsiaTheme="majorEastAsia" w:hAnsiTheme="majorEastAsia" w:hint="eastAsia"/>
          <w:szCs w:val="21"/>
        </w:rPr>
        <w:t>企画</w:t>
      </w:r>
      <w:r w:rsidR="00BD4CD2">
        <w:rPr>
          <w:rFonts w:asciiTheme="majorEastAsia" w:eastAsiaTheme="majorEastAsia" w:hAnsiTheme="majorEastAsia" w:hint="eastAsia"/>
          <w:szCs w:val="21"/>
        </w:rPr>
        <w:t>提案を求める。</w:t>
      </w:r>
    </w:p>
    <w:p w14:paraId="009F919F" w14:textId="5C4A94EF" w:rsidR="009627D4" w:rsidRDefault="009627D4" w:rsidP="008A4EE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D4CD2">
        <w:rPr>
          <w:rFonts w:asciiTheme="majorEastAsia" w:eastAsiaTheme="majorEastAsia" w:hAnsiTheme="majorEastAsia" w:hint="eastAsia"/>
          <w:szCs w:val="21"/>
        </w:rPr>
        <w:t>なお、</w:t>
      </w:r>
      <w:r>
        <w:rPr>
          <w:rFonts w:asciiTheme="majorEastAsia" w:eastAsiaTheme="majorEastAsia" w:hAnsiTheme="majorEastAsia" w:hint="eastAsia"/>
          <w:szCs w:val="21"/>
        </w:rPr>
        <w:t>業務の実施にあたっては、発注者と十分に協議・調整</w:t>
      </w:r>
      <w:r w:rsidR="00533DC4">
        <w:rPr>
          <w:rFonts w:asciiTheme="majorEastAsia" w:eastAsiaTheme="majorEastAsia" w:hAnsiTheme="majorEastAsia" w:hint="eastAsia"/>
          <w:szCs w:val="21"/>
        </w:rPr>
        <w:t>を</w:t>
      </w:r>
      <w:r>
        <w:rPr>
          <w:rFonts w:asciiTheme="majorEastAsia" w:eastAsiaTheme="majorEastAsia" w:hAnsiTheme="majorEastAsia" w:hint="eastAsia"/>
          <w:szCs w:val="21"/>
        </w:rPr>
        <w:t>すること。</w:t>
      </w:r>
    </w:p>
    <w:p w14:paraId="380ED2CA" w14:textId="77777777" w:rsidR="009627D4" w:rsidRDefault="009627D4" w:rsidP="008A4EED">
      <w:pPr>
        <w:rPr>
          <w:rFonts w:asciiTheme="majorEastAsia" w:eastAsiaTheme="majorEastAsia" w:hAnsiTheme="majorEastAsia"/>
          <w:szCs w:val="21"/>
        </w:rPr>
      </w:pPr>
    </w:p>
    <w:p w14:paraId="6EAB3A44" w14:textId="210E0474" w:rsidR="000201E7" w:rsidRDefault="00BD4CD2" w:rsidP="00BD4CD2">
      <w:pPr>
        <w:rPr>
          <w:rFonts w:asciiTheme="majorEastAsia" w:eastAsiaTheme="majorEastAsia" w:hAnsiTheme="majorEastAsia"/>
          <w:b/>
          <w:bCs/>
          <w:szCs w:val="21"/>
        </w:rPr>
      </w:pPr>
      <w:r>
        <w:rPr>
          <w:rFonts w:asciiTheme="majorEastAsia" w:eastAsiaTheme="majorEastAsia" w:hAnsiTheme="majorEastAsia" w:hint="eastAsia"/>
          <w:b/>
          <w:bCs/>
          <w:szCs w:val="21"/>
        </w:rPr>
        <w:t>◆業務内訳</w:t>
      </w:r>
    </w:p>
    <w:p w14:paraId="797888D3" w14:textId="703CAE11" w:rsidR="00A84018" w:rsidRDefault="007461E5" w:rsidP="00B33DBE">
      <w:pPr>
        <w:rPr>
          <w:rFonts w:asciiTheme="majorEastAsia" w:eastAsiaTheme="majorEastAsia" w:hAnsiTheme="majorEastAsia"/>
          <w:b/>
          <w:bCs/>
          <w:szCs w:val="21"/>
        </w:rPr>
      </w:pPr>
      <w:r>
        <w:rPr>
          <w:rFonts w:asciiTheme="majorEastAsia" w:eastAsiaTheme="majorEastAsia" w:hAnsiTheme="majorEastAsia" w:hint="eastAsia"/>
          <w:b/>
          <w:bCs/>
          <w:szCs w:val="21"/>
        </w:rPr>
        <w:t>【</w:t>
      </w:r>
      <w:r w:rsidR="005F18D2">
        <w:rPr>
          <w:rFonts w:asciiTheme="majorEastAsia" w:eastAsiaTheme="majorEastAsia" w:hAnsiTheme="majorEastAsia" w:hint="eastAsia"/>
          <w:b/>
          <w:bCs/>
          <w:szCs w:val="21"/>
        </w:rPr>
        <w:t>Ａ</w:t>
      </w:r>
      <w:r>
        <w:rPr>
          <w:rFonts w:asciiTheme="majorEastAsia" w:eastAsiaTheme="majorEastAsia" w:hAnsiTheme="majorEastAsia" w:hint="eastAsia"/>
          <w:b/>
          <w:bCs/>
          <w:szCs w:val="21"/>
        </w:rPr>
        <w:t>】イベント開催に係る業務</w:t>
      </w:r>
    </w:p>
    <w:p w14:paraId="7FE6E01B" w14:textId="155B53E4" w:rsidR="007461E5" w:rsidRPr="00A84018" w:rsidRDefault="007461E5" w:rsidP="007461E5">
      <w:pPr>
        <w:ind w:firstLineChars="100" w:firstLine="211"/>
        <w:rPr>
          <w:rFonts w:asciiTheme="majorEastAsia" w:eastAsiaTheme="majorEastAsia" w:hAnsiTheme="majorEastAsia"/>
          <w:b/>
          <w:bCs/>
          <w:szCs w:val="21"/>
        </w:rPr>
      </w:pPr>
      <w:r>
        <w:rPr>
          <w:rFonts w:asciiTheme="majorEastAsia" w:eastAsiaTheme="majorEastAsia" w:hAnsiTheme="majorEastAsia" w:hint="eastAsia"/>
          <w:b/>
          <w:bCs/>
          <w:szCs w:val="21"/>
        </w:rPr>
        <w:t>（ア）マラニックイベントの</w:t>
      </w:r>
      <w:r w:rsidR="00661453">
        <w:rPr>
          <w:rFonts w:asciiTheme="majorEastAsia" w:eastAsiaTheme="majorEastAsia" w:hAnsiTheme="majorEastAsia" w:hint="eastAsia"/>
          <w:b/>
          <w:bCs/>
          <w:szCs w:val="21"/>
        </w:rPr>
        <w:t>運営</w:t>
      </w:r>
      <w:r>
        <w:rPr>
          <w:rFonts w:asciiTheme="majorEastAsia" w:eastAsiaTheme="majorEastAsia" w:hAnsiTheme="majorEastAsia" w:hint="eastAsia"/>
          <w:b/>
          <w:bCs/>
          <w:szCs w:val="21"/>
        </w:rPr>
        <w:t>に係る業務</w:t>
      </w:r>
    </w:p>
    <w:p w14:paraId="6B5698D4" w14:textId="7969362A" w:rsidR="00D07A0C" w:rsidRPr="00D07A0C" w:rsidRDefault="00D07A0C" w:rsidP="00B33DBE">
      <w:pPr>
        <w:rPr>
          <w:rFonts w:asciiTheme="majorEastAsia" w:eastAsiaTheme="majorEastAsia" w:hAnsiTheme="majorEastAsia"/>
          <w:b/>
          <w:bCs/>
          <w:szCs w:val="21"/>
        </w:rPr>
      </w:pPr>
      <w:r>
        <w:rPr>
          <w:rFonts w:asciiTheme="majorEastAsia" w:eastAsiaTheme="majorEastAsia" w:hAnsiTheme="majorEastAsia" w:hint="eastAsia"/>
          <w:b/>
          <w:bCs/>
          <w:szCs w:val="21"/>
        </w:rPr>
        <w:t xml:space="preserve">　【</w:t>
      </w:r>
      <w:r w:rsidR="009F72A2">
        <w:rPr>
          <w:rFonts w:asciiTheme="majorEastAsia" w:eastAsiaTheme="majorEastAsia" w:hAnsiTheme="majorEastAsia" w:hint="eastAsia"/>
          <w:b/>
          <w:bCs/>
          <w:szCs w:val="21"/>
        </w:rPr>
        <w:t>業務概要</w:t>
      </w:r>
      <w:r>
        <w:rPr>
          <w:rFonts w:asciiTheme="majorEastAsia" w:eastAsiaTheme="majorEastAsia" w:hAnsiTheme="majorEastAsia" w:hint="eastAsia"/>
          <w:b/>
          <w:bCs/>
          <w:szCs w:val="21"/>
        </w:rPr>
        <w:t>】</w:t>
      </w:r>
    </w:p>
    <w:p w14:paraId="5D0498E7" w14:textId="027ABA3B" w:rsidR="00F852F1" w:rsidRDefault="002A7FDC" w:rsidP="009C378E">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南河内</w:t>
      </w:r>
      <w:r w:rsidR="007461E5">
        <w:rPr>
          <w:rFonts w:asciiTheme="majorEastAsia" w:eastAsiaTheme="majorEastAsia" w:hAnsiTheme="majorEastAsia" w:hint="eastAsia"/>
          <w:szCs w:val="21"/>
        </w:rPr>
        <w:t>サイクルラインを活用した</w:t>
      </w:r>
      <w:r>
        <w:rPr>
          <w:rFonts w:asciiTheme="majorEastAsia" w:eastAsiaTheme="majorEastAsia" w:hAnsiTheme="majorEastAsia" w:hint="eastAsia"/>
          <w:szCs w:val="21"/>
        </w:rPr>
        <w:t>マラニック</w:t>
      </w:r>
      <w:r w:rsidR="00F852F1">
        <w:rPr>
          <w:rFonts w:asciiTheme="majorEastAsia" w:eastAsiaTheme="majorEastAsia" w:hAnsiTheme="majorEastAsia" w:hint="eastAsia"/>
          <w:szCs w:val="21"/>
        </w:rPr>
        <w:t>イベントを</w:t>
      </w:r>
      <w:r w:rsidR="00630F0E">
        <w:rPr>
          <w:rFonts w:asciiTheme="majorEastAsia" w:eastAsiaTheme="majorEastAsia" w:hAnsiTheme="majorEastAsia" w:hint="eastAsia"/>
          <w:szCs w:val="21"/>
        </w:rPr>
        <w:t>企画</w:t>
      </w:r>
      <w:r w:rsidR="007461E5">
        <w:rPr>
          <w:rFonts w:asciiTheme="majorEastAsia" w:eastAsiaTheme="majorEastAsia" w:hAnsiTheme="majorEastAsia" w:hint="eastAsia"/>
          <w:szCs w:val="21"/>
        </w:rPr>
        <w:t>し</w:t>
      </w:r>
      <w:r w:rsidR="00F852F1">
        <w:rPr>
          <w:rFonts w:asciiTheme="majorEastAsia" w:eastAsiaTheme="majorEastAsia" w:hAnsiTheme="majorEastAsia" w:hint="eastAsia"/>
          <w:szCs w:val="21"/>
        </w:rPr>
        <w:t>、</w:t>
      </w:r>
      <w:r w:rsidR="007461E5">
        <w:rPr>
          <w:rFonts w:asciiTheme="majorEastAsia" w:eastAsiaTheme="majorEastAsia" w:hAnsiTheme="majorEastAsia" w:hint="eastAsia"/>
          <w:szCs w:val="21"/>
        </w:rPr>
        <w:t>スポーツの楽しさやフルーツをはじめとした南河内の魅力が伝わるイベントを開催すること。また、</w:t>
      </w:r>
      <w:r>
        <w:rPr>
          <w:rFonts w:asciiTheme="majorEastAsia" w:eastAsiaTheme="majorEastAsia" w:hAnsiTheme="majorEastAsia" w:hint="eastAsia"/>
          <w:szCs w:val="21"/>
        </w:rPr>
        <w:t>より</w:t>
      </w:r>
      <w:r w:rsidR="00F852F1">
        <w:rPr>
          <w:rFonts w:asciiTheme="majorEastAsia" w:eastAsiaTheme="majorEastAsia" w:hAnsiTheme="majorEastAsia" w:hint="eastAsia"/>
          <w:szCs w:val="21"/>
        </w:rPr>
        <w:t>多くの人が</w:t>
      </w:r>
      <w:r>
        <w:rPr>
          <w:rFonts w:asciiTheme="majorEastAsia" w:eastAsiaTheme="majorEastAsia" w:hAnsiTheme="majorEastAsia" w:hint="eastAsia"/>
          <w:szCs w:val="21"/>
        </w:rPr>
        <w:t>楽しめるよう</w:t>
      </w:r>
      <w:r w:rsidR="00B33DBE">
        <w:rPr>
          <w:rFonts w:asciiTheme="majorEastAsia" w:eastAsiaTheme="majorEastAsia" w:hAnsiTheme="majorEastAsia" w:hint="eastAsia"/>
          <w:szCs w:val="21"/>
        </w:rPr>
        <w:t>、</w:t>
      </w:r>
      <w:r>
        <w:rPr>
          <w:rFonts w:asciiTheme="majorEastAsia" w:eastAsiaTheme="majorEastAsia" w:hAnsiTheme="majorEastAsia" w:hint="eastAsia"/>
          <w:szCs w:val="21"/>
        </w:rPr>
        <w:t>マラニック参加者だけにとどまらず、イベント会場を訪れるすべての人々がスポーツや南河内の食・自然文化等に触れられるイベントとすること</w:t>
      </w:r>
      <w:r w:rsidR="00F852F1">
        <w:rPr>
          <w:rFonts w:asciiTheme="majorEastAsia" w:eastAsiaTheme="majorEastAsia" w:hAnsiTheme="majorEastAsia" w:hint="eastAsia"/>
          <w:szCs w:val="21"/>
        </w:rPr>
        <w:t>。</w:t>
      </w:r>
    </w:p>
    <w:p w14:paraId="1A97B8F9" w14:textId="544FDB00" w:rsidR="007A0ED9" w:rsidRDefault="00CB13D6" w:rsidP="00CB13D6">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3E67578D" w14:textId="715F1C65" w:rsidR="009F72A2" w:rsidRPr="007461E5" w:rsidRDefault="009F72A2" w:rsidP="00CB13D6">
      <w:pPr>
        <w:rPr>
          <w:rFonts w:asciiTheme="majorEastAsia" w:eastAsiaTheme="majorEastAsia" w:hAnsiTheme="majorEastAsia"/>
          <w:b/>
          <w:bCs/>
          <w:szCs w:val="21"/>
        </w:rPr>
      </w:pPr>
      <w:r>
        <w:rPr>
          <w:rFonts w:asciiTheme="majorEastAsia" w:eastAsiaTheme="majorEastAsia" w:hAnsiTheme="majorEastAsia" w:hint="eastAsia"/>
          <w:szCs w:val="21"/>
        </w:rPr>
        <w:t xml:space="preserve">　</w:t>
      </w:r>
      <w:r w:rsidRPr="007461E5">
        <w:rPr>
          <w:rFonts w:asciiTheme="majorEastAsia" w:eastAsiaTheme="majorEastAsia" w:hAnsiTheme="majorEastAsia" w:hint="eastAsia"/>
          <w:b/>
          <w:bCs/>
          <w:szCs w:val="21"/>
        </w:rPr>
        <w:t>【業務内容】</w:t>
      </w:r>
    </w:p>
    <w:p w14:paraId="1FA96AB0" w14:textId="3DF59727" w:rsidR="00AB302E" w:rsidRDefault="00CB13D6" w:rsidP="007461E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461E5">
        <w:rPr>
          <w:rFonts w:asciiTheme="majorEastAsia" w:eastAsiaTheme="majorEastAsia" w:hAnsiTheme="majorEastAsia" w:hint="eastAsia"/>
          <w:szCs w:val="21"/>
        </w:rPr>
        <w:t xml:space="preserve">　</w:t>
      </w:r>
      <w:r w:rsidR="00AB302E">
        <w:rPr>
          <w:rFonts w:asciiTheme="majorEastAsia" w:eastAsiaTheme="majorEastAsia" w:hAnsiTheme="majorEastAsia" w:hint="eastAsia"/>
          <w:szCs w:val="21"/>
        </w:rPr>
        <w:t>①</w:t>
      </w:r>
      <w:r w:rsidR="00661453">
        <w:rPr>
          <w:rFonts w:asciiTheme="majorEastAsia" w:eastAsiaTheme="majorEastAsia" w:hAnsiTheme="majorEastAsia" w:hint="eastAsia"/>
          <w:szCs w:val="21"/>
        </w:rPr>
        <w:t>名称</w:t>
      </w:r>
      <w:r w:rsidR="00163F52">
        <w:rPr>
          <w:rFonts w:asciiTheme="majorEastAsia" w:eastAsiaTheme="majorEastAsia" w:hAnsiTheme="majorEastAsia" w:hint="eastAsia"/>
          <w:szCs w:val="21"/>
        </w:rPr>
        <w:t xml:space="preserve">　</w:t>
      </w:r>
      <w:r w:rsidR="00D83546">
        <w:rPr>
          <w:rFonts w:asciiTheme="majorEastAsia" w:eastAsiaTheme="majorEastAsia" w:hAnsiTheme="majorEastAsia" w:hint="eastAsia"/>
          <w:szCs w:val="21"/>
        </w:rPr>
        <w:t>南河内フルーツマラニック</w:t>
      </w:r>
      <w:r w:rsidR="00661453">
        <w:rPr>
          <w:rFonts w:asciiTheme="majorEastAsia" w:eastAsiaTheme="majorEastAsia" w:hAnsiTheme="majorEastAsia" w:hint="eastAsia"/>
          <w:szCs w:val="21"/>
        </w:rPr>
        <w:t>（仮称）</w:t>
      </w:r>
    </w:p>
    <w:p w14:paraId="5CAD06B9" w14:textId="47D44B20" w:rsidR="0076533B" w:rsidRDefault="00AB302E" w:rsidP="00AB302E">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②</w:t>
      </w:r>
      <w:r w:rsidR="00CB13D6">
        <w:rPr>
          <w:rFonts w:asciiTheme="majorEastAsia" w:eastAsiaTheme="majorEastAsia" w:hAnsiTheme="majorEastAsia" w:hint="eastAsia"/>
          <w:szCs w:val="21"/>
        </w:rPr>
        <w:t>会場</w:t>
      </w:r>
      <w:r w:rsidR="0076533B">
        <w:rPr>
          <w:rFonts w:asciiTheme="majorEastAsia" w:eastAsiaTheme="majorEastAsia" w:hAnsiTheme="majorEastAsia" w:hint="eastAsia"/>
          <w:szCs w:val="21"/>
        </w:rPr>
        <w:t xml:space="preserve">　石川河川</w:t>
      </w:r>
      <w:r w:rsidR="00D83546">
        <w:rPr>
          <w:rFonts w:asciiTheme="majorEastAsia" w:eastAsiaTheme="majorEastAsia" w:hAnsiTheme="majorEastAsia" w:hint="eastAsia"/>
          <w:szCs w:val="21"/>
        </w:rPr>
        <w:t>公園</w:t>
      </w:r>
    </w:p>
    <w:p w14:paraId="765BCA08" w14:textId="747FA2FB" w:rsidR="00A132FC" w:rsidRPr="00A132FC" w:rsidRDefault="00E20EFD" w:rsidP="00A132FC">
      <w:pPr>
        <w:ind w:firstLineChars="400" w:firstLine="840"/>
        <w:rPr>
          <w:color w:val="0000FF" w:themeColor="hyperlink"/>
          <w:u w:val="single"/>
        </w:rPr>
      </w:pPr>
      <w:r>
        <w:rPr>
          <w:rFonts w:asciiTheme="majorEastAsia" w:eastAsiaTheme="majorEastAsia" w:hAnsiTheme="majorEastAsia" w:hint="eastAsia"/>
          <w:szCs w:val="21"/>
        </w:rPr>
        <w:t>走路</w:t>
      </w:r>
      <w:r w:rsidR="00C95DE8">
        <w:rPr>
          <w:rFonts w:asciiTheme="majorEastAsia" w:eastAsiaTheme="majorEastAsia" w:hAnsiTheme="majorEastAsia" w:hint="eastAsia"/>
          <w:szCs w:val="21"/>
        </w:rPr>
        <w:t>：</w:t>
      </w:r>
      <w:r w:rsidR="00A87203">
        <w:rPr>
          <w:rFonts w:asciiTheme="majorEastAsia" w:eastAsiaTheme="majorEastAsia" w:hAnsiTheme="majorEastAsia" w:hint="eastAsia"/>
          <w:szCs w:val="21"/>
        </w:rPr>
        <w:t>南河内サイクルライン</w:t>
      </w:r>
      <w:hyperlink r:id="rId8" w:history="1">
        <w:r w:rsidR="007F4BCE">
          <w:rPr>
            <w:rStyle w:val="a3"/>
          </w:rPr>
          <w:t>map_minamikawachi.gif (647×561)</w:t>
        </w:r>
      </w:hyperlink>
    </w:p>
    <w:p w14:paraId="36833F4C" w14:textId="5C688946" w:rsidR="00A132FC" w:rsidRDefault="00A132FC" w:rsidP="00A132FC">
      <w:pPr>
        <w:rPr>
          <w:rFonts w:asciiTheme="majorEastAsia" w:eastAsiaTheme="majorEastAsia" w:hAnsiTheme="majorEastAsia"/>
          <w:szCs w:val="21"/>
        </w:rPr>
      </w:pPr>
      <w:r>
        <w:rPr>
          <w:rFonts w:asciiTheme="majorEastAsia" w:eastAsiaTheme="majorEastAsia" w:hAnsiTheme="majorEastAsia" w:hint="eastAsia"/>
          <w:szCs w:val="21"/>
        </w:rPr>
        <w:t xml:space="preserve">　　　　臨時駐車場：石川河川敷川西グラウンド</w:t>
      </w:r>
      <w:r w:rsidR="00163F52">
        <w:rPr>
          <w:rFonts w:asciiTheme="majorEastAsia" w:eastAsiaTheme="majorEastAsia" w:hAnsiTheme="majorEastAsia" w:hint="eastAsia"/>
          <w:szCs w:val="21"/>
        </w:rPr>
        <w:t>内</w:t>
      </w:r>
    </w:p>
    <w:p w14:paraId="350966C2" w14:textId="42828768" w:rsidR="00A132FC" w:rsidRDefault="00A87203" w:rsidP="00A132FC">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w:t>
      </w:r>
      <w:r w:rsidR="00353100">
        <w:rPr>
          <w:rFonts w:asciiTheme="majorEastAsia" w:eastAsiaTheme="majorEastAsia" w:hAnsiTheme="majorEastAsia" w:hint="eastAsia"/>
          <w:szCs w:val="21"/>
        </w:rPr>
        <w:t>スタート・ゴール地点</w:t>
      </w:r>
      <w:r w:rsidR="00C95DE8">
        <w:rPr>
          <w:rFonts w:asciiTheme="majorEastAsia" w:eastAsiaTheme="majorEastAsia" w:hAnsiTheme="majorEastAsia" w:hint="eastAsia"/>
          <w:szCs w:val="21"/>
        </w:rPr>
        <w:t>：</w:t>
      </w:r>
      <w:r w:rsidR="00353100">
        <w:rPr>
          <w:rFonts w:asciiTheme="majorEastAsia" w:eastAsiaTheme="majorEastAsia" w:hAnsiTheme="majorEastAsia" w:hint="eastAsia"/>
          <w:szCs w:val="21"/>
        </w:rPr>
        <w:t>石川河川敷</w:t>
      </w:r>
      <w:r w:rsidR="007461E5">
        <w:rPr>
          <w:rFonts w:asciiTheme="majorEastAsia" w:eastAsiaTheme="majorEastAsia" w:hAnsiTheme="majorEastAsia" w:hint="eastAsia"/>
          <w:szCs w:val="21"/>
        </w:rPr>
        <w:t>川西グラウンド</w:t>
      </w:r>
      <w:r w:rsidR="00163F52">
        <w:rPr>
          <w:rFonts w:asciiTheme="majorEastAsia" w:eastAsiaTheme="majorEastAsia" w:hAnsiTheme="majorEastAsia" w:hint="eastAsia"/>
          <w:szCs w:val="21"/>
        </w:rPr>
        <w:t>内</w:t>
      </w:r>
    </w:p>
    <w:p w14:paraId="5866378D" w14:textId="77EDAB29" w:rsidR="0076533B" w:rsidRDefault="007461E5" w:rsidP="00A132FC">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折り返し地点予定地</w:t>
      </w:r>
      <w:r w:rsidR="00C95DE8">
        <w:rPr>
          <w:rFonts w:asciiTheme="majorEastAsia" w:eastAsiaTheme="majorEastAsia" w:hAnsiTheme="majorEastAsia" w:hint="eastAsia"/>
          <w:szCs w:val="21"/>
        </w:rPr>
        <w:t>：</w:t>
      </w:r>
      <w:r w:rsidR="00533DC4">
        <w:rPr>
          <w:rFonts w:asciiTheme="majorEastAsia" w:eastAsiaTheme="majorEastAsia" w:hAnsiTheme="majorEastAsia" w:hint="eastAsia"/>
          <w:szCs w:val="21"/>
        </w:rPr>
        <w:t>(1</w:t>
      </w:r>
      <w:r w:rsidR="00533DC4">
        <w:rPr>
          <w:rFonts w:asciiTheme="majorEastAsia" w:eastAsiaTheme="majorEastAsia" w:hAnsiTheme="majorEastAsia"/>
          <w:szCs w:val="21"/>
        </w:rPr>
        <w:t>)</w:t>
      </w:r>
      <w:r w:rsidR="00163F52" w:rsidRPr="00617F1D">
        <w:rPr>
          <w:rFonts w:asciiTheme="majorEastAsia" w:eastAsiaTheme="majorEastAsia" w:hAnsiTheme="majorEastAsia" w:hint="eastAsia"/>
          <w:szCs w:val="21"/>
        </w:rPr>
        <w:t>千早いきいき広場</w:t>
      </w:r>
      <w:r w:rsidRPr="00617F1D">
        <w:rPr>
          <w:rFonts w:asciiTheme="majorEastAsia" w:eastAsiaTheme="majorEastAsia" w:hAnsiTheme="majorEastAsia" w:hint="eastAsia"/>
          <w:szCs w:val="21"/>
        </w:rPr>
        <w:t xml:space="preserve">　</w:t>
      </w:r>
      <w:r w:rsidR="00533DC4">
        <w:rPr>
          <w:rFonts w:asciiTheme="majorEastAsia" w:eastAsiaTheme="majorEastAsia" w:hAnsiTheme="majorEastAsia" w:hint="eastAsia"/>
          <w:szCs w:val="21"/>
        </w:rPr>
        <w:t>(2</w:t>
      </w:r>
      <w:r w:rsidR="00533DC4">
        <w:rPr>
          <w:rFonts w:asciiTheme="majorEastAsia" w:eastAsiaTheme="majorEastAsia" w:hAnsiTheme="majorEastAsia"/>
          <w:szCs w:val="21"/>
        </w:rPr>
        <w:t>)</w:t>
      </w:r>
      <w:r w:rsidRPr="00617F1D">
        <w:rPr>
          <w:rFonts w:asciiTheme="majorEastAsia" w:eastAsiaTheme="majorEastAsia" w:hAnsiTheme="majorEastAsia" w:hint="eastAsia"/>
          <w:szCs w:val="21"/>
        </w:rPr>
        <w:t>星の広場</w:t>
      </w:r>
      <w:r w:rsidR="00163F52" w:rsidRPr="00617F1D">
        <w:rPr>
          <w:rFonts w:asciiTheme="majorEastAsia" w:eastAsiaTheme="majorEastAsia" w:hAnsiTheme="majorEastAsia" w:hint="eastAsia"/>
          <w:szCs w:val="21"/>
        </w:rPr>
        <w:t>または玉手橋であいの岸辺（左岸）</w:t>
      </w:r>
    </w:p>
    <w:p w14:paraId="51D25EF6" w14:textId="57238AC4" w:rsidR="00163F52" w:rsidRDefault="00AB302E" w:rsidP="00E20EFD">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③</w:t>
      </w:r>
      <w:r w:rsidR="00E20EFD">
        <w:rPr>
          <w:rFonts w:asciiTheme="majorEastAsia" w:eastAsiaTheme="majorEastAsia" w:hAnsiTheme="majorEastAsia" w:hint="eastAsia"/>
          <w:szCs w:val="21"/>
        </w:rPr>
        <w:t xml:space="preserve">種目　</w:t>
      </w:r>
      <w:r w:rsidR="00163F52">
        <w:rPr>
          <w:rFonts w:asciiTheme="majorEastAsia" w:eastAsiaTheme="majorEastAsia" w:hAnsiTheme="majorEastAsia" w:hint="eastAsia"/>
          <w:szCs w:val="21"/>
        </w:rPr>
        <w:t>（ⅰ）ショートコース</w:t>
      </w:r>
      <w:r w:rsidR="00C95DE8">
        <w:rPr>
          <w:rFonts w:asciiTheme="majorEastAsia" w:eastAsiaTheme="majorEastAsia" w:hAnsiTheme="majorEastAsia" w:hint="eastAsia"/>
          <w:szCs w:val="21"/>
        </w:rPr>
        <w:t>（</w:t>
      </w:r>
      <w:r w:rsidR="00163F52">
        <w:rPr>
          <w:rFonts w:asciiTheme="majorEastAsia" w:eastAsiaTheme="majorEastAsia" w:hAnsiTheme="majorEastAsia" w:hint="eastAsia"/>
          <w:szCs w:val="21"/>
        </w:rPr>
        <w:t>約５ｋｍ</w:t>
      </w:r>
      <w:r w:rsidR="00D8485B">
        <w:rPr>
          <w:rFonts w:asciiTheme="majorEastAsia" w:eastAsiaTheme="majorEastAsia" w:hAnsiTheme="majorEastAsia" w:hint="eastAsia"/>
          <w:szCs w:val="21"/>
        </w:rPr>
        <w:t>・</w:t>
      </w:r>
      <w:r w:rsidR="00C95DE8">
        <w:rPr>
          <w:rFonts w:asciiTheme="majorEastAsia" w:eastAsiaTheme="majorEastAsia" w:hAnsiTheme="majorEastAsia" w:hint="eastAsia"/>
          <w:szCs w:val="21"/>
        </w:rPr>
        <w:t>上限</w:t>
      </w:r>
      <w:r w:rsidR="0020732B">
        <w:rPr>
          <w:rFonts w:asciiTheme="majorEastAsia" w:eastAsiaTheme="majorEastAsia" w:hAnsiTheme="majorEastAsia" w:hint="eastAsia"/>
          <w:szCs w:val="21"/>
        </w:rPr>
        <w:t>４００</w:t>
      </w:r>
      <w:r w:rsidR="00C95DE8">
        <w:rPr>
          <w:rFonts w:asciiTheme="majorEastAsia" w:eastAsiaTheme="majorEastAsia" w:hAnsiTheme="majorEastAsia" w:hint="eastAsia"/>
          <w:szCs w:val="21"/>
        </w:rPr>
        <w:t>名）</w:t>
      </w:r>
    </w:p>
    <w:p w14:paraId="23773732" w14:textId="3219AB29" w:rsidR="002F1126" w:rsidRDefault="00163F52" w:rsidP="00B84C86">
      <w:pPr>
        <w:ind w:firstLineChars="600" w:firstLine="1260"/>
        <w:rPr>
          <w:rFonts w:asciiTheme="majorEastAsia" w:eastAsiaTheme="majorEastAsia" w:hAnsiTheme="majorEastAsia"/>
          <w:szCs w:val="21"/>
        </w:rPr>
      </w:pPr>
      <w:r>
        <w:rPr>
          <w:rFonts w:asciiTheme="majorEastAsia" w:eastAsiaTheme="majorEastAsia" w:hAnsiTheme="majorEastAsia" w:hint="eastAsia"/>
          <w:szCs w:val="21"/>
        </w:rPr>
        <w:t>（ⅱ）ロングコース（約２０ｋｍ</w:t>
      </w:r>
      <w:r w:rsidR="008405F4">
        <w:rPr>
          <w:rFonts w:asciiTheme="majorEastAsia" w:eastAsiaTheme="majorEastAsia" w:hAnsiTheme="majorEastAsia" w:hint="eastAsia"/>
          <w:szCs w:val="21"/>
        </w:rPr>
        <w:t>・</w:t>
      </w:r>
      <w:r w:rsidR="00C95DE8">
        <w:rPr>
          <w:rFonts w:asciiTheme="majorEastAsia" w:eastAsiaTheme="majorEastAsia" w:hAnsiTheme="majorEastAsia" w:hint="eastAsia"/>
          <w:szCs w:val="21"/>
        </w:rPr>
        <w:t>上限１００名）</w:t>
      </w:r>
    </w:p>
    <w:p w14:paraId="62EDF531" w14:textId="4CAD60F7" w:rsidR="00370E72" w:rsidRDefault="00AB302E" w:rsidP="00CB13D6">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④</w:t>
      </w:r>
      <w:r w:rsidR="00A132FC">
        <w:rPr>
          <w:rFonts w:asciiTheme="majorEastAsia" w:eastAsiaTheme="majorEastAsia" w:hAnsiTheme="majorEastAsia" w:hint="eastAsia"/>
          <w:szCs w:val="21"/>
        </w:rPr>
        <w:t>日程</w:t>
      </w:r>
      <w:r w:rsidR="00CB13D6">
        <w:rPr>
          <w:rFonts w:asciiTheme="majorEastAsia" w:eastAsiaTheme="majorEastAsia" w:hAnsiTheme="majorEastAsia" w:hint="eastAsia"/>
          <w:szCs w:val="21"/>
        </w:rPr>
        <w:t xml:space="preserve">　</w:t>
      </w:r>
      <w:r w:rsidR="002F1126" w:rsidRPr="00513DCA">
        <w:rPr>
          <w:rFonts w:asciiTheme="majorEastAsia" w:eastAsiaTheme="majorEastAsia" w:hAnsiTheme="majorEastAsia" w:hint="eastAsia"/>
          <w:szCs w:val="21"/>
        </w:rPr>
        <w:t>11月</w:t>
      </w:r>
      <w:r w:rsidR="0031211F">
        <w:rPr>
          <w:rFonts w:asciiTheme="majorEastAsia" w:eastAsiaTheme="majorEastAsia" w:hAnsiTheme="majorEastAsia" w:hint="eastAsia"/>
          <w:szCs w:val="21"/>
        </w:rPr>
        <w:t>頃を予定</w:t>
      </w:r>
      <w:r w:rsidR="000769C9" w:rsidRPr="00513DCA">
        <w:rPr>
          <w:rFonts w:asciiTheme="majorEastAsia" w:eastAsiaTheme="majorEastAsia" w:hAnsiTheme="majorEastAsia" w:hint="eastAsia"/>
          <w:szCs w:val="21"/>
        </w:rPr>
        <w:t>（</w:t>
      </w:r>
      <w:r w:rsidR="00E447DB" w:rsidRPr="00513DCA">
        <w:rPr>
          <w:rFonts w:asciiTheme="majorEastAsia" w:eastAsiaTheme="majorEastAsia" w:hAnsiTheme="majorEastAsia" w:hint="eastAsia"/>
          <w:szCs w:val="21"/>
        </w:rPr>
        <w:t>発注者と協議し決定</w:t>
      </w:r>
      <w:r w:rsidR="000769C9" w:rsidRPr="00513DCA">
        <w:rPr>
          <w:rFonts w:asciiTheme="majorEastAsia" w:eastAsiaTheme="majorEastAsia" w:hAnsiTheme="majorEastAsia" w:hint="eastAsia"/>
          <w:szCs w:val="21"/>
        </w:rPr>
        <w:t>）</w:t>
      </w:r>
    </w:p>
    <w:p w14:paraId="31B68D7D" w14:textId="6C583DA9" w:rsidR="005F18D2" w:rsidRPr="00FD7D06" w:rsidRDefault="005F18D2" w:rsidP="005F18D2">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63F52">
        <w:rPr>
          <w:rFonts w:asciiTheme="majorEastAsia" w:eastAsiaTheme="majorEastAsia" w:hAnsiTheme="majorEastAsia" w:hint="eastAsia"/>
          <w:szCs w:val="21"/>
        </w:rPr>
        <w:t>前日</w:t>
      </w:r>
      <w:r>
        <w:rPr>
          <w:rFonts w:asciiTheme="majorEastAsia" w:eastAsiaTheme="majorEastAsia" w:hAnsiTheme="majorEastAsia" w:hint="eastAsia"/>
          <w:szCs w:val="21"/>
        </w:rPr>
        <w:t>を</w:t>
      </w:r>
      <w:r w:rsidR="00163F52">
        <w:rPr>
          <w:rFonts w:asciiTheme="majorEastAsia" w:eastAsiaTheme="majorEastAsia" w:hAnsiTheme="majorEastAsia" w:hint="eastAsia"/>
          <w:szCs w:val="21"/>
        </w:rPr>
        <w:t>準備</w:t>
      </w:r>
      <w:r>
        <w:rPr>
          <w:rFonts w:asciiTheme="majorEastAsia" w:eastAsiaTheme="majorEastAsia" w:hAnsiTheme="majorEastAsia" w:hint="eastAsia"/>
          <w:szCs w:val="21"/>
        </w:rPr>
        <w:t>日として設定）</w:t>
      </w:r>
    </w:p>
    <w:p w14:paraId="12838732" w14:textId="3080DE2F" w:rsidR="004E7CE8" w:rsidRDefault="005F18D2"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B302E">
        <w:rPr>
          <w:rFonts w:asciiTheme="majorEastAsia" w:eastAsiaTheme="majorEastAsia" w:hAnsiTheme="majorEastAsia" w:hint="eastAsia"/>
          <w:szCs w:val="21"/>
        </w:rPr>
        <w:t>⑤</w:t>
      </w:r>
      <w:r>
        <w:rPr>
          <w:rFonts w:asciiTheme="majorEastAsia" w:eastAsiaTheme="majorEastAsia" w:hAnsiTheme="majorEastAsia" w:hint="eastAsia"/>
          <w:szCs w:val="21"/>
        </w:rPr>
        <w:t>イベント</w:t>
      </w:r>
      <w:r w:rsidR="00AB302E">
        <w:rPr>
          <w:rFonts w:asciiTheme="majorEastAsia" w:eastAsiaTheme="majorEastAsia" w:hAnsiTheme="majorEastAsia" w:hint="eastAsia"/>
          <w:szCs w:val="21"/>
        </w:rPr>
        <w:t>内容</w:t>
      </w:r>
    </w:p>
    <w:p w14:paraId="7E45703B" w14:textId="77777777" w:rsidR="00BA7E7E" w:rsidRDefault="005F18D2"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 xml:space="preserve">　・</w:t>
      </w:r>
      <w:r>
        <w:rPr>
          <w:rFonts w:asciiTheme="majorEastAsia" w:eastAsiaTheme="majorEastAsia" w:hAnsiTheme="majorEastAsia" w:hint="eastAsia"/>
          <w:szCs w:val="21"/>
        </w:rPr>
        <w:t>マラニックの企画・運営</w:t>
      </w:r>
    </w:p>
    <w:p w14:paraId="4FA989A2" w14:textId="3CF0D5C3" w:rsidR="00C95DE8" w:rsidRDefault="00BA7E7E" w:rsidP="00BA7E7E">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（ⅰ）</w:t>
      </w:r>
      <w:r w:rsidR="00C95DE8">
        <w:rPr>
          <w:rFonts w:asciiTheme="majorEastAsia" w:eastAsiaTheme="majorEastAsia" w:hAnsiTheme="majorEastAsia" w:hint="eastAsia"/>
          <w:szCs w:val="21"/>
        </w:rPr>
        <w:t>川西グラウンドをスタート・ゴール地点とし、イベントの内容に沿った装飾を施すこと。</w:t>
      </w:r>
    </w:p>
    <w:p w14:paraId="5ED38FEB" w14:textId="79BB72B8" w:rsidR="00163F52" w:rsidRDefault="00163F52" w:rsidP="00C765DC">
      <w:pPr>
        <w:ind w:left="1260" w:hangingChars="600" w:hanging="126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（ⅱ）</w:t>
      </w:r>
      <w:r w:rsidR="00D90964">
        <w:rPr>
          <w:rFonts w:asciiTheme="majorEastAsia" w:eastAsiaTheme="majorEastAsia" w:hAnsiTheme="majorEastAsia" w:hint="eastAsia"/>
          <w:szCs w:val="21"/>
        </w:rPr>
        <w:t>川西グラウンド</w:t>
      </w:r>
      <w:r w:rsidR="0044251F">
        <w:rPr>
          <w:rFonts w:asciiTheme="majorEastAsia" w:eastAsiaTheme="majorEastAsia" w:hAnsiTheme="majorEastAsia" w:hint="eastAsia"/>
          <w:szCs w:val="21"/>
        </w:rPr>
        <w:t>及び</w:t>
      </w:r>
      <w:r w:rsidR="0044251F" w:rsidRPr="0044251F">
        <w:rPr>
          <w:rFonts w:asciiTheme="majorEastAsia" w:eastAsiaTheme="majorEastAsia" w:hAnsiTheme="majorEastAsia" w:hint="eastAsia"/>
          <w:szCs w:val="21"/>
        </w:rPr>
        <w:t>折り返し地点</w:t>
      </w:r>
      <w:r w:rsidR="00C85FA6">
        <w:rPr>
          <w:rFonts w:asciiTheme="majorEastAsia" w:eastAsiaTheme="majorEastAsia" w:hAnsiTheme="majorEastAsia" w:hint="eastAsia"/>
          <w:szCs w:val="21"/>
        </w:rPr>
        <w:t>の</w:t>
      </w:r>
      <w:r>
        <w:rPr>
          <w:rFonts w:asciiTheme="majorEastAsia" w:eastAsiaTheme="majorEastAsia" w:hAnsiTheme="majorEastAsia" w:hint="eastAsia"/>
          <w:szCs w:val="21"/>
        </w:rPr>
        <w:t>使用申請</w:t>
      </w:r>
      <w:r w:rsidR="00C85FA6">
        <w:rPr>
          <w:rFonts w:asciiTheme="majorEastAsia" w:eastAsiaTheme="majorEastAsia" w:hAnsiTheme="majorEastAsia" w:hint="eastAsia"/>
          <w:szCs w:val="21"/>
        </w:rPr>
        <w:t>は</w:t>
      </w:r>
      <w:r w:rsidR="00445938">
        <w:rPr>
          <w:rFonts w:asciiTheme="majorEastAsia" w:eastAsiaTheme="majorEastAsia" w:hAnsiTheme="majorEastAsia" w:hint="eastAsia"/>
          <w:szCs w:val="21"/>
        </w:rPr>
        <w:t>発注者</w:t>
      </w:r>
      <w:r w:rsidR="00C85FA6">
        <w:rPr>
          <w:rFonts w:asciiTheme="majorEastAsia" w:eastAsiaTheme="majorEastAsia" w:hAnsiTheme="majorEastAsia" w:hint="eastAsia"/>
          <w:szCs w:val="21"/>
        </w:rPr>
        <w:t>が</w:t>
      </w:r>
      <w:r>
        <w:rPr>
          <w:rFonts w:asciiTheme="majorEastAsia" w:eastAsiaTheme="majorEastAsia" w:hAnsiTheme="majorEastAsia" w:hint="eastAsia"/>
          <w:szCs w:val="21"/>
        </w:rPr>
        <w:t>行</w:t>
      </w:r>
      <w:r w:rsidR="00630F0E">
        <w:rPr>
          <w:rFonts w:asciiTheme="majorEastAsia" w:eastAsiaTheme="majorEastAsia" w:hAnsiTheme="majorEastAsia" w:hint="eastAsia"/>
          <w:szCs w:val="21"/>
        </w:rPr>
        <w:t>うが</w:t>
      </w:r>
      <w:r>
        <w:rPr>
          <w:rFonts w:asciiTheme="majorEastAsia" w:eastAsiaTheme="majorEastAsia" w:hAnsiTheme="majorEastAsia" w:hint="eastAsia"/>
          <w:szCs w:val="21"/>
        </w:rPr>
        <w:t>、その他イベント実施に</w:t>
      </w:r>
      <w:r w:rsidR="00630F0E">
        <w:rPr>
          <w:rFonts w:asciiTheme="majorEastAsia" w:eastAsiaTheme="majorEastAsia" w:hAnsiTheme="majorEastAsia" w:hint="eastAsia"/>
          <w:szCs w:val="21"/>
        </w:rPr>
        <w:t>必要となる</w:t>
      </w:r>
      <w:r>
        <w:rPr>
          <w:rFonts w:asciiTheme="majorEastAsia" w:eastAsiaTheme="majorEastAsia" w:hAnsiTheme="majorEastAsia" w:hint="eastAsia"/>
          <w:szCs w:val="21"/>
        </w:rPr>
        <w:t>許認可</w:t>
      </w:r>
      <w:r w:rsidR="00630F0E">
        <w:rPr>
          <w:rFonts w:asciiTheme="majorEastAsia" w:eastAsiaTheme="majorEastAsia" w:hAnsiTheme="majorEastAsia" w:hint="eastAsia"/>
          <w:szCs w:val="21"/>
        </w:rPr>
        <w:t>等の申請手続き</w:t>
      </w:r>
      <w:r>
        <w:rPr>
          <w:rFonts w:asciiTheme="majorEastAsia" w:eastAsiaTheme="majorEastAsia" w:hAnsiTheme="majorEastAsia" w:hint="eastAsia"/>
          <w:szCs w:val="21"/>
        </w:rPr>
        <w:t>は</w:t>
      </w:r>
      <w:r w:rsidR="00630F0E">
        <w:rPr>
          <w:rFonts w:asciiTheme="majorEastAsia" w:eastAsiaTheme="majorEastAsia" w:hAnsiTheme="majorEastAsia" w:hint="eastAsia"/>
          <w:szCs w:val="21"/>
        </w:rPr>
        <w:t>受託者</w:t>
      </w:r>
      <w:r>
        <w:rPr>
          <w:rFonts w:asciiTheme="majorEastAsia" w:eastAsiaTheme="majorEastAsia" w:hAnsiTheme="majorEastAsia" w:hint="eastAsia"/>
          <w:szCs w:val="21"/>
        </w:rPr>
        <w:t>が行う</w:t>
      </w:r>
      <w:r w:rsidR="00630F0E">
        <w:rPr>
          <w:rFonts w:asciiTheme="majorEastAsia" w:eastAsiaTheme="majorEastAsia" w:hAnsiTheme="majorEastAsia" w:hint="eastAsia"/>
          <w:szCs w:val="21"/>
        </w:rPr>
        <w:t>こと</w:t>
      </w:r>
      <w:r>
        <w:rPr>
          <w:rFonts w:asciiTheme="majorEastAsia" w:eastAsiaTheme="majorEastAsia" w:hAnsiTheme="majorEastAsia" w:hint="eastAsia"/>
          <w:szCs w:val="21"/>
        </w:rPr>
        <w:t>。</w:t>
      </w:r>
    </w:p>
    <w:p w14:paraId="55A8426D" w14:textId="571F691E" w:rsidR="00BA7E7E" w:rsidRDefault="00C95DE8" w:rsidP="002C01F7">
      <w:pPr>
        <w:ind w:left="1260" w:hangingChars="600" w:hanging="126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（ⅲ）</w:t>
      </w:r>
      <w:r w:rsidR="00163F52">
        <w:rPr>
          <w:rFonts w:asciiTheme="majorEastAsia" w:eastAsiaTheme="majorEastAsia" w:hAnsiTheme="majorEastAsia" w:hint="eastAsia"/>
          <w:szCs w:val="21"/>
        </w:rPr>
        <w:t>ショート</w:t>
      </w:r>
      <w:r>
        <w:rPr>
          <w:rFonts w:asciiTheme="majorEastAsia" w:eastAsiaTheme="majorEastAsia" w:hAnsiTheme="majorEastAsia" w:hint="eastAsia"/>
          <w:szCs w:val="21"/>
        </w:rPr>
        <w:t>コースの折り返し地点</w:t>
      </w:r>
      <w:r w:rsidR="008F7CBA">
        <w:rPr>
          <w:rFonts w:asciiTheme="majorEastAsia" w:eastAsiaTheme="majorEastAsia" w:hAnsiTheme="majorEastAsia" w:hint="eastAsia"/>
          <w:szCs w:val="21"/>
        </w:rPr>
        <w:t>は</w:t>
      </w:r>
      <w:r w:rsidR="00163F52">
        <w:rPr>
          <w:rFonts w:asciiTheme="majorEastAsia" w:eastAsiaTheme="majorEastAsia" w:hAnsiTheme="majorEastAsia" w:hint="eastAsia"/>
          <w:szCs w:val="21"/>
        </w:rPr>
        <w:t>千早いきいき広場</w:t>
      </w:r>
      <w:r>
        <w:rPr>
          <w:rFonts w:asciiTheme="majorEastAsia" w:eastAsiaTheme="majorEastAsia" w:hAnsiTheme="majorEastAsia" w:hint="eastAsia"/>
          <w:szCs w:val="21"/>
        </w:rPr>
        <w:t>とし、エイド</w:t>
      </w:r>
      <w:r w:rsidR="000A05BE">
        <w:rPr>
          <w:rFonts w:asciiTheme="majorEastAsia" w:eastAsiaTheme="majorEastAsia" w:hAnsiTheme="majorEastAsia" w:hint="eastAsia"/>
          <w:szCs w:val="21"/>
        </w:rPr>
        <w:t>ステーション（以下「エイド」）</w:t>
      </w:r>
      <w:r>
        <w:rPr>
          <w:rFonts w:asciiTheme="majorEastAsia" w:eastAsiaTheme="majorEastAsia" w:hAnsiTheme="majorEastAsia" w:hint="eastAsia"/>
          <w:szCs w:val="21"/>
        </w:rPr>
        <w:t>を設けること</w:t>
      </w:r>
      <w:r w:rsidR="00BA7E7E">
        <w:rPr>
          <w:rFonts w:asciiTheme="majorEastAsia" w:eastAsiaTheme="majorEastAsia" w:hAnsiTheme="majorEastAsia" w:hint="eastAsia"/>
          <w:szCs w:val="21"/>
        </w:rPr>
        <w:t>。</w:t>
      </w:r>
    </w:p>
    <w:p w14:paraId="79F6EED4" w14:textId="289C3190" w:rsidR="00464392" w:rsidRDefault="00BA7E7E" w:rsidP="00B84C86">
      <w:pPr>
        <w:ind w:leftChars="400" w:left="1260" w:hangingChars="200" w:hanging="420"/>
        <w:rPr>
          <w:rFonts w:asciiTheme="majorEastAsia" w:eastAsiaTheme="majorEastAsia" w:hAnsiTheme="majorEastAsia"/>
          <w:szCs w:val="21"/>
        </w:rPr>
      </w:pPr>
      <w:r>
        <w:rPr>
          <w:rFonts w:asciiTheme="majorEastAsia" w:eastAsiaTheme="majorEastAsia" w:hAnsiTheme="majorEastAsia" w:hint="eastAsia"/>
          <w:szCs w:val="21"/>
        </w:rPr>
        <w:t>（ⅳ）</w:t>
      </w:r>
      <w:r w:rsidR="00163F52">
        <w:rPr>
          <w:rFonts w:asciiTheme="majorEastAsia" w:eastAsiaTheme="majorEastAsia" w:hAnsiTheme="majorEastAsia" w:hint="eastAsia"/>
          <w:szCs w:val="21"/>
        </w:rPr>
        <w:t>ロング</w:t>
      </w:r>
      <w:r w:rsidR="00C95DE8">
        <w:rPr>
          <w:rFonts w:asciiTheme="majorEastAsia" w:eastAsiaTheme="majorEastAsia" w:hAnsiTheme="majorEastAsia" w:hint="eastAsia"/>
          <w:szCs w:val="21"/>
        </w:rPr>
        <w:t>コースの折り返し地点</w:t>
      </w:r>
      <w:r w:rsidR="008F7CBA">
        <w:rPr>
          <w:rFonts w:asciiTheme="majorEastAsia" w:eastAsiaTheme="majorEastAsia" w:hAnsiTheme="majorEastAsia" w:hint="eastAsia"/>
          <w:szCs w:val="21"/>
        </w:rPr>
        <w:t>は</w:t>
      </w:r>
      <w:r w:rsidR="00163F52">
        <w:rPr>
          <w:rFonts w:asciiTheme="majorEastAsia" w:eastAsiaTheme="majorEastAsia" w:hAnsiTheme="majorEastAsia" w:hint="eastAsia"/>
          <w:szCs w:val="21"/>
        </w:rPr>
        <w:t>星の広場または玉手橋であいの岸辺（左岸）</w:t>
      </w:r>
      <w:r w:rsidR="00C95DE8">
        <w:rPr>
          <w:rFonts w:asciiTheme="majorEastAsia" w:eastAsiaTheme="majorEastAsia" w:hAnsiTheme="majorEastAsia" w:hint="eastAsia"/>
          <w:szCs w:val="21"/>
        </w:rPr>
        <w:t>とし、エイドを設けること。</w:t>
      </w:r>
    </w:p>
    <w:p w14:paraId="0E2282FD" w14:textId="79E8393B" w:rsidR="00BA7E7E" w:rsidRDefault="00163F52" w:rsidP="00BA7E7E">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w:t>
      </w:r>
      <w:r w:rsidR="00B84C86">
        <w:rPr>
          <w:rFonts w:asciiTheme="majorEastAsia" w:eastAsiaTheme="majorEastAsia" w:hAnsiTheme="majorEastAsia" w:hint="eastAsia"/>
          <w:szCs w:val="21"/>
        </w:rPr>
        <w:t>ⅴ</w:t>
      </w:r>
      <w:r w:rsidR="00BA7E7E">
        <w:rPr>
          <w:rFonts w:asciiTheme="majorEastAsia" w:eastAsiaTheme="majorEastAsia" w:hAnsiTheme="majorEastAsia" w:hint="eastAsia"/>
          <w:szCs w:val="21"/>
        </w:rPr>
        <w:t>）</w:t>
      </w:r>
      <w:r>
        <w:rPr>
          <w:rFonts w:asciiTheme="majorEastAsia" w:eastAsiaTheme="majorEastAsia" w:hAnsiTheme="majorEastAsia" w:hint="eastAsia"/>
          <w:szCs w:val="21"/>
        </w:rPr>
        <w:t>エイドは</w:t>
      </w:r>
      <w:r w:rsidR="003251E8" w:rsidRPr="002C01F7">
        <w:rPr>
          <w:rFonts w:asciiTheme="majorEastAsia" w:eastAsiaTheme="majorEastAsia" w:hAnsiTheme="majorEastAsia" w:hint="eastAsia"/>
          <w:szCs w:val="21"/>
        </w:rPr>
        <w:t>４</w:t>
      </w:r>
      <w:r>
        <w:rPr>
          <w:rFonts w:asciiTheme="majorEastAsia" w:eastAsiaTheme="majorEastAsia" w:hAnsiTheme="majorEastAsia" w:hint="eastAsia"/>
          <w:szCs w:val="21"/>
        </w:rPr>
        <w:t>か所以上設置すること。</w:t>
      </w:r>
    </w:p>
    <w:p w14:paraId="2B6111D5" w14:textId="76DB625C" w:rsidR="00C95DE8" w:rsidRDefault="00BA7E7E" w:rsidP="00BA7E7E">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B84C86">
        <w:rPr>
          <w:rFonts w:asciiTheme="majorEastAsia" w:eastAsiaTheme="majorEastAsia" w:hAnsiTheme="majorEastAsia" w:hint="eastAsia"/>
          <w:szCs w:val="21"/>
        </w:rPr>
        <w:t>ⅵ</w:t>
      </w:r>
      <w:r>
        <w:rPr>
          <w:rFonts w:asciiTheme="majorEastAsia" w:eastAsiaTheme="majorEastAsia" w:hAnsiTheme="majorEastAsia" w:hint="eastAsia"/>
          <w:szCs w:val="21"/>
        </w:rPr>
        <w:t>）</w:t>
      </w:r>
      <w:r w:rsidR="00C95DE8">
        <w:rPr>
          <w:rFonts w:asciiTheme="majorEastAsia" w:eastAsiaTheme="majorEastAsia" w:hAnsiTheme="majorEastAsia" w:hint="eastAsia"/>
          <w:szCs w:val="21"/>
        </w:rPr>
        <w:t>エイドでは</w:t>
      </w:r>
      <w:r w:rsidR="00101F2B">
        <w:rPr>
          <w:rFonts w:asciiTheme="majorEastAsia" w:eastAsiaTheme="majorEastAsia" w:hAnsiTheme="majorEastAsia" w:hint="eastAsia"/>
          <w:szCs w:val="21"/>
        </w:rPr>
        <w:t>飲料水のほか、フルーツ</w:t>
      </w:r>
      <w:r w:rsidR="005F1459">
        <w:rPr>
          <w:rFonts w:asciiTheme="majorEastAsia" w:eastAsiaTheme="majorEastAsia" w:hAnsiTheme="majorEastAsia" w:hint="eastAsia"/>
          <w:szCs w:val="21"/>
        </w:rPr>
        <w:t>等</w:t>
      </w:r>
      <w:r w:rsidR="00101F2B">
        <w:rPr>
          <w:rFonts w:asciiTheme="majorEastAsia" w:eastAsiaTheme="majorEastAsia" w:hAnsiTheme="majorEastAsia" w:hint="eastAsia"/>
          <w:szCs w:val="21"/>
        </w:rPr>
        <w:t>を提供すること（</w:t>
      </w:r>
      <w:r w:rsidR="005F1459">
        <w:rPr>
          <w:rFonts w:asciiTheme="majorEastAsia" w:eastAsiaTheme="majorEastAsia" w:hAnsiTheme="majorEastAsia" w:hint="eastAsia"/>
          <w:szCs w:val="21"/>
        </w:rPr>
        <w:t>南河内産が望ましい</w:t>
      </w:r>
      <w:r w:rsidR="00147FBA">
        <w:rPr>
          <w:rFonts w:asciiTheme="majorEastAsia" w:eastAsiaTheme="majorEastAsia" w:hAnsiTheme="majorEastAsia" w:hint="eastAsia"/>
          <w:szCs w:val="21"/>
        </w:rPr>
        <w:t>。加工品可</w:t>
      </w:r>
      <w:r w:rsidR="005F1459">
        <w:rPr>
          <w:rFonts w:asciiTheme="majorEastAsia" w:eastAsiaTheme="majorEastAsia" w:hAnsiTheme="majorEastAsia" w:hint="eastAsia"/>
          <w:szCs w:val="21"/>
        </w:rPr>
        <w:t>）</w:t>
      </w:r>
      <w:r w:rsidR="00E748C9">
        <w:rPr>
          <w:rFonts w:asciiTheme="majorEastAsia" w:eastAsiaTheme="majorEastAsia" w:hAnsiTheme="majorEastAsia" w:hint="eastAsia"/>
          <w:szCs w:val="21"/>
        </w:rPr>
        <w:t>。</w:t>
      </w:r>
    </w:p>
    <w:p w14:paraId="76572A4E" w14:textId="57BDB678" w:rsidR="00C95DE8" w:rsidRDefault="00C95DE8"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w:t>
      </w:r>
      <w:r w:rsidR="00B84C86">
        <w:rPr>
          <w:rFonts w:asciiTheme="majorEastAsia" w:eastAsiaTheme="majorEastAsia" w:hAnsiTheme="majorEastAsia" w:hint="eastAsia"/>
          <w:szCs w:val="21"/>
        </w:rPr>
        <w:t>ⅶ</w:t>
      </w:r>
      <w:r w:rsidR="00BA7E7E">
        <w:rPr>
          <w:rFonts w:asciiTheme="majorEastAsia" w:eastAsiaTheme="majorEastAsia" w:hAnsiTheme="majorEastAsia" w:hint="eastAsia"/>
          <w:szCs w:val="21"/>
        </w:rPr>
        <w:t>）</w:t>
      </w:r>
      <w:r>
        <w:rPr>
          <w:rFonts w:asciiTheme="majorEastAsia" w:eastAsiaTheme="majorEastAsia" w:hAnsiTheme="majorEastAsia" w:hint="eastAsia"/>
          <w:szCs w:val="21"/>
        </w:rPr>
        <w:t>各種目の</w:t>
      </w:r>
      <w:r w:rsidR="005F1459">
        <w:rPr>
          <w:rFonts w:asciiTheme="majorEastAsia" w:eastAsiaTheme="majorEastAsia" w:hAnsiTheme="majorEastAsia" w:hint="eastAsia"/>
          <w:szCs w:val="21"/>
        </w:rPr>
        <w:t>距離</w:t>
      </w:r>
      <w:r>
        <w:rPr>
          <w:rFonts w:asciiTheme="majorEastAsia" w:eastAsiaTheme="majorEastAsia" w:hAnsiTheme="majorEastAsia" w:hint="eastAsia"/>
          <w:szCs w:val="21"/>
        </w:rPr>
        <w:t>計測を行うこと。</w:t>
      </w:r>
    </w:p>
    <w:p w14:paraId="2E994E6C" w14:textId="17899FB9" w:rsidR="00101F2B" w:rsidRDefault="00C95DE8"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w:t>
      </w:r>
      <w:r w:rsidR="00B84C86">
        <w:rPr>
          <w:rFonts w:asciiTheme="majorEastAsia" w:eastAsiaTheme="majorEastAsia" w:hAnsiTheme="majorEastAsia" w:hint="eastAsia"/>
          <w:szCs w:val="21"/>
        </w:rPr>
        <w:t>ⅷ</w:t>
      </w:r>
      <w:r w:rsidR="00BA7E7E">
        <w:rPr>
          <w:rFonts w:asciiTheme="majorEastAsia" w:eastAsiaTheme="majorEastAsia" w:hAnsiTheme="majorEastAsia" w:hint="eastAsia"/>
          <w:szCs w:val="21"/>
        </w:rPr>
        <w:t>）</w:t>
      </w:r>
      <w:r w:rsidR="009C378E">
        <w:rPr>
          <w:rFonts w:asciiTheme="majorEastAsia" w:eastAsiaTheme="majorEastAsia" w:hAnsiTheme="majorEastAsia" w:hint="eastAsia"/>
          <w:szCs w:val="21"/>
        </w:rPr>
        <w:t>参加</w:t>
      </w:r>
      <w:r w:rsidR="00101F2B">
        <w:rPr>
          <w:rFonts w:asciiTheme="majorEastAsia" w:eastAsiaTheme="majorEastAsia" w:hAnsiTheme="majorEastAsia" w:hint="eastAsia"/>
          <w:szCs w:val="21"/>
        </w:rPr>
        <w:t>賞として南河内のフルーツを含めた</w:t>
      </w:r>
      <w:r w:rsidR="005F1459">
        <w:rPr>
          <w:rFonts w:asciiTheme="majorEastAsia" w:eastAsiaTheme="majorEastAsia" w:hAnsiTheme="majorEastAsia" w:hint="eastAsia"/>
          <w:szCs w:val="21"/>
        </w:rPr>
        <w:t>地元産品</w:t>
      </w:r>
      <w:r w:rsidR="00101F2B">
        <w:rPr>
          <w:rFonts w:asciiTheme="majorEastAsia" w:eastAsiaTheme="majorEastAsia" w:hAnsiTheme="majorEastAsia" w:hint="eastAsia"/>
          <w:szCs w:val="21"/>
        </w:rPr>
        <w:t>を</w:t>
      </w:r>
      <w:r w:rsidR="009C378E">
        <w:rPr>
          <w:rFonts w:asciiTheme="majorEastAsia" w:eastAsiaTheme="majorEastAsia" w:hAnsiTheme="majorEastAsia" w:hint="eastAsia"/>
          <w:szCs w:val="21"/>
        </w:rPr>
        <w:t>提供</w:t>
      </w:r>
      <w:r w:rsidR="00101F2B">
        <w:rPr>
          <w:rFonts w:asciiTheme="majorEastAsia" w:eastAsiaTheme="majorEastAsia" w:hAnsiTheme="majorEastAsia" w:hint="eastAsia"/>
          <w:szCs w:val="21"/>
        </w:rPr>
        <w:t>すること。</w:t>
      </w:r>
    </w:p>
    <w:p w14:paraId="4ACAB41B" w14:textId="590DF555" w:rsidR="00BA7E7E" w:rsidRDefault="00101F2B" w:rsidP="00BA7E7E">
      <w:pPr>
        <w:ind w:left="1260" w:hangingChars="600" w:hanging="126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w:t>
      </w:r>
      <w:r w:rsidR="00B84C86">
        <w:rPr>
          <w:rFonts w:asciiTheme="majorEastAsia" w:eastAsiaTheme="majorEastAsia" w:hAnsiTheme="majorEastAsia" w:hint="eastAsia"/>
          <w:szCs w:val="21"/>
        </w:rPr>
        <w:t>ⅸ</w:t>
      </w:r>
      <w:r w:rsidR="00BA7E7E">
        <w:rPr>
          <w:rFonts w:asciiTheme="majorEastAsia" w:eastAsiaTheme="majorEastAsia" w:hAnsiTheme="majorEastAsia" w:hint="eastAsia"/>
          <w:szCs w:val="21"/>
        </w:rPr>
        <w:t>）</w:t>
      </w:r>
      <w:r>
        <w:rPr>
          <w:rFonts w:asciiTheme="majorEastAsia" w:eastAsiaTheme="majorEastAsia" w:hAnsiTheme="majorEastAsia" w:hint="eastAsia"/>
          <w:szCs w:val="21"/>
        </w:rPr>
        <w:t>参加費用については</w:t>
      </w:r>
      <w:r w:rsidR="00630F0E">
        <w:rPr>
          <w:rFonts w:asciiTheme="majorEastAsia" w:eastAsiaTheme="majorEastAsia" w:hAnsiTheme="majorEastAsia" w:hint="eastAsia"/>
          <w:szCs w:val="21"/>
        </w:rPr>
        <w:t>ショート</w:t>
      </w:r>
      <w:r w:rsidR="00860D57">
        <w:rPr>
          <w:rFonts w:asciiTheme="majorEastAsia" w:eastAsiaTheme="majorEastAsia" w:hAnsiTheme="majorEastAsia" w:hint="eastAsia"/>
          <w:szCs w:val="21"/>
        </w:rPr>
        <w:t>コース</w:t>
      </w:r>
      <w:r>
        <w:rPr>
          <w:rFonts w:asciiTheme="majorEastAsia" w:eastAsiaTheme="majorEastAsia" w:hAnsiTheme="majorEastAsia" w:hint="eastAsia"/>
          <w:szCs w:val="21"/>
        </w:rPr>
        <w:t>2,000円、</w:t>
      </w:r>
      <w:r w:rsidR="00630F0E">
        <w:rPr>
          <w:rFonts w:asciiTheme="majorEastAsia" w:eastAsiaTheme="majorEastAsia" w:hAnsiTheme="majorEastAsia" w:hint="eastAsia"/>
          <w:szCs w:val="21"/>
        </w:rPr>
        <w:t>ロングコース</w:t>
      </w:r>
      <w:r>
        <w:rPr>
          <w:rFonts w:asciiTheme="majorEastAsia" w:eastAsiaTheme="majorEastAsia" w:hAnsiTheme="majorEastAsia" w:hint="eastAsia"/>
          <w:szCs w:val="21"/>
        </w:rPr>
        <w:t>3,000円を</w:t>
      </w:r>
      <w:r w:rsidR="0044251F">
        <w:rPr>
          <w:rFonts w:asciiTheme="majorEastAsia" w:eastAsiaTheme="majorEastAsia" w:hAnsiTheme="majorEastAsia" w:hint="eastAsia"/>
          <w:szCs w:val="21"/>
        </w:rPr>
        <w:t>それぞれ</w:t>
      </w:r>
      <w:r>
        <w:rPr>
          <w:rFonts w:asciiTheme="majorEastAsia" w:eastAsiaTheme="majorEastAsia" w:hAnsiTheme="majorEastAsia" w:hint="eastAsia"/>
          <w:szCs w:val="21"/>
        </w:rPr>
        <w:t>上限として設定</w:t>
      </w:r>
      <w:r w:rsidR="0044251F">
        <w:rPr>
          <w:rFonts w:asciiTheme="majorEastAsia" w:eastAsiaTheme="majorEastAsia" w:hAnsiTheme="majorEastAsia" w:hint="eastAsia"/>
          <w:szCs w:val="21"/>
        </w:rPr>
        <w:t>し提案</w:t>
      </w:r>
      <w:r>
        <w:rPr>
          <w:rFonts w:asciiTheme="majorEastAsia" w:eastAsiaTheme="majorEastAsia" w:hAnsiTheme="majorEastAsia" w:hint="eastAsia"/>
          <w:szCs w:val="21"/>
        </w:rPr>
        <w:t>すること。</w:t>
      </w:r>
    </w:p>
    <w:p w14:paraId="4A881BC5" w14:textId="7A20FF2B" w:rsidR="005F1459" w:rsidRDefault="00BA7E7E" w:rsidP="00BA7E7E">
      <w:pPr>
        <w:ind w:leftChars="400" w:left="1260" w:hangingChars="200" w:hanging="420"/>
        <w:rPr>
          <w:rFonts w:asciiTheme="majorEastAsia" w:eastAsiaTheme="majorEastAsia" w:hAnsiTheme="majorEastAsia"/>
          <w:szCs w:val="21"/>
        </w:rPr>
      </w:pPr>
      <w:r>
        <w:rPr>
          <w:rFonts w:asciiTheme="majorEastAsia" w:eastAsiaTheme="majorEastAsia" w:hAnsiTheme="majorEastAsia" w:hint="eastAsia"/>
          <w:szCs w:val="21"/>
        </w:rPr>
        <w:t>（</w:t>
      </w:r>
      <w:r w:rsidR="00B84C86">
        <w:rPr>
          <w:rFonts w:asciiTheme="majorEastAsia" w:eastAsiaTheme="majorEastAsia" w:hAnsiTheme="majorEastAsia" w:hint="eastAsia"/>
          <w:szCs w:val="21"/>
        </w:rPr>
        <w:t>ⅹ</w:t>
      </w:r>
      <w:r>
        <w:rPr>
          <w:rFonts w:asciiTheme="majorEastAsia" w:eastAsiaTheme="majorEastAsia" w:hAnsiTheme="majorEastAsia" w:hint="eastAsia"/>
          <w:szCs w:val="21"/>
        </w:rPr>
        <w:t>）</w:t>
      </w:r>
      <w:r w:rsidR="00D8485B">
        <w:rPr>
          <w:rFonts w:asciiTheme="majorEastAsia" w:eastAsiaTheme="majorEastAsia" w:hAnsiTheme="majorEastAsia" w:hint="eastAsia"/>
          <w:szCs w:val="21"/>
        </w:rPr>
        <w:t>参加者には</w:t>
      </w:r>
      <w:r w:rsidR="00617F1D">
        <w:rPr>
          <w:rFonts w:asciiTheme="majorEastAsia" w:eastAsiaTheme="majorEastAsia" w:hAnsiTheme="majorEastAsia" w:hint="eastAsia"/>
          <w:szCs w:val="21"/>
        </w:rPr>
        <w:t>人数の把握や時間計測ができる</w:t>
      </w:r>
      <w:r w:rsidR="009410FF">
        <w:rPr>
          <w:rFonts w:asciiTheme="majorEastAsia" w:eastAsiaTheme="majorEastAsia" w:hAnsiTheme="majorEastAsia" w:hint="eastAsia"/>
          <w:szCs w:val="21"/>
        </w:rPr>
        <w:t>物品</w:t>
      </w:r>
      <w:r w:rsidR="00617F1D">
        <w:rPr>
          <w:rFonts w:asciiTheme="majorEastAsia" w:eastAsiaTheme="majorEastAsia" w:hAnsiTheme="majorEastAsia" w:hint="eastAsia"/>
          <w:szCs w:val="21"/>
        </w:rPr>
        <w:t>等（</w:t>
      </w:r>
      <w:r w:rsidR="00E748C9">
        <w:rPr>
          <w:rFonts w:asciiTheme="majorEastAsia" w:eastAsiaTheme="majorEastAsia" w:hAnsiTheme="majorEastAsia" w:hint="eastAsia"/>
          <w:szCs w:val="21"/>
        </w:rPr>
        <w:t>ゼッケン</w:t>
      </w:r>
      <w:r w:rsidR="00D8485B">
        <w:rPr>
          <w:rFonts w:asciiTheme="majorEastAsia" w:eastAsiaTheme="majorEastAsia" w:hAnsiTheme="majorEastAsia" w:hint="eastAsia"/>
          <w:szCs w:val="21"/>
        </w:rPr>
        <w:t>、</w:t>
      </w:r>
      <w:r w:rsidR="00661453">
        <w:rPr>
          <w:rFonts w:asciiTheme="majorEastAsia" w:eastAsiaTheme="majorEastAsia" w:hAnsiTheme="majorEastAsia" w:hint="eastAsia"/>
          <w:szCs w:val="21"/>
        </w:rPr>
        <w:t>タイム計測用タグ等）を</w:t>
      </w:r>
      <w:r w:rsidR="00E748C9">
        <w:rPr>
          <w:rFonts w:asciiTheme="majorEastAsia" w:eastAsiaTheme="majorEastAsia" w:hAnsiTheme="majorEastAsia" w:hint="eastAsia"/>
          <w:szCs w:val="21"/>
        </w:rPr>
        <w:t>配布</w:t>
      </w:r>
      <w:r w:rsidR="00661453">
        <w:rPr>
          <w:rFonts w:asciiTheme="majorEastAsia" w:eastAsiaTheme="majorEastAsia" w:hAnsiTheme="majorEastAsia" w:hint="eastAsia"/>
          <w:szCs w:val="21"/>
        </w:rPr>
        <w:t>すること</w:t>
      </w:r>
      <w:r w:rsidR="00BD14A0" w:rsidRPr="00BD14A0">
        <w:rPr>
          <w:rFonts w:asciiTheme="majorEastAsia" w:eastAsiaTheme="majorEastAsia" w:hAnsiTheme="majorEastAsia" w:hint="eastAsia"/>
          <w:szCs w:val="21"/>
        </w:rPr>
        <w:t>。</w:t>
      </w:r>
    </w:p>
    <w:p w14:paraId="124880F6" w14:textId="20135BA1" w:rsidR="006E2061" w:rsidRDefault="00661453" w:rsidP="00E50D5B">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w:t>
      </w:r>
      <w:r w:rsidR="00B84C86">
        <w:rPr>
          <w:rFonts w:asciiTheme="majorEastAsia" w:eastAsiaTheme="majorEastAsia" w:hAnsiTheme="majorEastAsia" w:hint="eastAsia"/>
          <w:szCs w:val="21"/>
        </w:rPr>
        <w:t>ⅺ</w:t>
      </w:r>
      <w:r w:rsidR="00BA7E7E">
        <w:rPr>
          <w:rFonts w:asciiTheme="majorEastAsia" w:eastAsiaTheme="majorEastAsia" w:hAnsiTheme="majorEastAsia" w:hint="eastAsia"/>
          <w:szCs w:val="21"/>
        </w:rPr>
        <w:t>）</w:t>
      </w:r>
      <w:r>
        <w:rPr>
          <w:rFonts w:asciiTheme="majorEastAsia" w:eastAsiaTheme="majorEastAsia" w:hAnsiTheme="majorEastAsia" w:hint="eastAsia"/>
          <w:szCs w:val="21"/>
        </w:rPr>
        <w:t>参加者用の</w:t>
      </w:r>
      <w:r w:rsidR="00285A75">
        <w:rPr>
          <w:rFonts w:asciiTheme="majorEastAsia" w:eastAsiaTheme="majorEastAsia" w:hAnsiTheme="majorEastAsia" w:hint="eastAsia"/>
          <w:szCs w:val="21"/>
        </w:rPr>
        <w:t>荷物置き場を設置</w:t>
      </w:r>
      <w:r w:rsidR="00533DC4">
        <w:rPr>
          <w:rFonts w:asciiTheme="majorEastAsia" w:eastAsiaTheme="majorEastAsia" w:hAnsiTheme="majorEastAsia" w:hint="eastAsia"/>
          <w:szCs w:val="21"/>
        </w:rPr>
        <w:t>し管理</w:t>
      </w:r>
      <w:r w:rsidR="00285A75">
        <w:rPr>
          <w:rFonts w:asciiTheme="majorEastAsia" w:eastAsiaTheme="majorEastAsia" w:hAnsiTheme="majorEastAsia" w:hint="eastAsia"/>
          <w:szCs w:val="21"/>
        </w:rPr>
        <w:t>すること（貴重品除く）</w:t>
      </w:r>
      <w:r>
        <w:rPr>
          <w:rFonts w:asciiTheme="majorEastAsia" w:eastAsiaTheme="majorEastAsia" w:hAnsiTheme="majorEastAsia" w:hint="eastAsia"/>
          <w:szCs w:val="21"/>
        </w:rPr>
        <w:t>。</w:t>
      </w:r>
    </w:p>
    <w:p w14:paraId="62631795" w14:textId="024339D1" w:rsidR="005F18D2" w:rsidRDefault="005F18D2"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7E7E">
        <w:rPr>
          <w:rFonts w:asciiTheme="majorEastAsia" w:eastAsiaTheme="majorEastAsia" w:hAnsiTheme="majorEastAsia" w:hint="eastAsia"/>
          <w:szCs w:val="21"/>
        </w:rPr>
        <w:t xml:space="preserve">　・</w:t>
      </w:r>
      <w:r>
        <w:rPr>
          <w:rFonts w:asciiTheme="majorEastAsia" w:eastAsiaTheme="majorEastAsia" w:hAnsiTheme="majorEastAsia" w:hint="eastAsia"/>
          <w:szCs w:val="21"/>
        </w:rPr>
        <w:t>スタート・ゴール地点</w:t>
      </w:r>
      <w:r w:rsidR="000A05BE">
        <w:rPr>
          <w:rFonts w:asciiTheme="majorEastAsia" w:eastAsiaTheme="majorEastAsia" w:hAnsiTheme="majorEastAsia" w:hint="eastAsia"/>
          <w:szCs w:val="21"/>
        </w:rPr>
        <w:t>となる川西グラウンド</w:t>
      </w:r>
      <w:r w:rsidR="00E748C9">
        <w:rPr>
          <w:rFonts w:asciiTheme="majorEastAsia" w:eastAsiaTheme="majorEastAsia" w:hAnsiTheme="majorEastAsia" w:hint="eastAsia"/>
          <w:szCs w:val="21"/>
        </w:rPr>
        <w:t>で</w:t>
      </w:r>
      <w:r>
        <w:rPr>
          <w:rFonts w:asciiTheme="majorEastAsia" w:eastAsiaTheme="majorEastAsia" w:hAnsiTheme="majorEastAsia" w:hint="eastAsia"/>
          <w:szCs w:val="21"/>
        </w:rPr>
        <w:t>のイベントの企画・運営</w:t>
      </w:r>
    </w:p>
    <w:p w14:paraId="7EB0AFA4" w14:textId="1AF5FD36" w:rsidR="00E748C9" w:rsidRPr="00E748C9" w:rsidRDefault="00E748C9"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（ⅰ）ステージイベントの企画・運営</w:t>
      </w:r>
    </w:p>
    <w:p w14:paraId="6E7D99BE" w14:textId="4B1F4DE9" w:rsidR="005F18D2" w:rsidRDefault="005F18D2" w:rsidP="002C01F7">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あ　</w:t>
      </w:r>
      <w:r>
        <w:rPr>
          <w:rFonts w:asciiTheme="majorEastAsia" w:eastAsiaTheme="majorEastAsia" w:hAnsiTheme="majorEastAsia" w:hint="eastAsia"/>
          <w:szCs w:val="21"/>
        </w:rPr>
        <w:t>ステージを設置し、</w:t>
      </w:r>
      <w:r w:rsidR="000A05BE">
        <w:rPr>
          <w:rFonts w:asciiTheme="majorEastAsia" w:eastAsiaTheme="majorEastAsia" w:hAnsiTheme="majorEastAsia" w:hint="eastAsia"/>
          <w:szCs w:val="21"/>
        </w:rPr>
        <w:t>スポーツや南河内の魅力が伝わる</w:t>
      </w:r>
      <w:r>
        <w:rPr>
          <w:rFonts w:asciiTheme="majorEastAsia" w:eastAsiaTheme="majorEastAsia" w:hAnsiTheme="majorEastAsia" w:hint="eastAsia"/>
          <w:szCs w:val="21"/>
        </w:rPr>
        <w:t>オープニングイベントやトークイベントを行うこと。</w:t>
      </w:r>
    </w:p>
    <w:p w14:paraId="539B7B7C" w14:textId="1CB7ED9B" w:rsidR="005F18D2" w:rsidRDefault="005F18D2"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い　</w:t>
      </w:r>
      <w:r w:rsidR="005F1459">
        <w:rPr>
          <w:rFonts w:asciiTheme="majorEastAsia" w:eastAsiaTheme="majorEastAsia" w:hAnsiTheme="majorEastAsia" w:hint="eastAsia"/>
          <w:szCs w:val="21"/>
        </w:rPr>
        <w:t>イベントの</w:t>
      </w:r>
      <w:r>
        <w:rPr>
          <w:rFonts w:asciiTheme="majorEastAsia" w:eastAsiaTheme="majorEastAsia" w:hAnsiTheme="majorEastAsia" w:hint="eastAsia"/>
          <w:szCs w:val="21"/>
        </w:rPr>
        <w:t>趣旨や目的をふまえ、集客力の高い</w:t>
      </w:r>
      <w:r w:rsidR="00D83546">
        <w:rPr>
          <w:rFonts w:asciiTheme="majorEastAsia" w:eastAsiaTheme="majorEastAsia" w:hAnsiTheme="majorEastAsia" w:hint="eastAsia"/>
          <w:szCs w:val="21"/>
        </w:rPr>
        <w:t>アスリート</w:t>
      </w:r>
      <w:r>
        <w:rPr>
          <w:rFonts w:asciiTheme="majorEastAsia" w:eastAsiaTheme="majorEastAsia" w:hAnsiTheme="majorEastAsia" w:hint="eastAsia"/>
          <w:szCs w:val="21"/>
        </w:rPr>
        <w:t>などを招聘すること。</w:t>
      </w:r>
    </w:p>
    <w:p w14:paraId="7AAA6343" w14:textId="1843A064" w:rsidR="005F18D2" w:rsidRDefault="005F18D2" w:rsidP="00C765DC">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う　</w:t>
      </w:r>
      <w:r>
        <w:rPr>
          <w:rFonts w:asciiTheme="majorEastAsia" w:eastAsiaTheme="majorEastAsia" w:hAnsiTheme="majorEastAsia" w:hint="eastAsia"/>
          <w:szCs w:val="21"/>
        </w:rPr>
        <w:t>人が滞留するような魅力のある</w:t>
      </w:r>
      <w:r w:rsidR="0044251F">
        <w:rPr>
          <w:rFonts w:asciiTheme="majorEastAsia" w:eastAsiaTheme="majorEastAsia" w:hAnsiTheme="majorEastAsia" w:hint="eastAsia"/>
          <w:szCs w:val="21"/>
        </w:rPr>
        <w:t>イベントを企画・運営</w:t>
      </w:r>
      <w:r>
        <w:rPr>
          <w:rFonts w:asciiTheme="majorEastAsia" w:eastAsiaTheme="majorEastAsia" w:hAnsiTheme="majorEastAsia" w:hint="eastAsia"/>
          <w:szCs w:val="21"/>
        </w:rPr>
        <w:t>すること。</w:t>
      </w:r>
    </w:p>
    <w:p w14:paraId="2FE26D9E" w14:textId="756CECBA" w:rsidR="00694DEE" w:rsidRDefault="00E748C9" w:rsidP="00E748C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（ⅱ）</w:t>
      </w:r>
      <w:r w:rsidR="00E20EFD">
        <w:rPr>
          <w:rFonts w:asciiTheme="majorEastAsia" w:eastAsiaTheme="majorEastAsia" w:hAnsiTheme="majorEastAsia" w:hint="eastAsia"/>
          <w:szCs w:val="21"/>
        </w:rPr>
        <w:t>スポーツ体験コーナーの企画・運営</w:t>
      </w:r>
    </w:p>
    <w:p w14:paraId="1223103C" w14:textId="6EC28897" w:rsidR="00E20EFD" w:rsidRDefault="00E20EFD" w:rsidP="00E748C9">
      <w:pPr>
        <w:ind w:leftChars="200" w:left="147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w:t>
      </w:r>
      <w:r w:rsidR="000A05BE">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w:t>
      </w:r>
      <w:r>
        <w:rPr>
          <w:rFonts w:asciiTheme="majorEastAsia" w:eastAsiaTheme="majorEastAsia" w:hAnsiTheme="majorEastAsia" w:hint="eastAsia"/>
          <w:szCs w:val="21"/>
        </w:rPr>
        <w:t>イベント</w:t>
      </w:r>
      <w:r w:rsidR="005F1459">
        <w:rPr>
          <w:rFonts w:asciiTheme="majorEastAsia" w:eastAsiaTheme="majorEastAsia" w:hAnsiTheme="majorEastAsia" w:hint="eastAsia"/>
          <w:szCs w:val="21"/>
        </w:rPr>
        <w:t>の</w:t>
      </w:r>
      <w:r>
        <w:rPr>
          <w:rFonts w:asciiTheme="majorEastAsia" w:eastAsiaTheme="majorEastAsia" w:hAnsiTheme="majorEastAsia" w:hint="eastAsia"/>
          <w:szCs w:val="21"/>
        </w:rPr>
        <w:t>趣旨</w:t>
      </w:r>
      <w:r w:rsidR="005F1459">
        <w:rPr>
          <w:rFonts w:asciiTheme="majorEastAsia" w:eastAsiaTheme="majorEastAsia" w:hAnsiTheme="majorEastAsia" w:hint="eastAsia"/>
          <w:szCs w:val="21"/>
        </w:rPr>
        <w:t>や目的</w:t>
      </w:r>
      <w:r>
        <w:rPr>
          <w:rFonts w:asciiTheme="majorEastAsia" w:eastAsiaTheme="majorEastAsia" w:hAnsiTheme="majorEastAsia" w:hint="eastAsia"/>
          <w:szCs w:val="21"/>
        </w:rPr>
        <w:t>をふまえ、来場者の誰もが楽しめる</w:t>
      </w:r>
      <w:r w:rsidR="00533DC4">
        <w:rPr>
          <w:rFonts w:asciiTheme="majorEastAsia" w:eastAsiaTheme="majorEastAsia" w:hAnsiTheme="majorEastAsia" w:hint="eastAsia"/>
          <w:szCs w:val="21"/>
        </w:rPr>
        <w:t>スポーツ</w:t>
      </w:r>
      <w:r>
        <w:rPr>
          <w:rFonts w:asciiTheme="majorEastAsia" w:eastAsiaTheme="majorEastAsia" w:hAnsiTheme="majorEastAsia" w:hint="eastAsia"/>
          <w:szCs w:val="21"/>
        </w:rPr>
        <w:t>体験コンテンツを</w:t>
      </w:r>
      <w:r w:rsidR="006E2061">
        <w:rPr>
          <w:rFonts w:asciiTheme="majorEastAsia" w:eastAsiaTheme="majorEastAsia" w:hAnsiTheme="majorEastAsia" w:hint="eastAsia"/>
          <w:szCs w:val="21"/>
        </w:rPr>
        <w:t>企画・</w:t>
      </w:r>
      <w:r>
        <w:rPr>
          <w:rFonts w:asciiTheme="majorEastAsia" w:eastAsiaTheme="majorEastAsia" w:hAnsiTheme="majorEastAsia" w:hint="eastAsia"/>
          <w:szCs w:val="21"/>
        </w:rPr>
        <w:t>運営すること。</w:t>
      </w:r>
    </w:p>
    <w:p w14:paraId="54BEE8E3" w14:textId="37FEEDC9" w:rsidR="00990354" w:rsidRDefault="00990354" w:rsidP="00E20EFD">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w:t>
      </w:r>
      <w:r w:rsidR="000A05BE">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w:t>
      </w:r>
      <w:r w:rsidR="00533DC4">
        <w:rPr>
          <w:rFonts w:asciiTheme="majorEastAsia" w:eastAsiaTheme="majorEastAsia" w:hAnsiTheme="majorEastAsia" w:hint="eastAsia"/>
          <w:szCs w:val="21"/>
        </w:rPr>
        <w:t>スポーツ体験コンテンツ</w:t>
      </w:r>
      <w:r>
        <w:rPr>
          <w:rFonts w:asciiTheme="majorEastAsia" w:eastAsiaTheme="majorEastAsia" w:hAnsiTheme="majorEastAsia" w:hint="eastAsia"/>
          <w:szCs w:val="21"/>
        </w:rPr>
        <w:t>は５個以上用意すること。</w:t>
      </w:r>
    </w:p>
    <w:p w14:paraId="1255C6D0" w14:textId="49F50545" w:rsidR="001F484F" w:rsidRDefault="00E748C9" w:rsidP="00E748C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（ⅲ）</w:t>
      </w:r>
      <w:r w:rsidR="001F484F">
        <w:rPr>
          <w:rFonts w:asciiTheme="majorEastAsia" w:eastAsiaTheme="majorEastAsia" w:hAnsiTheme="majorEastAsia" w:hint="eastAsia"/>
          <w:szCs w:val="21"/>
        </w:rPr>
        <w:t>キッチンカー等</w:t>
      </w:r>
      <w:r w:rsidR="000F44BC">
        <w:rPr>
          <w:rFonts w:asciiTheme="majorEastAsia" w:eastAsiaTheme="majorEastAsia" w:hAnsiTheme="majorEastAsia" w:hint="eastAsia"/>
          <w:szCs w:val="21"/>
        </w:rPr>
        <w:t>飲食エリア</w:t>
      </w:r>
      <w:r w:rsidR="001F484F">
        <w:rPr>
          <w:rFonts w:asciiTheme="majorEastAsia" w:eastAsiaTheme="majorEastAsia" w:hAnsiTheme="majorEastAsia" w:hint="eastAsia"/>
          <w:szCs w:val="21"/>
        </w:rPr>
        <w:t>の</w:t>
      </w:r>
      <w:r w:rsidR="005F1459">
        <w:rPr>
          <w:rFonts w:asciiTheme="majorEastAsia" w:eastAsiaTheme="majorEastAsia" w:hAnsiTheme="majorEastAsia" w:hint="eastAsia"/>
          <w:szCs w:val="21"/>
        </w:rPr>
        <w:t>企画</w:t>
      </w:r>
      <w:r w:rsidR="001F484F">
        <w:rPr>
          <w:rFonts w:asciiTheme="majorEastAsia" w:eastAsiaTheme="majorEastAsia" w:hAnsiTheme="majorEastAsia" w:hint="eastAsia"/>
          <w:szCs w:val="21"/>
        </w:rPr>
        <w:t>・運営</w:t>
      </w:r>
    </w:p>
    <w:p w14:paraId="004C5A5C" w14:textId="57D80C52" w:rsidR="001229C4" w:rsidRDefault="005F18D2" w:rsidP="00403CC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296AA9">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w:t>
      </w:r>
      <w:r w:rsidR="000A05BE">
        <w:rPr>
          <w:rFonts w:asciiTheme="majorEastAsia" w:eastAsiaTheme="majorEastAsia" w:hAnsiTheme="majorEastAsia" w:hint="eastAsia"/>
          <w:szCs w:val="21"/>
        </w:rPr>
        <w:t xml:space="preserve">　</w:t>
      </w:r>
      <w:r w:rsidR="00E748C9">
        <w:rPr>
          <w:rFonts w:asciiTheme="majorEastAsia" w:eastAsiaTheme="majorEastAsia" w:hAnsiTheme="majorEastAsia" w:hint="eastAsia"/>
          <w:szCs w:val="21"/>
        </w:rPr>
        <w:t xml:space="preserve">　</w:t>
      </w:r>
      <w:r w:rsidR="009C378E">
        <w:rPr>
          <w:rFonts w:asciiTheme="majorEastAsia" w:eastAsiaTheme="majorEastAsia" w:hAnsiTheme="majorEastAsia" w:hint="eastAsia"/>
          <w:szCs w:val="21"/>
        </w:rPr>
        <w:t>来場者が会場に滞留できるよう</w:t>
      </w:r>
      <w:r w:rsidR="001229C4">
        <w:rPr>
          <w:rFonts w:asciiTheme="majorEastAsia" w:eastAsiaTheme="majorEastAsia" w:hAnsiTheme="majorEastAsia" w:hint="eastAsia"/>
          <w:szCs w:val="21"/>
        </w:rPr>
        <w:t>飲食ブース出店数を十分に確保</w:t>
      </w:r>
      <w:r w:rsidR="009C378E">
        <w:rPr>
          <w:rFonts w:asciiTheme="majorEastAsia" w:eastAsiaTheme="majorEastAsia" w:hAnsiTheme="majorEastAsia" w:hint="eastAsia"/>
          <w:szCs w:val="21"/>
        </w:rPr>
        <w:t>すること</w:t>
      </w:r>
      <w:r w:rsidR="001229C4">
        <w:rPr>
          <w:rFonts w:asciiTheme="majorEastAsia" w:eastAsiaTheme="majorEastAsia" w:hAnsiTheme="majorEastAsia" w:hint="eastAsia"/>
          <w:szCs w:val="21"/>
        </w:rPr>
        <w:t>。</w:t>
      </w:r>
    </w:p>
    <w:p w14:paraId="7FCEC863" w14:textId="15B60361" w:rsidR="00296AA9" w:rsidRPr="00FD7D06" w:rsidRDefault="005F18D2" w:rsidP="00695377">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148C47A2" w14:textId="15F6FE52" w:rsidR="000A2471" w:rsidRDefault="004F7F27" w:rsidP="000A2471">
      <w:pPr>
        <w:rPr>
          <w:rFonts w:asciiTheme="majorEastAsia" w:eastAsiaTheme="majorEastAsia" w:hAnsiTheme="majorEastAsia"/>
          <w:szCs w:val="21"/>
        </w:rPr>
      </w:pPr>
      <w:r w:rsidRPr="00FD7D06">
        <w:rPr>
          <w:rFonts w:asciiTheme="majorEastAsia" w:eastAsiaTheme="majorEastAsia" w:hAnsiTheme="majorEastAsia" w:hint="eastAsia"/>
          <w:szCs w:val="21"/>
        </w:rPr>
        <w:t>【提案事項】</w:t>
      </w:r>
    </w:p>
    <w:tbl>
      <w:tblPr>
        <w:tblStyle w:val="a8"/>
        <w:tblW w:w="0" w:type="auto"/>
        <w:tblLook w:val="04A0" w:firstRow="1" w:lastRow="0" w:firstColumn="1" w:lastColumn="0" w:noHBand="0" w:noVBand="1"/>
      </w:tblPr>
      <w:tblGrid>
        <w:gridCol w:w="9736"/>
      </w:tblGrid>
      <w:tr w:rsidR="002B0A59" w14:paraId="3D120BE3" w14:textId="77777777" w:rsidTr="002B0A59">
        <w:tc>
          <w:tcPr>
            <w:tcW w:w="9736" w:type="dxa"/>
          </w:tcPr>
          <w:p w14:paraId="193F63B7" w14:textId="7AAADB38" w:rsidR="00E748C9" w:rsidRDefault="009A780F" w:rsidP="00775CCB">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775CCB">
              <w:rPr>
                <w:rFonts w:asciiTheme="majorEastAsia" w:eastAsiaTheme="majorEastAsia" w:hAnsiTheme="majorEastAsia" w:hint="eastAsia"/>
                <w:szCs w:val="21"/>
              </w:rPr>
              <w:t>本</w:t>
            </w:r>
            <w:r w:rsidR="00A31D5F">
              <w:rPr>
                <w:rFonts w:asciiTheme="majorEastAsia" w:eastAsiaTheme="majorEastAsia" w:hAnsiTheme="majorEastAsia" w:hint="eastAsia"/>
                <w:szCs w:val="21"/>
              </w:rPr>
              <w:t>事業</w:t>
            </w:r>
            <w:r w:rsidR="00775CCB">
              <w:rPr>
                <w:rFonts w:asciiTheme="majorEastAsia" w:eastAsiaTheme="majorEastAsia" w:hAnsiTheme="majorEastAsia" w:hint="eastAsia"/>
                <w:szCs w:val="21"/>
              </w:rPr>
              <w:t>の趣旨を理解し、</w:t>
            </w:r>
            <w:r w:rsidR="00E748C9">
              <w:rPr>
                <w:rFonts w:asciiTheme="majorEastAsia" w:eastAsiaTheme="majorEastAsia" w:hAnsiTheme="majorEastAsia" w:hint="eastAsia"/>
                <w:szCs w:val="21"/>
              </w:rPr>
              <w:t>スポーツの楽しさや南河内の魅力を効果的に発信し、集客につながる</w:t>
            </w:r>
            <w:r w:rsidR="00A31D5F">
              <w:rPr>
                <w:rFonts w:asciiTheme="majorEastAsia" w:eastAsiaTheme="majorEastAsia" w:hAnsiTheme="majorEastAsia" w:hint="eastAsia"/>
                <w:szCs w:val="21"/>
              </w:rPr>
              <w:t>イベ</w:t>
            </w:r>
            <w:r w:rsidR="00A31D5F">
              <w:rPr>
                <w:rFonts w:asciiTheme="majorEastAsia" w:eastAsiaTheme="majorEastAsia" w:hAnsiTheme="majorEastAsia" w:hint="eastAsia"/>
                <w:szCs w:val="21"/>
              </w:rPr>
              <w:lastRenderedPageBreak/>
              <w:t>ント内</w:t>
            </w:r>
            <w:r w:rsidR="00775CCB">
              <w:rPr>
                <w:rFonts w:asciiTheme="majorEastAsia" w:eastAsiaTheme="majorEastAsia" w:hAnsiTheme="majorEastAsia" w:hint="eastAsia"/>
                <w:szCs w:val="21"/>
              </w:rPr>
              <w:t>容</w:t>
            </w:r>
            <w:r w:rsidR="005F1459">
              <w:rPr>
                <w:rFonts w:asciiTheme="majorEastAsia" w:eastAsiaTheme="majorEastAsia" w:hAnsiTheme="majorEastAsia" w:hint="eastAsia"/>
                <w:szCs w:val="21"/>
              </w:rPr>
              <w:t>（</w:t>
            </w:r>
            <w:r w:rsidR="008F7CBA">
              <w:rPr>
                <w:rFonts w:asciiTheme="majorEastAsia" w:eastAsiaTheme="majorEastAsia" w:hAnsiTheme="majorEastAsia" w:hint="eastAsia"/>
                <w:szCs w:val="21"/>
              </w:rPr>
              <w:t>イベント</w:t>
            </w:r>
            <w:r w:rsidR="00A31D5F">
              <w:rPr>
                <w:rFonts w:asciiTheme="majorEastAsia" w:eastAsiaTheme="majorEastAsia" w:hAnsiTheme="majorEastAsia" w:hint="eastAsia"/>
                <w:szCs w:val="21"/>
              </w:rPr>
              <w:t>名称</w:t>
            </w:r>
            <w:r w:rsidR="00C85FA6">
              <w:rPr>
                <w:rFonts w:asciiTheme="majorEastAsia" w:eastAsiaTheme="majorEastAsia" w:hAnsiTheme="majorEastAsia" w:hint="eastAsia"/>
                <w:szCs w:val="21"/>
              </w:rPr>
              <w:t>、</w:t>
            </w:r>
            <w:r w:rsidR="005F1459">
              <w:rPr>
                <w:rFonts w:asciiTheme="majorEastAsia" w:eastAsiaTheme="majorEastAsia" w:hAnsiTheme="majorEastAsia" w:hint="eastAsia"/>
                <w:szCs w:val="21"/>
              </w:rPr>
              <w:t>提供する</w:t>
            </w:r>
            <w:r w:rsidR="00A31D5F">
              <w:rPr>
                <w:rFonts w:asciiTheme="majorEastAsia" w:eastAsiaTheme="majorEastAsia" w:hAnsiTheme="majorEastAsia" w:hint="eastAsia"/>
                <w:szCs w:val="21"/>
              </w:rPr>
              <w:t>フルーツや地元産品、</w:t>
            </w:r>
            <w:r w:rsidR="008F7CBA">
              <w:rPr>
                <w:rFonts w:asciiTheme="majorEastAsia" w:eastAsiaTheme="majorEastAsia" w:hAnsiTheme="majorEastAsia" w:hint="eastAsia"/>
                <w:szCs w:val="21"/>
              </w:rPr>
              <w:t>ステージイベント、スポーツ体験コーナー</w:t>
            </w:r>
            <w:r w:rsidR="005F1459">
              <w:rPr>
                <w:rFonts w:asciiTheme="majorEastAsia" w:eastAsiaTheme="majorEastAsia" w:hAnsiTheme="majorEastAsia" w:hint="eastAsia"/>
                <w:szCs w:val="21"/>
              </w:rPr>
              <w:t>等）</w:t>
            </w:r>
            <w:r w:rsidR="00E748C9">
              <w:rPr>
                <w:rFonts w:asciiTheme="majorEastAsia" w:eastAsiaTheme="majorEastAsia" w:hAnsiTheme="majorEastAsia" w:hint="eastAsia"/>
                <w:szCs w:val="21"/>
              </w:rPr>
              <w:t>とすること</w:t>
            </w:r>
            <w:r w:rsidR="005468E0">
              <w:rPr>
                <w:rFonts w:asciiTheme="majorEastAsia" w:eastAsiaTheme="majorEastAsia" w:hAnsiTheme="majorEastAsia" w:hint="eastAsia"/>
                <w:szCs w:val="21"/>
              </w:rPr>
              <w:t>。</w:t>
            </w:r>
          </w:p>
          <w:p w14:paraId="1BAC1D40" w14:textId="7BCB91B1" w:rsidR="008F7CBA" w:rsidRDefault="008F7CBA" w:rsidP="00775CCB">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E748C9">
              <w:rPr>
                <w:rFonts w:asciiTheme="majorEastAsia" w:eastAsiaTheme="majorEastAsia" w:hAnsiTheme="majorEastAsia" w:hint="eastAsia"/>
                <w:szCs w:val="21"/>
              </w:rPr>
              <w:t>ランナー</w:t>
            </w:r>
            <w:r>
              <w:rPr>
                <w:rFonts w:asciiTheme="majorEastAsia" w:eastAsiaTheme="majorEastAsia" w:hAnsiTheme="majorEastAsia" w:hint="eastAsia"/>
                <w:szCs w:val="21"/>
              </w:rPr>
              <w:t>や</w:t>
            </w:r>
            <w:r w:rsidR="00E748C9">
              <w:rPr>
                <w:rFonts w:asciiTheme="majorEastAsia" w:eastAsiaTheme="majorEastAsia" w:hAnsiTheme="majorEastAsia" w:hint="eastAsia"/>
                <w:szCs w:val="21"/>
              </w:rPr>
              <w:t>その他</w:t>
            </w:r>
            <w:r>
              <w:rPr>
                <w:rFonts w:asciiTheme="majorEastAsia" w:eastAsiaTheme="majorEastAsia" w:hAnsiTheme="majorEastAsia" w:hint="eastAsia"/>
                <w:szCs w:val="21"/>
              </w:rPr>
              <w:t>来場者が混乱なくスムーズに</w:t>
            </w:r>
            <w:r w:rsidR="00E748C9">
              <w:rPr>
                <w:rFonts w:asciiTheme="majorEastAsia" w:eastAsiaTheme="majorEastAsia" w:hAnsiTheme="majorEastAsia" w:hint="eastAsia"/>
                <w:szCs w:val="21"/>
              </w:rPr>
              <w:t>かつ安全に</w:t>
            </w:r>
            <w:r>
              <w:rPr>
                <w:rFonts w:asciiTheme="majorEastAsia" w:eastAsiaTheme="majorEastAsia" w:hAnsiTheme="majorEastAsia" w:hint="eastAsia"/>
                <w:szCs w:val="21"/>
              </w:rPr>
              <w:t>イベント</w:t>
            </w:r>
            <w:r w:rsidR="00E748C9">
              <w:rPr>
                <w:rFonts w:asciiTheme="majorEastAsia" w:eastAsiaTheme="majorEastAsia" w:hAnsiTheme="majorEastAsia" w:hint="eastAsia"/>
                <w:szCs w:val="21"/>
              </w:rPr>
              <w:t>に参加</w:t>
            </w:r>
            <w:r>
              <w:rPr>
                <w:rFonts w:asciiTheme="majorEastAsia" w:eastAsiaTheme="majorEastAsia" w:hAnsiTheme="majorEastAsia" w:hint="eastAsia"/>
                <w:szCs w:val="21"/>
              </w:rPr>
              <w:t>できるような工夫について</w:t>
            </w:r>
            <w:r w:rsidR="00E748C9">
              <w:rPr>
                <w:rFonts w:asciiTheme="majorEastAsia" w:eastAsiaTheme="majorEastAsia" w:hAnsiTheme="majorEastAsia" w:hint="eastAsia"/>
                <w:szCs w:val="21"/>
              </w:rPr>
              <w:t>具体的に</w:t>
            </w:r>
            <w:r>
              <w:rPr>
                <w:rFonts w:asciiTheme="majorEastAsia" w:eastAsiaTheme="majorEastAsia" w:hAnsiTheme="majorEastAsia" w:hint="eastAsia"/>
                <w:szCs w:val="21"/>
              </w:rPr>
              <w:t>提案すること。</w:t>
            </w:r>
          </w:p>
          <w:p w14:paraId="0D64F54B" w14:textId="42648160" w:rsidR="00617F1D" w:rsidRDefault="00617F1D" w:rsidP="00266AC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・来場者がイベント会場に留まれるような具体的な手法について提案すること。</w:t>
            </w:r>
          </w:p>
          <w:p w14:paraId="174B413A" w14:textId="07A8FB44" w:rsidR="00B274DF" w:rsidRPr="00694DEE" w:rsidRDefault="00641704" w:rsidP="008F7CB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266AC3">
              <w:rPr>
                <w:rFonts w:asciiTheme="majorEastAsia" w:eastAsiaTheme="majorEastAsia" w:hAnsiTheme="majorEastAsia" w:hint="eastAsia"/>
                <w:szCs w:val="21"/>
              </w:rPr>
              <w:t>来場者が</w:t>
            </w:r>
            <w:r>
              <w:rPr>
                <w:rFonts w:asciiTheme="majorEastAsia" w:eastAsiaTheme="majorEastAsia" w:hAnsiTheme="majorEastAsia" w:hint="eastAsia"/>
                <w:szCs w:val="21"/>
              </w:rPr>
              <w:t>イベント前後に</w:t>
            </w:r>
            <w:r w:rsidR="00266AC3">
              <w:rPr>
                <w:rFonts w:asciiTheme="majorEastAsia" w:eastAsiaTheme="majorEastAsia" w:hAnsiTheme="majorEastAsia" w:hint="eastAsia"/>
                <w:szCs w:val="21"/>
              </w:rPr>
              <w:t>南河内地域を</w:t>
            </w:r>
            <w:r w:rsidR="0044251F">
              <w:rPr>
                <w:rFonts w:asciiTheme="majorEastAsia" w:eastAsiaTheme="majorEastAsia" w:hAnsiTheme="majorEastAsia" w:hint="eastAsia"/>
                <w:szCs w:val="21"/>
              </w:rPr>
              <w:t>周遊・観光したく</w:t>
            </w:r>
            <w:r w:rsidR="008F7CBA">
              <w:rPr>
                <w:rFonts w:asciiTheme="majorEastAsia" w:eastAsiaTheme="majorEastAsia" w:hAnsiTheme="majorEastAsia" w:hint="eastAsia"/>
                <w:szCs w:val="21"/>
              </w:rPr>
              <w:t>なるような工夫</w:t>
            </w:r>
            <w:r w:rsidR="00A31D5F">
              <w:rPr>
                <w:rFonts w:asciiTheme="majorEastAsia" w:eastAsiaTheme="majorEastAsia" w:hAnsiTheme="majorEastAsia" w:hint="eastAsia"/>
                <w:szCs w:val="21"/>
              </w:rPr>
              <w:t>に</w:t>
            </w:r>
            <w:r w:rsidR="00266AC3">
              <w:rPr>
                <w:rFonts w:asciiTheme="majorEastAsia" w:eastAsiaTheme="majorEastAsia" w:hAnsiTheme="majorEastAsia" w:hint="eastAsia"/>
                <w:szCs w:val="21"/>
              </w:rPr>
              <w:t>ついて提案</w:t>
            </w:r>
            <w:r>
              <w:rPr>
                <w:rFonts w:asciiTheme="majorEastAsia" w:eastAsiaTheme="majorEastAsia" w:hAnsiTheme="majorEastAsia" w:hint="eastAsia"/>
                <w:szCs w:val="21"/>
              </w:rPr>
              <w:t>すること</w:t>
            </w:r>
            <w:r w:rsidR="00266AC3">
              <w:rPr>
                <w:rFonts w:asciiTheme="majorEastAsia" w:eastAsiaTheme="majorEastAsia" w:hAnsiTheme="majorEastAsia" w:hint="eastAsia"/>
                <w:szCs w:val="21"/>
              </w:rPr>
              <w:t>。</w:t>
            </w:r>
          </w:p>
        </w:tc>
      </w:tr>
    </w:tbl>
    <w:p w14:paraId="6E140A91" w14:textId="7A47F0C1" w:rsidR="006108BC" w:rsidRDefault="006108BC" w:rsidP="000B3DE1">
      <w:pPr>
        <w:rPr>
          <w:rFonts w:asciiTheme="majorEastAsia" w:eastAsiaTheme="majorEastAsia" w:hAnsiTheme="majorEastAsia"/>
          <w:szCs w:val="21"/>
        </w:rPr>
      </w:pPr>
    </w:p>
    <w:p w14:paraId="2FAC0691" w14:textId="65812BB1" w:rsidR="00DA3466" w:rsidRDefault="00DA3466" w:rsidP="000B3DE1">
      <w:pPr>
        <w:rPr>
          <w:rFonts w:asciiTheme="majorEastAsia" w:eastAsiaTheme="majorEastAsia" w:hAnsiTheme="majorEastAsia"/>
          <w:szCs w:val="21"/>
        </w:rPr>
      </w:pPr>
      <w:r w:rsidRPr="00FD7D06">
        <w:rPr>
          <w:rFonts w:asciiTheme="majorEastAsia" w:eastAsiaTheme="majorEastAsia" w:hAnsiTheme="majorEastAsia" w:hint="eastAsia"/>
          <w:szCs w:val="21"/>
        </w:rPr>
        <w:t>【提案事項に対する留意事項】</w:t>
      </w:r>
    </w:p>
    <w:tbl>
      <w:tblPr>
        <w:tblStyle w:val="a8"/>
        <w:tblW w:w="0" w:type="auto"/>
        <w:tblLook w:val="04A0" w:firstRow="1" w:lastRow="0" w:firstColumn="1" w:lastColumn="0" w:noHBand="0" w:noVBand="1"/>
      </w:tblPr>
      <w:tblGrid>
        <w:gridCol w:w="9736"/>
      </w:tblGrid>
      <w:tr w:rsidR="002B0A59" w14:paraId="625D88A6" w14:textId="77777777" w:rsidTr="002B0A59">
        <w:tc>
          <w:tcPr>
            <w:tcW w:w="9736" w:type="dxa"/>
          </w:tcPr>
          <w:p w14:paraId="1E749192" w14:textId="42F89BB1" w:rsidR="00775CCB" w:rsidRPr="00775CCB" w:rsidRDefault="00775CCB" w:rsidP="00266AC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・イベント</w:t>
            </w:r>
            <w:r w:rsidR="008F7CBA">
              <w:rPr>
                <w:rFonts w:asciiTheme="majorEastAsia" w:eastAsiaTheme="majorEastAsia" w:hAnsiTheme="majorEastAsia" w:hint="eastAsia"/>
                <w:szCs w:val="21"/>
              </w:rPr>
              <w:t>内容については</w:t>
            </w:r>
            <w:r>
              <w:rPr>
                <w:rFonts w:asciiTheme="majorEastAsia" w:eastAsiaTheme="majorEastAsia" w:hAnsiTheme="majorEastAsia" w:hint="eastAsia"/>
                <w:szCs w:val="21"/>
              </w:rPr>
              <w:t>全プログラム概要、エイドや仮設トイレ等の配置図、タイムスケジュール等の情報を掲載した開催概要、事業計画を作成すること</w:t>
            </w:r>
            <w:r w:rsidR="0044251F">
              <w:rPr>
                <w:rFonts w:asciiTheme="majorEastAsia" w:eastAsiaTheme="majorEastAsia" w:hAnsiTheme="majorEastAsia" w:hint="eastAsia"/>
                <w:szCs w:val="21"/>
              </w:rPr>
              <w:t>。</w:t>
            </w:r>
          </w:p>
          <w:p w14:paraId="31C3D753" w14:textId="6A86C48F" w:rsidR="008F603A" w:rsidRDefault="008F603A" w:rsidP="00AC7C01">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B40CD2">
              <w:rPr>
                <w:rFonts w:asciiTheme="majorEastAsia" w:eastAsiaTheme="majorEastAsia" w:hAnsiTheme="majorEastAsia" w:hint="eastAsia"/>
                <w:szCs w:val="21"/>
              </w:rPr>
              <w:t>提供するフルーツや出演者謝金等、イベント開催に必要な経費については委託事業者が支払うこと。</w:t>
            </w:r>
          </w:p>
          <w:p w14:paraId="42E14CF1" w14:textId="06D64403" w:rsidR="002B0A59" w:rsidRPr="002B0A59" w:rsidRDefault="002B0A59" w:rsidP="003D795B">
            <w:pPr>
              <w:ind w:left="210" w:hangingChars="100" w:hanging="210"/>
              <w:rPr>
                <w:rFonts w:asciiTheme="majorEastAsia" w:eastAsiaTheme="majorEastAsia" w:hAnsiTheme="majorEastAsia"/>
                <w:szCs w:val="21"/>
              </w:rPr>
            </w:pPr>
            <w:r w:rsidRPr="002B0A59">
              <w:rPr>
                <w:rFonts w:asciiTheme="majorEastAsia" w:eastAsiaTheme="majorEastAsia" w:hAnsiTheme="majorEastAsia" w:hint="eastAsia"/>
                <w:szCs w:val="21"/>
              </w:rPr>
              <w:t>・</w:t>
            </w:r>
            <w:r w:rsidR="00B40CD2">
              <w:rPr>
                <w:rFonts w:asciiTheme="majorEastAsia" w:eastAsiaTheme="majorEastAsia" w:hAnsiTheme="majorEastAsia" w:hint="eastAsia"/>
                <w:szCs w:val="21"/>
              </w:rPr>
              <w:t>委託事業者が出演者に交渉を行う際は、肖像権に関する調整を行い、府が管理運営するホームページ（スポーツ大阪）やSNSでの動画配信や写真掲載をすることに同意を得るとともに、別途料金が必要な場合は支払うこと。</w:t>
            </w:r>
          </w:p>
          <w:p w14:paraId="08CA6E67" w14:textId="13C85A82" w:rsidR="002B0A59" w:rsidRDefault="002B0A59" w:rsidP="003D795B">
            <w:pPr>
              <w:ind w:left="210" w:hangingChars="100" w:hanging="210"/>
              <w:rPr>
                <w:rFonts w:asciiTheme="majorEastAsia" w:eastAsiaTheme="majorEastAsia" w:hAnsiTheme="majorEastAsia"/>
                <w:szCs w:val="21"/>
              </w:rPr>
            </w:pPr>
            <w:r w:rsidRPr="002B0A59">
              <w:rPr>
                <w:rFonts w:asciiTheme="majorEastAsia" w:eastAsiaTheme="majorEastAsia" w:hAnsiTheme="majorEastAsia" w:hint="eastAsia"/>
                <w:szCs w:val="21"/>
              </w:rPr>
              <w:t>・事業の効果を高めるため、委託料とは別に財源確保（</w:t>
            </w:r>
            <w:r w:rsidR="007A6ADD">
              <w:rPr>
                <w:rFonts w:asciiTheme="majorEastAsia" w:eastAsiaTheme="majorEastAsia" w:hAnsiTheme="majorEastAsia" w:hint="eastAsia"/>
                <w:szCs w:val="21"/>
              </w:rPr>
              <w:t>マラニック参加費</w:t>
            </w:r>
            <w:r w:rsidR="003D795B">
              <w:rPr>
                <w:rFonts w:asciiTheme="majorEastAsia" w:eastAsiaTheme="majorEastAsia" w:hAnsiTheme="majorEastAsia" w:hint="eastAsia"/>
                <w:szCs w:val="21"/>
              </w:rPr>
              <w:t>、</w:t>
            </w:r>
            <w:r w:rsidR="001229C4">
              <w:rPr>
                <w:rFonts w:asciiTheme="majorEastAsia" w:eastAsiaTheme="majorEastAsia" w:hAnsiTheme="majorEastAsia" w:hint="eastAsia"/>
                <w:szCs w:val="21"/>
              </w:rPr>
              <w:t>事業協賛</w:t>
            </w:r>
            <w:r w:rsidRPr="002B0A59">
              <w:rPr>
                <w:rFonts w:asciiTheme="majorEastAsia" w:eastAsiaTheme="majorEastAsia" w:hAnsiTheme="majorEastAsia" w:hint="eastAsia"/>
                <w:szCs w:val="21"/>
              </w:rPr>
              <w:t>等）を行うなど、工夫を凝らした事業も可能とする。</w:t>
            </w:r>
          </w:p>
          <w:p w14:paraId="3CA698B0" w14:textId="78BC265B" w:rsidR="006E2061" w:rsidRPr="006E2061" w:rsidRDefault="006E2061" w:rsidP="003D795B">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・委託料と別に確保した財源は</w:t>
            </w:r>
            <w:r w:rsidR="0044251F">
              <w:rPr>
                <w:rFonts w:asciiTheme="majorEastAsia" w:eastAsiaTheme="majorEastAsia" w:hAnsiTheme="majorEastAsia" w:hint="eastAsia"/>
                <w:szCs w:val="21"/>
              </w:rPr>
              <w:t>、</w:t>
            </w:r>
            <w:r>
              <w:rPr>
                <w:rFonts w:asciiTheme="majorEastAsia" w:eastAsiaTheme="majorEastAsia" w:hAnsiTheme="majorEastAsia" w:hint="eastAsia"/>
                <w:szCs w:val="21"/>
              </w:rPr>
              <w:t>全て</w:t>
            </w:r>
            <w:r w:rsidR="0044251F">
              <w:rPr>
                <w:rFonts w:asciiTheme="majorEastAsia" w:eastAsiaTheme="majorEastAsia" w:hAnsiTheme="majorEastAsia" w:hint="eastAsia"/>
                <w:szCs w:val="21"/>
              </w:rPr>
              <w:t>本事業の</w:t>
            </w:r>
            <w:r>
              <w:rPr>
                <w:rFonts w:asciiTheme="majorEastAsia" w:eastAsiaTheme="majorEastAsia" w:hAnsiTheme="majorEastAsia" w:hint="eastAsia"/>
                <w:szCs w:val="21"/>
              </w:rPr>
              <w:t>運営費</w:t>
            </w:r>
            <w:r w:rsidR="0044251F">
              <w:rPr>
                <w:rFonts w:asciiTheme="majorEastAsia" w:eastAsiaTheme="majorEastAsia" w:hAnsiTheme="majorEastAsia" w:hint="eastAsia"/>
                <w:szCs w:val="21"/>
              </w:rPr>
              <w:t>として</w:t>
            </w:r>
            <w:r>
              <w:rPr>
                <w:rFonts w:asciiTheme="majorEastAsia" w:eastAsiaTheme="majorEastAsia" w:hAnsiTheme="majorEastAsia" w:hint="eastAsia"/>
                <w:szCs w:val="21"/>
              </w:rPr>
              <w:t>充当すること。</w:t>
            </w:r>
          </w:p>
          <w:p w14:paraId="600CDBF2" w14:textId="13378992" w:rsidR="003D795B" w:rsidRDefault="003D795B" w:rsidP="003D795B">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3251E8" w:rsidRPr="00106371">
              <w:rPr>
                <w:rFonts w:asciiTheme="majorEastAsia" w:eastAsiaTheme="majorEastAsia" w:hAnsiTheme="majorEastAsia" w:hint="eastAsia"/>
                <w:szCs w:val="21"/>
              </w:rPr>
              <w:t>マラニックは既存のランニングポータルサイト等を使った</w:t>
            </w:r>
            <w:r w:rsidRPr="00106371">
              <w:rPr>
                <w:rFonts w:asciiTheme="majorEastAsia" w:eastAsiaTheme="majorEastAsia" w:hAnsiTheme="majorEastAsia" w:hint="eastAsia"/>
                <w:szCs w:val="21"/>
              </w:rPr>
              <w:t>事前申込制と</w:t>
            </w:r>
            <w:r w:rsidR="003251E8" w:rsidRPr="00106371">
              <w:rPr>
                <w:rFonts w:asciiTheme="majorEastAsia" w:eastAsiaTheme="majorEastAsia" w:hAnsiTheme="majorEastAsia" w:hint="eastAsia"/>
                <w:szCs w:val="21"/>
              </w:rPr>
              <w:t>し</w:t>
            </w:r>
            <w:r>
              <w:rPr>
                <w:rFonts w:asciiTheme="majorEastAsia" w:eastAsiaTheme="majorEastAsia" w:hAnsiTheme="majorEastAsia" w:hint="eastAsia"/>
                <w:szCs w:val="21"/>
              </w:rPr>
              <w:t>、参加者が申し込みやすいよう、募集方法及び適切な受付管理に十分留意すること。</w:t>
            </w:r>
          </w:p>
          <w:p w14:paraId="2EFFCC89" w14:textId="64157F25" w:rsidR="008F7CBA" w:rsidRDefault="008F7CBA" w:rsidP="008F7CBA">
            <w:pPr>
              <w:rPr>
                <w:rFonts w:asciiTheme="majorEastAsia" w:eastAsiaTheme="majorEastAsia" w:hAnsiTheme="majorEastAsia"/>
                <w:szCs w:val="21"/>
              </w:rPr>
            </w:pPr>
            <w:r w:rsidRPr="002B0A59">
              <w:rPr>
                <w:rFonts w:asciiTheme="majorEastAsia" w:eastAsiaTheme="majorEastAsia" w:hAnsiTheme="majorEastAsia" w:hint="eastAsia"/>
                <w:szCs w:val="21"/>
              </w:rPr>
              <w:t>・</w:t>
            </w:r>
            <w:r w:rsidR="00533DC4">
              <w:rPr>
                <w:rFonts w:asciiTheme="majorEastAsia" w:eastAsiaTheme="majorEastAsia" w:hAnsiTheme="majorEastAsia" w:hint="eastAsia"/>
                <w:szCs w:val="21"/>
              </w:rPr>
              <w:t>招聘</w:t>
            </w:r>
            <w:r>
              <w:rPr>
                <w:rFonts w:asciiTheme="majorEastAsia" w:eastAsiaTheme="majorEastAsia" w:hAnsiTheme="majorEastAsia" w:hint="eastAsia"/>
                <w:szCs w:val="21"/>
              </w:rPr>
              <w:t>する</w:t>
            </w:r>
            <w:r w:rsidR="00533DC4">
              <w:rPr>
                <w:rFonts w:asciiTheme="majorEastAsia" w:eastAsiaTheme="majorEastAsia" w:hAnsiTheme="majorEastAsia" w:hint="eastAsia"/>
                <w:szCs w:val="21"/>
              </w:rPr>
              <w:t>アスリート等については</w:t>
            </w:r>
            <w:r>
              <w:rPr>
                <w:rFonts w:asciiTheme="majorEastAsia" w:eastAsiaTheme="majorEastAsia" w:hAnsiTheme="majorEastAsia" w:hint="eastAsia"/>
                <w:szCs w:val="21"/>
              </w:rPr>
              <w:t>、当該選手の概要と招致の実現可能性を示すこと。</w:t>
            </w:r>
          </w:p>
          <w:p w14:paraId="318BFC5F" w14:textId="6BE60C6A" w:rsidR="00106371" w:rsidRPr="002B0A59" w:rsidRDefault="00AC7C01" w:rsidP="000A05B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B40CD2">
              <w:rPr>
                <w:rFonts w:asciiTheme="majorEastAsia" w:eastAsiaTheme="majorEastAsia" w:hAnsiTheme="majorEastAsia" w:hint="eastAsia"/>
                <w:szCs w:val="21"/>
              </w:rPr>
              <w:t>提案する手法が、効率的・効果的かつ実現可能である根拠も併せて提示すること。</w:t>
            </w:r>
          </w:p>
        </w:tc>
      </w:tr>
    </w:tbl>
    <w:p w14:paraId="00F0E73E" w14:textId="77777777" w:rsidR="003E468F" w:rsidRPr="002B0A59" w:rsidRDefault="003E468F" w:rsidP="00C44E5D">
      <w:pPr>
        <w:rPr>
          <w:rFonts w:asciiTheme="majorEastAsia" w:eastAsiaTheme="majorEastAsia" w:hAnsiTheme="majorEastAsia"/>
          <w:szCs w:val="21"/>
        </w:rPr>
      </w:pPr>
    </w:p>
    <w:p w14:paraId="022FB1D0" w14:textId="76F06F33" w:rsidR="00FC7F9F" w:rsidRPr="001F484F" w:rsidRDefault="000439B8" w:rsidP="00B46249">
      <w:pPr>
        <w:rPr>
          <w:rFonts w:asciiTheme="majorEastAsia" w:eastAsiaTheme="majorEastAsia" w:hAnsiTheme="majorEastAsia"/>
          <w:b/>
          <w:bCs/>
          <w:color w:val="000000" w:themeColor="text1"/>
          <w:szCs w:val="21"/>
        </w:rPr>
      </w:pPr>
      <w:r w:rsidRPr="001F484F">
        <w:rPr>
          <w:rFonts w:asciiTheme="majorEastAsia" w:eastAsiaTheme="majorEastAsia" w:hAnsiTheme="majorEastAsia" w:hint="eastAsia"/>
          <w:b/>
          <w:bCs/>
          <w:color w:val="000000" w:themeColor="text1"/>
          <w:szCs w:val="21"/>
        </w:rPr>
        <w:t>（</w:t>
      </w:r>
      <w:r w:rsidR="001F484F" w:rsidRPr="001F484F">
        <w:rPr>
          <w:rFonts w:asciiTheme="majorEastAsia" w:eastAsiaTheme="majorEastAsia" w:hAnsiTheme="majorEastAsia" w:hint="eastAsia"/>
          <w:b/>
          <w:bCs/>
          <w:color w:val="000000" w:themeColor="text1"/>
          <w:szCs w:val="21"/>
        </w:rPr>
        <w:t>イ</w:t>
      </w:r>
      <w:r w:rsidRPr="001F484F">
        <w:rPr>
          <w:rFonts w:asciiTheme="majorEastAsia" w:eastAsiaTheme="majorEastAsia" w:hAnsiTheme="majorEastAsia" w:hint="eastAsia"/>
          <w:b/>
          <w:bCs/>
          <w:color w:val="000000" w:themeColor="text1"/>
          <w:szCs w:val="21"/>
        </w:rPr>
        <w:t>）</w:t>
      </w:r>
      <w:r w:rsidR="001F484F" w:rsidRPr="001F484F">
        <w:rPr>
          <w:rFonts w:asciiTheme="majorEastAsia" w:eastAsiaTheme="majorEastAsia" w:hAnsiTheme="majorEastAsia" w:hint="eastAsia"/>
          <w:b/>
          <w:bCs/>
          <w:color w:val="000000" w:themeColor="text1"/>
          <w:szCs w:val="21"/>
        </w:rPr>
        <w:t>イベントの</w:t>
      </w:r>
      <w:r w:rsidR="00FC7F9F" w:rsidRPr="001F484F">
        <w:rPr>
          <w:rFonts w:asciiTheme="majorEastAsia" w:eastAsiaTheme="majorEastAsia" w:hAnsiTheme="majorEastAsia" w:hint="eastAsia"/>
          <w:b/>
          <w:bCs/>
          <w:color w:val="000000" w:themeColor="text1"/>
          <w:szCs w:val="21"/>
        </w:rPr>
        <w:t>広報</w:t>
      </w:r>
      <w:r w:rsidR="001F484F" w:rsidRPr="001F484F">
        <w:rPr>
          <w:rFonts w:asciiTheme="majorEastAsia" w:eastAsiaTheme="majorEastAsia" w:hAnsiTheme="majorEastAsia" w:hint="eastAsia"/>
          <w:b/>
          <w:bCs/>
          <w:color w:val="000000" w:themeColor="text1"/>
          <w:szCs w:val="21"/>
        </w:rPr>
        <w:t>・集客</w:t>
      </w:r>
      <w:r w:rsidR="00FC7F9F" w:rsidRPr="001F484F">
        <w:rPr>
          <w:rFonts w:asciiTheme="majorEastAsia" w:eastAsiaTheme="majorEastAsia" w:hAnsiTheme="majorEastAsia" w:hint="eastAsia"/>
          <w:b/>
          <w:bCs/>
          <w:color w:val="000000" w:themeColor="text1"/>
          <w:szCs w:val="21"/>
        </w:rPr>
        <w:t>に</w:t>
      </w:r>
      <w:r w:rsidR="001F484F" w:rsidRPr="001F484F">
        <w:rPr>
          <w:rFonts w:asciiTheme="majorEastAsia" w:eastAsiaTheme="majorEastAsia" w:hAnsiTheme="majorEastAsia" w:hint="eastAsia"/>
          <w:b/>
          <w:bCs/>
          <w:color w:val="000000" w:themeColor="text1"/>
          <w:szCs w:val="21"/>
        </w:rPr>
        <w:t>係る業務</w:t>
      </w:r>
    </w:p>
    <w:p w14:paraId="382D8D82" w14:textId="65E68B35" w:rsidR="001F484F" w:rsidRPr="006C7B91" w:rsidRDefault="001F484F" w:rsidP="00FC7F9F">
      <w:pPr>
        <w:ind w:left="211" w:hangingChars="100" w:hanging="211"/>
        <w:rPr>
          <w:rFonts w:asciiTheme="majorEastAsia" w:eastAsiaTheme="majorEastAsia" w:hAnsiTheme="majorEastAsia"/>
          <w:b/>
          <w:bCs/>
          <w:color w:val="000000" w:themeColor="text1"/>
          <w:szCs w:val="21"/>
        </w:rPr>
      </w:pPr>
      <w:r w:rsidRPr="006C7B91">
        <w:rPr>
          <w:rFonts w:asciiTheme="majorEastAsia" w:eastAsiaTheme="majorEastAsia" w:hAnsiTheme="majorEastAsia" w:hint="eastAsia"/>
          <w:b/>
          <w:bCs/>
          <w:color w:val="000000" w:themeColor="text1"/>
          <w:szCs w:val="21"/>
        </w:rPr>
        <w:t>【業務概要】</w:t>
      </w:r>
    </w:p>
    <w:p w14:paraId="6296AB67" w14:textId="3CB6EB97" w:rsidR="001E55BD" w:rsidRDefault="00FC7F9F" w:rsidP="00FC7F9F">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9F6E07">
        <w:rPr>
          <w:rFonts w:asciiTheme="majorEastAsia" w:eastAsiaTheme="majorEastAsia" w:hAnsiTheme="majorEastAsia" w:hint="eastAsia"/>
          <w:color w:val="000000" w:themeColor="text1"/>
          <w:szCs w:val="21"/>
        </w:rPr>
        <w:t xml:space="preserve">　</w:t>
      </w:r>
      <w:r w:rsidRPr="00FC7F9F">
        <w:rPr>
          <w:rFonts w:asciiTheme="majorEastAsia" w:eastAsiaTheme="majorEastAsia" w:hAnsiTheme="majorEastAsia" w:hint="eastAsia"/>
          <w:color w:val="000000" w:themeColor="text1"/>
          <w:szCs w:val="21"/>
        </w:rPr>
        <w:t>本イベント</w:t>
      </w:r>
      <w:r w:rsidR="001E55BD">
        <w:rPr>
          <w:rFonts w:asciiTheme="majorEastAsia" w:eastAsiaTheme="majorEastAsia" w:hAnsiTheme="majorEastAsia" w:hint="eastAsia"/>
          <w:color w:val="000000" w:themeColor="text1"/>
          <w:szCs w:val="21"/>
        </w:rPr>
        <w:t>を実施するにあたり、来場者獲得に向けた効果的な広報を企画・実施すること。</w:t>
      </w:r>
      <w:r w:rsidR="009F6E07">
        <w:rPr>
          <w:rFonts w:asciiTheme="majorEastAsia" w:eastAsiaTheme="majorEastAsia" w:hAnsiTheme="majorEastAsia" w:hint="eastAsia"/>
          <w:color w:val="000000" w:themeColor="text1"/>
          <w:szCs w:val="21"/>
        </w:rPr>
        <w:t>マラニックについては</w:t>
      </w:r>
      <w:r w:rsidR="001E55BD">
        <w:rPr>
          <w:rFonts w:asciiTheme="majorEastAsia" w:eastAsiaTheme="majorEastAsia" w:hAnsiTheme="majorEastAsia" w:hint="eastAsia"/>
          <w:color w:val="000000" w:themeColor="text1"/>
          <w:szCs w:val="21"/>
        </w:rPr>
        <w:t>府民だけでなく、大阪への誘客促進のため、府外在住の幅広い世代に対してもアプローチを行うこと。</w:t>
      </w:r>
      <w:r w:rsidR="00780CE7" w:rsidRPr="00780CE7">
        <w:rPr>
          <w:rFonts w:asciiTheme="majorEastAsia" w:eastAsiaTheme="majorEastAsia" w:hAnsiTheme="majorEastAsia" w:hint="eastAsia"/>
          <w:color w:val="000000" w:themeColor="text1"/>
          <w:szCs w:val="21"/>
        </w:rPr>
        <w:t>また、川西グラウンド内で実施されるスポーツ体験や魅力発信ブースへの集客促進のため、南河内地域</w:t>
      </w:r>
      <w:r w:rsidR="00700225">
        <w:rPr>
          <w:rFonts w:asciiTheme="majorEastAsia" w:eastAsiaTheme="majorEastAsia" w:hAnsiTheme="majorEastAsia" w:hint="eastAsia"/>
          <w:color w:val="000000" w:themeColor="text1"/>
          <w:szCs w:val="21"/>
        </w:rPr>
        <w:t>の住民</w:t>
      </w:r>
      <w:r w:rsidR="00780CE7" w:rsidRPr="00780CE7">
        <w:rPr>
          <w:rFonts w:asciiTheme="majorEastAsia" w:eastAsiaTheme="majorEastAsia" w:hAnsiTheme="majorEastAsia" w:hint="eastAsia"/>
          <w:color w:val="000000" w:themeColor="text1"/>
          <w:szCs w:val="21"/>
        </w:rPr>
        <w:t>に向けたプロモーションを行うこと。</w:t>
      </w:r>
    </w:p>
    <w:p w14:paraId="1E712D3F" w14:textId="77777777" w:rsidR="001E55BD" w:rsidRDefault="001E55BD" w:rsidP="00FC7F9F">
      <w:pPr>
        <w:ind w:left="210" w:hangingChars="100" w:hanging="210"/>
        <w:rPr>
          <w:rFonts w:asciiTheme="majorEastAsia" w:eastAsiaTheme="majorEastAsia" w:hAnsiTheme="majorEastAsia"/>
          <w:color w:val="000000" w:themeColor="text1"/>
          <w:szCs w:val="21"/>
        </w:rPr>
      </w:pPr>
    </w:p>
    <w:p w14:paraId="77A97B1D" w14:textId="01C52B1C" w:rsidR="001F484F" w:rsidRPr="001E55BD" w:rsidRDefault="001F484F" w:rsidP="00FC7F9F">
      <w:pPr>
        <w:ind w:left="211" w:hangingChars="100" w:hanging="211"/>
        <w:rPr>
          <w:rFonts w:asciiTheme="majorEastAsia" w:eastAsiaTheme="majorEastAsia" w:hAnsiTheme="majorEastAsia"/>
          <w:b/>
          <w:bCs/>
          <w:color w:val="000000" w:themeColor="text1"/>
          <w:szCs w:val="21"/>
        </w:rPr>
      </w:pPr>
      <w:r w:rsidRPr="001E55BD">
        <w:rPr>
          <w:rFonts w:asciiTheme="majorEastAsia" w:eastAsiaTheme="majorEastAsia" w:hAnsiTheme="majorEastAsia" w:hint="eastAsia"/>
          <w:b/>
          <w:bCs/>
          <w:color w:val="000000" w:themeColor="text1"/>
          <w:szCs w:val="21"/>
        </w:rPr>
        <w:t>【業務内容】</w:t>
      </w:r>
    </w:p>
    <w:p w14:paraId="041387A6" w14:textId="0F4211E7" w:rsidR="001F484F" w:rsidRDefault="001F484F" w:rsidP="00FC7F9F">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①</w:t>
      </w:r>
      <w:r w:rsidR="001E55BD">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hint="eastAsia"/>
          <w:color w:val="000000" w:themeColor="text1"/>
          <w:szCs w:val="21"/>
        </w:rPr>
        <w:t>イベントのＰＲ</w:t>
      </w:r>
    </w:p>
    <w:p w14:paraId="3DF897FD" w14:textId="0CB572B2" w:rsidR="00403CC8" w:rsidRDefault="00403CC8" w:rsidP="00403CC8">
      <w:pPr>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・来場者獲得に向け、ＳＮＳやメディア、印刷物等を効果的に活用し、府内外に広く広報すること。</w:t>
      </w:r>
    </w:p>
    <w:p w14:paraId="5EC51407" w14:textId="74B57E64" w:rsidR="001F484F" w:rsidRDefault="001F484F" w:rsidP="00FC7F9F">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②</w:t>
      </w:r>
      <w:r w:rsidR="001E55BD">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hint="eastAsia"/>
          <w:color w:val="000000" w:themeColor="text1"/>
          <w:szCs w:val="21"/>
        </w:rPr>
        <w:t>広報用ホームページの作成</w:t>
      </w:r>
    </w:p>
    <w:p w14:paraId="1F4634F8" w14:textId="71BFCC52" w:rsidR="00403CC8" w:rsidRDefault="00403CC8" w:rsidP="002C01F7">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780CE7" w:rsidRPr="00780CE7">
        <w:rPr>
          <w:rFonts w:asciiTheme="majorEastAsia" w:eastAsiaTheme="majorEastAsia" w:hAnsiTheme="majorEastAsia" w:hint="eastAsia"/>
          <w:color w:val="000000" w:themeColor="text1"/>
          <w:szCs w:val="21"/>
        </w:rPr>
        <w:t>ホームページの作成、管理運営及び各種告知等の業務を行うこと。（イベント確定情報【開催日時・ エリア等】の対外的な露出は、９月頃からと想定。）なお、管理運営業務には、サーバーレンタル料（レンタル期間：約５ヶ月）を含むものとする。また、多言語（言語の種類については発注者と調整）にも対応すること。</w:t>
      </w:r>
    </w:p>
    <w:p w14:paraId="5C2A60B2" w14:textId="71BEBA5C" w:rsidR="00403CC8" w:rsidRDefault="001F484F" w:rsidP="00403CC8">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403CC8">
        <w:rPr>
          <w:rFonts w:asciiTheme="majorEastAsia" w:eastAsiaTheme="majorEastAsia" w:hAnsiTheme="majorEastAsia" w:hint="eastAsia"/>
          <w:color w:val="000000" w:themeColor="text1"/>
          <w:szCs w:val="21"/>
        </w:rPr>
        <w:t>③</w:t>
      </w:r>
      <w:r w:rsidR="001E55BD">
        <w:rPr>
          <w:rFonts w:asciiTheme="majorEastAsia" w:eastAsiaTheme="majorEastAsia" w:hAnsiTheme="majorEastAsia" w:hint="eastAsia"/>
          <w:color w:val="000000" w:themeColor="text1"/>
          <w:szCs w:val="21"/>
        </w:rPr>
        <w:t xml:space="preserve">　</w:t>
      </w:r>
      <w:r w:rsidR="00403CC8">
        <w:rPr>
          <w:rFonts w:asciiTheme="majorEastAsia" w:eastAsiaTheme="majorEastAsia" w:hAnsiTheme="majorEastAsia" w:hint="eastAsia"/>
          <w:color w:val="000000" w:themeColor="text1"/>
          <w:szCs w:val="21"/>
        </w:rPr>
        <w:t>印刷物の作成</w:t>
      </w:r>
    </w:p>
    <w:p w14:paraId="37A303E8" w14:textId="38448902" w:rsidR="00403CC8" w:rsidRDefault="00403CC8" w:rsidP="00403CC8">
      <w:pPr>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 xml:space="preserve">　　・本イベントをＰＲできるようなチラシやポスターを作成すること。</w:t>
      </w:r>
    </w:p>
    <w:p w14:paraId="488F880A" w14:textId="37609ADA" w:rsidR="001E55BD" w:rsidRDefault="001E55BD" w:rsidP="00403CC8">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④　来場者ノベルティの作成</w:t>
      </w:r>
    </w:p>
    <w:p w14:paraId="42B301D3" w14:textId="5E04CDB2" w:rsidR="001E55BD" w:rsidRDefault="001E55BD" w:rsidP="00403CC8">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・来場者に配布する</w:t>
      </w:r>
      <w:r w:rsidR="00533DC4">
        <w:rPr>
          <w:rFonts w:asciiTheme="majorEastAsia" w:eastAsiaTheme="majorEastAsia" w:hAnsiTheme="majorEastAsia" w:hint="eastAsia"/>
          <w:szCs w:val="21"/>
        </w:rPr>
        <w:t>イベントイメージ等を活用した</w:t>
      </w:r>
      <w:r>
        <w:rPr>
          <w:rFonts w:asciiTheme="majorEastAsia" w:eastAsiaTheme="majorEastAsia" w:hAnsiTheme="majorEastAsia" w:hint="eastAsia"/>
          <w:szCs w:val="21"/>
        </w:rPr>
        <w:t xml:space="preserve">ノベルティを作成すること。　　</w:t>
      </w:r>
    </w:p>
    <w:p w14:paraId="3848D1C1" w14:textId="797E2DEA" w:rsidR="00403CC8" w:rsidRPr="00403CC8" w:rsidRDefault="00403CC8" w:rsidP="00403CC8">
      <w:pPr>
        <w:ind w:left="210" w:hangingChars="100" w:hanging="210"/>
        <w:rPr>
          <w:rFonts w:asciiTheme="majorEastAsia" w:eastAsiaTheme="majorEastAsia" w:hAnsiTheme="majorEastAsia"/>
          <w:color w:val="000000" w:themeColor="text1"/>
          <w:szCs w:val="21"/>
        </w:rPr>
      </w:pPr>
    </w:p>
    <w:p w14:paraId="64474655" w14:textId="77777777" w:rsidR="00FC7F9F" w:rsidRDefault="00FC7F9F" w:rsidP="00FC7F9F">
      <w:pPr>
        <w:rPr>
          <w:rFonts w:asciiTheme="majorEastAsia" w:eastAsiaTheme="majorEastAsia" w:hAnsiTheme="majorEastAsia"/>
          <w:szCs w:val="21"/>
        </w:rPr>
      </w:pPr>
      <w:r w:rsidRPr="00FD7D06">
        <w:rPr>
          <w:rFonts w:asciiTheme="majorEastAsia" w:eastAsiaTheme="majorEastAsia" w:hAnsiTheme="majorEastAsia" w:hint="eastAsia"/>
          <w:szCs w:val="21"/>
        </w:rPr>
        <w:t>【提案事項】</w:t>
      </w:r>
    </w:p>
    <w:tbl>
      <w:tblPr>
        <w:tblStyle w:val="a8"/>
        <w:tblW w:w="0" w:type="auto"/>
        <w:tblLook w:val="04A0" w:firstRow="1" w:lastRow="0" w:firstColumn="1" w:lastColumn="0" w:noHBand="0" w:noVBand="1"/>
      </w:tblPr>
      <w:tblGrid>
        <w:gridCol w:w="9736"/>
      </w:tblGrid>
      <w:tr w:rsidR="00FC7F9F" w14:paraId="020821CD" w14:textId="77777777" w:rsidTr="0048166A">
        <w:tc>
          <w:tcPr>
            <w:tcW w:w="9736" w:type="dxa"/>
          </w:tcPr>
          <w:p w14:paraId="612A418E" w14:textId="0ACFD806" w:rsidR="00FC7F9F" w:rsidRDefault="00FC7F9F" w:rsidP="00FC7F9F">
            <w:pPr>
              <w:rPr>
                <w:rFonts w:asciiTheme="majorEastAsia" w:eastAsiaTheme="majorEastAsia" w:hAnsiTheme="majorEastAsia"/>
                <w:szCs w:val="21"/>
              </w:rPr>
            </w:pPr>
            <w:r>
              <w:rPr>
                <w:rFonts w:asciiTheme="majorEastAsia" w:eastAsiaTheme="majorEastAsia" w:hAnsiTheme="majorEastAsia" w:hint="eastAsia"/>
                <w:szCs w:val="21"/>
              </w:rPr>
              <w:t>・</w:t>
            </w:r>
            <w:r w:rsidR="003B3CFC">
              <w:rPr>
                <w:rFonts w:asciiTheme="majorEastAsia" w:eastAsiaTheme="majorEastAsia" w:hAnsiTheme="majorEastAsia" w:hint="eastAsia"/>
                <w:szCs w:val="21"/>
              </w:rPr>
              <w:t>イベントの来場者獲得に向けた広報計画について提案すること。</w:t>
            </w:r>
          </w:p>
          <w:p w14:paraId="2D21DAF9" w14:textId="1D744D64" w:rsidR="00FC7F9F" w:rsidRDefault="00FC7F9F" w:rsidP="0021131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3B3CFC">
              <w:rPr>
                <w:rFonts w:asciiTheme="majorEastAsia" w:eastAsiaTheme="majorEastAsia" w:hAnsiTheme="majorEastAsia" w:hint="eastAsia"/>
                <w:szCs w:val="21"/>
              </w:rPr>
              <w:t>イベント</w:t>
            </w:r>
            <w:r w:rsidR="00BC3CB9">
              <w:rPr>
                <w:rFonts w:asciiTheme="majorEastAsia" w:eastAsiaTheme="majorEastAsia" w:hAnsiTheme="majorEastAsia" w:hint="eastAsia"/>
                <w:szCs w:val="21"/>
              </w:rPr>
              <w:t>趣旨をふまえ</w:t>
            </w:r>
            <w:r w:rsidR="003B3CFC">
              <w:rPr>
                <w:rFonts w:asciiTheme="majorEastAsia" w:eastAsiaTheme="majorEastAsia" w:hAnsiTheme="majorEastAsia" w:hint="eastAsia"/>
                <w:szCs w:val="21"/>
              </w:rPr>
              <w:t>、幅広い世代が興味を引くようなインパクトのある広報手法について</w:t>
            </w:r>
            <w:r w:rsidR="00780CE7">
              <w:rPr>
                <w:rFonts w:asciiTheme="majorEastAsia" w:eastAsiaTheme="majorEastAsia" w:hAnsiTheme="majorEastAsia" w:hint="eastAsia"/>
                <w:szCs w:val="21"/>
              </w:rPr>
              <w:t>、効果的かつ具体的に</w:t>
            </w:r>
            <w:r w:rsidR="003B3CFC">
              <w:rPr>
                <w:rFonts w:asciiTheme="majorEastAsia" w:eastAsiaTheme="majorEastAsia" w:hAnsiTheme="majorEastAsia" w:hint="eastAsia"/>
                <w:szCs w:val="21"/>
              </w:rPr>
              <w:t>提案すること。</w:t>
            </w:r>
          </w:p>
          <w:p w14:paraId="6E9D9E72" w14:textId="596C9B1C" w:rsidR="00780CE7" w:rsidRDefault="00780CE7" w:rsidP="0021131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・南河内地域の周遊・観光促進となるような広報物を作成すること。</w:t>
            </w:r>
          </w:p>
          <w:p w14:paraId="21FCCA48" w14:textId="77777777" w:rsidR="00FC7F9F" w:rsidRDefault="003B3CFC" w:rsidP="00F36336">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F36336">
              <w:rPr>
                <w:rFonts w:asciiTheme="majorEastAsia" w:eastAsiaTheme="majorEastAsia" w:hAnsiTheme="majorEastAsia" w:hint="eastAsia"/>
                <w:szCs w:val="21"/>
              </w:rPr>
              <w:t>南河内</w:t>
            </w:r>
            <w:r w:rsidR="00B71EEE">
              <w:rPr>
                <w:rFonts w:asciiTheme="majorEastAsia" w:eastAsiaTheme="majorEastAsia" w:hAnsiTheme="majorEastAsia" w:hint="eastAsia"/>
                <w:szCs w:val="21"/>
              </w:rPr>
              <w:t>地域</w:t>
            </w:r>
            <w:r w:rsidR="00F36336">
              <w:rPr>
                <w:rFonts w:asciiTheme="majorEastAsia" w:eastAsiaTheme="majorEastAsia" w:hAnsiTheme="majorEastAsia" w:hint="eastAsia"/>
                <w:szCs w:val="21"/>
              </w:rPr>
              <w:t>の魅力が伝わる</w:t>
            </w:r>
            <w:r>
              <w:rPr>
                <w:rFonts w:asciiTheme="majorEastAsia" w:eastAsiaTheme="majorEastAsia" w:hAnsiTheme="majorEastAsia" w:hint="eastAsia"/>
                <w:szCs w:val="21"/>
              </w:rPr>
              <w:t>効果的なノベルティについて提案すること。</w:t>
            </w:r>
          </w:p>
          <w:p w14:paraId="06DA5C00" w14:textId="74BE8ADB" w:rsidR="000A05BE" w:rsidRPr="000A05BE" w:rsidRDefault="000A05BE" w:rsidP="000A05B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・集客目標（ランナー及びランナー以外の</w:t>
            </w:r>
            <w:r w:rsidRPr="00106371">
              <w:rPr>
                <w:rFonts w:asciiTheme="majorEastAsia" w:eastAsiaTheme="majorEastAsia" w:hAnsiTheme="majorEastAsia" w:hint="eastAsia"/>
                <w:szCs w:val="21"/>
              </w:rPr>
              <w:t>集客目標</w:t>
            </w:r>
            <w:r>
              <w:rPr>
                <w:rFonts w:asciiTheme="majorEastAsia" w:eastAsiaTheme="majorEastAsia" w:hAnsiTheme="majorEastAsia" w:hint="eastAsia"/>
                <w:szCs w:val="21"/>
              </w:rPr>
              <w:t>、並びに南河内地域内外</w:t>
            </w:r>
            <w:r w:rsidRPr="00106371">
              <w:rPr>
                <w:rFonts w:asciiTheme="majorEastAsia" w:eastAsiaTheme="majorEastAsia" w:hAnsiTheme="majorEastAsia" w:hint="eastAsia"/>
                <w:szCs w:val="21"/>
              </w:rPr>
              <w:t>の集客目標</w:t>
            </w:r>
            <w:r>
              <w:rPr>
                <w:rFonts w:asciiTheme="majorEastAsia" w:eastAsiaTheme="majorEastAsia" w:hAnsiTheme="majorEastAsia" w:hint="eastAsia"/>
                <w:szCs w:val="21"/>
              </w:rPr>
              <w:t>も併せて示すこと）について提案すること。</w:t>
            </w:r>
          </w:p>
        </w:tc>
      </w:tr>
    </w:tbl>
    <w:p w14:paraId="5F884C60" w14:textId="6D2E1A6E" w:rsidR="00FC7F9F" w:rsidRDefault="00FC7F9F" w:rsidP="00FC7F9F">
      <w:pPr>
        <w:ind w:left="210" w:hangingChars="100" w:hanging="210"/>
        <w:rPr>
          <w:rFonts w:asciiTheme="majorEastAsia" w:eastAsiaTheme="majorEastAsia" w:hAnsiTheme="majorEastAsia"/>
          <w:color w:val="000000" w:themeColor="text1"/>
          <w:szCs w:val="21"/>
        </w:rPr>
      </w:pPr>
    </w:p>
    <w:p w14:paraId="7A23BDB0" w14:textId="3201CDF4" w:rsidR="003B3CFC" w:rsidRDefault="003B3CFC" w:rsidP="003B3CFC">
      <w:pPr>
        <w:rPr>
          <w:rFonts w:asciiTheme="majorEastAsia" w:eastAsiaTheme="majorEastAsia" w:hAnsiTheme="majorEastAsia"/>
          <w:szCs w:val="21"/>
        </w:rPr>
      </w:pPr>
      <w:r w:rsidRPr="00FD7D06">
        <w:rPr>
          <w:rFonts w:asciiTheme="majorEastAsia" w:eastAsiaTheme="majorEastAsia" w:hAnsiTheme="majorEastAsia" w:hint="eastAsia"/>
          <w:szCs w:val="21"/>
        </w:rPr>
        <w:t>【提案</w:t>
      </w:r>
      <w:r>
        <w:rPr>
          <w:rFonts w:asciiTheme="majorEastAsia" w:eastAsiaTheme="majorEastAsia" w:hAnsiTheme="majorEastAsia" w:hint="eastAsia"/>
          <w:szCs w:val="21"/>
        </w:rPr>
        <w:t>事項に対する留意事項</w:t>
      </w:r>
      <w:r w:rsidRPr="00FD7D06">
        <w:rPr>
          <w:rFonts w:asciiTheme="majorEastAsia" w:eastAsiaTheme="majorEastAsia" w:hAnsiTheme="majorEastAsia" w:hint="eastAsia"/>
          <w:szCs w:val="21"/>
        </w:rPr>
        <w:t>】</w:t>
      </w:r>
    </w:p>
    <w:tbl>
      <w:tblPr>
        <w:tblStyle w:val="a8"/>
        <w:tblW w:w="0" w:type="auto"/>
        <w:tblLook w:val="04A0" w:firstRow="1" w:lastRow="0" w:firstColumn="1" w:lastColumn="0" w:noHBand="0" w:noVBand="1"/>
      </w:tblPr>
      <w:tblGrid>
        <w:gridCol w:w="9736"/>
      </w:tblGrid>
      <w:tr w:rsidR="003B3CFC" w14:paraId="6ED9CEED" w14:textId="77777777" w:rsidTr="00FF184E">
        <w:tc>
          <w:tcPr>
            <w:tcW w:w="9736" w:type="dxa"/>
          </w:tcPr>
          <w:p w14:paraId="483114D4" w14:textId="1FEDA865" w:rsidR="003B3CFC" w:rsidRDefault="003B3CFC" w:rsidP="003B3CFC">
            <w:pPr>
              <w:rPr>
                <w:rFonts w:asciiTheme="majorEastAsia" w:eastAsiaTheme="majorEastAsia" w:hAnsiTheme="majorEastAsia"/>
                <w:szCs w:val="21"/>
              </w:rPr>
            </w:pPr>
            <w:r>
              <w:rPr>
                <w:rFonts w:asciiTheme="majorEastAsia" w:eastAsiaTheme="majorEastAsia" w:hAnsiTheme="majorEastAsia" w:hint="eastAsia"/>
                <w:szCs w:val="21"/>
              </w:rPr>
              <w:t>・</w:t>
            </w:r>
            <w:r w:rsidR="001C0894">
              <w:rPr>
                <w:rFonts w:asciiTheme="majorEastAsia" w:eastAsiaTheme="majorEastAsia" w:hAnsiTheme="majorEastAsia" w:hint="eastAsia"/>
                <w:szCs w:val="21"/>
              </w:rPr>
              <w:t>広報に必要な印刷物や動画等の作成、広報物掲出等に必要な経費は事業者が支払うこと。</w:t>
            </w:r>
          </w:p>
          <w:p w14:paraId="7B61EEA6" w14:textId="33C9F620" w:rsidR="001C0894" w:rsidRDefault="001C0894" w:rsidP="003B3CFC">
            <w:pPr>
              <w:rPr>
                <w:rFonts w:asciiTheme="majorEastAsia" w:eastAsiaTheme="majorEastAsia" w:hAnsiTheme="majorEastAsia"/>
                <w:szCs w:val="21"/>
              </w:rPr>
            </w:pPr>
            <w:r>
              <w:rPr>
                <w:rFonts w:asciiTheme="majorEastAsia" w:eastAsiaTheme="majorEastAsia" w:hAnsiTheme="majorEastAsia" w:hint="eastAsia"/>
                <w:szCs w:val="21"/>
              </w:rPr>
              <w:t>・広報物作成に必要な肖像権に関する調整は発注者と協議のうえ、調整を行うこと。</w:t>
            </w:r>
          </w:p>
          <w:p w14:paraId="240CC4C7" w14:textId="09E656DA" w:rsidR="005F1459" w:rsidRDefault="001C0894" w:rsidP="00BC3CB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・本業務が</w:t>
            </w:r>
            <w:r w:rsidRPr="00F36336">
              <w:rPr>
                <w:rFonts w:asciiTheme="majorEastAsia" w:eastAsiaTheme="majorEastAsia" w:hAnsiTheme="majorEastAsia" w:hint="eastAsia"/>
                <w:szCs w:val="21"/>
              </w:rPr>
              <w:t>様々なメディアに広く取り上げられるよう、効果的な情報発信の計画策定・調整を行うこと。</w:t>
            </w:r>
          </w:p>
          <w:p w14:paraId="649EAF1A" w14:textId="79B4B28F" w:rsidR="000A05BE" w:rsidRDefault="000A05BE" w:rsidP="00BC3CB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・広報物の内容や数量については、発注者と調整すること</w:t>
            </w:r>
          </w:p>
          <w:p w14:paraId="13FE3F0C" w14:textId="52655674" w:rsidR="001C0894" w:rsidRDefault="001C0894" w:rsidP="001C0894">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・発注者と協議・調整のうえ、当日の取材要領の作成及びプレス対応を行うこと。</w:t>
            </w:r>
          </w:p>
          <w:p w14:paraId="14B2806D" w14:textId="3218B2B7" w:rsidR="009F6E07" w:rsidRDefault="009F6E07" w:rsidP="001C0894">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bookmarkStart w:id="3" w:name="_Hlk191892044"/>
            <w:r w:rsidRPr="009F6E07">
              <w:rPr>
                <w:rFonts w:asciiTheme="majorEastAsia" w:eastAsiaTheme="majorEastAsia" w:hAnsiTheme="majorEastAsia" w:hint="eastAsia"/>
                <w:szCs w:val="21"/>
              </w:rPr>
              <w:t>集客目標は８００人を下限とし、イベントの趣旨をふまえ、ランナーの募集においては特に南河内地域外からの参加者を募ること</w:t>
            </w:r>
            <w:bookmarkEnd w:id="3"/>
            <w:r w:rsidRPr="009F6E07">
              <w:rPr>
                <w:rFonts w:asciiTheme="majorEastAsia" w:eastAsiaTheme="majorEastAsia" w:hAnsiTheme="majorEastAsia" w:hint="eastAsia"/>
                <w:szCs w:val="21"/>
              </w:rPr>
              <w:t>。</w:t>
            </w:r>
          </w:p>
          <w:p w14:paraId="37B9D2D4" w14:textId="727533EC" w:rsidR="003B3CFC" w:rsidRPr="002B0A59" w:rsidRDefault="001C0894" w:rsidP="001C0894">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・提案する手法が、効率的・効果的かつ実現可能である根拠も併せて提示すること。</w:t>
            </w:r>
          </w:p>
        </w:tc>
      </w:tr>
    </w:tbl>
    <w:p w14:paraId="70FF1517" w14:textId="77777777" w:rsidR="003B3CFC" w:rsidRDefault="003B3CFC" w:rsidP="00FC7F9F">
      <w:pPr>
        <w:ind w:left="210" w:hangingChars="100" w:hanging="210"/>
        <w:rPr>
          <w:rFonts w:asciiTheme="majorEastAsia" w:eastAsiaTheme="majorEastAsia" w:hAnsiTheme="majorEastAsia"/>
          <w:color w:val="000000" w:themeColor="text1"/>
          <w:szCs w:val="21"/>
        </w:rPr>
      </w:pPr>
    </w:p>
    <w:p w14:paraId="1CB8E553" w14:textId="1A91FF28" w:rsidR="003B3CFC" w:rsidRPr="003B3CFC" w:rsidRDefault="003B3CFC" w:rsidP="00FC7F9F">
      <w:pPr>
        <w:ind w:left="211" w:hangingChars="100" w:hanging="211"/>
        <w:rPr>
          <w:rFonts w:asciiTheme="majorEastAsia" w:eastAsiaTheme="majorEastAsia" w:hAnsiTheme="majorEastAsia"/>
          <w:b/>
          <w:bCs/>
          <w:color w:val="000000" w:themeColor="text1"/>
          <w:szCs w:val="21"/>
        </w:rPr>
      </w:pPr>
      <w:r w:rsidRPr="003B3CFC">
        <w:rPr>
          <w:rFonts w:asciiTheme="majorEastAsia" w:eastAsiaTheme="majorEastAsia" w:hAnsiTheme="majorEastAsia" w:hint="eastAsia"/>
          <w:b/>
          <w:bCs/>
          <w:color w:val="000000" w:themeColor="text1"/>
          <w:szCs w:val="21"/>
        </w:rPr>
        <w:t>（ウ）その他、イベント実施に係る事務局運営業務</w:t>
      </w:r>
    </w:p>
    <w:p w14:paraId="1280585C" w14:textId="02DA4C06" w:rsidR="003B3CFC" w:rsidRDefault="003B3CFC" w:rsidP="00B46249">
      <w:pP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【業務概要】</w:t>
      </w:r>
    </w:p>
    <w:p w14:paraId="0BA34073" w14:textId="4F9B61D7" w:rsidR="003B3CFC" w:rsidRDefault="003B3CFC" w:rsidP="001C0894">
      <w:pPr>
        <w:ind w:left="211" w:hangingChars="100" w:hanging="211"/>
        <w:rPr>
          <w:rFonts w:asciiTheme="majorEastAsia" w:eastAsiaTheme="majorEastAsia" w:hAnsiTheme="majorEastAsia"/>
          <w:color w:val="000000" w:themeColor="text1"/>
          <w:szCs w:val="21"/>
        </w:rPr>
      </w:pPr>
      <w:r>
        <w:rPr>
          <w:rFonts w:asciiTheme="majorEastAsia" w:eastAsiaTheme="majorEastAsia" w:hAnsiTheme="majorEastAsia" w:hint="eastAsia"/>
          <w:b/>
          <w:bCs/>
          <w:color w:val="000000" w:themeColor="text1"/>
          <w:szCs w:val="21"/>
        </w:rPr>
        <w:t xml:space="preserve">　</w:t>
      </w:r>
      <w:r w:rsidR="001C0894">
        <w:rPr>
          <w:rFonts w:asciiTheme="majorEastAsia" w:eastAsiaTheme="majorEastAsia" w:hAnsiTheme="majorEastAsia" w:hint="eastAsia"/>
          <w:b/>
          <w:bCs/>
          <w:color w:val="000000" w:themeColor="text1"/>
          <w:szCs w:val="21"/>
        </w:rPr>
        <w:t xml:space="preserve">　</w:t>
      </w:r>
      <w:r>
        <w:rPr>
          <w:rFonts w:asciiTheme="majorEastAsia" w:eastAsiaTheme="majorEastAsia" w:hAnsiTheme="majorEastAsia" w:hint="eastAsia"/>
          <w:color w:val="000000" w:themeColor="text1"/>
          <w:szCs w:val="21"/>
        </w:rPr>
        <w:t>本業務を実施するにあたり、事務局の運営体制を整備し、出演者や出展団体等との調整、各種広報周知活動、来場者等からの問い合わせ対応、本イベントの企画・調整運営等</w:t>
      </w:r>
      <w:r w:rsidR="003251E8" w:rsidRPr="00106371">
        <w:rPr>
          <w:rFonts w:asciiTheme="majorEastAsia" w:eastAsiaTheme="majorEastAsia" w:hAnsiTheme="majorEastAsia" w:hint="eastAsia"/>
          <w:color w:val="000000" w:themeColor="text1"/>
          <w:szCs w:val="21"/>
        </w:rPr>
        <w:t>を</w:t>
      </w:r>
      <w:r>
        <w:rPr>
          <w:rFonts w:asciiTheme="majorEastAsia" w:eastAsiaTheme="majorEastAsia" w:hAnsiTheme="majorEastAsia" w:hint="eastAsia"/>
          <w:color w:val="000000" w:themeColor="text1"/>
          <w:szCs w:val="21"/>
        </w:rPr>
        <w:t>総合的に行う</w:t>
      </w:r>
      <w:r w:rsidR="001C0894">
        <w:rPr>
          <w:rFonts w:asciiTheme="majorEastAsia" w:eastAsiaTheme="majorEastAsia" w:hAnsiTheme="majorEastAsia" w:hint="eastAsia"/>
          <w:color w:val="000000" w:themeColor="text1"/>
          <w:szCs w:val="21"/>
        </w:rPr>
        <w:t>事務局を運営すること。</w:t>
      </w:r>
    </w:p>
    <w:p w14:paraId="37C6B0B6" w14:textId="77777777" w:rsidR="003B3CFC" w:rsidRPr="003B3CFC" w:rsidRDefault="003B3CFC" w:rsidP="00B46249">
      <w:pPr>
        <w:rPr>
          <w:rFonts w:asciiTheme="majorEastAsia" w:eastAsiaTheme="majorEastAsia" w:hAnsiTheme="majorEastAsia"/>
          <w:color w:val="000000" w:themeColor="text1"/>
          <w:szCs w:val="21"/>
        </w:rPr>
      </w:pPr>
    </w:p>
    <w:p w14:paraId="4C3F9A27" w14:textId="71BD3655" w:rsidR="003B3CFC" w:rsidRDefault="003B3CFC" w:rsidP="00B46249">
      <w:pP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【業務内容】</w:t>
      </w:r>
    </w:p>
    <w:p w14:paraId="724716FB" w14:textId="262A9CB3" w:rsidR="003B3CFC" w:rsidRDefault="001C0894" w:rsidP="00B46249">
      <w:pPr>
        <w:rPr>
          <w:rFonts w:asciiTheme="majorEastAsia" w:eastAsiaTheme="majorEastAsia" w:hAnsiTheme="majorEastAsia"/>
          <w:color w:val="000000" w:themeColor="text1"/>
          <w:szCs w:val="21"/>
        </w:rPr>
      </w:pPr>
      <w:r>
        <w:rPr>
          <w:rFonts w:asciiTheme="majorEastAsia" w:eastAsiaTheme="majorEastAsia" w:hAnsiTheme="majorEastAsia" w:hint="eastAsia"/>
          <w:b/>
          <w:bCs/>
          <w:color w:val="000000" w:themeColor="text1"/>
          <w:szCs w:val="21"/>
        </w:rPr>
        <w:t xml:space="preserve">　</w:t>
      </w:r>
      <w:r w:rsidRPr="001C0894">
        <w:rPr>
          <w:rFonts w:asciiTheme="majorEastAsia" w:eastAsiaTheme="majorEastAsia" w:hAnsiTheme="majorEastAsia" w:hint="eastAsia"/>
          <w:color w:val="000000" w:themeColor="text1"/>
          <w:szCs w:val="21"/>
        </w:rPr>
        <w:t>①</w:t>
      </w:r>
      <w:r>
        <w:rPr>
          <w:rFonts w:asciiTheme="majorEastAsia" w:eastAsiaTheme="majorEastAsia" w:hAnsiTheme="majorEastAsia" w:hint="eastAsia"/>
          <w:color w:val="000000" w:themeColor="text1"/>
          <w:szCs w:val="21"/>
        </w:rPr>
        <w:t xml:space="preserve">　実施マニュアル等、必要資料の作成について</w:t>
      </w:r>
    </w:p>
    <w:p w14:paraId="4BCA502D" w14:textId="58ADE302"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・本業務の実施にあたり、以下のマニュアル等、必要資料を作成すること。</w:t>
      </w:r>
    </w:p>
    <w:p w14:paraId="21EAAE0D" w14:textId="2889ED3E"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（ⅰ）関係者説明会に要する資料</w:t>
      </w:r>
    </w:p>
    <w:p w14:paraId="6BE8BA65" w14:textId="545E0E58"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（ⅱ）プログラム等の進行に要する資料</w:t>
      </w:r>
    </w:p>
    <w:p w14:paraId="268A762E" w14:textId="34595AA7"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（ⅲ）制作、設営物に要する資料</w:t>
      </w:r>
    </w:p>
    <w:p w14:paraId="02631860" w14:textId="56E9B559"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0243B9">
        <w:rPr>
          <w:rFonts w:asciiTheme="majorEastAsia" w:eastAsiaTheme="majorEastAsia" w:hAnsiTheme="majorEastAsia" w:hint="eastAsia"/>
          <w:color w:val="000000" w:themeColor="text1"/>
          <w:szCs w:val="21"/>
        </w:rPr>
        <w:t>ⅳ</w:t>
      </w:r>
      <w:r>
        <w:rPr>
          <w:rFonts w:asciiTheme="majorEastAsia" w:eastAsiaTheme="majorEastAsia" w:hAnsiTheme="majorEastAsia" w:hint="eastAsia"/>
          <w:color w:val="000000" w:themeColor="text1"/>
          <w:szCs w:val="21"/>
        </w:rPr>
        <w:t>）搬入出、設営撤去マニュアル</w:t>
      </w:r>
    </w:p>
    <w:p w14:paraId="467437F0" w14:textId="1E49254F"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0243B9">
        <w:rPr>
          <w:rFonts w:asciiTheme="majorEastAsia" w:eastAsiaTheme="majorEastAsia" w:hAnsiTheme="majorEastAsia" w:hint="eastAsia"/>
          <w:color w:val="000000" w:themeColor="text1"/>
          <w:szCs w:val="21"/>
        </w:rPr>
        <w:t>ⅴ</w:t>
      </w:r>
      <w:r>
        <w:rPr>
          <w:rFonts w:asciiTheme="majorEastAsia" w:eastAsiaTheme="majorEastAsia" w:hAnsiTheme="majorEastAsia" w:hint="eastAsia"/>
          <w:color w:val="000000" w:themeColor="text1"/>
          <w:szCs w:val="21"/>
        </w:rPr>
        <w:t>）危機管理対応マニュアル</w:t>
      </w:r>
    </w:p>
    <w:p w14:paraId="410F0293" w14:textId="11C9B339"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 xml:space="preserve">　　　（</w:t>
      </w:r>
      <w:r w:rsidR="000243B9">
        <w:rPr>
          <w:rFonts w:asciiTheme="majorEastAsia" w:eastAsiaTheme="majorEastAsia" w:hAnsiTheme="majorEastAsia" w:hint="eastAsia"/>
          <w:color w:val="000000" w:themeColor="text1"/>
          <w:szCs w:val="21"/>
        </w:rPr>
        <w:t>ⅵ</w:t>
      </w:r>
      <w:r>
        <w:rPr>
          <w:rFonts w:asciiTheme="majorEastAsia" w:eastAsiaTheme="majorEastAsia" w:hAnsiTheme="majorEastAsia" w:hint="eastAsia"/>
          <w:color w:val="000000" w:themeColor="text1"/>
          <w:szCs w:val="21"/>
        </w:rPr>
        <w:t>）その他、</w:t>
      </w:r>
      <w:r w:rsidR="00445938">
        <w:rPr>
          <w:rFonts w:asciiTheme="majorEastAsia" w:eastAsiaTheme="majorEastAsia" w:hAnsiTheme="majorEastAsia" w:hint="eastAsia"/>
          <w:color w:val="000000" w:themeColor="text1"/>
          <w:szCs w:val="21"/>
        </w:rPr>
        <w:t>発注者</w:t>
      </w:r>
      <w:r>
        <w:rPr>
          <w:rFonts w:asciiTheme="majorEastAsia" w:eastAsiaTheme="majorEastAsia" w:hAnsiTheme="majorEastAsia" w:hint="eastAsia"/>
          <w:color w:val="000000" w:themeColor="text1"/>
          <w:szCs w:val="21"/>
        </w:rPr>
        <w:t>が必要と認める資料</w:t>
      </w:r>
    </w:p>
    <w:p w14:paraId="2669E6DA" w14:textId="51D0D750" w:rsidR="001C0894" w:rsidRDefault="001C0894"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②　イベント当日の記録写真・映像資料の作成について</w:t>
      </w:r>
    </w:p>
    <w:p w14:paraId="05A091B1" w14:textId="5EE9AAA9"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・イベント実施中の様子、会場を含む周辺の様子について、写真・映像を撮影し、保存すること。</w:t>
      </w:r>
    </w:p>
    <w:p w14:paraId="5BB0B723" w14:textId="42349FA4" w:rsidR="00DC75E8" w:rsidRDefault="00DC75E8" w:rsidP="00DC75E8">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・撮影した写真や映像は、イベント終了後にCD-R又はDVD-Rに格納したものを発注者に2枚納品すること。</w:t>
      </w:r>
    </w:p>
    <w:p w14:paraId="679AAB02" w14:textId="05F9EB64" w:rsidR="001C0894" w:rsidRDefault="001C0894"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③　来場者へのアンケート調査による事業の効果検証業務</w:t>
      </w:r>
    </w:p>
    <w:p w14:paraId="7B32A4BE" w14:textId="4F3803CF" w:rsidR="00DC75E8" w:rsidRDefault="00DC75E8" w:rsidP="00DC75E8">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780CE7">
        <w:rPr>
          <w:rFonts w:asciiTheme="majorEastAsia" w:eastAsiaTheme="majorEastAsia" w:hAnsiTheme="majorEastAsia" w:hint="eastAsia"/>
          <w:color w:val="000000" w:themeColor="text1"/>
          <w:szCs w:val="21"/>
        </w:rPr>
        <w:t>マラニック参加者とその他</w:t>
      </w:r>
      <w:r>
        <w:rPr>
          <w:rFonts w:asciiTheme="majorEastAsia" w:eastAsiaTheme="majorEastAsia" w:hAnsiTheme="majorEastAsia" w:hint="eastAsia"/>
          <w:color w:val="000000" w:themeColor="text1"/>
          <w:szCs w:val="21"/>
        </w:rPr>
        <w:t>来場者</w:t>
      </w:r>
      <w:r w:rsidR="00780CE7">
        <w:rPr>
          <w:rFonts w:asciiTheme="majorEastAsia" w:eastAsiaTheme="majorEastAsia" w:hAnsiTheme="majorEastAsia" w:hint="eastAsia"/>
          <w:color w:val="000000" w:themeColor="text1"/>
          <w:szCs w:val="21"/>
        </w:rPr>
        <w:t>のそれぞれ</w:t>
      </w:r>
      <w:r>
        <w:rPr>
          <w:rFonts w:asciiTheme="majorEastAsia" w:eastAsiaTheme="majorEastAsia" w:hAnsiTheme="majorEastAsia" w:hint="eastAsia"/>
          <w:color w:val="000000" w:themeColor="text1"/>
          <w:szCs w:val="21"/>
        </w:rPr>
        <w:t>に対するアンケートを実施し、</w:t>
      </w:r>
      <w:r w:rsidR="00780CE7">
        <w:rPr>
          <w:rFonts w:asciiTheme="majorEastAsia" w:eastAsiaTheme="majorEastAsia" w:hAnsiTheme="majorEastAsia" w:hint="eastAsia"/>
          <w:color w:val="000000" w:themeColor="text1"/>
          <w:szCs w:val="21"/>
        </w:rPr>
        <w:t>今後のスポーツツーリズム推進事業に資するような</w:t>
      </w:r>
      <w:r>
        <w:rPr>
          <w:rFonts w:asciiTheme="majorEastAsia" w:eastAsiaTheme="majorEastAsia" w:hAnsiTheme="majorEastAsia" w:hint="eastAsia"/>
          <w:color w:val="000000" w:themeColor="text1"/>
          <w:szCs w:val="21"/>
        </w:rPr>
        <w:t>効果検証を行うこと。</w:t>
      </w:r>
      <w:r w:rsidR="00700225">
        <w:rPr>
          <w:rFonts w:asciiTheme="majorEastAsia" w:eastAsiaTheme="majorEastAsia" w:hAnsiTheme="majorEastAsia" w:hint="eastAsia"/>
          <w:color w:val="000000" w:themeColor="text1"/>
          <w:szCs w:val="21"/>
        </w:rPr>
        <w:t>（アンケートの質問項目等は発注者と調整すること）</w:t>
      </w:r>
    </w:p>
    <w:p w14:paraId="419859A8" w14:textId="1964B49B" w:rsidR="001C0894" w:rsidRDefault="001C0894"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④　会場設営及び搬入出に係る業務について</w:t>
      </w:r>
    </w:p>
    <w:p w14:paraId="47715DD9" w14:textId="3621C8CB" w:rsidR="00DC75E8" w:rsidRDefault="00DC75E8"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・会場設営及び搬入出に係る業務については以下の点に留意して行うこと。</w:t>
      </w:r>
    </w:p>
    <w:p w14:paraId="75EA2F45" w14:textId="6241CF85"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（ⅰ）搬入出・設営計画の策定及び実施</w:t>
      </w:r>
    </w:p>
    <w:p w14:paraId="11C30007" w14:textId="001DB4C4"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あ　設営撤去を安全にかつ時間内に完了させるための方策につき十分検討するとともに、</w:t>
      </w:r>
    </w:p>
    <w:p w14:paraId="2BE87424" w14:textId="05A60C3E"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事故や時間内に完了できない場合等に備えたバックアップ体制についても検討すること。</w:t>
      </w:r>
    </w:p>
    <w:p w14:paraId="4E30556E" w14:textId="78EC6A17"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い　事業開始、終了、搬入出時における来場者の安全な誘導方法について十分検討すること。</w:t>
      </w:r>
    </w:p>
    <w:p w14:paraId="20AEE307" w14:textId="1B75F909" w:rsidR="00E56842" w:rsidRDefault="00E56842"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う　荒天などによりイベント当日又は事前に中止を決定する必要がある場合、その判断基準、対策について検討すること。</w:t>
      </w:r>
    </w:p>
    <w:p w14:paraId="17DF9D06" w14:textId="3D8C5433" w:rsidR="00E56842" w:rsidRDefault="00E56842"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え　ゴミ収集計画を検討すること。</w:t>
      </w:r>
    </w:p>
    <w:p w14:paraId="4B86ECF0" w14:textId="011F1699" w:rsidR="00E56842" w:rsidRDefault="00E56842"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お　会場設営等について、誰もが参加しやすい</w:t>
      </w:r>
      <w:r w:rsidRPr="0021131A">
        <w:rPr>
          <w:rFonts w:asciiTheme="majorEastAsia" w:eastAsiaTheme="majorEastAsia" w:hAnsiTheme="majorEastAsia" w:hint="eastAsia"/>
          <w:color w:val="000000" w:themeColor="text1"/>
          <w:szCs w:val="21"/>
        </w:rPr>
        <w:t>バリアフリーの対応</w:t>
      </w:r>
      <w:r>
        <w:rPr>
          <w:rFonts w:asciiTheme="majorEastAsia" w:eastAsiaTheme="majorEastAsia" w:hAnsiTheme="majorEastAsia" w:hint="eastAsia"/>
          <w:color w:val="000000" w:themeColor="text1"/>
          <w:szCs w:val="21"/>
        </w:rPr>
        <w:t>をすること。</w:t>
      </w:r>
    </w:p>
    <w:p w14:paraId="3424651A" w14:textId="20B28AAF"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（ⅱ）ブース等の設営・撤去、運営等</w:t>
      </w:r>
    </w:p>
    <w:p w14:paraId="7C7F0E4B" w14:textId="43895B80" w:rsidR="00E56842" w:rsidRDefault="00E56842"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あ　提案事業として実施するコンテンツに必要なテントの設営及び電源などの機器の設置及び運営を行うこと。なお、それらのブースにおいては、運営に必要な資材（運営スタッフ含む）等についても準備すること。</w:t>
      </w:r>
    </w:p>
    <w:p w14:paraId="15F717F5" w14:textId="668F4B31" w:rsidR="00E56842" w:rsidRDefault="00E56842"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い　</w:t>
      </w:r>
      <w:r w:rsidR="00661453">
        <w:rPr>
          <w:rFonts w:asciiTheme="majorEastAsia" w:eastAsiaTheme="majorEastAsia" w:hAnsiTheme="majorEastAsia" w:hint="eastAsia"/>
          <w:color w:val="000000" w:themeColor="text1"/>
          <w:szCs w:val="21"/>
        </w:rPr>
        <w:t>自治体PR</w:t>
      </w:r>
      <w:r>
        <w:rPr>
          <w:rFonts w:asciiTheme="majorEastAsia" w:eastAsiaTheme="majorEastAsia" w:hAnsiTheme="majorEastAsia" w:hint="eastAsia"/>
          <w:color w:val="000000" w:themeColor="text1"/>
          <w:szCs w:val="21"/>
        </w:rPr>
        <w:t>ブースを設置し、テント・電源等必要な設備を用意すること。</w:t>
      </w:r>
      <w:bookmarkStart w:id="4" w:name="_Hlk191891875"/>
      <w:r w:rsidR="00665859">
        <w:rPr>
          <w:rFonts w:asciiTheme="majorEastAsia" w:eastAsiaTheme="majorEastAsia" w:hAnsiTheme="majorEastAsia" w:hint="eastAsia"/>
          <w:color w:val="000000" w:themeColor="text1"/>
          <w:szCs w:val="21"/>
        </w:rPr>
        <w:t>なお、数量については発注者と調整すること。</w:t>
      </w:r>
    </w:p>
    <w:bookmarkEnd w:id="4"/>
    <w:p w14:paraId="329D81DF" w14:textId="2ABA7A52" w:rsidR="008405F4" w:rsidRDefault="008405F4"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う　臨時駐車場に駐車位置を示すロープまたは白線を引き、交通安全について十分</w:t>
      </w:r>
      <w:r w:rsidR="00F36336">
        <w:rPr>
          <w:rFonts w:asciiTheme="majorEastAsia" w:eastAsiaTheme="majorEastAsia" w:hAnsiTheme="majorEastAsia" w:hint="eastAsia"/>
          <w:color w:val="000000" w:themeColor="text1"/>
          <w:szCs w:val="21"/>
        </w:rPr>
        <w:t>配慮</w:t>
      </w:r>
      <w:r>
        <w:rPr>
          <w:rFonts w:asciiTheme="majorEastAsia" w:eastAsiaTheme="majorEastAsia" w:hAnsiTheme="majorEastAsia" w:hint="eastAsia"/>
          <w:color w:val="000000" w:themeColor="text1"/>
          <w:szCs w:val="21"/>
        </w:rPr>
        <w:t>すること。</w:t>
      </w:r>
    </w:p>
    <w:p w14:paraId="4EF36DC3" w14:textId="0357185C" w:rsidR="00BA7E7E" w:rsidRDefault="00BA7E7E"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え　</w:t>
      </w:r>
      <w:r>
        <w:rPr>
          <w:rFonts w:asciiTheme="majorEastAsia" w:eastAsiaTheme="majorEastAsia" w:hAnsiTheme="majorEastAsia" w:hint="eastAsia"/>
          <w:szCs w:val="21"/>
        </w:rPr>
        <w:t>イベント告知ボードを</w:t>
      </w:r>
      <w:r w:rsidR="005E2C09">
        <w:rPr>
          <w:rFonts w:asciiTheme="majorEastAsia" w:eastAsiaTheme="majorEastAsia" w:hAnsiTheme="majorEastAsia" w:hint="eastAsia"/>
          <w:szCs w:val="21"/>
        </w:rPr>
        <w:t>、</w:t>
      </w:r>
      <w:r>
        <w:rPr>
          <w:rFonts w:asciiTheme="majorEastAsia" w:eastAsiaTheme="majorEastAsia" w:hAnsiTheme="majorEastAsia" w:hint="eastAsia"/>
          <w:szCs w:val="21"/>
        </w:rPr>
        <w:t>実施１か月前を目途にコース周辺に20か所以上設置すること。</w:t>
      </w:r>
    </w:p>
    <w:p w14:paraId="12291288" w14:textId="4B19ED34" w:rsidR="00E56842" w:rsidRDefault="00E56842" w:rsidP="00E56842">
      <w:pPr>
        <w:ind w:left="1470" w:hangingChars="700" w:hanging="147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BA7E7E">
        <w:rPr>
          <w:rFonts w:asciiTheme="majorEastAsia" w:eastAsiaTheme="majorEastAsia" w:hAnsiTheme="majorEastAsia" w:hint="eastAsia"/>
          <w:color w:val="000000" w:themeColor="text1"/>
          <w:szCs w:val="21"/>
        </w:rPr>
        <w:t>お</w:t>
      </w:r>
      <w:r>
        <w:rPr>
          <w:rFonts w:asciiTheme="majorEastAsia" w:eastAsiaTheme="majorEastAsia" w:hAnsiTheme="majorEastAsia" w:hint="eastAsia"/>
          <w:color w:val="000000" w:themeColor="text1"/>
          <w:szCs w:val="21"/>
        </w:rPr>
        <w:t xml:space="preserve">　イベント終了後、</w:t>
      </w:r>
      <w:r w:rsidR="00E94859">
        <w:rPr>
          <w:rFonts w:asciiTheme="majorEastAsia" w:eastAsiaTheme="majorEastAsia" w:hAnsiTheme="majorEastAsia" w:hint="eastAsia"/>
          <w:color w:val="000000" w:themeColor="text1"/>
          <w:szCs w:val="21"/>
        </w:rPr>
        <w:t>資機材をすみやかに撤去すること。</w:t>
      </w:r>
    </w:p>
    <w:p w14:paraId="734753CF" w14:textId="4C1B3376"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（ⅲ）救護業務</w:t>
      </w:r>
    </w:p>
    <w:p w14:paraId="0896716A" w14:textId="32F7082A" w:rsidR="00E94859" w:rsidRDefault="00E94859" w:rsidP="00E94859">
      <w:pPr>
        <w:ind w:left="1260" w:hangingChars="600" w:hanging="126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あ　救護所を設置し、急病人、負傷者等の</w:t>
      </w:r>
      <w:r w:rsidR="00DD1274">
        <w:rPr>
          <w:rFonts w:asciiTheme="majorEastAsia" w:eastAsiaTheme="majorEastAsia" w:hAnsiTheme="majorEastAsia" w:hint="eastAsia"/>
          <w:color w:val="000000" w:themeColor="text1"/>
          <w:szCs w:val="21"/>
        </w:rPr>
        <w:t>回収・</w:t>
      </w:r>
      <w:r>
        <w:rPr>
          <w:rFonts w:asciiTheme="majorEastAsia" w:eastAsiaTheme="majorEastAsia" w:hAnsiTheme="majorEastAsia" w:hint="eastAsia"/>
          <w:color w:val="000000" w:themeColor="text1"/>
          <w:szCs w:val="21"/>
        </w:rPr>
        <w:t>救護体制を整え、万全を期すこと。体制等については</w:t>
      </w:r>
      <w:r w:rsidR="00665859" w:rsidRPr="00665859">
        <w:rPr>
          <w:rFonts w:asciiTheme="majorEastAsia" w:eastAsiaTheme="majorEastAsia" w:hAnsiTheme="majorEastAsia" w:hint="eastAsia"/>
          <w:color w:val="000000" w:themeColor="text1"/>
          <w:szCs w:val="21"/>
        </w:rPr>
        <w:t>医師と看護師をそれぞれ１名以上配置したうえ、必要な備品（救急箱やAED、その他医師または看護師の指示により救護対応必要と認められるもの）を備えること。</w:t>
      </w:r>
      <w:r>
        <w:rPr>
          <w:rFonts w:asciiTheme="majorEastAsia" w:eastAsiaTheme="majorEastAsia" w:hAnsiTheme="majorEastAsia" w:hint="eastAsia"/>
          <w:color w:val="000000" w:themeColor="text1"/>
          <w:szCs w:val="21"/>
        </w:rPr>
        <w:t>救護にあたった場合は、患者ごとに救護対応状況を記録した書面を提出すること。</w:t>
      </w:r>
    </w:p>
    <w:p w14:paraId="12672357" w14:textId="263DE5A1"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（ⅳ）会場内清掃</w:t>
      </w:r>
    </w:p>
    <w:p w14:paraId="2F9F19DF" w14:textId="44538CA6" w:rsidR="00E94859" w:rsidRDefault="00E94859"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あ　会場内のゴミ処理については、施設管理者と事前に協議のうえ、対応すること。</w:t>
      </w:r>
    </w:p>
    <w:p w14:paraId="19C36CE4" w14:textId="4F4A66D6"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（ⅴ）保険の加入</w:t>
      </w:r>
    </w:p>
    <w:p w14:paraId="793527B6" w14:textId="3CC745AA" w:rsidR="00E56842" w:rsidRDefault="00E56842" w:rsidP="00E56842">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あ　イベント保険、スポーツ保険に加入すること。</w:t>
      </w:r>
    </w:p>
    <w:p w14:paraId="5F093FA4" w14:textId="16BCD9AC" w:rsidR="001C0894" w:rsidRPr="001C0894" w:rsidRDefault="001C0894" w:rsidP="00B4624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 xml:space="preserve">　⑤　警備計画の作成、実施について</w:t>
      </w:r>
    </w:p>
    <w:p w14:paraId="6217D309" w14:textId="6F290536" w:rsidR="001C0894" w:rsidRDefault="001C0894" w:rsidP="00E94859">
      <w:pPr>
        <w:ind w:left="632" w:hangingChars="300" w:hanging="632"/>
        <w:rPr>
          <w:rFonts w:asciiTheme="majorEastAsia" w:eastAsiaTheme="majorEastAsia" w:hAnsiTheme="majorEastAsia"/>
          <w:color w:val="000000" w:themeColor="text1"/>
          <w:szCs w:val="21"/>
        </w:rPr>
      </w:pPr>
      <w:r>
        <w:rPr>
          <w:rFonts w:asciiTheme="majorEastAsia" w:eastAsiaTheme="majorEastAsia" w:hAnsiTheme="majorEastAsia" w:hint="eastAsia"/>
          <w:b/>
          <w:bCs/>
          <w:color w:val="000000" w:themeColor="text1"/>
          <w:szCs w:val="21"/>
        </w:rPr>
        <w:t xml:space="preserve">　</w:t>
      </w:r>
      <w:r w:rsidR="00E94859">
        <w:rPr>
          <w:rFonts w:asciiTheme="majorEastAsia" w:eastAsiaTheme="majorEastAsia" w:hAnsiTheme="majorEastAsia" w:hint="eastAsia"/>
          <w:b/>
          <w:bCs/>
          <w:color w:val="000000" w:themeColor="text1"/>
          <w:szCs w:val="21"/>
        </w:rPr>
        <w:t xml:space="preserve">　</w:t>
      </w:r>
      <w:r w:rsidR="00E94859">
        <w:rPr>
          <w:rFonts w:asciiTheme="majorEastAsia" w:eastAsiaTheme="majorEastAsia" w:hAnsiTheme="majorEastAsia" w:hint="eastAsia"/>
          <w:color w:val="000000" w:themeColor="text1"/>
          <w:szCs w:val="21"/>
        </w:rPr>
        <w:t>・来場者の安全を最優先に、各プログラムの運営に支障のない警備計画を作成し、その計画に基づき警備を実施すること。</w:t>
      </w:r>
    </w:p>
    <w:p w14:paraId="13B9E5C0" w14:textId="540ED610" w:rsidR="00E94859" w:rsidRDefault="00E94859" w:rsidP="00E94859">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・会場における適切な交通誘導及び必要な警備員の配置計画及び安全対策を策定すること。</w:t>
      </w:r>
    </w:p>
    <w:p w14:paraId="58370345" w14:textId="18F6B311" w:rsidR="00665859" w:rsidRDefault="00665859" w:rsidP="00E94859">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Pr="00665859">
        <w:rPr>
          <w:rFonts w:asciiTheme="majorEastAsia" w:eastAsiaTheme="majorEastAsia" w:hAnsiTheme="majorEastAsia" w:hint="eastAsia"/>
          <w:color w:val="000000" w:themeColor="text1"/>
          <w:szCs w:val="21"/>
        </w:rPr>
        <w:t>・関係機関との連絡調整及び協議は原則として発注者が行うが、必要に応じ協議の場に同席し発言 すること。</w:t>
      </w:r>
    </w:p>
    <w:p w14:paraId="007610CC" w14:textId="77777777" w:rsidR="00E11995" w:rsidRDefault="00E11995" w:rsidP="00E94859">
      <w:pPr>
        <w:ind w:left="630" w:hangingChars="300" w:hanging="630"/>
        <w:rPr>
          <w:rFonts w:asciiTheme="majorEastAsia" w:eastAsiaTheme="majorEastAsia" w:hAnsiTheme="majorEastAsia"/>
          <w:color w:val="000000" w:themeColor="text1"/>
          <w:szCs w:val="21"/>
        </w:rPr>
      </w:pPr>
    </w:p>
    <w:p w14:paraId="262F44B5" w14:textId="58A0107F" w:rsidR="00610580" w:rsidRDefault="00E11995" w:rsidP="00E94859">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⑥　</w:t>
      </w:r>
      <w:r w:rsidR="000F799D">
        <w:rPr>
          <w:rFonts w:asciiTheme="majorEastAsia" w:eastAsiaTheme="majorEastAsia" w:hAnsiTheme="majorEastAsia" w:hint="eastAsia"/>
          <w:color w:val="000000" w:themeColor="text1"/>
          <w:szCs w:val="21"/>
        </w:rPr>
        <w:t>イベント当日の電話対応について</w:t>
      </w:r>
    </w:p>
    <w:p w14:paraId="0FA5C0AA" w14:textId="334DBEFE" w:rsidR="000F799D" w:rsidRDefault="000F799D" w:rsidP="00E94859">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bookmarkStart w:id="5" w:name="_Hlk191891954"/>
      <w:r>
        <w:rPr>
          <w:rFonts w:asciiTheme="majorEastAsia" w:eastAsiaTheme="majorEastAsia" w:hAnsiTheme="majorEastAsia" w:hint="eastAsia"/>
          <w:color w:val="000000" w:themeColor="text1"/>
          <w:szCs w:val="21"/>
        </w:rPr>
        <w:t>・イベント当日の問い合わせ窓口となる臨時電話の設置・対応をすること。</w:t>
      </w:r>
    </w:p>
    <w:p w14:paraId="437451D8" w14:textId="77777777" w:rsidR="000F799D" w:rsidRDefault="000F799D" w:rsidP="00E94859">
      <w:pPr>
        <w:ind w:left="630" w:hangingChars="300" w:hanging="630"/>
        <w:rPr>
          <w:rFonts w:asciiTheme="majorEastAsia" w:eastAsiaTheme="majorEastAsia" w:hAnsiTheme="majorEastAsia"/>
          <w:color w:val="000000" w:themeColor="text1"/>
          <w:szCs w:val="21"/>
        </w:rPr>
      </w:pPr>
    </w:p>
    <w:bookmarkEnd w:id="5"/>
    <w:p w14:paraId="6A00C9E3" w14:textId="77777777" w:rsidR="00610580" w:rsidRDefault="00610580" w:rsidP="00610580">
      <w:pPr>
        <w:rPr>
          <w:rFonts w:asciiTheme="majorEastAsia" w:eastAsiaTheme="majorEastAsia" w:hAnsiTheme="majorEastAsia"/>
          <w:szCs w:val="21"/>
        </w:rPr>
      </w:pPr>
      <w:r w:rsidRPr="00FD7D06">
        <w:rPr>
          <w:rFonts w:asciiTheme="majorEastAsia" w:eastAsiaTheme="majorEastAsia" w:hAnsiTheme="majorEastAsia" w:hint="eastAsia"/>
          <w:szCs w:val="21"/>
        </w:rPr>
        <w:t>【提案事項】</w:t>
      </w:r>
    </w:p>
    <w:tbl>
      <w:tblPr>
        <w:tblStyle w:val="a8"/>
        <w:tblW w:w="0" w:type="auto"/>
        <w:tblLook w:val="04A0" w:firstRow="1" w:lastRow="0" w:firstColumn="1" w:lastColumn="0" w:noHBand="0" w:noVBand="1"/>
      </w:tblPr>
      <w:tblGrid>
        <w:gridCol w:w="9736"/>
      </w:tblGrid>
      <w:tr w:rsidR="00610580" w14:paraId="59FB9F7B" w14:textId="77777777" w:rsidTr="005319E8">
        <w:tc>
          <w:tcPr>
            <w:tcW w:w="9736" w:type="dxa"/>
          </w:tcPr>
          <w:p w14:paraId="64F3045F" w14:textId="006AE76B" w:rsidR="00610580" w:rsidRPr="002B0A59" w:rsidRDefault="00610580" w:rsidP="00610580">
            <w:pPr>
              <w:rPr>
                <w:rFonts w:asciiTheme="majorEastAsia" w:eastAsiaTheme="majorEastAsia" w:hAnsiTheme="majorEastAsia"/>
                <w:szCs w:val="21"/>
              </w:rPr>
            </w:pPr>
            <w:r w:rsidRPr="00106371">
              <w:rPr>
                <w:rFonts w:asciiTheme="majorEastAsia" w:eastAsiaTheme="majorEastAsia" w:hAnsiTheme="majorEastAsia" w:hint="eastAsia"/>
                <w:szCs w:val="21"/>
              </w:rPr>
              <w:t>・アンケートの回収率を高める方法について、</w:t>
            </w:r>
            <w:r w:rsidR="00665859">
              <w:rPr>
                <w:rFonts w:asciiTheme="majorEastAsia" w:eastAsiaTheme="majorEastAsia" w:hAnsiTheme="majorEastAsia" w:hint="eastAsia"/>
                <w:szCs w:val="21"/>
              </w:rPr>
              <w:t>具体的に</w:t>
            </w:r>
            <w:r w:rsidR="003251E8" w:rsidRPr="00106371">
              <w:rPr>
                <w:rFonts w:asciiTheme="majorEastAsia" w:eastAsiaTheme="majorEastAsia" w:hAnsiTheme="majorEastAsia" w:hint="eastAsia"/>
                <w:szCs w:val="21"/>
              </w:rPr>
              <w:t>提案すること</w:t>
            </w:r>
            <w:r w:rsidR="00106371">
              <w:rPr>
                <w:rFonts w:asciiTheme="majorEastAsia" w:eastAsiaTheme="majorEastAsia" w:hAnsiTheme="majorEastAsia" w:hint="eastAsia"/>
                <w:szCs w:val="21"/>
              </w:rPr>
              <w:t>。</w:t>
            </w:r>
          </w:p>
        </w:tc>
      </w:tr>
    </w:tbl>
    <w:p w14:paraId="39F45FE2" w14:textId="77777777" w:rsidR="00665859" w:rsidRDefault="00665859" w:rsidP="00665859">
      <w:pPr>
        <w:rPr>
          <w:rFonts w:asciiTheme="majorEastAsia" w:eastAsiaTheme="majorEastAsia" w:hAnsiTheme="majorEastAsia"/>
          <w:b/>
          <w:bCs/>
          <w:color w:val="000000" w:themeColor="text1"/>
          <w:szCs w:val="21"/>
        </w:rPr>
      </w:pPr>
    </w:p>
    <w:p w14:paraId="6F0F4115" w14:textId="77777777" w:rsidR="00665859" w:rsidRPr="00C5337E" w:rsidRDefault="00665859" w:rsidP="00665859">
      <w:pPr>
        <w:rPr>
          <w:rFonts w:asciiTheme="majorEastAsia" w:eastAsiaTheme="majorEastAsia" w:hAnsiTheme="majorEastAsia"/>
          <w:color w:val="000000" w:themeColor="text1"/>
          <w:szCs w:val="21"/>
        </w:rPr>
      </w:pPr>
      <w:r w:rsidRPr="00C5337E">
        <w:rPr>
          <w:rFonts w:asciiTheme="majorEastAsia" w:eastAsiaTheme="majorEastAsia" w:hAnsiTheme="majorEastAsia" w:hint="eastAsia"/>
          <w:color w:val="000000" w:themeColor="text1"/>
          <w:szCs w:val="21"/>
        </w:rPr>
        <w:t>【提案事項に対する留意事項】</w:t>
      </w:r>
    </w:p>
    <w:tbl>
      <w:tblPr>
        <w:tblStyle w:val="a8"/>
        <w:tblW w:w="0" w:type="auto"/>
        <w:tblLook w:val="04A0" w:firstRow="1" w:lastRow="0" w:firstColumn="1" w:lastColumn="0" w:noHBand="0" w:noVBand="1"/>
      </w:tblPr>
      <w:tblGrid>
        <w:gridCol w:w="9736"/>
      </w:tblGrid>
      <w:tr w:rsidR="00665859" w14:paraId="48AAAC21" w14:textId="77777777" w:rsidTr="00996110">
        <w:tc>
          <w:tcPr>
            <w:tcW w:w="9736" w:type="dxa"/>
          </w:tcPr>
          <w:p w14:paraId="3740B69E" w14:textId="77777777" w:rsidR="00665859" w:rsidRPr="002B0A59" w:rsidRDefault="00665859" w:rsidP="00996110">
            <w:pPr>
              <w:rPr>
                <w:rFonts w:asciiTheme="majorEastAsia" w:eastAsiaTheme="majorEastAsia" w:hAnsiTheme="majorEastAsia"/>
                <w:szCs w:val="21"/>
              </w:rPr>
            </w:pPr>
            <w:r w:rsidRPr="001E6601">
              <w:rPr>
                <w:rFonts w:asciiTheme="majorEastAsia" w:eastAsiaTheme="majorEastAsia" w:hAnsiTheme="majorEastAsia" w:hint="eastAsia"/>
                <w:szCs w:val="21"/>
              </w:rPr>
              <w:t>・マラニック参加者には原則全員からアンケート提出を求めること</w:t>
            </w:r>
          </w:p>
        </w:tc>
      </w:tr>
    </w:tbl>
    <w:p w14:paraId="44347EE9" w14:textId="77777777" w:rsidR="00665859" w:rsidRDefault="00665859" w:rsidP="00B46249">
      <w:pPr>
        <w:rPr>
          <w:rFonts w:asciiTheme="majorEastAsia" w:eastAsiaTheme="majorEastAsia" w:hAnsiTheme="majorEastAsia"/>
          <w:b/>
          <w:bCs/>
          <w:color w:val="000000" w:themeColor="text1"/>
          <w:szCs w:val="21"/>
        </w:rPr>
      </w:pPr>
    </w:p>
    <w:p w14:paraId="4E3135E3" w14:textId="529B3A7E" w:rsidR="00B46249" w:rsidRDefault="005860BA" w:rsidP="00B46249">
      <w:pPr>
        <w:rPr>
          <w:rFonts w:asciiTheme="majorEastAsia" w:eastAsiaTheme="majorEastAsia" w:hAnsiTheme="majorEastAsia"/>
          <w:b/>
          <w:bCs/>
          <w:color w:val="000000" w:themeColor="text1"/>
          <w:szCs w:val="21"/>
        </w:rPr>
      </w:pPr>
      <w:r w:rsidRPr="005860BA">
        <w:rPr>
          <w:rFonts w:asciiTheme="majorEastAsia" w:eastAsiaTheme="majorEastAsia" w:hAnsiTheme="majorEastAsia" w:hint="eastAsia"/>
          <w:b/>
          <w:bCs/>
          <w:color w:val="000000" w:themeColor="text1"/>
          <w:szCs w:val="21"/>
        </w:rPr>
        <w:t>【Ｂ】</w:t>
      </w:r>
      <w:r w:rsidR="00B46249" w:rsidRPr="005860BA">
        <w:rPr>
          <w:rFonts w:asciiTheme="majorEastAsia" w:eastAsiaTheme="majorEastAsia" w:hAnsiTheme="majorEastAsia" w:hint="eastAsia"/>
          <w:b/>
          <w:bCs/>
          <w:color w:val="000000" w:themeColor="text1"/>
          <w:szCs w:val="21"/>
        </w:rPr>
        <w:t>運営体制</w:t>
      </w:r>
      <w:r w:rsidR="00665859">
        <w:rPr>
          <w:rFonts w:asciiTheme="majorEastAsia" w:eastAsiaTheme="majorEastAsia" w:hAnsiTheme="majorEastAsia" w:hint="eastAsia"/>
          <w:b/>
          <w:bCs/>
          <w:color w:val="000000" w:themeColor="text1"/>
          <w:szCs w:val="21"/>
        </w:rPr>
        <w:t>及び</w:t>
      </w:r>
      <w:r w:rsidR="00B46249" w:rsidRPr="005860BA">
        <w:rPr>
          <w:rFonts w:asciiTheme="majorEastAsia" w:eastAsiaTheme="majorEastAsia" w:hAnsiTheme="majorEastAsia" w:hint="eastAsia"/>
          <w:b/>
          <w:bCs/>
          <w:color w:val="000000" w:themeColor="text1"/>
          <w:szCs w:val="21"/>
        </w:rPr>
        <w:t>スケジュール</w:t>
      </w:r>
      <w:r w:rsidR="00665859">
        <w:rPr>
          <w:rFonts w:asciiTheme="majorEastAsia" w:eastAsiaTheme="majorEastAsia" w:hAnsiTheme="majorEastAsia" w:hint="eastAsia"/>
          <w:b/>
          <w:bCs/>
          <w:color w:val="000000" w:themeColor="text1"/>
          <w:szCs w:val="21"/>
        </w:rPr>
        <w:t>策定業務</w:t>
      </w:r>
    </w:p>
    <w:p w14:paraId="0D5B04B5" w14:textId="7DB8C8DD" w:rsidR="00851C32" w:rsidRPr="005860BA" w:rsidRDefault="00851C32" w:rsidP="00B46249">
      <w:pP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【業務概要】</w:t>
      </w:r>
    </w:p>
    <w:p w14:paraId="49B36547" w14:textId="281FE37E" w:rsidR="0054400D" w:rsidRDefault="000A17AF" w:rsidP="00FC7F9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本業務を円滑に実施するにあたり、計画的にかつ効率的に実施できる体制を構築し、スケジュールを示すこと。また、本件委託業務を運営するために、全体スケジュール</w:t>
      </w:r>
      <w:r w:rsidR="00851C32">
        <w:rPr>
          <w:rFonts w:ascii="ＭＳ ゴシック" w:eastAsia="ＭＳ ゴシック" w:hAnsi="ＭＳ ゴシック" w:hint="eastAsia"/>
          <w:szCs w:val="21"/>
        </w:rPr>
        <w:t>を示した業務運営計画を作成し、業務開始時までに</w:t>
      </w:r>
      <w:r w:rsidR="00445938">
        <w:rPr>
          <w:rFonts w:ascii="ＭＳ ゴシック" w:eastAsia="ＭＳ ゴシック" w:hAnsi="ＭＳ ゴシック" w:hint="eastAsia"/>
          <w:szCs w:val="21"/>
        </w:rPr>
        <w:t>発注者</w:t>
      </w:r>
      <w:r w:rsidR="00851C32">
        <w:rPr>
          <w:rFonts w:ascii="ＭＳ ゴシック" w:eastAsia="ＭＳ ゴシック" w:hAnsi="ＭＳ ゴシック" w:hint="eastAsia"/>
          <w:szCs w:val="21"/>
        </w:rPr>
        <w:t>に提出すること。</w:t>
      </w:r>
    </w:p>
    <w:p w14:paraId="64D0D474" w14:textId="2A8B47FA" w:rsidR="00851C32" w:rsidRDefault="00851C32" w:rsidP="00FC7F9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同種又は類似業務の実績がある場合は、過去（５年以内）の実績について示すこと。なお、ここでいう同種又は類似業務とは、スポーツ関連の啓発及び啓発イベントの企画運営又はメディア製作に関する業務とする。</w:t>
      </w:r>
    </w:p>
    <w:p w14:paraId="11E11CD3" w14:textId="2BBB7E31" w:rsidR="00851C32" w:rsidRDefault="00851C32" w:rsidP="00851C32">
      <w:pPr>
        <w:rPr>
          <w:rFonts w:asciiTheme="majorEastAsia" w:eastAsiaTheme="majorEastAsia" w:hAnsiTheme="majorEastAsia"/>
          <w:szCs w:val="21"/>
        </w:rPr>
      </w:pPr>
    </w:p>
    <w:p w14:paraId="52E4E43C" w14:textId="05197495" w:rsidR="00851C32" w:rsidRDefault="00851C32" w:rsidP="00851C32">
      <w:pPr>
        <w:rPr>
          <w:rFonts w:asciiTheme="majorEastAsia" w:eastAsiaTheme="majorEastAsia" w:hAnsiTheme="majorEastAsia"/>
          <w:szCs w:val="21"/>
        </w:rPr>
      </w:pPr>
      <w:r>
        <w:rPr>
          <w:rFonts w:asciiTheme="majorEastAsia" w:eastAsiaTheme="majorEastAsia" w:hAnsiTheme="majorEastAsia" w:hint="eastAsia"/>
          <w:szCs w:val="21"/>
        </w:rPr>
        <w:t>【提案事項】</w:t>
      </w:r>
    </w:p>
    <w:tbl>
      <w:tblPr>
        <w:tblStyle w:val="a8"/>
        <w:tblW w:w="0" w:type="auto"/>
        <w:tblLook w:val="04A0" w:firstRow="1" w:lastRow="0" w:firstColumn="1" w:lastColumn="0" w:noHBand="0" w:noVBand="1"/>
      </w:tblPr>
      <w:tblGrid>
        <w:gridCol w:w="9736"/>
      </w:tblGrid>
      <w:tr w:rsidR="00851C32" w14:paraId="11674341" w14:textId="77777777" w:rsidTr="00FF184E">
        <w:tc>
          <w:tcPr>
            <w:tcW w:w="9736" w:type="dxa"/>
          </w:tcPr>
          <w:p w14:paraId="041B7A63" w14:textId="64953452" w:rsidR="00851C32" w:rsidRDefault="00851C32" w:rsidP="00FF184E">
            <w:pPr>
              <w:rPr>
                <w:rFonts w:asciiTheme="majorEastAsia" w:eastAsiaTheme="majorEastAsia" w:hAnsiTheme="majorEastAsia"/>
                <w:szCs w:val="21"/>
              </w:rPr>
            </w:pPr>
            <w:r w:rsidRPr="0059595A">
              <w:rPr>
                <w:rFonts w:asciiTheme="majorEastAsia" w:eastAsiaTheme="majorEastAsia" w:hAnsiTheme="majorEastAsia" w:hint="eastAsia"/>
                <w:szCs w:val="21"/>
              </w:rPr>
              <w:t>・</w:t>
            </w:r>
            <w:r>
              <w:rPr>
                <w:rFonts w:asciiTheme="majorEastAsia" w:eastAsiaTheme="majorEastAsia" w:hAnsiTheme="majorEastAsia" w:hint="eastAsia"/>
                <w:szCs w:val="21"/>
              </w:rPr>
              <w:t>業務全体の運営体制について提案すること。</w:t>
            </w:r>
          </w:p>
          <w:p w14:paraId="4B052081" w14:textId="7BA65E3B" w:rsidR="00851C32" w:rsidRPr="0059595A" w:rsidRDefault="00851C32" w:rsidP="00FF184E">
            <w:pPr>
              <w:rPr>
                <w:rFonts w:asciiTheme="majorEastAsia" w:eastAsiaTheme="majorEastAsia" w:hAnsiTheme="majorEastAsia"/>
                <w:szCs w:val="21"/>
              </w:rPr>
            </w:pPr>
            <w:r>
              <w:rPr>
                <w:rFonts w:asciiTheme="majorEastAsia" w:eastAsiaTheme="majorEastAsia" w:hAnsiTheme="majorEastAsia" w:hint="eastAsia"/>
                <w:szCs w:val="21"/>
              </w:rPr>
              <w:t>・業務を円滑に遂行できる全体スケジュールを提案すること。</w:t>
            </w:r>
          </w:p>
          <w:p w14:paraId="2D32D021" w14:textId="4960254C" w:rsidR="00851C32" w:rsidRPr="0059595A" w:rsidRDefault="00851C32" w:rsidP="00FF184E">
            <w:pPr>
              <w:rPr>
                <w:rFonts w:asciiTheme="majorEastAsia" w:eastAsiaTheme="majorEastAsia" w:hAnsiTheme="majorEastAsia"/>
                <w:szCs w:val="21"/>
              </w:rPr>
            </w:pPr>
            <w:r>
              <w:rPr>
                <w:rFonts w:asciiTheme="majorEastAsia" w:eastAsiaTheme="majorEastAsia" w:hAnsiTheme="majorEastAsia" w:hint="eastAsia"/>
                <w:szCs w:val="21"/>
              </w:rPr>
              <w:t>・本業務の実施にあたり、効果的な連携先事業者があれば提案すること。</w:t>
            </w:r>
          </w:p>
        </w:tc>
      </w:tr>
    </w:tbl>
    <w:p w14:paraId="418BD01B" w14:textId="77777777" w:rsidR="00851C32" w:rsidRDefault="00851C32" w:rsidP="00851C32">
      <w:pPr>
        <w:rPr>
          <w:rFonts w:asciiTheme="majorEastAsia" w:eastAsiaTheme="majorEastAsia" w:hAnsiTheme="majorEastAsia"/>
          <w:szCs w:val="21"/>
        </w:rPr>
      </w:pPr>
    </w:p>
    <w:p w14:paraId="19EA3E09" w14:textId="65B31018" w:rsidR="00947F1C" w:rsidRDefault="00947F1C" w:rsidP="00947F1C">
      <w:pPr>
        <w:rPr>
          <w:rFonts w:asciiTheme="majorEastAsia" w:eastAsiaTheme="majorEastAsia" w:hAnsiTheme="majorEastAsia"/>
          <w:szCs w:val="21"/>
        </w:rPr>
      </w:pPr>
      <w:r w:rsidRPr="00FD7D06">
        <w:rPr>
          <w:rFonts w:asciiTheme="majorEastAsia" w:eastAsiaTheme="majorEastAsia" w:hAnsiTheme="majorEastAsia" w:hint="eastAsia"/>
          <w:szCs w:val="21"/>
        </w:rPr>
        <w:t>【提案事項に対する留意事項】</w:t>
      </w:r>
    </w:p>
    <w:tbl>
      <w:tblPr>
        <w:tblStyle w:val="a8"/>
        <w:tblW w:w="0" w:type="auto"/>
        <w:tblLook w:val="04A0" w:firstRow="1" w:lastRow="0" w:firstColumn="1" w:lastColumn="0" w:noHBand="0" w:noVBand="1"/>
      </w:tblPr>
      <w:tblGrid>
        <w:gridCol w:w="9736"/>
      </w:tblGrid>
      <w:tr w:rsidR="0059595A" w14:paraId="51A70AEE" w14:textId="77777777" w:rsidTr="0059595A">
        <w:tc>
          <w:tcPr>
            <w:tcW w:w="9736" w:type="dxa"/>
          </w:tcPr>
          <w:p w14:paraId="4CF01402" w14:textId="3E8B770C" w:rsidR="0059595A" w:rsidRPr="0059595A" w:rsidRDefault="0059595A" w:rsidP="0059595A">
            <w:pPr>
              <w:rPr>
                <w:rFonts w:asciiTheme="majorEastAsia" w:eastAsiaTheme="majorEastAsia" w:hAnsiTheme="majorEastAsia"/>
                <w:szCs w:val="21"/>
              </w:rPr>
            </w:pPr>
            <w:r w:rsidRPr="0059595A">
              <w:rPr>
                <w:rFonts w:asciiTheme="majorEastAsia" w:eastAsiaTheme="majorEastAsia" w:hAnsiTheme="majorEastAsia" w:hint="eastAsia"/>
                <w:szCs w:val="21"/>
              </w:rPr>
              <w:t>・</w:t>
            </w:r>
            <w:r w:rsidR="0054400D">
              <w:rPr>
                <w:rFonts w:asciiTheme="majorEastAsia" w:eastAsiaTheme="majorEastAsia" w:hAnsiTheme="majorEastAsia" w:hint="eastAsia"/>
                <w:szCs w:val="21"/>
              </w:rPr>
              <w:t>実施</w:t>
            </w:r>
            <w:r w:rsidRPr="0059595A">
              <w:rPr>
                <w:rFonts w:asciiTheme="majorEastAsia" w:eastAsiaTheme="majorEastAsia" w:hAnsiTheme="majorEastAsia" w:hint="eastAsia"/>
                <w:szCs w:val="21"/>
              </w:rPr>
              <w:t>体制は、役割分担等を明示した「組織（人員）体制表（様式自由）」として提出</w:t>
            </w:r>
            <w:r w:rsidR="0054400D">
              <w:rPr>
                <w:rFonts w:asciiTheme="majorEastAsia" w:eastAsiaTheme="majorEastAsia" w:hAnsiTheme="majorEastAsia" w:hint="eastAsia"/>
                <w:szCs w:val="21"/>
              </w:rPr>
              <w:t>可</w:t>
            </w:r>
            <w:r w:rsidRPr="0059595A">
              <w:rPr>
                <w:rFonts w:asciiTheme="majorEastAsia" w:eastAsiaTheme="majorEastAsia" w:hAnsiTheme="majorEastAsia" w:hint="eastAsia"/>
                <w:szCs w:val="21"/>
              </w:rPr>
              <w:t>。</w:t>
            </w:r>
          </w:p>
          <w:p w14:paraId="5E933D64" w14:textId="15B61557" w:rsidR="0059595A" w:rsidRPr="0059595A" w:rsidRDefault="0059595A" w:rsidP="0054400D">
            <w:pPr>
              <w:rPr>
                <w:rFonts w:asciiTheme="majorEastAsia" w:eastAsiaTheme="majorEastAsia" w:hAnsiTheme="majorEastAsia"/>
                <w:szCs w:val="21"/>
              </w:rPr>
            </w:pPr>
            <w:r w:rsidRPr="0059595A">
              <w:rPr>
                <w:rFonts w:asciiTheme="majorEastAsia" w:eastAsiaTheme="majorEastAsia" w:hAnsiTheme="majorEastAsia" w:hint="eastAsia"/>
                <w:szCs w:val="21"/>
              </w:rPr>
              <w:t>・</w:t>
            </w:r>
            <w:r w:rsidR="00851C32">
              <w:rPr>
                <w:rFonts w:asciiTheme="majorEastAsia" w:eastAsiaTheme="majorEastAsia" w:hAnsiTheme="majorEastAsia" w:hint="eastAsia"/>
                <w:color w:val="000000" w:themeColor="text1"/>
                <w:szCs w:val="21"/>
              </w:rPr>
              <w:t>提案する手法が、効率的・効果的かつ実現可能である根拠も併せて提示すること。</w:t>
            </w:r>
          </w:p>
        </w:tc>
      </w:tr>
    </w:tbl>
    <w:p w14:paraId="054ED100" w14:textId="22E2947E" w:rsidR="00893B3B" w:rsidRDefault="00893B3B" w:rsidP="00BA7C43">
      <w:pPr>
        <w:rPr>
          <w:rFonts w:asciiTheme="majorEastAsia" w:eastAsiaTheme="majorEastAsia" w:hAnsiTheme="majorEastAsia"/>
          <w:szCs w:val="21"/>
        </w:rPr>
      </w:pPr>
    </w:p>
    <w:p w14:paraId="352B0DFC" w14:textId="57917D86"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t>６　委託事業の一般原則</w:t>
      </w:r>
    </w:p>
    <w:p w14:paraId="4FC45689" w14:textId="641B6592"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(1)</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事業の遂行に当たっては、常に公正かつ中立的な姿勢を保つことを心がけること。</w:t>
      </w:r>
    </w:p>
    <w:p w14:paraId="3A38A561" w14:textId="0EE162E1" w:rsidR="00EB7881" w:rsidRPr="00EB7881" w:rsidRDefault="00EB7881" w:rsidP="006C7B9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(2)</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本業務の実施で得られた成果、情報（個人情報を含む）等については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に帰属するものとする。</w:t>
      </w:r>
    </w:p>
    <w:p w14:paraId="2A2D4B63" w14:textId="779AFE9E" w:rsidR="00EB7881" w:rsidRPr="00EB7881" w:rsidRDefault="00EB7881" w:rsidP="006C7B9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lastRenderedPageBreak/>
        <w:t>(3)</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と協議し、承認を得ること。</w:t>
      </w:r>
    </w:p>
    <w:p w14:paraId="26B1E3F1" w14:textId="77777777" w:rsidR="00EB7881" w:rsidRPr="00EB7881" w:rsidRDefault="00EB7881" w:rsidP="00EB7881">
      <w:pPr>
        <w:rPr>
          <w:rFonts w:asciiTheme="majorEastAsia" w:eastAsiaTheme="majorEastAsia" w:hAnsiTheme="majorEastAsia"/>
          <w:bCs/>
          <w:szCs w:val="21"/>
        </w:rPr>
      </w:pPr>
    </w:p>
    <w:p w14:paraId="11825943" w14:textId="48034E93"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t>７　委託事業の実施状況の報告</w:t>
      </w:r>
    </w:p>
    <w:p w14:paraId="50A72878" w14:textId="1026EC09"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(1)</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受託者は契約締結後、随時委託事業の実施状況を</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に報告すること。</w:t>
      </w:r>
    </w:p>
    <w:p w14:paraId="37C86839" w14:textId="4039D9D4" w:rsidR="00EB7881" w:rsidRPr="00EB7881" w:rsidRDefault="00EB7881" w:rsidP="006C7B91">
      <w:pPr>
        <w:ind w:firstLineChars="300" w:firstLine="630"/>
        <w:rPr>
          <w:rFonts w:asciiTheme="majorEastAsia" w:eastAsiaTheme="majorEastAsia" w:hAnsiTheme="majorEastAsia"/>
          <w:bCs/>
          <w:szCs w:val="21"/>
        </w:rPr>
      </w:pPr>
      <w:r w:rsidRPr="00EB7881">
        <w:rPr>
          <w:rFonts w:asciiTheme="majorEastAsia" w:eastAsiaTheme="majorEastAsia" w:hAnsiTheme="majorEastAsia" w:hint="eastAsia"/>
          <w:bCs/>
          <w:szCs w:val="21"/>
        </w:rPr>
        <w:t>（詳細は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と協議する。）</w:t>
      </w:r>
    </w:p>
    <w:p w14:paraId="1E532A60" w14:textId="4AA0ACBC"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(2)</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受託者は臨時の事業実施状況等報告の求めに対し、協力すること。</w:t>
      </w:r>
    </w:p>
    <w:p w14:paraId="778D6C47" w14:textId="77777777" w:rsidR="00EB7881" w:rsidRPr="00EB7881" w:rsidRDefault="00EB7881" w:rsidP="00EB7881">
      <w:pPr>
        <w:rPr>
          <w:rFonts w:asciiTheme="majorEastAsia" w:eastAsiaTheme="majorEastAsia" w:hAnsiTheme="majorEastAsia"/>
          <w:bCs/>
          <w:szCs w:val="21"/>
        </w:rPr>
      </w:pPr>
    </w:p>
    <w:p w14:paraId="077FE3F8" w14:textId="4F78ECAA"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t>８　経費の取り扱い</w:t>
      </w:r>
    </w:p>
    <w:p w14:paraId="50596474" w14:textId="1B4B0707"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(1)</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本業務の経費で他の業務の経費をまかなってはならない。</w:t>
      </w:r>
    </w:p>
    <w:p w14:paraId="106F9B4C" w14:textId="05BF438F"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(2)</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委託経費については以下のとおりとする。</w:t>
      </w:r>
    </w:p>
    <w:p w14:paraId="24A56E54" w14:textId="77777777"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（ア）対象経費</w:t>
      </w:r>
    </w:p>
    <w:p w14:paraId="79865D6F" w14:textId="77777777" w:rsidR="00EB7881" w:rsidRPr="00EB7881" w:rsidRDefault="00EB7881" w:rsidP="006C7B91">
      <w:pPr>
        <w:ind w:leftChars="300" w:left="630"/>
        <w:rPr>
          <w:rFonts w:asciiTheme="majorEastAsia" w:eastAsiaTheme="majorEastAsia" w:hAnsiTheme="majorEastAsia"/>
          <w:bCs/>
          <w:szCs w:val="21"/>
        </w:rPr>
      </w:pPr>
      <w:r w:rsidRPr="00EB7881">
        <w:rPr>
          <w:rFonts w:asciiTheme="majorEastAsia" w:eastAsiaTheme="majorEastAsia" w:hAnsiTheme="majorEastAsia" w:hint="eastAsia"/>
          <w:bCs/>
          <w:szCs w:val="21"/>
        </w:rPr>
        <w:t>人件費、諸謝金、旅費、印刷製本費、通信運搬費、会議費、借料及び損料、消耗品費、雑役務費、消費税相当額、一般管理費（10％を上限とする。）を委託費として支出する。</w:t>
      </w:r>
    </w:p>
    <w:p w14:paraId="32BB721F" w14:textId="77777777"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（イ）以下の経費は対象としない。</w:t>
      </w:r>
    </w:p>
    <w:p w14:paraId="5C15E068"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・契約期間外に使用した経費</w:t>
      </w:r>
    </w:p>
    <w:p w14:paraId="449EC8F9"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・営利のみを目的とした経費</w:t>
      </w:r>
    </w:p>
    <w:p w14:paraId="3E5F7C1F"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・親睦を深めるための交際経費</w:t>
      </w:r>
    </w:p>
    <w:p w14:paraId="702988ED"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・その他本業務と無関係と思われる経費</w:t>
      </w:r>
    </w:p>
    <w:p w14:paraId="0476D9DF"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・再委託費</w:t>
      </w:r>
    </w:p>
    <w:p w14:paraId="5E90F788" w14:textId="3D75EEFA" w:rsidR="00EB7881" w:rsidRPr="00EB7881" w:rsidRDefault="00EB7881" w:rsidP="006C7B9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(3)</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経費のうち、一般管理費については、業務を行うに必要な経費であり、当該業務に要した経費としての抽出・特定が困難なものについて、以下の計算方法により算出した範囲内で認める。</w:t>
      </w:r>
    </w:p>
    <w:p w14:paraId="7A750D18" w14:textId="7B1186E8" w:rsidR="00EB7881" w:rsidRPr="00EB7881" w:rsidRDefault="00EB7881" w:rsidP="00EB7881">
      <w:pPr>
        <w:rPr>
          <w:rFonts w:asciiTheme="majorEastAsia" w:eastAsiaTheme="majorEastAsia" w:hAnsiTheme="majorEastAsia"/>
          <w:bCs/>
          <w:szCs w:val="21"/>
        </w:rPr>
      </w:pPr>
      <w:r w:rsidRPr="00EB788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 xml:space="preserve">　</w:t>
      </w:r>
      <w:r w:rsidR="006C7B91">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一般管理費＝（人件費＋事業費）×一般管理費率</w:t>
      </w:r>
    </w:p>
    <w:p w14:paraId="7784591C" w14:textId="77777777" w:rsidR="00EB7881" w:rsidRPr="00EB7881" w:rsidRDefault="00EB7881" w:rsidP="006C7B91">
      <w:pPr>
        <w:ind w:leftChars="300" w:left="630"/>
        <w:rPr>
          <w:rFonts w:asciiTheme="majorEastAsia" w:eastAsiaTheme="majorEastAsia" w:hAnsiTheme="majorEastAsia"/>
          <w:bCs/>
          <w:szCs w:val="21"/>
        </w:rPr>
      </w:pPr>
      <w:r w:rsidRPr="00EB7881">
        <w:rPr>
          <w:rFonts w:asciiTheme="majorEastAsia" w:eastAsiaTheme="majorEastAsia" w:hAnsiTheme="majorEastAsia" w:hint="eastAsia"/>
          <w:bCs/>
          <w:szCs w:val="21"/>
        </w:rPr>
        <w:t>※一般管理費率は、受託者の内部規定などで定める率または合理的な方法により算定したと認められる率とするが、10％を超えることはできない。</w:t>
      </w:r>
    </w:p>
    <w:p w14:paraId="2B5B9011" w14:textId="15E5DBC4" w:rsidR="00EB7881" w:rsidRPr="00EB7881" w:rsidRDefault="00EB7881" w:rsidP="006C7B9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(4)</w:t>
      </w:r>
      <w:r>
        <w:rPr>
          <w:rFonts w:asciiTheme="majorEastAsia" w:eastAsiaTheme="majorEastAsia" w:hAnsiTheme="majorEastAsia" w:hint="eastAsia"/>
          <w:bCs/>
          <w:szCs w:val="21"/>
        </w:rPr>
        <w:t xml:space="preserve">　</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は、再委託先が委託要項又は委託契約書に違反したとき、または本業務の遂行が困難であると認めたときは、契約の解除や経費の全部又は一部について返還を命じることができる。</w:t>
      </w:r>
    </w:p>
    <w:p w14:paraId="72B2B09E" w14:textId="2E2CA880"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(5)</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上記による額の確定後、</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は委託先に確定した額の委託費を支払うものとする。</w:t>
      </w:r>
    </w:p>
    <w:p w14:paraId="4C2E9270" w14:textId="77777777" w:rsidR="00EB7881" w:rsidRPr="00EB7881" w:rsidRDefault="00EB7881" w:rsidP="00EB7881">
      <w:pPr>
        <w:rPr>
          <w:rFonts w:asciiTheme="majorEastAsia" w:eastAsiaTheme="majorEastAsia" w:hAnsiTheme="majorEastAsia"/>
          <w:bCs/>
          <w:szCs w:val="21"/>
        </w:rPr>
      </w:pPr>
    </w:p>
    <w:p w14:paraId="31B4A20A" w14:textId="55F5134D" w:rsidR="00EB7881" w:rsidRPr="00EB7881" w:rsidRDefault="00EB7881" w:rsidP="00EB7881">
      <w:pPr>
        <w:rPr>
          <w:rFonts w:asciiTheme="majorEastAsia" w:eastAsiaTheme="majorEastAsia" w:hAnsiTheme="majorEastAsia"/>
          <w:b/>
          <w:szCs w:val="21"/>
        </w:rPr>
      </w:pPr>
      <w:r>
        <w:rPr>
          <w:rFonts w:asciiTheme="majorEastAsia" w:eastAsiaTheme="majorEastAsia" w:hAnsiTheme="majorEastAsia" w:hint="eastAsia"/>
          <w:b/>
          <w:szCs w:val="21"/>
        </w:rPr>
        <w:t xml:space="preserve">９　</w:t>
      </w:r>
      <w:r w:rsidRPr="00EB7881">
        <w:rPr>
          <w:rFonts w:asciiTheme="majorEastAsia" w:eastAsiaTheme="majorEastAsia" w:hAnsiTheme="majorEastAsia" w:hint="eastAsia"/>
          <w:b/>
          <w:szCs w:val="21"/>
        </w:rPr>
        <w:t>財産取得</w:t>
      </w:r>
    </w:p>
    <w:p w14:paraId="79B91AD1" w14:textId="77777777" w:rsidR="00EB7881" w:rsidRPr="00EB7881" w:rsidRDefault="00EB7881" w:rsidP="006C7B91">
      <w:pPr>
        <w:ind w:leftChars="100" w:left="210"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財産価値が生じるような工事費など、財産取得となる経費は認めない。また、物品等で業務終了後、財産価値が残存する場合は、売却等を行いその金額を返還しなければならない。</w:t>
      </w:r>
    </w:p>
    <w:p w14:paraId="4D46C52D"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※パソコン、机等は適正な価格のレンタルが望ましい。</w:t>
      </w:r>
    </w:p>
    <w:p w14:paraId="2F0735ED" w14:textId="77777777" w:rsidR="00EB7881" w:rsidRPr="00EB7881" w:rsidRDefault="00EB7881" w:rsidP="00EB7881">
      <w:pPr>
        <w:rPr>
          <w:rFonts w:asciiTheme="majorEastAsia" w:eastAsiaTheme="majorEastAsia" w:hAnsiTheme="majorEastAsia"/>
          <w:bCs/>
          <w:szCs w:val="21"/>
        </w:rPr>
      </w:pPr>
    </w:p>
    <w:p w14:paraId="42AC9220" w14:textId="2E0CBE21"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t>10</w:t>
      </w:r>
      <w:r>
        <w:rPr>
          <w:rFonts w:asciiTheme="majorEastAsia" w:eastAsiaTheme="majorEastAsia" w:hAnsiTheme="majorEastAsia" w:hint="eastAsia"/>
          <w:b/>
          <w:szCs w:val="21"/>
        </w:rPr>
        <w:t xml:space="preserve">　</w:t>
      </w:r>
      <w:r w:rsidRPr="00EB7881">
        <w:rPr>
          <w:rFonts w:asciiTheme="majorEastAsia" w:eastAsiaTheme="majorEastAsia" w:hAnsiTheme="majorEastAsia" w:hint="eastAsia"/>
          <w:b/>
          <w:szCs w:val="21"/>
        </w:rPr>
        <w:t>書類の保存</w:t>
      </w:r>
    </w:p>
    <w:p w14:paraId="716EA4F9" w14:textId="0ED8184A"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全ての証拠書類は業務終了後、翌年度</w:t>
      </w:r>
      <w:r w:rsidR="006E2061">
        <w:rPr>
          <w:rFonts w:asciiTheme="majorEastAsia" w:eastAsiaTheme="majorEastAsia" w:hAnsiTheme="majorEastAsia" w:hint="eastAsia"/>
          <w:bCs/>
          <w:szCs w:val="21"/>
        </w:rPr>
        <w:t>４</w:t>
      </w:r>
      <w:r w:rsidRPr="00EB7881">
        <w:rPr>
          <w:rFonts w:asciiTheme="majorEastAsia" w:eastAsiaTheme="majorEastAsia" w:hAnsiTheme="majorEastAsia" w:hint="eastAsia"/>
          <w:bCs/>
          <w:szCs w:val="21"/>
        </w:rPr>
        <w:t>月</w:t>
      </w:r>
      <w:r w:rsidR="006E2061">
        <w:rPr>
          <w:rFonts w:asciiTheme="majorEastAsia" w:eastAsiaTheme="majorEastAsia" w:hAnsiTheme="majorEastAsia" w:hint="eastAsia"/>
          <w:bCs/>
          <w:szCs w:val="21"/>
        </w:rPr>
        <w:t>１</w:t>
      </w:r>
      <w:r w:rsidRPr="00EB7881">
        <w:rPr>
          <w:rFonts w:asciiTheme="majorEastAsia" w:eastAsiaTheme="majorEastAsia" w:hAnsiTheme="majorEastAsia" w:hint="eastAsia"/>
          <w:bCs/>
          <w:szCs w:val="21"/>
        </w:rPr>
        <w:t>日から起算して</w:t>
      </w:r>
      <w:r w:rsidR="006E2061">
        <w:rPr>
          <w:rFonts w:asciiTheme="majorEastAsia" w:eastAsiaTheme="majorEastAsia" w:hAnsiTheme="majorEastAsia" w:hint="eastAsia"/>
          <w:bCs/>
          <w:szCs w:val="21"/>
        </w:rPr>
        <w:t>５</w:t>
      </w:r>
      <w:r w:rsidRPr="00EB7881">
        <w:rPr>
          <w:rFonts w:asciiTheme="majorEastAsia" w:eastAsiaTheme="majorEastAsia" w:hAnsiTheme="majorEastAsia" w:hint="eastAsia"/>
          <w:bCs/>
          <w:szCs w:val="21"/>
        </w:rPr>
        <w:t>年間保存しなければならない。</w:t>
      </w:r>
    </w:p>
    <w:p w14:paraId="3CBBCC02" w14:textId="77777777" w:rsidR="00EB7881" w:rsidRPr="00EB7881" w:rsidRDefault="00EB7881" w:rsidP="00EB7881">
      <w:pPr>
        <w:rPr>
          <w:rFonts w:asciiTheme="majorEastAsia" w:eastAsiaTheme="majorEastAsia" w:hAnsiTheme="majorEastAsia"/>
          <w:bCs/>
          <w:szCs w:val="21"/>
        </w:rPr>
      </w:pPr>
    </w:p>
    <w:p w14:paraId="0B8E43C5" w14:textId="0248F61E"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lastRenderedPageBreak/>
        <w:t>11　業務完了後</w:t>
      </w:r>
      <w:r w:rsidR="00533DC4">
        <w:rPr>
          <w:rFonts w:asciiTheme="majorEastAsia" w:eastAsiaTheme="majorEastAsia" w:hAnsiTheme="majorEastAsia" w:hint="eastAsia"/>
          <w:b/>
          <w:szCs w:val="21"/>
        </w:rPr>
        <w:t>に</w:t>
      </w:r>
      <w:r w:rsidR="00445938">
        <w:rPr>
          <w:rFonts w:asciiTheme="majorEastAsia" w:eastAsiaTheme="majorEastAsia" w:hAnsiTheme="majorEastAsia" w:hint="eastAsia"/>
          <w:b/>
          <w:szCs w:val="21"/>
        </w:rPr>
        <w:t>発注者</w:t>
      </w:r>
      <w:r w:rsidRPr="00EB7881">
        <w:rPr>
          <w:rFonts w:asciiTheme="majorEastAsia" w:eastAsiaTheme="majorEastAsia" w:hAnsiTheme="majorEastAsia" w:hint="eastAsia"/>
          <w:b/>
          <w:szCs w:val="21"/>
        </w:rPr>
        <w:t>へ提出するもの</w:t>
      </w:r>
    </w:p>
    <w:p w14:paraId="6BCA8447" w14:textId="31E6D674" w:rsidR="00EB7881" w:rsidRPr="00EB7881" w:rsidRDefault="00EB7881" w:rsidP="006C7B91">
      <w:pPr>
        <w:ind w:leftChars="100" w:left="210"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受託者は、業務終了後、業務完了報告書、委託経費決算書及び成果物等の電子データ（最終版）を</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に提出すること。（詳細は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と協議する。）</w:t>
      </w:r>
    </w:p>
    <w:p w14:paraId="53417BF9" w14:textId="77777777" w:rsidR="00EB7881" w:rsidRPr="00EB7881" w:rsidRDefault="00EB7881" w:rsidP="00EB7881">
      <w:pPr>
        <w:rPr>
          <w:rFonts w:asciiTheme="majorEastAsia" w:eastAsiaTheme="majorEastAsia" w:hAnsiTheme="majorEastAsia"/>
          <w:bCs/>
          <w:szCs w:val="21"/>
        </w:rPr>
      </w:pPr>
    </w:p>
    <w:p w14:paraId="123DD3C1" w14:textId="3DD253B4"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t>12　権利義務の帰属</w:t>
      </w:r>
    </w:p>
    <w:p w14:paraId="68F153D9" w14:textId="0A94A308"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(1)</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成果品の帰属等</w:t>
      </w:r>
    </w:p>
    <w:p w14:paraId="0D2AA9A4" w14:textId="7FBDF555"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・本業務の実施により得られた成果品、情報等については、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に帰属する。</w:t>
      </w:r>
    </w:p>
    <w:p w14:paraId="38BAAB15" w14:textId="03ED38BE" w:rsidR="00EB7881" w:rsidRPr="00EB7881" w:rsidRDefault="00EB7881" w:rsidP="006C7B91">
      <w:pPr>
        <w:ind w:leftChars="200" w:left="630" w:hangingChars="100" w:hanging="210"/>
        <w:rPr>
          <w:rFonts w:asciiTheme="majorEastAsia" w:eastAsiaTheme="majorEastAsia" w:hAnsiTheme="majorEastAsia"/>
          <w:bCs/>
          <w:szCs w:val="21"/>
        </w:rPr>
      </w:pPr>
      <w:r w:rsidRPr="00EB7881">
        <w:rPr>
          <w:rFonts w:asciiTheme="majorEastAsia" w:eastAsiaTheme="majorEastAsia" w:hAnsiTheme="majorEastAsia" w:hint="eastAsia"/>
          <w:bCs/>
          <w:szCs w:val="21"/>
        </w:rPr>
        <w:t>・成果品については、本業務終了後も</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ホームページ（スポーツ大阪）に掲載する。</w:t>
      </w:r>
    </w:p>
    <w:p w14:paraId="6C420870" w14:textId="5C20F68A" w:rsidR="00EB7881" w:rsidRPr="00EB7881" w:rsidRDefault="00EB7881" w:rsidP="006C7B9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(2)</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特許権、著作権等</w:t>
      </w:r>
    </w:p>
    <w:p w14:paraId="3C4A994A" w14:textId="14DCD82F" w:rsidR="00EB7881" w:rsidRPr="00EB7881" w:rsidRDefault="00EB7881" w:rsidP="006C7B91">
      <w:pPr>
        <w:ind w:leftChars="200" w:left="630" w:hangingChars="100" w:hanging="210"/>
        <w:rPr>
          <w:rFonts w:asciiTheme="majorEastAsia" w:eastAsiaTheme="majorEastAsia" w:hAnsiTheme="majorEastAsia"/>
          <w:bCs/>
          <w:szCs w:val="21"/>
        </w:rPr>
      </w:pPr>
      <w:r w:rsidRPr="00EB7881">
        <w:rPr>
          <w:rFonts w:asciiTheme="majorEastAsia" w:eastAsiaTheme="majorEastAsia" w:hAnsiTheme="majorEastAsia" w:hint="eastAsia"/>
          <w:bCs/>
          <w:szCs w:val="21"/>
        </w:rPr>
        <w:t>・委託業務の実施に伴って生じた作成したすべてのもの（原稿及び写真、データ等）の特許権、著作権その他の権利の著作権（著作権法第21条から第28条に定める権利を含む）は、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に帰属するとともに、本業務終了後においても</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が自由に無償で使用できるものとする。</w:t>
      </w:r>
    </w:p>
    <w:p w14:paraId="14E7753E" w14:textId="0C476705"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w:t>
      </w:r>
      <w:r w:rsidR="00630F0E">
        <w:rPr>
          <w:rFonts w:asciiTheme="majorEastAsia" w:eastAsiaTheme="majorEastAsia" w:hAnsiTheme="majorEastAsia" w:hint="eastAsia"/>
          <w:bCs/>
          <w:szCs w:val="21"/>
        </w:rPr>
        <w:t>受託者</w:t>
      </w:r>
      <w:r w:rsidRPr="00EB7881">
        <w:rPr>
          <w:rFonts w:asciiTheme="majorEastAsia" w:eastAsiaTheme="majorEastAsia" w:hAnsiTheme="majorEastAsia" w:hint="eastAsia"/>
          <w:bCs/>
          <w:szCs w:val="21"/>
        </w:rPr>
        <w:t>は委託業務の実施に伴って生じた著作権人格権を行使しない。</w:t>
      </w:r>
    </w:p>
    <w:p w14:paraId="0E897855" w14:textId="77777777" w:rsidR="00EB7881" w:rsidRPr="00EB7881" w:rsidRDefault="00EB7881" w:rsidP="006C7B91">
      <w:pPr>
        <w:ind w:firstLineChars="200" w:firstLine="420"/>
        <w:rPr>
          <w:rFonts w:asciiTheme="majorEastAsia" w:eastAsiaTheme="majorEastAsia" w:hAnsiTheme="majorEastAsia"/>
          <w:bCs/>
          <w:szCs w:val="21"/>
        </w:rPr>
      </w:pPr>
      <w:r w:rsidRPr="00EB7881">
        <w:rPr>
          <w:rFonts w:asciiTheme="majorEastAsia" w:eastAsiaTheme="majorEastAsia" w:hAnsiTheme="majorEastAsia" w:hint="eastAsia"/>
          <w:bCs/>
          <w:szCs w:val="21"/>
        </w:rPr>
        <w:t>・本業務の実施にあたっては、必ず著作権者等に著作物の利用等について許諾を得ること。</w:t>
      </w:r>
    </w:p>
    <w:p w14:paraId="4ADA202E" w14:textId="2A47EA48" w:rsidR="00EB7881" w:rsidRPr="00EB7881" w:rsidRDefault="00EB7881" w:rsidP="006C7B91">
      <w:pPr>
        <w:ind w:leftChars="200" w:left="630" w:hangingChars="100" w:hanging="210"/>
        <w:rPr>
          <w:rFonts w:asciiTheme="majorEastAsia" w:eastAsiaTheme="majorEastAsia" w:hAnsiTheme="majorEastAsia"/>
          <w:bCs/>
          <w:szCs w:val="21"/>
        </w:rPr>
      </w:pPr>
      <w:r w:rsidRPr="00EB7881">
        <w:rPr>
          <w:rFonts w:asciiTheme="majorEastAsia" w:eastAsiaTheme="majorEastAsia" w:hAnsiTheme="majorEastAsia" w:hint="eastAsia"/>
          <w:bCs/>
          <w:szCs w:val="21"/>
        </w:rPr>
        <w:t>・</w:t>
      </w:r>
      <w:r w:rsidR="00630F0E">
        <w:rPr>
          <w:rFonts w:asciiTheme="majorEastAsia" w:eastAsiaTheme="majorEastAsia" w:hAnsiTheme="majorEastAsia" w:hint="eastAsia"/>
          <w:bCs/>
          <w:szCs w:val="21"/>
        </w:rPr>
        <w:t>受託者</w:t>
      </w:r>
      <w:r w:rsidRPr="00EB7881">
        <w:rPr>
          <w:rFonts w:asciiTheme="majorEastAsia" w:eastAsiaTheme="majorEastAsia" w:hAnsiTheme="majorEastAsia" w:hint="eastAsia"/>
          <w:bCs/>
          <w:szCs w:val="21"/>
        </w:rPr>
        <w:t>は、委託業務の実施が第三者の特許権、著作権その他の権利に抵触するときは、受託者の責任において、必要な措置を講じなければならない。</w:t>
      </w:r>
    </w:p>
    <w:p w14:paraId="2D11739B" w14:textId="775E42C3" w:rsidR="00EB7881" w:rsidRPr="00EB7881" w:rsidRDefault="00EB7881" w:rsidP="006C7B91">
      <w:pPr>
        <w:ind w:leftChars="200" w:left="630" w:hangingChars="100" w:hanging="210"/>
        <w:rPr>
          <w:rFonts w:asciiTheme="majorEastAsia" w:eastAsiaTheme="majorEastAsia" w:hAnsiTheme="majorEastAsia"/>
          <w:bCs/>
          <w:szCs w:val="21"/>
        </w:rPr>
      </w:pPr>
      <w:r w:rsidRPr="00EB7881">
        <w:rPr>
          <w:rFonts w:asciiTheme="majorEastAsia" w:eastAsiaTheme="majorEastAsia" w:hAnsiTheme="majorEastAsia" w:hint="eastAsia"/>
          <w:bCs/>
          <w:szCs w:val="21"/>
        </w:rPr>
        <w:t>・成果物が第三者の著作権等を侵害したことにより、府が当該第三者から制作物の使用の差し止め又は損害賠償を求められた場合、委託先は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に生じた損害を賠償しなければならない。</w:t>
      </w:r>
    </w:p>
    <w:p w14:paraId="118CD48F" w14:textId="77777777" w:rsidR="00EB7881" w:rsidRPr="00EB7881" w:rsidRDefault="00EB7881" w:rsidP="00EB7881">
      <w:pPr>
        <w:rPr>
          <w:rFonts w:asciiTheme="majorEastAsia" w:eastAsiaTheme="majorEastAsia" w:hAnsiTheme="majorEastAsia"/>
          <w:bCs/>
          <w:szCs w:val="21"/>
        </w:rPr>
      </w:pPr>
    </w:p>
    <w:p w14:paraId="62C31DDB" w14:textId="3568A5D3" w:rsidR="00EB7881" w:rsidRPr="00EB7881" w:rsidRDefault="00EB7881" w:rsidP="00EB7881">
      <w:pPr>
        <w:rPr>
          <w:rFonts w:asciiTheme="majorEastAsia" w:eastAsiaTheme="majorEastAsia" w:hAnsiTheme="majorEastAsia"/>
          <w:b/>
          <w:szCs w:val="21"/>
        </w:rPr>
      </w:pPr>
      <w:r>
        <w:rPr>
          <w:rFonts w:asciiTheme="majorEastAsia" w:eastAsiaTheme="majorEastAsia" w:hAnsiTheme="majorEastAsia" w:hint="eastAsia"/>
          <w:b/>
          <w:szCs w:val="21"/>
        </w:rPr>
        <w:t>13</w:t>
      </w:r>
      <w:r w:rsidRPr="00EB7881">
        <w:rPr>
          <w:rFonts w:asciiTheme="majorEastAsia" w:eastAsiaTheme="majorEastAsia" w:hAnsiTheme="majorEastAsia" w:hint="eastAsia"/>
          <w:b/>
          <w:szCs w:val="21"/>
        </w:rPr>
        <w:t xml:space="preserve">　精算</w:t>
      </w:r>
    </w:p>
    <w:p w14:paraId="725D4554" w14:textId="26568E37" w:rsidR="00EB7881" w:rsidRPr="00EB7881" w:rsidRDefault="00EB7881" w:rsidP="00EB788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(1)</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本業務に係る経理と他の経理を明確に区分すること。</w:t>
      </w:r>
    </w:p>
    <w:p w14:paraId="7F39A17F" w14:textId="76341BD0" w:rsidR="00EB7881" w:rsidRPr="00EB7881" w:rsidRDefault="00EB7881" w:rsidP="00EB788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(2)</w:t>
      </w:r>
      <w:r>
        <w:rPr>
          <w:rFonts w:asciiTheme="majorEastAsia" w:eastAsiaTheme="majorEastAsia" w:hAnsiTheme="majorEastAsia" w:hint="eastAsia"/>
          <w:bCs/>
          <w:szCs w:val="21"/>
        </w:rPr>
        <w:t xml:space="preserve">　</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は、委託期間中、委託業務の実施状況及び経費の使用状況を確認するため、必要に応じて調査することができる。</w:t>
      </w:r>
    </w:p>
    <w:p w14:paraId="60F57A3F" w14:textId="7303FDB7" w:rsidR="00EB7881" w:rsidRPr="00EB7881" w:rsidRDefault="00EB7881" w:rsidP="00EB788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(3)</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業務終了後、</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に対して支出額を記載した収支精算書を提出し、</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の確認を受けること。なお、企業等からの収入と経費支出の確認方法については、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と本業務の委託契約を締結する際に協議すること。</w:t>
      </w:r>
    </w:p>
    <w:p w14:paraId="445FBF7E" w14:textId="7BBD6CD6" w:rsidR="00EB7881" w:rsidRPr="00EB7881" w:rsidRDefault="00EB7881" w:rsidP="00EB788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(4)</w:t>
      </w:r>
      <w:r>
        <w:rPr>
          <w:rFonts w:asciiTheme="majorEastAsia" w:eastAsiaTheme="majorEastAsia" w:hAnsiTheme="majorEastAsia" w:hint="eastAsia"/>
          <w:bCs/>
          <w:szCs w:val="21"/>
        </w:rPr>
        <w:t xml:space="preserve">　</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は、収支精算書と各種証拠書類との確認を行う。精算の結果、見積りよりも事業費の実績が下回った場合は減額・返還を求めることとし、</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からの通知に基づき返納すること。</w:t>
      </w:r>
    </w:p>
    <w:p w14:paraId="2842213D" w14:textId="77777777" w:rsidR="00EB7881" w:rsidRPr="00EB7881" w:rsidRDefault="00EB7881" w:rsidP="00EB7881">
      <w:pPr>
        <w:rPr>
          <w:rFonts w:asciiTheme="majorEastAsia" w:eastAsiaTheme="majorEastAsia" w:hAnsiTheme="majorEastAsia"/>
          <w:bCs/>
          <w:szCs w:val="21"/>
        </w:rPr>
      </w:pPr>
    </w:p>
    <w:p w14:paraId="0C01DA2F" w14:textId="6786BE26" w:rsidR="00EB7881" w:rsidRPr="00EB7881" w:rsidRDefault="00EB7881" w:rsidP="00EB7881">
      <w:pPr>
        <w:rPr>
          <w:rFonts w:asciiTheme="majorEastAsia" w:eastAsiaTheme="majorEastAsia" w:hAnsiTheme="majorEastAsia"/>
          <w:b/>
          <w:szCs w:val="21"/>
        </w:rPr>
      </w:pPr>
      <w:r w:rsidRPr="00EB7881">
        <w:rPr>
          <w:rFonts w:asciiTheme="majorEastAsia" w:eastAsiaTheme="majorEastAsia" w:hAnsiTheme="majorEastAsia" w:hint="eastAsia"/>
          <w:b/>
          <w:szCs w:val="21"/>
        </w:rPr>
        <w:t>14　その他</w:t>
      </w:r>
    </w:p>
    <w:p w14:paraId="3E1BF951" w14:textId="2D053EA9" w:rsidR="00EB7881" w:rsidRPr="00EB7881" w:rsidRDefault="00EB7881" w:rsidP="00EB788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(1)</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受託者は、契約締結後直ちに業務の実施体制に基づく責任者を指定し、</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へ報告すること。</w:t>
      </w:r>
    </w:p>
    <w:p w14:paraId="523873C3" w14:textId="3D41A90B" w:rsidR="00EB7881" w:rsidRPr="00EB7881" w:rsidRDefault="00EB7881" w:rsidP="00EB788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(2)</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業務開始時までに業務実施計画書（業務スケジュール）を</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へ提出すること。</w:t>
      </w:r>
    </w:p>
    <w:p w14:paraId="5ABDE9CA" w14:textId="1AFEE80F" w:rsidR="00EB7881" w:rsidRPr="00EB7881" w:rsidRDefault="00EB7881" w:rsidP="00EB788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(3)</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見積りの詳細については、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と業務の委託契約を締結する際に協議すること。</w:t>
      </w:r>
    </w:p>
    <w:p w14:paraId="42BEBE14" w14:textId="26660033" w:rsidR="00EB7881" w:rsidRPr="00EB7881" w:rsidRDefault="00EB7881" w:rsidP="00EB788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(4)</w:t>
      </w:r>
      <w:r>
        <w:rPr>
          <w:rFonts w:asciiTheme="majorEastAsia" w:eastAsiaTheme="majorEastAsia" w:hAnsiTheme="majorEastAsia" w:hint="eastAsia"/>
          <w:bCs/>
          <w:szCs w:val="21"/>
        </w:rPr>
        <w:t xml:space="preserve">　</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は特別の理由がない限り最優秀提案者を契約交渉の相手方に決定するが、そのことをもって提案内容（経費含む）まで認めるものではない。契約締結及び業務実施にあたっては、必ず</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と協議を行いながら進めること。</w:t>
      </w:r>
    </w:p>
    <w:p w14:paraId="2A8EDAFC" w14:textId="32225C80" w:rsidR="00EB7881" w:rsidRPr="00EB7881" w:rsidRDefault="00EB7881" w:rsidP="00EB7881">
      <w:pPr>
        <w:ind w:firstLineChars="100" w:firstLine="210"/>
        <w:rPr>
          <w:rFonts w:asciiTheme="majorEastAsia" w:eastAsiaTheme="majorEastAsia" w:hAnsiTheme="majorEastAsia"/>
          <w:bCs/>
          <w:szCs w:val="21"/>
        </w:rPr>
      </w:pPr>
      <w:r w:rsidRPr="00EB7881">
        <w:rPr>
          <w:rFonts w:asciiTheme="majorEastAsia" w:eastAsiaTheme="majorEastAsia" w:hAnsiTheme="majorEastAsia" w:hint="eastAsia"/>
          <w:bCs/>
          <w:szCs w:val="21"/>
        </w:rPr>
        <w:t>(5)</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契約締結及び業務実施にあたっては、必ず</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と協議を行いながら進めること。</w:t>
      </w:r>
    </w:p>
    <w:p w14:paraId="4573C798" w14:textId="0748ED43" w:rsidR="00EB7881" w:rsidRPr="00EB7881" w:rsidRDefault="00EB7881" w:rsidP="00EB788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(6)</w:t>
      </w:r>
      <w:r>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個人情報の取扱いについては公募要領別記の特記仕様書Ⅱ個人情報取扱特記事項を遵守するこ</w:t>
      </w:r>
      <w:r w:rsidRPr="00EB7881">
        <w:rPr>
          <w:rFonts w:asciiTheme="majorEastAsia" w:eastAsiaTheme="majorEastAsia" w:hAnsiTheme="majorEastAsia" w:hint="eastAsia"/>
          <w:bCs/>
          <w:szCs w:val="21"/>
        </w:rPr>
        <w:lastRenderedPageBreak/>
        <w:t>と。なお、個人情報保護の観点から受託者は契約締結時に『誓約書』を提出すること。</w:t>
      </w:r>
    </w:p>
    <w:p w14:paraId="05BCE817" w14:textId="77777777" w:rsidR="00EB7881" w:rsidRPr="00EB7881" w:rsidRDefault="00EB7881" w:rsidP="006C7B91">
      <w:pPr>
        <w:ind w:firstLineChars="300" w:firstLine="630"/>
        <w:rPr>
          <w:rFonts w:asciiTheme="majorEastAsia" w:eastAsiaTheme="majorEastAsia" w:hAnsiTheme="majorEastAsia"/>
          <w:bCs/>
          <w:szCs w:val="21"/>
        </w:rPr>
      </w:pPr>
      <w:r w:rsidRPr="00EB7881">
        <w:rPr>
          <w:rFonts w:asciiTheme="majorEastAsia" w:eastAsiaTheme="majorEastAsia" w:hAnsiTheme="majorEastAsia" w:hint="eastAsia"/>
          <w:bCs/>
          <w:szCs w:val="21"/>
        </w:rPr>
        <w:t>≪同特記事項第8（10）に定める個人情報保護のための必要な措置≫</w:t>
      </w:r>
    </w:p>
    <w:p w14:paraId="3B2073FA" w14:textId="6B436846" w:rsidR="00EB7881" w:rsidRPr="00EB7881" w:rsidRDefault="00EB7881" w:rsidP="006C7B91">
      <w:pPr>
        <w:ind w:leftChars="300" w:left="630"/>
        <w:rPr>
          <w:rFonts w:asciiTheme="majorEastAsia" w:eastAsiaTheme="majorEastAsia" w:hAnsiTheme="majorEastAsia"/>
          <w:bCs/>
          <w:szCs w:val="21"/>
        </w:rPr>
      </w:pPr>
      <w:r w:rsidRPr="00EB7881">
        <w:rPr>
          <w:rFonts w:asciiTheme="majorEastAsia" w:eastAsiaTheme="majorEastAsia" w:hAnsiTheme="majorEastAsia" w:hint="eastAsia"/>
          <w:bCs/>
          <w:szCs w:val="21"/>
        </w:rPr>
        <w:t>・業務により知り得た個人情報の取扱いは、業務に従事する作業員（業務開始時に作業員名簿を作成し、</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へ提出すること。）のみが行うこと。</w:t>
      </w:r>
    </w:p>
    <w:p w14:paraId="670E0B72" w14:textId="77777777" w:rsidR="00EB7881" w:rsidRPr="00EB7881" w:rsidRDefault="00EB7881" w:rsidP="006C7B91">
      <w:pPr>
        <w:ind w:firstLineChars="300" w:firstLine="630"/>
        <w:rPr>
          <w:rFonts w:asciiTheme="majorEastAsia" w:eastAsiaTheme="majorEastAsia" w:hAnsiTheme="majorEastAsia"/>
          <w:bCs/>
          <w:szCs w:val="21"/>
        </w:rPr>
      </w:pPr>
      <w:r w:rsidRPr="00EB7881">
        <w:rPr>
          <w:rFonts w:asciiTheme="majorEastAsia" w:eastAsiaTheme="majorEastAsia" w:hAnsiTheme="majorEastAsia" w:hint="eastAsia"/>
          <w:bCs/>
          <w:szCs w:val="21"/>
        </w:rPr>
        <w:t>・受託者は、作業員に、同特記事項を遵守する旨の誓約書を提出させること。</w:t>
      </w:r>
    </w:p>
    <w:p w14:paraId="20D9F526" w14:textId="1404341A" w:rsidR="00EB7881" w:rsidRPr="00EB7881" w:rsidRDefault="00EB7881" w:rsidP="006C7B91">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(7)</w:t>
      </w:r>
      <w:r w:rsidR="006C7B91">
        <w:rPr>
          <w:rFonts w:asciiTheme="majorEastAsia" w:eastAsiaTheme="majorEastAsia" w:hAnsiTheme="majorEastAsia" w:hint="eastAsia"/>
          <w:bCs/>
          <w:szCs w:val="21"/>
        </w:rPr>
        <w:t xml:space="preserve">　</w:t>
      </w:r>
      <w:r w:rsidRPr="00EB7881">
        <w:rPr>
          <w:rFonts w:asciiTheme="majorEastAsia" w:eastAsiaTheme="majorEastAsia" w:hAnsiTheme="majorEastAsia" w:hint="eastAsia"/>
          <w:bCs/>
          <w:szCs w:val="21"/>
        </w:rPr>
        <w:t>委託事業を実施するにあたり、本仕様書に明示なき事項及び疑義が生じた時は、</w:t>
      </w:r>
      <w:r w:rsidR="00445938">
        <w:rPr>
          <w:rFonts w:asciiTheme="majorEastAsia" w:eastAsiaTheme="majorEastAsia" w:hAnsiTheme="majorEastAsia" w:hint="eastAsia"/>
          <w:bCs/>
          <w:szCs w:val="21"/>
        </w:rPr>
        <w:t>発注者</w:t>
      </w:r>
      <w:r w:rsidRPr="00EB7881">
        <w:rPr>
          <w:rFonts w:asciiTheme="majorEastAsia" w:eastAsiaTheme="majorEastAsia" w:hAnsiTheme="majorEastAsia" w:hint="eastAsia"/>
          <w:bCs/>
          <w:szCs w:val="21"/>
        </w:rPr>
        <w:t>と受託者で協議の上、業務を遂行すること。</w:t>
      </w:r>
    </w:p>
    <w:p w14:paraId="56A218A3" w14:textId="004F87DD" w:rsidR="000A05BE" w:rsidRDefault="00EB7881" w:rsidP="002C01F7">
      <w:pPr>
        <w:ind w:leftChars="100" w:left="630" w:hangingChars="200" w:hanging="420"/>
        <w:rPr>
          <w:rFonts w:asciiTheme="majorEastAsia" w:eastAsiaTheme="majorEastAsia" w:hAnsiTheme="majorEastAsia"/>
          <w:bCs/>
          <w:szCs w:val="21"/>
        </w:rPr>
      </w:pPr>
      <w:r w:rsidRPr="00EB7881">
        <w:rPr>
          <w:rFonts w:asciiTheme="majorEastAsia" w:eastAsiaTheme="majorEastAsia" w:hAnsiTheme="majorEastAsia" w:hint="eastAsia"/>
          <w:bCs/>
          <w:szCs w:val="21"/>
        </w:rPr>
        <w:t>(8)</w:t>
      </w:r>
      <w:r w:rsidR="006C7B91">
        <w:rPr>
          <w:rFonts w:asciiTheme="majorEastAsia" w:eastAsiaTheme="majorEastAsia" w:hAnsiTheme="majorEastAsia" w:hint="eastAsia"/>
          <w:bCs/>
          <w:szCs w:val="21"/>
        </w:rPr>
        <w:t xml:space="preserve">　</w:t>
      </w:r>
      <w:r w:rsidR="000A05BE" w:rsidRPr="000A05BE">
        <w:rPr>
          <w:rFonts w:asciiTheme="majorEastAsia" w:eastAsiaTheme="majorEastAsia" w:hAnsiTheme="majorEastAsia" w:hint="eastAsia"/>
          <w:bCs/>
          <w:szCs w:val="21"/>
        </w:rPr>
        <w:t>実施する</w:t>
      </w:r>
      <w:r w:rsidR="000A05BE">
        <w:rPr>
          <w:rFonts w:asciiTheme="majorEastAsia" w:eastAsiaTheme="majorEastAsia" w:hAnsiTheme="majorEastAsia" w:hint="eastAsia"/>
          <w:bCs/>
          <w:szCs w:val="21"/>
        </w:rPr>
        <w:t>内容</w:t>
      </w:r>
      <w:r w:rsidR="000A05BE" w:rsidRPr="000A05BE">
        <w:rPr>
          <w:rFonts w:asciiTheme="majorEastAsia" w:eastAsiaTheme="majorEastAsia" w:hAnsiTheme="majorEastAsia" w:hint="eastAsia"/>
          <w:bCs/>
          <w:szCs w:val="21"/>
        </w:rPr>
        <w:t>は、提案をもとに、</w:t>
      </w:r>
      <w:r w:rsidR="00445938">
        <w:rPr>
          <w:rFonts w:asciiTheme="majorEastAsia" w:eastAsiaTheme="majorEastAsia" w:hAnsiTheme="majorEastAsia" w:hint="eastAsia"/>
          <w:bCs/>
          <w:szCs w:val="21"/>
        </w:rPr>
        <w:t>発注者</w:t>
      </w:r>
      <w:r w:rsidR="000A05BE" w:rsidRPr="000A05BE">
        <w:rPr>
          <w:rFonts w:asciiTheme="majorEastAsia" w:eastAsiaTheme="majorEastAsia" w:hAnsiTheme="majorEastAsia" w:hint="eastAsia"/>
          <w:bCs/>
          <w:szCs w:val="21"/>
        </w:rPr>
        <w:t>と協議・調整のうえ決定する。その際、</w:t>
      </w:r>
      <w:r w:rsidR="000A05BE">
        <w:rPr>
          <w:rFonts w:asciiTheme="majorEastAsia" w:eastAsiaTheme="majorEastAsia" w:hAnsiTheme="majorEastAsia" w:hint="eastAsia"/>
          <w:bCs/>
          <w:szCs w:val="21"/>
        </w:rPr>
        <w:t>契約金額</w:t>
      </w:r>
      <w:r w:rsidR="000A05BE" w:rsidRPr="000A05BE">
        <w:rPr>
          <w:rFonts w:asciiTheme="majorEastAsia" w:eastAsiaTheme="majorEastAsia" w:hAnsiTheme="majorEastAsia" w:hint="eastAsia"/>
          <w:bCs/>
          <w:szCs w:val="21"/>
        </w:rPr>
        <w:t>の範囲内で内容の変更や追加等を求めることがある。</w:t>
      </w:r>
    </w:p>
    <w:p w14:paraId="696775A5" w14:textId="061BE887" w:rsidR="00BA7C43" w:rsidRPr="00EB7881" w:rsidRDefault="000A05BE" w:rsidP="006C7B91">
      <w:pPr>
        <w:ind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w:t>
      </w:r>
      <w:r>
        <w:rPr>
          <w:rFonts w:asciiTheme="majorEastAsia" w:eastAsiaTheme="majorEastAsia" w:hAnsiTheme="majorEastAsia"/>
          <w:bCs/>
          <w:szCs w:val="21"/>
        </w:rPr>
        <w:t>9)</w:t>
      </w:r>
      <w:r>
        <w:rPr>
          <w:rFonts w:asciiTheme="majorEastAsia" w:eastAsiaTheme="majorEastAsia" w:hAnsiTheme="majorEastAsia" w:hint="eastAsia"/>
          <w:bCs/>
          <w:szCs w:val="21"/>
        </w:rPr>
        <w:t xml:space="preserve">　</w:t>
      </w:r>
      <w:r w:rsidR="00EB7881" w:rsidRPr="00EB7881">
        <w:rPr>
          <w:rFonts w:asciiTheme="majorEastAsia" w:eastAsiaTheme="majorEastAsia" w:hAnsiTheme="majorEastAsia" w:hint="eastAsia"/>
          <w:bCs/>
          <w:szCs w:val="21"/>
        </w:rPr>
        <w:t>その他、業務の実施に際しては</w:t>
      </w:r>
      <w:r w:rsidR="00445938">
        <w:rPr>
          <w:rFonts w:asciiTheme="majorEastAsia" w:eastAsiaTheme="majorEastAsia" w:hAnsiTheme="majorEastAsia" w:hint="eastAsia"/>
          <w:bCs/>
          <w:szCs w:val="21"/>
        </w:rPr>
        <w:t>発注者</w:t>
      </w:r>
      <w:r w:rsidR="00EB7881" w:rsidRPr="00EB7881">
        <w:rPr>
          <w:rFonts w:asciiTheme="majorEastAsia" w:eastAsiaTheme="majorEastAsia" w:hAnsiTheme="majorEastAsia" w:hint="eastAsia"/>
          <w:bCs/>
          <w:szCs w:val="21"/>
        </w:rPr>
        <w:t>の指示に従うこと。</w:t>
      </w:r>
      <w:bookmarkEnd w:id="1"/>
    </w:p>
    <w:sectPr w:rsidR="00BA7C43" w:rsidRPr="00EB7881" w:rsidSect="00A248E5">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D1E2" w14:textId="77777777" w:rsidR="008D2B17" w:rsidRDefault="008D2B17" w:rsidP="00E61006">
      <w:r>
        <w:separator/>
      </w:r>
    </w:p>
  </w:endnote>
  <w:endnote w:type="continuationSeparator" w:id="0">
    <w:p w14:paraId="16F7C070" w14:textId="77777777" w:rsidR="008D2B17" w:rsidRDefault="008D2B17" w:rsidP="00E6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446100"/>
      <w:docPartObj>
        <w:docPartGallery w:val="Page Numbers (Bottom of Page)"/>
        <w:docPartUnique/>
      </w:docPartObj>
    </w:sdtPr>
    <w:sdtEndPr/>
    <w:sdtContent>
      <w:p w14:paraId="7F670E84" w14:textId="1E758456" w:rsidR="00566896" w:rsidRDefault="00566896">
        <w:pPr>
          <w:pStyle w:val="a6"/>
          <w:jc w:val="center"/>
        </w:pPr>
        <w:r>
          <w:fldChar w:fldCharType="begin"/>
        </w:r>
        <w:r>
          <w:instrText>PAGE   \* MERGEFORMAT</w:instrText>
        </w:r>
        <w:r>
          <w:fldChar w:fldCharType="separate"/>
        </w:r>
        <w:r w:rsidR="00802762" w:rsidRPr="00802762">
          <w:rPr>
            <w:noProof/>
            <w:lang w:val="ja-JP"/>
          </w:rPr>
          <w:t>6</w:t>
        </w:r>
        <w:r>
          <w:fldChar w:fldCharType="end"/>
        </w:r>
      </w:p>
    </w:sdtContent>
  </w:sdt>
  <w:p w14:paraId="026AD958" w14:textId="77777777" w:rsidR="00566896" w:rsidRDefault="00566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EBFD" w14:textId="77777777" w:rsidR="008D2B17" w:rsidRDefault="008D2B17" w:rsidP="00E61006">
      <w:r>
        <w:separator/>
      </w:r>
    </w:p>
  </w:footnote>
  <w:footnote w:type="continuationSeparator" w:id="0">
    <w:p w14:paraId="51EEC1C6" w14:textId="77777777" w:rsidR="008D2B17" w:rsidRDefault="008D2B17" w:rsidP="00E6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C26"/>
    <w:multiLevelType w:val="hybridMultilevel"/>
    <w:tmpl w:val="83D285BA"/>
    <w:lvl w:ilvl="0" w:tplc="BE5A3E40">
      <w:start w:val="1"/>
      <w:numFmt w:val="decimal"/>
      <w:lvlText w:val="(%1)"/>
      <w:lvlJc w:val="left"/>
      <w:pPr>
        <w:ind w:left="2406" w:hanging="420"/>
      </w:pPr>
      <w:rPr>
        <w:rFonts w:hint="eastAsia"/>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1" w15:restartNumberingAfterBreak="0">
    <w:nsid w:val="03870CD0"/>
    <w:multiLevelType w:val="hybridMultilevel"/>
    <w:tmpl w:val="C95A20EC"/>
    <w:lvl w:ilvl="0" w:tplc="EE9A07F0">
      <w:start w:val="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56524"/>
    <w:multiLevelType w:val="hybridMultilevel"/>
    <w:tmpl w:val="4DC6FD7A"/>
    <w:lvl w:ilvl="0" w:tplc="3DD20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43A56"/>
    <w:multiLevelType w:val="hybridMultilevel"/>
    <w:tmpl w:val="AF4EC856"/>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18486F"/>
    <w:multiLevelType w:val="hybridMultilevel"/>
    <w:tmpl w:val="3314E3BC"/>
    <w:lvl w:ilvl="0" w:tplc="E0E418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CD6D1F"/>
    <w:multiLevelType w:val="hybridMultilevel"/>
    <w:tmpl w:val="CCD46396"/>
    <w:lvl w:ilvl="0" w:tplc="99CE0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7D2606"/>
    <w:multiLevelType w:val="hybridMultilevel"/>
    <w:tmpl w:val="2FFE7140"/>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0F6793"/>
    <w:multiLevelType w:val="hybridMultilevel"/>
    <w:tmpl w:val="272E6976"/>
    <w:lvl w:ilvl="0" w:tplc="E834A01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8966A2D"/>
    <w:multiLevelType w:val="hybridMultilevel"/>
    <w:tmpl w:val="C7DA8990"/>
    <w:lvl w:ilvl="0" w:tplc="E0E418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B0702"/>
    <w:multiLevelType w:val="hybridMultilevel"/>
    <w:tmpl w:val="AC8283B8"/>
    <w:lvl w:ilvl="0" w:tplc="972AAD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3A4A77"/>
    <w:multiLevelType w:val="hybridMultilevel"/>
    <w:tmpl w:val="47CCB578"/>
    <w:lvl w:ilvl="0" w:tplc="2A1E2712">
      <w:start w:val="1"/>
      <w:numFmt w:val="decimalFullWidth"/>
      <w:lvlText w:val="（%1）"/>
      <w:lvlJc w:val="left"/>
      <w:pPr>
        <w:ind w:left="720" w:hanging="720"/>
      </w:pPr>
      <w:rPr>
        <w:rFonts w:hint="default"/>
        <w:b w:val="0"/>
        <w:bCs/>
      </w:rPr>
    </w:lvl>
    <w:lvl w:ilvl="1" w:tplc="04090017" w:tentative="1">
      <w:start w:val="1"/>
      <w:numFmt w:val="aiueoFullWidth"/>
      <w:lvlText w:val="(%2)"/>
      <w:lvlJc w:val="left"/>
      <w:pPr>
        <w:ind w:left="210" w:hanging="420"/>
      </w:p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1050" w:hanging="420"/>
      </w:pPr>
    </w:lvl>
    <w:lvl w:ilvl="4" w:tplc="04090017" w:tentative="1">
      <w:start w:val="1"/>
      <w:numFmt w:val="aiueoFullWidth"/>
      <w:lvlText w:val="(%5)"/>
      <w:lvlJc w:val="left"/>
      <w:pPr>
        <w:ind w:left="1470" w:hanging="420"/>
      </w:pPr>
    </w:lvl>
    <w:lvl w:ilvl="5" w:tplc="04090011" w:tentative="1">
      <w:start w:val="1"/>
      <w:numFmt w:val="decimalEnclosedCircle"/>
      <w:lvlText w:val="%6"/>
      <w:lvlJc w:val="left"/>
      <w:pPr>
        <w:ind w:left="1890" w:hanging="420"/>
      </w:pPr>
    </w:lvl>
    <w:lvl w:ilvl="6" w:tplc="0409000F" w:tentative="1">
      <w:start w:val="1"/>
      <w:numFmt w:val="decimal"/>
      <w:lvlText w:val="%7."/>
      <w:lvlJc w:val="left"/>
      <w:pPr>
        <w:ind w:left="2310" w:hanging="420"/>
      </w:pPr>
    </w:lvl>
    <w:lvl w:ilvl="7" w:tplc="04090017" w:tentative="1">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11" w15:restartNumberingAfterBreak="0">
    <w:nsid w:val="237F09ED"/>
    <w:multiLevelType w:val="hybridMultilevel"/>
    <w:tmpl w:val="A26C86F4"/>
    <w:lvl w:ilvl="0" w:tplc="F1946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2129D4"/>
    <w:multiLevelType w:val="hybridMultilevel"/>
    <w:tmpl w:val="38B61D0C"/>
    <w:lvl w:ilvl="0" w:tplc="7BAAB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33F8C"/>
    <w:multiLevelType w:val="hybridMultilevel"/>
    <w:tmpl w:val="23EEA2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6402B4"/>
    <w:multiLevelType w:val="hybridMultilevel"/>
    <w:tmpl w:val="3D52C462"/>
    <w:lvl w:ilvl="0" w:tplc="CFBCDFB6">
      <w:start w:val="1"/>
      <w:numFmt w:val="decimalFullWidth"/>
      <w:lvlText w:val="（%1）"/>
      <w:lvlJc w:val="left"/>
      <w:pPr>
        <w:ind w:left="720" w:hanging="720"/>
      </w:pPr>
      <w:rPr>
        <w:rFonts w:hint="default"/>
      </w:rPr>
    </w:lvl>
    <w:lvl w:ilvl="1" w:tplc="6896D3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CD77B6"/>
    <w:multiLevelType w:val="hybridMultilevel"/>
    <w:tmpl w:val="5300AA2A"/>
    <w:lvl w:ilvl="0" w:tplc="894496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0550C1"/>
    <w:multiLevelType w:val="hybridMultilevel"/>
    <w:tmpl w:val="7708F9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A6042"/>
    <w:multiLevelType w:val="hybridMultilevel"/>
    <w:tmpl w:val="1CAC45D0"/>
    <w:lvl w:ilvl="0" w:tplc="BE5A3E40">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8" w15:restartNumberingAfterBreak="0">
    <w:nsid w:val="3DDE2369"/>
    <w:multiLevelType w:val="hybridMultilevel"/>
    <w:tmpl w:val="DB3C4338"/>
    <w:lvl w:ilvl="0" w:tplc="B36EE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F2316A"/>
    <w:multiLevelType w:val="hybridMultilevel"/>
    <w:tmpl w:val="74DA375E"/>
    <w:lvl w:ilvl="0" w:tplc="A904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3C1CF2"/>
    <w:multiLevelType w:val="hybridMultilevel"/>
    <w:tmpl w:val="9138A950"/>
    <w:lvl w:ilvl="0" w:tplc="D922A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D32028"/>
    <w:multiLevelType w:val="hybridMultilevel"/>
    <w:tmpl w:val="BC48C3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1C5693"/>
    <w:multiLevelType w:val="hybridMultilevel"/>
    <w:tmpl w:val="26B4263C"/>
    <w:lvl w:ilvl="0" w:tplc="12467620">
      <w:start w:val="6"/>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98446F"/>
    <w:multiLevelType w:val="hybridMultilevel"/>
    <w:tmpl w:val="563477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60156"/>
    <w:multiLevelType w:val="hybridMultilevel"/>
    <w:tmpl w:val="7152E364"/>
    <w:lvl w:ilvl="0" w:tplc="C65E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7A380D"/>
    <w:multiLevelType w:val="hybridMultilevel"/>
    <w:tmpl w:val="F2F673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D30C07"/>
    <w:multiLevelType w:val="hybridMultilevel"/>
    <w:tmpl w:val="232C95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A1259B"/>
    <w:multiLevelType w:val="hybridMultilevel"/>
    <w:tmpl w:val="D29AD44C"/>
    <w:lvl w:ilvl="0" w:tplc="D922A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416B8E"/>
    <w:multiLevelType w:val="hybridMultilevel"/>
    <w:tmpl w:val="81B207EC"/>
    <w:lvl w:ilvl="0" w:tplc="C218B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FC2C5B"/>
    <w:multiLevelType w:val="hybridMultilevel"/>
    <w:tmpl w:val="BE4CF6A8"/>
    <w:lvl w:ilvl="0" w:tplc="CFDEF59A">
      <w:start w:val="3"/>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CC9373F"/>
    <w:multiLevelType w:val="hybridMultilevel"/>
    <w:tmpl w:val="4ABA1EFA"/>
    <w:lvl w:ilvl="0" w:tplc="D922A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A92D86"/>
    <w:multiLevelType w:val="hybridMultilevel"/>
    <w:tmpl w:val="5AE0CC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454716"/>
    <w:multiLevelType w:val="hybridMultilevel"/>
    <w:tmpl w:val="20FA79EC"/>
    <w:lvl w:ilvl="0" w:tplc="78F24B0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B973DE"/>
    <w:multiLevelType w:val="hybridMultilevel"/>
    <w:tmpl w:val="B7A4C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267867"/>
    <w:multiLevelType w:val="hybridMultilevel"/>
    <w:tmpl w:val="C81E9F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93DF6"/>
    <w:multiLevelType w:val="hybridMultilevel"/>
    <w:tmpl w:val="BFDA80EE"/>
    <w:lvl w:ilvl="0" w:tplc="D04A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1D4C70"/>
    <w:multiLevelType w:val="hybridMultilevel"/>
    <w:tmpl w:val="4936FDEC"/>
    <w:lvl w:ilvl="0" w:tplc="116CCD1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8"/>
  </w:num>
  <w:num w:numId="2">
    <w:abstractNumId w:val="11"/>
  </w:num>
  <w:num w:numId="3">
    <w:abstractNumId w:val="12"/>
  </w:num>
  <w:num w:numId="4">
    <w:abstractNumId w:val="19"/>
  </w:num>
  <w:num w:numId="5">
    <w:abstractNumId w:val="35"/>
  </w:num>
  <w:num w:numId="6">
    <w:abstractNumId w:val="9"/>
  </w:num>
  <w:num w:numId="7">
    <w:abstractNumId w:val="28"/>
  </w:num>
  <w:num w:numId="8">
    <w:abstractNumId w:val="25"/>
  </w:num>
  <w:num w:numId="9">
    <w:abstractNumId w:val="31"/>
  </w:num>
  <w:num w:numId="10">
    <w:abstractNumId w:val="26"/>
  </w:num>
  <w:num w:numId="11">
    <w:abstractNumId w:val="34"/>
  </w:num>
  <w:num w:numId="12">
    <w:abstractNumId w:val="21"/>
  </w:num>
  <w:num w:numId="13">
    <w:abstractNumId w:val="16"/>
  </w:num>
  <w:num w:numId="14">
    <w:abstractNumId w:val="13"/>
  </w:num>
  <w:num w:numId="15">
    <w:abstractNumId w:val="2"/>
  </w:num>
  <w:num w:numId="16">
    <w:abstractNumId w:val="5"/>
  </w:num>
  <w:num w:numId="17">
    <w:abstractNumId w:val="7"/>
  </w:num>
  <w:num w:numId="18">
    <w:abstractNumId w:val="23"/>
  </w:num>
  <w:num w:numId="19">
    <w:abstractNumId w:val="15"/>
  </w:num>
  <w:num w:numId="20">
    <w:abstractNumId w:val="14"/>
  </w:num>
  <w:num w:numId="21">
    <w:abstractNumId w:val="32"/>
  </w:num>
  <w:num w:numId="22">
    <w:abstractNumId w:val="33"/>
  </w:num>
  <w:num w:numId="23">
    <w:abstractNumId w:val="24"/>
  </w:num>
  <w:num w:numId="24">
    <w:abstractNumId w:val="36"/>
  </w:num>
  <w:num w:numId="25">
    <w:abstractNumId w:val="6"/>
  </w:num>
  <w:num w:numId="26">
    <w:abstractNumId w:val="10"/>
  </w:num>
  <w:num w:numId="27">
    <w:abstractNumId w:val="8"/>
  </w:num>
  <w:num w:numId="28">
    <w:abstractNumId w:val="4"/>
  </w:num>
  <w:num w:numId="29">
    <w:abstractNumId w:val="17"/>
  </w:num>
  <w:num w:numId="30">
    <w:abstractNumId w:val="0"/>
  </w:num>
  <w:num w:numId="31">
    <w:abstractNumId w:val="3"/>
  </w:num>
  <w:num w:numId="32">
    <w:abstractNumId w:val="29"/>
  </w:num>
  <w:num w:numId="33">
    <w:abstractNumId w:val="22"/>
  </w:num>
  <w:num w:numId="34">
    <w:abstractNumId w:val="1"/>
  </w:num>
  <w:num w:numId="35">
    <w:abstractNumId w:val="27"/>
  </w:num>
  <w:num w:numId="36">
    <w:abstractNumId w:val="3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E0"/>
    <w:rsid w:val="000000C3"/>
    <w:rsid w:val="00003499"/>
    <w:rsid w:val="00003CCE"/>
    <w:rsid w:val="0000593A"/>
    <w:rsid w:val="00006190"/>
    <w:rsid w:val="00007D69"/>
    <w:rsid w:val="00012ED9"/>
    <w:rsid w:val="00014A58"/>
    <w:rsid w:val="000201E7"/>
    <w:rsid w:val="00020FC1"/>
    <w:rsid w:val="0002312C"/>
    <w:rsid w:val="00023215"/>
    <w:rsid w:val="00023E33"/>
    <w:rsid w:val="000240F1"/>
    <w:rsid w:val="000243B9"/>
    <w:rsid w:val="00024B4F"/>
    <w:rsid w:val="00025E82"/>
    <w:rsid w:val="000261E2"/>
    <w:rsid w:val="00027E2A"/>
    <w:rsid w:val="0003407F"/>
    <w:rsid w:val="00035778"/>
    <w:rsid w:val="000367F6"/>
    <w:rsid w:val="00037125"/>
    <w:rsid w:val="00037932"/>
    <w:rsid w:val="000439B8"/>
    <w:rsid w:val="000469FA"/>
    <w:rsid w:val="0005245B"/>
    <w:rsid w:val="00053958"/>
    <w:rsid w:val="000555DF"/>
    <w:rsid w:val="00060F97"/>
    <w:rsid w:val="00064606"/>
    <w:rsid w:val="00067BDA"/>
    <w:rsid w:val="000714EE"/>
    <w:rsid w:val="00073606"/>
    <w:rsid w:val="000769C9"/>
    <w:rsid w:val="000801D1"/>
    <w:rsid w:val="00083E96"/>
    <w:rsid w:val="00084958"/>
    <w:rsid w:val="000863A3"/>
    <w:rsid w:val="0008645C"/>
    <w:rsid w:val="00086501"/>
    <w:rsid w:val="00091664"/>
    <w:rsid w:val="0009207C"/>
    <w:rsid w:val="00092837"/>
    <w:rsid w:val="00093DED"/>
    <w:rsid w:val="00093E33"/>
    <w:rsid w:val="0009469A"/>
    <w:rsid w:val="00095B4C"/>
    <w:rsid w:val="00096306"/>
    <w:rsid w:val="000A05BE"/>
    <w:rsid w:val="000A17AF"/>
    <w:rsid w:val="000A1F90"/>
    <w:rsid w:val="000A2471"/>
    <w:rsid w:val="000A3552"/>
    <w:rsid w:val="000A3E5A"/>
    <w:rsid w:val="000A5692"/>
    <w:rsid w:val="000A5F43"/>
    <w:rsid w:val="000A63DD"/>
    <w:rsid w:val="000B0A87"/>
    <w:rsid w:val="000B1060"/>
    <w:rsid w:val="000B1304"/>
    <w:rsid w:val="000B318B"/>
    <w:rsid w:val="000B3C89"/>
    <w:rsid w:val="000B3DE1"/>
    <w:rsid w:val="000B3F8B"/>
    <w:rsid w:val="000B59EE"/>
    <w:rsid w:val="000B77B3"/>
    <w:rsid w:val="000C18B9"/>
    <w:rsid w:val="000C5C5D"/>
    <w:rsid w:val="000C6264"/>
    <w:rsid w:val="000C6C92"/>
    <w:rsid w:val="000C7EA4"/>
    <w:rsid w:val="000D03E7"/>
    <w:rsid w:val="000D075A"/>
    <w:rsid w:val="000D5318"/>
    <w:rsid w:val="000D606C"/>
    <w:rsid w:val="000E216A"/>
    <w:rsid w:val="000E4877"/>
    <w:rsid w:val="000E4CEF"/>
    <w:rsid w:val="000E6A3A"/>
    <w:rsid w:val="000E6D2C"/>
    <w:rsid w:val="000E6E85"/>
    <w:rsid w:val="000F2988"/>
    <w:rsid w:val="000F44BC"/>
    <w:rsid w:val="000F456F"/>
    <w:rsid w:val="000F4B78"/>
    <w:rsid w:val="000F6E7A"/>
    <w:rsid w:val="000F7974"/>
    <w:rsid w:val="000F799D"/>
    <w:rsid w:val="00100018"/>
    <w:rsid w:val="001019E3"/>
    <w:rsid w:val="00101F2B"/>
    <w:rsid w:val="001047E0"/>
    <w:rsid w:val="00105313"/>
    <w:rsid w:val="00106371"/>
    <w:rsid w:val="00107788"/>
    <w:rsid w:val="00110705"/>
    <w:rsid w:val="00114AD5"/>
    <w:rsid w:val="0011710F"/>
    <w:rsid w:val="001179F5"/>
    <w:rsid w:val="00120CF8"/>
    <w:rsid w:val="001229C4"/>
    <w:rsid w:val="00122C7B"/>
    <w:rsid w:val="00130F30"/>
    <w:rsid w:val="00135260"/>
    <w:rsid w:val="00137B24"/>
    <w:rsid w:val="00140AE7"/>
    <w:rsid w:val="001413A5"/>
    <w:rsid w:val="00141CEC"/>
    <w:rsid w:val="00143E48"/>
    <w:rsid w:val="00145743"/>
    <w:rsid w:val="001459D7"/>
    <w:rsid w:val="00146E2E"/>
    <w:rsid w:val="00147C12"/>
    <w:rsid w:val="00147FBA"/>
    <w:rsid w:val="00150B38"/>
    <w:rsid w:val="00150B7E"/>
    <w:rsid w:val="00155339"/>
    <w:rsid w:val="00162A47"/>
    <w:rsid w:val="00163375"/>
    <w:rsid w:val="00163F52"/>
    <w:rsid w:val="00176C07"/>
    <w:rsid w:val="00177F71"/>
    <w:rsid w:val="001815BF"/>
    <w:rsid w:val="0018185B"/>
    <w:rsid w:val="001824D8"/>
    <w:rsid w:val="00183CEA"/>
    <w:rsid w:val="001840F7"/>
    <w:rsid w:val="00185A72"/>
    <w:rsid w:val="00186277"/>
    <w:rsid w:val="001878D3"/>
    <w:rsid w:val="00194AE0"/>
    <w:rsid w:val="001A2F55"/>
    <w:rsid w:val="001A6D2D"/>
    <w:rsid w:val="001A72CC"/>
    <w:rsid w:val="001A7421"/>
    <w:rsid w:val="001A76C7"/>
    <w:rsid w:val="001B259D"/>
    <w:rsid w:val="001B2C75"/>
    <w:rsid w:val="001B63B7"/>
    <w:rsid w:val="001B6A42"/>
    <w:rsid w:val="001B7631"/>
    <w:rsid w:val="001C0196"/>
    <w:rsid w:val="001C0894"/>
    <w:rsid w:val="001C12D8"/>
    <w:rsid w:val="001C1DEF"/>
    <w:rsid w:val="001C2428"/>
    <w:rsid w:val="001C384F"/>
    <w:rsid w:val="001C5611"/>
    <w:rsid w:val="001C5BE6"/>
    <w:rsid w:val="001C5ED3"/>
    <w:rsid w:val="001D00D3"/>
    <w:rsid w:val="001D0363"/>
    <w:rsid w:val="001D154E"/>
    <w:rsid w:val="001D1596"/>
    <w:rsid w:val="001D15C0"/>
    <w:rsid w:val="001D26A9"/>
    <w:rsid w:val="001D62EC"/>
    <w:rsid w:val="001D7FAE"/>
    <w:rsid w:val="001E260D"/>
    <w:rsid w:val="001E3381"/>
    <w:rsid w:val="001E55BD"/>
    <w:rsid w:val="001F2184"/>
    <w:rsid w:val="001F28A5"/>
    <w:rsid w:val="001F3674"/>
    <w:rsid w:val="001F484F"/>
    <w:rsid w:val="001F7AB9"/>
    <w:rsid w:val="00201569"/>
    <w:rsid w:val="002017C0"/>
    <w:rsid w:val="00204F0E"/>
    <w:rsid w:val="00206381"/>
    <w:rsid w:val="0020732B"/>
    <w:rsid w:val="00207AD8"/>
    <w:rsid w:val="0021131A"/>
    <w:rsid w:val="00213330"/>
    <w:rsid w:val="00213A0A"/>
    <w:rsid w:val="002151D7"/>
    <w:rsid w:val="002177B6"/>
    <w:rsid w:val="00220141"/>
    <w:rsid w:val="00220845"/>
    <w:rsid w:val="00220AAB"/>
    <w:rsid w:val="002225F1"/>
    <w:rsid w:val="002256DE"/>
    <w:rsid w:val="002258A5"/>
    <w:rsid w:val="00225BF2"/>
    <w:rsid w:val="00226984"/>
    <w:rsid w:val="0023072D"/>
    <w:rsid w:val="0023079D"/>
    <w:rsid w:val="00231AD3"/>
    <w:rsid w:val="00232786"/>
    <w:rsid w:val="00233D0B"/>
    <w:rsid w:val="00234C27"/>
    <w:rsid w:val="00235391"/>
    <w:rsid w:val="002369F6"/>
    <w:rsid w:val="00237E60"/>
    <w:rsid w:val="002409EC"/>
    <w:rsid w:val="00242629"/>
    <w:rsid w:val="00244281"/>
    <w:rsid w:val="00245B41"/>
    <w:rsid w:val="002472B3"/>
    <w:rsid w:val="00251D90"/>
    <w:rsid w:val="0025224E"/>
    <w:rsid w:val="0025227C"/>
    <w:rsid w:val="0025492C"/>
    <w:rsid w:val="00255C4F"/>
    <w:rsid w:val="0026465F"/>
    <w:rsid w:val="00265115"/>
    <w:rsid w:val="00266AC3"/>
    <w:rsid w:val="00270A01"/>
    <w:rsid w:val="00271C8A"/>
    <w:rsid w:val="00273289"/>
    <w:rsid w:val="00273840"/>
    <w:rsid w:val="002754D8"/>
    <w:rsid w:val="00275A95"/>
    <w:rsid w:val="00276BA7"/>
    <w:rsid w:val="00281CAD"/>
    <w:rsid w:val="00282AA8"/>
    <w:rsid w:val="00282B09"/>
    <w:rsid w:val="00285A75"/>
    <w:rsid w:val="0028795E"/>
    <w:rsid w:val="00291279"/>
    <w:rsid w:val="002913AA"/>
    <w:rsid w:val="00291F72"/>
    <w:rsid w:val="00293BE3"/>
    <w:rsid w:val="00294E5A"/>
    <w:rsid w:val="0029598D"/>
    <w:rsid w:val="0029668A"/>
    <w:rsid w:val="00296753"/>
    <w:rsid w:val="00296AA9"/>
    <w:rsid w:val="002A52E5"/>
    <w:rsid w:val="002A5529"/>
    <w:rsid w:val="002A65CD"/>
    <w:rsid w:val="002A7AE0"/>
    <w:rsid w:val="002A7D5A"/>
    <w:rsid w:val="002A7FDC"/>
    <w:rsid w:val="002B0782"/>
    <w:rsid w:val="002B0A59"/>
    <w:rsid w:val="002B0C7E"/>
    <w:rsid w:val="002B2D6D"/>
    <w:rsid w:val="002B4002"/>
    <w:rsid w:val="002B6BFA"/>
    <w:rsid w:val="002B6F08"/>
    <w:rsid w:val="002C01F7"/>
    <w:rsid w:val="002C0AA7"/>
    <w:rsid w:val="002C0B08"/>
    <w:rsid w:val="002C12DF"/>
    <w:rsid w:val="002C2C7F"/>
    <w:rsid w:val="002C3796"/>
    <w:rsid w:val="002C4859"/>
    <w:rsid w:val="002C5072"/>
    <w:rsid w:val="002C5174"/>
    <w:rsid w:val="002C5418"/>
    <w:rsid w:val="002C6629"/>
    <w:rsid w:val="002C706A"/>
    <w:rsid w:val="002D0402"/>
    <w:rsid w:val="002D1021"/>
    <w:rsid w:val="002D1C96"/>
    <w:rsid w:val="002D6FEC"/>
    <w:rsid w:val="002E3112"/>
    <w:rsid w:val="002E5CA9"/>
    <w:rsid w:val="002F026A"/>
    <w:rsid w:val="002F1126"/>
    <w:rsid w:val="002F2679"/>
    <w:rsid w:val="002F2DBB"/>
    <w:rsid w:val="002F3F98"/>
    <w:rsid w:val="002F41AB"/>
    <w:rsid w:val="002F4F6F"/>
    <w:rsid w:val="002F54E3"/>
    <w:rsid w:val="00301276"/>
    <w:rsid w:val="00301A26"/>
    <w:rsid w:val="00305B09"/>
    <w:rsid w:val="00307B1C"/>
    <w:rsid w:val="003102C1"/>
    <w:rsid w:val="0031211F"/>
    <w:rsid w:val="003144A3"/>
    <w:rsid w:val="00314AAF"/>
    <w:rsid w:val="003154A9"/>
    <w:rsid w:val="0031562D"/>
    <w:rsid w:val="0031715C"/>
    <w:rsid w:val="00317D35"/>
    <w:rsid w:val="00317D97"/>
    <w:rsid w:val="0032079B"/>
    <w:rsid w:val="00320C92"/>
    <w:rsid w:val="00321462"/>
    <w:rsid w:val="00321747"/>
    <w:rsid w:val="003251E8"/>
    <w:rsid w:val="00325891"/>
    <w:rsid w:val="003315C4"/>
    <w:rsid w:val="00332FC2"/>
    <w:rsid w:val="00335B68"/>
    <w:rsid w:val="00336051"/>
    <w:rsid w:val="00337AEA"/>
    <w:rsid w:val="003409C1"/>
    <w:rsid w:val="0034169C"/>
    <w:rsid w:val="003421C9"/>
    <w:rsid w:val="00342F64"/>
    <w:rsid w:val="003432D6"/>
    <w:rsid w:val="00343540"/>
    <w:rsid w:val="00346D91"/>
    <w:rsid w:val="00347271"/>
    <w:rsid w:val="003506C2"/>
    <w:rsid w:val="003515C7"/>
    <w:rsid w:val="00351FFD"/>
    <w:rsid w:val="003520E4"/>
    <w:rsid w:val="00353100"/>
    <w:rsid w:val="003540B8"/>
    <w:rsid w:val="00354BB2"/>
    <w:rsid w:val="00355E78"/>
    <w:rsid w:val="003603A6"/>
    <w:rsid w:val="00361BB5"/>
    <w:rsid w:val="00363D97"/>
    <w:rsid w:val="0036601D"/>
    <w:rsid w:val="00370E72"/>
    <w:rsid w:val="00371551"/>
    <w:rsid w:val="0037466E"/>
    <w:rsid w:val="00375FF5"/>
    <w:rsid w:val="00376D88"/>
    <w:rsid w:val="00383D07"/>
    <w:rsid w:val="00385A75"/>
    <w:rsid w:val="00385CCC"/>
    <w:rsid w:val="00391536"/>
    <w:rsid w:val="00392008"/>
    <w:rsid w:val="0039206D"/>
    <w:rsid w:val="00393230"/>
    <w:rsid w:val="0039408F"/>
    <w:rsid w:val="00394BE8"/>
    <w:rsid w:val="003951CA"/>
    <w:rsid w:val="0039538B"/>
    <w:rsid w:val="003961B0"/>
    <w:rsid w:val="003975CD"/>
    <w:rsid w:val="00397FF2"/>
    <w:rsid w:val="003A0147"/>
    <w:rsid w:val="003A1B3A"/>
    <w:rsid w:val="003A3B76"/>
    <w:rsid w:val="003A48C2"/>
    <w:rsid w:val="003A626F"/>
    <w:rsid w:val="003A7329"/>
    <w:rsid w:val="003A73F2"/>
    <w:rsid w:val="003A7945"/>
    <w:rsid w:val="003B0092"/>
    <w:rsid w:val="003B0211"/>
    <w:rsid w:val="003B3CFC"/>
    <w:rsid w:val="003B7029"/>
    <w:rsid w:val="003B7FA0"/>
    <w:rsid w:val="003C31E5"/>
    <w:rsid w:val="003C41EF"/>
    <w:rsid w:val="003C6730"/>
    <w:rsid w:val="003C703E"/>
    <w:rsid w:val="003D0E33"/>
    <w:rsid w:val="003D1C97"/>
    <w:rsid w:val="003D2A9E"/>
    <w:rsid w:val="003D6A65"/>
    <w:rsid w:val="003D713B"/>
    <w:rsid w:val="003D795B"/>
    <w:rsid w:val="003D7A06"/>
    <w:rsid w:val="003E058F"/>
    <w:rsid w:val="003E15C8"/>
    <w:rsid w:val="003E468F"/>
    <w:rsid w:val="003E6528"/>
    <w:rsid w:val="003E7EB3"/>
    <w:rsid w:val="003F079E"/>
    <w:rsid w:val="003F0D14"/>
    <w:rsid w:val="003F1AF1"/>
    <w:rsid w:val="003F287F"/>
    <w:rsid w:val="003F2D57"/>
    <w:rsid w:val="003F2F60"/>
    <w:rsid w:val="003F4353"/>
    <w:rsid w:val="00400398"/>
    <w:rsid w:val="00401209"/>
    <w:rsid w:val="00403CC8"/>
    <w:rsid w:val="00407754"/>
    <w:rsid w:val="0041054E"/>
    <w:rsid w:val="00411019"/>
    <w:rsid w:val="0041593B"/>
    <w:rsid w:val="0042058D"/>
    <w:rsid w:val="00423698"/>
    <w:rsid w:val="00423711"/>
    <w:rsid w:val="004250E4"/>
    <w:rsid w:val="00425F97"/>
    <w:rsid w:val="00426042"/>
    <w:rsid w:val="0042672C"/>
    <w:rsid w:val="00427789"/>
    <w:rsid w:val="0042792C"/>
    <w:rsid w:val="004303C3"/>
    <w:rsid w:val="00433020"/>
    <w:rsid w:val="00433ABD"/>
    <w:rsid w:val="00437F0D"/>
    <w:rsid w:val="004402B9"/>
    <w:rsid w:val="0044251F"/>
    <w:rsid w:val="00445938"/>
    <w:rsid w:val="00446A6A"/>
    <w:rsid w:val="0045014F"/>
    <w:rsid w:val="0045146D"/>
    <w:rsid w:val="00453CFA"/>
    <w:rsid w:val="00453E61"/>
    <w:rsid w:val="004544D7"/>
    <w:rsid w:val="004553CA"/>
    <w:rsid w:val="00455C8E"/>
    <w:rsid w:val="00455CA2"/>
    <w:rsid w:val="0046000E"/>
    <w:rsid w:val="00461279"/>
    <w:rsid w:val="004621B9"/>
    <w:rsid w:val="004625FA"/>
    <w:rsid w:val="00464392"/>
    <w:rsid w:val="00465129"/>
    <w:rsid w:val="00467776"/>
    <w:rsid w:val="00472D8B"/>
    <w:rsid w:val="00473C20"/>
    <w:rsid w:val="00474B59"/>
    <w:rsid w:val="00474E36"/>
    <w:rsid w:val="00477019"/>
    <w:rsid w:val="00477141"/>
    <w:rsid w:val="004775B3"/>
    <w:rsid w:val="004810D1"/>
    <w:rsid w:val="0048249A"/>
    <w:rsid w:val="00486A73"/>
    <w:rsid w:val="0049274E"/>
    <w:rsid w:val="00492B8E"/>
    <w:rsid w:val="004938C9"/>
    <w:rsid w:val="004940B4"/>
    <w:rsid w:val="00494CD3"/>
    <w:rsid w:val="004968AD"/>
    <w:rsid w:val="004973F9"/>
    <w:rsid w:val="00497C41"/>
    <w:rsid w:val="004A0122"/>
    <w:rsid w:val="004A081B"/>
    <w:rsid w:val="004A3B0C"/>
    <w:rsid w:val="004A4758"/>
    <w:rsid w:val="004A6440"/>
    <w:rsid w:val="004A663E"/>
    <w:rsid w:val="004A7772"/>
    <w:rsid w:val="004A7BE3"/>
    <w:rsid w:val="004A7F0B"/>
    <w:rsid w:val="004B0140"/>
    <w:rsid w:val="004B086A"/>
    <w:rsid w:val="004B16DD"/>
    <w:rsid w:val="004B261C"/>
    <w:rsid w:val="004B650E"/>
    <w:rsid w:val="004C3602"/>
    <w:rsid w:val="004C69E8"/>
    <w:rsid w:val="004C79E0"/>
    <w:rsid w:val="004D05DF"/>
    <w:rsid w:val="004D5811"/>
    <w:rsid w:val="004D6A0E"/>
    <w:rsid w:val="004D6C57"/>
    <w:rsid w:val="004D7419"/>
    <w:rsid w:val="004E2BEB"/>
    <w:rsid w:val="004E3070"/>
    <w:rsid w:val="004E4EB0"/>
    <w:rsid w:val="004E597F"/>
    <w:rsid w:val="004E7CE8"/>
    <w:rsid w:val="004F24A6"/>
    <w:rsid w:val="004F276A"/>
    <w:rsid w:val="004F3672"/>
    <w:rsid w:val="004F7792"/>
    <w:rsid w:val="004F7F27"/>
    <w:rsid w:val="004F7FFE"/>
    <w:rsid w:val="00502523"/>
    <w:rsid w:val="00504490"/>
    <w:rsid w:val="005054DF"/>
    <w:rsid w:val="0050552E"/>
    <w:rsid w:val="00505BB0"/>
    <w:rsid w:val="00505CED"/>
    <w:rsid w:val="0050771B"/>
    <w:rsid w:val="005105FC"/>
    <w:rsid w:val="00511CC0"/>
    <w:rsid w:val="005139DE"/>
    <w:rsid w:val="00513DCA"/>
    <w:rsid w:val="00514E11"/>
    <w:rsid w:val="00514FFB"/>
    <w:rsid w:val="00515ECE"/>
    <w:rsid w:val="00517021"/>
    <w:rsid w:val="00520016"/>
    <w:rsid w:val="00521445"/>
    <w:rsid w:val="00522BEF"/>
    <w:rsid w:val="00524071"/>
    <w:rsid w:val="00525B82"/>
    <w:rsid w:val="00526833"/>
    <w:rsid w:val="00526F7A"/>
    <w:rsid w:val="00527F81"/>
    <w:rsid w:val="0053116E"/>
    <w:rsid w:val="00532490"/>
    <w:rsid w:val="00533AAC"/>
    <w:rsid w:val="00533DC4"/>
    <w:rsid w:val="00535F4F"/>
    <w:rsid w:val="0054144F"/>
    <w:rsid w:val="005434F5"/>
    <w:rsid w:val="00543947"/>
    <w:rsid w:val="0054400D"/>
    <w:rsid w:val="00545065"/>
    <w:rsid w:val="005468E0"/>
    <w:rsid w:val="00547CE2"/>
    <w:rsid w:val="0055193C"/>
    <w:rsid w:val="005576B1"/>
    <w:rsid w:val="005606C6"/>
    <w:rsid w:val="0056126C"/>
    <w:rsid w:val="00566896"/>
    <w:rsid w:val="00567482"/>
    <w:rsid w:val="005679BC"/>
    <w:rsid w:val="00570DAB"/>
    <w:rsid w:val="00571096"/>
    <w:rsid w:val="00572E88"/>
    <w:rsid w:val="00573C48"/>
    <w:rsid w:val="005742FA"/>
    <w:rsid w:val="00576DC7"/>
    <w:rsid w:val="005811DC"/>
    <w:rsid w:val="00582851"/>
    <w:rsid w:val="005850DC"/>
    <w:rsid w:val="00585B98"/>
    <w:rsid w:val="005860BA"/>
    <w:rsid w:val="00586F3A"/>
    <w:rsid w:val="00586F93"/>
    <w:rsid w:val="00587859"/>
    <w:rsid w:val="00594699"/>
    <w:rsid w:val="0059595A"/>
    <w:rsid w:val="005A36D3"/>
    <w:rsid w:val="005A42C1"/>
    <w:rsid w:val="005A44E8"/>
    <w:rsid w:val="005A4786"/>
    <w:rsid w:val="005A5E7A"/>
    <w:rsid w:val="005A71DC"/>
    <w:rsid w:val="005B0D52"/>
    <w:rsid w:val="005B1264"/>
    <w:rsid w:val="005B1E62"/>
    <w:rsid w:val="005B3BD8"/>
    <w:rsid w:val="005B450E"/>
    <w:rsid w:val="005C0327"/>
    <w:rsid w:val="005C0C1D"/>
    <w:rsid w:val="005C0FF8"/>
    <w:rsid w:val="005C33B5"/>
    <w:rsid w:val="005C3CB8"/>
    <w:rsid w:val="005C6948"/>
    <w:rsid w:val="005D1377"/>
    <w:rsid w:val="005D1ED5"/>
    <w:rsid w:val="005D5B96"/>
    <w:rsid w:val="005E0C2A"/>
    <w:rsid w:val="005E246D"/>
    <w:rsid w:val="005E2C09"/>
    <w:rsid w:val="005E3079"/>
    <w:rsid w:val="005E42C8"/>
    <w:rsid w:val="005E5F81"/>
    <w:rsid w:val="005E730F"/>
    <w:rsid w:val="005F0ECA"/>
    <w:rsid w:val="005F1459"/>
    <w:rsid w:val="005F18D2"/>
    <w:rsid w:val="005F4731"/>
    <w:rsid w:val="005F566C"/>
    <w:rsid w:val="005F6DC8"/>
    <w:rsid w:val="00600892"/>
    <w:rsid w:val="00601EF9"/>
    <w:rsid w:val="0060213C"/>
    <w:rsid w:val="0060292C"/>
    <w:rsid w:val="00602BAB"/>
    <w:rsid w:val="00604B8E"/>
    <w:rsid w:val="006053CF"/>
    <w:rsid w:val="006057F0"/>
    <w:rsid w:val="00605A3A"/>
    <w:rsid w:val="00610580"/>
    <w:rsid w:val="006108BC"/>
    <w:rsid w:val="006123DF"/>
    <w:rsid w:val="006150A9"/>
    <w:rsid w:val="00617CE3"/>
    <w:rsid w:val="00617F1D"/>
    <w:rsid w:val="0062071E"/>
    <w:rsid w:val="00621CD7"/>
    <w:rsid w:val="00622653"/>
    <w:rsid w:val="006235C3"/>
    <w:rsid w:val="006248AC"/>
    <w:rsid w:val="006260A8"/>
    <w:rsid w:val="00626928"/>
    <w:rsid w:val="00626AF4"/>
    <w:rsid w:val="00626D88"/>
    <w:rsid w:val="00627006"/>
    <w:rsid w:val="0062765C"/>
    <w:rsid w:val="00630F0E"/>
    <w:rsid w:val="006314CE"/>
    <w:rsid w:val="006317F0"/>
    <w:rsid w:val="00631CCE"/>
    <w:rsid w:val="00631F33"/>
    <w:rsid w:val="00633B16"/>
    <w:rsid w:val="0063748C"/>
    <w:rsid w:val="00641704"/>
    <w:rsid w:val="00645B2F"/>
    <w:rsid w:val="00646B1E"/>
    <w:rsid w:val="00647E96"/>
    <w:rsid w:val="00650551"/>
    <w:rsid w:val="00650803"/>
    <w:rsid w:val="00651887"/>
    <w:rsid w:val="00655D0F"/>
    <w:rsid w:val="006573A9"/>
    <w:rsid w:val="006608F4"/>
    <w:rsid w:val="006613A2"/>
    <w:rsid w:val="00661453"/>
    <w:rsid w:val="0066562D"/>
    <w:rsid w:val="00665859"/>
    <w:rsid w:val="00665ADD"/>
    <w:rsid w:val="00665D29"/>
    <w:rsid w:val="00667376"/>
    <w:rsid w:val="00674269"/>
    <w:rsid w:val="00680B3E"/>
    <w:rsid w:val="006811C7"/>
    <w:rsid w:val="006837B3"/>
    <w:rsid w:val="00684794"/>
    <w:rsid w:val="00684831"/>
    <w:rsid w:val="00685FAF"/>
    <w:rsid w:val="00687419"/>
    <w:rsid w:val="00687E40"/>
    <w:rsid w:val="0069072F"/>
    <w:rsid w:val="0069262F"/>
    <w:rsid w:val="0069301B"/>
    <w:rsid w:val="00694DEE"/>
    <w:rsid w:val="00694E92"/>
    <w:rsid w:val="00695377"/>
    <w:rsid w:val="0069632E"/>
    <w:rsid w:val="00696DB7"/>
    <w:rsid w:val="006A0BF4"/>
    <w:rsid w:val="006A0F26"/>
    <w:rsid w:val="006A4377"/>
    <w:rsid w:val="006A5143"/>
    <w:rsid w:val="006A591B"/>
    <w:rsid w:val="006B0CE6"/>
    <w:rsid w:val="006B1EA0"/>
    <w:rsid w:val="006B1F34"/>
    <w:rsid w:val="006B51BE"/>
    <w:rsid w:val="006B5978"/>
    <w:rsid w:val="006B5CBD"/>
    <w:rsid w:val="006B6603"/>
    <w:rsid w:val="006B710A"/>
    <w:rsid w:val="006C140F"/>
    <w:rsid w:val="006C291E"/>
    <w:rsid w:val="006C3C99"/>
    <w:rsid w:val="006C42C7"/>
    <w:rsid w:val="006C5CF1"/>
    <w:rsid w:val="006C7B91"/>
    <w:rsid w:val="006D1FA3"/>
    <w:rsid w:val="006D3241"/>
    <w:rsid w:val="006D3655"/>
    <w:rsid w:val="006D5086"/>
    <w:rsid w:val="006D6946"/>
    <w:rsid w:val="006D7390"/>
    <w:rsid w:val="006E2061"/>
    <w:rsid w:val="006E22B6"/>
    <w:rsid w:val="006E3C70"/>
    <w:rsid w:val="006E50A5"/>
    <w:rsid w:val="006E64A6"/>
    <w:rsid w:val="006E76C7"/>
    <w:rsid w:val="006E7DEC"/>
    <w:rsid w:val="006F0413"/>
    <w:rsid w:val="006F08F6"/>
    <w:rsid w:val="006F155D"/>
    <w:rsid w:val="006F1B24"/>
    <w:rsid w:val="006F2297"/>
    <w:rsid w:val="006F336B"/>
    <w:rsid w:val="006F4274"/>
    <w:rsid w:val="006F498B"/>
    <w:rsid w:val="006F6228"/>
    <w:rsid w:val="006F786D"/>
    <w:rsid w:val="00700225"/>
    <w:rsid w:val="00700D8C"/>
    <w:rsid w:val="00702D00"/>
    <w:rsid w:val="00704FD9"/>
    <w:rsid w:val="007050EB"/>
    <w:rsid w:val="00705528"/>
    <w:rsid w:val="00706DF7"/>
    <w:rsid w:val="007074B5"/>
    <w:rsid w:val="00711FBA"/>
    <w:rsid w:val="00713175"/>
    <w:rsid w:val="00713B44"/>
    <w:rsid w:val="00713B69"/>
    <w:rsid w:val="00716675"/>
    <w:rsid w:val="007244B5"/>
    <w:rsid w:val="00727DC2"/>
    <w:rsid w:val="0073036E"/>
    <w:rsid w:val="00731B74"/>
    <w:rsid w:val="00733141"/>
    <w:rsid w:val="007332A5"/>
    <w:rsid w:val="0073569C"/>
    <w:rsid w:val="00740A8E"/>
    <w:rsid w:val="007434D2"/>
    <w:rsid w:val="0074366E"/>
    <w:rsid w:val="00744F81"/>
    <w:rsid w:val="007461E5"/>
    <w:rsid w:val="007470C6"/>
    <w:rsid w:val="007472C9"/>
    <w:rsid w:val="00747488"/>
    <w:rsid w:val="00747513"/>
    <w:rsid w:val="0075051E"/>
    <w:rsid w:val="00751CD3"/>
    <w:rsid w:val="00752D6E"/>
    <w:rsid w:val="00753239"/>
    <w:rsid w:val="00753B15"/>
    <w:rsid w:val="0075481A"/>
    <w:rsid w:val="00754F56"/>
    <w:rsid w:val="0076034B"/>
    <w:rsid w:val="00761848"/>
    <w:rsid w:val="007644FA"/>
    <w:rsid w:val="00764CB7"/>
    <w:rsid w:val="00764FCB"/>
    <w:rsid w:val="0076533B"/>
    <w:rsid w:val="00766B9D"/>
    <w:rsid w:val="00767EBF"/>
    <w:rsid w:val="00770EFC"/>
    <w:rsid w:val="00772237"/>
    <w:rsid w:val="007722AE"/>
    <w:rsid w:val="00774AB0"/>
    <w:rsid w:val="00775CCB"/>
    <w:rsid w:val="00775DE9"/>
    <w:rsid w:val="007777EB"/>
    <w:rsid w:val="00780CE7"/>
    <w:rsid w:val="007849EF"/>
    <w:rsid w:val="007858DE"/>
    <w:rsid w:val="007865E1"/>
    <w:rsid w:val="0079063D"/>
    <w:rsid w:val="0079292F"/>
    <w:rsid w:val="00793632"/>
    <w:rsid w:val="00795E5C"/>
    <w:rsid w:val="00796E97"/>
    <w:rsid w:val="007A0123"/>
    <w:rsid w:val="007A0ED9"/>
    <w:rsid w:val="007A1EC1"/>
    <w:rsid w:val="007A224E"/>
    <w:rsid w:val="007A3A44"/>
    <w:rsid w:val="007A59B4"/>
    <w:rsid w:val="007A6ADD"/>
    <w:rsid w:val="007A70D2"/>
    <w:rsid w:val="007A7C28"/>
    <w:rsid w:val="007A7F79"/>
    <w:rsid w:val="007B06FB"/>
    <w:rsid w:val="007B41D7"/>
    <w:rsid w:val="007B4531"/>
    <w:rsid w:val="007B5955"/>
    <w:rsid w:val="007B7D22"/>
    <w:rsid w:val="007C1194"/>
    <w:rsid w:val="007C2ABC"/>
    <w:rsid w:val="007C412D"/>
    <w:rsid w:val="007C5F18"/>
    <w:rsid w:val="007C6819"/>
    <w:rsid w:val="007C7047"/>
    <w:rsid w:val="007D02F0"/>
    <w:rsid w:val="007D1A8F"/>
    <w:rsid w:val="007D24DE"/>
    <w:rsid w:val="007D3613"/>
    <w:rsid w:val="007D39C6"/>
    <w:rsid w:val="007D5E3C"/>
    <w:rsid w:val="007D7D88"/>
    <w:rsid w:val="007E069F"/>
    <w:rsid w:val="007E0CEA"/>
    <w:rsid w:val="007E1E1A"/>
    <w:rsid w:val="007E2378"/>
    <w:rsid w:val="007E475B"/>
    <w:rsid w:val="007E65D1"/>
    <w:rsid w:val="007F0041"/>
    <w:rsid w:val="007F05A2"/>
    <w:rsid w:val="007F11B8"/>
    <w:rsid w:val="007F4BCE"/>
    <w:rsid w:val="007F5F8C"/>
    <w:rsid w:val="007F697A"/>
    <w:rsid w:val="00802762"/>
    <w:rsid w:val="00802936"/>
    <w:rsid w:val="00805177"/>
    <w:rsid w:val="00805734"/>
    <w:rsid w:val="0080746C"/>
    <w:rsid w:val="008104A2"/>
    <w:rsid w:val="00810F34"/>
    <w:rsid w:val="00812868"/>
    <w:rsid w:val="00813CE1"/>
    <w:rsid w:val="00817C88"/>
    <w:rsid w:val="00820DE6"/>
    <w:rsid w:val="00821510"/>
    <w:rsid w:val="00821D51"/>
    <w:rsid w:val="00831FEF"/>
    <w:rsid w:val="008331DF"/>
    <w:rsid w:val="0083421A"/>
    <w:rsid w:val="00834DF3"/>
    <w:rsid w:val="008360D2"/>
    <w:rsid w:val="0083775E"/>
    <w:rsid w:val="008405F4"/>
    <w:rsid w:val="00840A6A"/>
    <w:rsid w:val="00840CC6"/>
    <w:rsid w:val="008422F5"/>
    <w:rsid w:val="008427D8"/>
    <w:rsid w:val="00851C32"/>
    <w:rsid w:val="00854921"/>
    <w:rsid w:val="008549A2"/>
    <w:rsid w:val="0085584E"/>
    <w:rsid w:val="0086044B"/>
    <w:rsid w:val="00860D57"/>
    <w:rsid w:val="0086212F"/>
    <w:rsid w:val="00862CA4"/>
    <w:rsid w:val="00863364"/>
    <w:rsid w:val="00863B48"/>
    <w:rsid w:val="00864EF1"/>
    <w:rsid w:val="00865C4F"/>
    <w:rsid w:val="00865C79"/>
    <w:rsid w:val="00865C98"/>
    <w:rsid w:val="00866445"/>
    <w:rsid w:val="008671CD"/>
    <w:rsid w:val="00867C1D"/>
    <w:rsid w:val="00870030"/>
    <w:rsid w:val="008744C0"/>
    <w:rsid w:val="008748BF"/>
    <w:rsid w:val="00876860"/>
    <w:rsid w:val="00876D40"/>
    <w:rsid w:val="00877CDB"/>
    <w:rsid w:val="00884F92"/>
    <w:rsid w:val="008852BF"/>
    <w:rsid w:val="00887556"/>
    <w:rsid w:val="00892FAA"/>
    <w:rsid w:val="0089319D"/>
    <w:rsid w:val="00893B3B"/>
    <w:rsid w:val="00895E33"/>
    <w:rsid w:val="00896E8A"/>
    <w:rsid w:val="008979D8"/>
    <w:rsid w:val="008A03D5"/>
    <w:rsid w:val="008A137B"/>
    <w:rsid w:val="008A1AAC"/>
    <w:rsid w:val="008A1CDF"/>
    <w:rsid w:val="008A2699"/>
    <w:rsid w:val="008A3244"/>
    <w:rsid w:val="008A37BA"/>
    <w:rsid w:val="008A4EED"/>
    <w:rsid w:val="008A5916"/>
    <w:rsid w:val="008A5C07"/>
    <w:rsid w:val="008A5E02"/>
    <w:rsid w:val="008B444B"/>
    <w:rsid w:val="008B7090"/>
    <w:rsid w:val="008B7393"/>
    <w:rsid w:val="008B7B4C"/>
    <w:rsid w:val="008C2757"/>
    <w:rsid w:val="008C3126"/>
    <w:rsid w:val="008C3FF3"/>
    <w:rsid w:val="008C796A"/>
    <w:rsid w:val="008D06B5"/>
    <w:rsid w:val="008D171B"/>
    <w:rsid w:val="008D21E2"/>
    <w:rsid w:val="008D2B17"/>
    <w:rsid w:val="008D56AC"/>
    <w:rsid w:val="008D5890"/>
    <w:rsid w:val="008D73AA"/>
    <w:rsid w:val="008E0A6B"/>
    <w:rsid w:val="008E5327"/>
    <w:rsid w:val="008E6BA0"/>
    <w:rsid w:val="008E7334"/>
    <w:rsid w:val="008E73DB"/>
    <w:rsid w:val="008F4D3E"/>
    <w:rsid w:val="008F5822"/>
    <w:rsid w:val="008F5C8E"/>
    <w:rsid w:val="008F603A"/>
    <w:rsid w:val="008F69F8"/>
    <w:rsid w:val="008F7290"/>
    <w:rsid w:val="008F7CBA"/>
    <w:rsid w:val="00901AB1"/>
    <w:rsid w:val="00902E2D"/>
    <w:rsid w:val="00903AA5"/>
    <w:rsid w:val="0090672E"/>
    <w:rsid w:val="00907818"/>
    <w:rsid w:val="00912BC5"/>
    <w:rsid w:val="009152BA"/>
    <w:rsid w:val="00917525"/>
    <w:rsid w:val="00917A68"/>
    <w:rsid w:val="00917C33"/>
    <w:rsid w:val="00917CC8"/>
    <w:rsid w:val="009226E6"/>
    <w:rsid w:val="00924BBB"/>
    <w:rsid w:val="00927E56"/>
    <w:rsid w:val="00933BC4"/>
    <w:rsid w:val="0093404D"/>
    <w:rsid w:val="00934D4F"/>
    <w:rsid w:val="00935895"/>
    <w:rsid w:val="00937A1C"/>
    <w:rsid w:val="00940789"/>
    <w:rsid w:val="009410FF"/>
    <w:rsid w:val="00941FE5"/>
    <w:rsid w:val="00942E34"/>
    <w:rsid w:val="00943578"/>
    <w:rsid w:val="009453E4"/>
    <w:rsid w:val="00945669"/>
    <w:rsid w:val="00945B38"/>
    <w:rsid w:val="00947F1C"/>
    <w:rsid w:val="00951122"/>
    <w:rsid w:val="00951E71"/>
    <w:rsid w:val="00956FC2"/>
    <w:rsid w:val="009608C6"/>
    <w:rsid w:val="00961584"/>
    <w:rsid w:val="009627D4"/>
    <w:rsid w:val="00963079"/>
    <w:rsid w:val="00963A36"/>
    <w:rsid w:val="00966FB8"/>
    <w:rsid w:val="00967C10"/>
    <w:rsid w:val="00972F48"/>
    <w:rsid w:val="00972FA5"/>
    <w:rsid w:val="00975CC0"/>
    <w:rsid w:val="0097615D"/>
    <w:rsid w:val="00976493"/>
    <w:rsid w:val="00977328"/>
    <w:rsid w:val="009779F5"/>
    <w:rsid w:val="0098230A"/>
    <w:rsid w:val="00982AAA"/>
    <w:rsid w:val="0098695C"/>
    <w:rsid w:val="00990354"/>
    <w:rsid w:val="00991284"/>
    <w:rsid w:val="009914CD"/>
    <w:rsid w:val="00991FD8"/>
    <w:rsid w:val="00993C89"/>
    <w:rsid w:val="0099660F"/>
    <w:rsid w:val="00996DC5"/>
    <w:rsid w:val="009A2339"/>
    <w:rsid w:val="009A2B0D"/>
    <w:rsid w:val="009A5278"/>
    <w:rsid w:val="009A675B"/>
    <w:rsid w:val="009A6DDD"/>
    <w:rsid w:val="009A7656"/>
    <w:rsid w:val="009A780F"/>
    <w:rsid w:val="009B323A"/>
    <w:rsid w:val="009B3660"/>
    <w:rsid w:val="009B4242"/>
    <w:rsid w:val="009B77B0"/>
    <w:rsid w:val="009C0E5D"/>
    <w:rsid w:val="009C1A96"/>
    <w:rsid w:val="009C1E92"/>
    <w:rsid w:val="009C2E08"/>
    <w:rsid w:val="009C30A9"/>
    <w:rsid w:val="009C3521"/>
    <w:rsid w:val="009C378E"/>
    <w:rsid w:val="009C562B"/>
    <w:rsid w:val="009C5A20"/>
    <w:rsid w:val="009C7240"/>
    <w:rsid w:val="009D0923"/>
    <w:rsid w:val="009D17AC"/>
    <w:rsid w:val="009D6358"/>
    <w:rsid w:val="009E1409"/>
    <w:rsid w:val="009E328E"/>
    <w:rsid w:val="009E76B8"/>
    <w:rsid w:val="009F0465"/>
    <w:rsid w:val="009F0A1C"/>
    <w:rsid w:val="009F3B72"/>
    <w:rsid w:val="009F4808"/>
    <w:rsid w:val="009F4E65"/>
    <w:rsid w:val="009F4FCE"/>
    <w:rsid w:val="009F6E07"/>
    <w:rsid w:val="009F72A2"/>
    <w:rsid w:val="00A014F5"/>
    <w:rsid w:val="00A059F0"/>
    <w:rsid w:val="00A074C4"/>
    <w:rsid w:val="00A11FF5"/>
    <w:rsid w:val="00A132FC"/>
    <w:rsid w:val="00A13960"/>
    <w:rsid w:val="00A141B2"/>
    <w:rsid w:val="00A14817"/>
    <w:rsid w:val="00A15760"/>
    <w:rsid w:val="00A23641"/>
    <w:rsid w:val="00A23CA1"/>
    <w:rsid w:val="00A2462C"/>
    <w:rsid w:val="00A2470B"/>
    <w:rsid w:val="00A248E5"/>
    <w:rsid w:val="00A2592F"/>
    <w:rsid w:val="00A31D5F"/>
    <w:rsid w:val="00A345F2"/>
    <w:rsid w:val="00A36240"/>
    <w:rsid w:val="00A36590"/>
    <w:rsid w:val="00A412A0"/>
    <w:rsid w:val="00A427EC"/>
    <w:rsid w:val="00A428CA"/>
    <w:rsid w:val="00A459BC"/>
    <w:rsid w:val="00A47F51"/>
    <w:rsid w:val="00A57063"/>
    <w:rsid w:val="00A579D1"/>
    <w:rsid w:val="00A6278F"/>
    <w:rsid w:val="00A632D8"/>
    <w:rsid w:val="00A650EC"/>
    <w:rsid w:val="00A66145"/>
    <w:rsid w:val="00A66E99"/>
    <w:rsid w:val="00A6746C"/>
    <w:rsid w:val="00A75914"/>
    <w:rsid w:val="00A75E4B"/>
    <w:rsid w:val="00A76CB4"/>
    <w:rsid w:val="00A80FE8"/>
    <w:rsid w:val="00A821B6"/>
    <w:rsid w:val="00A82658"/>
    <w:rsid w:val="00A84018"/>
    <w:rsid w:val="00A84975"/>
    <w:rsid w:val="00A849BB"/>
    <w:rsid w:val="00A85290"/>
    <w:rsid w:val="00A8621D"/>
    <w:rsid w:val="00A870F2"/>
    <w:rsid w:val="00A87203"/>
    <w:rsid w:val="00A874DC"/>
    <w:rsid w:val="00A90246"/>
    <w:rsid w:val="00A90C01"/>
    <w:rsid w:val="00A90EB8"/>
    <w:rsid w:val="00A9178B"/>
    <w:rsid w:val="00A97999"/>
    <w:rsid w:val="00A97E86"/>
    <w:rsid w:val="00AA18F1"/>
    <w:rsid w:val="00AA23FA"/>
    <w:rsid w:val="00AA253D"/>
    <w:rsid w:val="00AA5B3B"/>
    <w:rsid w:val="00AA5B57"/>
    <w:rsid w:val="00AB0113"/>
    <w:rsid w:val="00AB24A5"/>
    <w:rsid w:val="00AB302E"/>
    <w:rsid w:val="00AB7006"/>
    <w:rsid w:val="00AC0EE4"/>
    <w:rsid w:val="00AC0FA1"/>
    <w:rsid w:val="00AC5B2A"/>
    <w:rsid w:val="00AC7C01"/>
    <w:rsid w:val="00AD02ED"/>
    <w:rsid w:val="00AD179E"/>
    <w:rsid w:val="00AD1C02"/>
    <w:rsid w:val="00AD1D16"/>
    <w:rsid w:val="00AD23C3"/>
    <w:rsid w:val="00AD2E40"/>
    <w:rsid w:val="00AD4493"/>
    <w:rsid w:val="00AD4813"/>
    <w:rsid w:val="00AD4987"/>
    <w:rsid w:val="00AD64FA"/>
    <w:rsid w:val="00AE2564"/>
    <w:rsid w:val="00AE436E"/>
    <w:rsid w:val="00AE4393"/>
    <w:rsid w:val="00AE4678"/>
    <w:rsid w:val="00AE5313"/>
    <w:rsid w:val="00AE551C"/>
    <w:rsid w:val="00AF0B49"/>
    <w:rsid w:val="00AF6C0F"/>
    <w:rsid w:val="00AF7337"/>
    <w:rsid w:val="00AF7DDB"/>
    <w:rsid w:val="00B01E31"/>
    <w:rsid w:val="00B02AEC"/>
    <w:rsid w:val="00B033D6"/>
    <w:rsid w:val="00B044D2"/>
    <w:rsid w:val="00B04E52"/>
    <w:rsid w:val="00B0650D"/>
    <w:rsid w:val="00B06658"/>
    <w:rsid w:val="00B069A2"/>
    <w:rsid w:val="00B07118"/>
    <w:rsid w:val="00B10AB8"/>
    <w:rsid w:val="00B172D6"/>
    <w:rsid w:val="00B17E23"/>
    <w:rsid w:val="00B2408A"/>
    <w:rsid w:val="00B24F02"/>
    <w:rsid w:val="00B274DF"/>
    <w:rsid w:val="00B33200"/>
    <w:rsid w:val="00B33619"/>
    <w:rsid w:val="00B33DBE"/>
    <w:rsid w:val="00B34FEC"/>
    <w:rsid w:val="00B40CD2"/>
    <w:rsid w:val="00B42300"/>
    <w:rsid w:val="00B461FA"/>
    <w:rsid w:val="00B46249"/>
    <w:rsid w:val="00B463E9"/>
    <w:rsid w:val="00B504F5"/>
    <w:rsid w:val="00B50850"/>
    <w:rsid w:val="00B5121C"/>
    <w:rsid w:val="00B51750"/>
    <w:rsid w:val="00B54373"/>
    <w:rsid w:val="00B55EB7"/>
    <w:rsid w:val="00B61391"/>
    <w:rsid w:val="00B62F59"/>
    <w:rsid w:val="00B6353D"/>
    <w:rsid w:val="00B67A26"/>
    <w:rsid w:val="00B71EEE"/>
    <w:rsid w:val="00B729DD"/>
    <w:rsid w:val="00B7455B"/>
    <w:rsid w:val="00B74722"/>
    <w:rsid w:val="00B81FA5"/>
    <w:rsid w:val="00B82447"/>
    <w:rsid w:val="00B8252A"/>
    <w:rsid w:val="00B8267A"/>
    <w:rsid w:val="00B830FB"/>
    <w:rsid w:val="00B83AE9"/>
    <w:rsid w:val="00B845FB"/>
    <w:rsid w:val="00B848C3"/>
    <w:rsid w:val="00B84C86"/>
    <w:rsid w:val="00B90A59"/>
    <w:rsid w:val="00B9161C"/>
    <w:rsid w:val="00B92A19"/>
    <w:rsid w:val="00B92D6D"/>
    <w:rsid w:val="00B92E00"/>
    <w:rsid w:val="00B9330F"/>
    <w:rsid w:val="00B95998"/>
    <w:rsid w:val="00B9661C"/>
    <w:rsid w:val="00B971CD"/>
    <w:rsid w:val="00B974D3"/>
    <w:rsid w:val="00B97B5D"/>
    <w:rsid w:val="00BA1F1F"/>
    <w:rsid w:val="00BA3EA8"/>
    <w:rsid w:val="00BA742C"/>
    <w:rsid w:val="00BA7C43"/>
    <w:rsid w:val="00BA7E7E"/>
    <w:rsid w:val="00BB0C00"/>
    <w:rsid w:val="00BB1294"/>
    <w:rsid w:val="00BB1516"/>
    <w:rsid w:val="00BB3CFC"/>
    <w:rsid w:val="00BB645E"/>
    <w:rsid w:val="00BC2FA9"/>
    <w:rsid w:val="00BC3CB9"/>
    <w:rsid w:val="00BC7D83"/>
    <w:rsid w:val="00BD14A0"/>
    <w:rsid w:val="00BD4CD2"/>
    <w:rsid w:val="00BD52C3"/>
    <w:rsid w:val="00BD5935"/>
    <w:rsid w:val="00BE1D72"/>
    <w:rsid w:val="00BE2DF3"/>
    <w:rsid w:val="00BE34FB"/>
    <w:rsid w:val="00BE41A3"/>
    <w:rsid w:val="00BE5015"/>
    <w:rsid w:val="00BE726E"/>
    <w:rsid w:val="00BF11AE"/>
    <w:rsid w:val="00BF2FB3"/>
    <w:rsid w:val="00BF6D29"/>
    <w:rsid w:val="00BF7693"/>
    <w:rsid w:val="00C01C37"/>
    <w:rsid w:val="00C06F50"/>
    <w:rsid w:val="00C07A01"/>
    <w:rsid w:val="00C208BF"/>
    <w:rsid w:val="00C21ADC"/>
    <w:rsid w:val="00C23D2E"/>
    <w:rsid w:val="00C25050"/>
    <w:rsid w:val="00C251CA"/>
    <w:rsid w:val="00C27739"/>
    <w:rsid w:val="00C27A65"/>
    <w:rsid w:val="00C30612"/>
    <w:rsid w:val="00C30C3D"/>
    <w:rsid w:val="00C30FA4"/>
    <w:rsid w:val="00C32619"/>
    <w:rsid w:val="00C34D10"/>
    <w:rsid w:val="00C354EE"/>
    <w:rsid w:val="00C357FE"/>
    <w:rsid w:val="00C35D07"/>
    <w:rsid w:val="00C35F1B"/>
    <w:rsid w:val="00C37031"/>
    <w:rsid w:val="00C37CEB"/>
    <w:rsid w:val="00C37E24"/>
    <w:rsid w:val="00C40E33"/>
    <w:rsid w:val="00C41ED9"/>
    <w:rsid w:val="00C44326"/>
    <w:rsid w:val="00C44E5D"/>
    <w:rsid w:val="00C518B0"/>
    <w:rsid w:val="00C519D1"/>
    <w:rsid w:val="00C52415"/>
    <w:rsid w:val="00C53C69"/>
    <w:rsid w:val="00C5443B"/>
    <w:rsid w:val="00C61451"/>
    <w:rsid w:val="00C614C8"/>
    <w:rsid w:val="00C62A92"/>
    <w:rsid w:val="00C62CE7"/>
    <w:rsid w:val="00C653DA"/>
    <w:rsid w:val="00C65710"/>
    <w:rsid w:val="00C663CA"/>
    <w:rsid w:val="00C66716"/>
    <w:rsid w:val="00C67F65"/>
    <w:rsid w:val="00C71DA8"/>
    <w:rsid w:val="00C765DC"/>
    <w:rsid w:val="00C8050F"/>
    <w:rsid w:val="00C80CD4"/>
    <w:rsid w:val="00C81199"/>
    <w:rsid w:val="00C8237F"/>
    <w:rsid w:val="00C827A9"/>
    <w:rsid w:val="00C82B13"/>
    <w:rsid w:val="00C84343"/>
    <w:rsid w:val="00C84A90"/>
    <w:rsid w:val="00C85F80"/>
    <w:rsid w:val="00C85FA6"/>
    <w:rsid w:val="00C86445"/>
    <w:rsid w:val="00C87F04"/>
    <w:rsid w:val="00C9117B"/>
    <w:rsid w:val="00C93653"/>
    <w:rsid w:val="00C95DE8"/>
    <w:rsid w:val="00C963C5"/>
    <w:rsid w:val="00C96525"/>
    <w:rsid w:val="00C966E7"/>
    <w:rsid w:val="00C96E17"/>
    <w:rsid w:val="00CA169A"/>
    <w:rsid w:val="00CA3D33"/>
    <w:rsid w:val="00CA4882"/>
    <w:rsid w:val="00CA5F0A"/>
    <w:rsid w:val="00CA7BD7"/>
    <w:rsid w:val="00CB06DE"/>
    <w:rsid w:val="00CB13D6"/>
    <w:rsid w:val="00CB321E"/>
    <w:rsid w:val="00CB3EA8"/>
    <w:rsid w:val="00CB543E"/>
    <w:rsid w:val="00CB6F5A"/>
    <w:rsid w:val="00CB76AF"/>
    <w:rsid w:val="00CB7C3C"/>
    <w:rsid w:val="00CC1B18"/>
    <w:rsid w:val="00CC32A4"/>
    <w:rsid w:val="00CC384C"/>
    <w:rsid w:val="00CC469A"/>
    <w:rsid w:val="00CC5E03"/>
    <w:rsid w:val="00CC6178"/>
    <w:rsid w:val="00CD0BCC"/>
    <w:rsid w:val="00CD1276"/>
    <w:rsid w:val="00CD31B3"/>
    <w:rsid w:val="00CD4EDF"/>
    <w:rsid w:val="00CD6197"/>
    <w:rsid w:val="00CD6EC3"/>
    <w:rsid w:val="00CE0DF0"/>
    <w:rsid w:val="00CE10F9"/>
    <w:rsid w:val="00CE36DA"/>
    <w:rsid w:val="00CE4981"/>
    <w:rsid w:val="00CE61D3"/>
    <w:rsid w:val="00CE62F4"/>
    <w:rsid w:val="00CE6837"/>
    <w:rsid w:val="00CE6ADD"/>
    <w:rsid w:val="00CE6E84"/>
    <w:rsid w:val="00CF04A0"/>
    <w:rsid w:val="00CF0724"/>
    <w:rsid w:val="00CF07A4"/>
    <w:rsid w:val="00CF25C3"/>
    <w:rsid w:val="00CF74BF"/>
    <w:rsid w:val="00D00B35"/>
    <w:rsid w:val="00D013A5"/>
    <w:rsid w:val="00D02A47"/>
    <w:rsid w:val="00D02EE2"/>
    <w:rsid w:val="00D0567C"/>
    <w:rsid w:val="00D07787"/>
    <w:rsid w:val="00D07A0C"/>
    <w:rsid w:val="00D10CEB"/>
    <w:rsid w:val="00D11A5E"/>
    <w:rsid w:val="00D15546"/>
    <w:rsid w:val="00D175CF"/>
    <w:rsid w:val="00D22287"/>
    <w:rsid w:val="00D22830"/>
    <w:rsid w:val="00D2340B"/>
    <w:rsid w:val="00D23D3B"/>
    <w:rsid w:val="00D26799"/>
    <w:rsid w:val="00D318C8"/>
    <w:rsid w:val="00D367E1"/>
    <w:rsid w:val="00D37391"/>
    <w:rsid w:val="00D375AF"/>
    <w:rsid w:val="00D40E93"/>
    <w:rsid w:val="00D410EB"/>
    <w:rsid w:val="00D41756"/>
    <w:rsid w:val="00D4344D"/>
    <w:rsid w:val="00D45195"/>
    <w:rsid w:val="00D46390"/>
    <w:rsid w:val="00D529DC"/>
    <w:rsid w:val="00D54363"/>
    <w:rsid w:val="00D55C59"/>
    <w:rsid w:val="00D55D18"/>
    <w:rsid w:val="00D56C8A"/>
    <w:rsid w:val="00D56CCA"/>
    <w:rsid w:val="00D60995"/>
    <w:rsid w:val="00D60D19"/>
    <w:rsid w:val="00D631CF"/>
    <w:rsid w:val="00D63B05"/>
    <w:rsid w:val="00D659D0"/>
    <w:rsid w:val="00D67927"/>
    <w:rsid w:val="00D70121"/>
    <w:rsid w:val="00D71ED7"/>
    <w:rsid w:val="00D75C08"/>
    <w:rsid w:val="00D75D12"/>
    <w:rsid w:val="00D770D1"/>
    <w:rsid w:val="00D8164E"/>
    <w:rsid w:val="00D81888"/>
    <w:rsid w:val="00D82AC6"/>
    <w:rsid w:val="00D83546"/>
    <w:rsid w:val="00D8485B"/>
    <w:rsid w:val="00D8688C"/>
    <w:rsid w:val="00D8780C"/>
    <w:rsid w:val="00D9081C"/>
    <w:rsid w:val="00D90964"/>
    <w:rsid w:val="00D922AB"/>
    <w:rsid w:val="00D93ADA"/>
    <w:rsid w:val="00D95130"/>
    <w:rsid w:val="00D95ACB"/>
    <w:rsid w:val="00D95E02"/>
    <w:rsid w:val="00D95E5F"/>
    <w:rsid w:val="00D96F47"/>
    <w:rsid w:val="00DA00D7"/>
    <w:rsid w:val="00DA19E5"/>
    <w:rsid w:val="00DA21CA"/>
    <w:rsid w:val="00DA258C"/>
    <w:rsid w:val="00DA2C6D"/>
    <w:rsid w:val="00DA3466"/>
    <w:rsid w:val="00DA4241"/>
    <w:rsid w:val="00DA5652"/>
    <w:rsid w:val="00DA6704"/>
    <w:rsid w:val="00DB0716"/>
    <w:rsid w:val="00DB0A36"/>
    <w:rsid w:val="00DB1870"/>
    <w:rsid w:val="00DB2693"/>
    <w:rsid w:val="00DB2F88"/>
    <w:rsid w:val="00DB3FA9"/>
    <w:rsid w:val="00DB5D7F"/>
    <w:rsid w:val="00DB68A7"/>
    <w:rsid w:val="00DC2E55"/>
    <w:rsid w:val="00DC39E1"/>
    <w:rsid w:val="00DC5BDF"/>
    <w:rsid w:val="00DC75E8"/>
    <w:rsid w:val="00DD1274"/>
    <w:rsid w:val="00DD3EDF"/>
    <w:rsid w:val="00DD467D"/>
    <w:rsid w:val="00DD46D2"/>
    <w:rsid w:val="00DD4B35"/>
    <w:rsid w:val="00DD529D"/>
    <w:rsid w:val="00DD68B7"/>
    <w:rsid w:val="00DD7009"/>
    <w:rsid w:val="00DE1AA3"/>
    <w:rsid w:val="00DE3A7D"/>
    <w:rsid w:val="00DE3BAB"/>
    <w:rsid w:val="00DE543E"/>
    <w:rsid w:val="00DE57DB"/>
    <w:rsid w:val="00DE616A"/>
    <w:rsid w:val="00DF0871"/>
    <w:rsid w:val="00DF100C"/>
    <w:rsid w:val="00DF13F5"/>
    <w:rsid w:val="00DF146A"/>
    <w:rsid w:val="00DF1641"/>
    <w:rsid w:val="00DF2104"/>
    <w:rsid w:val="00DF3ED2"/>
    <w:rsid w:val="00E0108D"/>
    <w:rsid w:val="00E017D9"/>
    <w:rsid w:val="00E017EA"/>
    <w:rsid w:val="00E01B16"/>
    <w:rsid w:val="00E0268E"/>
    <w:rsid w:val="00E02FA2"/>
    <w:rsid w:val="00E04579"/>
    <w:rsid w:val="00E06562"/>
    <w:rsid w:val="00E065F9"/>
    <w:rsid w:val="00E07AC1"/>
    <w:rsid w:val="00E10931"/>
    <w:rsid w:val="00E11025"/>
    <w:rsid w:val="00E11995"/>
    <w:rsid w:val="00E134B4"/>
    <w:rsid w:val="00E13CF4"/>
    <w:rsid w:val="00E1541D"/>
    <w:rsid w:val="00E2007A"/>
    <w:rsid w:val="00E20A2B"/>
    <w:rsid w:val="00E20EFD"/>
    <w:rsid w:val="00E21A52"/>
    <w:rsid w:val="00E23F37"/>
    <w:rsid w:val="00E24B05"/>
    <w:rsid w:val="00E26E02"/>
    <w:rsid w:val="00E342E6"/>
    <w:rsid w:val="00E36579"/>
    <w:rsid w:val="00E40935"/>
    <w:rsid w:val="00E40A6C"/>
    <w:rsid w:val="00E418C1"/>
    <w:rsid w:val="00E447DB"/>
    <w:rsid w:val="00E470CB"/>
    <w:rsid w:val="00E47B62"/>
    <w:rsid w:val="00E50D5B"/>
    <w:rsid w:val="00E5129E"/>
    <w:rsid w:val="00E525B9"/>
    <w:rsid w:val="00E53DD2"/>
    <w:rsid w:val="00E554CF"/>
    <w:rsid w:val="00E56842"/>
    <w:rsid w:val="00E56CCA"/>
    <w:rsid w:val="00E604CC"/>
    <w:rsid w:val="00E61006"/>
    <w:rsid w:val="00E6209F"/>
    <w:rsid w:val="00E6213C"/>
    <w:rsid w:val="00E63F3F"/>
    <w:rsid w:val="00E64B4A"/>
    <w:rsid w:val="00E66211"/>
    <w:rsid w:val="00E70CC0"/>
    <w:rsid w:val="00E72127"/>
    <w:rsid w:val="00E72412"/>
    <w:rsid w:val="00E73016"/>
    <w:rsid w:val="00E748C9"/>
    <w:rsid w:val="00E82779"/>
    <w:rsid w:val="00E83C57"/>
    <w:rsid w:val="00E85134"/>
    <w:rsid w:val="00E8551A"/>
    <w:rsid w:val="00E8587D"/>
    <w:rsid w:val="00E859F1"/>
    <w:rsid w:val="00E862AA"/>
    <w:rsid w:val="00E90E96"/>
    <w:rsid w:val="00E91D16"/>
    <w:rsid w:val="00E9239C"/>
    <w:rsid w:val="00E9308A"/>
    <w:rsid w:val="00E94859"/>
    <w:rsid w:val="00E9539D"/>
    <w:rsid w:val="00EA0208"/>
    <w:rsid w:val="00EA2106"/>
    <w:rsid w:val="00EA44A0"/>
    <w:rsid w:val="00EA4642"/>
    <w:rsid w:val="00EA601E"/>
    <w:rsid w:val="00EA6367"/>
    <w:rsid w:val="00EA7169"/>
    <w:rsid w:val="00EA7F44"/>
    <w:rsid w:val="00EB02A7"/>
    <w:rsid w:val="00EB1A10"/>
    <w:rsid w:val="00EB3774"/>
    <w:rsid w:val="00EB445E"/>
    <w:rsid w:val="00EB49A3"/>
    <w:rsid w:val="00EB4DF6"/>
    <w:rsid w:val="00EB684C"/>
    <w:rsid w:val="00EB7881"/>
    <w:rsid w:val="00EC07CA"/>
    <w:rsid w:val="00EC0F8D"/>
    <w:rsid w:val="00EC238A"/>
    <w:rsid w:val="00EC28DE"/>
    <w:rsid w:val="00EC396F"/>
    <w:rsid w:val="00ED1214"/>
    <w:rsid w:val="00ED2502"/>
    <w:rsid w:val="00ED3B27"/>
    <w:rsid w:val="00ED4A3F"/>
    <w:rsid w:val="00ED5E7A"/>
    <w:rsid w:val="00ED663A"/>
    <w:rsid w:val="00ED68FB"/>
    <w:rsid w:val="00ED6904"/>
    <w:rsid w:val="00ED7811"/>
    <w:rsid w:val="00EE3E95"/>
    <w:rsid w:val="00EE4729"/>
    <w:rsid w:val="00EE55E1"/>
    <w:rsid w:val="00EF08BD"/>
    <w:rsid w:val="00EF59C8"/>
    <w:rsid w:val="00EF5A17"/>
    <w:rsid w:val="00EF5F46"/>
    <w:rsid w:val="00EF7AC7"/>
    <w:rsid w:val="00EF7F3F"/>
    <w:rsid w:val="00F02B7C"/>
    <w:rsid w:val="00F06226"/>
    <w:rsid w:val="00F06A12"/>
    <w:rsid w:val="00F06C0C"/>
    <w:rsid w:val="00F1036A"/>
    <w:rsid w:val="00F1129D"/>
    <w:rsid w:val="00F116A8"/>
    <w:rsid w:val="00F122EB"/>
    <w:rsid w:val="00F12989"/>
    <w:rsid w:val="00F13593"/>
    <w:rsid w:val="00F13870"/>
    <w:rsid w:val="00F16126"/>
    <w:rsid w:val="00F16319"/>
    <w:rsid w:val="00F16A52"/>
    <w:rsid w:val="00F17B9B"/>
    <w:rsid w:val="00F224B0"/>
    <w:rsid w:val="00F22F43"/>
    <w:rsid w:val="00F27C48"/>
    <w:rsid w:val="00F30CF7"/>
    <w:rsid w:val="00F314C8"/>
    <w:rsid w:val="00F3273A"/>
    <w:rsid w:val="00F331CB"/>
    <w:rsid w:val="00F339B6"/>
    <w:rsid w:val="00F36336"/>
    <w:rsid w:val="00F3744B"/>
    <w:rsid w:val="00F375A5"/>
    <w:rsid w:val="00F405EA"/>
    <w:rsid w:val="00F43125"/>
    <w:rsid w:val="00F43AE8"/>
    <w:rsid w:val="00F46672"/>
    <w:rsid w:val="00F475A3"/>
    <w:rsid w:val="00F50556"/>
    <w:rsid w:val="00F51936"/>
    <w:rsid w:val="00F5266A"/>
    <w:rsid w:val="00F544C6"/>
    <w:rsid w:val="00F55F20"/>
    <w:rsid w:val="00F569A6"/>
    <w:rsid w:val="00F56D8A"/>
    <w:rsid w:val="00F56F40"/>
    <w:rsid w:val="00F6082D"/>
    <w:rsid w:val="00F61544"/>
    <w:rsid w:val="00F61E39"/>
    <w:rsid w:val="00F6296D"/>
    <w:rsid w:val="00F629F5"/>
    <w:rsid w:val="00F63537"/>
    <w:rsid w:val="00F64367"/>
    <w:rsid w:val="00F645EF"/>
    <w:rsid w:val="00F65FDC"/>
    <w:rsid w:val="00F67CCC"/>
    <w:rsid w:val="00F72872"/>
    <w:rsid w:val="00F7359A"/>
    <w:rsid w:val="00F73E0B"/>
    <w:rsid w:val="00F742F2"/>
    <w:rsid w:val="00F746F6"/>
    <w:rsid w:val="00F76473"/>
    <w:rsid w:val="00F76704"/>
    <w:rsid w:val="00F77132"/>
    <w:rsid w:val="00F80B3B"/>
    <w:rsid w:val="00F80F10"/>
    <w:rsid w:val="00F82117"/>
    <w:rsid w:val="00F835D0"/>
    <w:rsid w:val="00F852F1"/>
    <w:rsid w:val="00F85643"/>
    <w:rsid w:val="00F93EA7"/>
    <w:rsid w:val="00F94F1B"/>
    <w:rsid w:val="00F9644C"/>
    <w:rsid w:val="00FA2867"/>
    <w:rsid w:val="00FA6359"/>
    <w:rsid w:val="00FA7CE9"/>
    <w:rsid w:val="00FB41D8"/>
    <w:rsid w:val="00FB4AE4"/>
    <w:rsid w:val="00FB5D45"/>
    <w:rsid w:val="00FB6153"/>
    <w:rsid w:val="00FC2F12"/>
    <w:rsid w:val="00FC316C"/>
    <w:rsid w:val="00FC34FF"/>
    <w:rsid w:val="00FC3E96"/>
    <w:rsid w:val="00FC6F3C"/>
    <w:rsid w:val="00FC7240"/>
    <w:rsid w:val="00FC7F9F"/>
    <w:rsid w:val="00FD02DA"/>
    <w:rsid w:val="00FD05E1"/>
    <w:rsid w:val="00FD0B7E"/>
    <w:rsid w:val="00FD11B3"/>
    <w:rsid w:val="00FD22A3"/>
    <w:rsid w:val="00FD3F8A"/>
    <w:rsid w:val="00FD5AD2"/>
    <w:rsid w:val="00FD65E2"/>
    <w:rsid w:val="00FD7870"/>
    <w:rsid w:val="00FD7D06"/>
    <w:rsid w:val="00FE2CB0"/>
    <w:rsid w:val="00FE4AA6"/>
    <w:rsid w:val="00FE4EE8"/>
    <w:rsid w:val="00FE548E"/>
    <w:rsid w:val="00FE6138"/>
    <w:rsid w:val="00FE6246"/>
    <w:rsid w:val="00FE6EE3"/>
    <w:rsid w:val="00FF0FFF"/>
    <w:rsid w:val="00FF14AF"/>
    <w:rsid w:val="00FF2E1E"/>
    <w:rsid w:val="00FF6094"/>
    <w:rsid w:val="00FF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683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E5F"/>
    <w:pPr>
      <w:widowControl w:val="0"/>
      <w:jc w:val="both"/>
    </w:pPr>
  </w:style>
  <w:style w:type="paragraph" w:styleId="1">
    <w:name w:val="heading 1"/>
    <w:basedOn w:val="a"/>
    <w:next w:val="a"/>
    <w:link w:val="10"/>
    <w:uiPriority w:val="9"/>
    <w:qFormat/>
    <w:rsid w:val="005668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556"/>
    <w:rPr>
      <w:color w:val="0000FF" w:themeColor="hyperlink"/>
      <w:u w:val="single"/>
    </w:rPr>
  </w:style>
  <w:style w:type="paragraph" w:styleId="a4">
    <w:name w:val="header"/>
    <w:basedOn w:val="a"/>
    <w:link w:val="a5"/>
    <w:uiPriority w:val="99"/>
    <w:unhideWhenUsed/>
    <w:rsid w:val="00E61006"/>
    <w:pPr>
      <w:tabs>
        <w:tab w:val="center" w:pos="4252"/>
        <w:tab w:val="right" w:pos="8504"/>
      </w:tabs>
      <w:snapToGrid w:val="0"/>
    </w:pPr>
  </w:style>
  <w:style w:type="character" w:customStyle="1" w:styleId="a5">
    <w:name w:val="ヘッダー (文字)"/>
    <w:basedOn w:val="a0"/>
    <w:link w:val="a4"/>
    <w:uiPriority w:val="99"/>
    <w:rsid w:val="00E61006"/>
  </w:style>
  <w:style w:type="paragraph" w:styleId="a6">
    <w:name w:val="footer"/>
    <w:basedOn w:val="a"/>
    <w:link w:val="a7"/>
    <w:uiPriority w:val="99"/>
    <w:unhideWhenUsed/>
    <w:rsid w:val="00E61006"/>
    <w:pPr>
      <w:tabs>
        <w:tab w:val="center" w:pos="4252"/>
        <w:tab w:val="right" w:pos="8504"/>
      </w:tabs>
      <w:snapToGrid w:val="0"/>
    </w:pPr>
  </w:style>
  <w:style w:type="character" w:customStyle="1" w:styleId="a7">
    <w:name w:val="フッター (文字)"/>
    <w:basedOn w:val="a0"/>
    <w:link w:val="a6"/>
    <w:uiPriority w:val="99"/>
    <w:rsid w:val="00E61006"/>
  </w:style>
  <w:style w:type="table" w:styleId="a8">
    <w:name w:val="Table Grid"/>
    <w:basedOn w:val="a1"/>
    <w:rsid w:val="00D9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93ADA"/>
    <w:pPr>
      <w:ind w:leftChars="400" w:left="840"/>
    </w:pPr>
  </w:style>
  <w:style w:type="paragraph" w:styleId="aa">
    <w:name w:val="Balloon Text"/>
    <w:basedOn w:val="a"/>
    <w:link w:val="ab"/>
    <w:uiPriority w:val="99"/>
    <w:semiHidden/>
    <w:unhideWhenUsed/>
    <w:rsid w:val="004D05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5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979D8"/>
    <w:rPr>
      <w:sz w:val="18"/>
      <w:szCs w:val="18"/>
    </w:rPr>
  </w:style>
  <w:style w:type="paragraph" w:styleId="ad">
    <w:name w:val="annotation text"/>
    <w:basedOn w:val="a"/>
    <w:link w:val="ae"/>
    <w:uiPriority w:val="99"/>
    <w:semiHidden/>
    <w:unhideWhenUsed/>
    <w:rsid w:val="008979D8"/>
    <w:pPr>
      <w:jc w:val="left"/>
    </w:pPr>
  </w:style>
  <w:style w:type="character" w:customStyle="1" w:styleId="ae">
    <w:name w:val="コメント文字列 (文字)"/>
    <w:basedOn w:val="a0"/>
    <w:link w:val="ad"/>
    <w:uiPriority w:val="99"/>
    <w:semiHidden/>
    <w:rsid w:val="008979D8"/>
  </w:style>
  <w:style w:type="paragraph" w:styleId="af">
    <w:name w:val="annotation subject"/>
    <w:basedOn w:val="ad"/>
    <w:next w:val="ad"/>
    <w:link w:val="af0"/>
    <w:uiPriority w:val="99"/>
    <w:semiHidden/>
    <w:unhideWhenUsed/>
    <w:rsid w:val="008979D8"/>
    <w:rPr>
      <w:b/>
      <w:bCs/>
    </w:rPr>
  </w:style>
  <w:style w:type="character" w:customStyle="1" w:styleId="af0">
    <w:name w:val="コメント内容 (文字)"/>
    <w:basedOn w:val="ae"/>
    <w:link w:val="af"/>
    <w:uiPriority w:val="99"/>
    <w:semiHidden/>
    <w:rsid w:val="008979D8"/>
    <w:rPr>
      <w:b/>
      <w:bCs/>
    </w:rPr>
  </w:style>
  <w:style w:type="paragraph" w:styleId="af1">
    <w:name w:val="Revision"/>
    <w:hidden/>
    <w:uiPriority w:val="99"/>
    <w:semiHidden/>
    <w:rsid w:val="00B069A2"/>
  </w:style>
  <w:style w:type="table" w:customStyle="1" w:styleId="11">
    <w:name w:val="表 (格子)1"/>
    <w:basedOn w:val="a1"/>
    <w:next w:val="a8"/>
    <w:uiPriority w:val="59"/>
    <w:rsid w:val="002C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CC32A4"/>
    <w:rPr>
      <w:rFonts w:ascii="ＭＳ 明朝" w:eastAsia="ＭＳ 明朝" w:hAnsi="Courier New" w:cs="Times New Roman"/>
      <w:szCs w:val="21"/>
      <w:lang w:val="x-none" w:eastAsia="x-none"/>
    </w:rPr>
  </w:style>
  <w:style w:type="character" w:customStyle="1" w:styleId="af3">
    <w:name w:val="書式なし (文字)"/>
    <w:basedOn w:val="a0"/>
    <w:link w:val="af2"/>
    <w:rsid w:val="00CC32A4"/>
    <w:rPr>
      <w:rFonts w:ascii="ＭＳ 明朝" w:eastAsia="ＭＳ 明朝" w:hAnsi="Courier New" w:cs="Times New Roman"/>
      <w:szCs w:val="21"/>
      <w:lang w:val="x-none" w:eastAsia="x-none"/>
    </w:rPr>
  </w:style>
  <w:style w:type="character" w:customStyle="1" w:styleId="10">
    <w:name w:val="見出し 1 (文字)"/>
    <w:basedOn w:val="a0"/>
    <w:link w:val="1"/>
    <w:uiPriority w:val="9"/>
    <w:rsid w:val="00566896"/>
    <w:rPr>
      <w:rFonts w:asciiTheme="majorHAnsi" w:eastAsiaTheme="majorEastAsia" w:hAnsiTheme="majorHAnsi" w:cstheme="majorBidi"/>
      <w:sz w:val="24"/>
      <w:szCs w:val="24"/>
    </w:rPr>
  </w:style>
  <w:style w:type="character" w:styleId="af4">
    <w:name w:val="Unresolved Mention"/>
    <w:basedOn w:val="a0"/>
    <w:uiPriority w:val="99"/>
    <w:semiHidden/>
    <w:unhideWhenUsed/>
    <w:rsid w:val="00A87203"/>
    <w:rPr>
      <w:color w:val="605E5C"/>
      <w:shd w:val="clear" w:color="auto" w:fill="E1DFDD"/>
    </w:rPr>
  </w:style>
  <w:style w:type="character" w:styleId="af5">
    <w:name w:val="FollowedHyperlink"/>
    <w:basedOn w:val="a0"/>
    <w:uiPriority w:val="99"/>
    <w:semiHidden/>
    <w:unhideWhenUsed/>
    <w:rsid w:val="007F4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22400/map_minamikawachi.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8088-C8C7-43B1-8F2A-D7598A77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1286</Words>
  <Characters>7336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2025-03-12T05:11:00Z</dcterms:created>
  <dcterms:modified xsi:type="dcterms:W3CDTF">2025-05-14T02:02:00Z</dcterms:modified>
</cp:coreProperties>
</file>