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38D67" w14:textId="79B2D0FB" w:rsidR="00A96518" w:rsidRPr="004B30EE" w:rsidRDefault="00A96518" w:rsidP="00A96518">
      <w:pPr>
        <w:autoSpaceDE w:val="0"/>
        <w:autoSpaceDN w:val="0"/>
        <w:jc w:val="center"/>
        <w:rPr>
          <w:rFonts w:ascii="ＭＳ Ｐゴシック" w:eastAsia="ＭＳ Ｐゴシック" w:hAnsi="ＭＳ Ｐゴシック"/>
          <w:b/>
          <w:bCs/>
          <w:sz w:val="24"/>
          <w:szCs w:val="24"/>
        </w:rPr>
      </w:pPr>
      <w:bookmarkStart w:id="0" w:name="_Hlk220337337"/>
      <w:r w:rsidRPr="004B30EE">
        <w:rPr>
          <w:rFonts w:ascii="ＭＳ Ｐゴシック" w:eastAsia="ＭＳ Ｐゴシック" w:hAnsi="ＭＳ Ｐゴシック"/>
          <w:b/>
          <w:bCs/>
          <w:noProof/>
          <w:sz w:val="22"/>
        </w:rPr>
        <mc:AlternateContent>
          <mc:Choice Requires="wps">
            <w:drawing>
              <wp:anchor distT="45720" distB="45720" distL="114300" distR="114300" simplePos="0" relativeHeight="251659264" behindDoc="0" locked="0" layoutInCell="1" allowOverlap="1" wp14:anchorId="2461FC8B" wp14:editId="5C0829A3">
                <wp:simplePos x="0" y="0"/>
                <wp:positionH relativeFrom="margin">
                  <wp:align>left</wp:align>
                </wp:positionH>
                <wp:positionV relativeFrom="paragraph">
                  <wp:posOffset>254635</wp:posOffset>
                </wp:positionV>
                <wp:extent cx="5929630" cy="781050"/>
                <wp:effectExtent l="0" t="0" r="13970" b="2667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781050"/>
                        </a:xfrm>
                        <a:prstGeom prst="rect">
                          <a:avLst/>
                        </a:prstGeom>
                        <a:solidFill>
                          <a:srgbClr val="FFFFFF"/>
                        </a:solidFill>
                        <a:ln w="9525">
                          <a:solidFill>
                            <a:srgbClr val="000000"/>
                          </a:solidFill>
                          <a:miter lim="800000"/>
                          <a:headEnd/>
                          <a:tailEnd/>
                        </a:ln>
                      </wps:spPr>
                      <wps:txbx>
                        <w:txbxContent>
                          <w:p w14:paraId="50BB24A7" w14:textId="0D4C343E" w:rsidR="00A96518" w:rsidRPr="000541F5" w:rsidRDefault="00A96518" w:rsidP="00A96518">
                            <w:pPr>
                              <w:spacing w:line="260" w:lineRule="exact"/>
                            </w:pPr>
                            <w:r w:rsidRPr="00E25E91">
                              <w:rPr>
                                <w:rFonts w:hint="eastAsia"/>
                              </w:rPr>
                              <w:t>本事業は、「令和</w:t>
                            </w:r>
                            <w:r>
                              <w:rPr>
                                <w:rFonts w:hint="eastAsia"/>
                              </w:rPr>
                              <w:t>８</w:t>
                            </w:r>
                            <w:r w:rsidRPr="00E25E91">
                              <w:rPr>
                                <w:rFonts w:hint="eastAsia"/>
                              </w:rPr>
                              <w:t>年</w:t>
                            </w:r>
                            <w:r w:rsidR="004776D4">
                              <w:rPr>
                                <w:rFonts w:hint="eastAsia"/>
                              </w:rPr>
                              <w:t>度</w:t>
                            </w:r>
                            <w:r w:rsidRPr="00E25E91">
                              <w:rPr>
                                <w:rFonts w:hint="eastAsia"/>
                              </w:rPr>
                              <w:t>大阪府一般会計予算」が成立すること、及び国における</w:t>
                            </w:r>
                            <w:r w:rsidR="00077CF3">
                              <w:rPr>
                                <w:rFonts w:hint="eastAsia"/>
                              </w:rPr>
                              <w:t>「地域未来交付金（地域未来推進型）」の</w:t>
                            </w:r>
                            <w:r w:rsidRPr="00E25E91">
                              <w:rPr>
                                <w:rFonts w:hint="eastAsia"/>
                              </w:rPr>
                              <w:t>交付決定を前提に事業化される、停止条件付きの事業です。本事業に係る事業予算が成立しない場合や国において事業交付決定がされなかった場合には、提案を公募したに留まり、いかなる効力も発生しませんので、あらかじめご了承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461FC8B" id="_x0000_t202" coordsize="21600,21600" o:spt="202" path="m,l,21600r21600,l21600,xe">
                <v:stroke joinstyle="miter"/>
                <v:path gradientshapeok="t" o:connecttype="rect"/>
              </v:shapetype>
              <v:shape id="テキスト ボックス 5" o:spid="_x0000_s1026" type="#_x0000_t202" style="position:absolute;left:0;text-align:left;margin-left:0;margin-top:20.05pt;width:466.9pt;height:61.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">
                <v:textbox style="mso-fit-shape-to-text:t">
                  <w:txbxContent>
                    <w:p w14:paraId="50BB24A7" w14:textId="0D4C343E" w:rsidR="00A96518" w:rsidRPr="000541F5" w:rsidRDefault="00A96518" w:rsidP="00A96518">
                      <w:pPr>
                        <w:spacing w:line="260" w:lineRule="exact"/>
                      </w:pPr>
                      <w:r w:rsidRPr="00E25E91">
                        <w:rPr>
                          <w:rFonts w:hint="eastAsia"/>
                        </w:rPr>
                        <w:t>本事業は、「令和</w:t>
                      </w:r>
                      <w:r>
                        <w:rPr>
                          <w:rFonts w:hint="eastAsia"/>
                        </w:rPr>
                        <w:t>８</w:t>
                      </w:r>
                      <w:r w:rsidRPr="00E25E91">
                        <w:rPr>
                          <w:rFonts w:hint="eastAsia"/>
                        </w:rPr>
                        <w:t>年</w:t>
                      </w:r>
                      <w:r w:rsidR="004776D4">
                        <w:rPr>
                          <w:rFonts w:hint="eastAsia"/>
                        </w:rPr>
                        <w:t>度</w:t>
                      </w:r>
                      <w:r w:rsidRPr="00E25E91">
                        <w:rPr>
                          <w:rFonts w:hint="eastAsia"/>
                        </w:rPr>
                        <w:t>大阪府一般会計予算」が成立すること、及び国における</w:t>
                      </w:r>
                      <w:r w:rsidR="00077CF3">
                        <w:rPr>
                          <w:rFonts w:hint="eastAsia"/>
                        </w:rPr>
                        <w:t>「地域未来交付金（地域未来推進型）」の</w:t>
                      </w:r>
                      <w:r w:rsidRPr="00E25E91">
                        <w:rPr>
                          <w:rFonts w:hint="eastAsia"/>
                        </w:rPr>
                        <w:t>交付決定を前提に事業化される、停止条件付きの事業です。本事業に係る事業予算が成立しない場合や国において事業交付決定がされなかった場合には、提案を公募したに留まり、いかなる効力も発生しませんので、あらかじめご了承ください。</w:t>
                      </w:r>
                    </w:p>
                  </w:txbxContent>
                </v:textbox>
                <w10:wrap type="square" anchorx="margin"/>
              </v:shape>
            </w:pict>
          </mc:Fallback>
        </mc:AlternateContent>
      </w:r>
      <w:bookmarkStart w:id="1" w:name="_Hlk187761856"/>
      <w:r w:rsidRPr="004B30EE">
        <w:rPr>
          <w:rFonts w:ascii="ＭＳ Ｐゴシック" w:eastAsia="ＭＳ Ｐゴシック" w:hAnsi="ＭＳ Ｐゴシック" w:hint="eastAsia"/>
          <w:b/>
          <w:bCs/>
          <w:sz w:val="24"/>
          <w:szCs w:val="24"/>
        </w:rPr>
        <w:t>ディープテックスタートアップ事業化支援委託業務</w:t>
      </w:r>
      <w:bookmarkEnd w:id="1"/>
      <w:r w:rsidRPr="004B30EE">
        <w:rPr>
          <w:rFonts w:ascii="ＭＳ Ｐゴシック" w:eastAsia="ＭＳ Ｐゴシック" w:hAnsi="ＭＳ Ｐゴシック" w:hint="eastAsia"/>
          <w:b/>
          <w:bCs/>
          <w:sz w:val="24"/>
          <w:szCs w:val="24"/>
        </w:rPr>
        <w:t xml:space="preserve">　仕様書</w:t>
      </w:r>
    </w:p>
    <w:p w14:paraId="3D84ABFE" w14:textId="77777777" w:rsidR="00A96518" w:rsidRPr="004B30EE" w:rsidRDefault="00A96518" w:rsidP="00A96518">
      <w:pPr>
        <w:autoSpaceDE w:val="0"/>
        <w:autoSpaceDN w:val="0"/>
        <w:jc w:val="left"/>
        <w:rPr>
          <w:rFonts w:ascii="ＭＳ Ｐゴシック" w:eastAsia="ＭＳ Ｐゴシック" w:hAnsi="ＭＳ Ｐゴシック"/>
          <w:b/>
          <w:bCs/>
          <w:sz w:val="22"/>
        </w:rPr>
      </w:pPr>
    </w:p>
    <w:p w14:paraId="25C7079E" w14:textId="77777777" w:rsidR="00A96518" w:rsidRPr="004B30EE" w:rsidRDefault="00A96518" w:rsidP="00A96518">
      <w:pPr>
        <w:autoSpaceDE w:val="0"/>
        <w:autoSpaceDN w:val="0"/>
        <w:jc w:val="left"/>
        <w:rPr>
          <w:rFonts w:ascii="ＭＳ Ｐゴシック" w:eastAsia="ＭＳ Ｐゴシック" w:hAnsi="ＭＳ Ｐゴシック"/>
          <w:b/>
          <w:bCs/>
          <w:sz w:val="22"/>
        </w:rPr>
      </w:pPr>
      <w:r w:rsidRPr="004B30EE">
        <w:rPr>
          <w:rFonts w:ascii="ＭＳ Ｐゴシック" w:eastAsia="ＭＳ Ｐゴシック" w:hAnsi="ＭＳ Ｐゴシック" w:hint="eastAsia"/>
          <w:b/>
          <w:bCs/>
          <w:sz w:val="22"/>
        </w:rPr>
        <w:t>業務名称：</w:t>
      </w:r>
      <w:bookmarkStart w:id="2" w:name="_Hlk188520953"/>
      <w:r w:rsidRPr="004B30EE">
        <w:rPr>
          <w:rFonts w:ascii="ＭＳ Ｐゴシック" w:eastAsia="ＭＳ Ｐゴシック" w:hAnsi="ＭＳ Ｐゴシック" w:hint="eastAsia"/>
          <w:b/>
          <w:bCs/>
          <w:sz w:val="22"/>
        </w:rPr>
        <w:t>ディープテックスタートアップ</w:t>
      </w:r>
      <w:r w:rsidRPr="004B30EE">
        <w:rPr>
          <w:rFonts w:ascii="ＭＳ Ｐゴシック" w:eastAsia="ＭＳ Ｐゴシック" w:hAnsi="ＭＳ Ｐゴシック"/>
          <w:b/>
          <w:bCs/>
          <w:sz w:val="22"/>
        </w:rPr>
        <w:t>事業化</w:t>
      </w:r>
      <w:r w:rsidRPr="004B30EE">
        <w:rPr>
          <w:rFonts w:ascii="ＭＳ Ｐゴシック" w:eastAsia="ＭＳ Ｐゴシック" w:hAnsi="ＭＳ Ｐゴシック" w:hint="eastAsia"/>
          <w:b/>
          <w:bCs/>
          <w:sz w:val="22"/>
        </w:rPr>
        <w:t>支援</w:t>
      </w:r>
      <w:r w:rsidRPr="004B30EE">
        <w:rPr>
          <w:rFonts w:ascii="ＭＳ Ｐゴシック" w:eastAsia="ＭＳ Ｐゴシック" w:hAnsi="ＭＳ Ｐゴシック"/>
          <w:b/>
          <w:bCs/>
          <w:sz w:val="22"/>
        </w:rPr>
        <w:t xml:space="preserve">委託業務 </w:t>
      </w:r>
      <w:bookmarkEnd w:id="2"/>
    </w:p>
    <w:p w14:paraId="5F7BF1CB" w14:textId="77777777" w:rsidR="00A96518" w:rsidRPr="009A1710" w:rsidRDefault="00A96518" w:rsidP="00A96518">
      <w:pPr>
        <w:autoSpaceDE w:val="0"/>
        <w:autoSpaceDN w:val="0"/>
        <w:jc w:val="left"/>
        <w:rPr>
          <w:rFonts w:ascii="ＭＳ Ｐゴシック" w:eastAsia="ＭＳ Ｐゴシック" w:hAnsi="ＭＳ Ｐゴシック"/>
          <w:b/>
          <w:bCs/>
          <w:sz w:val="22"/>
        </w:rPr>
      </w:pPr>
      <w:r w:rsidRPr="004B30EE">
        <w:rPr>
          <w:rFonts w:ascii="ＭＳ Ｐゴシック" w:eastAsia="ＭＳ Ｐゴシック" w:hAnsi="ＭＳ Ｐゴシック" w:hint="eastAsia"/>
          <w:b/>
          <w:bCs/>
          <w:sz w:val="22"/>
        </w:rPr>
        <w:t>委託期間：契約締</w:t>
      </w:r>
      <w:r w:rsidRPr="009A1710">
        <w:rPr>
          <w:rFonts w:ascii="ＭＳ Ｐゴシック" w:eastAsia="ＭＳ Ｐゴシック" w:hAnsi="ＭＳ Ｐゴシック" w:hint="eastAsia"/>
          <w:b/>
          <w:bCs/>
          <w:sz w:val="22"/>
        </w:rPr>
        <w:t>結日から令和９年３月31日</w:t>
      </w:r>
    </w:p>
    <w:p w14:paraId="30F7D7D5" w14:textId="77777777" w:rsidR="00A96518" w:rsidRPr="009A1710" w:rsidRDefault="00A96518" w:rsidP="00A96518">
      <w:pPr>
        <w:autoSpaceDE w:val="0"/>
        <w:autoSpaceDN w:val="0"/>
        <w:jc w:val="left"/>
        <w:rPr>
          <w:rFonts w:ascii="ＭＳ Ｐゴシック" w:eastAsia="ＭＳ Ｐゴシック" w:hAnsi="ＭＳ Ｐゴシック"/>
          <w:b/>
          <w:bCs/>
          <w:sz w:val="22"/>
        </w:rPr>
      </w:pPr>
    </w:p>
    <w:p w14:paraId="2F1FCD1D" w14:textId="77777777" w:rsidR="00A96518" w:rsidRPr="009A1710" w:rsidRDefault="00A96518" w:rsidP="00A96518">
      <w:pPr>
        <w:autoSpaceDE w:val="0"/>
        <w:autoSpaceDN w:val="0"/>
        <w:jc w:val="left"/>
        <w:rPr>
          <w:rFonts w:ascii="ＭＳ Ｐゴシック" w:eastAsia="ＭＳ Ｐゴシック" w:hAnsi="ＭＳ Ｐゴシック"/>
          <w:b/>
          <w:bCs/>
          <w:sz w:val="22"/>
        </w:rPr>
      </w:pPr>
      <w:r w:rsidRPr="009A1710">
        <w:rPr>
          <w:rFonts w:ascii="ＭＳ Ｐゴシック" w:eastAsia="ＭＳ Ｐゴシック" w:hAnsi="ＭＳ Ｐゴシック" w:hint="eastAsia"/>
          <w:b/>
          <w:bCs/>
          <w:sz w:val="22"/>
        </w:rPr>
        <w:t>１．　事業の趣旨・目的</w:t>
      </w:r>
    </w:p>
    <w:p w14:paraId="720C96FE" w14:textId="77777777" w:rsidR="00A96518" w:rsidRPr="009A1710" w:rsidRDefault="00A96518" w:rsidP="00A96518">
      <w:pPr>
        <w:autoSpaceDE w:val="0"/>
        <w:autoSpaceDN w:val="0"/>
        <w:ind w:leftChars="100" w:left="210" w:firstLineChars="100" w:firstLine="210"/>
        <w:jc w:val="left"/>
        <w:rPr>
          <w:rFonts w:ascii="ＭＳ Ｐゴシック" w:eastAsia="ＭＳ Ｐゴシック" w:hAnsi="ＭＳ Ｐゴシック"/>
          <w:szCs w:val="21"/>
        </w:rPr>
      </w:pPr>
      <w:r w:rsidRPr="009A1710">
        <w:rPr>
          <w:rFonts w:ascii="ＭＳ Ｐゴシック" w:eastAsia="ＭＳ Ｐゴシック" w:hAnsi="ＭＳ Ｐゴシック" w:hint="eastAsia"/>
          <w:szCs w:val="21"/>
        </w:rPr>
        <w:t xml:space="preserve">大阪府では、世界で競争力を有するライフサイエンス分野のスタートアップ（以下「SU」という。）を次々と輩出するために、ディープテックSUを発掘し事業化を推進するとともに、ライフサイエンス分野において、グローバルに活躍するSUを継続的に輩出することで、令和６年６月に大阪・中之島に誕生した、再生医療をはじめとした未来医療の産業化拠点「Nakanoshima </w:t>
      </w:r>
      <w:proofErr w:type="spellStart"/>
      <w:r w:rsidRPr="009A1710">
        <w:rPr>
          <w:rFonts w:ascii="ＭＳ Ｐゴシック" w:eastAsia="ＭＳ Ｐゴシック" w:hAnsi="ＭＳ Ｐゴシック" w:hint="eastAsia"/>
          <w:szCs w:val="21"/>
        </w:rPr>
        <w:t>Qross</w:t>
      </w:r>
      <w:proofErr w:type="spellEnd"/>
      <w:r w:rsidRPr="009A1710">
        <w:rPr>
          <w:rFonts w:ascii="ＭＳ Ｐゴシック" w:eastAsia="ＭＳ Ｐゴシック" w:hAnsi="ＭＳ Ｐゴシック" w:hint="eastAsia"/>
          <w:szCs w:val="21"/>
        </w:rPr>
        <w:t>（以下「NQ」という。）」の国際拠点化の実現をめざしています。</w:t>
      </w:r>
    </w:p>
    <w:p w14:paraId="680976B9" w14:textId="77777777" w:rsidR="00A96518" w:rsidRPr="004B30EE" w:rsidRDefault="00A96518" w:rsidP="00A96518">
      <w:pPr>
        <w:autoSpaceDE w:val="0"/>
        <w:autoSpaceDN w:val="0"/>
        <w:ind w:leftChars="100" w:left="210" w:firstLineChars="100" w:firstLine="210"/>
        <w:jc w:val="left"/>
        <w:rPr>
          <w:rFonts w:ascii="ＭＳ Ｐゴシック" w:eastAsia="ＭＳ Ｐゴシック" w:hAnsi="ＭＳ Ｐゴシック"/>
          <w:szCs w:val="21"/>
        </w:rPr>
      </w:pPr>
      <w:r w:rsidRPr="009A1710">
        <w:rPr>
          <w:rFonts w:ascii="ＭＳ Ｐゴシック" w:eastAsia="ＭＳ Ｐゴシック" w:hAnsi="ＭＳ Ｐゴシック" w:hint="eastAsia"/>
          <w:szCs w:val="21"/>
        </w:rPr>
        <w:t>ディープテック分野の事業化に向けては、アカデミア等による“研究開発”と事業会社による“製品化”をつなぐ製品開発を行うSUの存在が必要不可欠である一方、</w:t>
      </w:r>
      <w:r w:rsidRPr="009A1710">
        <w:rPr>
          <w:rFonts w:ascii="ＭＳ Ｐゴシック" w:eastAsia="ＭＳ Ｐゴシック" w:hAnsi="ＭＳ Ｐゴシック"/>
          <w:szCs w:val="21"/>
        </w:rPr>
        <w:t>有望なシーズを有する大学研究者の研究成果が事業化しないこ</w:t>
      </w:r>
      <w:r w:rsidRPr="009A1710">
        <w:rPr>
          <w:rFonts w:ascii="ＭＳ Ｐゴシック" w:eastAsia="ＭＳ Ｐゴシック" w:hAnsi="ＭＳ Ｐゴシック" w:hint="eastAsia"/>
          <w:szCs w:val="21"/>
        </w:rPr>
        <w:t>とが課題となっています。また、事業化を支援する目利き人材や協業を希望する事業会社の担当者の知見の不足により、SUの成長機会を活かしきれていない現状や、SUの出口戦略に関する支援不足も課題として挙げられます。</w:t>
      </w:r>
    </w:p>
    <w:p w14:paraId="4E1C7923" w14:textId="77777777" w:rsidR="00A96518" w:rsidRPr="004B30EE" w:rsidRDefault="00A96518" w:rsidP="00A96518">
      <w:pPr>
        <w:autoSpaceDE w:val="0"/>
        <w:autoSpaceDN w:val="0"/>
        <w:ind w:leftChars="100" w:left="210" w:firstLineChars="100" w:firstLine="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そこで、大阪のポテンシャルを活かしたライフサイエンス分野を核とし、ハイレベルな事業化支援と多様なステークホルダー</w:t>
      </w:r>
      <w:r>
        <w:rPr>
          <w:rFonts w:ascii="ＭＳ Ｐゴシック" w:eastAsia="ＭＳ Ｐゴシック" w:hAnsi="ＭＳ Ｐゴシック" w:hint="eastAsia"/>
          <w:szCs w:val="21"/>
        </w:rPr>
        <w:t>と</w:t>
      </w:r>
      <w:r w:rsidRPr="004B30EE">
        <w:rPr>
          <w:rFonts w:ascii="ＭＳ Ｐゴシック" w:eastAsia="ＭＳ Ｐゴシック" w:hAnsi="ＭＳ Ｐゴシック" w:hint="eastAsia"/>
          <w:szCs w:val="21"/>
        </w:rPr>
        <w:t>のコミュニティ形成によりグローバルに活躍するSUが次々と輩出することを目的に本事業を実施します。</w:t>
      </w:r>
    </w:p>
    <w:p w14:paraId="4347D77D" w14:textId="77777777" w:rsidR="00A96518" w:rsidRPr="004B30EE" w:rsidRDefault="00A96518" w:rsidP="00A96518">
      <w:pPr>
        <w:autoSpaceDE w:val="0"/>
        <w:autoSpaceDN w:val="0"/>
        <w:jc w:val="left"/>
        <w:rPr>
          <w:rFonts w:ascii="ＭＳ Ｐゴシック" w:eastAsia="ＭＳ Ｐゴシック" w:hAnsi="ＭＳ Ｐゴシック"/>
          <w:b/>
          <w:bCs/>
          <w:szCs w:val="21"/>
        </w:rPr>
      </w:pPr>
    </w:p>
    <w:p w14:paraId="3622A6BC" w14:textId="77777777" w:rsidR="00A96518" w:rsidRPr="004B30EE" w:rsidRDefault="00A96518" w:rsidP="00A96518">
      <w:pPr>
        <w:autoSpaceDE w:val="0"/>
        <w:autoSpaceDN w:val="0"/>
        <w:jc w:val="left"/>
        <w:rPr>
          <w:rFonts w:ascii="ＭＳ Ｐゴシック" w:eastAsia="ＭＳ Ｐゴシック" w:hAnsi="ＭＳ Ｐゴシック"/>
          <w:b/>
          <w:bCs/>
          <w:sz w:val="22"/>
        </w:rPr>
      </w:pPr>
      <w:r w:rsidRPr="004B30EE">
        <w:rPr>
          <w:rFonts w:ascii="ＭＳ Ｐゴシック" w:eastAsia="ＭＳ Ｐゴシック" w:hAnsi="ＭＳ Ｐゴシック" w:hint="eastAsia"/>
          <w:b/>
          <w:bCs/>
          <w:sz w:val="22"/>
        </w:rPr>
        <w:t>２．　業務内容</w:t>
      </w:r>
    </w:p>
    <w:p w14:paraId="6A634958" w14:textId="77777777" w:rsidR="00A96518" w:rsidRPr="00A96518" w:rsidRDefault="00A96518" w:rsidP="00A96518">
      <w:pPr>
        <w:autoSpaceDE w:val="0"/>
        <w:autoSpaceDN w:val="0"/>
        <w:ind w:leftChars="150" w:left="315"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大阪のポテンシャルを活かしたライフサイエンス分野を核とし、ハイレベルな事業化支援と多様な</w:t>
      </w:r>
    </w:p>
    <w:p w14:paraId="7E01A702" w14:textId="77777777" w:rsidR="00A96518" w:rsidRPr="00A96518" w:rsidRDefault="00A96518" w:rsidP="00A96518">
      <w:pPr>
        <w:autoSpaceDE w:val="0"/>
        <w:autoSpaceDN w:val="0"/>
        <w:ind w:leftChars="150" w:left="31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ステークホルダーのコミュニティ形成を実現する業務、SUの出口戦略に関する支援と、大阪において未来医療の産業化拠点と位置付けているNQ関係者をはじめ府内ライフサイエンス拠点関係者等との調整を実施する。具体的には下記（１）～（５）の業務を実施する。</w:t>
      </w:r>
    </w:p>
    <w:p w14:paraId="2070E31A" w14:textId="77777777" w:rsidR="00A96518" w:rsidRPr="00A96518" w:rsidRDefault="00A96518" w:rsidP="00A96518">
      <w:pPr>
        <w:autoSpaceDE w:val="0"/>
        <w:autoSpaceDN w:val="0"/>
        <w:ind w:leftChars="150" w:left="315"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なお、業務内容については、事業遂行に必要な基本事項を示したものであり、本プロポーザルの実施により決定した受託者と企画提案等を調整したうえで確定する。</w:t>
      </w:r>
    </w:p>
    <w:p w14:paraId="25C51B2A" w14:textId="77777777" w:rsidR="00A96518" w:rsidRPr="00A96518" w:rsidRDefault="00A96518" w:rsidP="00A96518">
      <w:pPr>
        <w:autoSpaceDE w:val="0"/>
        <w:autoSpaceDN w:val="0"/>
        <w:ind w:leftChars="150" w:left="315"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また、下記（１）及び（２）の業務内容は、令和７年度に「NQ Deep Tech Studio」（以下「令和７年度事業」という。）として実施した事業に新たな要素を追記している。</w:t>
      </w:r>
    </w:p>
    <w:p w14:paraId="15AFCF03" w14:textId="77777777" w:rsidR="00A96518" w:rsidRPr="00A96518" w:rsidRDefault="00A96518" w:rsidP="00A96518">
      <w:pPr>
        <w:autoSpaceDE w:val="0"/>
        <w:autoSpaceDN w:val="0"/>
        <w:ind w:leftChars="150" w:left="315" w:firstLineChars="50" w:firstLine="105"/>
        <w:jc w:val="left"/>
        <w:rPr>
          <w:rFonts w:ascii="ＭＳ Ｐゴシック" w:eastAsia="ＭＳ Ｐゴシック" w:hAnsi="ＭＳ Ｐゴシック"/>
          <w:szCs w:val="21"/>
        </w:rPr>
      </w:pPr>
    </w:p>
    <w:p w14:paraId="14A554C6" w14:textId="77777777" w:rsidR="00A96518" w:rsidRPr="00A96518" w:rsidRDefault="00A96518" w:rsidP="00A96518">
      <w:pPr>
        <w:autoSpaceDE w:val="0"/>
        <w:autoSpaceDN w:val="0"/>
        <w:ind w:leftChars="150" w:left="315" w:firstLineChars="50" w:firstLine="10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【前提条件】</w:t>
      </w:r>
    </w:p>
    <w:p w14:paraId="25B1E9A0" w14:textId="77777777" w:rsidR="00A96518" w:rsidRPr="00A96518" w:rsidRDefault="00A96518" w:rsidP="00A96518">
      <w:pPr>
        <w:autoSpaceDE w:val="0"/>
        <w:autoSpaceDN w:val="0"/>
        <w:ind w:leftChars="150" w:left="315" w:firstLineChars="150" w:firstLine="31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（委託業務名）ディープテックスタートアップ</w:t>
      </w:r>
      <w:r w:rsidRPr="00A96518">
        <w:rPr>
          <w:rFonts w:ascii="ＭＳ Ｐゴシック" w:eastAsia="ＭＳ Ｐゴシック" w:hAnsi="ＭＳ Ｐゴシック"/>
          <w:szCs w:val="21"/>
        </w:rPr>
        <w:t>事業化支援委託業務</w:t>
      </w:r>
    </w:p>
    <w:p w14:paraId="65679AFE" w14:textId="3CE94F70" w:rsidR="00720061" w:rsidRDefault="00A96518" w:rsidP="00720061">
      <w:pPr>
        <w:autoSpaceDE w:val="0"/>
        <w:autoSpaceDN w:val="0"/>
        <w:ind w:leftChars="150" w:left="315" w:firstLineChars="150" w:firstLine="31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（業務内容）</w:t>
      </w:r>
      <w:r w:rsidR="00720061">
        <w:rPr>
          <w:rFonts w:ascii="ＭＳ Ｐゴシック" w:eastAsia="ＭＳ Ｐゴシック" w:hAnsi="ＭＳ Ｐゴシック"/>
          <w:szCs w:val="21"/>
        </w:rPr>
        <w:t xml:space="preserve">  </w:t>
      </w:r>
      <w:r w:rsidRPr="00A96518">
        <w:rPr>
          <w:rFonts w:ascii="ＭＳ Ｐゴシック" w:eastAsia="ＭＳ Ｐゴシック" w:hAnsi="ＭＳ Ｐゴシック" w:hint="eastAsia"/>
          <w:szCs w:val="21"/>
        </w:rPr>
        <w:t>（1）有望シーズから事業化までを通貫して支援する事業化支援プログラムの実施</w:t>
      </w:r>
    </w:p>
    <w:p w14:paraId="36D03675" w14:textId="478571B2" w:rsidR="00A96518" w:rsidRPr="00A96518" w:rsidRDefault="00A96518" w:rsidP="00720061">
      <w:pPr>
        <w:autoSpaceDE w:val="0"/>
        <w:autoSpaceDN w:val="0"/>
        <w:ind w:leftChars="500" w:left="1050" w:firstLineChars="400" w:firstLine="84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（2）プログラム参加者と支援者・事業会社を繋ぐワークショップ等イベントの開催</w:t>
      </w:r>
    </w:p>
    <w:p w14:paraId="6CC5ED75" w14:textId="6F5CD323" w:rsidR="00A96518" w:rsidRPr="00A96518" w:rsidRDefault="00A96518" w:rsidP="00720061">
      <w:pPr>
        <w:autoSpaceDE w:val="0"/>
        <w:autoSpaceDN w:val="0"/>
        <w:ind w:left="1365" w:firstLine="52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（3）</w:t>
      </w:r>
      <w:r w:rsidR="00A129CA">
        <w:rPr>
          <w:rFonts w:ascii="ＭＳ Ｐゴシック" w:eastAsia="ＭＳ Ｐゴシック" w:hAnsi="ＭＳ Ｐゴシック" w:hint="eastAsia"/>
          <w:szCs w:val="21"/>
        </w:rPr>
        <w:t>出口戦略・</w:t>
      </w:r>
      <w:r w:rsidRPr="00A96518">
        <w:rPr>
          <w:rFonts w:ascii="ＭＳ Ｐゴシック" w:eastAsia="ＭＳ Ｐゴシック" w:hAnsi="ＭＳ Ｐゴシック" w:hint="eastAsia"/>
          <w:szCs w:val="21"/>
        </w:rPr>
        <w:t>資本政策の理解に関する支援プログラムの企画・実施</w:t>
      </w:r>
    </w:p>
    <w:p w14:paraId="0033A23C" w14:textId="77777777" w:rsidR="00A96518" w:rsidRPr="00A96518" w:rsidRDefault="00A96518" w:rsidP="00A96518">
      <w:pPr>
        <w:autoSpaceDE w:val="0"/>
        <w:autoSpaceDN w:val="0"/>
        <w:ind w:firstLineChars="900" w:firstLine="189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（4）SUの出口戦略に関する支援プログラムの企画・実施</w:t>
      </w:r>
    </w:p>
    <w:p w14:paraId="57E38DAB" w14:textId="77777777" w:rsidR="00A96518" w:rsidRPr="00A96518" w:rsidRDefault="00A96518" w:rsidP="00A96518">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 xml:space="preserve"> </w:t>
      </w:r>
      <w:r w:rsidRPr="00A96518">
        <w:rPr>
          <w:rFonts w:ascii="ＭＳ Ｐゴシック" w:eastAsia="ＭＳ Ｐゴシック" w:hAnsi="ＭＳ Ｐゴシック"/>
          <w:szCs w:val="21"/>
        </w:rPr>
        <w:t xml:space="preserve">                 </w:t>
      </w:r>
      <w:r w:rsidRPr="00A96518">
        <w:rPr>
          <w:rFonts w:ascii="ＭＳ Ｐゴシック" w:eastAsia="ＭＳ Ｐゴシック" w:hAnsi="ＭＳ Ｐゴシック" w:hint="eastAsia"/>
          <w:szCs w:val="21"/>
        </w:rPr>
        <w:t>（5）その他</w:t>
      </w:r>
    </w:p>
    <w:p w14:paraId="4FBEC9F7" w14:textId="77777777" w:rsidR="00A96518" w:rsidRPr="00A96518" w:rsidRDefault="00A96518" w:rsidP="00A96518">
      <w:pPr>
        <w:autoSpaceDE w:val="0"/>
        <w:autoSpaceDN w:val="0"/>
        <w:ind w:leftChars="150" w:left="315" w:firstLineChars="150" w:firstLine="31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lastRenderedPageBreak/>
        <w:t>（実施場所）　　大阪府内</w:t>
      </w:r>
    </w:p>
    <w:p w14:paraId="6556DFB8" w14:textId="77777777" w:rsidR="00A96518" w:rsidRPr="00A96518" w:rsidRDefault="00A96518" w:rsidP="00A96518">
      <w:pPr>
        <w:autoSpaceDE w:val="0"/>
        <w:autoSpaceDN w:val="0"/>
        <w:ind w:leftChars="150" w:left="315" w:firstLineChars="150" w:firstLine="31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 xml:space="preserve">　　　　　　　　　 ※再生医療等の産業化拠点であるNQを最大限活用すること</w:t>
      </w:r>
    </w:p>
    <w:p w14:paraId="50D191A0" w14:textId="77777777" w:rsidR="00A96518" w:rsidRPr="00A96518" w:rsidRDefault="00A96518" w:rsidP="00A96518">
      <w:pPr>
        <w:autoSpaceDE w:val="0"/>
        <w:autoSpaceDN w:val="0"/>
        <w:ind w:leftChars="150" w:left="315" w:firstLineChars="750" w:firstLine="1575"/>
        <w:jc w:val="left"/>
        <w:rPr>
          <w:rFonts w:ascii="ＭＳ Ｐゴシック" w:eastAsia="ＭＳ Ｐゴシック" w:hAnsi="ＭＳ Ｐゴシック"/>
          <w:szCs w:val="21"/>
        </w:rPr>
      </w:pPr>
    </w:p>
    <w:p w14:paraId="12CC83AA" w14:textId="77777777" w:rsidR="00A96518" w:rsidRPr="00A96518" w:rsidRDefault="00A96518" w:rsidP="00A96518">
      <w:pPr>
        <w:autoSpaceDE w:val="0"/>
        <w:autoSpaceDN w:val="0"/>
        <w:ind w:leftChars="150" w:left="315" w:firstLineChars="150" w:firstLine="31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（参加対象者）業務内容（１）及び（２）</w:t>
      </w:r>
    </w:p>
    <w:p w14:paraId="4AE3D0BF" w14:textId="77777777" w:rsidR="00A96518" w:rsidRPr="00A96518" w:rsidRDefault="00A96518" w:rsidP="00A96518">
      <w:pPr>
        <w:autoSpaceDE w:val="0"/>
        <w:autoSpaceDN w:val="0"/>
        <w:ind w:leftChars="150" w:left="315" w:firstLineChars="750" w:firstLine="157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ライフサイエンス分野におけるシーズを事業化し起業した、または将来的にSUの起業</w:t>
      </w:r>
    </w:p>
    <w:p w14:paraId="20CC0DE0" w14:textId="77777777" w:rsidR="00A96518" w:rsidRPr="00A96518" w:rsidRDefault="00A96518" w:rsidP="00A96518">
      <w:pPr>
        <w:autoSpaceDE w:val="0"/>
        <w:autoSpaceDN w:val="0"/>
        <w:ind w:leftChars="150" w:left="315" w:firstLineChars="750" w:firstLine="157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を志望する研究者、学生等や、協業を希望する事業会社、</w:t>
      </w:r>
      <w:r w:rsidRPr="00A96518">
        <w:rPr>
          <w:rFonts w:ascii="ＭＳ Ｐゴシック" w:eastAsia="ＭＳ Ｐゴシック" w:hAnsi="ＭＳ Ｐゴシック" w:hint="eastAsia"/>
          <w:color w:val="000000" w:themeColor="text1"/>
          <w:szCs w:val="21"/>
        </w:rPr>
        <w:t>SU</w:t>
      </w:r>
      <w:r w:rsidRPr="00A96518">
        <w:rPr>
          <w:rFonts w:ascii="ＭＳ Ｐゴシック" w:eastAsia="ＭＳ Ｐゴシック" w:hAnsi="ＭＳ Ｐゴシック" w:hint="eastAsia"/>
          <w:szCs w:val="21"/>
        </w:rPr>
        <w:t>支援機関等</w:t>
      </w:r>
    </w:p>
    <w:p w14:paraId="4F3CFFB9" w14:textId="77777777" w:rsidR="00A96518" w:rsidRPr="00A96518" w:rsidRDefault="00A96518" w:rsidP="00A96518">
      <w:pPr>
        <w:autoSpaceDE w:val="0"/>
        <w:autoSpaceDN w:val="0"/>
        <w:ind w:leftChars="150" w:left="315" w:firstLineChars="750" w:firstLine="157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業務内容（３）及び（４）</w:t>
      </w:r>
    </w:p>
    <w:p w14:paraId="722B42A2" w14:textId="77777777" w:rsidR="00A96518" w:rsidRPr="00A96518" w:rsidRDefault="00A96518" w:rsidP="00A96518">
      <w:pPr>
        <w:autoSpaceDE w:val="0"/>
        <w:autoSpaceDN w:val="0"/>
        <w:ind w:leftChars="150" w:left="315" w:firstLineChars="750" w:firstLine="157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上記対象者に加え、令和７・８年度中之島クロスグローバルスタートアップ創出・拠点化</w:t>
      </w:r>
    </w:p>
    <w:p w14:paraId="00A8264F" w14:textId="45F9B745" w:rsidR="00A96518" w:rsidRPr="0003440C" w:rsidRDefault="00A96518" w:rsidP="00A96518">
      <w:pPr>
        <w:autoSpaceDE w:val="0"/>
        <w:autoSpaceDN w:val="0"/>
        <w:ind w:leftChars="900" w:left="1890"/>
        <w:jc w:val="left"/>
        <w:rPr>
          <w:rFonts w:ascii="ＭＳ Ｐゴシック" w:eastAsia="ＭＳ Ｐゴシック" w:hAnsi="ＭＳ Ｐゴシック"/>
          <w:szCs w:val="21"/>
        </w:rPr>
      </w:pPr>
      <w:r w:rsidRPr="0003440C">
        <w:rPr>
          <w:rFonts w:ascii="ＭＳ Ｐゴシック" w:eastAsia="ＭＳ Ｐゴシック" w:hAnsi="ＭＳ Ｐゴシック" w:hint="eastAsia"/>
          <w:szCs w:val="21"/>
        </w:rPr>
        <w:t>推進事業における採択SU等</w:t>
      </w:r>
    </w:p>
    <w:p w14:paraId="10904E0F" w14:textId="2D15EFEC" w:rsidR="00CC138A" w:rsidRPr="0003440C" w:rsidRDefault="00CC138A" w:rsidP="00CC138A">
      <w:pPr>
        <w:autoSpaceDE w:val="0"/>
        <w:autoSpaceDN w:val="0"/>
        <w:jc w:val="left"/>
        <w:rPr>
          <w:rFonts w:ascii="ＭＳ Ｐゴシック" w:eastAsia="ＭＳ Ｐゴシック" w:hAnsi="ＭＳ Ｐゴシック"/>
          <w:szCs w:val="21"/>
        </w:rPr>
      </w:pPr>
      <w:r w:rsidRPr="0003440C">
        <w:rPr>
          <w:rFonts w:ascii="ＭＳ Ｐゴシック" w:eastAsia="ＭＳ Ｐゴシック" w:hAnsi="ＭＳ Ｐゴシック" w:hint="eastAsia"/>
          <w:szCs w:val="21"/>
        </w:rPr>
        <w:t xml:space="preserve">　　　　　（成果指標）上記それぞれの</w:t>
      </w:r>
      <w:r w:rsidR="00301ECE">
        <w:rPr>
          <w:rFonts w:ascii="ＭＳ Ｐゴシック" w:eastAsia="ＭＳ Ｐゴシック" w:hAnsi="ＭＳ Ｐゴシック" w:hint="eastAsia"/>
          <w:szCs w:val="21"/>
        </w:rPr>
        <w:t>達成すべき</w:t>
      </w:r>
      <w:r w:rsidRPr="0003440C">
        <w:rPr>
          <w:rFonts w:ascii="ＭＳ Ｐゴシック" w:eastAsia="ＭＳ Ｐゴシック" w:hAnsi="ＭＳ Ｐゴシック" w:hint="eastAsia"/>
          <w:szCs w:val="21"/>
        </w:rPr>
        <w:t>成果指標は、以下の通りとする。</w:t>
      </w:r>
    </w:p>
    <w:p w14:paraId="0B0F58D1" w14:textId="5C70623F" w:rsidR="00CC138A" w:rsidRPr="0003440C" w:rsidRDefault="0011330E" w:rsidP="00CC138A">
      <w:pPr>
        <w:autoSpaceDE w:val="0"/>
        <w:autoSpaceDN w:val="0"/>
        <w:ind w:firstLineChars="850" w:firstLine="178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業務</w:t>
      </w:r>
      <w:r w:rsidR="00CC138A" w:rsidRPr="0003440C">
        <w:rPr>
          <w:rFonts w:ascii="ＭＳ Ｐゴシック" w:eastAsia="ＭＳ Ｐゴシック" w:hAnsi="ＭＳ Ｐゴシック" w:hint="eastAsia"/>
          <w:szCs w:val="21"/>
        </w:rPr>
        <w:t>内容（</w:t>
      </w:r>
      <w:r w:rsidR="00CC138A" w:rsidRPr="0003440C">
        <w:rPr>
          <w:rFonts w:ascii="ＭＳ Ｐゴシック" w:eastAsia="ＭＳ Ｐゴシック" w:hAnsi="ＭＳ Ｐゴシック"/>
          <w:szCs w:val="21"/>
        </w:rPr>
        <w:t>1）について</w:t>
      </w:r>
    </w:p>
    <w:p w14:paraId="66CEF95A" w14:textId="77777777" w:rsidR="00CC138A" w:rsidRPr="0003440C" w:rsidRDefault="00CC138A" w:rsidP="00CC138A">
      <w:pPr>
        <w:autoSpaceDE w:val="0"/>
        <w:autoSpaceDN w:val="0"/>
        <w:ind w:firstLineChars="950" w:firstLine="1995"/>
        <w:jc w:val="left"/>
        <w:rPr>
          <w:rFonts w:ascii="ＭＳ Ｐゴシック" w:eastAsia="ＭＳ Ｐゴシック" w:hAnsi="ＭＳ Ｐゴシック"/>
          <w:szCs w:val="21"/>
        </w:rPr>
      </w:pPr>
      <w:r w:rsidRPr="0003440C">
        <w:rPr>
          <w:rFonts w:ascii="ＭＳ Ｐゴシック" w:eastAsia="ＭＳ Ｐゴシック" w:hAnsi="ＭＳ Ｐゴシック" w:hint="eastAsia"/>
          <w:szCs w:val="21"/>
        </w:rPr>
        <w:t>・事業化支援プログラムを通じてプロジェクト化した事業が起業した数　２件以上</w:t>
      </w:r>
    </w:p>
    <w:p w14:paraId="2D40F113" w14:textId="371989F6" w:rsidR="00CC138A" w:rsidRPr="0003440C" w:rsidRDefault="00CC138A" w:rsidP="00CC138A">
      <w:pPr>
        <w:autoSpaceDE w:val="0"/>
        <w:autoSpaceDN w:val="0"/>
        <w:ind w:firstLineChars="1000" w:firstLine="2100"/>
        <w:jc w:val="left"/>
        <w:rPr>
          <w:rFonts w:ascii="ＭＳ Ｐゴシック" w:eastAsia="ＭＳ Ｐゴシック" w:hAnsi="ＭＳ Ｐゴシック"/>
          <w:szCs w:val="21"/>
        </w:rPr>
      </w:pPr>
      <w:r w:rsidRPr="0003440C">
        <w:rPr>
          <w:rFonts w:ascii="ＭＳ Ｐゴシック" w:eastAsia="ＭＳ Ｐゴシック" w:hAnsi="ＭＳ Ｐゴシック" w:hint="eastAsia"/>
          <w:szCs w:val="21"/>
        </w:rPr>
        <w:t>※</w:t>
      </w:r>
      <w:r w:rsidRPr="0003440C">
        <w:rPr>
          <w:rFonts w:ascii="ＭＳ Ｐゴシック" w:eastAsia="ＭＳ Ｐゴシック" w:hAnsi="ＭＳ Ｐゴシック"/>
          <w:szCs w:val="21"/>
        </w:rPr>
        <w:t>R7年度事業からの支援シーズも含む</w:t>
      </w:r>
    </w:p>
    <w:p w14:paraId="39FB4AF8" w14:textId="77777777" w:rsidR="0003440C" w:rsidRDefault="00CC138A" w:rsidP="00CC138A">
      <w:pPr>
        <w:autoSpaceDE w:val="0"/>
        <w:autoSpaceDN w:val="0"/>
        <w:ind w:firstLineChars="1000" w:firstLine="2100"/>
        <w:jc w:val="left"/>
        <w:rPr>
          <w:rFonts w:ascii="ＭＳ Ｐゴシック" w:eastAsia="ＭＳ Ｐゴシック" w:hAnsi="ＭＳ Ｐゴシック"/>
          <w:szCs w:val="21"/>
        </w:rPr>
      </w:pPr>
      <w:r w:rsidRPr="0003440C">
        <w:rPr>
          <w:rFonts w:ascii="ＭＳ Ｐゴシック" w:eastAsia="ＭＳ Ｐゴシック" w:hAnsi="ＭＳ Ｐゴシック" w:hint="eastAsia"/>
          <w:szCs w:val="21"/>
        </w:rPr>
        <w:t>・有望シーズの事業化数（</w:t>
      </w:r>
      <w:r w:rsidR="00E96FAA" w:rsidRPr="0003440C">
        <w:rPr>
          <w:rFonts w:ascii="ＭＳ Ｐゴシック" w:eastAsia="ＭＳ Ｐゴシック" w:hAnsi="ＭＳ Ｐゴシック" w:hint="eastAsia"/>
          <w:szCs w:val="21"/>
        </w:rPr>
        <w:t>補助金の申請や資金調達等に活用する</w:t>
      </w:r>
      <w:r w:rsidRPr="0003440C">
        <w:rPr>
          <w:rFonts w:ascii="ＭＳ Ｐゴシック" w:eastAsia="ＭＳ Ｐゴシック" w:hAnsi="ＭＳ Ｐゴシック" w:hint="eastAsia"/>
          <w:szCs w:val="21"/>
        </w:rPr>
        <w:t xml:space="preserve">事業計画の策定）　</w:t>
      </w:r>
    </w:p>
    <w:p w14:paraId="2F6D37A7" w14:textId="27D53913" w:rsidR="00CC138A" w:rsidRPr="0003440C" w:rsidRDefault="00CC138A" w:rsidP="00CC138A">
      <w:pPr>
        <w:autoSpaceDE w:val="0"/>
        <w:autoSpaceDN w:val="0"/>
        <w:ind w:firstLineChars="1000" w:firstLine="2100"/>
        <w:jc w:val="left"/>
        <w:rPr>
          <w:rFonts w:ascii="ＭＳ Ｐゴシック" w:eastAsia="ＭＳ Ｐゴシック" w:hAnsi="ＭＳ Ｐゴシック"/>
          <w:szCs w:val="21"/>
        </w:rPr>
      </w:pPr>
      <w:r w:rsidRPr="0003440C">
        <w:rPr>
          <w:rFonts w:ascii="ＭＳ Ｐゴシック" w:eastAsia="ＭＳ Ｐゴシック" w:hAnsi="ＭＳ Ｐゴシック"/>
          <w:szCs w:val="21"/>
        </w:rPr>
        <w:t>10件以上</w:t>
      </w:r>
    </w:p>
    <w:p w14:paraId="29E94E18" w14:textId="377042C8" w:rsidR="00E96FAA" w:rsidRPr="0003440C" w:rsidRDefault="00E96FAA" w:rsidP="00716B5A">
      <w:pPr>
        <w:autoSpaceDE w:val="0"/>
        <w:autoSpaceDN w:val="0"/>
        <w:ind w:firstLineChars="950" w:firstLine="1995"/>
        <w:jc w:val="left"/>
        <w:rPr>
          <w:rFonts w:ascii="ＭＳ Ｐゴシック" w:eastAsia="ＭＳ Ｐゴシック" w:hAnsi="ＭＳ Ｐゴシック"/>
          <w:szCs w:val="21"/>
        </w:rPr>
      </w:pPr>
      <w:r w:rsidRPr="0003440C">
        <w:rPr>
          <w:rFonts w:ascii="ＭＳ Ｐゴシック" w:eastAsia="ＭＳ Ｐゴシック" w:hAnsi="ＭＳ Ｐゴシック" w:hint="eastAsia"/>
          <w:szCs w:val="21"/>
        </w:rPr>
        <w:t xml:space="preserve">・事業化支援プログラムへの参加者数　</w:t>
      </w:r>
      <w:r w:rsidRPr="0003440C">
        <w:rPr>
          <w:rFonts w:ascii="ＭＳ Ｐゴシック" w:eastAsia="ＭＳ Ｐゴシック" w:hAnsi="ＭＳ Ｐゴシック"/>
          <w:szCs w:val="21"/>
        </w:rPr>
        <w:t>200名以上（延べ人数）</w:t>
      </w:r>
    </w:p>
    <w:p w14:paraId="5E10B513" w14:textId="5E75EF37" w:rsidR="00E96FAA" w:rsidRPr="0003440C" w:rsidRDefault="0011330E" w:rsidP="0003440C">
      <w:pPr>
        <w:autoSpaceDE w:val="0"/>
        <w:autoSpaceDN w:val="0"/>
        <w:ind w:firstLineChars="850" w:firstLine="178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業務</w:t>
      </w:r>
      <w:r w:rsidR="00CC138A" w:rsidRPr="0003440C">
        <w:rPr>
          <w:rFonts w:ascii="ＭＳ Ｐゴシック" w:eastAsia="ＭＳ Ｐゴシック" w:hAnsi="ＭＳ Ｐゴシック" w:hint="eastAsia"/>
          <w:szCs w:val="21"/>
        </w:rPr>
        <w:t>内容（</w:t>
      </w:r>
      <w:r w:rsidR="00CC138A" w:rsidRPr="0003440C">
        <w:rPr>
          <w:rFonts w:ascii="ＭＳ Ｐゴシック" w:eastAsia="ＭＳ Ｐゴシック" w:hAnsi="ＭＳ Ｐゴシック"/>
          <w:szCs w:val="21"/>
        </w:rPr>
        <w:t>2）について</w:t>
      </w:r>
    </w:p>
    <w:p w14:paraId="755BE66E" w14:textId="41FF7E62" w:rsidR="00E96FAA" w:rsidRPr="0003440C" w:rsidRDefault="00E96FAA">
      <w:pPr>
        <w:autoSpaceDE w:val="0"/>
        <w:autoSpaceDN w:val="0"/>
        <w:ind w:firstLineChars="950" w:firstLine="1995"/>
        <w:jc w:val="left"/>
        <w:rPr>
          <w:rFonts w:ascii="ＭＳ Ｐゴシック" w:eastAsia="ＭＳ Ｐゴシック" w:hAnsi="ＭＳ Ｐゴシック"/>
          <w:szCs w:val="21"/>
        </w:rPr>
      </w:pPr>
      <w:r w:rsidRPr="0003440C">
        <w:rPr>
          <w:rFonts w:ascii="ＭＳ Ｐゴシック" w:eastAsia="ＭＳ Ｐゴシック" w:hAnsi="ＭＳ Ｐゴシック" w:hint="eastAsia"/>
          <w:szCs w:val="21"/>
        </w:rPr>
        <w:t xml:space="preserve">・ワークショップ等イベントへの参加者数　</w:t>
      </w:r>
      <w:r w:rsidRPr="0003440C">
        <w:rPr>
          <w:rFonts w:ascii="ＭＳ Ｐゴシック" w:eastAsia="ＭＳ Ｐゴシック" w:hAnsi="ＭＳ Ｐゴシック"/>
          <w:szCs w:val="21"/>
        </w:rPr>
        <w:t>200名以上（延べ人数）</w:t>
      </w:r>
    </w:p>
    <w:p w14:paraId="7277EE56" w14:textId="6D66F322" w:rsidR="00E96FAA" w:rsidRPr="0003440C" w:rsidRDefault="0011330E" w:rsidP="0003440C">
      <w:pPr>
        <w:autoSpaceDE w:val="0"/>
        <w:autoSpaceDN w:val="0"/>
        <w:ind w:firstLineChars="850" w:firstLine="178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業務</w:t>
      </w:r>
      <w:r w:rsidR="00CC138A" w:rsidRPr="0003440C">
        <w:rPr>
          <w:rFonts w:ascii="ＭＳ Ｐゴシック" w:eastAsia="ＭＳ Ｐゴシック" w:hAnsi="ＭＳ Ｐゴシック" w:hint="eastAsia"/>
          <w:szCs w:val="21"/>
        </w:rPr>
        <w:t>内容（１）及び（２）について</w:t>
      </w:r>
    </w:p>
    <w:p w14:paraId="2292662E" w14:textId="7DFF4C54" w:rsidR="00E96FAA" w:rsidRPr="0003440C" w:rsidRDefault="00E96FAA" w:rsidP="00CC138A">
      <w:pPr>
        <w:autoSpaceDE w:val="0"/>
        <w:autoSpaceDN w:val="0"/>
        <w:ind w:firstLineChars="950" w:firstLine="1995"/>
        <w:jc w:val="left"/>
        <w:rPr>
          <w:rFonts w:ascii="ＭＳ Ｐゴシック" w:eastAsia="ＭＳ Ｐゴシック" w:hAnsi="ＭＳ Ｐゴシック"/>
          <w:szCs w:val="21"/>
        </w:rPr>
      </w:pPr>
      <w:r w:rsidRPr="0003440C">
        <w:rPr>
          <w:rFonts w:ascii="ＭＳ Ｐゴシック" w:eastAsia="ＭＳ Ｐゴシック" w:hAnsi="ＭＳ Ｐゴシック" w:hint="eastAsia"/>
          <w:szCs w:val="21"/>
        </w:rPr>
        <w:t xml:space="preserve">・コミュニティ参加者数　</w:t>
      </w:r>
      <w:r w:rsidRPr="0003440C">
        <w:rPr>
          <w:rFonts w:ascii="ＭＳ Ｐゴシック" w:eastAsia="ＭＳ Ｐゴシック" w:hAnsi="ＭＳ Ｐゴシック"/>
          <w:szCs w:val="21"/>
        </w:rPr>
        <w:t>100名以上</w:t>
      </w:r>
    </w:p>
    <w:p w14:paraId="462032B8" w14:textId="218A5D9C" w:rsidR="00E96FAA" w:rsidRPr="0003440C" w:rsidRDefault="00E96FAA" w:rsidP="00E96FAA">
      <w:pPr>
        <w:autoSpaceDE w:val="0"/>
        <w:autoSpaceDN w:val="0"/>
        <w:jc w:val="left"/>
        <w:rPr>
          <w:rFonts w:ascii="ＭＳ Ｐゴシック" w:eastAsia="ＭＳ Ｐゴシック" w:hAnsi="ＭＳ Ｐゴシック"/>
          <w:szCs w:val="21"/>
        </w:rPr>
      </w:pPr>
      <w:r w:rsidRPr="0003440C">
        <w:rPr>
          <w:rFonts w:ascii="ＭＳ Ｐゴシック" w:eastAsia="ＭＳ Ｐゴシック" w:hAnsi="ＭＳ Ｐゴシック"/>
          <w:szCs w:val="21"/>
        </w:rPr>
        <w:tab/>
      </w:r>
      <w:r w:rsidRPr="0003440C">
        <w:rPr>
          <w:rFonts w:ascii="ＭＳ Ｐゴシック" w:eastAsia="ＭＳ Ｐゴシック" w:hAnsi="ＭＳ Ｐゴシック"/>
          <w:szCs w:val="21"/>
        </w:rPr>
        <w:tab/>
      </w:r>
      <w:r w:rsidRPr="0003440C">
        <w:rPr>
          <w:rFonts w:ascii="ＭＳ Ｐゴシック" w:eastAsia="ＭＳ Ｐゴシック" w:hAnsi="ＭＳ Ｐゴシック" w:hint="eastAsia"/>
          <w:szCs w:val="21"/>
        </w:rPr>
        <w:t xml:space="preserve"> </w:t>
      </w:r>
      <w:r w:rsidR="0011330E">
        <w:rPr>
          <w:rFonts w:ascii="ＭＳ Ｐゴシック" w:eastAsia="ＭＳ Ｐゴシック" w:hAnsi="ＭＳ Ｐゴシック" w:hint="eastAsia"/>
          <w:szCs w:val="21"/>
        </w:rPr>
        <w:t>業務</w:t>
      </w:r>
      <w:r w:rsidRPr="0003440C">
        <w:rPr>
          <w:rFonts w:ascii="ＭＳ Ｐゴシック" w:eastAsia="ＭＳ Ｐゴシック" w:hAnsi="ＭＳ Ｐゴシック" w:hint="eastAsia"/>
          <w:szCs w:val="21"/>
        </w:rPr>
        <w:t>内容（３）について</w:t>
      </w:r>
    </w:p>
    <w:p w14:paraId="0EE761F4" w14:textId="5435DFB2" w:rsidR="00E96FAA" w:rsidRPr="0003440C" w:rsidRDefault="00E96FAA" w:rsidP="00716B5A">
      <w:pPr>
        <w:autoSpaceDE w:val="0"/>
        <w:autoSpaceDN w:val="0"/>
        <w:jc w:val="left"/>
        <w:rPr>
          <w:rFonts w:ascii="ＭＳ Ｐゴシック" w:eastAsia="ＭＳ Ｐゴシック" w:hAnsi="ＭＳ Ｐゴシック"/>
          <w:szCs w:val="21"/>
        </w:rPr>
      </w:pPr>
      <w:r w:rsidRPr="0003440C">
        <w:rPr>
          <w:rFonts w:ascii="ＭＳ Ｐゴシック" w:eastAsia="ＭＳ Ｐゴシック" w:hAnsi="ＭＳ Ｐゴシック"/>
          <w:szCs w:val="21"/>
        </w:rPr>
        <w:tab/>
      </w:r>
      <w:r w:rsidRPr="0003440C">
        <w:rPr>
          <w:rFonts w:ascii="ＭＳ Ｐゴシック" w:eastAsia="ＭＳ Ｐゴシック" w:hAnsi="ＭＳ Ｐゴシック"/>
          <w:szCs w:val="21"/>
        </w:rPr>
        <w:tab/>
      </w:r>
      <w:r w:rsidRPr="0003440C">
        <w:rPr>
          <w:rFonts w:ascii="ＭＳ Ｐゴシック" w:eastAsia="ＭＳ Ｐゴシック" w:hAnsi="ＭＳ Ｐゴシック" w:hint="eastAsia"/>
          <w:szCs w:val="21"/>
        </w:rPr>
        <w:t xml:space="preserve">　　・支援対象者全員が</w:t>
      </w:r>
      <w:r w:rsidR="0011330E">
        <w:rPr>
          <w:rFonts w:ascii="ＭＳ Ｐゴシック" w:eastAsia="ＭＳ Ｐゴシック" w:hAnsi="ＭＳ Ｐゴシック" w:hint="eastAsia"/>
          <w:szCs w:val="21"/>
        </w:rPr>
        <w:t>M&amp;A</w:t>
      </w:r>
      <w:r w:rsidRPr="0003440C">
        <w:rPr>
          <w:rFonts w:ascii="ＭＳ Ｐゴシック" w:eastAsia="ＭＳ Ｐゴシック" w:hAnsi="ＭＳ Ｐゴシック" w:hint="eastAsia"/>
          <w:szCs w:val="21"/>
        </w:rPr>
        <w:t>戦略の策定を行うこと</w:t>
      </w:r>
    </w:p>
    <w:p w14:paraId="2A3D911F" w14:textId="31D38815" w:rsidR="00CC138A" w:rsidRPr="0003440C" w:rsidRDefault="0011330E" w:rsidP="00CC138A">
      <w:pPr>
        <w:autoSpaceDE w:val="0"/>
        <w:autoSpaceDN w:val="0"/>
        <w:ind w:firstLineChars="850" w:firstLine="178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業務</w:t>
      </w:r>
      <w:r w:rsidR="00CC138A" w:rsidRPr="0003440C">
        <w:rPr>
          <w:rFonts w:ascii="ＭＳ Ｐゴシック" w:eastAsia="ＭＳ Ｐゴシック" w:hAnsi="ＭＳ Ｐゴシック" w:hint="eastAsia"/>
          <w:szCs w:val="21"/>
        </w:rPr>
        <w:t>内容（３）及び（４）について</w:t>
      </w:r>
    </w:p>
    <w:p w14:paraId="520ADA44" w14:textId="37F36BAC" w:rsidR="00CC138A" w:rsidRPr="0003440C" w:rsidRDefault="00CC138A" w:rsidP="00513B79">
      <w:pPr>
        <w:autoSpaceDE w:val="0"/>
        <w:autoSpaceDN w:val="0"/>
        <w:ind w:firstLineChars="950" w:firstLine="1995"/>
        <w:jc w:val="left"/>
        <w:rPr>
          <w:rFonts w:ascii="ＭＳ Ｐゴシック" w:eastAsia="ＭＳ Ｐゴシック" w:hAnsi="ＭＳ Ｐゴシック"/>
          <w:szCs w:val="21"/>
        </w:rPr>
      </w:pPr>
      <w:r w:rsidRPr="0003440C">
        <w:rPr>
          <w:rFonts w:ascii="ＭＳ Ｐゴシック" w:eastAsia="ＭＳ Ｐゴシック" w:hAnsi="ＭＳ Ｐゴシック" w:hint="eastAsia"/>
          <w:szCs w:val="21"/>
        </w:rPr>
        <w:t>・</w:t>
      </w:r>
      <w:r w:rsidRPr="0003440C">
        <w:rPr>
          <w:rFonts w:ascii="ＭＳ Ｐゴシック" w:eastAsia="ＭＳ Ｐゴシック" w:hAnsi="ＭＳ Ｐゴシック"/>
          <w:szCs w:val="21"/>
        </w:rPr>
        <w:t>SUの出口戦略に関する支援プログラムを通じた支援数　それぞれ10者以上</w:t>
      </w:r>
    </w:p>
    <w:p w14:paraId="7DCE8872" w14:textId="77777777" w:rsidR="00CC138A" w:rsidRPr="0003440C" w:rsidRDefault="00CC138A" w:rsidP="00CC138A">
      <w:pPr>
        <w:autoSpaceDE w:val="0"/>
        <w:autoSpaceDN w:val="0"/>
        <w:jc w:val="left"/>
        <w:rPr>
          <w:rFonts w:ascii="ＭＳ Ｐゴシック" w:eastAsia="ＭＳ Ｐゴシック" w:hAnsi="ＭＳ Ｐゴシック"/>
          <w:szCs w:val="21"/>
        </w:rPr>
      </w:pPr>
    </w:p>
    <w:p w14:paraId="193D0BA5" w14:textId="77777777" w:rsidR="00A96518" w:rsidRPr="00A96518" w:rsidRDefault="00A96518" w:rsidP="00A96518">
      <w:pPr>
        <w:autoSpaceDE w:val="0"/>
        <w:autoSpaceDN w:val="0"/>
        <w:ind w:left="420"/>
        <w:jc w:val="left"/>
        <w:rPr>
          <w:rFonts w:ascii="ＭＳ Ｐゴシック" w:eastAsia="ＭＳ Ｐゴシック" w:hAnsi="ＭＳ Ｐゴシック"/>
          <w:szCs w:val="21"/>
        </w:rPr>
      </w:pPr>
      <w:r w:rsidRPr="0003440C">
        <w:rPr>
          <w:rFonts w:ascii="ＭＳ Ｐゴシック" w:eastAsia="ＭＳ Ｐゴシック" w:hAnsi="ＭＳ Ｐゴシック" w:hint="eastAsia"/>
          <w:szCs w:val="21"/>
        </w:rPr>
        <w:t xml:space="preserve">　（具体的な業務内容）</w:t>
      </w:r>
    </w:p>
    <w:p w14:paraId="55F477BB" w14:textId="77777777" w:rsidR="00A96518" w:rsidRPr="00A96518" w:rsidRDefault="00A96518" w:rsidP="00A96518">
      <w:pPr>
        <w:autoSpaceDE w:val="0"/>
        <w:autoSpaceDN w:val="0"/>
        <w:ind w:leftChars="150" w:left="315" w:firstLineChars="150" w:firstLine="31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（1）有望シーズから事業化までを通貫して支援する事業化支援プログラムの企画・実施</w:t>
      </w:r>
    </w:p>
    <w:p w14:paraId="1EA22304" w14:textId="77777777" w:rsidR="00A96518" w:rsidRPr="00A96518" w:rsidRDefault="00A96518" w:rsidP="00A96518">
      <w:pPr>
        <w:autoSpaceDE w:val="0"/>
        <w:autoSpaceDN w:val="0"/>
        <w:ind w:leftChars="300" w:left="630"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ライフサイエンス分野を核としたディープテック</w:t>
      </w:r>
      <w:r w:rsidRPr="00A96518">
        <w:rPr>
          <w:rFonts w:ascii="ＭＳ Ｐゴシック" w:eastAsia="ＭＳ Ｐゴシック" w:hAnsi="ＭＳ Ｐゴシック"/>
          <w:szCs w:val="21"/>
        </w:rPr>
        <w:t>SUの発掘（事業化）を推進するとともに、ライフサイエンス分野において、グローバルに活躍するSU</w:t>
      </w:r>
      <w:r w:rsidRPr="00A96518">
        <w:rPr>
          <w:rFonts w:ascii="ＭＳ Ｐゴシック" w:eastAsia="ＭＳ Ｐゴシック" w:hAnsi="ＭＳ Ｐゴシック" w:hint="eastAsia"/>
          <w:szCs w:val="21"/>
        </w:rPr>
        <w:t>の</w:t>
      </w:r>
      <w:r w:rsidRPr="00A96518">
        <w:rPr>
          <w:rFonts w:ascii="ＭＳ Ｐゴシック" w:eastAsia="ＭＳ Ｐゴシック" w:hAnsi="ＭＳ Ｐゴシック"/>
          <w:szCs w:val="21"/>
        </w:rPr>
        <w:t>継続的</w:t>
      </w:r>
      <w:r w:rsidRPr="00A96518">
        <w:rPr>
          <w:rFonts w:ascii="ＭＳ Ｐゴシック" w:eastAsia="ＭＳ Ｐゴシック" w:hAnsi="ＭＳ Ｐゴシック" w:hint="eastAsia"/>
          <w:szCs w:val="21"/>
        </w:rPr>
        <w:t>な</w:t>
      </w:r>
      <w:r w:rsidRPr="00A96518">
        <w:rPr>
          <w:rFonts w:ascii="ＭＳ Ｐゴシック" w:eastAsia="ＭＳ Ｐゴシック" w:hAnsi="ＭＳ Ｐゴシック"/>
          <w:szCs w:val="21"/>
        </w:rPr>
        <w:t>輩出</w:t>
      </w:r>
      <w:r w:rsidRPr="00A96518">
        <w:rPr>
          <w:rFonts w:ascii="ＭＳ Ｐゴシック" w:eastAsia="ＭＳ Ｐゴシック" w:hAnsi="ＭＳ Ｐゴシック" w:hint="eastAsia"/>
          <w:szCs w:val="21"/>
        </w:rPr>
        <w:t>を実現するために、以下①～⑥の要素を備えた「有望シーズから事業化までを通貫して支援する事業化支援プログラム」を企画・実施すること。</w:t>
      </w:r>
    </w:p>
    <w:p w14:paraId="4D262160" w14:textId="77777777" w:rsidR="00A96518" w:rsidRPr="00A96518" w:rsidRDefault="00A96518" w:rsidP="00A96518">
      <w:pPr>
        <w:autoSpaceDE w:val="0"/>
        <w:autoSpaceDN w:val="0"/>
        <w:ind w:leftChars="300" w:left="630"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①　有望なシーズの発掘から将来的な事業化（SU起業）までを通貫して支援する内容であること。</w:t>
      </w:r>
    </w:p>
    <w:p w14:paraId="4ADB404F" w14:textId="77777777" w:rsidR="00A96518" w:rsidRPr="00A96518" w:rsidRDefault="00A96518" w:rsidP="00A96518">
      <w:pPr>
        <w:autoSpaceDE w:val="0"/>
        <w:autoSpaceDN w:val="0"/>
        <w:ind w:leftChars="300" w:left="630"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②　プログラムの開始前に、参加する有望なシーズの候補を募集し選定したうえで、事業化（SU</w:t>
      </w:r>
    </w:p>
    <w:p w14:paraId="583EE7C5" w14:textId="77777777" w:rsidR="00A96518" w:rsidRPr="00A96518" w:rsidRDefault="00A96518" w:rsidP="00A96518">
      <w:pPr>
        <w:autoSpaceDE w:val="0"/>
        <w:autoSpaceDN w:val="0"/>
        <w:ind w:leftChars="300" w:left="630" w:firstLineChars="300" w:firstLine="63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起業）までを支援すること。</w:t>
      </w:r>
    </w:p>
    <w:p w14:paraId="004E5EF1" w14:textId="77777777" w:rsidR="00A96518" w:rsidRPr="00A96518" w:rsidRDefault="00A96518" w:rsidP="00A96518">
      <w:pPr>
        <w:autoSpaceDE w:val="0"/>
        <w:autoSpaceDN w:val="0"/>
        <w:ind w:leftChars="300" w:left="630"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③　プログラムには、ライフサイエンス分野のSU輩出を前提に、一般的なSUの事業化と比較して</w:t>
      </w:r>
    </w:p>
    <w:p w14:paraId="599CE604" w14:textId="77777777" w:rsidR="00A96518" w:rsidRPr="00A96518" w:rsidRDefault="00A96518" w:rsidP="00A96518">
      <w:pPr>
        <w:autoSpaceDE w:val="0"/>
        <w:autoSpaceDN w:val="0"/>
        <w:ind w:leftChars="300" w:left="630" w:firstLineChars="300" w:firstLine="630"/>
        <w:jc w:val="left"/>
        <w:rPr>
          <w:rFonts w:ascii="ＭＳ Ｐゴシック" w:eastAsia="ＭＳ Ｐゴシック" w:hAnsi="ＭＳ Ｐゴシック"/>
          <w:color w:val="000000" w:themeColor="text1"/>
          <w:szCs w:val="21"/>
        </w:rPr>
      </w:pPr>
      <w:r w:rsidRPr="00A96518">
        <w:rPr>
          <w:rFonts w:ascii="ＭＳ Ｐゴシック" w:eastAsia="ＭＳ Ｐゴシック" w:hAnsi="ＭＳ Ｐゴシック" w:hint="eastAsia"/>
          <w:szCs w:val="21"/>
        </w:rPr>
        <w:t>より専門的な内容を盛り込む</w:t>
      </w:r>
      <w:r w:rsidRPr="00A96518">
        <w:rPr>
          <w:rFonts w:ascii="ＭＳ Ｐゴシック" w:eastAsia="ＭＳ Ｐゴシック" w:hAnsi="ＭＳ Ｐゴシック" w:hint="eastAsia"/>
          <w:color w:val="000000" w:themeColor="text1"/>
          <w:szCs w:val="21"/>
        </w:rPr>
        <w:t>こととし、必要に応じて専門的な知識を有する外部講師を招へい</w:t>
      </w:r>
    </w:p>
    <w:p w14:paraId="73311692" w14:textId="77777777" w:rsidR="00A96518" w:rsidRPr="00A96518" w:rsidRDefault="00A96518" w:rsidP="00A96518">
      <w:pPr>
        <w:autoSpaceDE w:val="0"/>
        <w:autoSpaceDN w:val="0"/>
        <w:ind w:leftChars="300" w:left="630" w:firstLineChars="300" w:firstLine="630"/>
        <w:jc w:val="left"/>
        <w:rPr>
          <w:rFonts w:ascii="ＭＳ Ｐゴシック" w:eastAsia="ＭＳ Ｐゴシック" w:hAnsi="ＭＳ Ｐゴシック"/>
          <w:color w:val="000000" w:themeColor="text1"/>
          <w:szCs w:val="21"/>
        </w:rPr>
      </w:pPr>
      <w:r w:rsidRPr="00A96518">
        <w:rPr>
          <w:rFonts w:ascii="ＭＳ Ｐゴシック" w:eastAsia="ＭＳ Ｐゴシック" w:hAnsi="ＭＳ Ｐゴシック" w:hint="eastAsia"/>
          <w:color w:val="000000" w:themeColor="text1"/>
          <w:szCs w:val="21"/>
        </w:rPr>
        <w:t>すること。</w:t>
      </w:r>
    </w:p>
    <w:p w14:paraId="3D3BD593" w14:textId="77777777" w:rsidR="00A96518" w:rsidRPr="00A96518" w:rsidRDefault="00A96518" w:rsidP="00A96518">
      <w:pPr>
        <w:autoSpaceDE w:val="0"/>
        <w:autoSpaceDN w:val="0"/>
        <w:ind w:leftChars="300" w:left="630"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④　ライフサイエンス分野においてグローバルに活躍するSUを輩出するために、効率・効果的に</w:t>
      </w:r>
    </w:p>
    <w:p w14:paraId="52D144FE" w14:textId="3C30E277" w:rsidR="0003440C" w:rsidRDefault="00A96518" w:rsidP="00DB0155">
      <w:pPr>
        <w:autoSpaceDE w:val="0"/>
        <w:autoSpaceDN w:val="0"/>
        <w:ind w:leftChars="300" w:left="630" w:firstLineChars="300" w:firstLine="63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シーズを事業化につなげるとともに人材育成につながるプログラムであること。</w:t>
      </w:r>
    </w:p>
    <w:p w14:paraId="3A6CC95F" w14:textId="7A7608B1" w:rsidR="00DB0155" w:rsidRDefault="00DB0155" w:rsidP="00DB0155">
      <w:pPr>
        <w:autoSpaceDE w:val="0"/>
        <w:autoSpaceDN w:val="0"/>
        <w:ind w:leftChars="300" w:left="630" w:firstLineChars="300" w:firstLine="630"/>
        <w:jc w:val="left"/>
        <w:rPr>
          <w:rFonts w:ascii="ＭＳ Ｐゴシック" w:eastAsia="ＭＳ Ｐゴシック" w:hAnsi="ＭＳ Ｐゴシック"/>
          <w:szCs w:val="21"/>
        </w:rPr>
      </w:pPr>
    </w:p>
    <w:p w14:paraId="1D385D92" w14:textId="77777777" w:rsidR="00DB0155" w:rsidRPr="00A96518" w:rsidRDefault="00DB0155" w:rsidP="00DB0155">
      <w:pPr>
        <w:autoSpaceDE w:val="0"/>
        <w:autoSpaceDN w:val="0"/>
        <w:ind w:leftChars="300" w:left="630" w:firstLineChars="300" w:firstLine="630"/>
        <w:jc w:val="left"/>
        <w:rPr>
          <w:rFonts w:ascii="ＭＳ Ｐゴシック" w:eastAsia="ＭＳ Ｐゴシック" w:hAnsi="ＭＳ Ｐゴシック"/>
          <w:szCs w:val="21"/>
        </w:rPr>
      </w:pPr>
    </w:p>
    <w:p w14:paraId="5173FE66" w14:textId="77777777" w:rsidR="00A96518" w:rsidRPr="00A96518" w:rsidRDefault="00A96518" w:rsidP="00A96518">
      <w:pPr>
        <w:autoSpaceDE w:val="0"/>
        <w:autoSpaceDN w:val="0"/>
        <w:ind w:leftChars="400" w:left="1260" w:hangingChars="200" w:hanging="42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lastRenderedPageBreak/>
        <w:t>⑤　プログラムには医療現場をはじめとしたライフサイエンス分野の施設見学等が含まれ、事業会社・利用者ニーズが把握できるようになっていること。なお、見学先はNQに入居する医療機関等を積極的に活用すること。</w:t>
      </w:r>
    </w:p>
    <w:p w14:paraId="69F3716F" w14:textId="77777777" w:rsidR="00A96518" w:rsidRPr="00A96518" w:rsidRDefault="00A96518" w:rsidP="00A96518">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 xml:space="preserve">　　　　　　⑥　プログラムの実施は対面を基本とするが、プログラム序盤の講義については、Web参加やアー</w:t>
      </w:r>
    </w:p>
    <w:p w14:paraId="3B539C1F" w14:textId="77777777" w:rsidR="00A96518" w:rsidRPr="00A96518" w:rsidRDefault="00A96518" w:rsidP="00A96518">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 xml:space="preserve">　　　　　　　　　カイブ配信等デジタルツールも効果的に活用し、多くの対象者が参加できるよう工夫すること。</w:t>
      </w:r>
    </w:p>
    <w:p w14:paraId="11992137" w14:textId="77777777" w:rsidR="00A96518" w:rsidRPr="00A96518" w:rsidRDefault="00A96518" w:rsidP="00A96518">
      <w:pPr>
        <w:autoSpaceDE w:val="0"/>
        <w:autoSpaceDN w:val="0"/>
        <w:ind w:firstLineChars="400" w:firstLine="84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⑦　プログラムは、下記の実施イメージから大きく乖離しないこと。また、対象者への周知・集客方</w:t>
      </w:r>
    </w:p>
    <w:p w14:paraId="3A9BE730" w14:textId="77777777" w:rsidR="00A96518" w:rsidRPr="00A96518" w:rsidRDefault="00A96518" w:rsidP="00A96518">
      <w:pPr>
        <w:autoSpaceDE w:val="0"/>
        <w:autoSpaceDN w:val="0"/>
        <w:ind w:firstLineChars="400" w:firstLine="84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 xml:space="preserve">　　　法を十分に検討し、参加者の確保に努めること。</w:t>
      </w:r>
    </w:p>
    <w:p w14:paraId="0A00FCB9" w14:textId="77777777" w:rsidR="00A96518" w:rsidRPr="00A96518" w:rsidRDefault="00A96518" w:rsidP="00A96518">
      <w:pPr>
        <w:autoSpaceDE w:val="0"/>
        <w:autoSpaceDN w:val="0"/>
        <w:ind w:firstLineChars="400" w:firstLine="84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⑧　プログラムを進めていくうえで、支援対象者をしぼる場合は、厳正な審査により選定すること。</w:t>
      </w:r>
    </w:p>
    <w:p w14:paraId="31C8619E" w14:textId="166A79D7" w:rsidR="00A96518" w:rsidRDefault="00A96518" w:rsidP="00513B79">
      <w:pPr>
        <w:autoSpaceDE w:val="0"/>
        <w:autoSpaceDN w:val="0"/>
        <w:ind w:firstLineChars="400" w:firstLine="840"/>
        <w:jc w:val="left"/>
        <w:rPr>
          <w:rFonts w:ascii="ＭＳ Ｐゴシック" w:eastAsia="ＭＳ Ｐゴシック" w:hAnsi="ＭＳ Ｐゴシック"/>
          <w:szCs w:val="21"/>
        </w:rPr>
      </w:pPr>
      <w:r w:rsidRPr="009A1710">
        <w:rPr>
          <w:rFonts w:ascii="ＭＳ Ｐゴシック" w:eastAsia="ＭＳ Ｐゴシック" w:hAnsi="ＭＳ Ｐゴシック" w:hint="eastAsia"/>
          <w:szCs w:val="21"/>
        </w:rPr>
        <w:t>⑨　ライフサイエンス分野における知財・薬事の相談窓口を備えること。</w:t>
      </w:r>
    </w:p>
    <w:p w14:paraId="47F46E3B" w14:textId="77777777" w:rsidR="00A96518" w:rsidRPr="00E21779" w:rsidRDefault="00A96518" w:rsidP="00A96518">
      <w:pPr>
        <w:autoSpaceDE w:val="0"/>
        <w:autoSpaceDN w:val="0"/>
        <w:jc w:val="left"/>
        <w:rPr>
          <w:rFonts w:ascii="ＭＳ Ｐゴシック" w:eastAsia="ＭＳ Ｐゴシック" w:hAnsi="ＭＳ Ｐゴシック"/>
          <w:szCs w:val="21"/>
        </w:rPr>
      </w:pPr>
    </w:p>
    <w:p w14:paraId="0735997D" w14:textId="77777777" w:rsidR="00A96518" w:rsidRPr="004B30EE" w:rsidRDefault="00A96518" w:rsidP="00A96518">
      <w:pPr>
        <w:autoSpaceDE w:val="0"/>
        <w:autoSpaceDN w:val="0"/>
        <w:ind w:leftChars="300" w:left="630" w:firstLineChars="100" w:firstLine="21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 xml:space="preserve">　＜実施イメージ＞</w:t>
      </w:r>
    </w:p>
    <w:tbl>
      <w:tblPr>
        <w:tblStyle w:val="a3"/>
        <w:tblW w:w="9270" w:type="dxa"/>
        <w:tblInd w:w="630" w:type="dxa"/>
        <w:tblLook w:val="04A0" w:firstRow="1" w:lastRow="0" w:firstColumn="1" w:lastColumn="0" w:noHBand="0" w:noVBand="1"/>
      </w:tblPr>
      <w:tblGrid>
        <w:gridCol w:w="907"/>
        <w:gridCol w:w="2409"/>
        <w:gridCol w:w="3420"/>
        <w:gridCol w:w="2534"/>
      </w:tblGrid>
      <w:tr w:rsidR="00A96518" w:rsidRPr="004B30EE" w14:paraId="5EF32206" w14:textId="77777777" w:rsidTr="00A6397C">
        <w:trPr>
          <w:trHeight w:val="340"/>
        </w:trPr>
        <w:tc>
          <w:tcPr>
            <w:tcW w:w="907" w:type="dxa"/>
            <w:shd w:val="clear" w:color="auto" w:fill="BDD6EE" w:themeFill="accent5" w:themeFillTint="66"/>
            <w:vAlign w:val="center"/>
          </w:tcPr>
          <w:p w14:paraId="2E4E11E6" w14:textId="77777777" w:rsidR="00A96518" w:rsidRPr="004B30EE" w:rsidRDefault="00A96518" w:rsidP="00A6397C">
            <w:pPr>
              <w:autoSpaceDE w:val="0"/>
              <w:autoSpaceDN w:val="0"/>
              <w:jc w:val="center"/>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テーマ</w:t>
            </w:r>
          </w:p>
        </w:tc>
        <w:tc>
          <w:tcPr>
            <w:tcW w:w="2409" w:type="dxa"/>
            <w:shd w:val="clear" w:color="auto" w:fill="BDD6EE" w:themeFill="accent5" w:themeFillTint="66"/>
            <w:vAlign w:val="center"/>
          </w:tcPr>
          <w:p w14:paraId="041174F5" w14:textId="77777777" w:rsidR="00A96518" w:rsidRPr="004B30EE" w:rsidRDefault="00A96518" w:rsidP="00A6397C">
            <w:pPr>
              <w:autoSpaceDE w:val="0"/>
              <w:autoSpaceDN w:val="0"/>
              <w:jc w:val="center"/>
              <w:rPr>
                <w:rFonts w:ascii="ＭＳ Ｐゴシック" w:eastAsia="ＭＳ Ｐゴシック" w:hAnsi="ＭＳ Ｐゴシック"/>
                <w:szCs w:val="21"/>
              </w:rPr>
            </w:pPr>
            <w:r w:rsidRPr="004B30EE">
              <w:rPr>
                <w:rFonts w:ascii="ＭＳ Ｐゴシック" w:eastAsia="ＭＳ Ｐゴシック" w:hAnsi="ＭＳ Ｐゴシック"/>
                <w:szCs w:val="21"/>
              </w:rPr>
              <w:t>(1)講義：</w:t>
            </w:r>
            <w:r w:rsidRPr="004B30EE">
              <w:rPr>
                <w:rFonts w:ascii="ＭＳ Ｐゴシック" w:eastAsia="ＭＳ Ｐゴシック" w:hAnsi="ＭＳ Ｐゴシック" w:hint="eastAsia"/>
                <w:szCs w:val="21"/>
              </w:rPr>
              <w:t>（対面・Web）</w:t>
            </w:r>
          </w:p>
        </w:tc>
        <w:tc>
          <w:tcPr>
            <w:tcW w:w="3420" w:type="dxa"/>
            <w:shd w:val="clear" w:color="auto" w:fill="BDD6EE" w:themeFill="accent5" w:themeFillTint="66"/>
            <w:vAlign w:val="center"/>
          </w:tcPr>
          <w:p w14:paraId="2CC08AA9" w14:textId="77777777" w:rsidR="00A96518" w:rsidRPr="004B30EE" w:rsidRDefault="00A96518" w:rsidP="00A6397C">
            <w:pPr>
              <w:autoSpaceDE w:val="0"/>
              <w:autoSpaceDN w:val="0"/>
              <w:spacing w:line="240" w:lineRule="exact"/>
              <w:jc w:val="center"/>
              <w:rPr>
                <w:rFonts w:ascii="ＭＳ Ｐゴシック" w:eastAsia="ＭＳ Ｐゴシック" w:hAnsi="ＭＳ Ｐゴシック"/>
                <w:szCs w:val="21"/>
              </w:rPr>
            </w:pPr>
            <w:r w:rsidRPr="004B30EE">
              <w:rPr>
                <w:rFonts w:ascii="ＭＳ Ｐゴシック" w:eastAsia="ＭＳ Ｐゴシック" w:hAnsi="ＭＳ Ｐゴシック"/>
                <w:szCs w:val="21"/>
              </w:rPr>
              <w:t>(2)</w:t>
            </w:r>
            <w:r w:rsidRPr="004B30EE">
              <w:rPr>
                <w:rFonts w:ascii="ＭＳ Ｐゴシック" w:eastAsia="ＭＳ Ｐゴシック" w:hAnsi="ＭＳ Ｐゴシック" w:hint="eastAsia"/>
                <w:szCs w:val="21"/>
              </w:rPr>
              <w:t>ワークショップ</w:t>
            </w:r>
            <w:r w:rsidRPr="004B30EE">
              <w:rPr>
                <w:rFonts w:ascii="ＭＳ Ｐゴシック" w:eastAsia="ＭＳ Ｐゴシック" w:hAnsi="ＭＳ Ｐゴシック"/>
                <w:szCs w:val="21"/>
              </w:rPr>
              <w:t>①</w:t>
            </w:r>
            <w:r w:rsidRPr="004B30EE">
              <w:rPr>
                <w:rFonts w:ascii="ＭＳ Ｐゴシック" w:eastAsia="ＭＳ Ｐゴシック" w:hAnsi="ＭＳ Ｐゴシック" w:hint="eastAsia"/>
                <w:szCs w:val="21"/>
              </w:rPr>
              <w:t>（対面）</w:t>
            </w:r>
          </w:p>
        </w:tc>
        <w:tc>
          <w:tcPr>
            <w:tcW w:w="2534" w:type="dxa"/>
            <w:shd w:val="clear" w:color="auto" w:fill="BDD6EE" w:themeFill="accent5" w:themeFillTint="66"/>
            <w:vAlign w:val="center"/>
          </w:tcPr>
          <w:p w14:paraId="71943CF3" w14:textId="77777777" w:rsidR="00A96518" w:rsidRPr="004B30EE" w:rsidRDefault="00A96518" w:rsidP="00A6397C">
            <w:pPr>
              <w:autoSpaceDE w:val="0"/>
              <w:autoSpaceDN w:val="0"/>
              <w:spacing w:line="240" w:lineRule="exact"/>
              <w:jc w:val="center"/>
              <w:rPr>
                <w:rFonts w:ascii="ＭＳ Ｐゴシック" w:eastAsia="ＭＳ Ｐゴシック" w:hAnsi="ＭＳ Ｐゴシック"/>
                <w:szCs w:val="21"/>
              </w:rPr>
            </w:pPr>
            <w:r w:rsidRPr="004B30EE">
              <w:rPr>
                <w:rFonts w:ascii="ＭＳ Ｐゴシック" w:eastAsia="ＭＳ Ｐゴシック" w:hAnsi="ＭＳ Ｐゴシック"/>
                <w:szCs w:val="21"/>
              </w:rPr>
              <w:t>(3)</w:t>
            </w:r>
            <w:r w:rsidRPr="004B30EE">
              <w:rPr>
                <w:rFonts w:ascii="ＭＳ Ｐゴシック" w:eastAsia="ＭＳ Ｐゴシック" w:hAnsi="ＭＳ Ｐゴシック" w:hint="eastAsia"/>
                <w:szCs w:val="21"/>
              </w:rPr>
              <w:t>ワークショップ</w:t>
            </w:r>
            <w:r w:rsidRPr="004B30EE">
              <w:rPr>
                <w:rFonts w:ascii="ＭＳ Ｐゴシック" w:eastAsia="ＭＳ Ｐゴシック" w:hAnsi="ＭＳ Ｐゴシック"/>
                <w:szCs w:val="21"/>
              </w:rPr>
              <w:t>②</w:t>
            </w:r>
            <w:r w:rsidRPr="004B30EE">
              <w:rPr>
                <w:rFonts w:ascii="ＭＳ Ｐゴシック" w:eastAsia="ＭＳ Ｐゴシック" w:hAnsi="ＭＳ Ｐゴシック" w:hint="eastAsia"/>
                <w:szCs w:val="21"/>
              </w:rPr>
              <w:t>（対面）</w:t>
            </w:r>
          </w:p>
        </w:tc>
      </w:tr>
      <w:tr w:rsidR="00A96518" w:rsidRPr="004B30EE" w14:paraId="2F69E5E8" w14:textId="77777777" w:rsidTr="00A6397C">
        <w:trPr>
          <w:trHeight w:val="624"/>
        </w:trPr>
        <w:tc>
          <w:tcPr>
            <w:tcW w:w="907" w:type="dxa"/>
            <w:vAlign w:val="center"/>
          </w:tcPr>
          <w:p w14:paraId="306D21D0" w14:textId="77777777" w:rsidR="00A96518" w:rsidRPr="004B30EE" w:rsidRDefault="00A96518" w:rsidP="00A6397C">
            <w:pPr>
              <w:autoSpaceDE w:val="0"/>
              <w:autoSpaceDN w:val="0"/>
              <w:jc w:val="center"/>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対象者</w:t>
            </w:r>
          </w:p>
        </w:tc>
        <w:tc>
          <w:tcPr>
            <w:tcW w:w="8363" w:type="dxa"/>
            <w:gridSpan w:val="3"/>
          </w:tcPr>
          <w:p w14:paraId="65B6F609" w14:textId="77777777" w:rsidR="00A96518" w:rsidRPr="004B30EE" w:rsidRDefault="00A96518" w:rsidP="00A6397C">
            <w:pPr>
              <w:autoSpaceDE w:val="0"/>
              <w:autoSpaceDN w:val="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・ライフサイエンス分野の研究を行う研究者、学生等</w:t>
            </w:r>
          </w:p>
          <w:p w14:paraId="3709B06E"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・事業会社、支援機関の支援人材候補</w:t>
            </w:r>
          </w:p>
          <w:p w14:paraId="09C23ACA"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・独立等により、起業志望者とともにSUの事業化をめざす者</w:t>
            </w:r>
          </w:p>
          <w:p w14:paraId="7B560E27"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（将来のCXO人材候補となり得る者）</w:t>
            </w:r>
          </w:p>
        </w:tc>
      </w:tr>
      <w:tr w:rsidR="00A96518" w:rsidRPr="004B30EE" w14:paraId="606A282F" w14:textId="77777777" w:rsidTr="00A6397C">
        <w:trPr>
          <w:trHeight w:val="2438"/>
        </w:trPr>
        <w:tc>
          <w:tcPr>
            <w:tcW w:w="907" w:type="dxa"/>
            <w:vAlign w:val="center"/>
          </w:tcPr>
          <w:p w14:paraId="0CA5B2F3" w14:textId="77777777" w:rsidR="00A96518" w:rsidRPr="004B30EE" w:rsidRDefault="00A96518" w:rsidP="00A6397C">
            <w:pPr>
              <w:autoSpaceDE w:val="0"/>
              <w:autoSpaceDN w:val="0"/>
              <w:jc w:val="center"/>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内容</w:t>
            </w:r>
          </w:p>
        </w:tc>
        <w:tc>
          <w:tcPr>
            <w:tcW w:w="2409" w:type="dxa"/>
          </w:tcPr>
          <w:p w14:paraId="4BCEDA8F"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選定したシーズの</w:t>
            </w:r>
            <w:r w:rsidRPr="004B30EE">
              <w:rPr>
                <w:rFonts w:ascii="ＭＳ Ｐゴシック" w:eastAsia="ＭＳ Ｐゴシック" w:hAnsi="ＭＳ Ｐゴシック" w:hint="eastAsia"/>
                <w:szCs w:val="21"/>
              </w:rPr>
              <w:t>アイデアのブラッシュアップ</w:t>
            </w:r>
          </w:p>
          <w:p w14:paraId="59A38853"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①問題の洗い出し</w:t>
            </w:r>
          </w:p>
          <w:p w14:paraId="71B1B2F6"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②既存の解決法につ</w:t>
            </w:r>
          </w:p>
          <w:p w14:paraId="492B8D44" w14:textId="77777777" w:rsidR="00A96518" w:rsidRPr="004B30EE" w:rsidRDefault="00A96518" w:rsidP="00A6397C">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いての調査</w:t>
            </w:r>
          </w:p>
          <w:p w14:paraId="26D733F5"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③革新的な解決法を導</w:t>
            </w:r>
          </w:p>
          <w:p w14:paraId="28F11812" w14:textId="77777777" w:rsidR="00A96518" w:rsidRPr="004B30EE" w:rsidRDefault="00A96518" w:rsidP="00A6397C">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く手法</w:t>
            </w:r>
          </w:p>
          <w:p w14:paraId="44352AC1"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④社会的意義のある</w:t>
            </w:r>
          </w:p>
          <w:p w14:paraId="46B5FB24" w14:textId="77777777" w:rsidR="00A96518" w:rsidRPr="004B30EE" w:rsidRDefault="00A96518" w:rsidP="00A6397C">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新たな価値</w:t>
            </w:r>
          </w:p>
          <w:p w14:paraId="4E70636D"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⑤創出に至る思考方法</w:t>
            </w:r>
          </w:p>
        </w:tc>
        <w:tc>
          <w:tcPr>
            <w:tcW w:w="3420" w:type="dxa"/>
          </w:tcPr>
          <w:p w14:paraId="48A33426"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★ニーズ展開</w:t>
            </w:r>
          </w:p>
          <w:p w14:paraId="381470B2"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①講義（デザイン思考と行動観察）</w:t>
            </w:r>
          </w:p>
          <w:p w14:paraId="03341CCF"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②プログラムテーマに沿った施設見</w:t>
            </w:r>
          </w:p>
          <w:p w14:paraId="0141D0E6" w14:textId="77777777" w:rsidR="00A96518" w:rsidRPr="004B30EE" w:rsidRDefault="00A96518" w:rsidP="00A6397C">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学（行動観察）</w:t>
            </w:r>
          </w:p>
          <w:p w14:paraId="54F7B4AA"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③ニーズの抽出</w:t>
            </w:r>
          </w:p>
          <w:p w14:paraId="3DDAB592" w14:textId="77777777" w:rsidR="00A96518" w:rsidRDefault="00A96518" w:rsidP="00A6397C">
            <w:pPr>
              <w:autoSpaceDE w:val="0"/>
              <w:autoSpaceDN w:val="0"/>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④</w:t>
            </w:r>
            <w:r w:rsidRPr="004B30EE">
              <w:rPr>
                <w:rFonts w:ascii="ＭＳ Ｐゴシック" w:eastAsia="ＭＳ Ｐゴシック" w:hAnsi="ＭＳ Ｐゴシック" w:hint="eastAsia"/>
                <w:szCs w:val="21"/>
              </w:rPr>
              <w:t>ニーズ視点での仕様作成</w:t>
            </w:r>
          </w:p>
          <w:p w14:paraId="0A746447"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9A1710">
              <w:rPr>
                <w:rFonts w:ascii="ＭＳ Ｐゴシック" w:eastAsia="ＭＳ Ｐゴシック" w:hAnsi="ＭＳ Ｐゴシック" w:hint="eastAsia"/>
                <w:szCs w:val="21"/>
              </w:rPr>
              <w:t>★(３)ワークショップに進むシーズの選定及びチームビルディング</w:t>
            </w:r>
          </w:p>
        </w:tc>
        <w:tc>
          <w:tcPr>
            <w:tcW w:w="2534" w:type="dxa"/>
          </w:tcPr>
          <w:p w14:paraId="2E37C126"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★製品・サービスの開発</w:t>
            </w:r>
          </w:p>
          <w:p w14:paraId="2BF9A1FA"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①事業のコンセプト創出・</w:t>
            </w:r>
          </w:p>
          <w:p w14:paraId="22C7BF20" w14:textId="77777777" w:rsidR="00A96518" w:rsidRPr="004B30EE" w:rsidRDefault="00A96518" w:rsidP="00A6397C">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選択</w:t>
            </w:r>
          </w:p>
          <w:p w14:paraId="63FBF727"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②プロトタイピング（試作</w:t>
            </w:r>
          </w:p>
          <w:p w14:paraId="54458CC7" w14:textId="77777777" w:rsidR="00A96518" w:rsidRPr="004B30EE" w:rsidRDefault="00A96518" w:rsidP="00A6397C">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品の検討・作成　等）</w:t>
            </w:r>
          </w:p>
          <w:p w14:paraId="0B368091"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③国内外の専門家・メン</w:t>
            </w:r>
          </w:p>
          <w:p w14:paraId="44EEFF16" w14:textId="77777777" w:rsidR="00A96518" w:rsidRPr="004B30EE" w:rsidRDefault="00A96518" w:rsidP="00A6397C">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ターからのアドバイス等</w:t>
            </w:r>
          </w:p>
          <w:p w14:paraId="1FBCC29D"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④事業開発（知財戦略、ビ</w:t>
            </w:r>
          </w:p>
          <w:p w14:paraId="2782CFC9" w14:textId="77777777" w:rsidR="00A96518" w:rsidRPr="004B30EE" w:rsidRDefault="00A96518" w:rsidP="00A6397C">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ジネスモデルなど）</w:t>
            </w:r>
          </w:p>
        </w:tc>
      </w:tr>
      <w:tr w:rsidR="00A96518" w:rsidRPr="004B30EE" w14:paraId="2EBB6501" w14:textId="77777777" w:rsidTr="00A6397C">
        <w:trPr>
          <w:trHeight w:val="870"/>
        </w:trPr>
        <w:tc>
          <w:tcPr>
            <w:tcW w:w="907" w:type="dxa"/>
            <w:vAlign w:val="center"/>
          </w:tcPr>
          <w:p w14:paraId="63948EEE" w14:textId="77777777" w:rsidR="00A96518" w:rsidRPr="004B30EE" w:rsidRDefault="00A96518" w:rsidP="00A6397C">
            <w:pPr>
              <w:autoSpaceDE w:val="0"/>
              <w:autoSpaceDN w:val="0"/>
              <w:spacing w:line="240" w:lineRule="exact"/>
              <w:jc w:val="center"/>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人数</w:t>
            </w:r>
          </w:p>
        </w:tc>
        <w:tc>
          <w:tcPr>
            <w:tcW w:w="2409" w:type="dxa"/>
            <w:vAlign w:val="center"/>
          </w:tcPr>
          <w:p w14:paraId="553C23F7" w14:textId="77777777" w:rsidR="00A96518" w:rsidRPr="00A96518" w:rsidRDefault="00A96518" w:rsidP="00A6397C">
            <w:pPr>
              <w:autoSpaceDE w:val="0"/>
              <w:autoSpaceDN w:val="0"/>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延べ300</w:t>
            </w:r>
            <w:r w:rsidRPr="00A96518">
              <w:rPr>
                <w:rFonts w:ascii="ＭＳ Ｐゴシック" w:eastAsia="ＭＳ Ｐゴシック" w:hAnsi="ＭＳ Ｐゴシック"/>
                <w:szCs w:val="21"/>
              </w:rPr>
              <w:t>名</w:t>
            </w:r>
            <w:r w:rsidRPr="00A96518">
              <w:rPr>
                <w:rFonts w:ascii="ＭＳ Ｐゴシック" w:eastAsia="ＭＳ Ｐゴシック" w:hAnsi="ＭＳ Ｐゴシック" w:hint="eastAsia"/>
                <w:szCs w:val="21"/>
              </w:rPr>
              <w:t>以上</w:t>
            </w:r>
          </w:p>
          <w:p w14:paraId="7F3C9CF5" w14:textId="77777777" w:rsidR="00A96518" w:rsidRPr="00A96518" w:rsidRDefault="00A96518" w:rsidP="00A6397C">
            <w:pPr>
              <w:autoSpaceDE w:val="0"/>
              <w:autoSpaceDN w:val="0"/>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シーズ20者以上</w:t>
            </w:r>
          </w:p>
        </w:tc>
        <w:tc>
          <w:tcPr>
            <w:tcW w:w="3420" w:type="dxa"/>
            <w:vAlign w:val="center"/>
          </w:tcPr>
          <w:p w14:paraId="535E683A" w14:textId="77777777" w:rsidR="00A96518" w:rsidRPr="00A96518" w:rsidRDefault="00A96518" w:rsidP="00A6397C">
            <w:pPr>
              <w:autoSpaceDE w:val="0"/>
              <w:autoSpaceDN w:val="0"/>
              <w:spacing w:line="240" w:lineRule="exac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50名程度</w:t>
            </w:r>
          </w:p>
          <w:p w14:paraId="67D15169" w14:textId="77777777" w:rsidR="00A96518" w:rsidRPr="00A96518" w:rsidRDefault="00A96518" w:rsidP="00A6397C">
            <w:pPr>
              <w:autoSpaceDE w:val="0"/>
              <w:autoSpaceDN w:val="0"/>
              <w:spacing w:line="240" w:lineRule="exac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シーズ20者以上＋支援人材候補</w:t>
            </w:r>
          </w:p>
        </w:tc>
        <w:tc>
          <w:tcPr>
            <w:tcW w:w="2534" w:type="dxa"/>
            <w:vAlign w:val="center"/>
          </w:tcPr>
          <w:p w14:paraId="642D08E7" w14:textId="77777777" w:rsidR="00A96518" w:rsidRPr="00A96518" w:rsidRDefault="00A96518" w:rsidP="00A6397C">
            <w:pPr>
              <w:autoSpaceDE w:val="0"/>
              <w:autoSpaceDN w:val="0"/>
              <w:spacing w:line="240" w:lineRule="exac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10チーム以上</w:t>
            </w:r>
          </w:p>
        </w:tc>
      </w:tr>
      <w:tr w:rsidR="00A96518" w:rsidRPr="004B30EE" w14:paraId="5EF85F0E" w14:textId="77777777" w:rsidTr="00A6397C">
        <w:trPr>
          <w:trHeight w:val="567"/>
        </w:trPr>
        <w:tc>
          <w:tcPr>
            <w:tcW w:w="907" w:type="dxa"/>
            <w:vAlign w:val="center"/>
          </w:tcPr>
          <w:p w14:paraId="661E9E18" w14:textId="77777777" w:rsidR="00A96518" w:rsidRPr="004B30EE" w:rsidRDefault="00A96518" w:rsidP="00A6397C">
            <w:pPr>
              <w:autoSpaceDE w:val="0"/>
              <w:autoSpaceDN w:val="0"/>
              <w:spacing w:line="200" w:lineRule="exact"/>
              <w:jc w:val="center"/>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回数</w:t>
            </w:r>
          </w:p>
        </w:tc>
        <w:tc>
          <w:tcPr>
            <w:tcW w:w="2409" w:type="dxa"/>
            <w:vAlign w:val="center"/>
          </w:tcPr>
          <w:p w14:paraId="3FA3EA8A" w14:textId="77777777" w:rsidR="00A96518" w:rsidRPr="004B30EE" w:rsidRDefault="00A96518" w:rsidP="00A6397C">
            <w:pPr>
              <w:autoSpaceDE w:val="0"/>
              <w:autoSpaceDN w:val="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全３回以上</w:t>
            </w:r>
          </w:p>
        </w:tc>
        <w:tc>
          <w:tcPr>
            <w:tcW w:w="3420" w:type="dxa"/>
            <w:vAlign w:val="center"/>
          </w:tcPr>
          <w:p w14:paraId="0E699896" w14:textId="77777777" w:rsidR="00A96518" w:rsidRPr="004B30EE" w:rsidRDefault="00A96518" w:rsidP="00A6397C">
            <w:pPr>
              <w:autoSpaceDE w:val="0"/>
              <w:autoSpaceDN w:val="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全５回以上</w:t>
            </w:r>
          </w:p>
        </w:tc>
        <w:tc>
          <w:tcPr>
            <w:tcW w:w="2534" w:type="dxa"/>
            <w:vAlign w:val="center"/>
          </w:tcPr>
          <w:p w14:paraId="040F6DEA" w14:textId="77777777" w:rsidR="00A96518" w:rsidRPr="004B30EE" w:rsidRDefault="00A96518" w:rsidP="00A6397C">
            <w:pPr>
              <w:autoSpaceDE w:val="0"/>
              <w:autoSpaceDN w:val="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全１０回以上</w:t>
            </w:r>
          </w:p>
        </w:tc>
      </w:tr>
    </w:tbl>
    <w:p w14:paraId="79638D00" w14:textId="77777777" w:rsidR="00A96518" w:rsidRPr="00A96518" w:rsidRDefault="00A96518" w:rsidP="00A96518">
      <w:pPr>
        <w:autoSpaceDE w:val="0"/>
        <w:autoSpaceDN w:val="0"/>
        <w:ind w:leftChars="300" w:left="630"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なお、プログラムを進めるうえで必要な場合は、各シーズに応じた個別メンタリングを実施すること。</w:t>
      </w:r>
    </w:p>
    <w:p w14:paraId="7B252EEF" w14:textId="77777777" w:rsidR="00A96518" w:rsidRPr="00A96518" w:rsidRDefault="00A96518" w:rsidP="00A96518">
      <w:pPr>
        <w:autoSpaceDE w:val="0"/>
        <w:autoSpaceDN w:val="0"/>
        <w:ind w:leftChars="300" w:left="630"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また、実施場所やプログラムの内容の検討に際し、必要に応じて各拠点の関係機関担当者と意見交換を実施し、効果的な業務実施を図ること。</w:t>
      </w:r>
    </w:p>
    <w:p w14:paraId="5C86836E" w14:textId="77777777" w:rsidR="00A96518" w:rsidRPr="00A96518" w:rsidRDefault="00A96518" w:rsidP="00A96518">
      <w:pPr>
        <w:autoSpaceDE w:val="0"/>
        <w:autoSpaceDN w:val="0"/>
        <w:ind w:leftChars="300" w:left="630"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【各拠点関係機関】</w:t>
      </w:r>
    </w:p>
    <w:p w14:paraId="2F6CEF80" w14:textId="77777777" w:rsidR="00A96518" w:rsidRPr="00A96518" w:rsidRDefault="00A96518" w:rsidP="00A96518">
      <w:pPr>
        <w:autoSpaceDE w:val="0"/>
        <w:autoSpaceDN w:val="0"/>
        <w:ind w:firstLineChars="400" w:firstLine="84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＜大阪全体＞大阪府ライフサイエンス産業課、公益財団法人大阪産業局</w:t>
      </w:r>
    </w:p>
    <w:p w14:paraId="012CC17E" w14:textId="77777777" w:rsidR="00A96518" w:rsidRPr="00A96518" w:rsidRDefault="00A96518" w:rsidP="00A96518">
      <w:pPr>
        <w:autoSpaceDE w:val="0"/>
        <w:autoSpaceDN w:val="0"/>
        <w:ind w:firstLineChars="400" w:firstLine="84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＜NQ＞一般財団法人未来医療推進機構、一般社団法人ライフサイエンス・イノベーション・ネット</w:t>
      </w:r>
    </w:p>
    <w:p w14:paraId="2D07B6E5" w14:textId="30B438B6" w:rsidR="00A96518" w:rsidRPr="00A96518" w:rsidRDefault="00A96518" w:rsidP="00A96518">
      <w:pPr>
        <w:autoSpaceDE w:val="0"/>
        <w:autoSpaceDN w:val="0"/>
        <w:ind w:firstLineChars="750" w:firstLine="157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ワーク・ジャパン</w:t>
      </w:r>
      <w:r w:rsidR="00946E9E">
        <w:rPr>
          <w:rFonts w:ascii="ＭＳ Ｐゴシック" w:eastAsia="ＭＳ Ｐゴシック" w:hAnsi="ＭＳ Ｐゴシック" w:hint="eastAsia"/>
          <w:szCs w:val="21"/>
        </w:rPr>
        <w:t>、CIC Japan合同会社</w:t>
      </w:r>
    </w:p>
    <w:p w14:paraId="1C004AE8" w14:textId="77777777" w:rsidR="00A96518" w:rsidRPr="00A96518" w:rsidRDefault="00A96518" w:rsidP="00A96518">
      <w:pPr>
        <w:autoSpaceDE w:val="0"/>
        <w:autoSpaceDN w:val="0"/>
        <w:ind w:firstLineChars="400" w:firstLine="84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＜彩都＞彩都（国際文化公園都市）建設推進協議会、バイオ・サイト・キャピタル株式会社</w:t>
      </w:r>
    </w:p>
    <w:p w14:paraId="524671D8" w14:textId="77777777" w:rsidR="00A96518" w:rsidRPr="00A96518" w:rsidRDefault="00A96518" w:rsidP="00A96518">
      <w:pPr>
        <w:autoSpaceDE w:val="0"/>
        <w:autoSpaceDN w:val="0"/>
        <w:ind w:firstLineChars="400" w:firstLine="84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＜健都＞一般社団法人健都共創推進機構、国立循環器病研究センター、国立健康・栄養研究所</w:t>
      </w:r>
    </w:p>
    <w:p w14:paraId="738A5F91" w14:textId="77777777" w:rsidR="00A96518" w:rsidRPr="00A96518" w:rsidRDefault="00A96518" w:rsidP="00A96518">
      <w:pPr>
        <w:autoSpaceDE w:val="0"/>
        <w:autoSpaceDN w:val="0"/>
        <w:ind w:leftChars="500" w:left="1260" w:hangingChars="100" w:hanging="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※上記機関は公募時点の予定です。業務内容により上記機関以外の拠点関係者との調整が必要な場合があります。</w:t>
      </w:r>
    </w:p>
    <w:p w14:paraId="1E813C02" w14:textId="415095B9" w:rsidR="00A96518" w:rsidRDefault="00A96518" w:rsidP="00A96518">
      <w:pPr>
        <w:autoSpaceDE w:val="0"/>
        <w:autoSpaceDN w:val="0"/>
        <w:jc w:val="left"/>
        <w:rPr>
          <w:rFonts w:ascii="ＭＳ Ｐゴシック" w:eastAsia="ＭＳ Ｐゴシック" w:hAnsi="ＭＳ Ｐゴシック"/>
          <w:szCs w:val="21"/>
        </w:rPr>
      </w:pPr>
    </w:p>
    <w:p w14:paraId="4B8C9EB1" w14:textId="6CB0C6E3" w:rsidR="0003440C" w:rsidRDefault="0003440C" w:rsidP="00A96518">
      <w:pPr>
        <w:autoSpaceDE w:val="0"/>
        <w:autoSpaceDN w:val="0"/>
        <w:jc w:val="left"/>
        <w:rPr>
          <w:rFonts w:ascii="ＭＳ Ｐゴシック" w:eastAsia="ＭＳ Ｐゴシック" w:hAnsi="ＭＳ Ｐゴシック"/>
          <w:szCs w:val="21"/>
        </w:rPr>
      </w:pPr>
    </w:p>
    <w:p w14:paraId="54CAE375" w14:textId="77777777" w:rsidR="0003440C" w:rsidRPr="00A96518" w:rsidRDefault="0003440C" w:rsidP="00A96518">
      <w:pPr>
        <w:autoSpaceDE w:val="0"/>
        <w:autoSpaceDN w:val="0"/>
        <w:jc w:val="left"/>
        <w:rPr>
          <w:rFonts w:ascii="ＭＳ Ｐゴシック" w:eastAsia="ＭＳ Ｐゴシック" w:hAnsi="ＭＳ Ｐゴシック"/>
          <w:szCs w:val="21"/>
        </w:rPr>
      </w:pPr>
    </w:p>
    <w:p w14:paraId="5EE7D5CB" w14:textId="77777777" w:rsidR="00A96518" w:rsidRPr="00A96518" w:rsidRDefault="00A96518" w:rsidP="00A96518">
      <w:pPr>
        <w:autoSpaceDE w:val="0"/>
        <w:autoSpaceDN w:val="0"/>
        <w:ind w:firstLineChars="342" w:firstLine="718"/>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lastRenderedPageBreak/>
        <w:t>（２）プログラム参加者と支援者・事業会社を繋ぐワークショップ等イベントの企画・開催</w:t>
      </w:r>
    </w:p>
    <w:p w14:paraId="7F01A801" w14:textId="77777777" w:rsidR="00A96518" w:rsidRPr="00A96518" w:rsidRDefault="00A96518" w:rsidP="00A96518">
      <w:pPr>
        <w:autoSpaceDE w:val="0"/>
        <w:autoSpaceDN w:val="0"/>
        <w:ind w:leftChars="257" w:left="628" w:hangingChars="42" w:hanging="88"/>
        <w:jc w:val="left"/>
        <w:rPr>
          <w:rFonts w:ascii="ＭＳ Ｐゴシック" w:eastAsia="ＭＳ Ｐゴシック" w:hAnsi="ＭＳ Ｐゴシック"/>
          <w:color w:val="000000" w:themeColor="text1"/>
          <w:szCs w:val="21"/>
        </w:rPr>
      </w:pPr>
      <w:r w:rsidRPr="00A96518">
        <w:rPr>
          <w:rFonts w:ascii="ＭＳ Ｐゴシック" w:eastAsia="ＭＳ Ｐゴシック" w:hAnsi="ＭＳ Ｐゴシック" w:hint="eastAsia"/>
          <w:szCs w:val="21"/>
        </w:rPr>
        <w:t xml:space="preserve">　　　事業化を推進するために、国内外の投資家や協業を検討する事業会社、支援機関等が大阪に集積し、（1）で育成した起業家と事業化前に交流する仕組みを構築し</w:t>
      </w:r>
      <w:r w:rsidRPr="00A96518">
        <w:rPr>
          <w:rFonts w:ascii="ＭＳ Ｐゴシック" w:eastAsia="ＭＳ Ｐゴシック" w:hAnsi="ＭＳ Ｐゴシック" w:hint="eastAsia"/>
          <w:color w:val="000000" w:themeColor="text1"/>
          <w:szCs w:val="21"/>
        </w:rPr>
        <w:t>、本業務終了後も含めて、継続してコミュニティが拡大されることで大阪において多様なステークホルダーとのコミュニティ形成を図ることができるイベント等を企画・実施すること。なお、以下①～⑤の要素を</w:t>
      </w:r>
      <w:r w:rsidRPr="00A96518">
        <w:rPr>
          <w:rFonts w:ascii="ＭＳ Ｐゴシック" w:eastAsia="ＭＳ Ｐゴシック" w:hAnsi="ＭＳ Ｐゴシック" w:hint="eastAsia"/>
          <w:szCs w:val="21"/>
        </w:rPr>
        <w:t>備えること。</w:t>
      </w:r>
    </w:p>
    <w:p w14:paraId="7D9737B4" w14:textId="77777777" w:rsidR="00A96518" w:rsidRPr="00A96518" w:rsidRDefault="00A96518" w:rsidP="00A96518">
      <w:pPr>
        <w:autoSpaceDE w:val="0"/>
        <w:autoSpaceDN w:val="0"/>
        <w:ind w:firstLineChars="400" w:firstLine="84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①　国内外で活躍する投資家、支援機関等が大阪に集積し、(1)に参加する起業家との交流による</w:t>
      </w:r>
    </w:p>
    <w:p w14:paraId="2D40F2A5" w14:textId="77777777" w:rsidR="00A96518" w:rsidRPr="00A96518" w:rsidRDefault="00A96518" w:rsidP="00A96518">
      <w:pPr>
        <w:autoSpaceDE w:val="0"/>
        <w:autoSpaceDN w:val="0"/>
        <w:ind w:firstLineChars="600" w:firstLine="126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コミュニティ形成の場となること。また、必要に応じて通訳等を活用し英語の対応を行うこと。</w:t>
      </w:r>
    </w:p>
    <w:p w14:paraId="2FA98054" w14:textId="77777777" w:rsidR="00A96518" w:rsidRPr="00A96518" w:rsidRDefault="00A96518" w:rsidP="00A96518">
      <w:pPr>
        <w:autoSpaceDE w:val="0"/>
        <w:autoSpaceDN w:val="0"/>
        <w:ind w:leftChars="200" w:left="420" w:firstLineChars="200" w:firstLine="42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②　国内外で活躍する投資家、支援機関等や、ライフサイエンス分野の専門家、事業会社の興味</w:t>
      </w:r>
    </w:p>
    <w:p w14:paraId="14ACEEEF" w14:textId="77777777" w:rsidR="00A96518" w:rsidRPr="00A96518" w:rsidRDefault="00A96518" w:rsidP="00A96518">
      <w:pPr>
        <w:autoSpaceDE w:val="0"/>
        <w:autoSpaceDN w:val="0"/>
        <w:ind w:leftChars="200" w:left="420" w:firstLineChars="400" w:firstLine="84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関心を高める内容であること。</w:t>
      </w:r>
    </w:p>
    <w:p w14:paraId="49570730" w14:textId="77777777" w:rsidR="00A96518" w:rsidRPr="00A96518" w:rsidRDefault="00A96518" w:rsidP="00A96518">
      <w:pPr>
        <w:autoSpaceDE w:val="0"/>
        <w:autoSpaceDN w:val="0"/>
        <w:ind w:leftChars="200" w:left="420" w:firstLineChars="200" w:firstLine="42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③　有望なシーズを目利きする支援人材や、将来の起業家の</w:t>
      </w:r>
      <w:r w:rsidRPr="00A96518">
        <w:rPr>
          <w:rFonts w:ascii="ＭＳ Ｐゴシック" w:eastAsia="ＭＳ Ｐゴシック" w:hAnsi="ＭＳ Ｐゴシック"/>
          <w:szCs w:val="21"/>
        </w:rPr>
        <w:t>CXO人材</w:t>
      </w:r>
      <w:r w:rsidRPr="00A96518">
        <w:rPr>
          <w:rFonts w:ascii="ＭＳ Ｐゴシック" w:eastAsia="ＭＳ Ｐゴシック" w:hAnsi="ＭＳ Ｐゴシック" w:hint="eastAsia"/>
          <w:szCs w:val="21"/>
        </w:rPr>
        <w:t>候補</w:t>
      </w:r>
      <w:r w:rsidRPr="00A96518">
        <w:rPr>
          <w:rFonts w:ascii="ＭＳ Ｐゴシック" w:eastAsia="ＭＳ Ｐゴシック" w:hAnsi="ＭＳ Ｐゴシック"/>
          <w:szCs w:val="21"/>
        </w:rPr>
        <w:t>も呼び込むことでコミュ</w:t>
      </w:r>
      <w:r w:rsidRPr="00A96518">
        <w:rPr>
          <w:rFonts w:ascii="ＭＳ Ｐゴシック" w:eastAsia="ＭＳ Ｐゴシック" w:hAnsi="ＭＳ Ｐゴシック" w:hint="eastAsia"/>
          <w:szCs w:val="21"/>
        </w:rPr>
        <w:t xml:space="preserve">　</w:t>
      </w:r>
    </w:p>
    <w:p w14:paraId="79AC1186" w14:textId="0DD0F1BE" w:rsidR="00A96518" w:rsidRPr="00A96518" w:rsidRDefault="00A96518" w:rsidP="00DB0155">
      <w:pPr>
        <w:autoSpaceDE w:val="0"/>
        <w:autoSpaceDN w:val="0"/>
        <w:ind w:leftChars="200" w:left="420" w:firstLineChars="200" w:firstLine="42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 xml:space="preserve">　　　</w:t>
      </w:r>
      <w:r w:rsidRPr="00A96518">
        <w:rPr>
          <w:rFonts w:ascii="ＭＳ Ｐゴシック" w:eastAsia="ＭＳ Ｐゴシック" w:hAnsi="ＭＳ Ｐゴシック"/>
          <w:szCs w:val="21"/>
        </w:rPr>
        <w:t>ニティの形成を強化し、当該人材の発掘、育成の機会となり得る内容</w:t>
      </w:r>
      <w:r w:rsidRPr="00A96518">
        <w:rPr>
          <w:rFonts w:ascii="ＭＳ Ｐゴシック" w:eastAsia="ＭＳ Ｐゴシック" w:hAnsi="ＭＳ Ｐゴシック" w:hint="eastAsia"/>
          <w:szCs w:val="21"/>
        </w:rPr>
        <w:t>であること</w:t>
      </w:r>
      <w:r w:rsidRPr="00A96518">
        <w:rPr>
          <w:rFonts w:ascii="ＭＳ Ｐゴシック" w:eastAsia="ＭＳ Ｐゴシック" w:hAnsi="ＭＳ Ｐゴシック"/>
          <w:szCs w:val="21"/>
        </w:rPr>
        <w:t>。</w:t>
      </w:r>
    </w:p>
    <w:p w14:paraId="592929FB" w14:textId="77777777" w:rsidR="00A96518" w:rsidRPr="00A96518" w:rsidRDefault="00A96518" w:rsidP="00A96518">
      <w:pPr>
        <w:autoSpaceDE w:val="0"/>
        <w:autoSpaceDN w:val="0"/>
        <w:ind w:leftChars="200" w:left="420" w:firstLineChars="200" w:firstLine="42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④　③で発掘・育成した人材が業務内容（1）の事業化支援プログラムへ支援人材として参画し、SU</w:t>
      </w:r>
    </w:p>
    <w:p w14:paraId="1B3C5608" w14:textId="77777777" w:rsidR="00A96518" w:rsidRPr="00A96518" w:rsidRDefault="00A96518" w:rsidP="00A96518">
      <w:pPr>
        <w:autoSpaceDE w:val="0"/>
        <w:autoSpaceDN w:val="0"/>
        <w:ind w:leftChars="200" w:left="420" w:firstLineChars="400" w:firstLine="84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事業化の更なる推進につなげること。</w:t>
      </w:r>
    </w:p>
    <w:p w14:paraId="74BD2E32" w14:textId="77777777" w:rsidR="00A96518" w:rsidRPr="00A96518" w:rsidRDefault="00A96518" w:rsidP="00A96518">
      <w:pPr>
        <w:autoSpaceDE w:val="0"/>
        <w:autoSpaceDN w:val="0"/>
        <w:ind w:firstLineChars="400" w:firstLine="84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⑤　イベント内容は、下記の実施イメージから大きく乖離しないこと。また、対象者への周知・集客方</w:t>
      </w:r>
    </w:p>
    <w:p w14:paraId="18A22456" w14:textId="77777777" w:rsidR="00A96518" w:rsidRPr="004B30EE" w:rsidRDefault="00A96518" w:rsidP="00A96518">
      <w:pPr>
        <w:autoSpaceDE w:val="0"/>
        <w:autoSpaceDN w:val="0"/>
        <w:ind w:firstLineChars="600" w:firstLine="126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法を十分に検討し、参加者の確保に努めること。</w:t>
      </w:r>
    </w:p>
    <w:p w14:paraId="1F58A793" w14:textId="77777777" w:rsidR="00A96518" w:rsidRPr="004B30EE" w:rsidRDefault="00A96518" w:rsidP="00A96518">
      <w:pPr>
        <w:autoSpaceDE w:val="0"/>
        <w:autoSpaceDN w:val="0"/>
        <w:ind w:firstLineChars="300" w:firstLine="630"/>
        <w:jc w:val="lef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 xml:space="preserve">　＜実施イメージ＞</w:t>
      </w:r>
    </w:p>
    <w:tbl>
      <w:tblPr>
        <w:tblStyle w:val="a3"/>
        <w:tblW w:w="8494" w:type="dxa"/>
        <w:tblInd w:w="846" w:type="dxa"/>
        <w:tblLook w:val="04A0" w:firstRow="1" w:lastRow="0" w:firstColumn="1" w:lastColumn="0" w:noHBand="0" w:noVBand="1"/>
      </w:tblPr>
      <w:tblGrid>
        <w:gridCol w:w="1134"/>
        <w:gridCol w:w="2972"/>
        <w:gridCol w:w="4388"/>
      </w:tblGrid>
      <w:tr w:rsidR="00A96518" w:rsidRPr="004B30EE" w14:paraId="4C5297BB" w14:textId="77777777" w:rsidTr="00A6397C">
        <w:trPr>
          <w:trHeight w:val="1247"/>
        </w:trPr>
        <w:tc>
          <w:tcPr>
            <w:tcW w:w="1134" w:type="dxa"/>
            <w:vAlign w:val="center"/>
          </w:tcPr>
          <w:p w14:paraId="27216BF3" w14:textId="77777777" w:rsidR="00A96518" w:rsidRPr="004B30EE" w:rsidRDefault="00A96518" w:rsidP="00A6397C">
            <w:pPr>
              <w:autoSpaceDE w:val="0"/>
              <w:autoSpaceDN w:val="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対象者</w:t>
            </w:r>
          </w:p>
        </w:tc>
        <w:tc>
          <w:tcPr>
            <w:tcW w:w="7360" w:type="dxa"/>
            <w:gridSpan w:val="2"/>
            <w:vAlign w:val="center"/>
          </w:tcPr>
          <w:p w14:paraId="48370FEF"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・業務内容（1）事業化支援プログラム参加者</w:t>
            </w:r>
          </w:p>
          <w:p w14:paraId="036B28AF"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・国内外で活躍する投資家、支援機関等</w:t>
            </w:r>
          </w:p>
          <w:p w14:paraId="4104616B"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・協業を希望する事業会社</w:t>
            </w:r>
          </w:p>
          <w:p w14:paraId="601A2747"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・ライフサイエンス分野の専門家</w:t>
            </w:r>
          </w:p>
          <w:p w14:paraId="6661ADBA"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・NQ入居事業会社　等</w:t>
            </w:r>
          </w:p>
        </w:tc>
      </w:tr>
      <w:tr w:rsidR="000409C9" w:rsidRPr="004B30EE" w14:paraId="6AD277B5" w14:textId="77777777" w:rsidTr="00A6397C">
        <w:trPr>
          <w:trHeight w:val="397"/>
        </w:trPr>
        <w:tc>
          <w:tcPr>
            <w:tcW w:w="1134" w:type="dxa"/>
            <w:vAlign w:val="center"/>
          </w:tcPr>
          <w:p w14:paraId="25A1BD48" w14:textId="01A842CE" w:rsidR="000409C9" w:rsidRPr="004B30EE" w:rsidRDefault="000409C9" w:rsidP="00A6397C">
            <w:pPr>
              <w:autoSpaceDE w:val="0"/>
              <w:autoSpaceDN w:val="0"/>
              <w:rPr>
                <w:rFonts w:ascii="ＭＳ Ｐゴシック" w:eastAsia="ＭＳ Ｐゴシック" w:hAnsi="ＭＳ Ｐゴシック"/>
                <w:szCs w:val="21"/>
              </w:rPr>
            </w:pPr>
            <w:r>
              <w:rPr>
                <w:rFonts w:ascii="ＭＳ Ｐゴシック" w:eastAsia="ＭＳ Ｐゴシック" w:hAnsi="ＭＳ Ｐゴシック" w:hint="eastAsia"/>
                <w:szCs w:val="21"/>
              </w:rPr>
              <w:t>人数</w:t>
            </w:r>
          </w:p>
        </w:tc>
        <w:tc>
          <w:tcPr>
            <w:tcW w:w="7360" w:type="dxa"/>
            <w:gridSpan w:val="2"/>
            <w:vAlign w:val="center"/>
          </w:tcPr>
          <w:p w14:paraId="48E741C1" w14:textId="5195179F" w:rsidR="000409C9" w:rsidRPr="009A1710" w:rsidRDefault="000409C9" w:rsidP="00A6397C">
            <w:pPr>
              <w:autoSpaceDE w:val="0"/>
              <w:autoSpaceDN w:val="0"/>
              <w:rPr>
                <w:rFonts w:ascii="ＭＳ Ｐゴシック" w:eastAsia="ＭＳ Ｐゴシック" w:hAnsi="ＭＳ Ｐゴシック"/>
                <w:szCs w:val="21"/>
              </w:rPr>
            </w:pPr>
            <w:r>
              <w:rPr>
                <w:rFonts w:ascii="ＭＳ Ｐゴシック" w:eastAsia="ＭＳ Ｐゴシック" w:hAnsi="ＭＳ Ｐゴシック" w:hint="eastAsia"/>
                <w:szCs w:val="21"/>
              </w:rPr>
              <w:t>各回100名程度</w:t>
            </w:r>
          </w:p>
        </w:tc>
      </w:tr>
      <w:tr w:rsidR="00A96518" w:rsidRPr="004B30EE" w14:paraId="58E15E0C" w14:textId="77777777" w:rsidTr="00A6397C">
        <w:trPr>
          <w:trHeight w:val="397"/>
        </w:trPr>
        <w:tc>
          <w:tcPr>
            <w:tcW w:w="1134" w:type="dxa"/>
            <w:vAlign w:val="center"/>
          </w:tcPr>
          <w:p w14:paraId="1793AEA3" w14:textId="77777777" w:rsidR="00A96518" w:rsidRPr="004B30EE" w:rsidRDefault="00A96518" w:rsidP="00A6397C">
            <w:pPr>
              <w:autoSpaceDE w:val="0"/>
              <w:autoSpaceDN w:val="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開催頻度</w:t>
            </w:r>
          </w:p>
        </w:tc>
        <w:tc>
          <w:tcPr>
            <w:tcW w:w="7360" w:type="dxa"/>
            <w:gridSpan w:val="2"/>
            <w:vAlign w:val="center"/>
          </w:tcPr>
          <w:p w14:paraId="179F648E" w14:textId="77777777" w:rsidR="00A96518" w:rsidRPr="009A1710" w:rsidRDefault="00A96518" w:rsidP="00A6397C">
            <w:pPr>
              <w:autoSpaceDE w:val="0"/>
              <w:autoSpaceDN w:val="0"/>
              <w:rPr>
                <w:rFonts w:ascii="ＭＳ Ｐゴシック" w:eastAsia="ＭＳ Ｐゴシック" w:hAnsi="ＭＳ Ｐゴシック"/>
                <w:szCs w:val="21"/>
              </w:rPr>
            </w:pPr>
            <w:r w:rsidRPr="009A1710">
              <w:rPr>
                <w:rFonts w:ascii="ＭＳ Ｐゴシック" w:eastAsia="ＭＳ Ｐゴシック" w:hAnsi="ＭＳ Ｐゴシック" w:hint="eastAsia"/>
                <w:szCs w:val="21"/>
              </w:rPr>
              <w:t>3か月に1回以上</w:t>
            </w:r>
          </w:p>
        </w:tc>
      </w:tr>
      <w:tr w:rsidR="00A96518" w:rsidRPr="004B30EE" w14:paraId="6EBD8C8F" w14:textId="77777777" w:rsidTr="00A6397C">
        <w:trPr>
          <w:trHeight w:val="510"/>
        </w:trPr>
        <w:tc>
          <w:tcPr>
            <w:tcW w:w="1134" w:type="dxa"/>
            <w:vMerge w:val="restart"/>
            <w:vAlign w:val="center"/>
          </w:tcPr>
          <w:p w14:paraId="58E1D09E" w14:textId="77777777" w:rsidR="00A96518" w:rsidRPr="004B30EE" w:rsidRDefault="00A96518" w:rsidP="00A6397C">
            <w:pPr>
              <w:autoSpaceDE w:val="0"/>
              <w:autoSpaceDN w:val="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内容例</w:t>
            </w:r>
          </w:p>
        </w:tc>
        <w:tc>
          <w:tcPr>
            <w:tcW w:w="2972" w:type="dxa"/>
            <w:vAlign w:val="center"/>
          </w:tcPr>
          <w:p w14:paraId="6A0D2A91"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①キックオフ</w:t>
            </w:r>
          </w:p>
        </w:tc>
        <w:tc>
          <w:tcPr>
            <w:tcW w:w="4388" w:type="dxa"/>
            <w:vAlign w:val="center"/>
          </w:tcPr>
          <w:p w14:paraId="1626EF78"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プログラム参加者とそれらを取り巻く投資家、支援機関等ステークホルダー同士の相互理解と信頼構築</w:t>
            </w:r>
          </w:p>
        </w:tc>
      </w:tr>
      <w:tr w:rsidR="00A96518" w:rsidRPr="004B30EE" w14:paraId="402638B4" w14:textId="77777777" w:rsidTr="00A6397C">
        <w:trPr>
          <w:trHeight w:val="510"/>
        </w:trPr>
        <w:tc>
          <w:tcPr>
            <w:tcW w:w="1134" w:type="dxa"/>
            <w:vMerge/>
          </w:tcPr>
          <w:p w14:paraId="78C62C1A" w14:textId="77777777" w:rsidR="00A96518" w:rsidRPr="004B30EE" w:rsidRDefault="00A96518" w:rsidP="00A6397C">
            <w:pPr>
              <w:autoSpaceDE w:val="0"/>
              <w:autoSpaceDN w:val="0"/>
              <w:jc w:val="left"/>
              <w:rPr>
                <w:rFonts w:ascii="ＭＳ Ｐゴシック" w:eastAsia="ＭＳ Ｐゴシック" w:hAnsi="ＭＳ Ｐゴシック"/>
                <w:szCs w:val="21"/>
              </w:rPr>
            </w:pPr>
          </w:p>
        </w:tc>
        <w:tc>
          <w:tcPr>
            <w:tcW w:w="2972" w:type="dxa"/>
            <w:vAlign w:val="center"/>
          </w:tcPr>
          <w:p w14:paraId="6596DFD9"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②アイデア創出ワークショップ</w:t>
            </w:r>
          </w:p>
        </w:tc>
        <w:tc>
          <w:tcPr>
            <w:tcW w:w="4388" w:type="dxa"/>
            <w:vAlign w:val="center"/>
          </w:tcPr>
          <w:p w14:paraId="68167227"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社会課題の解決策を創出し、プロジェクトの種を発見</w:t>
            </w:r>
          </w:p>
        </w:tc>
      </w:tr>
      <w:tr w:rsidR="00A96518" w:rsidRPr="004B30EE" w14:paraId="709830A7" w14:textId="77777777" w:rsidTr="00A6397C">
        <w:trPr>
          <w:trHeight w:val="510"/>
        </w:trPr>
        <w:tc>
          <w:tcPr>
            <w:tcW w:w="1134" w:type="dxa"/>
            <w:vMerge/>
          </w:tcPr>
          <w:p w14:paraId="155A38DF" w14:textId="77777777" w:rsidR="00A96518" w:rsidRPr="004B30EE" w:rsidRDefault="00A96518" w:rsidP="00A6397C">
            <w:pPr>
              <w:autoSpaceDE w:val="0"/>
              <w:autoSpaceDN w:val="0"/>
              <w:jc w:val="left"/>
              <w:rPr>
                <w:rFonts w:ascii="ＭＳ Ｐゴシック" w:eastAsia="ＭＳ Ｐゴシック" w:hAnsi="ＭＳ Ｐゴシック"/>
                <w:szCs w:val="21"/>
              </w:rPr>
            </w:pPr>
          </w:p>
        </w:tc>
        <w:tc>
          <w:tcPr>
            <w:tcW w:w="2972" w:type="dxa"/>
            <w:vAlign w:val="center"/>
          </w:tcPr>
          <w:p w14:paraId="41447092"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③ピッチ＆マッチングイベント</w:t>
            </w:r>
          </w:p>
        </w:tc>
        <w:tc>
          <w:tcPr>
            <w:tcW w:w="4388" w:type="dxa"/>
            <w:vAlign w:val="center"/>
          </w:tcPr>
          <w:p w14:paraId="799F554C"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プログラム参加者とそのステークホルダー間の交流促進</w:t>
            </w:r>
          </w:p>
        </w:tc>
      </w:tr>
      <w:tr w:rsidR="00A96518" w:rsidRPr="004B30EE" w14:paraId="5030E88C" w14:textId="77777777" w:rsidTr="00A6397C">
        <w:trPr>
          <w:trHeight w:val="510"/>
        </w:trPr>
        <w:tc>
          <w:tcPr>
            <w:tcW w:w="1134" w:type="dxa"/>
            <w:vMerge/>
          </w:tcPr>
          <w:p w14:paraId="198F742D" w14:textId="77777777" w:rsidR="00A96518" w:rsidRPr="004B30EE" w:rsidRDefault="00A96518" w:rsidP="00A6397C">
            <w:pPr>
              <w:autoSpaceDE w:val="0"/>
              <w:autoSpaceDN w:val="0"/>
              <w:jc w:val="left"/>
              <w:rPr>
                <w:rFonts w:ascii="ＭＳ Ｐゴシック" w:eastAsia="ＭＳ Ｐゴシック" w:hAnsi="ＭＳ Ｐゴシック"/>
                <w:szCs w:val="21"/>
              </w:rPr>
            </w:pPr>
          </w:p>
        </w:tc>
        <w:tc>
          <w:tcPr>
            <w:tcW w:w="2972" w:type="dxa"/>
            <w:vAlign w:val="center"/>
          </w:tcPr>
          <w:p w14:paraId="2F689F6A"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④海外連携イベント</w:t>
            </w:r>
          </w:p>
        </w:tc>
        <w:tc>
          <w:tcPr>
            <w:tcW w:w="4388" w:type="dxa"/>
            <w:vAlign w:val="center"/>
          </w:tcPr>
          <w:p w14:paraId="5BB880C5" w14:textId="77E78B91" w:rsidR="00A96518" w:rsidRPr="004B30EE" w:rsidRDefault="000409C9" w:rsidP="00A6397C">
            <w:pPr>
              <w:autoSpaceDE w:val="0"/>
              <w:autoSpaceDN w:val="0"/>
              <w:spacing w:line="240" w:lineRule="exact"/>
              <w:rPr>
                <w:rFonts w:ascii="ＭＳ Ｐゴシック" w:eastAsia="ＭＳ Ｐゴシック" w:hAnsi="ＭＳ Ｐゴシック"/>
                <w:szCs w:val="21"/>
              </w:rPr>
            </w:pPr>
            <w:r w:rsidRPr="00DA37D6">
              <w:rPr>
                <w:rFonts w:ascii="ＭＳ Ｐゴシック" w:eastAsia="ＭＳ Ｐゴシック" w:hAnsi="ＭＳ Ｐゴシック" w:hint="eastAsia"/>
                <w:szCs w:val="21"/>
              </w:rPr>
              <w:t>プログラムにて育成したシーズ</w:t>
            </w:r>
            <w:r w:rsidR="00A67A1F" w:rsidRPr="00DA37D6">
              <w:rPr>
                <w:rFonts w:ascii="ＭＳ Ｐゴシック" w:eastAsia="ＭＳ Ｐゴシック" w:hAnsi="ＭＳ Ｐゴシック" w:hint="eastAsia"/>
                <w:szCs w:val="21"/>
              </w:rPr>
              <w:t>（R7年度支援シーズを含む）</w:t>
            </w:r>
            <w:r w:rsidRPr="00DA37D6">
              <w:rPr>
                <w:rFonts w:ascii="ＭＳ Ｐゴシック" w:eastAsia="ＭＳ Ｐゴシック" w:hAnsi="ＭＳ Ｐゴシック" w:hint="eastAsia"/>
                <w:szCs w:val="21"/>
              </w:rPr>
              <w:t>を海外へ発信する等、プログラム参加者と海外投資家、支援機関の関係性構築を促進</w:t>
            </w:r>
          </w:p>
        </w:tc>
      </w:tr>
      <w:tr w:rsidR="00A96518" w:rsidRPr="004B30EE" w14:paraId="2E5D74C4" w14:textId="77777777" w:rsidTr="00A6397C">
        <w:trPr>
          <w:trHeight w:val="510"/>
        </w:trPr>
        <w:tc>
          <w:tcPr>
            <w:tcW w:w="1134" w:type="dxa"/>
            <w:vMerge/>
          </w:tcPr>
          <w:p w14:paraId="7F561AAC" w14:textId="77777777" w:rsidR="00A96518" w:rsidRPr="004B30EE" w:rsidRDefault="00A96518" w:rsidP="00A6397C">
            <w:pPr>
              <w:autoSpaceDE w:val="0"/>
              <w:autoSpaceDN w:val="0"/>
              <w:jc w:val="left"/>
              <w:rPr>
                <w:rFonts w:ascii="ＭＳ Ｐゴシック" w:eastAsia="ＭＳ Ｐゴシック" w:hAnsi="ＭＳ Ｐゴシック"/>
                <w:szCs w:val="21"/>
              </w:rPr>
            </w:pPr>
          </w:p>
        </w:tc>
        <w:tc>
          <w:tcPr>
            <w:tcW w:w="2972" w:type="dxa"/>
            <w:vAlign w:val="center"/>
          </w:tcPr>
          <w:p w14:paraId="254A3431"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⑤</w:t>
            </w:r>
            <w:r w:rsidRPr="004B30EE">
              <w:rPr>
                <w:rFonts w:ascii="ＭＳ Ｐゴシック" w:eastAsia="ＭＳ Ｐゴシック" w:hAnsi="ＭＳ Ｐゴシック" w:hint="eastAsia"/>
                <w:szCs w:val="21"/>
              </w:rPr>
              <w:t>プロジェクトレビュー＆</w:t>
            </w:r>
          </w:p>
          <w:p w14:paraId="2AC11172" w14:textId="77777777" w:rsidR="00A96518" w:rsidRPr="004B30EE" w:rsidRDefault="00A96518" w:rsidP="00A6397C">
            <w:pPr>
              <w:autoSpaceDE w:val="0"/>
              <w:autoSpaceDN w:val="0"/>
              <w:spacing w:line="240" w:lineRule="exact"/>
              <w:ind w:firstLineChars="100" w:firstLine="210"/>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中間報告会</w:t>
            </w:r>
          </w:p>
        </w:tc>
        <w:tc>
          <w:tcPr>
            <w:tcW w:w="4388" w:type="dxa"/>
            <w:vAlign w:val="center"/>
          </w:tcPr>
          <w:p w14:paraId="4BC70D7E"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事業化支援プログラム参加者によるプログラムの進捗共有、イベント参加者とのチームビルディング（関係性構築）</w:t>
            </w:r>
          </w:p>
        </w:tc>
      </w:tr>
      <w:tr w:rsidR="00A96518" w:rsidRPr="004B30EE" w14:paraId="3BED5C9D" w14:textId="77777777" w:rsidTr="00A6397C">
        <w:trPr>
          <w:trHeight w:val="510"/>
        </w:trPr>
        <w:tc>
          <w:tcPr>
            <w:tcW w:w="1134" w:type="dxa"/>
            <w:vMerge/>
          </w:tcPr>
          <w:p w14:paraId="52553C73" w14:textId="77777777" w:rsidR="00A96518" w:rsidRPr="004B30EE" w:rsidRDefault="00A96518" w:rsidP="00A6397C">
            <w:pPr>
              <w:autoSpaceDE w:val="0"/>
              <w:autoSpaceDN w:val="0"/>
              <w:jc w:val="left"/>
              <w:rPr>
                <w:rFonts w:ascii="ＭＳ Ｐゴシック" w:eastAsia="ＭＳ Ｐゴシック" w:hAnsi="ＭＳ Ｐゴシック"/>
                <w:szCs w:val="21"/>
              </w:rPr>
            </w:pPr>
          </w:p>
        </w:tc>
        <w:tc>
          <w:tcPr>
            <w:tcW w:w="2972" w:type="dxa"/>
            <w:vAlign w:val="center"/>
          </w:tcPr>
          <w:p w14:paraId="2AFCD8ED"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⑥</w:t>
            </w:r>
            <w:r w:rsidRPr="004B30EE">
              <w:rPr>
                <w:rFonts w:ascii="ＭＳ Ｐゴシック" w:eastAsia="ＭＳ Ｐゴシック" w:hAnsi="ＭＳ Ｐゴシック" w:hint="eastAsia"/>
                <w:szCs w:val="21"/>
              </w:rPr>
              <w:t>ハンズオン技術セミナー</w:t>
            </w:r>
          </w:p>
        </w:tc>
        <w:tc>
          <w:tcPr>
            <w:tcW w:w="4388" w:type="dxa"/>
            <w:vAlign w:val="center"/>
          </w:tcPr>
          <w:p w14:paraId="411ACB13"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起業に必要なビジネススキルやライフサイエンス分野の専門的な技術知識を提供し、実装力を向上</w:t>
            </w:r>
          </w:p>
        </w:tc>
      </w:tr>
      <w:tr w:rsidR="00A96518" w:rsidRPr="004B30EE" w14:paraId="2F845EC2" w14:textId="77777777" w:rsidTr="00A6397C">
        <w:trPr>
          <w:trHeight w:val="510"/>
        </w:trPr>
        <w:tc>
          <w:tcPr>
            <w:tcW w:w="1134" w:type="dxa"/>
            <w:vMerge/>
          </w:tcPr>
          <w:p w14:paraId="1C06BC2B" w14:textId="77777777" w:rsidR="00A96518" w:rsidRPr="004B30EE" w:rsidRDefault="00A96518" w:rsidP="00A6397C">
            <w:pPr>
              <w:autoSpaceDE w:val="0"/>
              <w:autoSpaceDN w:val="0"/>
              <w:jc w:val="left"/>
              <w:rPr>
                <w:rFonts w:ascii="ＭＳ Ｐゴシック" w:eastAsia="ＭＳ Ｐゴシック" w:hAnsi="ＭＳ Ｐゴシック"/>
                <w:szCs w:val="21"/>
              </w:rPr>
            </w:pPr>
          </w:p>
        </w:tc>
        <w:tc>
          <w:tcPr>
            <w:tcW w:w="2972" w:type="dxa"/>
            <w:vAlign w:val="center"/>
          </w:tcPr>
          <w:p w14:paraId="496D7BE3"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⑦</w:t>
            </w:r>
            <w:r w:rsidRPr="004B30EE">
              <w:rPr>
                <w:rFonts w:ascii="ＭＳ Ｐゴシック" w:eastAsia="ＭＳ Ｐゴシック" w:hAnsi="ＭＳ Ｐゴシック" w:hint="eastAsia"/>
                <w:szCs w:val="21"/>
              </w:rPr>
              <w:t>成果発表会</w:t>
            </w:r>
          </w:p>
        </w:tc>
        <w:tc>
          <w:tcPr>
            <w:tcW w:w="4388" w:type="dxa"/>
            <w:vAlign w:val="center"/>
          </w:tcPr>
          <w:p w14:paraId="08368B22" w14:textId="77777777" w:rsidR="00A96518" w:rsidRPr="004B30EE" w:rsidRDefault="00A96518" w:rsidP="00A6397C">
            <w:pPr>
              <w:autoSpaceDE w:val="0"/>
              <w:autoSpaceDN w:val="0"/>
              <w:spacing w:line="240" w:lineRule="exact"/>
              <w:rPr>
                <w:rFonts w:ascii="ＭＳ Ｐゴシック" w:eastAsia="ＭＳ Ｐゴシック" w:hAnsi="ＭＳ Ｐゴシック"/>
                <w:szCs w:val="21"/>
              </w:rPr>
            </w:pPr>
            <w:r w:rsidRPr="004B30EE">
              <w:rPr>
                <w:rFonts w:ascii="ＭＳ Ｐゴシック" w:eastAsia="ＭＳ Ｐゴシック" w:hAnsi="ＭＳ Ｐゴシック" w:hint="eastAsia"/>
                <w:szCs w:val="21"/>
              </w:rPr>
              <w:t>最終的なプロジェクトの成果共有、次のステップを明確化</w:t>
            </w:r>
          </w:p>
        </w:tc>
      </w:tr>
      <w:tr w:rsidR="00A96518" w:rsidRPr="004B30EE" w14:paraId="283FA7AE" w14:textId="77777777" w:rsidTr="00A6397C">
        <w:trPr>
          <w:trHeight w:val="70"/>
        </w:trPr>
        <w:tc>
          <w:tcPr>
            <w:tcW w:w="1134" w:type="dxa"/>
          </w:tcPr>
          <w:p w14:paraId="0434164A" w14:textId="77777777" w:rsidR="00A96518" w:rsidRPr="004B30EE" w:rsidRDefault="00A96518" w:rsidP="00A6397C">
            <w:pPr>
              <w:autoSpaceDE w:val="0"/>
              <w:autoSpaceDN w:val="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備考</w:t>
            </w:r>
          </w:p>
        </w:tc>
        <w:tc>
          <w:tcPr>
            <w:tcW w:w="7360" w:type="dxa"/>
            <w:gridSpan w:val="2"/>
            <w:vAlign w:val="center"/>
          </w:tcPr>
          <w:p w14:paraId="5D47D83E" w14:textId="32A2D0A1" w:rsidR="00A96518" w:rsidRPr="009A1710" w:rsidRDefault="00A96518" w:rsidP="00A6397C">
            <w:pPr>
              <w:autoSpaceDE w:val="0"/>
              <w:autoSpaceDN w:val="0"/>
              <w:spacing w:line="240" w:lineRule="exact"/>
              <w:rPr>
                <w:rFonts w:ascii="ＭＳ Ｐゴシック" w:eastAsia="ＭＳ Ｐゴシック" w:hAnsi="ＭＳ Ｐゴシック"/>
                <w:szCs w:val="21"/>
              </w:rPr>
            </w:pPr>
            <w:r w:rsidRPr="009A1710">
              <w:rPr>
                <w:rFonts w:ascii="ＭＳ Ｐゴシック" w:eastAsia="ＭＳ Ｐゴシック" w:hAnsi="ＭＳ Ｐゴシック" w:hint="eastAsia"/>
                <w:szCs w:val="21"/>
              </w:rPr>
              <w:t>イベント実施の際は、上記内容例を参考に①キックオフイベント</w:t>
            </w:r>
            <w:r w:rsidR="000409C9">
              <w:rPr>
                <w:rFonts w:ascii="ＭＳ Ｐゴシック" w:eastAsia="ＭＳ Ｐゴシック" w:hAnsi="ＭＳ Ｐゴシック" w:hint="eastAsia"/>
                <w:szCs w:val="21"/>
              </w:rPr>
              <w:t>④海外連携イベント</w:t>
            </w:r>
            <w:r w:rsidRPr="009A1710">
              <w:rPr>
                <w:rFonts w:ascii="ＭＳ Ｐゴシック" w:eastAsia="ＭＳ Ｐゴシック" w:hAnsi="ＭＳ Ｐゴシック" w:hint="eastAsia"/>
                <w:szCs w:val="21"/>
              </w:rPr>
              <w:t>⑤中間報告会⑦成果発表会を必ず実施することとし、その他、適宜組み合わせや効果的な内容を提案し、効果的なイベント実施を行うこと。</w:t>
            </w:r>
          </w:p>
        </w:tc>
      </w:tr>
    </w:tbl>
    <w:p w14:paraId="6C227062" w14:textId="3B04F8D0" w:rsidR="00A96518" w:rsidRDefault="00A96518" w:rsidP="00A96518">
      <w:pPr>
        <w:autoSpaceDE w:val="0"/>
        <w:autoSpaceDN w:val="0"/>
        <w:jc w:val="left"/>
        <w:rPr>
          <w:rFonts w:ascii="ＭＳ Ｐゴシック" w:eastAsia="ＭＳ Ｐゴシック" w:hAnsi="ＭＳ Ｐゴシック"/>
          <w:szCs w:val="21"/>
        </w:rPr>
      </w:pPr>
    </w:p>
    <w:p w14:paraId="48CA1D7A" w14:textId="0684D60D" w:rsidR="00A96518" w:rsidRDefault="00A96518" w:rsidP="00A96518">
      <w:pPr>
        <w:autoSpaceDE w:val="0"/>
        <w:autoSpaceDN w:val="0"/>
        <w:jc w:val="left"/>
        <w:rPr>
          <w:rFonts w:ascii="ＭＳ Ｐゴシック" w:eastAsia="ＭＳ Ｐゴシック" w:hAnsi="ＭＳ Ｐゴシック"/>
          <w:szCs w:val="21"/>
        </w:rPr>
      </w:pPr>
    </w:p>
    <w:p w14:paraId="01CA9BD4" w14:textId="77777777" w:rsidR="00DB0155" w:rsidRDefault="00DB0155" w:rsidP="00A96518">
      <w:pPr>
        <w:autoSpaceDE w:val="0"/>
        <w:autoSpaceDN w:val="0"/>
        <w:jc w:val="left"/>
        <w:rPr>
          <w:rFonts w:ascii="ＭＳ Ｐゴシック" w:eastAsia="ＭＳ Ｐゴシック" w:hAnsi="ＭＳ Ｐゴシック"/>
          <w:szCs w:val="21"/>
        </w:rPr>
      </w:pPr>
    </w:p>
    <w:p w14:paraId="003E400A" w14:textId="640A57D2" w:rsidR="00A96518" w:rsidRPr="00A96518" w:rsidRDefault="00A96518" w:rsidP="00A96518">
      <w:pPr>
        <w:autoSpaceDE w:val="0"/>
        <w:autoSpaceDN w:val="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 xml:space="preserve">　　　</w:t>
      </w:r>
      <w:r w:rsidRPr="00A96518">
        <w:rPr>
          <w:rFonts w:ascii="ＭＳ Ｐゴシック" w:eastAsia="ＭＳ Ｐゴシック" w:hAnsi="ＭＳ Ｐゴシック" w:hint="eastAsia"/>
          <w:szCs w:val="21"/>
        </w:rPr>
        <w:t>（３）</w:t>
      </w:r>
      <w:r w:rsidR="00011127">
        <w:rPr>
          <w:rFonts w:ascii="ＭＳ Ｐゴシック" w:eastAsia="ＭＳ Ｐゴシック" w:hAnsi="ＭＳ Ｐゴシック" w:hint="eastAsia"/>
          <w:szCs w:val="21"/>
        </w:rPr>
        <w:t>出口戦略・</w:t>
      </w:r>
      <w:r w:rsidRPr="00A96518">
        <w:rPr>
          <w:rFonts w:ascii="ＭＳ Ｐゴシック" w:eastAsia="ＭＳ Ｐゴシック" w:hAnsi="ＭＳ Ｐゴシック" w:hint="eastAsia"/>
          <w:szCs w:val="21"/>
        </w:rPr>
        <w:t>資本政策の理解に関する支援プログラムの企画・実施</w:t>
      </w:r>
    </w:p>
    <w:p w14:paraId="6F2B6A6A" w14:textId="77777777" w:rsidR="00A96518" w:rsidRPr="00A96518" w:rsidRDefault="00A96518" w:rsidP="00A96518">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 xml:space="preserve">　　　　　SUの有する新たなライフサイエンスシーズの社会実装を目指すには、大企業、中小企業等（以下「既</w:t>
      </w:r>
    </w:p>
    <w:p w14:paraId="6F9E59D8" w14:textId="312464BC" w:rsidR="00A96518" w:rsidRPr="00A96518" w:rsidRDefault="00A96518" w:rsidP="00A96518">
      <w:pPr>
        <w:autoSpaceDE w:val="0"/>
        <w:autoSpaceDN w:val="0"/>
        <w:ind w:leftChars="300" w:left="63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存事業」という。）の協力が不可欠であり、SUの出口戦略として、事業の導出・売却は有力な手段と位置付けられる。このSUの出口戦略の策定に向けては、適切な資本政策をふまえたM&amp;A戦略の策定が重要であり、研究シーズの事業をめざす初期段階から、これを意識した活動を行う事が効果的である。このためM&amp;Aの基本理解、資本政策の考え方の習得、</w:t>
      </w:r>
      <w:r w:rsidR="00011127">
        <w:rPr>
          <w:rFonts w:ascii="ＭＳ Ｐゴシック" w:eastAsia="ＭＳ Ｐゴシック" w:hAnsi="ＭＳ Ｐゴシック" w:hint="eastAsia"/>
          <w:szCs w:val="21"/>
        </w:rPr>
        <w:t>M&amp;A</w:t>
      </w:r>
      <w:r w:rsidRPr="00A96518">
        <w:rPr>
          <w:rFonts w:ascii="ＭＳ Ｐゴシック" w:eastAsia="ＭＳ Ｐゴシック" w:hAnsi="ＭＳ Ｐゴシック" w:hint="eastAsia"/>
          <w:szCs w:val="21"/>
        </w:rPr>
        <w:t>戦略策定に係るメンタリング等、以下のとおり支援を実施すること。</w:t>
      </w:r>
    </w:p>
    <w:p w14:paraId="28E9ACEE" w14:textId="77777777" w:rsidR="00A96518" w:rsidRPr="007B6E61" w:rsidRDefault="00A96518" w:rsidP="00A96518">
      <w:pPr>
        <w:autoSpaceDE w:val="0"/>
        <w:autoSpaceDN w:val="0"/>
        <w:ind w:leftChars="300" w:left="1260" w:hangingChars="300" w:hanging="63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＜実施イメージ　（内容を押さえたうえで、効果的な方法を提案すること）＞</w:t>
      </w:r>
    </w:p>
    <w:tbl>
      <w:tblPr>
        <w:tblStyle w:val="a3"/>
        <w:tblW w:w="8856" w:type="dxa"/>
        <w:tblInd w:w="630" w:type="dxa"/>
        <w:tblLook w:val="04A0" w:firstRow="1" w:lastRow="0" w:firstColumn="1" w:lastColumn="0" w:noHBand="0" w:noVBand="1"/>
      </w:tblPr>
      <w:tblGrid>
        <w:gridCol w:w="1208"/>
        <w:gridCol w:w="7648"/>
      </w:tblGrid>
      <w:tr w:rsidR="00A96518" w:rsidRPr="007B6E61" w14:paraId="2352559A" w14:textId="77777777" w:rsidTr="00A6397C">
        <w:tc>
          <w:tcPr>
            <w:tcW w:w="1208" w:type="dxa"/>
            <w:shd w:val="clear" w:color="auto" w:fill="BDD6EE" w:themeFill="accent5" w:themeFillTint="66"/>
          </w:tcPr>
          <w:p w14:paraId="279BEADF" w14:textId="77777777" w:rsidR="00A96518" w:rsidRPr="007B6E61" w:rsidRDefault="00A96518" w:rsidP="00A6397C">
            <w:pPr>
              <w:autoSpaceDE w:val="0"/>
              <w:autoSpaceDN w:val="0"/>
              <w:jc w:val="left"/>
              <w:rPr>
                <w:rFonts w:ascii="ＭＳ Ｐゴシック" w:eastAsia="ＭＳ Ｐゴシック" w:hAnsi="ＭＳ Ｐゴシック"/>
                <w:szCs w:val="21"/>
              </w:rPr>
            </w:pPr>
          </w:p>
        </w:tc>
        <w:tc>
          <w:tcPr>
            <w:tcW w:w="7648" w:type="dxa"/>
            <w:shd w:val="clear" w:color="auto" w:fill="BDD6EE" w:themeFill="accent5" w:themeFillTint="66"/>
          </w:tcPr>
          <w:p w14:paraId="238E40A2" w14:textId="77777777" w:rsidR="00A96518" w:rsidRPr="00996ED1" w:rsidRDefault="00A96518" w:rsidP="00A6397C">
            <w:pPr>
              <w:autoSpaceDE w:val="0"/>
              <w:autoSpaceDN w:val="0"/>
              <w:jc w:val="left"/>
              <w:rPr>
                <w:rFonts w:ascii="ＭＳ Ｐゴシック" w:eastAsia="ＭＳ Ｐゴシック" w:hAnsi="ＭＳ Ｐゴシック"/>
                <w:szCs w:val="21"/>
                <w:highlight w:val="yellow"/>
              </w:rPr>
            </w:pPr>
            <w:r w:rsidRPr="00A96518">
              <w:rPr>
                <w:rFonts w:ascii="ＭＳ Ｐゴシック" w:eastAsia="ＭＳ Ｐゴシック" w:hAnsi="ＭＳ Ｐゴシック" w:hint="eastAsia"/>
                <w:szCs w:val="21"/>
              </w:rPr>
              <w:t>①「シード期前半（研究者・シーズ保有者）」のSUの事業化をめざす者</w:t>
            </w:r>
          </w:p>
        </w:tc>
      </w:tr>
      <w:tr w:rsidR="00A96518" w:rsidRPr="007B6E61" w14:paraId="4D1FF397" w14:textId="77777777" w:rsidTr="00A6397C">
        <w:tc>
          <w:tcPr>
            <w:tcW w:w="1208" w:type="dxa"/>
          </w:tcPr>
          <w:p w14:paraId="28AACB1D"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対象者</w:t>
            </w:r>
          </w:p>
        </w:tc>
        <w:tc>
          <w:tcPr>
            <w:tcW w:w="7648" w:type="dxa"/>
          </w:tcPr>
          <w:p w14:paraId="3B3EED07"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【講座】本仕様書２（具体的な業務内容）(</w:t>
            </w:r>
            <w:r w:rsidRPr="00A96518">
              <w:rPr>
                <w:rFonts w:ascii="ＭＳ Ｐゴシック" w:eastAsia="ＭＳ Ｐゴシック" w:hAnsi="ＭＳ Ｐゴシック"/>
                <w:szCs w:val="21"/>
              </w:rPr>
              <w:t>1)</w:t>
            </w:r>
            <w:r w:rsidRPr="00A96518">
              <w:rPr>
                <w:rFonts w:ascii="ＭＳ Ｐゴシック" w:eastAsia="ＭＳ Ｐゴシック" w:hAnsi="ＭＳ Ｐゴシック" w:hint="eastAsia"/>
                <w:szCs w:val="21"/>
              </w:rPr>
              <w:t>で支援するＳＵ又は、令和７年度</w:t>
            </w:r>
            <w:bookmarkStart w:id="3" w:name="_Hlk221551445"/>
            <w:r w:rsidRPr="00A96518">
              <w:rPr>
                <w:rFonts w:ascii="ＭＳ Ｐゴシック" w:eastAsia="ＭＳ Ｐゴシック" w:hAnsi="ＭＳ Ｐゴシック" w:hint="eastAsia"/>
                <w:szCs w:val="21"/>
              </w:rPr>
              <w:t>「</w:t>
            </w:r>
            <w:r w:rsidRPr="00A96518">
              <w:rPr>
                <w:rFonts w:ascii="ＭＳ Ｐゴシック" w:eastAsia="ＭＳ Ｐゴシック" w:hAnsi="ＭＳ Ｐゴシック"/>
                <w:szCs w:val="21"/>
              </w:rPr>
              <w:t>NQ Deep Tech Studio</w:t>
            </w:r>
            <w:r w:rsidRPr="00A96518">
              <w:rPr>
                <w:rFonts w:ascii="ＭＳ Ｐゴシック" w:eastAsia="ＭＳ Ｐゴシック" w:hAnsi="ＭＳ Ｐゴシック" w:hint="eastAsia"/>
                <w:szCs w:val="21"/>
              </w:rPr>
              <w:t>」</w:t>
            </w:r>
            <w:bookmarkEnd w:id="3"/>
            <w:r w:rsidRPr="00A96518">
              <w:rPr>
                <w:rFonts w:ascii="ＭＳ Ｐゴシック" w:eastAsia="ＭＳ Ｐゴシック" w:hAnsi="ＭＳ Ｐゴシック" w:hint="eastAsia"/>
                <w:szCs w:val="21"/>
              </w:rPr>
              <w:t>における支援対象者</w:t>
            </w:r>
          </w:p>
          <w:p w14:paraId="7818090B"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【メンタリング】上記のうち、「シーズを保有する研究者・チーム・SU等（プロジェクトの中心になる者）。</w:t>
            </w:r>
          </w:p>
        </w:tc>
      </w:tr>
      <w:tr w:rsidR="00A96518" w:rsidRPr="007B6E61" w14:paraId="208F61DE" w14:textId="77777777" w:rsidTr="00A6397C">
        <w:trPr>
          <w:trHeight w:val="433"/>
        </w:trPr>
        <w:tc>
          <w:tcPr>
            <w:tcW w:w="1208" w:type="dxa"/>
          </w:tcPr>
          <w:p w14:paraId="5DD0C6CA"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対象者数</w:t>
            </w:r>
          </w:p>
        </w:tc>
        <w:tc>
          <w:tcPr>
            <w:tcW w:w="7648" w:type="dxa"/>
          </w:tcPr>
          <w:p w14:paraId="2D67128B"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【講座】延べ100名以上</w:t>
            </w:r>
          </w:p>
          <w:p w14:paraId="663F2C32"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【メンタリング】10者以上</w:t>
            </w:r>
          </w:p>
        </w:tc>
      </w:tr>
      <w:tr w:rsidR="00A96518" w:rsidRPr="007B6E61" w14:paraId="57D9EE3E" w14:textId="77777777" w:rsidTr="00A6397C">
        <w:tc>
          <w:tcPr>
            <w:tcW w:w="1208" w:type="dxa"/>
          </w:tcPr>
          <w:p w14:paraId="37AA441C"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内容例</w:t>
            </w:r>
          </w:p>
          <w:p w14:paraId="1A03C46F"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例を踏まえ、趣旨に沿った内容を提案すること</w:t>
            </w:r>
          </w:p>
        </w:tc>
        <w:tc>
          <w:tcPr>
            <w:tcW w:w="7648" w:type="dxa"/>
          </w:tcPr>
          <w:p w14:paraId="1D939D22"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事業化に向けたM&amp;A戦略の策定及び資本政策に関する講座及びメンタリング（将来の事業導出先として想定される既存企業との直接対話を含む）</w:t>
            </w:r>
          </w:p>
          <w:p w14:paraId="42FFEDC7"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【講座】</w:t>
            </w:r>
          </w:p>
          <w:p w14:paraId="6F51CF9F"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・資本政策の理解</w:t>
            </w:r>
          </w:p>
          <w:p w14:paraId="3096E8EB" w14:textId="77777777" w:rsidR="00A96518" w:rsidRPr="00A96518" w:rsidRDefault="00A96518" w:rsidP="00A6397C">
            <w:pPr>
              <w:autoSpaceDE w:val="0"/>
              <w:autoSpaceDN w:val="0"/>
              <w:ind w:firstLineChars="50" w:firstLine="10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資金調達に必要な知識、</w:t>
            </w:r>
            <w:r w:rsidRPr="00A96518">
              <w:rPr>
                <w:rFonts w:ascii="ＭＳ Ｐゴシック" w:eastAsia="ＭＳ Ｐゴシック" w:hAnsi="ＭＳ Ｐゴシック"/>
                <w:szCs w:val="21"/>
              </w:rPr>
              <w:t>VC</w:t>
            </w:r>
            <w:r w:rsidRPr="00A96518">
              <w:rPr>
                <w:rFonts w:ascii="ＭＳ Ｐゴシック" w:eastAsia="ＭＳ Ｐゴシック" w:hAnsi="ＭＳ Ｐゴシック" w:hint="eastAsia"/>
                <w:szCs w:val="21"/>
              </w:rPr>
              <w:t>・金融機関の目線の理解等</w:t>
            </w:r>
          </w:p>
          <w:p w14:paraId="2872576A" w14:textId="1DEDB1C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w:t>
            </w:r>
            <w:r w:rsidR="00011127">
              <w:rPr>
                <w:rFonts w:ascii="ＭＳ Ｐゴシック" w:eastAsia="ＭＳ Ｐゴシック" w:hAnsi="ＭＳ Ｐゴシック" w:hint="eastAsia"/>
                <w:szCs w:val="21"/>
              </w:rPr>
              <w:t>出口・</w:t>
            </w:r>
            <w:r w:rsidRPr="00A96518">
              <w:rPr>
                <w:rFonts w:ascii="ＭＳ Ｐゴシック" w:eastAsia="ＭＳ Ｐゴシック" w:hAnsi="ＭＳ Ｐゴシック" w:hint="eastAsia"/>
                <w:szCs w:val="21"/>
              </w:rPr>
              <w:t>戦略策定</w:t>
            </w:r>
          </w:p>
          <w:p w14:paraId="45904165" w14:textId="58170E27" w:rsidR="00A96518" w:rsidRPr="00A96518" w:rsidRDefault="00A96518" w:rsidP="00A6397C">
            <w:pPr>
              <w:autoSpaceDE w:val="0"/>
              <w:autoSpaceDN w:val="0"/>
              <w:ind w:firstLineChars="50" w:firstLine="105"/>
              <w:jc w:val="left"/>
              <w:rPr>
                <w:rFonts w:ascii="ＭＳ Ｐゴシック" w:eastAsia="ＭＳ Ｐゴシック" w:hAnsi="ＭＳ Ｐゴシック"/>
                <w:szCs w:val="21"/>
              </w:rPr>
            </w:pPr>
            <w:r w:rsidRPr="00A96518">
              <w:rPr>
                <w:rFonts w:ascii="ＭＳ Ｐゴシック" w:eastAsia="ＭＳ Ｐゴシック" w:hAnsi="ＭＳ Ｐゴシック"/>
                <w:szCs w:val="21"/>
              </w:rPr>
              <w:t>M&amp;A</w:t>
            </w:r>
            <w:r w:rsidRPr="00A96518">
              <w:rPr>
                <w:rFonts w:ascii="ＭＳ Ｐゴシック" w:eastAsia="ＭＳ Ｐゴシック" w:hAnsi="ＭＳ Ｐゴシック" w:hint="eastAsia"/>
                <w:szCs w:val="21"/>
              </w:rPr>
              <w:t>をはじめとした</w:t>
            </w:r>
            <w:r w:rsidR="00011127">
              <w:rPr>
                <w:rFonts w:ascii="ＭＳ Ｐゴシック" w:eastAsia="ＭＳ Ｐゴシック" w:hAnsi="ＭＳ Ｐゴシック" w:hint="eastAsia"/>
                <w:szCs w:val="21"/>
              </w:rPr>
              <w:t>出口</w:t>
            </w:r>
            <w:r w:rsidRPr="00A96518">
              <w:rPr>
                <w:rFonts w:ascii="ＭＳ Ｐゴシック" w:eastAsia="ＭＳ Ｐゴシック" w:hAnsi="ＭＳ Ｐゴシック" w:hint="eastAsia"/>
                <w:szCs w:val="21"/>
              </w:rPr>
              <w:t>戦略の策定に必要な知識　等</w:t>
            </w:r>
          </w:p>
          <w:p w14:paraId="4A2988E5" w14:textId="77777777" w:rsidR="00A96518" w:rsidRPr="00A96518" w:rsidRDefault="00A96518" w:rsidP="00A6397C">
            <w:pPr>
              <w:autoSpaceDE w:val="0"/>
              <w:autoSpaceDN w:val="0"/>
              <w:ind w:firstLineChars="50" w:firstLine="105"/>
              <w:jc w:val="left"/>
              <w:rPr>
                <w:rFonts w:ascii="ＭＳ Ｐゴシック" w:eastAsia="ＭＳ Ｐゴシック" w:hAnsi="ＭＳ Ｐゴシック"/>
                <w:szCs w:val="21"/>
              </w:rPr>
            </w:pPr>
          </w:p>
          <w:p w14:paraId="3675A4CA"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【メンタリング】</w:t>
            </w:r>
          </w:p>
          <w:p w14:paraId="5A3FACED"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メインメンター、企業メンター、サブメンターによるメンタリングを実施。メインメンターは主に個別のM&amp;A戦略の策定支援等を、企業メンターは買収側の目線での支援等を実施。サブメンター（金融機関等、現に府内でＳＵ支援・出口戦略支援に従事している者）はメインメンターの指示のもと、支援対象者の伴走支援を実施。いずれも、大阪のSUエコシステムに貢献する意思がある者とする。</w:t>
            </w:r>
          </w:p>
        </w:tc>
      </w:tr>
      <w:tr w:rsidR="00A96518" w:rsidRPr="007B6E61" w14:paraId="23E1B3B4" w14:textId="77777777" w:rsidTr="00A6397C">
        <w:tc>
          <w:tcPr>
            <w:tcW w:w="1208" w:type="dxa"/>
          </w:tcPr>
          <w:p w14:paraId="5E959ACF"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回数</w:t>
            </w:r>
          </w:p>
        </w:tc>
        <w:tc>
          <w:tcPr>
            <w:tcW w:w="7648" w:type="dxa"/>
          </w:tcPr>
          <w:p w14:paraId="2C60F2AF"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・講座回数：５回以上</w:t>
            </w:r>
          </w:p>
          <w:p w14:paraId="1E4AE43D" w14:textId="3F26D64C"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・メンタリング回数（全体数）</w:t>
            </w:r>
          </w:p>
          <w:p w14:paraId="3A22C8A2" w14:textId="77777777" w:rsidR="00A96518" w:rsidRPr="00A96518" w:rsidRDefault="00A96518" w:rsidP="00A6397C">
            <w:pPr>
              <w:autoSpaceDE w:val="0"/>
              <w:autoSpaceDN w:val="0"/>
              <w:ind w:firstLineChars="50" w:firstLine="105"/>
              <w:jc w:val="left"/>
              <w:rPr>
                <w:rFonts w:ascii="ＭＳ Ｐゴシック" w:eastAsia="ＭＳ Ｐゴシック" w:hAnsi="ＭＳ Ｐゴシック"/>
                <w:szCs w:val="21"/>
              </w:rPr>
            </w:pPr>
            <w:r w:rsidRPr="00A96518">
              <w:rPr>
                <w:rFonts w:ascii="ＭＳ Ｐゴシック" w:eastAsia="ＭＳ Ｐゴシック" w:hAnsi="ＭＳ Ｐゴシック"/>
                <w:szCs w:val="21"/>
              </w:rPr>
              <w:t>‣戦略策定メンター（メインメンター）</w:t>
            </w:r>
          </w:p>
          <w:p w14:paraId="6377CBD6" w14:textId="77777777" w:rsidR="00A96518" w:rsidRPr="00A96518" w:rsidRDefault="00A96518" w:rsidP="00A6397C">
            <w:pPr>
              <w:autoSpaceDE w:val="0"/>
              <w:autoSpaceDN w:val="0"/>
              <w:ind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メンタリング５０回程度</w:t>
            </w:r>
          </w:p>
          <w:p w14:paraId="05D3BA8B" w14:textId="77777777" w:rsidR="00A96518" w:rsidRPr="00A96518" w:rsidRDefault="00A96518" w:rsidP="00A6397C">
            <w:pPr>
              <w:autoSpaceDE w:val="0"/>
              <w:autoSpaceDN w:val="0"/>
              <w:ind w:firstLineChars="50" w:firstLine="105"/>
              <w:jc w:val="left"/>
              <w:rPr>
                <w:rFonts w:ascii="ＭＳ Ｐゴシック" w:eastAsia="ＭＳ Ｐゴシック" w:hAnsi="ＭＳ Ｐゴシック"/>
                <w:szCs w:val="21"/>
              </w:rPr>
            </w:pPr>
            <w:r w:rsidRPr="00A96518">
              <w:rPr>
                <w:rFonts w:ascii="ＭＳ Ｐゴシック" w:eastAsia="ＭＳ Ｐゴシック" w:hAnsi="ＭＳ Ｐゴシック"/>
                <w:szCs w:val="21"/>
              </w:rPr>
              <w:t xml:space="preserve">‣企業（国内）メンタリング </w:t>
            </w:r>
            <w:r w:rsidRPr="00A96518">
              <w:rPr>
                <w:rFonts w:ascii="ＭＳ Ｐゴシック" w:eastAsia="ＭＳ Ｐゴシック" w:hAnsi="ＭＳ Ｐゴシック" w:hint="eastAsia"/>
                <w:szCs w:val="21"/>
              </w:rPr>
              <w:t>２０回程度</w:t>
            </w:r>
          </w:p>
          <w:p w14:paraId="26A82C42" w14:textId="77777777" w:rsidR="00A96518" w:rsidRPr="00A96518" w:rsidRDefault="00A96518" w:rsidP="00A6397C">
            <w:pPr>
              <w:autoSpaceDE w:val="0"/>
              <w:autoSpaceDN w:val="0"/>
              <w:ind w:firstLineChars="50" w:firstLine="105"/>
              <w:jc w:val="left"/>
              <w:rPr>
                <w:rFonts w:ascii="ＭＳ Ｐゴシック" w:eastAsia="ＭＳ Ｐゴシック" w:hAnsi="ＭＳ Ｐゴシック"/>
                <w:szCs w:val="21"/>
              </w:rPr>
            </w:pPr>
            <w:r w:rsidRPr="00A96518">
              <w:rPr>
                <w:rFonts w:ascii="ＭＳ Ｐゴシック" w:eastAsia="ＭＳ Ｐゴシック" w:hAnsi="ＭＳ Ｐゴシック"/>
                <w:szCs w:val="21"/>
              </w:rPr>
              <w:t xml:space="preserve">‣企業（海外）メンタリング １０回程度 </w:t>
            </w:r>
          </w:p>
          <w:p w14:paraId="1CB69793"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・サブメンターの起用</w:t>
            </w:r>
            <w:r w:rsidRPr="00A96518">
              <w:rPr>
                <w:rFonts w:ascii="ＭＳ Ｐゴシック" w:eastAsia="ＭＳ Ｐゴシック" w:hAnsi="ＭＳ Ｐゴシック"/>
                <w:szCs w:val="21"/>
              </w:rPr>
              <w:t xml:space="preserve"> </w:t>
            </w:r>
            <w:r w:rsidRPr="00A96518">
              <w:rPr>
                <w:rFonts w:ascii="ＭＳ Ｐゴシック" w:eastAsia="ＭＳ Ｐゴシック" w:hAnsi="ＭＳ Ｐゴシック" w:hint="eastAsia"/>
                <w:szCs w:val="21"/>
              </w:rPr>
              <w:t>１名以上</w:t>
            </w:r>
          </w:p>
        </w:tc>
      </w:tr>
      <w:tr w:rsidR="00A96518" w:rsidRPr="007B6E61" w14:paraId="4E2EF725" w14:textId="77777777" w:rsidTr="00A6397C">
        <w:tc>
          <w:tcPr>
            <w:tcW w:w="1208" w:type="dxa"/>
          </w:tcPr>
          <w:p w14:paraId="24B7B6F1" w14:textId="77777777" w:rsidR="00A96518" w:rsidRPr="00A96518" w:rsidDel="00CF7F06"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備考</w:t>
            </w:r>
          </w:p>
        </w:tc>
        <w:tc>
          <w:tcPr>
            <w:tcW w:w="7648" w:type="dxa"/>
          </w:tcPr>
          <w:p w14:paraId="36F1F805" w14:textId="77777777" w:rsidR="00A96518" w:rsidRPr="00A96518" w:rsidRDefault="00A96518" w:rsidP="00A6397C">
            <w:pPr>
              <w:autoSpaceDE w:val="0"/>
              <w:autoSpaceDN w:val="0"/>
              <w:ind w:left="105" w:hangingChars="50" w:hanging="10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・対象者が10者に満たない場合は新規募集し、公平な審査基準に基づき新たに対象者を選出・確保すること。</w:t>
            </w:r>
          </w:p>
          <w:p w14:paraId="7BC4A1B1"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・参加者の秘密保持についての処置を行うこと。</w:t>
            </w:r>
          </w:p>
          <w:p w14:paraId="417C0740" w14:textId="77777777" w:rsidR="00A96518" w:rsidRPr="00A96518" w:rsidDel="00CF7F06" w:rsidRDefault="00A96518" w:rsidP="00A6397C">
            <w:pPr>
              <w:autoSpaceDE w:val="0"/>
              <w:autoSpaceDN w:val="0"/>
              <w:ind w:left="105" w:hangingChars="50" w:hanging="10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・メンタリングを実施する際は、基本的に対象者へ等分に、公平に配分すること。但し対象者の希望・ニーズの多寡に応じ多少の調整は可能とする。</w:t>
            </w:r>
          </w:p>
        </w:tc>
      </w:tr>
    </w:tbl>
    <w:p w14:paraId="135272BF" w14:textId="77777777" w:rsidR="00A96518" w:rsidRPr="00A96518" w:rsidRDefault="00A96518" w:rsidP="00A96518">
      <w:pPr>
        <w:autoSpaceDE w:val="0"/>
        <w:autoSpaceDN w:val="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 xml:space="preserve">　</w:t>
      </w:r>
      <w:r w:rsidRPr="00A96518">
        <w:rPr>
          <w:rFonts w:ascii="ＭＳ Ｐゴシック" w:eastAsia="ＭＳ Ｐゴシック" w:hAnsi="ＭＳ Ｐゴシック" w:hint="eastAsia"/>
          <w:szCs w:val="21"/>
        </w:rPr>
        <w:t>（４）SUの出口戦略に関する支援プログラムの企画・実施</w:t>
      </w:r>
    </w:p>
    <w:p w14:paraId="5D08B7FE" w14:textId="77777777" w:rsidR="00A96518" w:rsidRPr="00A96518" w:rsidRDefault="00A96518" w:rsidP="00A96518">
      <w:pPr>
        <w:autoSpaceDE w:val="0"/>
        <w:autoSpaceDN w:val="0"/>
        <w:ind w:leftChars="200" w:left="42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起業直後のSUを対象に、将来のシーズ導出先として想定する候補企業（以下「想定企業候補」という。）の関心領域の把握、関心を持たれやすい事業構築方法、共に事業を創り上げていく関係性の構築を目指した想定企業候補との直接議論を促すことにより、以下のとおり、対象者の成長段階に応じた支援を実施すること。</w:t>
      </w:r>
    </w:p>
    <w:p w14:paraId="32877B5E" w14:textId="77777777" w:rsidR="00A96518" w:rsidRPr="00A96518" w:rsidRDefault="00A96518" w:rsidP="00A96518">
      <w:pPr>
        <w:autoSpaceDE w:val="0"/>
        <w:autoSpaceDN w:val="0"/>
        <w:jc w:val="left"/>
        <w:rPr>
          <w:rFonts w:ascii="ＭＳ Ｐゴシック" w:eastAsia="ＭＳ Ｐゴシック" w:hAnsi="ＭＳ Ｐゴシック"/>
          <w:szCs w:val="21"/>
        </w:rPr>
      </w:pPr>
    </w:p>
    <w:p w14:paraId="129494CD" w14:textId="77777777" w:rsidR="00A96518" w:rsidRPr="00A96518" w:rsidRDefault="00A96518" w:rsidP="00A96518">
      <w:pPr>
        <w:autoSpaceDE w:val="0"/>
        <w:autoSpaceDN w:val="0"/>
        <w:ind w:leftChars="300" w:left="1260" w:hangingChars="300" w:hanging="63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＜実施イメージ　（内容を押さえたうえで、効果的な方法を提案すること）＞</w:t>
      </w:r>
    </w:p>
    <w:tbl>
      <w:tblPr>
        <w:tblStyle w:val="a3"/>
        <w:tblW w:w="8856" w:type="dxa"/>
        <w:tblInd w:w="630" w:type="dxa"/>
        <w:tblLook w:val="04A0" w:firstRow="1" w:lastRow="0" w:firstColumn="1" w:lastColumn="0" w:noHBand="0" w:noVBand="1"/>
      </w:tblPr>
      <w:tblGrid>
        <w:gridCol w:w="1208"/>
        <w:gridCol w:w="7648"/>
      </w:tblGrid>
      <w:tr w:rsidR="00A96518" w:rsidRPr="00A96518" w14:paraId="754662F6" w14:textId="77777777" w:rsidTr="00A6397C">
        <w:tc>
          <w:tcPr>
            <w:tcW w:w="1208" w:type="dxa"/>
            <w:shd w:val="clear" w:color="auto" w:fill="BDD6EE" w:themeFill="accent5" w:themeFillTint="66"/>
          </w:tcPr>
          <w:p w14:paraId="691D332B" w14:textId="77777777" w:rsidR="00A96518" w:rsidRPr="00A96518" w:rsidRDefault="00A96518" w:rsidP="00A6397C">
            <w:pPr>
              <w:autoSpaceDE w:val="0"/>
              <w:autoSpaceDN w:val="0"/>
              <w:jc w:val="left"/>
              <w:rPr>
                <w:rFonts w:ascii="ＭＳ Ｐゴシック" w:eastAsia="ＭＳ Ｐゴシック" w:hAnsi="ＭＳ Ｐゴシック"/>
                <w:szCs w:val="21"/>
              </w:rPr>
            </w:pPr>
          </w:p>
        </w:tc>
        <w:tc>
          <w:tcPr>
            <w:tcW w:w="7648" w:type="dxa"/>
            <w:shd w:val="clear" w:color="auto" w:fill="BDD6EE" w:themeFill="accent5" w:themeFillTint="66"/>
          </w:tcPr>
          <w:p w14:paraId="2040E964"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②「シード後期～アーリー期以降」のSU</w:t>
            </w:r>
          </w:p>
        </w:tc>
      </w:tr>
      <w:tr w:rsidR="00A96518" w:rsidRPr="00A96518" w14:paraId="0FF1E9D2" w14:textId="77777777" w:rsidTr="00A6397C">
        <w:tc>
          <w:tcPr>
            <w:tcW w:w="1208" w:type="dxa"/>
          </w:tcPr>
          <w:p w14:paraId="284F7C11"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対象者</w:t>
            </w:r>
          </w:p>
        </w:tc>
        <w:tc>
          <w:tcPr>
            <w:tcW w:w="7648" w:type="dxa"/>
          </w:tcPr>
          <w:p w14:paraId="0C576608"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令和７・８年度中之島クロスグローバルスタートアップ創出・拠点化推進事業における採択ＳＵのうち、当該支援を希望する者等。</w:t>
            </w:r>
          </w:p>
        </w:tc>
      </w:tr>
      <w:tr w:rsidR="00A96518" w:rsidRPr="00A96518" w14:paraId="609164EC" w14:textId="77777777" w:rsidTr="00A6397C">
        <w:trPr>
          <w:trHeight w:val="410"/>
        </w:trPr>
        <w:tc>
          <w:tcPr>
            <w:tcW w:w="1208" w:type="dxa"/>
          </w:tcPr>
          <w:p w14:paraId="4EA3D782"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対象者数</w:t>
            </w:r>
          </w:p>
        </w:tc>
        <w:tc>
          <w:tcPr>
            <w:tcW w:w="7648" w:type="dxa"/>
          </w:tcPr>
          <w:p w14:paraId="7E8F753B"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1</w:t>
            </w:r>
            <w:r w:rsidRPr="00A96518">
              <w:rPr>
                <w:rFonts w:ascii="ＭＳ Ｐゴシック" w:eastAsia="ＭＳ Ｐゴシック" w:hAnsi="ＭＳ Ｐゴシック"/>
                <w:szCs w:val="21"/>
              </w:rPr>
              <w:t>0</w:t>
            </w:r>
            <w:r w:rsidRPr="00A96518">
              <w:rPr>
                <w:rFonts w:ascii="ＭＳ Ｐゴシック" w:eastAsia="ＭＳ Ｐゴシック" w:hAnsi="ＭＳ Ｐゴシック" w:hint="eastAsia"/>
                <w:szCs w:val="21"/>
              </w:rPr>
              <w:t>社以上</w:t>
            </w:r>
          </w:p>
        </w:tc>
      </w:tr>
      <w:tr w:rsidR="00A96518" w:rsidRPr="00A96518" w14:paraId="5100F054" w14:textId="77777777" w:rsidTr="00A6397C">
        <w:tc>
          <w:tcPr>
            <w:tcW w:w="1208" w:type="dxa"/>
          </w:tcPr>
          <w:p w14:paraId="44D9A1C1"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内容例</w:t>
            </w:r>
          </w:p>
          <w:p w14:paraId="6C1F31CB"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例を踏まえ、趣旨に沿った内容を提案すること</w:t>
            </w:r>
          </w:p>
        </w:tc>
        <w:tc>
          <w:tcPr>
            <w:tcW w:w="7648" w:type="dxa"/>
          </w:tcPr>
          <w:p w14:paraId="03C619EF"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将来の事業導出先として想定される企業を実際に見出し、直接対話（メンタリング）を通じて、今後の対話を重ねるパートナーとしての関係構築を促進</w:t>
            </w:r>
          </w:p>
          <w:p w14:paraId="61DD8990"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【初回セッション】</w:t>
            </w:r>
          </w:p>
          <w:p w14:paraId="0AF34BCE" w14:textId="77777777" w:rsidR="00A96518" w:rsidRPr="00A96518" w:rsidRDefault="00A96518" w:rsidP="00A6397C">
            <w:pPr>
              <w:autoSpaceDE w:val="0"/>
              <w:autoSpaceDN w:val="0"/>
              <w:ind w:left="105" w:hangingChars="50" w:hanging="10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・ＳＵからシーズを発表、企業からは関心ある領域や技術等を具体的に開示・発表し、意見交換のうえ、将来の事業導出を念頭に今後の関係深化をめざす相手を見極めるための初回セッションを実施</w:t>
            </w:r>
          </w:p>
          <w:p w14:paraId="32AFE64B" w14:textId="77777777" w:rsidR="00A96518" w:rsidRPr="00A96518" w:rsidRDefault="00A96518" w:rsidP="00A6397C">
            <w:pPr>
              <w:autoSpaceDE w:val="0"/>
              <w:autoSpaceDN w:val="0"/>
              <w:jc w:val="left"/>
              <w:rPr>
                <w:rFonts w:ascii="ＭＳ Ｐゴシック" w:eastAsia="ＭＳ Ｐゴシック" w:hAnsi="ＭＳ Ｐゴシック"/>
                <w:szCs w:val="21"/>
              </w:rPr>
            </w:pPr>
          </w:p>
          <w:p w14:paraId="21229786"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【メンタリング】</w:t>
            </w:r>
          </w:p>
          <w:p w14:paraId="471BC612"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・将来の事業導出先候補として想定され得る企業との強固な関係構築を行うメンタリングの実施</w:t>
            </w:r>
          </w:p>
          <w:p w14:paraId="0F8A8AF1"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・メインメンターは買収側ニーズに適したSUの事業構築支援等を、企業メンターはSUからの将来の事業導出を念頭に、共に事業構築を進めていくパートナーとしての観点に立ったメンタリング等を行う。</w:t>
            </w:r>
          </w:p>
        </w:tc>
      </w:tr>
      <w:tr w:rsidR="00A96518" w:rsidRPr="00A96518" w14:paraId="1610331C" w14:textId="77777777" w:rsidTr="00A6397C">
        <w:tc>
          <w:tcPr>
            <w:tcW w:w="1208" w:type="dxa"/>
          </w:tcPr>
          <w:p w14:paraId="2C10A9DF"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回数</w:t>
            </w:r>
          </w:p>
        </w:tc>
        <w:tc>
          <w:tcPr>
            <w:tcW w:w="7648" w:type="dxa"/>
          </w:tcPr>
          <w:p w14:paraId="1651A44F"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・対象者のニーズに適した国内・海外の企業メンターを確保すること</w:t>
            </w:r>
          </w:p>
          <w:p w14:paraId="55192B70"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・初回セッション：１回</w:t>
            </w:r>
          </w:p>
          <w:p w14:paraId="41A43F21" w14:textId="4FF7F2AE"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・メンタリング回数（全体数）</w:t>
            </w:r>
          </w:p>
          <w:p w14:paraId="5516ADDA"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 xml:space="preserve">　</w:t>
            </w:r>
            <w:r w:rsidRPr="00A96518">
              <w:rPr>
                <w:rFonts w:ascii="ＭＳ Ｐゴシック" w:eastAsia="ＭＳ Ｐゴシック" w:hAnsi="ＭＳ Ｐゴシック"/>
                <w:szCs w:val="21"/>
              </w:rPr>
              <w:t>‣伴走メンター（メインメンター）</w:t>
            </w:r>
            <w:r w:rsidRPr="00A96518">
              <w:rPr>
                <w:rFonts w:ascii="ＭＳ Ｐゴシック" w:eastAsia="ＭＳ Ｐゴシック" w:hAnsi="ＭＳ Ｐゴシック" w:hint="eastAsia"/>
                <w:szCs w:val="21"/>
              </w:rPr>
              <w:t>メンタリング ５０回程度</w:t>
            </w:r>
          </w:p>
          <w:p w14:paraId="62186E5E" w14:textId="77777777" w:rsidR="00A96518" w:rsidRPr="00A96518" w:rsidRDefault="00A96518" w:rsidP="00A6397C">
            <w:pPr>
              <w:autoSpaceDE w:val="0"/>
              <w:autoSpaceDN w:val="0"/>
              <w:ind w:firstLineChars="50" w:firstLine="10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‣企業（国内）メンタリング ２５回程度</w:t>
            </w:r>
          </w:p>
          <w:p w14:paraId="5E4EF4BF" w14:textId="77777777" w:rsidR="00A96518" w:rsidRPr="00A96518" w:rsidRDefault="00A96518" w:rsidP="00A6397C">
            <w:pPr>
              <w:autoSpaceDE w:val="0"/>
              <w:autoSpaceDN w:val="0"/>
              <w:ind w:firstLineChars="50" w:firstLine="10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‣企業（海外）メンタリング ６回程度</w:t>
            </w:r>
          </w:p>
        </w:tc>
      </w:tr>
      <w:tr w:rsidR="00A96518" w:rsidRPr="00A96518" w14:paraId="4BCDEC75" w14:textId="77777777" w:rsidTr="00A6397C">
        <w:tc>
          <w:tcPr>
            <w:tcW w:w="1208" w:type="dxa"/>
          </w:tcPr>
          <w:p w14:paraId="068565FC" w14:textId="77777777" w:rsidR="00A96518" w:rsidRPr="00A96518" w:rsidDel="00CF7F06"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備考</w:t>
            </w:r>
          </w:p>
        </w:tc>
        <w:tc>
          <w:tcPr>
            <w:tcW w:w="7648" w:type="dxa"/>
          </w:tcPr>
          <w:p w14:paraId="46A6197D" w14:textId="77777777" w:rsidR="00A96518" w:rsidRPr="00A96518" w:rsidRDefault="00A96518" w:rsidP="00A6397C">
            <w:pPr>
              <w:autoSpaceDE w:val="0"/>
              <w:autoSpaceDN w:val="0"/>
              <w:ind w:left="105" w:hangingChars="50" w:hanging="10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・対象者が10者に満たない場合は新規募集し、公平な審査基準に基づき新たに対象者を選出・確保すること。</w:t>
            </w:r>
          </w:p>
          <w:p w14:paraId="6D2C98F0" w14:textId="77777777" w:rsidR="00A96518" w:rsidRPr="00A96518" w:rsidRDefault="00A96518" w:rsidP="00A6397C">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・参加者の秘密保持についての処置を行うこと。</w:t>
            </w:r>
          </w:p>
          <w:p w14:paraId="62F428CB" w14:textId="77777777" w:rsidR="00A96518" w:rsidRPr="00A96518" w:rsidDel="00CF7F06" w:rsidRDefault="00A96518" w:rsidP="00A6397C">
            <w:pPr>
              <w:autoSpaceDE w:val="0"/>
              <w:autoSpaceDN w:val="0"/>
              <w:ind w:left="105" w:hangingChars="50" w:hanging="10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・メンタリングを実施する際は、基本的に対象者へ等分に、公平に配分すること。但し対象者の希望・ニーズの多寡に応じ多少の調整は可能とする。</w:t>
            </w:r>
          </w:p>
        </w:tc>
      </w:tr>
    </w:tbl>
    <w:p w14:paraId="35F50FE2" w14:textId="16324BAB" w:rsidR="00A96518" w:rsidRDefault="00A96518" w:rsidP="00A96518">
      <w:pPr>
        <w:autoSpaceDE w:val="0"/>
        <w:autoSpaceDN w:val="0"/>
        <w:jc w:val="left"/>
        <w:rPr>
          <w:rFonts w:ascii="ＭＳ Ｐゴシック" w:eastAsia="ＭＳ Ｐゴシック" w:hAnsi="ＭＳ Ｐゴシック"/>
          <w:szCs w:val="21"/>
        </w:rPr>
      </w:pPr>
    </w:p>
    <w:p w14:paraId="228D9AEA" w14:textId="2D7CDAE6" w:rsidR="0003440C" w:rsidRDefault="0003440C" w:rsidP="00A96518">
      <w:pPr>
        <w:autoSpaceDE w:val="0"/>
        <w:autoSpaceDN w:val="0"/>
        <w:jc w:val="left"/>
        <w:rPr>
          <w:rFonts w:ascii="ＭＳ Ｐゴシック" w:eastAsia="ＭＳ Ｐゴシック" w:hAnsi="ＭＳ Ｐゴシック"/>
          <w:szCs w:val="21"/>
        </w:rPr>
      </w:pPr>
    </w:p>
    <w:p w14:paraId="29E685DE" w14:textId="0BAA6719" w:rsidR="0003440C" w:rsidRDefault="0003440C" w:rsidP="00A96518">
      <w:pPr>
        <w:autoSpaceDE w:val="0"/>
        <w:autoSpaceDN w:val="0"/>
        <w:jc w:val="left"/>
        <w:rPr>
          <w:rFonts w:ascii="ＭＳ Ｐゴシック" w:eastAsia="ＭＳ Ｐゴシック" w:hAnsi="ＭＳ Ｐゴシック"/>
          <w:szCs w:val="21"/>
        </w:rPr>
      </w:pPr>
    </w:p>
    <w:p w14:paraId="2341EE92" w14:textId="336A0B44" w:rsidR="0003440C" w:rsidRDefault="0003440C" w:rsidP="00A96518">
      <w:pPr>
        <w:autoSpaceDE w:val="0"/>
        <w:autoSpaceDN w:val="0"/>
        <w:jc w:val="left"/>
        <w:rPr>
          <w:rFonts w:ascii="ＭＳ Ｐゴシック" w:eastAsia="ＭＳ Ｐゴシック" w:hAnsi="ＭＳ Ｐゴシック"/>
          <w:szCs w:val="21"/>
        </w:rPr>
      </w:pPr>
    </w:p>
    <w:p w14:paraId="063EFA56" w14:textId="3916656C" w:rsidR="0003440C" w:rsidRDefault="0003440C" w:rsidP="00A96518">
      <w:pPr>
        <w:autoSpaceDE w:val="0"/>
        <w:autoSpaceDN w:val="0"/>
        <w:jc w:val="left"/>
        <w:rPr>
          <w:rFonts w:ascii="ＭＳ Ｐゴシック" w:eastAsia="ＭＳ Ｐゴシック" w:hAnsi="ＭＳ Ｐゴシック"/>
          <w:szCs w:val="21"/>
        </w:rPr>
      </w:pPr>
    </w:p>
    <w:p w14:paraId="2B3DB235" w14:textId="77777777" w:rsidR="0003440C" w:rsidRPr="00A96518" w:rsidRDefault="0003440C" w:rsidP="00A96518">
      <w:pPr>
        <w:autoSpaceDE w:val="0"/>
        <w:autoSpaceDN w:val="0"/>
        <w:jc w:val="left"/>
        <w:rPr>
          <w:rFonts w:ascii="ＭＳ Ｐゴシック" w:eastAsia="ＭＳ Ｐゴシック" w:hAnsi="ＭＳ Ｐゴシック"/>
          <w:szCs w:val="21"/>
        </w:rPr>
      </w:pPr>
    </w:p>
    <w:p w14:paraId="156F209A" w14:textId="77777777" w:rsidR="00A96518" w:rsidRPr="00A96518" w:rsidRDefault="00A96518" w:rsidP="00A96518">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lastRenderedPageBreak/>
        <w:t>（５）その他</w:t>
      </w:r>
    </w:p>
    <w:p w14:paraId="63428311" w14:textId="77777777" w:rsidR="00A96518" w:rsidRPr="00A96518" w:rsidRDefault="00A96518" w:rsidP="00A96518">
      <w:pPr>
        <w:autoSpaceDE w:val="0"/>
        <w:autoSpaceDN w:val="0"/>
        <w:ind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①対外発信</w:t>
      </w:r>
    </w:p>
    <w:p w14:paraId="09AB1C30" w14:textId="77777777" w:rsidR="00A96518" w:rsidRPr="00A96518" w:rsidRDefault="00A96518" w:rsidP="00A96518">
      <w:pPr>
        <w:autoSpaceDE w:val="0"/>
        <w:autoSpaceDN w:val="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 xml:space="preserve">　　（１）～（４）の実施については、効果的な対外発信を行うこと。</w:t>
      </w:r>
    </w:p>
    <w:p w14:paraId="04651E54" w14:textId="77777777" w:rsidR="00A96518" w:rsidRPr="00A96518" w:rsidRDefault="00A96518" w:rsidP="00A96518">
      <w:pPr>
        <w:autoSpaceDE w:val="0"/>
        <w:autoSpaceDN w:val="0"/>
        <w:ind w:left="105"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・専用HPを作成し、本取組について積極的に発信すること</w:t>
      </w:r>
    </w:p>
    <w:p w14:paraId="36493B88" w14:textId="77777777" w:rsidR="00A96518" w:rsidRPr="00A96518" w:rsidRDefault="00A96518" w:rsidP="00A96518">
      <w:pPr>
        <w:autoSpaceDE w:val="0"/>
        <w:autoSpaceDN w:val="0"/>
        <w:ind w:left="105"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・支援対象者を募集する際は、効果的なＰＲにより対象者に的確に情報をリーチさせ、十分な母集団の</w:t>
      </w:r>
    </w:p>
    <w:p w14:paraId="327DA108" w14:textId="77777777" w:rsidR="00A96518" w:rsidRPr="00A96518" w:rsidRDefault="00A96518" w:rsidP="00A96518">
      <w:pPr>
        <w:autoSpaceDE w:val="0"/>
        <w:autoSpaceDN w:val="0"/>
        <w:ind w:left="105"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中から選出すること</w:t>
      </w:r>
    </w:p>
    <w:p w14:paraId="18977478" w14:textId="77777777" w:rsidR="00A96518" w:rsidRPr="00A96518" w:rsidRDefault="00A96518" w:rsidP="00A96518">
      <w:pPr>
        <w:autoSpaceDE w:val="0"/>
        <w:autoSpaceDN w:val="0"/>
        <w:ind w:left="105"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・講座の各回終了後、講座実施レポートを当該ＨＰに掲載すること</w:t>
      </w:r>
    </w:p>
    <w:p w14:paraId="055BDACA" w14:textId="77777777" w:rsidR="00A96518" w:rsidRPr="00A96518" w:rsidRDefault="00A96518" w:rsidP="00A96518">
      <w:pPr>
        <w:autoSpaceDE w:val="0"/>
        <w:autoSpaceDN w:val="0"/>
        <w:ind w:left="105"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・各プログラムの成果発表会を開催すること。（4）については、「</w:t>
      </w:r>
      <w:r w:rsidRPr="00A96518">
        <w:rPr>
          <w:rFonts w:ascii="ＭＳ Ｐゴシック" w:eastAsia="ＭＳ Ｐゴシック" w:hAnsi="ＭＳ Ｐゴシック"/>
          <w:szCs w:val="21"/>
        </w:rPr>
        <w:t>NQ Global Startup Gateway</w:t>
      </w:r>
      <w:r w:rsidRPr="00A96518">
        <w:rPr>
          <w:rFonts w:ascii="ＭＳ Ｐゴシック" w:eastAsia="ＭＳ Ｐゴシック" w:hAnsi="ＭＳ Ｐゴシック" w:hint="eastAsia"/>
          <w:szCs w:val="21"/>
        </w:rPr>
        <w:t>」の成果発表</w:t>
      </w:r>
    </w:p>
    <w:p w14:paraId="2FE53DE4" w14:textId="77777777" w:rsidR="00A96518" w:rsidRPr="00A96518" w:rsidRDefault="00A96518" w:rsidP="00A96518">
      <w:pPr>
        <w:autoSpaceDE w:val="0"/>
        <w:autoSpaceDN w:val="0"/>
        <w:ind w:left="105"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に含めることも可能。その際は、各運営事業者と適切に連携すること。</w:t>
      </w:r>
    </w:p>
    <w:p w14:paraId="08842AC0" w14:textId="77777777" w:rsidR="00A96518" w:rsidRPr="00A96518" w:rsidRDefault="00A96518" w:rsidP="00A96518">
      <w:pPr>
        <w:autoSpaceDE w:val="0"/>
        <w:autoSpaceDN w:val="0"/>
        <w:jc w:val="left"/>
        <w:rPr>
          <w:rFonts w:ascii="ＭＳ Ｐゴシック" w:eastAsia="ＭＳ Ｐゴシック" w:hAnsi="ＭＳ Ｐゴシック"/>
          <w:szCs w:val="21"/>
        </w:rPr>
      </w:pPr>
    </w:p>
    <w:p w14:paraId="5168AFD6" w14:textId="77777777" w:rsidR="00A96518" w:rsidRPr="00A96518" w:rsidRDefault="00A96518" w:rsidP="00A96518">
      <w:pPr>
        <w:autoSpaceDE w:val="0"/>
        <w:autoSpaceDN w:val="0"/>
        <w:ind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②令和７年度事業における支援者のフォローアップ</w:t>
      </w:r>
    </w:p>
    <w:p w14:paraId="382E8567" w14:textId="77777777" w:rsidR="00A96518" w:rsidRPr="00A96518" w:rsidRDefault="00A96518" w:rsidP="00A96518">
      <w:pPr>
        <w:autoSpaceDE w:val="0"/>
        <w:autoSpaceDN w:val="0"/>
        <w:ind w:leftChars="100" w:left="420" w:hangingChars="100" w:hanging="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 xml:space="preserve">　・令和７年度事業における支援者に対し、進捗モニタリングを行うこと。</w:t>
      </w:r>
    </w:p>
    <w:p w14:paraId="52FC94E9" w14:textId="3DBF768D" w:rsidR="00A96518" w:rsidRPr="00A96518" w:rsidRDefault="00A96518" w:rsidP="002F6E93">
      <w:pPr>
        <w:autoSpaceDE w:val="0"/>
        <w:autoSpaceDN w:val="0"/>
        <w:ind w:firstLineChars="150" w:firstLine="315"/>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・令和７年度事業におけるコミュニティ参加者に対し、本事業への継続的参画を促すこと。</w:t>
      </w:r>
    </w:p>
    <w:p w14:paraId="3EE99EF6" w14:textId="77777777" w:rsidR="00A96518" w:rsidRPr="00A96518" w:rsidRDefault="00A96518" w:rsidP="00A96518">
      <w:pPr>
        <w:autoSpaceDE w:val="0"/>
        <w:autoSpaceDN w:val="0"/>
        <w:jc w:val="left"/>
        <w:rPr>
          <w:rFonts w:ascii="ＭＳ Ｐゴシック" w:eastAsia="ＭＳ Ｐゴシック" w:hAnsi="ＭＳ Ｐゴシック"/>
          <w:szCs w:val="21"/>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3"/>
      </w:tblGrid>
      <w:tr w:rsidR="00A96518" w:rsidRPr="00A96518" w14:paraId="347DF656" w14:textId="77777777" w:rsidTr="00A6397C">
        <w:trPr>
          <w:trHeight w:val="190"/>
        </w:trPr>
        <w:tc>
          <w:tcPr>
            <w:tcW w:w="8363" w:type="dxa"/>
          </w:tcPr>
          <w:p w14:paraId="74C64789" w14:textId="18D451DE" w:rsidR="00A96518" w:rsidRDefault="00A96518" w:rsidP="00A6397C">
            <w:pPr>
              <w:autoSpaceDE w:val="0"/>
              <w:autoSpaceDN w:val="0"/>
              <w:ind w:left="420" w:hangingChars="200" w:hanging="42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【提案を求める事項】</w:t>
            </w:r>
          </w:p>
          <w:p w14:paraId="074C1468" w14:textId="77777777" w:rsidR="00760842" w:rsidRPr="00A96518" w:rsidRDefault="00760842" w:rsidP="00760842">
            <w:pPr>
              <w:autoSpaceDE w:val="0"/>
              <w:autoSpaceDN w:val="0"/>
              <w:ind w:left="420" w:hangingChars="200" w:hanging="42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・有望シーズから事業化までを通貫して支援する事業化支援プログラム企画案</w:t>
            </w:r>
          </w:p>
          <w:p w14:paraId="0CB78265" w14:textId="77777777" w:rsidR="00760842" w:rsidRPr="00A96518" w:rsidRDefault="00760842" w:rsidP="00760842">
            <w:pPr>
              <w:autoSpaceDE w:val="0"/>
              <w:autoSpaceDN w:val="0"/>
              <w:ind w:left="420" w:hangingChars="200" w:hanging="42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・プログラム参加者と支援者・事業会社を繋ぐワークショップ等イベント企画案</w:t>
            </w:r>
          </w:p>
          <w:p w14:paraId="77122166" w14:textId="66D818DD" w:rsidR="00760842" w:rsidRPr="00A96518" w:rsidRDefault="00760842" w:rsidP="00760842">
            <w:pPr>
              <w:autoSpaceDE w:val="0"/>
              <w:autoSpaceDN w:val="0"/>
              <w:ind w:left="420" w:hangingChars="200" w:hanging="42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w:t>
            </w:r>
            <w:r w:rsidR="00011127">
              <w:rPr>
                <w:rFonts w:ascii="ＭＳ ゴシック" w:eastAsia="ＭＳ ゴシック" w:hAnsi="ＭＳ ゴシック" w:hint="eastAsia"/>
                <w:szCs w:val="21"/>
              </w:rPr>
              <w:t>出口戦略・</w:t>
            </w:r>
            <w:r w:rsidRPr="00A96518">
              <w:rPr>
                <w:rFonts w:ascii="ＭＳ ゴシック" w:eastAsia="ＭＳ ゴシック" w:hAnsi="ＭＳ ゴシック" w:hint="eastAsia"/>
                <w:szCs w:val="21"/>
              </w:rPr>
              <w:t>資本政策の理解に関する支援プログラムの企画案</w:t>
            </w:r>
          </w:p>
          <w:p w14:paraId="64BB7A34" w14:textId="26797059" w:rsidR="00760842" w:rsidRDefault="00760842" w:rsidP="00760842">
            <w:pPr>
              <w:autoSpaceDE w:val="0"/>
              <w:autoSpaceDN w:val="0"/>
              <w:ind w:left="420" w:hangingChars="200" w:hanging="42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・SUの出口戦略に関する支援プログラムの企画案</w:t>
            </w:r>
          </w:p>
          <w:p w14:paraId="667D4525" w14:textId="77777777" w:rsidR="00B73B44" w:rsidRDefault="00760842">
            <w:pPr>
              <w:autoSpaceDE w:val="0"/>
              <w:autoSpaceDN w:val="0"/>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なお、提案</w:t>
            </w:r>
            <w:r w:rsidR="00B73B44">
              <w:rPr>
                <w:rFonts w:ascii="ＭＳ ゴシック" w:eastAsia="ＭＳ ゴシック" w:hAnsi="ＭＳ ゴシック" w:hint="eastAsia"/>
                <w:szCs w:val="21"/>
              </w:rPr>
              <w:t>の際</w:t>
            </w:r>
            <w:r>
              <w:rPr>
                <w:rFonts w:ascii="ＭＳ ゴシック" w:eastAsia="ＭＳ ゴシック" w:hAnsi="ＭＳ ゴシック" w:hint="eastAsia"/>
                <w:szCs w:val="21"/>
              </w:rPr>
              <w:t>には、</w:t>
            </w:r>
            <w:r w:rsidR="00B73B44">
              <w:rPr>
                <w:rFonts w:ascii="ＭＳ ゴシック" w:eastAsia="ＭＳ ゴシック" w:hAnsi="ＭＳ ゴシック" w:hint="eastAsia"/>
                <w:szCs w:val="21"/>
              </w:rPr>
              <w:t>別途公募要領に記載の審査基準を踏まえるとともに、</w:t>
            </w:r>
            <w:r>
              <w:rPr>
                <w:rFonts w:ascii="ＭＳ ゴシック" w:eastAsia="ＭＳ ゴシック" w:hAnsi="ＭＳ ゴシック" w:hint="eastAsia"/>
                <w:szCs w:val="21"/>
              </w:rPr>
              <w:t>下記の</w:t>
            </w:r>
          </w:p>
          <w:p w14:paraId="7F053B7B" w14:textId="07DCB597" w:rsidR="00760842" w:rsidRDefault="00760842" w:rsidP="002E569F">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点</w:t>
            </w:r>
            <w:r w:rsidR="00B73B44">
              <w:rPr>
                <w:rFonts w:ascii="ＭＳ ゴシック" w:eastAsia="ＭＳ ゴシック" w:hAnsi="ＭＳ ゴシック" w:hint="eastAsia"/>
                <w:szCs w:val="21"/>
              </w:rPr>
              <w:t>に</w:t>
            </w:r>
            <w:r>
              <w:rPr>
                <w:rFonts w:ascii="ＭＳ ゴシック" w:eastAsia="ＭＳ ゴシック" w:hAnsi="ＭＳ ゴシック" w:hint="eastAsia"/>
                <w:szCs w:val="21"/>
              </w:rPr>
              <w:t>留意すること。</w:t>
            </w:r>
          </w:p>
          <w:p w14:paraId="3A8CF6C0" w14:textId="5A47999B" w:rsidR="00760842" w:rsidRDefault="00A96518" w:rsidP="002E569F">
            <w:pPr>
              <w:autoSpaceDE w:val="0"/>
              <w:autoSpaceDN w:val="0"/>
              <w:ind w:firstLineChars="100" w:firstLine="21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①プログラム参加者同士の競争原理を働かせプログラムへの定着率を強化すること</w:t>
            </w:r>
          </w:p>
          <w:p w14:paraId="2FA65E77" w14:textId="77777777" w:rsidR="00760842" w:rsidRDefault="00A96518" w:rsidP="00A6397C">
            <w:pPr>
              <w:autoSpaceDE w:val="0"/>
              <w:autoSpaceDN w:val="0"/>
              <w:ind w:firstLineChars="100" w:firstLine="21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②プログラム参加者の専門性の高い相談についても随時対応可能にすることにより</w:t>
            </w:r>
          </w:p>
          <w:p w14:paraId="003E3E2E" w14:textId="750A7C00" w:rsidR="00760842" w:rsidRDefault="00A96518" w:rsidP="002E569F">
            <w:pPr>
              <w:autoSpaceDE w:val="0"/>
              <w:autoSpaceDN w:val="0"/>
              <w:ind w:firstLineChars="200" w:firstLine="42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効果的なプログラム実施に繋げること</w:t>
            </w:r>
          </w:p>
          <w:p w14:paraId="75B34C86" w14:textId="0F124E53" w:rsidR="00A96518" w:rsidRPr="00A96518" w:rsidRDefault="00A96518" w:rsidP="00A6397C">
            <w:pPr>
              <w:autoSpaceDE w:val="0"/>
              <w:autoSpaceDN w:val="0"/>
              <w:ind w:firstLineChars="100" w:firstLine="21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③プログラム参加者の増加に向けてさらなる対外発信等</w:t>
            </w:r>
            <w:r w:rsidR="00760842">
              <w:rPr>
                <w:rFonts w:ascii="ＭＳ ゴシック" w:eastAsia="ＭＳ ゴシック" w:hAnsi="ＭＳ ゴシック" w:hint="eastAsia"/>
                <w:szCs w:val="21"/>
              </w:rPr>
              <w:t>を積極的に行うこと</w:t>
            </w:r>
          </w:p>
          <w:p w14:paraId="79D326A1" w14:textId="44137966" w:rsidR="00A96518" w:rsidRPr="00A96518" w:rsidRDefault="00A96518" w:rsidP="00A96518">
            <w:pPr>
              <w:autoSpaceDE w:val="0"/>
              <w:autoSpaceDN w:val="0"/>
              <w:ind w:firstLineChars="100" w:firstLine="210"/>
              <w:jc w:val="left"/>
              <w:rPr>
                <w:rFonts w:ascii="ＭＳ ゴシック" w:eastAsia="ＭＳ ゴシック" w:hAnsi="ＭＳ ゴシック"/>
                <w:szCs w:val="21"/>
              </w:rPr>
            </w:pPr>
          </w:p>
        </w:tc>
      </w:tr>
    </w:tbl>
    <w:p w14:paraId="736AFB80" w14:textId="77777777" w:rsidR="00DB0155" w:rsidRPr="00A96518" w:rsidRDefault="00DB0155" w:rsidP="00A96518">
      <w:pPr>
        <w:autoSpaceDE w:val="0"/>
        <w:autoSpaceDN w:val="0"/>
        <w:ind w:left="420"/>
        <w:jc w:val="left"/>
        <w:rPr>
          <w:rFonts w:ascii="ＭＳ Ｐゴシック" w:eastAsia="ＭＳ Ｐゴシック" w:hAnsi="ＭＳ Ｐゴシック"/>
          <w:szCs w:val="21"/>
        </w:rPr>
      </w:pPr>
    </w:p>
    <w:p w14:paraId="010DB392" w14:textId="77777777" w:rsidR="00A96518" w:rsidRPr="00A96518" w:rsidRDefault="00A96518" w:rsidP="00A96518">
      <w:pPr>
        <w:autoSpaceDE w:val="0"/>
        <w:autoSpaceDN w:val="0"/>
        <w:jc w:val="left"/>
        <w:rPr>
          <w:rFonts w:ascii="ＭＳ Ｐゴシック" w:eastAsia="ＭＳ Ｐゴシック" w:hAnsi="ＭＳ Ｐゴシック"/>
          <w:b/>
          <w:bCs/>
          <w:sz w:val="22"/>
        </w:rPr>
      </w:pPr>
      <w:bookmarkStart w:id="4" w:name="_Hlk191457663"/>
      <w:r w:rsidRPr="00A96518">
        <w:rPr>
          <w:rFonts w:ascii="ＭＳ Ｐゴシック" w:eastAsia="ＭＳ Ｐゴシック" w:hAnsi="ＭＳ Ｐゴシック" w:hint="eastAsia"/>
          <w:b/>
          <w:bCs/>
          <w:sz w:val="22"/>
        </w:rPr>
        <w:t>３．　事業実施体制等</w:t>
      </w:r>
    </w:p>
    <w:bookmarkEnd w:id="4"/>
    <w:p w14:paraId="05AE8BA2" w14:textId="77777777" w:rsidR="00A96518" w:rsidRPr="00A96518" w:rsidRDefault="00A96518" w:rsidP="00A96518">
      <w:pPr>
        <w:autoSpaceDE w:val="0"/>
        <w:autoSpaceDN w:val="0"/>
        <w:ind w:leftChars="100" w:left="210" w:firstLineChars="100" w:firstLine="21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業務を確実かつ効果的に実施できる適切な人材体制を確保すること。また、事業担当者への指導・助言、マネジメントを行う業務統括者を配置し、スケジュール管理を適切に行うとともに、コンプライアンスや個人情報保護、守秘義務の遵守に関する管理を的確に行うこと。</w:t>
      </w:r>
    </w:p>
    <w:p w14:paraId="142F840C" w14:textId="77777777" w:rsidR="00A96518" w:rsidRPr="00A96518" w:rsidRDefault="00A96518" w:rsidP="00A96518">
      <w:pPr>
        <w:autoSpaceDE w:val="0"/>
        <w:autoSpaceDN w:val="0"/>
        <w:ind w:leftChars="100" w:left="210" w:firstLineChars="100" w:firstLine="210"/>
        <w:jc w:val="left"/>
        <w:rPr>
          <w:rFonts w:ascii="ＭＳ ゴシック" w:eastAsia="ＭＳ ゴシック" w:hAnsi="ＭＳ ゴシック"/>
          <w:color w:val="000000" w:themeColor="text1"/>
          <w:szCs w:val="21"/>
        </w:rPr>
      </w:pPr>
      <w:bookmarkStart w:id="5" w:name="_Hlk191457687"/>
      <w:r w:rsidRPr="00A96518">
        <w:rPr>
          <w:rFonts w:ascii="ＭＳ ゴシック" w:eastAsia="ＭＳ ゴシック" w:hAnsi="ＭＳ ゴシック" w:hint="eastAsia"/>
          <w:szCs w:val="21"/>
        </w:rPr>
        <w:t>また、本業務は過去に類似実績（SU支援プログラム、起業家とVC等支援機関と</w:t>
      </w:r>
      <w:r w:rsidRPr="00A96518">
        <w:rPr>
          <w:rFonts w:ascii="ＭＳ ゴシック" w:eastAsia="ＭＳ ゴシック" w:hAnsi="ＭＳ ゴシック" w:hint="eastAsia"/>
          <w:color w:val="000000" w:themeColor="text1"/>
          <w:szCs w:val="21"/>
        </w:rPr>
        <w:t>のマッチングイベント、ワークショップ等）から得たノウハウや、専門知識や能力等に精通したスタッフの配置等、提案業者の強みを発揮した内容とすること。</w:t>
      </w:r>
    </w:p>
    <w:bookmarkEnd w:id="5"/>
    <w:p w14:paraId="353842D8" w14:textId="2A76DE72" w:rsidR="00DB0155" w:rsidRDefault="00A96518" w:rsidP="00DB0155">
      <w:pPr>
        <w:autoSpaceDE w:val="0"/>
        <w:autoSpaceDN w:val="0"/>
        <w:ind w:left="210" w:hangingChars="100" w:hanging="21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 xml:space="preserve">　　なお、本事業の遂行にあたって受託事業者が行った業務の対応内容、支援結果等に関する情報を蓄積し、大阪府と共有すること。</w:t>
      </w:r>
    </w:p>
    <w:p w14:paraId="421D6277" w14:textId="77777777" w:rsidR="00DB0155" w:rsidRPr="00A96518" w:rsidRDefault="00DB0155" w:rsidP="00A96518">
      <w:pPr>
        <w:autoSpaceDE w:val="0"/>
        <w:autoSpaceDN w:val="0"/>
        <w:jc w:val="left"/>
        <w:rPr>
          <w:rFonts w:ascii="ＭＳ ゴシック" w:eastAsia="ＭＳ ゴシック" w:hAnsi="ＭＳ ゴシック"/>
          <w:szCs w:val="21"/>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3"/>
      </w:tblGrid>
      <w:tr w:rsidR="00A96518" w:rsidRPr="00A96518" w14:paraId="2AE94D46" w14:textId="77777777" w:rsidTr="00A6397C">
        <w:trPr>
          <w:trHeight w:val="190"/>
        </w:trPr>
        <w:tc>
          <w:tcPr>
            <w:tcW w:w="8363" w:type="dxa"/>
          </w:tcPr>
          <w:p w14:paraId="32154CEC" w14:textId="77777777" w:rsidR="00A96518" w:rsidRPr="00A96518" w:rsidRDefault="00A96518" w:rsidP="00A6397C">
            <w:pPr>
              <w:autoSpaceDE w:val="0"/>
              <w:autoSpaceDN w:val="0"/>
              <w:jc w:val="left"/>
              <w:rPr>
                <w:rFonts w:ascii="ＭＳ ゴシック" w:eastAsia="ＭＳ ゴシック" w:hAnsi="ＭＳ ゴシック"/>
                <w:szCs w:val="21"/>
              </w:rPr>
            </w:pPr>
            <w:bookmarkStart w:id="6" w:name="_Hlk221529465"/>
            <w:r w:rsidRPr="00A96518">
              <w:rPr>
                <w:rFonts w:ascii="ＭＳ ゴシック" w:eastAsia="ＭＳ ゴシック" w:hAnsi="ＭＳ ゴシック" w:hint="eastAsia"/>
                <w:szCs w:val="21"/>
              </w:rPr>
              <w:t>【提案を求める事項】</w:t>
            </w:r>
          </w:p>
          <w:p w14:paraId="7634C69C" w14:textId="77777777" w:rsidR="00A96518" w:rsidRPr="00A96518" w:rsidRDefault="00A96518" w:rsidP="00A6397C">
            <w:pPr>
              <w:autoSpaceDE w:val="0"/>
              <w:autoSpaceDN w:val="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 xml:space="preserve">　・事業実施体制</w:t>
            </w:r>
          </w:p>
          <w:p w14:paraId="61B444D5" w14:textId="77777777" w:rsidR="00A96518" w:rsidRPr="00A96518" w:rsidRDefault="00A96518" w:rsidP="00A6397C">
            <w:pPr>
              <w:autoSpaceDE w:val="0"/>
              <w:autoSpaceDN w:val="0"/>
              <w:ind w:left="420" w:hangingChars="200" w:hanging="42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 xml:space="preserve">　・本事業を受託するにあたっての提案業者の強み（関係機関・企業ネットワーク、類似の実績、専門知識や能力等に精通したスタッフの有無など）</w:t>
            </w:r>
          </w:p>
          <w:p w14:paraId="6FE05666" w14:textId="77777777" w:rsidR="00A96518" w:rsidRDefault="00A96518" w:rsidP="00A6397C">
            <w:pPr>
              <w:autoSpaceDE w:val="0"/>
              <w:autoSpaceDN w:val="0"/>
              <w:ind w:left="420" w:hangingChars="200" w:hanging="420"/>
              <w:jc w:val="left"/>
              <w:rPr>
                <w:rFonts w:ascii="ＭＳ ゴシック" w:eastAsia="ＭＳ ゴシック" w:hAnsi="ＭＳ ゴシック"/>
                <w:szCs w:val="21"/>
              </w:rPr>
            </w:pPr>
            <w:r w:rsidRPr="00A96518">
              <w:rPr>
                <w:rFonts w:ascii="ＭＳ ゴシック" w:eastAsia="ＭＳ ゴシック" w:hAnsi="ＭＳ ゴシック" w:hint="eastAsia"/>
                <w:szCs w:val="21"/>
              </w:rPr>
              <w:lastRenderedPageBreak/>
              <w:t xml:space="preserve">　・契約締結時期（４月下旬頃を想定）から業務内容（1）（2）(3)（4）の具体的なスケジュール案</w:t>
            </w:r>
          </w:p>
          <w:p w14:paraId="706FF6DE" w14:textId="77777777" w:rsidR="00760842" w:rsidRDefault="00760842" w:rsidP="00A6397C">
            <w:pPr>
              <w:autoSpaceDE w:val="0"/>
              <w:autoSpaceDN w:val="0"/>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B3688">
              <w:rPr>
                <w:rFonts w:ascii="ＭＳ ゴシック" w:eastAsia="ＭＳ ゴシック" w:hAnsi="ＭＳ ゴシック" w:hint="eastAsia"/>
                <w:szCs w:val="21"/>
              </w:rPr>
              <w:t>成果指標を達成するためのマイルストーンの設定</w:t>
            </w:r>
          </w:p>
          <w:p w14:paraId="5BC18A73" w14:textId="0F4DF842" w:rsidR="003B3688" w:rsidRPr="00A96518" w:rsidRDefault="003B3688" w:rsidP="00A6397C">
            <w:pPr>
              <w:autoSpaceDE w:val="0"/>
              <w:autoSpaceDN w:val="0"/>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・2028年度より事業推進主体による自走が可能となる計画案</w:t>
            </w:r>
          </w:p>
        </w:tc>
      </w:tr>
      <w:bookmarkEnd w:id="6"/>
    </w:tbl>
    <w:p w14:paraId="47606854" w14:textId="77777777" w:rsidR="00A96518" w:rsidRPr="00A96518" w:rsidRDefault="00A96518" w:rsidP="00A96518">
      <w:pPr>
        <w:autoSpaceDE w:val="0"/>
        <w:autoSpaceDN w:val="0"/>
        <w:jc w:val="left"/>
        <w:rPr>
          <w:rFonts w:ascii="ＭＳ Ｐゴシック" w:eastAsia="ＭＳ Ｐゴシック" w:hAnsi="ＭＳ Ｐゴシック"/>
          <w:szCs w:val="21"/>
        </w:rPr>
      </w:pPr>
    </w:p>
    <w:p w14:paraId="588F4C49" w14:textId="77777777" w:rsidR="00A96518" w:rsidRPr="00A96518" w:rsidRDefault="00A96518" w:rsidP="00A96518">
      <w:pPr>
        <w:autoSpaceDE w:val="0"/>
        <w:autoSpaceDN w:val="0"/>
        <w:jc w:val="left"/>
        <w:rPr>
          <w:rFonts w:ascii="ＭＳ Ｐゴシック" w:eastAsia="ＭＳ Ｐゴシック" w:hAnsi="ＭＳ Ｐゴシック"/>
          <w:b/>
          <w:bCs/>
          <w:sz w:val="22"/>
        </w:rPr>
      </w:pPr>
      <w:r w:rsidRPr="00A96518">
        <w:rPr>
          <w:rFonts w:ascii="ＭＳ Ｐゴシック" w:eastAsia="ＭＳ Ｐゴシック" w:hAnsi="ＭＳ Ｐゴシック" w:hint="eastAsia"/>
          <w:b/>
          <w:bCs/>
          <w:sz w:val="22"/>
        </w:rPr>
        <w:t>４．　委託金額の上限</w:t>
      </w:r>
    </w:p>
    <w:p w14:paraId="02F2023E" w14:textId="734C9A1C" w:rsidR="00A96518" w:rsidRPr="00A96518" w:rsidRDefault="00A96518" w:rsidP="00DB0155">
      <w:pPr>
        <w:autoSpaceDE w:val="0"/>
        <w:autoSpaceDN w:val="0"/>
        <w:ind w:firstLineChars="200" w:firstLine="42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金172,530,</w:t>
      </w:r>
      <w:r w:rsidR="00543A35">
        <w:rPr>
          <w:rFonts w:ascii="ＭＳ Ｐゴシック" w:eastAsia="ＭＳ Ｐゴシック" w:hAnsi="ＭＳ Ｐゴシック" w:hint="eastAsia"/>
          <w:szCs w:val="21"/>
        </w:rPr>
        <w:t>000</w:t>
      </w:r>
      <w:r w:rsidRPr="00A96518">
        <w:rPr>
          <w:rFonts w:ascii="ＭＳ Ｐゴシック" w:eastAsia="ＭＳ Ｐゴシック" w:hAnsi="ＭＳ Ｐゴシック" w:hint="eastAsia"/>
          <w:szCs w:val="21"/>
        </w:rPr>
        <w:t>円（消費税及び地方消費税を含む）</w:t>
      </w:r>
    </w:p>
    <w:p w14:paraId="284627DB" w14:textId="77777777" w:rsidR="00A96518" w:rsidRPr="00A96518" w:rsidRDefault="00A96518" w:rsidP="00A96518">
      <w:pPr>
        <w:autoSpaceDE w:val="0"/>
        <w:autoSpaceDN w:val="0"/>
        <w:jc w:val="left"/>
        <w:rPr>
          <w:rFonts w:ascii="ＭＳ Ｐゴシック" w:eastAsia="ＭＳ Ｐゴシック" w:hAnsi="ＭＳ Ｐゴシック"/>
          <w:szCs w:val="21"/>
        </w:rPr>
      </w:pPr>
    </w:p>
    <w:p w14:paraId="2673D6B4" w14:textId="49C3E953" w:rsidR="00A96518" w:rsidRPr="00A96518" w:rsidRDefault="00DB0155" w:rsidP="00A96518">
      <w:pPr>
        <w:autoSpaceDE w:val="0"/>
        <w:autoSpaceDN w:val="0"/>
        <w:jc w:val="left"/>
        <w:rPr>
          <w:rFonts w:ascii="ＭＳ Ｐゴシック" w:eastAsia="ＭＳ Ｐゴシック" w:hAnsi="ＭＳ Ｐゴシック"/>
          <w:b/>
          <w:bCs/>
          <w:sz w:val="22"/>
        </w:rPr>
      </w:pPr>
      <w:r>
        <w:rPr>
          <w:rFonts w:ascii="ＭＳ Ｐゴシック" w:eastAsia="ＭＳ Ｐゴシック" w:hAnsi="ＭＳ Ｐゴシック" w:hint="eastAsia"/>
          <w:b/>
          <w:bCs/>
          <w:sz w:val="22"/>
        </w:rPr>
        <w:t>５</w:t>
      </w:r>
      <w:r w:rsidR="00A96518" w:rsidRPr="00A96518">
        <w:rPr>
          <w:rFonts w:ascii="ＭＳ Ｐゴシック" w:eastAsia="ＭＳ Ｐゴシック" w:hAnsi="ＭＳ Ｐゴシック" w:hint="eastAsia"/>
          <w:b/>
          <w:bCs/>
          <w:sz w:val="22"/>
        </w:rPr>
        <w:t>．　業務に関する報告</w:t>
      </w:r>
    </w:p>
    <w:p w14:paraId="45006F36" w14:textId="77777777" w:rsidR="00A96518" w:rsidRPr="00A96518" w:rsidRDefault="00A96518" w:rsidP="00A96518">
      <w:pPr>
        <w:autoSpaceDE w:val="0"/>
        <w:autoSpaceDN w:val="0"/>
        <w:ind w:leftChars="100" w:left="210"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受託事業者は、契約締結後、業務実施計画を提出し、適宜、委託事業の実施状況を書面、口頭、電子</w:t>
      </w:r>
    </w:p>
    <w:p w14:paraId="3CB750D2" w14:textId="77777777" w:rsidR="00A96518" w:rsidRPr="00A96518" w:rsidRDefault="00A96518" w:rsidP="00A96518">
      <w:pPr>
        <w:autoSpaceDE w:val="0"/>
        <w:autoSpaceDN w:val="0"/>
        <w:ind w:leftChars="100" w:left="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メール等により、大阪府に報告するものとする。なお、進捗状況が思わしくない場合等、大阪府が業務実施計画の見直しの見直しを求める場合は対応すること。</w:t>
      </w:r>
    </w:p>
    <w:p w14:paraId="5FA458D6" w14:textId="77777777" w:rsidR="00A96518" w:rsidRPr="00A96518" w:rsidRDefault="00A96518" w:rsidP="00A96518">
      <w:pPr>
        <w:autoSpaceDE w:val="0"/>
        <w:autoSpaceDN w:val="0"/>
        <w:ind w:leftChars="100" w:left="210" w:firstLineChars="100" w:firstLine="210"/>
        <w:jc w:val="left"/>
        <w:rPr>
          <w:rFonts w:ascii="ＭＳ Ｐゴシック" w:eastAsia="ＭＳ Ｐゴシック" w:hAnsi="ＭＳ Ｐゴシック"/>
          <w:szCs w:val="21"/>
        </w:rPr>
      </w:pPr>
      <w:r w:rsidRPr="00A96518">
        <w:rPr>
          <w:rFonts w:ascii="ＭＳ Ｐゴシック" w:eastAsia="ＭＳ Ｐゴシック" w:hAnsi="ＭＳ Ｐゴシック" w:hint="eastAsia"/>
          <w:szCs w:val="21"/>
        </w:rPr>
        <w:t>また、事業期間終了後、直ちに業務及び収支内訳内容がわかる書類を大阪府に提出すること。</w:t>
      </w:r>
    </w:p>
    <w:p w14:paraId="3EF0EDB2" w14:textId="77777777" w:rsidR="00A96518" w:rsidRPr="00A96518" w:rsidRDefault="00A96518" w:rsidP="00A96518">
      <w:pPr>
        <w:autoSpaceDE w:val="0"/>
        <w:autoSpaceDN w:val="0"/>
        <w:ind w:left="840"/>
        <w:jc w:val="left"/>
        <w:rPr>
          <w:rFonts w:ascii="ＭＳ Ｐゴシック" w:eastAsia="ＭＳ Ｐゴシック" w:hAnsi="ＭＳ Ｐゴシック"/>
          <w:szCs w:val="21"/>
        </w:rPr>
      </w:pPr>
    </w:p>
    <w:p w14:paraId="3BDBAB58" w14:textId="68611A94" w:rsidR="00A96518" w:rsidRPr="00A96518" w:rsidRDefault="00DB0155" w:rsidP="00A96518">
      <w:pPr>
        <w:autoSpaceDE w:val="0"/>
        <w:autoSpaceDN w:val="0"/>
        <w:jc w:val="left"/>
        <w:rPr>
          <w:rFonts w:ascii="ＭＳ ゴシック" w:eastAsia="ＭＳ ゴシック" w:hAnsi="ＭＳ ゴシック"/>
          <w:b/>
          <w:bCs/>
          <w:sz w:val="22"/>
        </w:rPr>
      </w:pPr>
      <w:r>
        <w:rPr>
          <w:rFonts w:ascii="ＭＳ ゴシック" w:eastAsia="ＭＳ ゴシック" w:hAnsi="ＭＳ ゴシック" w:hint="eastAsia"/>
          <w:b/>
          <w:bCs/>
          <w:sz w:val="22"/>
        </w:rPr>
        <w:t>６</w:t>
      </w:r>
      <w:r w:rsidR="00A96518" w:rsidRPr="00A96518">
        <w:rPr>
          <w:rFonts w:ascii="ＭＳ ゴシック" w:eastAsia="ＭＳ ゴシック" w:hAnsi="ＭＳ ゴシック" w:hint="eastAsia"/>
          <w:b/>
          <w:bCs/>
          <w:sz w:val="22"/>
        </w:rPr>
        <w:t>．委託業務の一般原則等</w:t>
      </w:r>
    </w:p>
    <w:p w14:paraId="75491519" w14:textId="77777777" w:rsidR="00A96518" w:rsidRPr="00A96518" w:rsidRDefault="00A96518" w:rsidP="00A96518">
      <w:pPr>
        <w:autoSpaceDE w:val="0"/>
        <w:autoSpaceDN w:val="0"/>
        <w:ind w:left="840" w:hangingChars="400" w:hanging="84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 xml:space="preserve">　（１）業務上知り得た個人情報を紛失し、又は業務に必要な範囲を超えて他に漏らすことの</w:t>
      </w:r>
    </w:p>
    <w:p w14:paraId="0FBB60E3" w14:textId="77777777" w:rsidR="00A96518" w:rsidRPr="00A96518" w:rsidRDefault="00A96518" w:rsidP="00A96518">
      <w:pPr>
        <w:autoSpaceDE w:val="0"/>
        <w:autoSpaceDN w:val="0"/>
        <w:ind w:leftChars="300" w:left="840" w:hangingChars="100" w:hanging="21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ないよう、万全の注意を払うこと。また、他の機関等に応募者の個人情報を提供する際</w:t>
      </w:r>
    </w:p>
    <w:p w14:paraId="2280A13C" w14:textId="77777777" w:rsidR="00A96518" w:rsidRPr="00A96518" w:rsidRDefault="00A96518" w:rsidP="00A96518">
      <w:pPr>
        <w:autoSpaceDE w:val="0"/>
        <w:autoSpaceDN w:val="0"/>
        <w:ind w:leftChars="300" w:left="840" w:hangingChars="100" w:hanging="21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には、個人情報保護に係る法令に準拠した手続により行うとともに、当該機関等との個人</w:t>
      </w:r>
    </w:p>
    <w:p w14:paraId="3BB63A30" w14:textId="77777777" w:rsidR="00A96518" w:rsidRPr="00A96518" w:rsidRDefault="00A96518" w:rsidP="00A96518">
      <w:pPr>
        <w:autoSpaceDE w:val="0"/>
        <w:autoSpaceDN w:val="0"/>
        <w:ind w:leftChars="300" w:left="840" w:hangingChars="100" w:hanging="21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情報の保護に関する取り決めを交わすなど、適切な措置を講じること。</w:t>
      </w:r>
    </w:p>
    <w:p w14:paraId="58E3108A" w14:textId="77777777" w:rsidR="00A96518" w:rsidRPr="00A96518" w:rsidRDefault="00A96518" w:rsidP="00A96518">
      <w:pPr>
        <w:autoSpaceDE w:val="0"/>
        <w:autoSpaceDN w:val="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 xml:space="preserve">　（２）業務の遂行に当たっては、常に公正かつ中立的な姿勢を保つことを心がけること。</w:t>
      </w:r>
    </w:p>
    <w:p w14:paraId="19FE5474" w14:textId="77777777" w:rsidR="00A96518" w:rsidRPr="00A96518" w:rsidRDefault="00A96518" w:rsidP="00A96518">
      <w:pPr>
        <w:autoSpaceDE w:val="0"/>
        <w:autoSpaceDN w:val="0"/>
        <w:ind w:left="630" w:hangingChars="300" w:hanging="63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 xml:space="preserve">　（３）本事業における成果物の著作権（著作権法第</w:t>
      </w:r>
      <w:r w:rsidRPr="00A96518">
        <w:rPr>
          <w:rFonts w:ascii="ＭＳ ゴシック" w:eastAsia="ＭＳ ゴシック" w:hAnsi="ＭＳ ゴシック"/>
          <w:szCs w:val="21"/>
        </w:rPr>
        <w:t>21条から第28条に定める権利を含む。）</w:t>
      </w:r>
      <w:r w:rsidRPr="00A96518">
        <w:rPr>
          <w:rFonts w:ascii="ＭＳ ゴシック" w:eastAsia="ＭＳ ゴシック" w:hAnsi="ＭＳ ゴシック" w:hint="eastAsia"/>
          <w:szCs w:val="21"/>
        </w:rPr>
        <w:t>、情報（個人情報を含む）</w:t>
      </w:r>
      <w:r w:rsidRPr="00A96518">
        <w:rPr>
          <w:rFonts w:ascii="ＭＳ ゴシック" w:eastAsia="ＭＳ ゴシック" w:hAnsi="ＭＳ ゴシック"/>
          <w:szCs w:val="21"/>
        </w:rPr>
        <w:t>については、大阪府に帰属するものとする。また、本事業終了後においても発注者がその保有する</w:t>
      </w:r>
      <w:r w:rsidRPr="00A96518">
        <w:rPr>
          <w:rFonts w:ascii="ＭＳ ゴシック" w:eastAsia="ＭＳ ゴシック" w:hAnsi="ＭＳ ゴシック" w:hint="eastAsia"/>
          <w:szCs w:val="21"/>
        </w:rPr>
        <w:t>装飾物</w:t>
      </w:r>
      <w:r w:rsidRPr="00A96518">
        <w:rPr>
          <w:rFonts w:ascii="ＭＳ ゴシック" w:eastAsia="ＭＳ ゴシック" w:hAnsi="ＭＳ ゴシック"/>
          <w:szCs w:val="21"/>
        </w:rPr>
        <w:t>等を活用</w:t>
      </w:r>
      <w:r w:rsidRPr="00A96518">
        <w:rPr>
          <w:rFonts w:ascii="ＭＳ ゴシック" w:eastAsia="ＭＳ ゴシック" w:hAnsi="ＭＳ ゴシック" w:hint="eastAsia"/>
          <w:szCs w:val="21"/>
        </w:rPr>
        <w:t>する</w:t>
      </w:r>
      <w:r w:rsidRPr="00A96518">
        <w:rPr>
          <w:rFonts w:ascii="ＭＳ ゴシック" w:eastAsia="ＭＳ ゴシック" w:hAnsi="ＭＳ ゴシック"/>
          <w:szCs w:val="21"/>
        </w:rPr>
        <w:t>にあたり、著作権使用料等が別途発生しないようにし、自由に無償で使用できるものとするとともに、著作者人格権（著作権法第18条第１項、第19条第１項及び第20条第１項に定める権利を含む。）の行使をしないこと。</w:t>
      </w:r>
    </w:p>
    <w:p w14:paraId="4CFAA335" w14:textId="77777777" w:rsidR="00A96518" w:rsidRPr="00A96518" w:rsidRDefault="00A96518" w:rsidP="00A96518">
      <w:pPr>
        <w:autoSpaceDE w:val="0"/>
        <w:autoSpaceDN w:val="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 xml:space="preserve">　（４）事業の再委託は原則禁止とし、必要が生じた場合は大阪府と協議するとともにその決定</w:t>
      </w:r>
    </w:p>
    <w:p w14:paraId="1B5725AA" w14:textId="429B8211" w:rsidR="0003440C" w:rsidRPr="00A96518" w:rsidRDefault="00A96518" w:rsidP="00DB0155">
      <w:pPr>
        <w:autoSpaceDE w:val="0"/>
        <w:autoSpaceDN w:val="0"/>
        <w:ind w:firstLineChars="300" w:firstLine="630"/>
        <w:jc w:val="left"/>
        <w:rPr>
          <w:rFonts w:ascii="ＭＳ ゴシック" w:eastAsia="ＭＳ ゴシック" w:hAnsi="ＭＳ ゴシック"/>
          <w:b/>
          <w:bCs/>
          <w:sz w:val="22"/>
        </w:rPr>
      </w:pPr>
      <w:r w:rsidRPr="00A96518">
        <w:rPr>
          <w:rFonts w:ascii="ＭＳ ゴシック" w:eastAsia="ＭＳ ゴシック" w:hAnsi="ＭＳ ゴシック" w:hint="eastAsia"/>
          <w:szCs w:val="21"/>
        </w:rPr>
        <w:t>に従う。</w:t>
      </w:r>
    </w:p>
    <w:p w14:paraId="4A77C5A4" w14:textId="4932F2DA" w:rsidR="00A96518" w:rsidRPr="00A96518" w:rsidRDefault="00DB0155" w:rsidP="00A96518">
      <w:pPr>
        <w:autoSpaceDE w:val="0"/>
        <w:autoSpaceDN w:val="0"/>
        <w:jc w:val="left"/>
        <w:rPr>
          <w:rFonts w:ascii="ＭＳ ゴシック" w:eastAsia="ＭＳ ゴシック" w:hAnsi="ＭＳ ゴシック"/>
          <w:b/>
          <w:bCs/>
          <w:sz w:val="22"/>
        </w:rPr>
      </w:pPr>
      <w:r>
        <w:rPr>
          <w:rFonts w:ascii="ＭＳ ゴシック" w:eastAsia="ＭＳ ゴシック" w:hAnsi="ＭＳ ゴシック" w:hint="eastAsia"/>
          <w:b/>
          <w:bCs/>
          <w:sz w:val="22"/>
        </w:rPr>
        <w:t>７</w:t>
      </w:r>
      <w:r w:rsidR="00A96518" w:rsidRPr="00A96518">
        <w:rPr>
          <w:rFonts w:ascii="ＭＳ ゴシック" w:eastAsia="ＭＳ ゴシック" w:hAnsi="ＭＳ ゴシック" w:hint="eastAsia"/>
          <w:b/>
          <w:bCs/>
          <w:sz w:val="22"/>
        </w:rPr>
        <w:t>．その他</w:t>
      </w:r>
    </w:p>
    <w:p w14:paraId="6FE5F9EB" w14:textId="77777777" w:rsidR="00A96518" w:rsidRPr="00A96518" w:rsidRDefault="00A96518" w:rsidP="00A96518">
      <w:pPr>
        <w:autoSpaceDE w:val="0"/>
        <w:autoSpaceDN w:val="0"/>
        <w:ind w:left="630" w:hangingChars="300" w:hanging="63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 xml:space="preserve">　（１）本事業を実施するにあたり、本仕様書に明示なき事項及び疑義が生じた時は、大阪府と受託者で協議の上、業務を遂行すること。</w:t>
      </w:r>
    </w:p>
    <w:p w14:paraId="64B1A84D" w14:textId="77777777" w:rsidR="00A96518" w:rsidRPr="00A96518" w:rsidRDefault="00A96518" w:rsidP="00A96518">
      <w:pPr>
        <w:autoSpaceDE w:val="0"/>
        <w:autoSpaceDN w:val="0"/>
        <w:ind w:left="630" w:hangingChars="300" w:hanging="63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 xml:space="preserve">　（２）企画提案及び契約手続きにおいて用いる言語は日本語、通貨は日本円とする。</w:t>
      </w:r>
    </w:p>
    <w:p w14:paraId="0E927C99" w14:textId="77777777" w:rsidR="00A96518" w:rsidRPr="00A96518" w:rsidRDefault="00A96518" w:rsidP="00A96518">
      <w:pPr>
        <w:autoSpaceDE w:val="0"/>
        <w:autoSpaceDN w:val="0"/>
        <w:ind w:left="630" w:hangingChars="300" w:hanging="63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 xml:space="preserve">　（３）業務の実施にあたっては、効果的に成果をあげるため、大阪府と十分協議を行いながら進めること。また、本事業に必要な関係者との調整を行うこと。</w:t>
      </w:r>
    </w:p>
    <w:p w14:paraId="24C2BF44" w14:textId="77777777" w:rsidR="00A96518" w:rsidRPr="00A96518" w:rsidRDefault="00A96518" w:rsidP="00A96518">
      <w:pPr>
        <w:autoSpaceDE w:val="0"/>
        <w:autoSpaceDN w:val="0"/>
        <w:ind w:left="630" w:hangingChars="300" w:hanging="63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 xml:space="preserve">　（４）納品が必要なものについて、納品日及び納品形式は別途協議し、納品場所は大阪府の指定する場所とする。</w:t>
      </w:r>
    </w:p>
    <w:p w14:paraId="5E306AB1" w14:textId="77777777" w:rsidR="00A96518" w:rsidRPr="00AF7A57" w:rsidRDefault="00A96518" w:rsidP="00A96518">
      <w:pPr>
        <w:autoSpaceDE w:val="0"/>
        <w:autoSpaceDN w:val="0"/>
        <w:ind w:left="630" w:hangingChars="300" w:hanging="630"/>
        <w:jc w:val="left"/>
        <w:rPr>
          <w:rFonts w:ascii="ＭＳ ゴシック" w:eastAsia="ＭＳ ゴシック" w:hAnsi="ＭＳ ゴシック"/>
          <w:szCs w:val="21"/>
        </w:rPr>
      </w:pPr>
      <w:r w:rsidRPr="00A96518">
        <w:rPr>
          <w:rFonts w:ascii="ＭＳ ゴシック" w:eastAsia="ＭＳ ゴシック" w:hAnsi="ＭＳ ゴシック" w:hint="eastAsia"/>
          <w:szCs w:val="21"/>
        </w:rPr>
        <w:t xml:space="preserve">　（５）報告書等は、紙媒体に加え、電子媒体（電子媒体：W</w:t>
      </w:r>
      <w:r w:rsidRPr="00A96518">
        <w:rPr>
          <w:rFonts w:ascii="ＭＳ ゴシック" w:eastAsia="ＭＳ ゴシック" w:hAnsi="ＭＳ ゴシック"/>
          <w:szCs w:val="21"/>
        </w:rPr>
        <w:t>ord</w:t>
      </w:r>
      <w:r w:rsidRPr="00A96518">
        <w:rPr>
          <w:rFonts w:ascii="ＭＳ ゴシック" w:eastAsia="ＭＳ ゴシック" w:hAnsi="ＭＳ ゴシック" w:hint="eastAsia"/>
          <w:szCs w:val="21"/>
        </w:rPr>
        <w:t>形式またはパワーポイント形式及びP</w:t>
      </w:r>
      <w:r w:rsidRPr="00A96518">
        <w:rPr>
          <w:rFonts w:ascii="ＭＳ ゴシック" w:eastAsia="ＭＳ ゴシック" w:hAnsi="ＭＳ ゴシック"/>
          <w:szCs w:val="21"/>
        </w:rPr>
        <w:t>DF</w:t>
      </w:r>
      <w:r w:rsidRPr="00A96518">
        <w:rPr>
          <w:rFonts w:ascii="ＭＳ ゴシック" w:eastAsia="ＭＳ ゴシック" w:hAnsi="ＭＳ ゴシック" w:hint="eastAsia"/>
          <w:szCs w:val="21"/>
        </w:rPr>
        <w:t>形式、CD－ROM等２枚）も提出すること。なお、報告書等の著作権（著作権法第27及び第28条に定める権利を含む。）は、大阪府に譲渡するものとし、作成者は著作権人格権を行使しないこと。</w:t>
      </w:r>
    </w:p>
    <w:bookmarkEnd w:id="0"/>
    <w:p w14:paraId="1ADA472D" w14:textId="77777777" w:rsidR="00DF1745" w:rsidRPr="00A96518" w:rsidRDefault="00DF1745"/>
    <w:sectPr w:rsidR="00DF1745" w:rsidRPr="00A96518" w:rsidSect="00513B79">
      <w:footerReference w:type="default" r:id="rId6"/>
      <w:pgSz w:w="11906" w:h="16838"/>
      <w:pgMar w:top="1418" w:right="992" w:bottom="1531" w:left="1418" w:header="851" w:footer="851"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3884F" w14:textId="77777777" w:rsidR="005A5389" w:rsidRDefault="005A5389">
      <w:r>
        <w:separator/>
      </w:r>
    </w:p>
  </w:endnote>
  <w:endnote w:type="continuationSeparator" w:id="0">
    <w:p w14:paraId="53E63F0C" w14:textId="77777777" w:rsidR="005A5389" w:rsidRDefault="005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69031"/>
      <w:docPartObj>
        <w:docPartGallery w:val="Page Numbers (Bottom of Page)"/>
        <w:docPartUnique/>
      </w:docPartObj>
    </w:sdtPr>
    <w:sdtEndPr/>
    <w:sdtContent>
      <w:p w14:paraId="46581ACE" w14:textId="30B56044" w:rsidR="00AD653E" w:rsidRPr="00AD653E" w:rsidRDefault="00A96518" w:rsidP="00513B79">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F4638" w14:textId="77777777" w:rsidR="005A5389" w:rsidRDefault="005A5389">
      <w:r>
        <w:separator/>
      </w:r>
    </w:p>
  </w:footnote>
  <w:footnote w:type="continuationSeparator" w:id="0">
    <w:p w14:paraId="5F8152BA" w14:textId="77777777" w:rsidR="005A5389" w:rsidRDefault="005A5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18"/>
    <w:rsid w:val="00011127"/>
    <w:rsid w:val="000143A6"/>
    <w:rsid w:val="0003440C"/>
    <w:rsid w:val="000409C9"/>
    <w:rsid w:val="00077CF3"/>
    <w:rsid w:val="000F170D"/>
    <w:rsid w:val="0011330E"/>
    <w:rsid w:val="00122562"/>
    <w:rsid w:val="002718EE"/>
    <w:rsid w:val="002958A7"/>
    <w:rsid w:val="002B4392"/>
    <w:rsid w:val="002E569F"/>
    <w:rsid w:val="002F6E93"/>
    <w:rsid w:val="00301ECE"/>
    <w:rsid w:val="003B3688"/>
    <w:rsid w:val="004776D4"/>
    <w:rsid w:val="005112D3"/>
    <w:rsid w:val="00513B79"/>
    <w:rsid w:val="00543A35"/>
    <w:rsid w:val="005473BA"/>
    <w:rsid w:val="005A5389"/>
    <w:rsid w:val="00716B5A"/>
    <w:rsid w:val="00720061"/>
    <w:rsid w:val="00760842"/>
    <w:rsid w:val="00807AE0"/>
    <w:rsid w:val="00820711"/>
    <w:rsid w:val="00946E9E"/>
    <w:rsid w:val="00A129CA"/>
    <w:rsid w:val="00A34D75"/>
    <w:rsid w:val="00A67A1F"/>
    <w:rsid w:val="00A7432C"/>
    <w:rsid w:val="00A96518"/>
    <w:rsid w:val="00B22468"/>
    <w:rsid w:val="00B34BAE"/>
    <w:rsid w:val="00B73B44"/>
    <w:rsid w:val="00C74C6A"/>
    <w:rsid w:val="00CC138A"/>
    <w:rsid w:val="00DA37D6"/>
    <w:rsid w:val="00DB0155"/>
    <w:rsid w:val="00DF1745"/>
    <w:rsid w:val="00E96FAA"/>
    <w:rsid w:val="00F33240"/>
    <w:rsid w:val="00F83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D3BC9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5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6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A96518"/>
    <w:pPr>
      <w:tabs>
        <w:tab w:val="center" w:pos="4252"/>
        <w:tab w:val="right" w:pos="8504"/>
      </w:tabs>
      <w:snapToGrid w:val="0"/>
    </w:pPr>
    <w:rPr>
      <w:rFonts w:ascii="Century" w:eastAsia="ＭＳ 明朝" w:hAnsi="Century" w:cs="Times New Roman"/>
      <w:szCs w:val="20"/>
    </w:rPr>
  </w:style>
  <w:style w:type="character" w:customStyle="1" w:styleId="a5">
    <w:name w:val="フッター (文字)"/>
    <w:basedOn w:val="a0"/>
    <w:link w:val="a4"/>
    <w:uiPriority w:val="99"/>
    <w:rsid w:val="00A96518"/>
    <w:rPr>
      <w:rFonts w:ascii="Century" w:eastAsia="ＭＳ 明朝" w:hAnsi="Century" w:cs="Times New Roman"/>
      <w:szCs w:val="20"/>
    </w:rPr>
  </w:style>
  <w:style w:type="paragraph" w:styleId="a6">
    <w:name w:val="header"/>
    <w:basedOn w:val="a"/>
    <w:link w:val="a7"/>
    <w:uiPriority w:val="99"/>
    <w:unhideWhenUsed/>
    <w:rsid w:val="00513B79"/>
    <w:pPr>
      <w:tabs>
        <w:tab w:val="center" w:pos="4252"/>
        <w:tab w:val="right" w:pos="8504"/>
      </w:tabs>
      <w:snapToGrid w:val="0"/>
    </w:pPr>
  </w:style>
  <w:style w:type="character" w:customStyle="1" w:styleId="a7">
    <w:name w:val="ヘッダー (文字)"/>
    <w:basedOn w:val="a0"/>
    <w:link w:val="a6"/>
    <w:uiPriority w:val="99"/>
    <w:rsid w:val="00513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1347</Words>
  <Characters>7679</Characters>
  <Application>Microsoft Office Word</Application>
  <DocSecurity>0</DocSecurity>
  <Lines>63</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2026-03-04T05:23:00Z</dcterms:created>
  <dcterms:modified xsi:type="dcterms:W3CDTF">2026-03-09T04:00:00Z</dcterms:modified>
</cp:coreProperties>
</file>