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71DDD" w14:textId="6A88C80F" w:rsidR="007D1ECE" w:rsidRPr="00326DB4" w:rsidRDefault="00660086" w:rsidP="00FD3286">
      <w:pPr>
        <w:spacing w:line="280" w:lineRule="exact"/>
        <w:ind w:leftChars="700" w:left="1470"/>
        <w:jc w:val="left"/>
        <w:rPr>
          <w:rFonts w:ascii="BIZ UDゴシック" w:eastAsia="BIZ UDゴシック" w:hAnsi="BIZ UDゴシック"/>
          <w:sz w:val="22"/>
          <w:szCs w:val="24"/>
        </w:rPr>
      </w:pPr>
      <w:r w:rsidRPr="00326DB4">
        <w:rPr>
          <w:rFonts w:ascii="BIZ UDゴシック" w:eastAsia="BIZ UDゴシック" w:hAnsi="BIZ UDゴシック" w:hint="eastAsia"/>
          <w:sz w:val="22"/>
          <w:szCs w:val="24"/>
        </w:rPr>
        <w:t xml:space="preserve">第２回　</w:t>
      </w:r>
      <w:r w:rsidR="007D1ECE" w:rsidRPr="00326DB4">
        <w:rPr>
          <w:rFonts w:ascii="BIZ UDゴシック" w:eastAsia="BIZ UDゴシック" w:hAnsi="BIZ UDゴシック" w:hint="eastAsia"/>
          <w:sz w:val="22"/>
          <w:szCs w:val="24"/>
        </w:rPr>
        <w:t>ディープテックスタートアップ事業化支援委託業務に係る</w:t>
      </w:r>
    </w:p>
    <w:p w14:paraId="1D98E5D8" w14:textId="1957911F" w:rsidR="007D1ECE" w:rsidRPr="00326DB4" w:rsidRDefault="007D1ECE" w:rsidP="00FD3286">
      <w:pPr>
        <w:spacing w:line="280" w:lineRule="exact"/>
        <w:ind w:leftChars="700" w:left="1470"/>
        <w:jc w:val="left"/>
        <w:rPr>
          <w:rFonts w:ascii="BIZ UDゴシック" w:eastAsia="BIZ UDゴシック" w:hAnsi="BIZ UDゴシック"/>
          <w:sz w:val="22"/>
          <w:szCs w:val="24"/>
        </w:rPr>
      </w:pPr>
      <w:r w:rsidRPr="00326DB4">
        <w:rPr>
          <w:rFonts w:ascii="BIZ UDゴシック" w:eastAsia="BIZ UDゴシック" w:hAnsi="BIZ UDゴシック" w:hint="eastAsia"/>
          <w:sz w:val="22"/>
          <w:szCs w:val="24"/>
        </w:rPr>
        <w:t>公募型プロポーザル方式等事業者選定委員会の選定結果について</w:t>
      </w:r>
    </w:p>
    <w:p w14:paraId="0DB63F47" w14:textId="765AAAFA" w:rsidR="00AF1012" w:rsidRPr="00326DB4" w:rsidRDefault="00AF1012" w:rsidP="00096E12">
      <w:pPr>
        <w:spacing w:line="280" w:lineRule="exact"/>
        <w:jc w:val="center"/>
        <w:rPr>
          <w:rFonts w:ascii="BIZ UDゴシック" w:eastAsia="BIZ UDゴシック" w:hAnsi="BIZ UDゴシック"/>
          <w:sz w:val="22"/>
          <w:szCs w:val="24"/>
        </w:rPr>
      </w:pPr>
      <w:r w:rsidRPr="00326DB4">
        <w:rPr>
          <w:rFonts w:ascii="BIZ UDゴシック" w:eastAsia="BIZ UDゴシック" w:hAnsi="BIZ UDゴシック" w:hint="eastAsia"/>
          <w:sz w:val="22"/>
          <w:szCs w:val="24"/>
        </w:rPr>
        <w:t>議事要旨</w:t>
      </w:r>
    </w:p>
    <w:p w14:paraId="23A635ED" w14:textId="77777777" w:rsidR="003D35F0" w:rsidRPr="00326DB4" w:rsidRDefault="003D35F0" w:rsidP="00096E12">
      <w:pPr>
        <w:spacing w:line="280" w:lineRule="exact"/>
        <w:rPr>
          <w:rFonts w:ascii="BIZ UDゴシック" w:eastAsia="BIZ UDゴシック" w:hAnsi="BIZ UDゴシック"/>
          <w:sz w:val="22"/>
          <w:szCs w:val="24"/>
        </w:rPr>
      </w:pPr>
    </w:p>
    <w:p w14:paraId="3A6F823D" w14:textId="5BEEE1D6" w:rsidR="00DF65BD" w:rsidRPr="00326DB4" w:rsidRDefault="00660086" w:rsidP="00096E12">
      <w:pPr>
        <w:spacing w:line="280" w:lineRule="exact"/>
        <w:jc w:val="right"/>
        <w:rPr>
          <w:rFonts w:ascii="BIZ UDゴシック" w:eastAsia="BIZ UDゴシック" w:hAnsi="BIZ UDゴシック"/>
          <w:sz w:val="22"/>
          <w:szCs w:val="24"/>
        </w:rPr>
      </w:pPr>
      <w:r w:rsidRPr="00326DB4">
        <w:rPr>
          <w:rFonts w:ascii="BIZ UDゴシック" w:eastAsia="BIZ UDゴシック" w:hAnsi="BIZ UDゴシック" w:hint="eastAsia"/>
          <w:sz w:val="22"/>
          <w:szCs w:val="24"/>
        </w:rPr>
        <w:t>令和</w:t>
      </w:r>
      <w:r w:rsidR="00544316" w:rsidRPr="00326DB4">
        <w:rPr>
          <w:rFonts w:ascii="BIZ UDゴシック" w:eastAsia="BIZ UDゴシック" w:hAnsi="BIZ UDゴシック" w:hint="eastAsia"/>
          <w:sz w:val="22"/>
          <w:szCs w:val="24"/>
        </w:rPr>
        <w:t>８</w:t>
      </w:r>
      <w:r w:rsidRPr="00326DB4">
        <w:rPr>
          <w:rFonts w:ascii="BIZ UDゴシック" w:eastAsia="BIZ UDゴシック" w:hAnsi="BIZ UDゴシック"/>
          <w:sz w:val="22"/>
          <w:szCs w:val="24"/>
        </w:rPr>
        <w:t>年</w:t>
      </w:r>
      <w:r w:rsidR="007D1ECE" w:rsidRPr="00326DB4">
        <w:rPr>
          <w:rFonts w:ascii="BIZ UDゴシック" w:eastAsia="BIZ UDゴシック" w:hAnsi="BIZ UDゴシック" w:hint="eastAsia"/>
          <w:sz w:val="22"/>
          <w:szCs w:val="24"/>
        </w:rPr>
        <w:t>４</w:t>
      </w:r>
      <w:r w:rsidRPr="00326DB4">
        <w:rPr>
          <w:rFonts w:ascii="BIZ UDゴシック" w:eastAsia="BIZ UDゴシック" w:hAnsi="BIZ UDゴシック"/>
          <w:sz w:val="22"/>
          <w:szCs w:val="24"/>
        </w:rPr>
        <w:t>月</w:t>
      </w:r>
      <w:r w:rsidR="00544316" w:rsidRPr="00326DB4">
        <w:rPr>
          <w:rFonts w:ascii="BIZ UDゴシック" w:eastAsia="BIZ UDゴシック" w:hAnsi="BIZ UDゴシック"/>
          <w:sz w:val="22"/>
          <w:szCs w:val="24"/>
        </w:rPr>
        <w:t>22</w:t>
      </w:r>
      <w:r w:rsidRPr="00326DB4">
        <w:rPr>
          <w:rFonts w:ascii="BIZ UDゴシック" w:eastAsia="BIZ UDゴシック" w:hAnsi="BIZ UDゴシック"/>
          <w:sz w:val="22"/>
          <w:szCs w:val="24"/>
        </w:rPr>
        <w:t>日</w:t>
      </w:r>
      <w:r w:rsidR="003F6A13" w:rsidRPr="00326DB4">
        <w:rPr>
          <w:rFonts w:ascii="BIZ UDゴシック" w:eastAsia="BIZ UDゴシック" w:hAnsi="BIZ UDゴシック" w:hint="eastAsia"/>
          <w:sz w:val="22"/>
          <w:szCs w:val="24"/>
        </w:rPr>
        <w:t>（</w:t>
      </w:r>
      <w:r w:rsidR="007D1ECE" w:rsidRPr="00326DB4">
        <w:rPr>
          <w:rFonts w:ascii="BIZ UDゴシック" w:eastAsia="BIZ UDゴシック" w:hAnsi="BIZ UDゴシック" w:hint="eastAsia"/>
          <w:sz w:val="22"/>
          <w:szCs w:val="24"/>
        </w:rPr>
        <w:t>水</w:t>
      </w:r>
      <w:r w:rsidR="00DF65BD" w:rsidRPr="00326DB4">
        <w:rPr>
          <w:rFonts w:ascii="BIZ UDゴシック" w:eastAsia="BIZ UDゴシック" w:hAnsi="BIZ UDゴシック" w:hint="eastAsia"/>
          <w:sz w:val="22"/>
          <w:szCs w:val="24"/>
        </w:rPr>
        <w:t>曜日）</w:t>
      </w:r>
    </w:p>
    <w:p w14:paraId="69871B2F" w14:textId="77777777" w:rsidR="00DF65BD" w:rsidRPr="00326DB4" w:rsidRDefault="00DF65BD" w:rsidP="00096E12">
      <w:pPr>
        <w:spacing w:line="280" w:lineRule="exact"/>
        <w:rPr>
          <w:rFonts w:ascii="BIZ UDゴシック" w:eastAsia="BIZ UDゴシック" w:hAnsi="BIZ UDゴシック"/>
          <w:sz w:val="22"/>
          <w:szCs w:val="24"/>
        </w:rPr>
      </w:pPr>
    </w:p>
    <w:p w14:paraId="29C56A50" w14:textId="6617A65A" w:rsidR="00AF1012" w:rsidRPr="00326DB4" w:rsidRDefault="00AF1012" w:rsidP="00096E12">
      <w:pPr>
        <w:spacing w:line="280" w:lineRule="exact"/>
        <w:rPr>
          <w:rFonts w:ascii="BIZ UDゴシック" w:eastAsia="BIZ UDゴシック" w:hAnsi="BIZ UDゴシック"/>
          <w:sz w:val="22"/>
          <w:szCs w:val="24"/>
        </w:rPr>
      </w:pPr>
      <w:r w:rsidRPr="00326DB4">
        <w:rPr>
          <w:rFonts w:ascii="BIZ UDゴシック" w:eastAsia="BIZ UDゴシック" w:hAnsi="BIZ UDゴシック" w:hint="eastAsia"/>
          <w:sz w:val="22"/>
          <w:szCs w:val="24"/>
        </w:rPr>
        <w:t>１．日時及び場所</w:t>
      </w:r>
    </w:p>
    <w:p w14:paraId="51D3A539" w14:textId="77777777" w:rsidR="00326DB4" w:rsidRPr="00326DB4" w:rsidRDefault="00AF1012" w:rsidP="00326DB4">
      <w:pPr>
        <w:spacing w:line="280" w:lineRule="exact"/>
        <w:ind w:leftChars="200" w:left="420"/>
        <w:rPr>
          <w:rFonts w:ascii="BIZ UDゴシック" w:eastAsia="BIZ UDゴシック" w:hAnsi="BIZ UDゴシック"/>
          <w:sz w:val="22"/>
          <w:szCs w:val="24"/>
        </w:rPr>
      </w:pPr>
      <w:r w:rsidRPr="00326DB4">
        <w:rPr>
          <w:rFonts w:ascii="BIZ UDゴシック" w:eastAsia="BIZ UDゴシック" w:hAnsi="BIZ UDゴシック" w:hint="eastAsia"/>
          <w:sz w:val="22"/>
          <w:szCs w:val="24"/>
        </w:rPr>
        <w:t>令和</w:t>
      </w:r>
      <w:r w:rsidR="00544316" w:rsidRPr="00326DB4">
        <w:rPr>
          <w:rFonts w:ascii="BIZ UDゴシック" w:eastAsia="BIZ UDゴシック" w:hAnsi="BIZ UDゴシック" w:hint="eastAsia"/>
          <w:sz w:val="22"/>
          <w:szCs w:val="24"/>
        </w:rPr>
        <w:t>８</w:t>
      </w:r>
      <w:r w:rsidR="00660086" w:rsidRPr="00326DB4">
        <w:rPr>
          <w:rFonts w:ascii="BIZ UDゴシック" w:eastAsia="BIZ UDゴシック" w:hAnsi="BIZ UDゴシック"/>
          <w:sz w:val="22"/>
          <w:szCs w:val="24"/>
        </w:rPr>
        <w:t>年</w:t>
      </w:r>
      <w:r w:rsidR="007D1ECE" w:rsidRPr="00326DB4">
        <w:rPr>
          <w:rFonts w:ascii="BIZ UDゴシック" w:eastAsia="BIZ UDゴシック" w:hAnsi="BIZ UDゴシック" w:hint="eastAsia"/>
          <w:sz w:val="22"/>
          <w:szCs w:val="24"/>
        </w:rPr>
        <w:t>４</w:t>
      </w:r>
      <w:r w:rsidR="00660086" w:rsidRPr="00326DB4">
        <w:rPr>
          <w:rFonts w:ascii="BIZ UDゴシック" w:eastAsia="BIZ UDゴシック" w:hAnsi="BIZ UDゴシック"/>
          <w:sz w:val="22"/>
          <w:szCs w:val="24"/>
        </w:rPr>
        <w:t>月</w:t>
      </w:r>
      <w:r w:rsidR="007D1ECE" w:rsidRPr="00326DB4">
        <w:rPr>
          <w:rFonts w:ascii="BIZ UDゴシック" w:eastAsia="BIZ UDゴシック" w:hAnsi="BIZ UDゴシック" w:hint="eastAsia"/>
          <w:sz w:val="22"/>
          <w:szCs w:val="24"/>
        </w:rPr>
        <w:t>2</w:t>
      </w:r>
      <w:r w:rsidR="00544316" w:rsidRPr="00326DB4">
        <w:rPr>
          <w:rFonts w:ascii="BIZ UDゴシック" w:eastAsia="BIZ UDゴシック" w:hAnsi="BIZ UDゴシック"/>
          <w:sz w:val="22"/>
          <w:szCs w:val="24"/>
        </w:rPr>
        <w:t>2</w:t>
      </w:r>
      <w:r w:rsidR="00660086" w:rsidRPr="00326DB4">
        <w:rPr>
          <w:rFonts w:ascii="BIZ UDゴシック" w:eastAsia="BIZ UDゴシック" w:hAnsi="BIZ UDゴシック"/>
          <w:sz w:val="22"/>
          <w:szCs w:val="24"/>
        </w:rPr>
        <w:t>日</w:t>
      </w:r>
      <w:r w:rsidR="001B66CE" w:rsidRPr="00326DB4">
        <w:rPr>
          <w:rFonts w:ascii="BIZ UDゴシック" w:eastAsia="BIZ UDゴシック" w:hAnsi="BIZ UDゴシック" w:hint="eastAsia"/>
          <w:sz w:val="22"/>
          <w:szCs w:val="24"/>
        </w:rPr>
        <w:t>（</w:t>
      </w:r>
      <w:r w:rsidR="007D1ECE" w:rsidRPr="00326DB4">
        <w:rPr>
          <w:rFonts w:ascii="BIZ UDゴシック" w:eastAsia="BIZ UDゴシック" w:hAnsi="BIZ UDゴシック" w:hint="eastAsia"/>
          <w:sz w:val="22"/>
          <w:szCs w:val="24"/>
        </w:rPr>
        <w:t>水</w:t>
      </w:r>
      <w:r w:rsidR="001B66CE" w:rsidRPr="00326DB4">
        <w:rPr>
          <w:rFonts w:ascii="BIZ UDゴシック" w:eastAsia="BIZ UDゴシック" w:hAnsi="BIZ UDゴシック" w:hint="eastAsia"/>
          <w:sz w:val="22"/>
          <w:szCs w:val="24"/>
        </w:rPr>
        <w:t>曜日）</w:t>
      </w:r>
      <w:r w:rsidRPr="00326DB4">
        <w:rPr>
          <w:rFonts w:ascii="BIZ UDゴシック" w:eastAsia="BIZ UDゴシック" w:hAnsi="BIZ UDゴシック" w:hint="eastAsia"/>
          <w:sz w:val="22"/>
          <w:szCs w:val="24"/>
        </w:rPr>
        <w:t xml:space="preserve">　</w:t>
      </w:r>
      <w:r w:rsidR="00CB7294" w:rsidRPr="00326DB4">
        <w:rPr>
          <w:rFonts w:ascii="BIZ UDゴシック" w:eastAsia="BIZ UDゴシック" w:hAnsi="BIZ UDゴシック" w:hint="eastAsia"/>
          <w:sz w:val="22"/>
          <w:szCs w:val="24"/>
        </w:rPr>
        <w:t>午後</w:t>
      </w:r>
      <w:r w:rsidR="00E3620F" w:rsidRPr="00326DB4">
        <w:rPr>
          <w:rFonts w:ascii="BIZ UDゴシック" w:eastAsia="BIZ UDゴシック" w:hAnsi="BIZ UDゴシック" w:hint="eastAsia"/>
          <w:sz w:val="22"/>
          <w:szCs w:val="24"/>
        </w:rPr>
        <w:t>１</w:t>
      </w:r>
      <w:r w:rsidR="00660086" w:rsidRPr="00326DB4">
        <w:rPr>
          <w:rFonts w:ascii="BIZ UDゴシック" w:eastAsia="BIZ UDゴシック" w:hAnsi="BIZ UDゴシック"/>
          <w:sz w:val="22"/>
          <w:szCs w:val="24"/>
        </w:rPr>
        <w:t>時</w:t>
      </w:r>
      <w:r w:rsidR="00660086" w:rsidRPr="00326DB4">
        <w:rPr>
          <w:rFonts w:ascii="BIZ UDゴシック" w:eastAsia="BIZ UDゴシック" w:hAnsi="BIZ UDゴシック" w:hint="eastAsia"/>
          <w:sz w:val="22"/>
          <w:szCs w:val="24"/>
        </w:rPr>
        <w:t>から</w:t>
      </w:r>
      <w:r w:rsidR="0063478A" w:rsidRPr="00326DB4">
        <w:rPr>
          <w:rFonts w:ascii="BIZ UDゴシック" w:eastAsia="BIZ UDゴシック" w:hAnsi="BIZ UDゴシック" w:hint="eastAsia"/>
          <w:sz w:val="22"/>
          <w:szCs w:val="24"/>
        </w:rPr>
        <w:t>午後</w:t>
      </w:r>
      <w:r w:rsidR="00544316" w:rsidRPr="00326DB4">
        <w:rPr>
          <w:rFonts w:ascii="BIZ UDゴシック" w:eastAsia="BIZ UDゴシック" w:hAnsi="BIZ UDゴシック" w:hint="eastAsia"/>
          <w:sz w:val="22"/>
          <w:szCs w:val="24"/>
        </w:rPr>
        <w:t>３</w:t>
      </w:r>
      <w:r w:rsidR="00660086" w:rsidRPr="00326DB4">
        <w:rPr>
          <w:rFonts w:ascii="BIZ UDゴシック" w:eastAsia="BIZ UDゴシック" w:hAnsi="BIZ UDゴシック"/>
          <w:sz w:val="22"/>
          <w:szCs w:val="24"/>
        </w:rPr>
        <w:t>時</w:t>
      </w:r>
    </w:p>
    <w:p w14:paraId="40811287" w14:textId="21F9C4D0" w:rsidR="00AF1012" w:rsidRPr="00326DB4" w:rsidRDefault="00326DB4" w:rsidP="00326DB4">
      <w:pPr>
        <w:spacing w:line="280" w:lineRule="exact"/>
        <w:ind w:leftChars="200" w:left="420"/>
        <w:rPr>
          <w:rFonts w:ascii="BIZ UDゴシック" w:eastAsia="BIZ UDゴシック" w:hAnsi="BIZ UDゴシック"/>
          <w:sz w:val="22"/>
          <w:szCs w:val="24"/>
        </w:rPr>
      </w:pPr>
      <w:r w:rsidRPr="00326DB4">
        <w:rPr>
          <w:rFonts w:ascii="BIZ UDゴシック" w:eastAsia="BIZ UDゴシック" w:hAnsi="BIZ UDゴシック" w:hint="eastAsia"/>
          <w:sz w:val="22"/>
          <w:szCs w:val="24"/>
        </w:rPr>
        <w:t>大阪府庁</w:t>
      </w:r>
      <w:r w:rsidRPr="00326DB4">
        <w:rPr>
          <w:rFonts w:ascii="BIZ UDゴシック" w:eastAsia="BIZ UDゴシック" w:hAnsi="BIZ UDゴシック"/>
          <w:sz w:val="22"/>
          <w:szCs w:val="24"/>
        </w:rPr>
        <w:t xml:space="preserve"> 新別館北館１階 会議室兼防災活動スペース３</w:t>
      </w:r>
    </w:p>
    <w:p w14:paraId="32B0918C" w14:textId="77777777" w:rsidR="00DF65BD" w:rsidRPr="00326DB4" w:rsidRDefault="00DF65BD" w:rsidP="00096E12">
      <w:pPr>
        <w:spacing w:line="280" w:lineRule="exact"/>
        <w:rPr>
          <w:rFonts w:ascii="BIZ UDゴシック" w:eastAsia="BIZ UDゴシック" w:hAnsi="BIZ UDゴシック"/>
          <w:sz w:val="22"/>
          <w:szCs w:val="24"/>
        </w:rPr>
      </w:pPr>
    </w:p>
    <w:p w14:paraId="3ACC6CCB" w14:textId="77777777" w:rsidR="003D35F0" w:rsidRPr="00326DB4" w:rsidRDefault="00AF1012" w:rsidP="00096E12">
      <w:pPr>
        <w:spacing w:line="280" w:lineRule="exact"/>
        <w:rPr>
          <w:rFonts w:ascii="BIZ UDゴシック" w:eastAsia="BIZ UDゴシック" w:hAnsi="BIZ UDゴシック"/>
          <w:sz w:val="22"/>
          <w:szCs w:val="24"/>
        </w:rPr>
      </w:pPr>
      <w:r w:rsidRPr="00326DB4">
        <w:rPr>
          <w:rFonts w:ascii="BIZ UDゴシック" w:eastAsia="BIZ UDゴシック" w:hAnsi="BIZ UDゴシック" w:hint="eastAsia"/>
          <w:sz w:val="22"/>
          <w:szCs w:val="24"/>
        </w:rPr>
        <w:t>２</w:t>
      </w:r>
      <w:r w:rsidR="003D35F0" w:rsidRPr="00326DB4">
        <w:rPr>
          <w:rFonts w:ascii="BIZ UDゴシック" w:eastAsia="BIZ UDゴシック" w:hAnsi="BIZ UDゴシック" w:hint="eastAsia"/>
          <w:sz w:val="22"/>
          <w:szCs w:val="24"/>
        </w:rPr>
        <w:t>．</w:t>
      </w:r>
      <w:r w:rsidRPr="00326DB4">
        <w:rPr>
          <w:rFonts w:ascii="BIZ UDゴシック" w:eastAsia="BIZ UDゴシック" w:hAnsi="BIZ UDゴシック" w:hint="eastAsia"/>
          <w:sz w:val="22"/>
          <w:szCs w:val="24"/>
        </w:rPr>
        <w:t>審査方法</w:t>
      </w:r>
    </w:p>
    <w:p w14:paraId="4F7685C8" w14:textId="4E00C01F" w:rsidR="00924114" w:rsidRPr="00326DB4" w:rsidRDefault="00A5671E" w:rsidP="00326DB4">
      <w:pPr>
        <w:spacing w:line="280" w:lineRule="exact"/>
        <w:ind w:leftChars="100" w:left="210" w:firstLineChars="100" w:firstLine="220"/>
        <w:rPr>
          <w:rFonts w:ascii="BIZ UDゴシック" w:eastAsia="BIZ UDゴシック" w:hAnsi="BIZ UDゴシック"/>
          <w:sz w:val="22"/>
          <w:szCs w:val="24"/>
        </w:rPr>
      </w:pPr>
      <w:r w:rsidRPr="00326DB4">
        <w:rPr>
          <w:rFonts w:ascii="BIZ UDゴシック" w:eastAsia="BIZ UDゴシック" w:hAnsi="BIZ UDゴシック" w:hint="eastAsia"/>
          <w:sz w:val="22"/>
          <w:szCs w:val="24"/>
        </w:rPr>
        <w:t>あらかじめ定めた審査基準（公募</w:t>
      </w:r>
      <w:r w:rsidR="00AF1012" w:rsidRPr="00326DB4">
        <w:rPr>
          <w:rFonts w:ascii="BIZ UDゴシック" w:eastAsia="BIZ UDゴシック" w:hAnsi="BIZ UDゴシック" w:hint="eastAsia"/>
          <w:sz w:val="22"/>
          <w:szCs w:val="24"/>
        </w:rPr>
        <w:t>要領に記載）に基づき、</w:t>
      </w:r>
      <w:r w:rsidR="00E3620F" w:rsidRPr="00326DB4">
        <w:rPr>
          <w:rFonts w:ascii="BIZ UDゴシック" w:eastAsia="BIZ UDゴシック" w:hAnsi="BIZ UDゴシック" w:hint="eastAsia"/>
          <w:sz w:val="22"/>
          <w:szCs w:val="24"/>
        </w:rPr>
        <w:t>３</w:t>
      </w:r>
      <w:r w:rsidR="00AF1012" w:rsidRPr="00326DB4">
        <w:rPr>
          <w:rFonts w:ascii="BIZ UDゴシック" w:eastAsia="BIZ UDゴシック" w:hAnsi="BIZ UDゴシック" w:hint="eastAsia"/>
          <w:sz w:val="22"/>
          <w:szCs w:val="24"/>
        </w:rPr>
        <w:t>名の選定委員が書類審査及びプレゼンテーション審査</w:t>
      </w:r>
      <w:r w:rsidRPr="00326DB4">
        <w:rPr>
          <w:rFonts w:ascii="BIZ UDゴシック" w:eastAsia="BIZ UDゴシック" w:hAnsi="BIZ UDゴシック" w:hint="eastAsia"/>
          <w:sz w:val="22"/>
          <w:szCs w:val="24"/>
        </w:rPr>
        <w:t>により</w:t>
      </w:r>
      <w:r w:rsidR="00AF1012" w:rsidRPr="00326DB4">
        <w:rPr>
          <w:rFonts w:ascii="BIZ UDゴシック" w:eastAsia="BIZ UDゴシック" w:hAnsi="BIZ UDゴシック" w:hint="eastAsia"/>
          <w:sz w:val="22"/>
          <w:szCs w:val="24"/>
        </w:rPr>
        <w:t>100点満点で総合評価を</w:t>
      </w:r>
      <w:r w:rsidR="00D6779D" w:rsidRPr="00326DB4">
        <w:rPr>
          <w:rFonts w:ascii="BIZ UDゴシック" w:eastAsia="BIZ UDゴシック" w:hAnsi="BIZ UDゴシック" w:hint="eastAsia"/>
          <w:sz w:val="22"/>
          <w:szCs w:val="24"/>
        </w:rPr>
        <w:t>実施</w:t>
      </w:r>
      <w:r w:rsidR="00AF1012" w:rsidRPr="00326DB4">
        <w:rPr>
          <w:rFonts w:ascii="BIZ UDゴシック" w:eastAsia="BIZ UDゴシック" w:hAnsi="BIZ UDゴシック" w:hint="eastAsia"/>
          <w:sz w:val="22"/>
          <w:szCs w:val="24"/>
        </w:rPr>
        <w:t>。最終的に各選定委員の評価を集計し、評価点数</w:t>
      </w:r>
      <w:r w:rsidRPr="00326DB4">
        <w:rPr>
          <w:rFonts w:ascii="BIZ UDゴシック" w:eastAsia="BIZ UDゴシック" w:hAnsi="BIZ UDゴシック" w:hint="eastAsia"/>
          <w:sz w:val="22"/>
          <w:szCs w:val="24"/>
        </w:rPr>
        <w:t>の平均</w:t>
      </w:r>
      <w:r w:rsidR="00AF1012" w:rsidRPr="00326DB4">
        <w:rPr>
          <w:rFonts w:ascii="BIZ UDゴシック" w:eastAsia="BIZ UDゴシック" w:hAnsi="BIZ UDゴシック" w:hint="eastAsia"/>
          <w:sz w:val="22"/>
          <w:szCs w:val="24"/>
        </w:rPr>
        <w:t>が60点</w:t>
      </w:r>
      <w:r w:rsidR="007D1ECE" w:rsidRPr="00326DB4">
        <w:rPr>
          <w:rFonts w:ascii="BIZ UDゴシック" w:eastAsia="BIZ UDゴシック" w:hAnsi="BIZ UDゴシック" w:hint="eastAsia"/>
          <w:sz w:val="22"/>
          <w:szCs w:val="24"/>
        </w:rPr>
        <w:t>以上の</w:t>
      </w:r>
      <w:r w:rsidRPr="00326DB4">
        <w:rPr>
          <w:rFonts w:ascii="BIZ UDゴシック" w:eastAsia="BIZ UDゴシック" w:hAnsi="BIZ UDゴシック" w:hint="eastAsia"/>
          <w:sz w:val="22"/>
          <w:szCs w:val="24"/>
        </w:rPr>
        <w:t>提案者のうち最高得点の者を</w:t>
      </w:r>
      <w:r w:rsidR="00AF1012" w:rsidRPr="00326DB4">
        <w:rPr>
          <w:rFonts w:ascii="BIZ UDゴシック" w:eastAsia="BIZ UDゴシック" w:hAnsi="BIZ UDゴシック" w:hint="eastAsia"/>
          <w:sz w:val="22"/>
          <w:szCs w:val="24"/>
        </w:rPr>
        <w:t>最優秀提案</w:t>
      </w:r>
      <w:r w:rsidR="00F74E12" w:rsidRPr="00326DB4">
        <w:rPr>
          <w:rFonts w:ascii="BIZ UDゴシック" w:eastAsia="BIZ UDゴシック" w:hAnsi="BIZ UDゴシック" w:hint="eastAsia"/>
          <w:sz w:val="22"/>
          <w:szCs w:val="24"/>
        </w:rPr>
        <w:t>事業</w:t>
      </w:r>
      <w:r w:rsidR="00AF1012" w:rsidRPr="00326DB4">
        <w:rPr>
          <w:rFonts w:ascii="BIZ UDゴシック" w:eastAsia="BIZ UDゴシック" w:hAnsi="BIZ UDゴシック" w:hint="eastAsia"/>
          <w:sz w:val="22"/>
          <w:szCs w:val="24"/>
        </w:rPr>
        <w:t>者として選定。</w:t>
      </w:r>
    </w:p>
    <w:p w14:paraId="10F721ED" w14:textId="77777777" w:rsidR="00AF1012" w:rsidRPr="00326DB4" w:rsidRDefault="00AF1012" w:rsidP="00096E12">
      <w:pPr>
        <w:spacing w:line="280" w:lineRule="exact"/>
        <w:ind w:left="220" w:hangingChars="100" w:hanging="220"/>
        <w:rPr>
          <w:rFonts w:ascii="BIZ UDゴシック" w:eastAsia="BIZ UDゴシック" w:hAnsi="BIZ UDゴシック"/>
          <w:sz w:val="22"/>
          <w:szCs w:val="24"/>
        </w:rPr>
      </w:pPr>
    </w:p>
    <w:p w14:paraId="73DD3386" w14:textId="77777777" w:rsidR="00AF1012" w:rsidRPr="00326DB4" w:rsidRDefault="00A5671E" w:rsidP="00096E12">
      <w:pPr>
        <w:spacing w:line="280" w:lineRule="exact"/>
        <w:ind w:left="220" w:hangingChars="100" w:hanging="220"/>
        <w:rPr>
          <w:rFonts w:ascii="BIZ UDゴシック" w:eastAsia="BIZ UDゴシック" w:hAnsi="BIZ UDゴシック"/>
          <w:sz w:val="22"/>
          <w:szCs w:val="24"/>
        </w:rPr>
      </w:pPr>
      <w:r w:rsidRPr="00326DB4">
        <w:rPr>
          <w:rFonts w:ascii="BIZ UDゴシック" w:eastAsia="BIZ UDゴシック" w:hAnsi="BIZ UDゴシック" w:hint="eastAsia"/>
          <w:sz w:val="22"/>
          <w:szCs w:val="24"/>
        </w:rPr>
        <w:t>３．審査対象者（提案</w:t>
      </w:r>
      <w:r w:rsidR="00AF1012" w:rsidRPr="00326DB4">
        <w:rPr>
          <w:rFonts w:ascii="BIZ UDゴシック" w:eastAsia="BIZ UDゴシック" w:hAnsi="BIZ UDゴシック" w:hint="eastAsia"/>
          <w:sz w:val="22"/>
          <w:szCs w:val="24"/>
        </w:rPr>
        <w:t>者）</w:t>
      </w:r>
    </w:p>
    <w:p w14:paraId="46DDE1DD" w14:textId="77777777" w:rsidR="00AA5D62" w:rsidRDefault="00544316" w:rsidP="00326DB4">
      <w:pPr>
        <w:spacing w:line="280" w:lineRule="exact"/>
        <w:ind w:leftChars="100" w:left="210"/>
        <w:rPr>
          <w:rFonts w:ascii="BIZ UDゴシック" w:eastAsia="BIZ UDゴシック" w:hAnsi="BIZ UDゴシック"/>
          <w:sz w:val="22"/>
          <w:szCs w:val="24"/>
        </w:rPr>
      </w:pPr>
      <w:r w:rsidRPr="00326DB4">
        <w:rPr>
          <w:rFonts w:ascii="BIZ UDゴシック" w:eastAsia="BIZ UDゴシック" w:hAnsi="BIZ UDゴシック" w:hint="eastAsia"/>
          <w:sz w:val="22"/>
          <w:szCs w:val="24"/>
        </w:rPr>
        <w:t>・</w:t>
      </w:r>
      <w:r w:rsidR="00AA5D62" w:rsidRPr="00AA5D62">
        <w:rPr>
          <w:rFonts w:ascii="BIZ UDゴシック" w:eastAsia="BIZ UDゴシック" w:hAnsi="BIZ UDゴシック"/>
          <w:sz w:val="22"/>
          <w:szCs w:val="24"/>
        </w:rPr>
        <w:t>NQ Deep Tech Studio 共同企業体</w:t>
      </w:r>
    </w:p>
    <w:p w14:paraId="0D995DDB" w14:textId="73693941" w:rsidR="0071558E" w:rsidRPr="00326DB4" w:rsidRDefault="0071558E" w:rsidP="0071558E">
      <w:pPr>
        <w:spacing w:line="280" w:lineRule="exact"/>
        <w:ind w:leftChars="200" w:left="420"/>
        <w:rPr>
          <w:rFonts w:ascii="BIZ UDゴシック" w:eastAsia="BIZ UDゴシック" w:hAnsi="BIZ UDゴシック"/>
          <w:sz w:val="22"/>
          <w:szCs w:val="24"/>
        </w:rPr>
      </w:pPr>
      <w:r>
        <w:rPr>
          <w:rFonts w:ascii="BIZ UDゴシック" w:eastAsia="BIZ UDゴシック" w:hAnsi="BIZ UDゴシック" w:hint="eastAsia"/>
          <w:sz w:val="22"/>
          <w:szCs w:val="24"/>
        </w:rPr>
        <w:t>（</w:t>
      </w:r>
      <w:r w:rsidR="007D1ECE" w:rsidRPr="00326DB4">
        <w:rPr>
          <w:rFonts w:ascii="BIZ UDゴシック" w:eastAsia="BIZ UDゴシック" w:hAnsi="BIZ UDゴシック"/>
          <w:sz w:val="22"/>
          <w:szCs w:val="24"/>
        </w:rPr>
        <w:t>MIRACLE SCIENCE INNOVATION株式会社</w:t>
      </w:r>
      <w:r>
        <w:rPr>
          <w:rFonts w:ascii="BIZ UDゴシック" w:eastAsia="BIZ UDゴシック" w:hAnsi="BIZ UDゴシック" w:hint="eastAsia"/>
          <w:sz w:val="22"/>
          <w:szCs w:val="24"/>
        </w:rPr>
        <w:t>、</w:t>
      </w:r>
      <w:r w:rsidRPr="0071558E">
        <w:rPr>
          <w:rFonts w:ascii="BIZ UDゴシック" w:eastAsia="BIZ UDゴシック" w:hAnsi="BIZ UDゴシック" w:hint="eastAsia"/>
          <w:sz w:val="22"/>
          <w:szCs w:val="24"/>
        </w:rPr>
        <w:t>株式会社産学連携研究所</w:t>
      </w:r>
      <w:r>
        <w:rPr>
          <w:rFonts w:ascii="BIZ UDゴシック" w:eastAsia="BIZ UDゴシック" w:hAnsi="BIZ UDゴシック" w:hint="eastAsia"/>
          <w:sz w:val="22"/>
          <w:szCs w:val="24"/>
        </w:rPr>
        <w:t>、</w:t>
      </w:r>
      <w:r w:rsidRPr="0071558E">
        <w:rPr>
          <w:rFonts w:ascii="BIZ UDゴシック" w:eastAsia="BIZ UDゴシック" w:hAnsi="BIZ UDゴシック"/>
          <w:sz w:val="22"/>
          <w:szCs w:val="24"/>
        </w:rPr>
        <w:t>一般財団法人未来医療推進機構</w:t>
      </w:r>
      <w:r>
        <w:rPr>
          <w:rFonts w:ascii="BIZ UDゴシック" w:eastAsia="BIZ UDゴシック" w:hAnsi="BIZ UDゴシック" w:hint="eastAsia"/>
          <w:sz w:val="22"/>
          <w:szCs w:val="24"/>
        </w:rPr>
        <w:t>、</w:t>
      </w:r>
      <w:r w:rsidRPr="0071558E">
        <w:rPr>
          <w:rFonts w:ascii="BIZ UDゴシック" w:eastAsia="BIZ UDゴシック" w:hAnsi="BIZ UDゴシック"/>
          <w:sz w:val="22"/>
          <w:szCs w:val="24"/>
        </w:rPr>
        <w:t>社会医療法人大阪国際メディカル＆サイエンスセンター</w:t>
      </w:r>
      <w:r>
        <w:rPr>
          <w:rFonts w:ascii="BIZ UDゴシック" w:eastAsia="BIZ UDゴシック" w:hAnsi="BIZ UDゴシック" w:hint="eastAsia"/>
          <w:sz w:val="22"/>
          <w:szCs w:val="24"/>
        </w:rPr>
        <w:t>、</w:t>
      </w:r>
      <w:r w:rsidRPr="0071558E">
        <w:rPr>
          <w:rFonts w:ascii="BIZ UDゴシック" w:eastAsia="BIZ UDゴシック" w:hAnsi="BIZ UDゴシック"/>
          <w:sz w:val="22"/>
          <w:szCs w:val="24"/>
        </w:rPr>
        <w:t>公益財団法人都市活力研究所</w:t>
      </w:r>
      <w:r>
        <w:rPr>
          <w:rFonts w:ascii="BIZ UDゴシック" w:eastAsia="BIZ UDゴシック" w:hAnsi="BIZ UDゴシック" w:hint="eastAsia"/>
          <w:sz w:val="22"/>
          <w:szCs w:val="24"/>
        </w:rPr>
        <w:t>、</w:t>
      </w:r>
      <w:r w:rsidRPr="0071558E">
        <w:rPr>
          <w:rFonts w:ascii="BIZ UDゴシック" w:eastAsia="BIZ UDゴシック" w:hAnsi="BIZ UDゴシック"/>
          <w:sz w:val="22"/>
          <w:szCs w:val="24"/>
        </w:rPr>
        <w:t>りそな総合研究所株式会社</w:t>
      </w:r>
      <w:r>
        <w:rPr>
          <w:rFonts w:ascii="BIZ UDゴシック" w:eastAsia="BIZ UDゴシック" w:hAnsi="BIZ UDゴシック" w:hint="eastAsia"/>
          <w:sz w:val="22"/>
          <w:szCs w:val="24"/>
        </w:rPr>
        <w:t>）</w:t>
      </w:r>
    </w:p>
    <w:p w14:paraId="7F27988A" w14:textId="77777777" w:rsidR="00AF1012" w:rsidRPr="00326DB4" w:rsidRDefault="00AF1012" w:rsidP="00096E12">
      <w:pPr>
        <w:spacing w:line="280" w:lineRule="exact"/>
        <w:rPr>
          <w:rFonts w:ascii="BIZ UDゴシック" w:eastAsia="BIZ UDゴシック" w:hAnsi="BIZ UDゴシック"/>
          <w:sz w:val="22"/>
          <w:szCs w:val="24"/>
        </w:rPr>
      </w:pPr>
    </w:p>
    <w:p w14:paraId="2D13EC7B" w14:textId="77777777" w:rsidR="003D35F0" w:rsidRPr="00326DB4" w:rsidRDefault="00AF1012" w:rsidP="00096E12">
      <w:pPr>
        <w:spacing w:line="280" w:lineRule="exact"/>
        <w:rPr>
          <w:rFonts w:ascii="BIZ UDゴシック" w:eastAsia="BIZ UDゴシック" w:hAnsi="BIZ UDゴシック"/>
          <w:sz w:val="22"/>
          <w:szCs w:val="24"/>
        </w:rPr>
      </w:pPr>
      <w:r w:rsidRPr="00326DB4">
        <w:rPr>
          <w:rFonts w:ascii="BIZ UDゴシック" w:eastAsia="BIZ UDゴシック" w:hAnsi="BIZ UDゴシック" w:hint="eastAsia"/>
          <w:sz w:val="22"/>
          <w:szCs w:val="24"/>
        </w:rPr>
        <w:t>４</w:t>
      </w:r>
      <w:r w:rsidR="003D35F0" w:rsidRPr="00326DB4">
        <w:rPr>
          <w:rFonts w:ascii="BIZ UDゴシック" w:eastAsia="BIZ UDゴシック" w:hAnsi="BIZ UDゴシック" w:hint="eastAsia"/>
          <w:sz w:val="22"/>
          <w:szCs w:val="24"/>
        </w:rPr>
        <w:t>．</w:t>
      </w:r>
      <w:r w:rsidRPr="00326DB4">
        <w:rPr>
          <w:rFonts w:ascii="BIZ UDゴシック" w:eastAsia="BIZ UDゴシック" w:hAnsi="BIZ UDゴシック" w:hint="eastAsia"/>
          <w:sz w:val="22"/>
          <w:szCs w:val="24"/>
        </w:rPr>
        <w:t>議事要旨</w:t>
      </w:r>
    </w:p>
    <w:p w14:paraId="7CCA0FF0" w14:textId="77777777" w:rsidR="00326DB4" w:rsidRPr="00326DB4" w:rsidRDefault="00326DB4" w:rsidP="00326DB4">
      <w:pPr>
        <w:spacing w:line="280" w:lineRule="exact"/>
        <w:ind w:left="210"/>
        <w:rPr>
          <w:rFonts w:ascii="BIZ UDゴシック" w:eastAsia="BIZ UDゴシック" w:hAnsi="BIZ UDゴシック"/>
          <w:sz w:val="22"/>
          <w:szCs w:val="24"/>
        </w:rPr>
      </w:pPr>
      <w:r w:rsidRPr="00326DB4">
        <w:rPr>
          <w:rFonts w:ascii="BIZ UDゴシック" w:eastAsia="BIZ UDゴシック" w:hAnsi="BIZ UDゴシック" w:hint="eastAsia"/>
          <w:sz w:val="22"/>
          <w:szCs w:val="24"/>
        </w:rPr>
        <w:t>・</w:t>
      </w:r>
      <w:r w:rsidR="00AF1012" w:rsidRPr="00326DB4">
        <w:rPr>
          <w:rFonts w:ascii="BIZ UDゴシック" w:eastAsia="BIZ UDゴシック" w:hAnsi="BIZ UDゴシック" w:hint="eastAsia"/>
          <w:sz w:val="22"/>
          <w:szCs w:val="24"/>
        </w:rPr>
        <w:t>選定委員会</w:t>
      </w:r>
      <w:r w:rsidR="00987E85" w:rsidRPr="00326DB4">
        <w:rPr>
          <w:rFonts w:ascii="BIZ UDゴシック" w:eastAsia="BIZ UDゴシック" w:hAnsi="BIZ UDゴシック" w:hint="eastAsia"/>
          <w:sz w:val="22"/>
          <w:szCs w:val="24"/>
        </w:rPr>
        <w:t>は</w:t>
      </w:r>
      <w:r w:rsidR="00AF1012" w:rsidRPr="00326DB4">
        <w:rPr>
          <w:rFonts w:ascii="BIZ UDゴシック" w:eastAsia="BIZ UDゴシック" w:hAnsi="BIZ UDゴシック" w:hint="eastAsia"/>
          <w:sz w:val="22"/>
          <w:szCs w:val="24"/>
        </w:rPr>
        <w:t>非公開</w:t>
      </w:r>
      <w:r w:rsidR="00987E85" w:rsidRPr="00326DB4">
        <w:rPr>
          <w:rFonts w:ascii="BIZ UDゴシック" w:eastAsia="BIZ UDゴシック" w:hAnsi="BIZ UDゴシック" w:hint="eastAsia"/>
          <w:sz w:val="22"/>
          <w:szCs w:val="24"/>
        </w:rPr>
        <w:t>とすること</w:t>
      </w:r>
      <w:r w:rsidR="00AF1012" w:rsidRPr="00326DB4">
        <w:rPr>
          <w:rFonts w:ascii="BIZ UDゴシック" w:eastAsia="BIZ UDゴシック" w:hAnsi="BIZ UDゴシック" w:hint="eastAsia"/>
          <w:sz w:val="22"/>
          <w:szCs w:val="24"/>
        </w:rPr>
        <w:t>に決定</w:t>
      </w:r>
    </w:p>
    <w:p w14:paraId="1E430F26" w14:textId="77777777" w:rsidR="00326DB4" w:rsidRPr="00326DB4" w:rsidRDefault="00326DB4" w:rsidP="00326DB4">
      <w:pPr>
        <w:spacing w:line="280" w:lineRule="exact"/>
        <w:ind w:left="210"/>
        <w:rPr>
          <w:rFonts w:ascii="BIZ UDゴシック" w:eastAsia="BIZ UDゴシック" w:hAnsi="BIZ UDゴシック"/>
          <w:sz w:val="22"/>
          <w:szCs w:val="24"/>
        </w:rPr>
      </w:pPr>
      <w:r w:rsidRPr="00326DB4">
        <w:rPr>
          <w:rFonts w:ascii="BIZ UDゴシック" w:eastAsia="BIZ UDゴシック" w:hAnsi="BIZ UDゴシック" w:hint="eastAsia"/>
          <w:sz w:val="22"/>
          <w:szCs w:val="24"/>
        </w:rPr>
        <w:t>・</w:t>
      </w:r>
      <w:r w:rsidR="00AF1012" w:rsidRPr="00326DB4">
        <w:rPr>
          <w:rFonts w:ascii="BIZ UDゴシック" w:eastAsia="BIZ UDゴシック" w:hAnsi="BIZ UDゴシック" w:hint="eastAsia"/>
          <w:sz w:val="22"/>
          <w:szCs w:val="24"/>
        </w:rPr>
        <w:t>審査方法及び審査基準の確認</w:t>
      </w:r>
    </w:p>
    <w:p w14:paraId="53848FE3" w14:textId="77777777" w:rsidR="00326DB4" w:rsidRPr="00326DB4" w:rsidRDefault="00AF1012" w:rsidP="00AA5D62">
      <w:pPr>
        <w:spacing w:line="280" w:lineRule="exact"/>
        <w:ind w:leftChars="200" w:left="420"/>
        <w:rPr>
          <w:rFonts w:ascii="BIZ UDゴシック" w:eastAsia="BIZ UDゴシック" w:hAnsi="BIZ UDゴシック"/>
          <w:sz w:val="22"/>
          <w:szCs w:val="24"/>
        </w:rPr>
      </w:pPr>
      <w:r w:rsidRPr="00326DB4">
        <w:rPr>
          <w:rFonts w:ascii="BIZ UDゴシック" w:eastAsia="BIZ UDゴシック" w:hAnsi="BIZ UDゴシック" w:hint="eastAsia"/>
          <w:sz w:val="22"/>
          <w:szCs w:val="24"/>
        </w:rPr>
        <w:t>（総合評価点</w:t>
      </w:r>
      <w:r w:rsidR="00A5671E" w:rsidRPr="00326DB4">
        <w:rPr>
          <w:rFonts w:ascii="BIZ UDゴシック" w:eastAsia="BIZ UDゴシック" w:hAnsi="BIZ UDゴシック" w:hint="eastAsia"/>
          <w:sz w:val="22"/>
          <w:szCs w:val="24"/>
        </w:rPr>
        <w:t>の平均</w:t>
      </w:r>
      <w:r w:rsidRPr="00326DB4">
        <w:rPr>
          <w:rFonts w:ascii="BIZ UDゴシック" w:eastAsia="BIZ UDゴシック" w:hAnsi="BIZ UDゴシック" w:hint="eastAsia"/>
          <w:sz w:val="22"/>
          <w:szCs w:val="24"/>
        </w:rPr>
        <w:t>が60</w:t>
      </w:r>
      <w:r w:rsidR="00A5671E" w:rsidRPr="00326DB4">
        <w:rPr>
          <w:rFonts w:ascii="BIZ UDゴシック" w:eastAsia="BIZ UDゴシック" w:hAnsi="BIZ UDゴシック" w:hint="eastAsia"/>
          <w:sz w:val="22"/>
          <w:szCs w:val="24"/>
        </w:rPr>
        <w:t>点に満たない場合は選定</w:t>
      </w:r>
      <w:r w:rsidRPr="00326DB4">
        <w:rPr>
          <w:rFonts w:ascii="BIZ UDゴシック" w:eastAsia="BIZ UDゴシック" w:hAnsi="BIZ UDゴシック" w:hint="eastAsia"/>
          <w:sz w:val="22"/>
          <w:szCs w:val="24"/>
        </w:rPr>
        <w:t>しない旨を確認）</w:t>
      </w:r>
    </w:p>
    <w:p w14:paraId="211E05CD" w14:textId="3210587F" w:rsidR="00AF1012" w:rsidRPr="00326DB4" w:rsidRDefault="00326DB4" w:rsidP="00326DB4">
      <w:pPr>
        <w:spacing w:line="280" w:lineRule="exact"/>
        <w:ind w:left="210"/>
        <w:rPr>
          <w:rFonts w:ascii="BIZ UDゴシック" w:eastAsia="BIZ UDゴシック" w:hAnsi="BIZ UDゴシック"/>
          <w:sz w:val="22"/>
          <w:szCs w:val="24"/>
        </w:rPr>
      </w:pPr>
      <w:r w:rsidRPr="00326DB4">
        <w:rPr>
          <w:rFonts w:ascii="BIZ UDゴシック" w:eastAsia="BIZ UDゴシック" w:hAnsi="BIZ UDゴシック" w:hint="eastAsia"/>
          <w:sz w:val="22"/>
          <w:szCs w:val="24"/>
        </w:rPr>
        <w:t>・</w:t>
      </w:r>
      <w:r w:rsidR="00AF1012" w:rsidRPr="00326DB4">
        <w:rPr>
          <w:rFonts w:ascii="BIZ UDゴシック" w:eastAsia="BIZ UDゴシック" w:hAnsi="BIZ UDゴシック" w:hint="eastAsia"/>
          <w:sz w:val="22"/>
          <w:szCs w:val="24"/>
        </w:rPr>
        <w:t>企画提案部分について、提案者が</w:t>
      </w:r>
      <w:r w:rsidR="00544316" w:rsidRPr="00326DB4">
        <w:rPr>
          <w:rFonts w:ascii="BIZ UDゴシック" w:eastAsia="BIZ UDゴシック" w:hAnsi="BIZ UDゴシック"/>
          <w:sz w:val="22"/>
          <w:szCs w:val="24"/>
        </w:rPr>
        <w:t>20</w:t>
      </w:r>
      <w:r w:rsidR="00AF1012" w:rsidRPr="00326DB4">
        <w:rPr>
          <w:rFonts w:ascii="BIZ UDゴシック" w:eastAsia="BIZ UDゴシック" w:hAnsi="BIZ UDゴシック" w:hint="eastAsia"/>
          <w:sz w:val="22"/>
          <w:szCs w:val="24"/>
        </w:rPr>
        <w:t>分間のプレゼンテーションを実施</w:t>
      </w:r>
    </w:p>
    <w:p w14:paraId="5195BEDD" w14:textId="77777777" w:rsidR="00326DB4" w:rsidRPr="00326DB4" w:rsidRDefault="00326DB4" w:rsidP="00326DB4">
      <w:pPr>
        <w:spacing w:line="280" w:lineRule="exact"/>
        <w:ind w:left="210"/>
        <w:rPr>
          <w:rFonts w:ascii="BIZ UDゴシック" w:eastAsia="BIZ UDゴシック" w:hAnsi="BIZ UDゴシック"/>
          <w:sz w:val="22"/>
          <w:szCs w:val="24"/>
        </w:rPr>
      </w:pPr>
      <w:r w:rsidRPr="00326DB4">
        <w:rPr>
          <w:rFonts w:ascii="BIZ UDゴシック" w:eastAsia="BIZ UDゴシック" w:hAnsi="BIZ UDゴシック" w:hint="eastAsia"/>
          <w:sz w:val="22"/>
          <w:szCs w:val="24"/>
        </w:rPr>
        <w:t>・</w:t>
      </w:r>
      <w:r w:rsidR="00AF1012" w:rsidRPr="00326DB4">
        <w:rPr>
          <w:rFonts w:ascii="BIZ UDゴシック" w:eastAsia="BIZ UDゴシック" w:hAnsi="BIZ UDゴシック" w:hint="eastAsia"/>
          <w:sz w:val="22"/>
          <w:szCs w:val="24"/>
        </w:rPr>
        <w:t>選定委員から</w:t>
      </w:r>
      <w:r w:rsidR="00567F90" w:rsidRPr="00326DB4">
        <w:rPr>
          <w:rFonts w:ascii="BIZ UDゴシック" w:eastAsia="BIZ UDゴシック" w:hAnsi="BIZ UDゴシック" w:hint="eastAsia"/>
          <w:sz w:val="22"/>
          <w:szCs w:val="24"/>
        </w:rPr>
        <w:t>15</w:t>
      </w:r>
      <w:r w:rsidR="00264E9E" w:rsidRPr="00326DB4">
        <w:rPr>
          <w:rFonts w:ascii="BIZ UDゴシック" w:eastAsia="BIZ UDゴシック" w:hAnsi="BIZ UDゴシック" w:hint="eastAsia"/>
          <w:sz w:val="22"/>
          <w:szCs w:val="24"/>
        </w:rPr>
        <w:t>分間の質疑応答を実施</w:t>
      </w:r>
    </w:p>
    <w:p w14:paraId="51C5A051" w14:textId="32495772" w:rsidR="006F165F" w:rsidRPr="00326DB4" w:rsidRDefault="00326DB4" w:rsidP="00326DB4">
      <w:pPr>
        <w:spacing w:line="340" w:lineRule="exact"/>
        <w:ind w:leftChars="100" w:left="210"/>
        <w:jc w:val="left"/>
        <w:rPr>
          <w:rFonts w:ascii="BIZ UDゴシック" w:eastAsia="BIZ UDゴシック" w:hAnsi="BIZ UDゴシック"/>
          <w:sz w:val="22"/>
          <w:szCs w:val="24"/>
        </w:rPr>
      </w:pPr>
      <w:r w:rsidRPr="00326DB4">
        <w:rPr>
          <w:rFonts w:ascii="BIZ UDゴシック" w:eastAsia="BIZ UDゴシック" w:hAnsi="BIZ UDゴシック" w:hint="eastAsia"/>
          <w:sz w:val="22"/>
          <w:szCs w:val="24"/>
        </w:rPr>
        <w:t>・</w:t>
      </w:r>
      <w:r w:rsidR="006F165F" w:rsidRPr="00326DB4">
        <w:rPr>
          <w:rFonts w:ascii="BIZ UDゴシック" w:eastAsia="BIZ UDゴシック" w:hAnsi="BIZ UDゴシック" w:hint="eastAsia"/>
          <w:sz w:val="22"/>
          <w:szCs w:val="24"/>
        </w:rPr>
        <w:t>審査の結果、「</w:t>
      </w:r>
      <w:r w:rsidRPr="00326DB4">
        <w:rPr>
          <w:rFonts w:ascii="BIZ UDゴシック" w:eastAsia="BIZ UDゴシック" w:hAnsi="BIZ UDゴシック" w:hint="eastAsia"/>
          <w:sz w:val="24"/>
          <w:szCs w:val="24"/>
        </w:rPr>
        <w:t>NQ Deep Tech Studio 共同企業体</w:t>
      </w:r>
      <w:r w:rsidR="006F165F" w:rsidRPr="00326DB4">
        <w:rPr>
          <w:rFonts w:ascii="BIZ UDゴシック" w:eastAsia="BIZ UDゴシック" w:hAnsi="BIZ UDゴシック" w:hint="eastAsia"/>
          <w:sz w:val="22"/>
          <w:szCs w:val="24"/>
        </w:rPr>
        <w:t>」を最優秀提案事業者に決定</w:t>
      </w:r>
    </w:p>
    <w:p w14:paraId="25A43638" w14:textId="77777777" w:rsidR="004E7524" w:rsidRPr="00326DB4" w:rsidRDefault="004E7524" w:rsidP="00096E12">
      <w:pPr>
        <w:spacing w:line="280" w:lineRule="exact"/>
        <w:rPr>
          <w:rFonts w:ascii="BIZ UDゴシック" w:eastAsia="BIZ UDゴシック" w:hAnsi="BIZ UDゴシック"/>
          <w:sz w:val="22"/>
          <w:szCs w:val="24"/>
        </w:rPr>
      </w:pPr>
    </w:p>
    <w:p w14:paraId="717C8C19" w14:textId="4C8D545D" w:rsidR="0015070A" w:rsidRPr="00326DB4" w:rsidRDefault="009A068F" w:rsidP="00096E12">
      <w:pPr>
        <w:spacing w:line="280" w:lineRule="exact"/>
        <w:rPr>
          <w:rFonts w:ascii="BIZ UDゴシック" w:eastAsia="BIZ UDゴシック" w:hAnsi="BIZ UDゴシック"/>
          <w:sz w:val="22"/>
          <w:szCs w:val="24"/>
        </w:rPr>
      </w:pPr>
      <w:r w:rsidRPr="00326DB4">
        <w:rPr>
          <w:rFonts w:ascii="BIZ UDゴシック" w:eastAsia="BIZ UDゴシック" w:hAnsi="BIZ UDゴシック" w:hint="eastAsia"/>
          <w:sz w:val="22"/>
          <w:szCs w:val="24"/>
        </w:rPr>
        <w:t>【</w:t>
      </w:r>
      <w:r w:rsidR="00E02474" w:rsidRPr="00326DB4">
        <w:rPr>
          <w:rFonts w:ascii="BIZ UDゴシック" w:eastAsia="BIZ UDゴシック" w:hAnsi="BIZ UDゴシック" w:hint="eastAsia"/>
          <w:sz w:val="22"/>
          <w:szCs w:val="24"/>
        </w:rPr>
        <w:t>主な委員意見】</w:t>
      </w:r>
    </w:p>
    <w:p w14:paraId="1E2C03DC" w14:textId="5317BAD1" w:rsidR="00326DB4" w:rsidRDefault="00326DB4" w:rsidP="00AA5D62">
      <w:pPr>
        <w:spacing w:line="280" w:lineRule="exact"/>
        <w:ind w:leftChars="100" w:left="430" w:hangingChars="100" w:hanging="220"/>
        <w:rPr>
          <w:rFonts w:ascii="BIZ UDゴシック" w:eastAsia="BIZ UDゴシック" w:hAnsi="BIZ UDゴシック"/>
          <w:sz w:val="22"/>
          <w:szCs w:val="24"/>
        </w:rPr>
      </w:pPr>
      <w:r>
        <w:rPr>
          <w:rFonts w:ascii="BIZ UDゴシック" w:eastAsia="BIZ UDゴシック" w:hAnsi="BIZ UDゴシック" w:hint="eastAsia"/>
          <w:sz w:val="22"/>
          <w:szCs w:val="24"/>
        </w:rPr>
        <w:t>○</w:t>
      </w:r>
      <w:r w:rsidR="00AA5D62" w:rsidRPr="00AA5D62">
        <w:rPr>
          <w:rFonts w:ascii="BIZ UDゴシック" w:eastAsia="BIZ UDゴシック" w:hAnsi="BIZ UDゴシック" w:hint="eastAsia"/>
          <w:sz w:val="22"/>
          <w:szCs w:val="24"/>
        </w:rPr>
        <w:t>医療現場のニーズに合致した研究シーズを提案し、発展に向けて伴走支援する提案となっている。</w:t>
      </w:r>
      <w:r w:rsidR="00AA5D62">
        <w:rPr>
          <w:rFonts w:ascii="BIZ UDゴシック" w:eastAsia="BIZ UDゴシック" w:hAnsi="BIZ UDゴシック" w:hint="eastAsia"/>
          <w:sz w:val="22"/>
          <w:szCs w:val="24"/>
        </w:rPr>
        <w:t>また、</w:t>
      </w:r>
      <w:r w:rsidR="00AA5D62" w:rsidRPr="00AA5D62">
        <w:rPr>
          <w:rFonts w:ascii="BIZ UDゴシック" w:eastAsia="BIZ UDゴシック" w:hAnsi="BIZ UDゴシック" w:hint="eastAsia"/>
          <w:sz w:val="22"/>
          <w:szCs w:val="24"/>
        </w:rPr>
        <w:t>初期の段階から大手企業との関係性構築が</w:t>
      </w:r>
      <w:r w:rsidR="00AA5D62">
        <w:rPr>
          <w:rFonts w:ascii="BIZ UDゴシック" w:eastAsia="BIZ UDゴシック" w:hAnsi="BIZ UDゴシック" w:hint="eastAsia"/>
          <w:sz w:val="22"/>
          <w:szCs w:val="24"/>
        </w:rPr>
        <w:t>図られる</w:t>
      </w:r>
      <w:r w:rsidR="00AA5D62" w:rsidRPr="00AA5D62">
        <w:rPr>
          <w:rFonts w:ascii="BIZ UDゴシック" w:eastAsia="BIZ UDゴシック" w:hAnsi="BIZ UDゴシック" w:hint="eastAsia"/>
          <w:sz w:val="22"/>
          <w:szCs w:val="24"/>
        </w:rPr>
        <w:t>ものとなっており、成長の可能性がある。</w:t>
      </w:r>
      <w:r w:rsidR="00267224" w:rsidRPr="00267224">
        <w:rPr>
          <w:rFonts w:ascii="BIZ UDゴシック" w:eastAsia="BIZ UDゴシック" w:hAnsi="BIZ UDゴシック" w:hint="eastAsia"/>
          <w:sz w:val="22"/>
          <w:szCs w:val="24"/>
        </w:rPr>
        <w:t>昨年度実績を踏まえた入口・出口双方の体制構築は評価できる一方、現場での役割分担や情報共有の実効性、資金使途の整理・可視化、責任体制の明確化が今後の課題である。</w:t>
      </w:r>
    </w:p>
    <w:p w14:paraId="2896795C" w14:textId="5270BC0F" w:rsidR="00326DB4" w:rsidRDefault="00326DB4" w:rsidP="00326DB4">
      <w:pPr>
        <w:spacing w:line="280" w:lineRule="exact"/>
        <w:ind w:leftChars="100" w:left="430" w:hangingChars="100" w:hanging="220"/>
        <w:rPr>
          <w:rFonts w:ascii="BIZ UDゴシック" w:eastAsia="BIZ UDゴシック" w:hAnsi="BIZ UDゴシック"/>
          <w:sz w:val="22"/>
          <w:szCs w:val="24"/>
        </w:rPr>
      </w:pPr>
      <w:r>
        <w:rPr>
          <w:rFonts w:ascii="BIZ UDゴシック" w:eastAsia="BIZ UDゴシック" w:hAnsi="BIZ UDゴシック" w:hint="eastAsia"/>
          <w:sz w:val="22"/>
          <w:szCs w:val="24"/>
        </w:rPr>
        <w:t>○</w:t>
      </w:r>
      <w:r w:rsidR="00AA5D62" w:rsidRPr="00AA5D62">
        <w:rPr>
          <w:rFonts w:ascii="BIZ UDゴシック" w:eastAsia="BIZ UDゴシック" w:hAnsi="BIZ UDゴシック" w:hint="eastAsia"/>
          <w:sz w:val="22"/>
          <w:szCs w:val="24"/>
        </w:rPr>
        <w:t>全体の企画としては、昨年度に比べて整理されており、実施内容も目的が明確となっている。事業会社とのつなぎにおいて、企業秘密にアクセスすることを考えると、少しスケジュール的に厳しくなるのでは</w:t>
      </w:r>
      <w:r w:rsidR="008C3628">
        <w:rPr>
          <w:rFonts w:ascii="BIZ UDゴシック" w:eastAsia="BIZ UDゴシック" w:hAnsi="BIZ UDゴシック" w:hint="eastAsia"/>
          <w:sz w:val="22"/>
          <w:szCs w:val="24"/>
        </w:rPr>
        <w:t>ないか</w:t>
      </w:r>
      <w:r w:rsidR="00BA66F0">
        <w:rPr>
          <w:rFonts w:ascii="BIZ UDゴシック" w:eastAsia="BIZ UDゴシック" w:hAnsi="BIZ UDゴシック" w:hint="eastAsia"/>
          <w:sz w:val="22"/>
          <w:szCs w:val="24"/>
        </w:rPr>
        <w:t>と感じた</w:t>
      </w:r>
      <w:r w:rsidR="00AA5D62" w:rsidRPr="00AA5D62">
        <w:rPr>
          <w:rFonts w:ascii="BIZ UDゴシック" w:eastAsia="BIZ UDゴシック" w:hAnsi="BIZ UDゴシック" w:hint="eastAsia"/>
          <w:sz w:val="22"/>
          <w:szCs w:val="24"/>
        </w:rPr>
        <w:t>。</w:t>
      </w:r>
    </w:p>
    <w:p w14:paraId="5EBE7660" w14:textId="0467311A" w:rsidR="000316DF" w:rsidRPr="00326DB4" w:rsidRDefault="00326DB4" w:rsidP="00326DB4">
      <w:pPr>
        <w:spacing w:line="280" w:lineRule="exact"/>
        <w:ind w:leftChars="100" w:left="430" w:hangingChars="100" w:hanging="220"/>
        <w:rPr>
          <w:rFonts w:ascii="BIZ UDゴシック" w:eastAsia="BIZ UDゴシック" w:hAnsi="BIZ UDゴシック"/>
          <w:sz w:val="22"/>
          <w:szCs w:val="24"/>
        </w:rPr>
      </w:pPr>
      <w:r>
        <w:rPr>
          <w:rFonts w:ascii="BIZ UDゴシック" w:eastAsia="BIZ UDゴシック" w:hAnsi="BIZ UDゴシック" w:hint="eastAsia"/>
          <w:sz w:val="22"/>
          <w:szCs w:val="24"/>
        </w:rPr>
        <w:t>○</w:t>
      </w:r>
      <w:r w:rsidR="00AA5D62" w:rsidRPr="00AA5D62">
        <w:rPr>
          <w:rFonts w:ascii="BIZ UDゴシック" w:eastAsia="BIZ UDゴシック" w:hAnsi="BIZ UDゴシック" w:hint="eastAsia"/>
          <w:sz w:val="22"/>
          <w:szCs w:val="24"/>
        </w:rPr>
        <w:t>出口戦略として企業との連携を早い段階から行うという内容は、事業化のために有益と思われる。自走化のプランがやや抽象的と感じた。</w:t>
      </w:r>
    </w:p>
    <w:p w14:paraId="2CCEB517" w14:textId="0A776BA5" w:rsidR="00324825" w:rsidRPr="00326DB4" w:rsidRDefault="00324825" w:rsidP="00096E12">
      <w:pPr>
        <w:pStyle w:val="aa"/>
        <w:spacing w:line="280" w:lineRule="exact"/>
        <w:ind w:leftChars="0" w:left="420"/>
        <w:rPr>
          <w:rFonts w:ascii="BIZ UDゴシック" w:eastAsia="BIZ UDゴシック" w:hAnsi="BIZ UDゴシック"/>
          <w:sz w:val="22"/>
          <w:szCs w:val="24"/>
        </w:rPr>
      </w:pPr>
    </w:p>
    <w:p w14:paraId="110604CE" w14:textId="77777777" w:rsidR="004E7524" w:rsidRPr="00326DB4" w:rsidRDefault="004E7524" w:rsidP="00096E12">
      <w:pPr>
        <w:pStyle w:val="aa"/>
        <w:spacing w:line="280" w:lineRule="exact"/>
        <w:ind w:leftChars="0" w:left="0"/>
        <w:rPr>
          <w:rFonts w:ascii="BIZ UDゴシック" w:eastAsia="BIZ UDゴシック" w:hAnsi="BIZ UDゴシック"/>
          <w:sz w:val="22"/>
          <w:szCs w:val="24"/>
        </w:rPr>
      </w:pPr>
      <w:r w:rsidRPr="00326DB4">
        <w:rPr>
          <w:rFonts w:ascii="BIZ UDゴシック" w:eastAsia="BIZ UDゴシック" w:hAnsi="BIZ UDゴシック" w:hint="eastAsia"/>
          <w:sz w:val="22"/>
          <w:szCs w:val="24"/>
        </w:rPr>
        <w:t>５．選定委員会委員の氏名及び選定理由（五十音順）</w:t>
      </w:r>
    </w:p>
    <w:tbl>
      <w:tblPr>
        <w:tblStyle w:val="a3"/>
        <w:tblW w:w="9781" w:type="dxa"/>
        <w:tblInd w:w="279" w:type="dxa"/>
        <w:tblLook w:val="04A0" w:firstRow="1" w:lastRow="0" w:firstColumn="1" w:lastColumn="0" w:noHBand="0" w:noVBand="1"/>
      </w:tblPr>
      <w:tblGrid>
        <w:gridCol w:w="2977"/>
        <w:gridCol w:w="1701"/>
        <w:gridCol w:w="5103"/>
      </w:tblGrid>
      <w:tr w:rsidR="00ED7F39" w:rsidRPr="00326DB4" w14:paraId="7E75F930" w14:textId="77777777" w:rsidTr="00717E2C">
        <w:tc>
          <w:tcPr>
            <w:tcW w:w="2977" w:type="dxa"/>
          </w:tcPr>
          <w:p w14:paraId="2EF31752" w14:textId="77777777" w:rsidR="004E7524" w:rsidRPr="00326DB4" w:rsidRDefault="004E7524" w:rsidP="00096E12">
            <w:pPr>
              <w:spacing w:line="280" w:lineRule="exact"/>
              <w:jc w:val="center"/>
              <w:rPr>
                <w:rFonts w:ascii="BIZ UDゴシック" w:eastAsia="BIZ UDゴシック" w:hAnsi="BIZ UDゴシック"/>
                <w:sz w:val="22"/>
                <w:szCs w:val="24"/>
              </w:rPr>
            </w:pPr>
            <w:r w:rsidRPr="00326DB4">
              <w:rPr>
                <w:rFonts w:ascii="BIZ UDゴシック" w:eastAsia="BIZ UDゴシック" w:hAnsi="BIZ UDゴシック" w:hint="eastAsia"/>
                <w:sz w:val="22"/>
                <w:szCs w:val="24"/>
              </w:rPr>
              <w:t xml:space="preserve">　所属・職名等</w:t>
            </w:r>
          </w:p>
        </w:tc>
        <w:tc>
          <w:tcPr>
            <w:tcW w:w="1701" w:type="dxa"/>
          </w:tcPr>
          <w:p w14:paraId="3ED27F61" w14:textId="77777777" w:rsidR="004E7524" w:rsidRPr="00326DB4" w:rsidRDefault="004E7524" w:rsidP="00096E12">
            <w:pPr>
              <w:spacing w:line="280" w:lineRule="exact"/>
              <w:jc w:val="center"/>
              <w:rPr>
                <w:rFonts w:ascii="BIZ UDゴシック" w:eastAsia="BIZ UDゴシック" w:hAnsi="BIZ UDゴシック"/>
                <w:sz w:val="22"/>
                <w:szCs w:val="24"/>
              </w:rPr>
            </w:pPr>
            <w:r w:rsidRPr="00326DB4">
              <w:rPr>
                <w:rFonts w:ascii="BIZ UDゴシック" w:eastAsia="BIZ UDゴシック" w:hAnsi="BIZ UDゴシック" w:hint="eastAsia"/>
                <w:sz w:val="22"/>
                <w:szCs w:val="24"/>
              </w:rPr>
              <w:t>氏　名</w:t>
            </w:r>
          </w:p>
        </w:tc>
        <w:tc>
          <w:tcPr>
            <w:tcW w:w="5103" w:type="dxa"/>
          </w:tcPr>
          <w:p w14:paraId="2C6D76DE" w14:textId="77777777" w:rsidR="004E7524" w:rsidRPr="00326DB4" w:rsidRDefault="004E7524" w:rsidP="00096E12">
            <w:pPr>
              <w:spacing w:line="280" w:lineRule="exact"/>
              <w:jc w:val="center"/>
              <w:rPr>
                <w:rFonts w:ascii="BIZ UDゴシック" w:eastAsia="BIZ UDゴシック" w:hAnsi="BIZ UDゴシック"/>
                <w:sz w:val="22"/>
                <w:szCs w:val="24"/>
              </w:rPr>
            </w:pPr>
            <w:r w:rsidRPr="00326DB4">
              <w:rPr>
                <w:rFonts w:ascii="BIZ UDゴシック" w:eastAsia="BIZ UDゴシック" w:hAnsi="BIZ UDゴシック" w:hint="eastAsia"/>
                <w:sz w:val="22"/>
                <w:szCs w:val="24"/>
              </w:rPr>
              <w:t>選任理由</w:t>
            </w:r>
          </w:p>
        </w:tc>
      </w:tr>
      <w:tr w:rsidR="004E7524" w:rsidRPr="00326DB4" w14:paraId="33EF083E" w14:textId="77777777" w:rsidTr="00717E2C">
        <w:tc>
          <w:tcPr>
            <w:tcW w:w="2977" w:type="dxa"/>
            <w:vAlign w:val="center"/>
          </w:tcPr>
          <w:p w14:paraId="263EE4EA" w14:textId="77777777" w:rsidR="00717E2C" w:rsidRPr="00326DB4" w:rsidRDefault="002827C1" w:rsidP="00096E12">
            <w:pPr>
              <w:spacing w:line="280" w:lineRule="exact"/>
              <w:jc w:val="left"/>
              <w:rPr>
                <w:rFonts w:ascii="BIZ UDゴシック" w:eastAsia="BIZ UDゴシック" w:hAnsi="BIZ UDゴシック"/>
                <w:szCs w:val="21"/>
                <w:lang w:eastAsia="zh-CN"/>
              </w:rPr>
            </w:pPr>
            <w:r w:rsidRPr="00326DB4">
              <w:rPr>
                <w:rFonts w:ascii="BIZ UDゴシック" w:eastAsia="BIZ UDゴシック" w:hAnsi="BIZ UDゴシック" w:hint="eastAsia"/>
                <w:szCs w:val="21"/>
                <w:lang w:eastAsia="zh-CN"/>
              </w:rPr>
              <w:t>大阪商工会議所産業部</w:t>
            </w:r>
          </w:p>
          <w:p w14:paraId="5DA99075" w14:textId="17334DDD" w:rsidR="002827C1" w:rsidRPr="00326DB4" w:rsidRDefault="002827C1" w:rsidP="00096E12">
            <w:pPr>
              <w:spacing w:line="280" w:lineRule="exact"/>
              <w:jc w:val="left"/>
              <w:rPr>
                <w:rFonts w:ascii="BIZ UDゴシック" w:eastAsia="BIZ UDゴシック" w:hAnsi="BIZ UDゴシック"/>
                <w:szCs w:val="21"/>
                <w:lang w:eastAsia="zh-CN"/>
              </w:rPr>
            </w:pPr>
            <w:r w:rsidRPr="00326DB4">
              <w:rPr>
                <w:rFonts w:ascii="BIZ UDゴシック" w:eastAsia="BIZ UDゴシック" w:hAnsi="BIZ UDゴシック" w:hint="eastAsia"/>
                <w:szCs w:val="21"/>
                <w:lang w:eastAsia="zh-CN"/>
              </w:rPr>
              <w:t>ライフサイエンス振興担当</w:t>
            </w:r>
          </w:p>
          <w:p w14:paraId="04FDA141" w14:textId="2194A678" w:rsidR="004215BE" w:rsidRPr="00326DB4" w:rsidRDefault="002827C1" w:rsidP="00096E12">
            <w:pPr>
              <w:spacing w:line="280" w:lineRule="exact"/>
              <w:jc w:val="left"/>
              <w:rPr>
                <w:rFonts w:ascii="BIZ UDゴシック" w:eastAsia="BIZ UDゴシック" w:hAnsi="BIZ UDゴシック"/>
                <w:szCs w:val="21"/>
                <w:lang w:eastAsia="zh-CN"/>
              </w:rPr>
            </w:pPr>
            <w:r w:rsidRPr="00326DB4">
              <w:rPr>
                <w:rFonts w:ascii="BIZ UDゴシック" w:eastAsia="BIZ UDゴシック" w:hAnsi="BIZ UDゴシック" w:hint="eastAsia"/>
                <w:szCs w:val="21"/>
                <w:lang w:eastAsia="zh-CN"/>
              </w:rPr>
              <w:t>事業化支援アドバイザー</w:t>
            </w:r>
          </w:p>
        </w:tc>
        <w:tc>
          <w:tcPr>
            <w:tcW w:w="1701" w:type="dxa"/>
            <w:vAlign w:val="center"/>
          </w:tcPr>
          <w:p w14:paraId="111FE866" w14:textId="34E24926" w:rsidR="004E7524" w:rsidRPr="00326DB4" w:rsidRDefault="00717E2C" w:rsidP="00096E12">
            <w:pPr>
              <w:spacing w:line="280" w:lineRule="exact"/>
              <w:rPr>
                <w:rFonts w:ascii="BIZ UDゴシック" w:eastAsia="BIZ UDゴシック" w:hAnsi="BIZ UDゴシック"/>
                <w:szCs w:val="21"/>
                <w:lang w:eastAsia="zh-CN"/>
              </w:rPr>
            </w:pPr>
            <w:r w:rsidRPr="00326DB4">
              <w:rPr>
                <w:rFonts w:ascii="BIZ UDゴシック" w:eastAsia="BIZ UDゴシック" w:hAnsi="BIZ UDゴシック" w:hint="eastAsia"/>
                <w:szCs w:val="21"/>
                <w:lang w:eastAsia="zh-CN"/>
              </w:rPr>
              <w:t>内村　英一郎</w:t>
            </w:r>
          </w:p>
        </w:tc>
        <w:tc>
          <w:tcPr>
            <w:tcW w:w="5103" w:type="dxa"/>
            <w:vAlign w:val="center"/>
          </w:tcPr>
          <w:p w14:paraId="102343DC" w14:textId="476050BE" w:rsidR="004E7524" w:rsidRPr="00326DB4" w:rsidRDefault="00717E2C" w:rsidP="00096E12">
            <w:pPr>
              <w:spacing w:line="280" w:lineRule="exact"/>
              <w:jc w:val="left"/>
              <w:rPr>
                <w:rFonts w:ascii="BIZ UDゴシック" w:eastAsia="BIZ UDゴシック" w:hAnsi="BIZ UDゴシック"/>
                <w:szCs w:val="21"/>
              </w:rPr>
            </w:pPr>
            <w:r w:rsidRPr="00326DB4">
              <w:rPr>
                <w:rFonts w:ascii="BIZ UDゴシック" w:eastAsia="BIZ UDゴシック" w:hAnsi="BIZ UDゴシック" w:hint="eastAsia"/>
                <w:szCs w:val="21"/>
              </w:rPr>
              <w:t>ライフサイエンス分野における、産学連携を通じた国際的なイノベーション創出に関する専門的な視点から、企画案について審査していただくため。</w:t>
            </w:r>
          </w:p>
        </w:tc>
      </w:tr>
      <w:tr w:rsidR="007B0319" w:rsidRPr="00326DB4" w14:paraId="2B125EFB" w14:textId="77777777" w:rsidTr="00717E2C">
        <w:tc>
          <w:tcPr>
            <w:tcW w:w="2977" w:type="dxa"/>
            <w:vAlign w:val="center"/>
          </w:tcPr>
          <w:p w14:paraId="77874B81" w14:textId="77777777" w:rsidR="007B0319" w:rsidRPr="00326DB4" w:rsidRDefault="007B0319" w:rsidP="007B0319">
            <w:pPr>
              <w:spacing w:line="280" w:lineRule="exact"/>
              <w:rPr>
                <w:rFonts w:ascii="BIZ UDゴシック" w:eastAsia="BIZ UDゴシック" w:hAnsi="BIZ UDゴシック" w:cs="ＭＳ 明朝"/>
                <w:szCs w:val="21"/>
              </w:rPr>
            </w:pPr>
            <w:r w:rsidRPr="00326DB4">
              <w:rPr>
                <w:rFonts w:ascii="BIZ UDゴシック" w:eastAsia="BIZ UDゴシック" w:hAnsi="BIZ UDゴシック" w:cs="ＭＳ 明朝" w:hint="eastAsia"/>
                <w:szCs w:val="21"/>
              </w:rPr>
              <w:t>近畿大学経営学部　教授</w:t>
            </w:r>
          </w:p>
          <w:p w14:paraId="47547269" w14:textId="1C688109" w:rsidR="007B0319" w:rsidRPr="00326DB4" w:rsidRDefault="007B0319" w:rsidP="007B0319">
            <w:pPr>
              <w:spacing w:line="280" w:lineRule="exact"/>
              <w:jc w:val="left"/>
              <w:rPr>
                <w:rFonts w:ascii="BIZ UDゴシック" w:eastAsia="BIZ UDゴシック" w:hAnsi="BIZ UDゴシック"/>
                <w:szCs w:val="21"/>
                <w:lang w:eastAsia="zh-CN"/>
              </w:rPr>
            </w:pPr>
            <w:r w:rsidRPr="00326DB4">
              <w:rPr>
                <w:rFonts w:ascii="BIZ UDゴシック" w:eastAsia="BIZ UDゴシック" w:hAnsi="BIZ UDゴシック" w:cs="ＭＳ 明朝" w:hint="eastAsia"/>
                <w:szCs w:val="21"/>
              </w:rPr>
              <w:t>近畿大学経営イノベーション研究所　所長</w:t>
            </w:r>
          </w:p>
        </w:tc>
        <w:tc>
          <w:tcPr>
            <w:tcW w:w="1701" w:type="dxa"/>
            <w:vAlign w:val="center"/>
          </w:tcPr>
          <w:p w14:paraId="0DB613B1" w14:textId="702B02C5" w:rsidR="007B0319" w:rsidRPr="00326DB4" w:rsidRDefault="007B0319" w:rsidP="007B0319">
            <w:pPr>
              <w:spacing w:line="280" w:lineRule="exact"/>
              <w:rPr>
                <w:rFonts w:ascii="BIZ UDゴシック" w:eastAsia="BIZ UDゴシック" w:hAnsi="BIZ UDゴシック"/>
                <w:szCs w:val="21"/>
                <w:lang w:eastAsia="zh-CN"/>
              </w:rPr>
            </w:pPr>
            <w:r w:rsidRPr="00326DB4">
              <w:rPr>
                <w:rFonts w:ascii="BIZ UDゴシック" w:eastAsia="BIZ UDゴシック" w:hAnsi="BIZ UDゴシック" w:hint="eastAsia"/>
                <w:szCs w:val="21"/>
              </w:rPr>
              <w:t>文能　照之</w:t>
            </w:r>
          </w:p>
        </w:tc>
        <w:tc>
          <w:tcPr>
            <w:tcW w:w="5103" w:type="dxa"/>
            <w:vAlign w:val="center"/>
          </w:tcPr>
          <w:p w14:paraId="1D1E3635" w14:textId="3D162ADD" w:rsidR="007B0319" w:rsidRPr="00326DB4" w:rsidRDefault="007B0319" w:rsidP="007B0319">
            <w:pPr>
              <w:spacing w:line="280" w:lineRule="exact"/>
              <w:jc w:val="left"/>
              <w:rPr>
                <w:rFonts w:ascii="BIZ UDゴシック" w:eastAsia="BIZ UDゴシック" w:hAnsi="BIZ UDゴシック"/>
                <w:szCs w:val="21"/>
              </w:rPr>
            </w:pPr>
            <w:r w:rsidRPr="00326DB4">
              <w:rPr>
                <w:rFonts w:ascii="BIZ UDゴシック" w:eastAsia="BIZ UDゴシック" w:hAnsi="BIZ UDゴシック" w:hint="eastAsia"/>
                <w:szCs w:val="21"/>
              </w:rPr>
              <w:t>創業・ベンチャー分野に精通しており、学識経験者の視点から事業会の企画案全般について審査していただくため。</w:t>
            </w:r>
          </w:p>
        </w:tc>
      </w:tr>
      <w:tr w:rsidR="0076438A" w:rsidRPr="00326DB4" w14:paraId="4530CCB3" w14:textId="77777777" w:rsidTr="00717E2C">
        <w:tc>
          <w:tcPr>
            <w:tcW w:w="2977" w:type="dxa"/>
            <w:vAlign w:val="center"/>
          </w:tcPr>
          <w:p w14:paraId="741C0AA3" w14:textId="3EF23B1D" w:rsidR="004215BE" w:rsidRPr="00326DB4" w:rsidRDefault="00B42A9D" w:rsidP="00096E12">
            <w:pPr>
              <w:spacing w:line="280" w:lineRule="exact"/>
              <w:rPr>
                <w:rFonts w:ascii="BIZ UDゴシック" w:eastAsia="BIZ UDゴシック" w:hAnsi="BIZ UDゴシック"/>
                <w:szCs w:val="21"/>
              </w:rPr>
            </w:pPr>
            <w:r w:rsidRPr="00326DB4">
              <w:rPr>
                <w:rFonts w:ascii="BIZ UDゴシック" w:eastAsia="BIZ UDゴシック" w:hAnsi="BIZ UDゴシック" w:hint="eastAsia"/>
                <w:szCs w:val="21"/>
                <w:lang w:eastAsia="zh-CN"/>
              </w:rPr>
              <w:t>弁護士法人淀屋橋・山上合同弁護士</w:t>
            </w:r>
          </w:p>
        </w:tc>
        <w:tc>
          <w:tcPr>
            <w:tcW w:w="1701" w:type="dxa"/>
            <w:vAlign w:val="center"/>
          </w:tcPr>
          <w:p w14:paraId="72D1006E" w14:textId="4EEA4EDA" w:rsidR="0076438A" w:rsidRPr="00326DB4" w:rsidRDefault="00717E2C" w:rsidP="00096E12">
            <w:pPr>
              <w:spacing w:line="280" w:lineRule="exact"/>
              <w:rPr>
                <w:rFonts w:ascii="BIZ UDゴシック" w:eastAsia="BIZ UDゴシック" w:hAnsi="BIZ UDゴシック"/>
                <w:szCs w:val="21"/>
              </w:rPr>
            </w:pPr>
            <w:r w:rsidRPr="00326DB4">
              <w:rPr>
                <w:rFonts w:ascii="BIZ UDゴシック" w:eastAsia="BIZ UDゴシック" w:hAnsi="BIZ UDゴシック" w:hint="eastAsia"/>
                <w:szCs w:val="21"/>
              </w:rPr>
              <w:t>堀内　聡</w:t>
            </w:r>
          </w:p>
        </w:tc>
        <w:tc>
          <w:tcPr>
            <w:tcW w:w="5103" w:type="dxa"/>
          </w:tcPr>
          <w:p w14:paraId="570A677B" w14:textId="3C77209D" w:rsidR="0076438A" w:rsidRPr="00326DB4" w:rsidRDefault="00717E2C" w:rsidP="00096E12">
            <w:pPr>
              <w:spacing w:line="280" w:lineRule="exact"/>
              <w:jc w:val="left"/>
              <w:rPr>
                <w:rFonts w:ascii="BIZ UDゴシック" w:eastAsia="BIZ UDゴシック" w:hAnsi="BIZ UDゴシック"/>
                <w:szCs w:val="21"/>
              </w:rPr>
            </w:pPr>
            <w:r w:rsidRPr="00326DB4">
              <w:rPr>
                <w:rFonts w:ascii="BIZ UDゴシック" w:eastAsia="BIZ UDゴシック" w:hAnsi="BIZ UDゴシック" w:hint="eastAsia"/>
                <w:szCs w:val="21"/>
              </w:rPr>
              <w:t>法律の諸問題に精通しており、コンプライアンス等業務遂行能力・体制を中心に審査していただくため。</w:t>
            </w:r>
          </w:p>
        </w:tc>
      </w:tr>
    </w:tbl>
    <w:p w14:paraId="7C29C1E5" w14:textId="77777777" w:rsidR="00F07090" w:rsidRPr="00326DB4" w:rsidRDefault="00F07090" w:rsidP="0071558E">
      <w:pPr>
        <w:spacing w:line="280" w:lineRule="exact"/>
        <w:rPr>
          <w:rFonts w:ascii="BIZ UDゴシック" w:eastAsia="BIZ UDゴシック" w:hAnsi="BIZ UDゴシック"/>
          <w:sz w:val="22"/>
          <w:szCs w:val="24"/>
        </w:rPr>
      </w:pPr>
    </w:p>
    <w:sectPr w:rsidR="00F07090" w:rsidRPr="00326DB4" w:rsidSect="0071558E">
      <w:pgSz w:w="11906" w:h="16838" w:code="9"/>
      <w:pgMar w:top="1134" w:right="1077" w:bottom="964" w:left="1077"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76E27" w14:textId="77777777" w:rsidR="00741CED" w:rsidRDefault="00741CED" w:rsidP="00F657B2">
      <w:r>
        <w:separator/>
      </w:r>
    </w:p>
  </w:endnote>
  <w:endnote w:type="continuationSeparator" w:id="0">
    <w:p w14:paraId="49D82D95" w14:textId="77777777" w:rsidR="00741CED" w:rsidRDefault="00741CED" w:rsidP="00F6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CF57D" w14:textId="77777777" w:rsidR="00741CED" w:rsidRDefault="00741CED" w:rsidP="00F657B2">
      <w:r>
        <w:separator/>
      </w:r>
    </w:p>
  </w:footnote>
  <w:footnote w:type="continuationSeparator" w:id="0">
    <w:p w14:paraId="21522634" w14:textId="77777777" w:rsidR="00741CED" w:rsidRDefault="00741CED" w:rsidP="00F657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527ABB"/>
    <w:multiLevelType w:val="hybridMultilevel"/>
    <w:tmpl w:val="749607A4"/>
    <w:lvl w:ilvl="0" w:tplc="11D0AC94">
      <w:start w:val="1"/>
      <w:numFmt w:val="bullet"/>
      <w:lvlText w:val=""/>
      <w:lvlJc w:val="left"/>
      <w:pPr>
        <w:ind w:left="1890" w:hanging="420"/>
      </w:pPr>
      <w:rPr>
        <w:rFonts w:ascii="Wingdings" w:hAnsi="Wingdings" w:hint="default"/>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1" w15:restartNumberingAfterBreak="0">
    <w:nsid w:val="79383890"/>
    <w:multiLevelType w:val="hybridMultilevel"/>
    <w:tmpl w:val="37E6D972"/>
    <w:lvl w:ilvl="0" w:tplc="9F04FFF8">
      <w:start w:val="1"/>
      <w:numFmt w:val="bullet"/>
      <w:lvlText w:val="〇"/>
      <w:lvlJc w:val="left"/>
      <w:pPr>
        <w:ind w:left="420" w:hanging="420"/>
      </w:pPr>
      <w:rPr>
        <w:rFonts w:ascii="ＭＳ ゴシック" w:eastAsia="ＭＳ ゴシック" w:hAnsi="ＭＳ 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210"/>
  <w:drawingGridHorizontalSpacing w:val="105"/>
  <w:drawingGridVerticalSpacing w:val="173"/>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5F0"/>
    <w:rsid w:val="00025391"/>
    <w:rsid w:val="000316DF"/>
    <w:rsid w:val="00073D2B"/>
    <w:rsid w:val="00080E7E"/>
    <w:rsid w:val="000959D2"/>
    <w:rsid w:val="00096E12"/>
    <w:rsid w:val="000B2AB6"/>
    <w:rsid w:val="000D45E3"/>
    <w:rsid w:val="00101080"/>
    <w:rsid w:val="00107506"/>
    <w:rsid w:val="0015070A"/>
    <w:rsid w:val="001B66CE"/>
    <w:rsid w:val="00220F5D"/>
    <w:rsid w:val="00232DD3"/>
    <w:rsid w:val="00236C95"/>
    <w:rsid w:val="002425C1"/>
    <w:rsid w:val="00264E9E"/>
    <w:rsid w:val="00267224"/>
    <w:rsid w:val="00277703"/>
    <w:rsid w:val="002827C1"/>
    <w:rsid w:val="00291AC5"/>
    <w:rsid w:val="002B3CB9"/>
    <w:rsid w:val="002E72BD"/>
    <w:rsid w:val="00321CA3"/>
    <w:rsid w:val="00324825"/>
    <w:rsid w:val="00326DB4"/>
    <w:rsid w:val="0036334E"/>
    <w:rsid w:val="003A2A79"/>
    <w:rsid w:val="003D35F0"/>
    <w:rsid w:val="003F6A13"/>
    <w:rsid w:val="00416E6F"/>
    <w:rsid w:val="004215BE"/>
    <w:rsid w:val="00480698"/>
    <w:rsid w:val="00490440"/>
    <w:rsid w:val="0049415E"/>
    <w:rsid w:val="004C3ABB"/>
    <w:rsid w:val="004E7524"/>
    <w:rsid w:val="004F0CA9"/>
    <w:rsid w:val="004F171D"/>
    <w:rsid w:val="00510ABF"/>
    <w:rsid w:val="005342BB"/>
    <w:rsid w:val="00544316"/>
    <w:rsid w:val="00565DCA"/>
    <w:rsid w:val="00567F90"/>
    <w:rsid w:val="005722A3"/>
    <w:rsid w:val="005B1590"/>
    <w:rsid w:val="005B2580"/>
    <w:rsid w:val="005C044D"/>
    <w:rsid w:val="005D28DA"/>
    <w:rsid w:val="005E3354"/>
    <w:rsid w:val="005F4EBB"/>
    <w:rsid w:val="0063478A"/>
    <w:rsid w:val="00660086"/>
    <w:rsid w:val="006A2C51"/>
    <w:rsid w:val="006D1DAA"/>
    <w:rsid w:val="006D61B7"/>
    <w:rsid w:val="006F165F"/>
    <w:rsid w:val="0071558E"/>
    <w:rsid w:val="00717E2C"/>
    <w:rsid w:val="007238EF"/>
    <w:rsid w:val="00741CED"/>
    <w:rsid w:val="0076438A"/>
    <w:rsid w:val="00790CDB"/>
    <w:rsid w:val="007B0219"/>
    <w:rsid w:val="007B0319"/>
    <w:rsid w:val="007B3463"/>
    <w:rsid w:val="007D1ECE"/>
    <w:rsid w:val="008271E5"/>
    <w:rsid w:val="00832B6C"/>
    <w:rsid w:val="008B0719"/>
    <w:rsid w:val="008B21B0"/>
    <w:rsid w:val="008C3628"/>
    <w:rsid w:val="008C3A75"/>
    <w:rsid w:val="00924114"/>
    <w:rsid w:val="0094302A"/>
    <w:rsid w:val="0095445C"/>
    <w:rsid w:val="00973202"/>
    <w:rsid w:val="00982834"/>
    <w:rsid w:val="00983BA7"/>
    <w:rsid w:val="00987E85"/>
    <w:rsid w:val="00994835"/>
    <w:rsid w:val="009A068F"/>
    <w:rsid w:val="009A765F"/>
    <w:rsid w:val="009D045B"/>
    <w:rsid w:val="00A5671E"/>
    <w:rsid w:val="00A7207C"/>
    <w:rsid w:val="00A7566E"/>
    <w:rsid w:val="00A94C01"/>
    <w:rsid w:val="00A9568B"/>
    <w:rsid w:val="00AA5D62"/>
    <w:rsid w:val="00AA759E"/>
    <w:rsid w:val="00AF1012"/>
    <w:rsid w:val="00AF3982"/>
    <w:rsid w:val="00B42A9D"/>
    <w:rsid w:val="00BA66F0"/>
    <w:rsid w:val="00BF63AF"/>
    <w:rsid w:val="00BF69FF"/>
    <w:rsid w:val="00C0081A"/>
    <w:rsid w:val="00C244F8"/>
    <w:rsid w:val="00C57F1A"/>
    <w:rsid w:val="00C80DC8"/>
    <w:rsid w:val="00C954D1"/>
    <w:rsid w:val="00CB7294"/>
    <w:rsid w:val="00CC17A4"/>
    <w:rsid w:val="00D02F6E"/>
    <w:rsid w:val="00D2313C"/>
    <w:rsid w:val="00D37A88"/>
    <w:rsid w:val="00D6779D"/>
    <w:rsid w:val="00DA16EE"/>
    <w:rsid w:val="00DA64DA"/>
    <w:rsid w:val="00DB4D46"/>
    <w:rsid w:val="00DE2B8C"/>
    <w:rsid w:val="00DE591D"/>
    <w:rsid w:val="00DF65BD"/>
    <w:rsid w:val="00E02474"/>
    <w:rsid w:val="00E12773"/>
    <w:rsid w:val="00E3620F"/>
    <w:rsid w:val="00EA3894"/>
    <w:rsid w:val="00EA7EE5"/>
    <w:rsid w:val="00ED7F39"/>
    <w:rsid w:val="00EF4597"/>
    <w:rsid w:val="00F07090"/>
    <w:rsid w:val="00F36C1A"/>
    <w:rsid w:val="00F657B2"/>
    <w:rsid w:val="00F730EC"/>
    <w:rsid w:val="00F74E12"/>
    <w:rsid w:val="00FD3286"/>
    <w:rsid w:val="00FE16EF"/>
    <w:rsid w:val="00FF3B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2DFE1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35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57B2"/>
    <w:pPr>
      <w:tabs>
        <w:tab w:val="center" w:pos="4252"/>
        <w:tab w:val="right" w:pos="8504"/>
      </w:tabs>
      <w:snapToGrid w:val="0"/>
    </w:pPr>
  </w:style>
  <w:style w:type="character" w:customStyle="1" w:styleId="a5">
    <w:name w:val="ヘッダー (文字)"/>
    <w:basedOn w:val="a0"/>
    <w:link w:val="a4"/>
    <w:uiPriority w:val="99"/>
    <w:rsid w:val="00F657B2"/>
  </w:style>
  <w:style w:type="paragraph" w:styleId="a6">
    <w:name w:val="footer"/>
    <w:basedOn w:val="a"/>
    <w:link w:val="a7"/>
    <w:uiPriority w:val="99"/>
    <w:unhideWhenUsed/>
    <w:rsid w:val="00F657B2"/>
    <w:pPr>
      <w:tabs>
        <w:tab w:val="center" w:pos="4252"/>
        <w:tab w:val="right" w:pos="8504"/>
      </w:tabs>
      <w:snapToGrid w:val="0"/>
    </w:pPr>
  </w:style>
  <w:style w:type="character" w:customStyle="1" w:styleId="a7">
    <w:name w:val="フッター (文字)"/>
    <w:basedOn w:val="a0"/>
    <w:link w:val="a6"/>
    <w:uiPriority w:val="99"/>
    <w:rsid w:val="00F657B2"/>
  </w:style>
  <w:style w:type="paragraph" w:styleId="a8">
    <w:name w:val="Balloon Text"/>
    <w:basedOn w:val="a"/>
    <w:link w:val="a9"/>
    <w:uiPriority w:val="99"/>
    <w:semiHidden/>
    <w:unhideWhenUsed/>
    <w:rsid w:val="00D37A8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37A88"/>
    <w:rPr>
      <w:rFonts w:asciiTheme="majorHAnsi" w:eastAsiaTheme="majorEastAsia" w:hAnsiTheme="majorHAnsi" w:cstheme="majorBidi"/>
      <w:sz w:val="18"/>
      <w:szCs w:val="18"/>
    </w:rPr>
  </w:style>
  <w:style w:type="paragraph" w:styleId="aa">
    <w:name w:val="List Paragraph"/>
    <w:basedOn w:val="a"/>
    <w:uiPriority w:val="34"/>
    <w:qFormat/>
    <w:rsid w:val="00AF1012"/>
    <w:pPr>
      <w:ind w:leftChars="400" w:left="840"/>
    </w:pPr>
  </w:style>
  <w:style w:type="paragraph" w:styleId="ab">
    <w:name w:val="Date"/>
    <w:basedOn w:val="a"/>
    <w:next w:val="a"/>
    <w:link w:val="ac"/>
    <w:uiPriority w:val="99"/>
    <w:semiHidden/>
    <w:unhideWhenUsed/>
    <w:rsid w:val="007D1ECE"/>
  </w:style>
  <w:style w:type="character" w:customStyle="1" w:styleId="ac">
    <w:name w:val="日付 (文字)"/>
    <w:basedOn w:val="a0"/>
    <w:link w:val="ab"/>
    <w:uiPriority w:val="99"/>
    <w:semiHidden/>
    <w:rsid w:val="007D1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561898">
      <w:bodyDiv w:val="1"/>
      <w:marLeft w:val="0"/>
      <w:marRight w:val="0"/>
      <w:marTop w:val="0"/>
      <w:marBottom w:val="0"/>
      <w:divBdr>
        <w:top w:val="none" w:sz="0" w:space="0" w:color="auto"/>
        <w:left w:val="none" w:sz="0" w:space="0" w:color="auto"/>
        <w:bottom w:val="none" w:sz="0" w:space="0" w:color="auto"/>
        <w:right w:val="none" w:sz="0" w:space="0" w:color="auto"/>
      </w:divBdr>
    </w:div>
    <w:div w:id="1284650983">
      <w:bodyDiv w:val="1"/>
      <w:marLeft w:val="0"/>
      <w:marRight w:val="0"/>
      <w:marTop w:val="0"/>
      <w:marBottom w:val="0"/>
      <w:divBdr>
        <w:top w:val="none" w:sz="0" w:space="0" w:color="auto"/>
        <w:left w:val="none" w:sz="0" w:space="0" w:color="auto"/>
        <w:bottom w:val="none" w:sz="0" w:space="0" w:color="auto"/>
        <w:right w:val="none" w:sz="0" w:space="0" w:color="auto"/>
      </w:divBdr>
    </w:div>
    <w:div w:id="183378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2024-12-12T01:41:00Z</dcterms:created>
  <dcterms:modified xsi:type="dcterms:W3CDTF">2026-05-08T06:46:00Z</dcterms:modified>
</cp:coreProperties>
</file>