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3152" w14:textId="1014B48C" w:rsidR="00730CCF" w:rsidRDefault="008E32AD" w:rsidP="00806257">
      <w:pPr>
        <w:snapToGrid w:val="0"/>
        <w:jc w:val="center"/>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w:t>
      </w:r>
      <w:r w:rsidR="00730CCF">
        <w:rPr>
          <w:rFonts w:ascii="UD デジタル 教科書体 NK-R" w:eastAsia="UD デジタル 教科書体 NK-R" w:hAnsi="HG丸ｺﾞｼｯｸM-PRO" w:hint="eastAsia"/>
          <w:spacing w:val="-2"/>
          <w:sz w:val="24"/>
        </w:rPr>
        <w:t>『OSAKA女性活躍推進</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ドーンd</w:t>
      </w:r>
      <w:r w:rsidR="00730CCF">
        <w:rPr>
          <w:rFonts w:ascii="UD デジタル 教科書体 NK-R" w:eastAsia="UD デジタル 教科書体 NK-R" w:hAnsi="HG丸ｺﾞｼｯｸM-PRO"/>
          <w:spacing w:val="-2"/>
          <w:sz w:val="24"/>
        </w:rPr>
        <w:t>e</w:t>
      </w:r>
      <w:r w:rsidR="00730CCF">
        <w:rPr>
          <w:rFonts w:ascii="UD デジタル 教科書体 NK-R" w:eastAsia="UD デジタル 教科書体 NK-R" w:hAnsi="HG丸ｺﾞｼｯｸM-PRO" w:hint="eastAsia"/>
          <w:spacing w:val="-2"/>
          <w:sz w:val="24"/>
        </w:rPr>
        <w:t>キラリ</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フェスティバル</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２０２</w:t>
      </w:r>
      <w:r w:rsidR="008145EE">
        <w:rPr>
          <w:rFonts w:ascii="UD デジタル 教科書体 NK-R" w:eastAsia="UD デジタル 教科書体 NK-R" w:hAnsi="HG丸ｺﾞｼｯｸM-PRO" w:hint="eastAsia"/>
          <w:spacing w:val="-2"/>
          <w:sz w:val="24"/>
        </w:rPr>
        <w:t>5</w:t>
      </w:r>
      <w:r w:rsidR="00F370E5">
        <w:rPr>
          <w:rFonts w:ascii="UD デジタル 教科書体 NK-R" w:eastAsia="UD デジタル 教科書体 NK-R" w:hAnsi="HG丸ｺﾞｼｯｸM-PRO" w:hint="eastAsia"/>
          <w:spacing w:val="-2"/>
          <w:sz w:val="24"/>
        </w:rPr>
        <w:t xml:space="preserve"> </w:t>
      </w:r>
      <w:r w:rsidR="00730CCF">
        <w:rPr>
          <w:rFonts w:ascii="UD デジタル 教科書体 NK-R" w:eastAsia="UD デジタル 教科書体 NK-R" w:hAnsi="HG丸ｺﾞｼｯｸM-PRO" w:hint="eastAsia"/>
          <w:spacing w:val="-2"/>
          <w:sz w:val="24"/>
        </w:rPr>
        <w:t>w</w:t>
      </w:r>
      <w:r w:rsidR="00730CCF">
        <w:rPr>
          <w:rFonts w:ascii="UD デジタル 教科書体 NK-R" w:eastAsia="UD デジタル 教科書体 NK-R" w:hAnsi="HG丸ｺﾞｼｯｸM-PRO"/>
          <w:spacing w:val="-2"/>
          <w:sz w:val="24"/>
        </w:rPr>
        <w:t>ith</w:t>
      </w:r>
      <w:r w:rsidR="00730CCF">
        <w:rPr>
          <w:rFonts w:ascii="UD デジタル 教科書体 NK-R" w:eastAsia="UD デジタル 教科書体 NK-R" w:hAnsi="HG丸ｺﾞｼｯｸM-PRO" w:hint="eastAsia"/>
          <w:spacing w:val="-2"/>
          <w:sz w:val="24"/>
        </w:rPr>
        <w:t>万博』の企画・実施業務</w:t>
      </w:r>
      <w:r w:rsidRPr="008E32AD">
        <w:rPr>
          <w:rFonts w:ascii="UD デジタル 教科書体 NK-R" w:eastAsia="UD デジタル 教科書体 NK-R" w:hAnsi="HG丸ｺﾞｼｯｸM-PRO" w:hint="eastAsia"/>
          <w:spacing w:val="-2"/>
          <w:sz w:val="24"/>
        </w:rPr>
        <w:t>」</w:t>
      </w:r>
    </w:p>
    <w:p w14:paraId="7E0DADFA" w14:textId="0283DA7A" w:rsidR="008E32AD" w:rsidRPr="008E32AD" w:rsidRDefault="008E32AD" w:rsidP="00806257">
      <w:pPr>
        <w:snapToGrid w:val="0"/>
        <w:jc w:val="center"/>
        <w:rPr>
          <w:rFonts w:ascii="UD デジタル 教科書体 NK-R" w:eastAsia="UD デジタル 教科書体 NK-R" w:hAnsi="HG丸ｺﾞｼｯｸM-PRO"/>
          <w:spacing w:val="-2"/>
          <w:sz w:val="24"/>
        </w:rPr>
      </w:pPr>
      <w:r w:rsidRPr="008E32AD">
        <w:rPr>
          <w:rFonts w:ascii="UD デジタル 教科書体 NK-R" w:eastAsia="UD デジタル 教科書体 NK-R" w:hAnsi="HG丸ｺﾞｼｯｸM-PRO" w:hint="eastAsia"/>
          <w:spacing w:val="-2"/>
          <w:sz w:val="24"/>
        </w:rPr>
        <w:t>に係る大阪府公募型プロポーザル方式等事業者選定委員会　議事要旨</w:t>
      </w:r>
    </w:p>
    <w:p w14:paraId="43F04E83" w14:textId="77777777" w:rsidR="008435E1" w:rsidRDefault="008435E1" w:rsidP="008E32AD">
      <w:pPr>
        <w:snapToGrid w:val="0"/>
        <w:rPr>
          <w:rFonts w:ascii="UD デジタル 教科書体 NK-R" w:eastAsia="UD デジタル 教科書体 NK-R" w:hAnsi="HG丸ｺﾞｼｯｸM-PRO"/>
          <w:b/>
          <w:szCs w:val="21"/>
        </w:rPr>
      </w:pPr>
    </w:p>
    <w:p w14:paraId="1FCA2A2C" w14:textId="305EE7D3"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１．日時及び場所</w:t>
      </w:r>
    </w:p>
    <w:p w14:paraId="29C093E8" w14:textId="4BEE49E0" w:rsidR="008E32AD" w:rsidRPr="008E32AD" w:rsidRDefault="008E32AD" w:rsidP="008E32AD">
      <w:pPr>
        <w:snapToGrid w:val="0"/>
        <w:ind w:leftChars="300" w:left="630"/>
        <w:rPr>
          <w:rFonts w:ascii="UD デジタル 教科書体 NK-R" w:eastAsia="UD デジタル 教科書体 NK-R" w:hAnsi="HG丸ｺﾞｼｯｸM-PRO"/>
          <w:color w:val="FF0000"/>
          <w:szCs w:val="21"/>
        </w:rPr>
      </w:pPr>
      <w:r w:rsidRPr="008E32AD">
        <w:rPr>
          <w:rFonts w:ascii="UD デジタル 教科書体 NK-R" w:eastAsia="UD デジタル 教科書体 NK-R" w:hAnsi="HG丸ｺﾞｼｯｸM-PRO" w:hint="eastAsia"/>
          <w:szCs w:val="21"/>
        </w:rPr>
        <w:t>日時：令和</w:t>
      </w:r>
      <w:r w:rsidR="008145EE">
        <w:rPr>
          <w:rFonts w:ascii="UD デジタル 教科書体 NK-R" w:eastAsia="UD デジタル 教科書体 NK-R" w:hAnsi="HG丸ｺﾞｼｯｸM-PRO" w:hint="eastAsia"/>
          <w:szCs w:val="21"/>
        </w:rPr>
        <w:t>7</w:t>
      </w:r>
      <w:r w:rsidRPr="008E32AD">
        <w:rPr>
          <w:rFonts w:ascii="UD デジタル 教科書体 NK-R" w:eastAsia="UD デジタル 教科書体 NK-R" w:hAnsi="HG丸ｺﾞｼｯｸM-PRO" w:hint="eastAsia"/>
          <w:szCs w:val="21"/>
        </w:rPr>
        <w:t>年</w:t>
      </w:r>
      <w:r w:rsidR="00730CCF">
        <w:rPr>
          <w:rFonts w:ascii="UD デジタル 教科書体 NK-R" w:eastAsia="UD デジタル 教科書体 NK-R" w:hAnsi="HG丸ｺﾞｼｯｸM-PRO" w:hint="eastAsia"/>
          <w:szCs w:val="21"/>
        </w:rPr>
        <w:t>３</w:t>
      </w:r>
      <w:r w:rsidRPr="008E32AD">
        <w:rPr>
          <w:rFonts w:ascii="UD デジタル 教科書体 NK-R" w:eastAsia="UD デジタル 教科書体 NK-R" w:hAnsi="HG丸ｺﾞｼｯｸM-PRO" w:hint="eastAsia"/>
          <w:szCs w:val="21"/>
        </w:rPr>
        <w:t>月</w:t>
      </w:r>
      <w:r w:rsidR="008145EE">
        <w:rPr>
          <w:rFonts w:ascii="UD デジタル 教科書体 NK-R" w:eastAsia="UD デジタル 教科書体 NK-R" w:hAnsi="HG丸ｺﾞｼｯｸM-PRO" w:hint="eastAsia"/>
          <w:szCs w:val="21"/>
        </w:rPr>
        <w:t>25</w:t>
      </w:r>
      <w:r w:rsidRPr="008E32AD">
        <w:rPr>
          <w:rFonts w:ascii="UD デジタル 教科書体 NK-R" w:eastAsia="UD デジタル 教科書体 NK-R" w:hAnsi="HG丸ｺﾞｼｯｸM-PRO" w:hint="eastAsia"/>
          <w:color w:val="000000"/>
          <w:szCs w:val="21"/>
        </w:rPr>
        <w:t>日（</w:t>
      </w:r>
      <w:r w:rsidR="00730CCF">
        <w:rPr>
          <w:rFonts w:ascii="UD デジタル 教科書体 NK-R" w:eastAsia="UD デジタル 教科書体 NK-R" w:hAnsi="HG丸ｺﾞｼｯｸM-PRO" w:hint="eastAsia"/>
          <w:color w:val="000000"/>
          <w:szCs w:val="21"/>
        </w:rPr>
        <w:t>火</w:t>
      </w:r>
      <w:r w:rsidRPr="008E32AD">
        <w:rPr>
          <w:rFonts w:ascii="UD デジタル 教科書体 NK-R" w:eastAsia="UD デジタル 教科書体 NK-R" w:hAnsi="HG丸ｺﾞｼｯｸM-PRO" w:hint="eastAsia"/>
          <w:color w:val="000000"/>
          <w:szCs w:val="21"/>
        </w:rPr>
        <w:t>曜日）</w:t>
      </w:r>
      <w:r w:rsidR="009E6FD6">
        <w:rPr>
          <w:rFonts w:ascii="UD デジタル 教科書体 NK-R" w:eastAsia="UD デジタル 教科書体 NK-R" w:hAnsi="HG丸ｺﾞｼｯｸM-PRO" w:hint="eastAsia"/>
          <w:color w:val="000000"/>
          <w:szCs w:val="21"/>
        </w:rPr>
        <w:t xml:space="preserve">　</w:t>
      </w:r>
      <w:r w:rsidR="00730CCF">
        <w:rPr>
          <w:rFonts w:ascii="UD デジタル 教科書体 NK-R" w:eastAsia="UD デジタル 教科書体 NK-R" w:hAnsi="HG丸ｺﾞｼｯｸM-PRO" w:hint="eastAsia"/>
          <w:color w:val="000000"/>
          <w:szCs w:val="21"/>
        </w:rPr>
        <w:t>１</w:t>
      </w:r>
      <w:r w:rsidR="008145EE">
        <w:rPr>
          <w:rFonts w:ascii="UD デジタル 教科書体 NK-R" w:eastAsia="UD デジタル 教科書体 NK-R" w:hAnsi="HG丸ｺﾞｼｯｸM-PRO" w:hint="eastAsia"/>
          <w:color w:val="000000"/>
          <w:szCs w:val="21"/>
        </w:rPr>
        <w:t>3</w:t>
      </w:r>
      <w:r w:rsidRPr="008E32AD">
        <w:rPr>
          <w:rFonts w:ascii="UD デジタル 教科書体 NK-R" w:eastAsia="UD デジタル 教科書体 NK-R" w:hAnsi="HG丸ｺﾞｼｯｸM-PRO" w:hint="eastAsia"/>
          <w:szCs w:val="21"/>
        </w:rPr>
        <w:t>時</w:t>
      </w:r>
      <w:r w:rsidR="00CB3527">
        <w:rPr>
          <w:rFonts w:ascii="UD デジタル 教科書体 NK-R" w:eastAsia="UD デジタル 教科書体 NK-R" w:hAnsi="HG丸ｺﾞｼｯｸM-PRO" w:hint="eastAsia"/>
          <w:szCs w:val="21"/>
        </w:rPr>
        <w:t>20</w:t>
      </w:r>
      <w:r w:rsidRPr="008E32AD">
        <w:rPr>
          <w:rFonts w:ascii="UD デジタル 教科書体 NK-R" w:eastAsia="UD デジタル 教科書体 NK-R" w:hAnsi="HG丸ｺﾞｼｯｸM-PRO" w:hint="eastAsia"/>
          <w:szCs w:val="21"/>
        </w:rPr>
        <w:t>分から</w:t>
      </w:r>
      <w:r w:rsidR="00730CCF">
        <w:rPr>
          <w:rFonts w:ascii="UD デジタル 教科書体 NK-R" w:eastAsia="UD デジタル 教科書体 NK-R" w:hAnsi="HG丸ｺﾞｼｯｸM-PRO" w:hint="eastAsia"/>
          <w:szCs w:val="21"/>
        </w:rPr>
        <w:t>１</w:t>
      </w:r>
      <w:r w:rsidR="008145EE">
        <w:rPr>
          <w:rFonts w:ascii="UD デジタル 教科書体 NK-R" w:eastAsia="UD デジタル 教科書体 NK-R" w:hAnsi="HG丸ｺﾞｼｯｸM-PRO" w:hint="eastAsia"/>
          <w:szCs w:val="21"/>
        </w:rPr>
        <w:t>5</w:t>
      </w:r>
      <w:r w:rsidRPr="008E32AD">
        <w:rPr>
          <w:rFonts w:ascii="UD デジタル 教科書体 NK-R" w:eastAsia="UD デジタル 教科書体 NK-R" w:hAnsi="HG丸ｺﾞｼｯｸM-PRO" w:hint="eastAsia"/>
          <w:szCs w:val="21"/>
        </w:rPr>
        <w:t>時</w:t>
      </w:r>
      <w:r w:rsidR="008145EE">
        <w:rPr>
          <w:rFonts w:ascii="UD デジタル 教科書体 NK-R" w:eastAsia="UD デジタル 教科書体 NK-R" w:hAnsi="HG丸ｺﾞｼｯｸM-PRO" w:hint="eastAsia"/>
          <w:szCs w:val="21"/>
        </w:rPr>
        <w:t>30</w:t>
      </w:r>
      <w:r w:rsidRPr="008E32AD">
        <w:rPr>
          <w:rFonts w:ascii="UD デジタル 教科書体 NK-R" w:eastAsia="UD デジタル 教科書体 NK-R" w:hAnsi="HG丸ｺﾞｼｯｸM-PRO" w:hint="eastAsia"/>
          <w:szCs w:val="21"/>
        </w:rPr>
        <w:t>分</w:t>
      </w:r>
    </w:p>
    <w:p w14:paraId="5BF6EE6A" w14:textId="40730789" w:rsidR="008E32AD" w:rsidRPr="008E32AD" w:rsidRDefault="008E32AD" w:rsidP="008E32AD">
      <w:pPr>
        <w:snapToGrid w:val="0"/>
        <w:ind w:leftChars="300" w:left="63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場所：</w:t>
      </w:r>
      <w:r w:rsidR="00730CCF">
        <w:rPr>
          <w:rFonts w:ascii="UD デジタル 教科書体 NK-R" w:eastAsia="UD デジタル 教科書体 NK-R" w:hAnsi="HG丸ｺﾞｼｯｸM-PRO" w:hint="eastAsia"/>
          <w:szCs w:val="21"/>
        </w:rPr>
        <w:t>大阪府立男女共同参画・青少年センター（ドーンセンター）</w:t>
      </w:r>
    </w:p>
    <w:p w14:paraId="2B254F1F" w14:textId="77777777" w:rsidR="008E32AD" w:rsidRPr="008E32AD" w:rsidRDefault="008E32AD" w:rsidP="008E32AD">
      <w:pPr>
        <w:snapToGrid w:val="0"/>
        <w:rPr>
          <w:rFonts w:ascii="UD デジタル 教科書体 NK-R" w:eastAsia="UD デジタル 教科書体 NK-R" w:hAnsi="HG丸ｺﾞｼｯｸM-PRO"/>
          <w:szCs w:val="21"/>
        </w:rPr>
      </w:pPr>
    </w:p>
    <w:p w14:paraId="51592058" w14:textId="77777777"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２．審査方法</w:t>
      </w:r>
    </w:p>
    <w:p w14:paraId="633A9FC4" w14:textId="62432D1B" w:rsidR="008E32AD" w:rsidRPr="008E32AD" w:rsidRDefault="008E32AD" w:rsidP="008E32AD">
      <w:pPr>
        <w:snapToGrid w:val="0"/>
        <w:ind w:leftChars="200" w:left="420" w:firstLine="210"/>
        <w:rPr>
          <w:rFonts w:ascii="UD デジタル 教科書体 NK-R" w:eastAsia="UD デジタル 教科書体 NK-R" w:hAnsi="HG丸ｺﾞｼｯｸM-PRO"/>
          <w:szCs w:val="21"/>
        </w:rPr>
      </w:pPr>
      <w:r w:rsidRPr="008E32AD">
        <w:rPr>
          <w:rFonts w:ascii="UD デジタル 教科書体 NK-R" w:eastAsia="UD デジタル 教科書体 NK-R" w:hAnsi="HG丸ｺﾞｼｯｸM-PRO" w:hint="eastAsia"/>
          <w:szCs w:val="21"/>
        </w:rPr>
        <w:t>あらかじめ定められた審査基準（企画提案公募要領に記載）に基づき、公募参加資格適合者について、標記選定委員会にかかる３名の委員により、プレゼンテーション審査を実施した。企画提案部分の得点は、選定委員の合議により決定し、総合評価点の合計が採択基準点を上回る最高得点の提案</w:t>
      </w:r>
      <w:r w:rsidR="00AF5AD9">
        <w:rPr>
          <w:rFonts w:ascii="UD デジタル 教科書体 NK-R" w:eastAsia="UD デジタル 教科書体 NK-R" w:hAnsi="HG丸ｺﾞｼｯｸM-PRO" w:hint="eastAsia"/>
          <w:szCs w:val="21"/>
        </w:rPr>
        <w:t>事業</w:t>
      </w:r>
      <w:r w:rsidRPr="008E32AD">
        <w:rPr>
          <w:rFonts w:ascii="UD デジタル 教科書体 NK-R" w:eastAsia="UD デジタル 教科書体 NK-R" w:hAnsi="HG丸ｺﾞｼｯｸM-PRO" w:hint="eastAsia"/>
          <w:szCs w:val="21"/>
        </w:rPr>
        <w:t>者を最優秀提案事業者として選定した。</w:t>
      </w:r>
    </w:p>
    <w:p w14:paraId="5B100D33" w14:textId="77777777" w:rsidR="008E32AD" w:rsidRPr="008E32AD" w:rsidRDefault="008E32AD" w:rsidP="008E32AD">
      <w:pPr>
        <w:snapToGrid w:val="0"/>
        <w:rPr>
          <w:rFonts w:ascii="UD デジタル 教科書体 NK-R" w:eastAsia="UD デジタル 教科書体 NK-R" w:hAnsi="HG丸ｺﾞｼｯｸM-PRO"/>
          <w:szCs w:val="21"/>
        </w:rPr>
      </w:pPr>
    </w:p>
    <w:p w14:paraId="11D7460E" w14:textId="77777777" w:rsidR="008E32AD" w:rsidRPr="008E32AD" w:rsidRDefault="008E32AD" w:rsidP="008E32AD">
      <w:pPr>
        <w:snapToGrid w:val="0"/>
        <w:rPr>
          <w:rFonts w:ascii="UD デジタル 教科書体 NK-R" w:eastAsia="UD デジタル 教科書体 NK-R" w:hAnsi="HG丸ｺﾞｼｯｸM-PRO"/>
          <w:b/>
          <w:szCs w:val="21"/>
        </w:rPr>
      </w:pPr>
      <w:r w:rsidRPr="008E32AD">
        <w:rPr>
          <w:rFonts w:ascii="UD デジタル 教科書体 NK-R" w:eastAsia="UD デジタル 教科書体 NK-R" w:hAnsi="HG丸ｺﾞｼｯｸM-PRO" w:hint="eastAsia"/>
          <w:b/>
          <w:szCs w:val="21"/>
        </w:rPr>
        <w:t>３．議事概要</w:t>
      </w:r>
    </w:p>
    <w:p w14:paraId="4D7F6739"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○書類審査</w:t>
      </w:r>
    </w:p>
    <w:p w14:paraId="2BA7DD42" w14:textId="22A9C615"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・審査方法及び審査基準の確認</w:t>
      </w:r>
    </w:p>
    <w:p w14:paraId="61E007DD" w14:textId="6620C6F4" w:rsid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・企画提案内容についての書類審査</w:t>
      </w:r>
    </w:p>
    <w:p w14:paraId="5C437343"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p>
    <w:p w14:paraId="6A9A8FC9"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○プレゼンテーション審査</w:t>
      </w:r>
    </w:p>
    <w:p w14:paraId="468AFE71" w14:textId="3B65444E"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・提案内容について、提案</w:t>
      </w:r>
      <w:r w:rsidR="00AF5AD9">
        <w:rPr>
          <w:rFonts w:ascii="UD デジタル 教科書体 NK-R" w:eastAsia="UD デジタル 教科書体 NK-R" w:hAnsi="HG丸ｺﾞｼｯｸM-PRO" w:hint="eastAsia"/>
          <w:szCs w:val="21"/>
        </w:rPr>
        <w:t>事業</w:t>
      </w:r>
      <w:r w:rsidRPr="007B254D">
        <w:rPr>
          <w:rFonts w:ascii="UD デジタル 教科書体 NK-R" w:eastAsia="UD デジタル 教科書体 NK-R" w:hAnsi="HG丸ｺﾞｼｯｸM-PRO" w:hint="eastAsia"/>
          <w:szCs w:val="21"/>
        </w:rPr>
        <w:t>者が</w:t>
      </w:r>
      <w:r w:rsidR="007B6F85">
        <w:rPr>
          <w:rFonts w:ascii="UD デジタル 教科書体 NK-R" w:eastAsia="UD デジタル 教科書体 NK-R" w:hAnsi="HG丸ｺﾞｼｯｸM-PRO" w:hint="eastAsia"/>
          <w:szCs w:val="21"/>
        </w:rPr>
        <w:t>30</w:t>
      </w:r>
      <w:r w:rsidRPr="007B254D">
        <w:rPr>
          <w:rFonts w:ascii="UD デジタル 教科書体 NK-R" w:eastAsia="UD デジタル 教科書体 NK-R" w:hAnsi="HG丸ｺﾞｼｯｸM-PRO" w:hint="eastAsia"/>
          <w:szCs w:val="21"/>
        </w:rPr>
        <w:t>分間のプレゼンテーションを実施</w:t>
      </w:r>
    </w:p>
    <w:p w14:paraId="5D500885" w14:textId="3375B8B5" w:rsidR="007B254D" w:rsidRPr="007B254D" w:rsidRDefault="007B254D" w:rsidP="007B254D">
      <w:pPr>
        <w:snapToGrid w:val="0"/>
        <w:ind w:firstLineChars="300" w:firstLine="63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・その後、選定委員会委員による質疑を</w:t>
      </w:r>
      <w:r w:rsidR="001100EB">
        <w:rPr>
          <w:rFonts w:ascii="UD デジタル 教科書体 NK-R" w:eastAsia="UD デジタル 教科書体 NK-R" w:hAnsi="HG丸ｺﾞｼｯｸM-PRO" w:hint="eastAsia"/>
          <w:szCs w:val="21"/>
        </w:rPr>
        <w:t>１５</w:t>
      </w:r>
      <w:r w:rsidRPr="007B254D">
        <w:rPr>
          <w:rFonts w:ascii="UD デジタル 教科書体 NK-R" w:eastAsia="UD デジタル 教科書体 NK-R" w:hAnsi="HG丸ｺﾞｼｯｸM-PRO"/>
          <w:szCs w:val="21"/>
        </w:rPr>
        <w:t>分</w:t>
      </w:r>
      <w:r w:rsidRPr="007B254D">
        <w:rPr>
          <w:rFonts w:ascii="UD デジタル 教科書体 NK-R" w:eastAsia="UD デジタル 教科書体 NK-R" w:hAnsi="HG丸ｺﾞｼｯｸM-PRO" w:hint="eastAsia"/>
          <w:szCs w:val="21"/>
        </w:rPr>
        <w:t>間実施</w:t>
      </w:r>
    </w:p>
    <w:p w14:paraId="6263BD7E" w14:textId="77777777" w:rsidR="007B254D" w:rsidRPr="007B254D" w:rsidRDefault="007B254D" w:rsidP="007B254D">
      <w:pPr>
        <w:snapToGrid w:val="0"/>
        <w:ind w:firstLineChars="200" w:firstLine="420"/>
        <w:rPr>
          <w:rFonts w:ascii="UD デジタル 教科書体 NK-R" w:eastAsia="UD デジタル 教科書体 NK-R" w:hAnsi="HG丸ｺﾞｼｯｸM-PRO"/>
          <w:szCs w:val="21"/>
        </w:rPr>
      </w:pPr>
    </w:p>
    <w:p w14:paraId="2769692F" w14:textId="1365D33C" w:rsidR="007B254D" w:rsidRPr="0076095C" w:rsidRDefault="007B254D" w:rsidP="007B254D">
      <w:pPr>
        <w:snapToGrid w:val="0"/>
        <w:ind w:firstLineChars="200" w:firstLine="42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○審査対象者：</w:t>
      </w:r>
      <w:r w:rsidR="007B6F85">
        <w:rPr>
          <w:rFonts w:ascii="UD デジタル 教科書体 NK-R" w:eastAsia="UD デジタル 教科書体 NK-R" w:hAnsi="HG丸ｺﾞｼｯｸM-PRO" w:hint="eastAsia"/>
          <w:szCs w:val="21"/>
        </w:rPr>
        <w:t>2</w:t>
      </w:r>
      <w:r w:rsidRPr="0076095C">
        <w:rPr>
          <w:rFonts w:ascii="UD デジタル 教科書体 NK-R" w:eastAsia="UD デジタル 教科書体 NK-R" w:hAnsi="HG丸ｺﾞｼｯｸM-PRO" w:hint="eastAsia"/>
          <w:szCs w:val="21"/>
        </w:rPr>
        <w:t>事業者（</w:t>
      </w:r>
      <w:r w:rsidR="007B6F85">
        <w:rPr>
          <w:rFonts w:ascii="UD デジタル 教科書体 NK-R" w:eastAsia="UD デジタル 教科書体 NK-R" w:hAnsi="HG丸ｺﾞｼｯｸM-PRO" w:hint="eastAsia"/>
          <w:szCs w:val="21"/>
        </w:rPr>
        <w:t>申込</w:t>
      </w:r>
      <w:r w:rsidRPr="0076095C">
        <w:rPr>
          <w:rFonts w:ascii="UD デジタル 教科書体 NK-R" w:eastAsia="UD デジタル 教科書体 NK-R" w:hAnsi="HG丸ｺﾞｼｯｸM-PRO" w:hint="eastAsia"/>
          <w:szCs w:val="21"/>
        </w:rPr>
        <w:t>順）【採択予定者数：1者】</w:t>
      </w:r>
    </w:p>
    <w:p w14:paraId="7FC6B078" w14:textId="4809F344" w:rsidR="007B254D" w:rsidRPr="0076095C" w:rsidRDefault="007B6F85" w:rsidP="007B254D">
      <w:pPr>
        <w:snapToGrid w:val="0"/>
        <w:ind w:firstLineChars="300" w:firstLine="630"/>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１</w:t>
      </w:r>
      <w:r w:rsidR="007B254D" w:rsidRPr="0076095C">
        <w:rPr>
          <w:rFonts w:ascii="UD デジタル 教科書体 NK-R" w:eastAsia="UD デジタル 教科書体 NK-R" w:hAnsi="HG丸ｺﾞｼｯｸM-PRO" w:hint="eastAsia"/>
          <w:szCs w:val="21"/>
        </w:rPr>
        <w:t xml:space="preserve">． </w:t>
      </w:r>
      <w:r w:rsidR="001100EB" w:rsidRPr="0076095C">
        <w:rPr>
          <w:rFonts w:ascii="UD デジタル 教科書体 NK-R" w:eastAsia="UD デジタル 教科書体 NK-R" w:hAnsi="HG丸ｺﾞｼｯｸM-PRO" w:hint="eastAsia"/>
          <w:szCs w:val="21"/>
        </w:rPr>
        <w:t>東武トップツアーズ</w:t>
      </w:r>
      <w:r w:rsidR="00107A33" w:rsidRPr="0076095C">
        <w:rPr>
          <w:rFonts w:ascii="UD デジタル 教科書体 NK-R" w:eastAsia="UD デジタル 教科書体 NK-R" w:hAnsi="HG丸ｺﾞｼｯｸM-PRO" w:hint="eastAsia"/>
          <w:szCs w:val="21"/>
        </w:rPr>
        <w:t>株式会社</w:t>
      </w:r>
      <w:r w:rsidR="00CE5214" w:rsidRPr="0076095C">
        <w:rPr>
          <w:rFonts w:ascii="UD デジタル 教科書体 NK-R" w:eastAsia="UD デジタル 教科書体 NK-R" w:hAnsi="HG丸ｺﾞｼｯｸM-PRO" w:hint="eastAsia"/>
          <w:szCs w:val="21"/>
        </w:rPr>
        <w:t xml:space="preserve"> 大阪法人事業部</w:t>
      </w:r>
    </w:p>
    <w:p w14:paraId="634DEF75" w14:textId="17FF8ECC" w:rsidR="007B254D" w:rsidRPr="0076095C" w:rsidRDefault="007B6F85" w:rsidP="007B254D">
      <w:pPr>
        <w:snapToGrid w:val="0"/>
        <w:ind w:firstLineChars="300" w:firstLine="630"/>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２</w:t>
      </w:r>
      <w:r w:rsidR="007B254D" w:rsidRPr="0076095C">
        <w:rPr>
          <w:rFonts w:ascii="UD デジタル 教科書体 NK-R" w:eastAsia="UD デジタル 教科書体 NK-R" w:hAnsi="HG丸ｺﾞｼｯｸM-PRO" w:hint="eastAsia"/>
          <w:szCs w:val="21"/>
        </w:rPr>
        <w:t>． 株式会社</w:t>
      </w:r>
      <w:r w:rsidR="001100EB" w:rsidRPr="0076095C">
        <w:rPr>
          <w:rFonts w:ascii="UD デジタル 教科書体 NK-R" w:eastAsia="UD デジタル 教科書体 NK-R" w:hAnsi="HG丸ｺﾞｼｯｸM-PRO" w:hint="eastAsia"/>
          <w:szCs w:val="21"/>
        </w:rPr>
        <w:t>アイ・オー・ワン</w:t>
      </w:r>
    </w:p>
    <w:p w14:paraId="05E9D6EB" w14:textId="77777777" w:rsidR="008E32AD" w:rsidRPr="0076095C" w:rsidRDefault="008E32AD" w:rsidP="007B6F85">
      <w:pPr>
        <w:snapToGrid w:val="0"/>
        <w:rPr>
          <w:rFonts w:ascii="UD デジタル 教科書体 NK-R" w:eastAsia="UD デジタル 教科書体 NK-R" w:hAnsi="HG丸ｺﾞｼｯｸM-PRO"/>
          <w:szCs w:val="21"/>
        </w:rPr>
      </w:pPr>
    </w:p>
    <w:p w14:paraId="54809BE4" w14:textId="511FAFBE" w:rsidR="007B254D" w:rsidRPr="0076095C" w:rsidRDefault="007B254D" w:rsidP="007B254D">
      <w:pPr>
        <w:snapToGrid w:val="0"/>
        <w:ind w:leftChars="200" w:left="630" w:hangingChars="100" w:hanging="210"/>
        <w:rPr>
          <w:rFonts w:ascii="UD デジタル 教科書体 NK-R" w:eastAsia="UD デジタル 教科書体 NK-R" w:hAnsi="HG丸ｺﾞｼｯｸM-PRO" w:cs="Meiryo UI"/>
        </w:rPr>
      </w:pPr>
      <w:r w:rsidRPr="0076095C">
        <w:rPr>
          <w:rFonts w:ascii="UD デジタル 教科書体 NK-R" w:eastAsia="UD デジタル 教科書体 NK-R" w:hAnsi="HG丸ｺﾞｼｯｸM-PRO" w:cs="Meiryo UI" w:hint="eastAsia"/>
        </w:rPr>
        <w:t>○プレゼンテーション審査の結果を踏まえ、選定委員会委員が合議制により評価点を決定したところ、「</w:t>
      </w:r>
      <w:r w:rsidR="007B6F85" w:rsidRPr="0076095C">
        <w:rPr>
          <w:rFonts w:ascii="UD デジタル 教科書体 NK-R" w:eastAsia="UD デジタル 教科書体 NK-R" w:hAnsi="HG丸ｺﾞｼｯｸM-PRO" w:hint="eastAsia"/>
          <w:szCs w:val="21"/>
        </w:rPr>
        <w:t>東武トップツアーズ株式会社 大阪法人事業部</w:t>
      </w:r>
      <w:r w:rsidRPr="0076095C">
        <w:rPr>
          <w:rFonts w:ascii="UD デジタル 教科書体 NK-R" w:eastAsia="UD デジタル 教科書体 NK-R" w:hAnsi="HG丸ｺﾞｼｯｸM-PRO" w:cs="Meiryo UI" w:hint="eastAsia"/>
        </w:rPr>
        <w:t>」が採択基準（60点）を超え、最高点を獲得した</w:t>
      </w:r>
      <w:r w:rsidR="001666DD">
        <w:rPr>
          <w:rFonts w:ascii="UD デジタル 教科書体 NK-R" w:eastAsia="UD デジタル 教科書体 NK-R" w:hAnsi="HG丸ｺﾞｼｯｸM-PRO" w:cs="Meiryo UI" w:hint="eastAsia"/>
        </w:rPr>
        <w:t>ため、</w:t>
      </w:r>
      <w:r w:rsidRPr="0076095C">
        <w:rPr>
          <w:rFonts w:ascii="UD デジタル 教科書体 NK-R" w:eastAsia="UD デジタル 教科書体 NK-R" w:hAnsi="HG丸ｺﾞｼｯｸM-PRO" w:cs="Meiryo UI" w:hint="eastAsia"/>
        </w:rPr>
        <w:t>同団体を最優秀提案事業者として選定した。</w:t>
      </w:r>
    </w:p>
    <w:p w14:paraId="0E748B1F" w14:textId="77777777" w:rsidR="008435E1" w:rsidRPr="008E32AD" w:rsidRDefault="008435E1" w:rsidP="008E32AD">
      <w:pPr>
        <w:snapToGrid w:val="0"/>
        <w:rPr>
          <w:rFonts w:ascii="UD デジタル 教科書体 NK-R" w:eastAsia="UD デジタル 教科書体 NK-R" w:hAnsi="HG丸ｺﾞｼｯｸM-PRO"/>
          <w:szCs w:val="21"/>
        </w:rPr>
      </w:pPr>
    </w:p>
    <w:p w14:paraId="7C6A1072"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（評価点及び提案金額）</w:t>
      </w:r>
    </w:p>
    <w:tbl>
      <w:tblPr>
        <w:tblW w:w="9781" w:type="dxa"/>
        <w:tblInd w:w="279" w:type="dxa"/>
        <w:tblCellMar>
          <w:left w:w="99" w:type="dxa"/>
          <w:right w:w="99" w:type="dxa"/>
        </w:tblCellMar>
        <w:tblLook w:val="04A0" w:firstRow="1" w:lastRow="0" w:firstColumn="1" w:lastColumn="0" w:noHBand="0" w:noVBand="1"/>
      </w:tblPr>
      <w:tblGrid>
        <w:gridCol w:w="1984"/>
        <w:gridCol w:w="1985"/>
        <w:gridCol w:w="1843"/>
        <w:gridCol w:w="1984"/>
        <w:gridCol w:w="1985"/>
      </w:tblGrid>
      <w:tr w:rsidR="007B254D" w:rsidRPr="007B254D" w14:paraId="55C32768" w14:textId="77777777" w:rsidTr="00C37F78">
        <w:trPr>
          <w:trHeight w:val="624"/>
        </w:trPr>
        <w:tc>
          <w:tcPr>
            <w:tcW w:w="198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05DA15" w14:textId="49270C66" w:rsidR="007B254D" w:rsidRPr="007B254D" w:rsidRDefault="007B254D" w:rsidP="00993851">
            <w:pPr>
              <w:snapToGrid w:val="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最優秀提案</w:t>
            </w:r>
            <w:r w:rsidR="00993851">
              <w:rPr>
                <w:rFonts w:ascii="UD デジタル 教科書体 NK-R" w:eastAsia="UD デジタル 教科書体 NK-R" w:hAnsi="HG丸ｺﾞｼｯｸM-PRO" w:hint="eastAsia"/>
              </w:rPr>
              <w:t>事業</w:t>
            </w:r>
            <w:r w:rsidRPr="007B254D">
              <w:rPr>
                <w:rFonts w:ascii="UD デジタル 教科書体 NK-R" w:eastAsia="UD デジタル 教科書体 NK-R" w:hAnsi="HG丸ｺﾞｼｯｸM-PRO" w:hint="eastAsia"/>
              </w:rPr>
              <w:t>者</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578C040F"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総合評価点</w:t>
            </w:r>
          </w:p>
          <w:p w14:paraId="3184A8A3"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（１00点満点）</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946525A"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企画提案部分</w:t>
            </w:r>
          </w:p>
          <w:p w14:paraId="29D21812" w14:textId="1E2941FB"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（9</w:t>
            </w:r>
            <w:r w:rsidR="007B6F85">
              <w:rPr>
                <w:rFonts w:ascii="UD デジタル 教科書体 NK-R" w:eastAsia="UD デジタル 教科書体 NK-R" w:hAnsi="HG丸ｺﾞｼｯｸM-PRO" w:hint="eastAsia"/>
              </w:rPr>
              <w:t>5</w:t>
            </w:r>
            <w:r w:rsidRPr="007B254D">
              <w:rPr>
                <w:rFonts w:ascii="UD デジタル 教科書体 NK-R" w:eastAsia="UD デジタル 教科書体 NK-R" w:hAnsi="HG丸ｺﾞｼｯｸM-PRO" w:hint="eastAsia"/>
              </w:rPr>
              <w:t>点満点）</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7BF2280D" w14:textId="77777777"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価格等提案部分</w:t>
            </w:r>
          </w:p>
          <w:p w14:paraId="13F77FCC" w14:textId="183AA7AA" w:rsidR="007B254D" w:rsidRPr="007B254D" w:rsidRDefault="007B254D" w:rsidP="007B254D">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w:t>
            </w:r>
            <w:r w:rsidR="007B6F85">
              <w:rPr>
                <w:rFonts w:ascii="UD デジタル 教科書体 NK-R" w:eastAsia="UD デジタル 教科書体 NK-R" w:hAnsi="HG丸ｺﾞｼｯｸM-PRO" w:hint="eastAsia"/>
              </w:rPr>
              <w:t>5</w:t>
            </w:r>
            <w:r w:rsidRPr="007B254D">
              <w:rPr>
                <w:rFonts w:ascii="UD デジタル 教科書体 NK-R" w:eastAsia="UD デジタル 教科書体 NK-R" w:hAnsi="HG丸ｺﾞｼｯｸM-PRO" w:hint="eastAsia"/>
              </w:rPr>
              <w:t>点満点）</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1098ECDA" w14:textId="1F5CDF5F" w:rsidR="007B254D" w:rsidRPr="007B254D" w:rsidRDefault="007B254D" w:rsidP="00C37F78">
            <w:pPr>
              <w:snapToGrid w:val="0"/>
              <w:ind w:firstLineChars="100" w:firstLine="210"/>
              <w:rPr>
                <w:rFonts w:ascii="UD デジタル 教科書体 NK-R" w:eastAsia="UD デジタル 教科書体 NK-R" w:hAnsi="HG丸ｺﾞｼｯｸM-PRO"/>
              </w:rPr>
            </w:pPr>
            <w:r w:rsidRPr="007B254D">
              <w:rPr>
                <w:rFonts w:ascii="UD デジタル 教科書体 NK-R" w:eastAsia="UD デジタル 教科書体 NK-R" w:hAnsi="HG丸ｺﾞｼｯｸM-PRO" w:hint="eastAsia"/>
              </w:rPr>
              <w:t>提案金額（税込）</w:t>
            </w:r>
          </w:p>
        </w:tc>
      </w:tr>
      <w:tr w:rsidR="007B254D" w:rsidRPr="007B254D" w14:paraId="38AFFD4D" w14:textId="77777777" w:rsidTr="00C37F78">
        <w:trPr>
          <w:trHeight w:val="802"/>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6FB73F94" w14:textId="77777777" w:rsidR="007B6F85" w:rsidRDefault="007B6F85" w:rsidP="007B6F85">
            <w:pPr>
              <w:snapToGrid w:val="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szCs w:val="21"/>
              </w:rPr>
              <w:t xml:space="preserve">東武トップツアーズ株式会社 </w:t>
            </w:r>
          </w:p>
          <w:p w14:paraId="3ACBB42C" w14:textId="56A0BE74" w:rsidR="007B254D" w:rsidRPr="0076095C" w:rsidRDefault="007B6F85" w:rsidP="007B6F85">
            <w:pPr>
              <w:snapToGrid w:val="0"/>
              <w:rPr>
                <w:rFonts w:ascii="UD デジタル 教科書体 NK-R" w:eastAsia="UD デジタル 教科書体 NK-R" w:hAnsi="HG丸ｺﾞｼｯｸM-PRO"/>
              </w:rPr>
            </w:pPr>
            <w:r w:rsidRPr="0076095C">
              <w:rPr>
                <w:rFonts w:ascii="UD デジタル 教科書体 NK-R" w:eastAsia="UD デジタル 教科書体 NK-R" w:hAnsi="HG丸ｺﾞｼｯｸM-PRO" w:hint="eastAsia"/>
                <w:szCs w:val="21"/>
              </w:rPr>
              <w:t>大阪法人事業部</w:t>
            </w:r>
          </w:p>
        </w:tc>
        <w:tc>
          <w:tcPr>
            <w:tcW w:w="1985" w:type="dxa"/>
            <w:tcBorders>
              <w:top w:val="nil"/>
              <w:left w:val="nil"/>
              <w:bottom w:val="single" w:sz="4" w:space="0" w:color="auto"/>
              <w:right w:val="single" w:sz="4" w:space="0" w:color="auto"/>
            </w:tcBorders>
            <w:shd w:val="clear" w:color="auto" w:fill="auto"/>
            <w:vAlign w:val="center"/>
            <w:hideMark/>
          </w:tcPr>
          <w:p w14:paraId="33CBCB56" w14:textId="57A9CCC8" w:rsidR="007B254D" w:rsidRPr="0076095C" w:rsidRDefault="007B6F85"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79</w:t>
            </w:r>
            <w:r w:rsidR="00107A33"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0</w:t>
            </w:r>
            <w:r w:rsidR="007B254D" w:rsidRPr="0076095C">
              <w:rPr>
                <w:rFonts w:ascii="UD デジタル 教科書体 NK-R" w:eastAsia="UD デジタル 教科書体 NK-R" w:hAnsi="HG丸ｺﾞｼｯｸM-PRO" w:hint="eastAsia"/>
              </w:rPr>
              <w:t>点</w:t>
            </w:r>
          </w:p>
        </w:tc>
        <w:tc>
          <w:tcPr>
            <w:tcW w:w="1843" w:type="dxa"/>
            <w:tcBorders>
              <w:top w:val="nil"/>
              <w:left w:val="nil"/>
              <w:bottom w:val="single" w:sz="4" w:space="0" w:color="auto"/>
              <w:right w:val="single" w:sz="4" w:space="0" w:color="auto"/>
            </w:tcBorders>
            <w:shd w:val="clear" w:color="auto" w:fill="auto"/>
            <w:vAlign w:val="center"/>
            <w:hideMark/>
          </w:tcPr>
          <w:p w14:paraId="2C44636E" w14:textId="6B5072A0" w:rsidR="007B254D" w:rsidRPr="0076095C" w:rsidRDefault="007B6F85"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74</w:t>
            </w:r>
            <w:r w:rsidR="007B254D"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0</w:t>
            </w:r>
            <w:r w:rsidR="007B254D" w:rsidRPr="0076095C">
              <w:rPr>
                <w:rFonts w:ascii="UD デジタル 教科書体 NK-R" w:eastAsia="UD デジタル 教科書体 NK-R" w:hAnsi="HG丸ｺﾞｼｯｸM-PRO" w:hint="eastAsia"/>
              </w:rPr>
              <w:t>点</w:t>
            </w:r>
          </w:p>
        </w:tc>
        <w:tc>
          <w:tcPr>
            <w:tcW w:w="1984" w:type="dxa"/>
            <w:tcBorders>
              <w:top w:val="nil"/>
              <w:left w:val="nil"/>
              <w:bottom w:val="single" w:sz="4" w:space="0" w:color="auto"/>
              <w:right w:val="single" w:sz="4" w:space="0" w:color="auto"/>
            </w:tcBorders>
            <w:shd w:val="clear" w:color="auto" w:fill="auto"/>
            <w:vAlign w:val="center"/>
            <w:hideMark/>
          </w:tcPr>
          <w:p w14:paraId="56A74DD9" w14:textId="10CD128B" w:rsidR="007B254D" w:rsidRPr="0076095C" w:rsidRDefault="007B6F85" w:rsidP="00C37F78">
            <w:pPr>
              <w:snapToGrid w:val="0"/>
              <w:ind w:firstLineChars="100" w:firstLine="210"/>
              <w:jc w:val="center"/>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5</w:t>
            </w:r>
            <w:r w:rsidR="007B254D" w:rsidRPr="0076095C">
              <w:rPr>
                <w:rFonts w:ascii="UD デジタル 教科書体 NK-R" w:eastAsia="UD デジタル 教科書体 NK-R" w:hAnsi="HG丸ｺﾞｼｯｸM-PRO" w:hint="eastAsia"/>
              </w:rPr>
              <w:t>.０点</w:t>
            </w:r>
          </w:p>
        </w:tc>
        <w:tc>
          <w:tcPr>
            <w:tcW w:w="1985" w:type="dxa"/>
            <w:tcBorders>
              <w:top w:val="nil"/>
              <w:left w:val="nil"/>
              <w:bottom w:val="single" w:sz="4" w:space="0" w:color="auto"/>
              <w:right w:val="single" w:sz="4" w:space="0" w:color="auto"/>
            </w:tcBorders>
            <w:shd w:val="clear" w:color="auto" w:fill="auto"/>
            <w:vAlign w:val="center"/>
            <w:hideMark/>
          </w:tcPr>
          <w:p w14:paraId="6B626455" w14:textId="4358E40C" w:rsidR="007B254D" w:rsidRPr="0076095C" w:rsidRDefault="00902CCC" w:rsidP="007B254D">
            <w:pPr>
              <w:snapToGrid w:val="0"/>
              <w:ind w:firstLineChars="100" w:firstLine="21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14</w:t>
            </w:r>
            <w:r w:rsidR="007B254D"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305</w:t>
            </w:r>
            <w:r w:rsidR="007B254D" w:rsidRPr="0076095C">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764</w:t>
            </w:r>
            <w:r w:rsidR="007B254D" w:rsidRPr="0076095C">
              <w:rPr>
                <w:rFonts w:ascii="UD デジタル 教科書体 NK-R" w:eastAsia="UD デジタル 教科書体 NK-R" w:hAnsi="HG丸ｺﾞｼｯｸM-PRO" w:hint="eastAsia"/>
              </w:rPr>
              <w:t>円</w:t>
            </w:r>
          </w:p>
        </w:tc>
      </w:tr>
    </w:tbl>
    <w:p w14:paraId="115F6388" w14:textId="1B914741" w:rsidR="008E32AD" w:rsidRPr="00730CCF" w:rsidRDefault="002D526A" w:rsidP="008E32AD">
      <w:pPr>
        <w:snapToGrid w:val="0"/>
        <w:rPr>
          <w:rFonts w:ascii="UD デジタル 教科書体 NK-R" w:eastAsia="UD デジタル 教科書体 NK-R" w:hAnsi="HG丸ｺﾞｼｯｸM-PRO"/>
          <w:color w:val="FF0000"/>
        </w:rPr>
      </w:pPr>
      <w:r>
        <w:rPr>
          <w:rFonts w:ascii="UD デジタル 教科書体 NK-R" w:eastAsia="UD デジタル 教科書体 NK-R" w:hAnsi="HG丸ｺﾞｼｯｸM-PRO" w:hint="eastAsia"/>
        </w:rPr>
        <w:t xml:space="preserve">　</w:t>
      </w:r>
    </w:p>
    <w:p w14:paraId="0A9D2A5D" w14:textId="77777777" w:rsidR="002D526A" w:rsidRPr="008E32AD" w:rsidRDefault="002D526A" w:rsidP="008E32AD">
      <w:pPr>
        <w:snapToGrid w:val="0"/>
        <w:rPr>
          <w:rFonts w:ascii="UD デジタル 教科書体 NK-R" w:eastAsia="UD デジタル 教科書体 NK-R" w:hAnsi="HG丸ｺﾞｼｯｸM-PRO"/>
        </w:rPr>
      </w:pPr>
    </w:p>
    <w:p w14:paraId="137A1913" w14:textId="77777777" w:rsidR="008E32AD" w:rsidRPr="008E32AD" w:rsidRDefault="008E32AD" w:rsidP="008E32AD">
      <w:pPr>
        <w:snapToGrid w:val="0"/>
        <w:ind w:firstLineChars="100" w:firstLine="210"/>
        <w:rPr>
          <w:rFonts w:ascii="UD デジタル 教科書体 NK-R" w:eastAsia="UD デジタル 教科書体 NK-R" w:hAnsi="HG丸ｺﾞｼｯｸM-PRO"/>
        </w:rPr>
      </w:pPr>
      <w:r w:rsidRPr="008E32AD">
        <w:rPr>
          <w:rFonts w:ascii="UD デジタル 教科書体 NK-R" w:eastAsia="UD デジタル 教科書体 NK-R" w:hAnsi="HG丸ｺﾞｼｯｸM-PRO" w:hint="eastAsia"/>
        </w:rPr>
        <w:t>【最優秀提案事業者の選定理由（講評ポイント等）】</w:t>
      </w:r>
    </w:p>
    <w:p w14:paraId="7F9E01C7" w14:textId="77777777" w:rsidR="005C69A7" w:rsidRDefault="005C69A7" w:rsidP="005C69A7">
      <w:pPr>
        <w:snapToGrid w:val="0"/>
        <w:ind w:leftChars="37" w:left="708" w:hangingChars="300" w:hanging="630"/>
        <w:rPr>
          <w:rFonts w:ascii="UD デジタル 教科書体 NK-R" w:eastAsia="UD デジタル 教科書体 NK-R" w:hAnsi="HG丸ｺﾞｼｯｸM-PRO"/>
        </w:rPr>
      </w:pPr>
      <w:r w:rsidRPr="005C69A7">
        <w:rPr>
          <w:rFonts w:ascii="UD デジタル 教科書体 NK-R" w:eastAsia="UD デジタル 教科書体 NK-R" w:hAnsi="HG丸ｺﾞｼｯｸM-PRO" w:hint="eastAsia"/>
        </w:rPr>
        <w:t xml:space="preserve">　・ターゲットが明確で、集客についてより具体的な見通しが立っており、各イベントや2025年大阪・関西万博との</w:t>
      </w:r>
    </w:p>
    <w:p w14:paraId="631DD31E" w14:textId="4AF3A216" w:rsidR="005C69A7" w:rsidRPr="005C69A7" w:rsidRDefault="005C69A7" w:rsidP="005C69A7">
      <w:pPr>
        <w:snapToGrid w:val="0"/>
        <w:ind w:leftChars="37" w:left="708" w:hangingChars="300" w:hanging="630"/>
        <w:rPr>
          <w:rFonts w:ascii="UD デジタル 教科書体 NK-R" w:eastAsia="UD デジタル 教科書体 NK-R" w:hAnsi="HG丸ｺﾞｼｯｸM-PRO"/>
        </w:rPr>
      </w:pPr>
      <w:r w:rsidRPr="005C69A7">
        <w:rPr>
          <w:rFonts w:ascii="UD デジタル 教科書体 NK-R" w:eastAsia="UD デジタル 教科書体 NK-R" w:hAnsi="HG丸ｺﾞｼｯｸM-PRO" w:hint="eastAsia"/>
        </w:rPr>
        <w:t>連動についても戦略的に考えられている。</w:t>
      </w:r>
    </w:p>
    <w:p w14:paraId="7ED4D6C7" w14:textId="77777777" w:rsidR="005B2C1E" w:rsidRDefault="005C69A7" w:rsidP="005B2C1E">
      <w:pPr>
        <w:snapToGrid w:val="0"/>
        <w:ind w:leftChars="37" w:left="708" w:hangingChars="300" w:hanging="630"/>
        <w:rPr>
          <w:rFonts w:ascii="UD デジタル 教科書体 NK-R" w:eastAsia="UD デジタル 教科書体 NK-R" w:hAnsi="HG丸ｺﾞｼｯｸM-PRO"/>
        </w:rPr>
      </w:pPr>
      <w:r w:rsidRPr="005C69A7">
        <w:rPr>
          <w:rFonts w:ascii="UD デジタル 教科書体 NK-R" w:eastAsia="UD デジタル 教科書体 NK-R" w:hAnsi="HG丸ｺﾞｼｯｸM-PRO" w:hint="eastAsia"/>
        </w:rPr>
        <w:t xml:space="preserve">　</w:t>
      </w:r>
      <w:r w:rsidR="005B2C1E">
        <w:rPr>
          <w:rFonts w:ascii="UD デジタル 教科書体 NK-R" w:eastAsia="UD デジタル 教科書体 NK-R" w:hAnsi="HG丸ｺﾞｼｯｸM-PRO" w:hint="eastAsia"/>
        </w:rPr>
        <w:t>・</w:t>
      </w:r>
      <w:r w:rsidR="005B2C1E" w:rsidRPr="005B2C1E">
        <w:rPr>
          <w:rFonts w:ascii="UD デジタル 教科書体 NK-R" w:eastAsia="UD デジタル 教科書体 NK-R" w:hAnsi="HG丸ｺﾞｼｯｸM-PRO" w:hint="eastAsia"/>
        </w:rPr>
        <w:t>若者からの提言をどのように取り扱うのかについてしっかり検討するとともに、本事業が参加者等にとって、女性</w:t>
      </w:r>
    </w:p>
    <w:p w14:paraId="3A185D77" w14:textId="5762A806" w:rsidR="00902CCC" w:rsidRDefault="005B2C1E" w:rsidP="005B2C1E">
      <w:pPr>
        <w:snapToGrid w:val="0"/>
        <w:ind w:leftChars="37" w:left="708" w:hangingChars="300" w:hanging="630"/>
        <w:rPr>
          <w:rFonts w:ascii="UD デジタル 教科書体 NK-R" w:eastAsia="UD デジタル 教科書体 NK-R" w:hAnsi="HG丸ｺﾞｼｯｸM-PRO"/>
        </w:rPr>
      </w:pPr>
      <w:r w:rsidRPr="005B2C1E">
        <w:rPr>
          <w:rFonts w:ascii="UD デジタル 教科書体 NK-R" w:eastAsia="UD デジタル 教科書体 NK-R" w:hAnsi="HG丸ｺﾞｼｯｸM-PRO" w:hint="eastAsia"/>
        </w:rPr>
        <w:t>活躍推進のエンパワメントとなるよう、府と十分協議しながら業務を進めていただきたい。</w:t>
      </w:r>
    </w:p>
    <w:p w14:paraId="4A4746AA" w14:textId="77777777" w:rsidR="00470742" w:rsidRDefault="00470742" w:rsidP="004C11F2">
      <w:pPr>
        <w:snapToGrid w:val="0"/>
        <w:ind w:leftChars="37" w:left="708" w:hangingChars="300" w:hanging="630"/>
        <w:rPr>
          <w:rFonts w:ascii="UD デジタル 教科書体 NK-R" w:eastAsia="UD デジタル 教科書体 NK-R" w:hAnsi="HG丸ｺﾞｼｯｸM-PRO"/>
        </w:rPr>
      </w:pPr>
    </w:p>
    <w:p w14:paraId="6BB99E21" w14:textId="77777777" w:rsidR="005C69A7" w:rsidRDefault="005C69A7" w:rsidP="004C11F2">
      <w:pPr>
        <w:snapToGrid w:val="0"/>
        <w:ind w:leftChars="37" w:left="708" w:hangingChars="300" w:hanging="630"/>
        <w:rPr>
          <w:rFonts w:ascii="UD デジタル 教科書体 NK-R" w:eastAsia="UD デジタル 教科書体 NK-R" w:hAnsi="HG丸ｺﾞｼｯｸM-PRO"/>
        </w:rPr>
      </w:pPr>
    </w:p>
    <w:p w14:paraId="1978321B" w14:textId="77777777" w:rsidR="005C69A7" w:rsidRDefault="005C69A7" w:rsidP="004C11F2">
      <w:pPr>
        <w:snapToGrid w:val="0"/>
        <w:ind w:leftChars="37" w:left="708" w:hangingChars="300" w:hanging="630"/>
        <w:rPr>
          <w:rFonts w:ascii="UD デジタル 教科書体 NK-R" w:eastAsia="UD デジタル 教科書体 NK-R" w:hAnsi="HG丸ｺﾞｼｯｸM-PRO"/>
        </w:rPr>
      </w:pPr>
    </w:p>
    <w:p w14:paraId="765A8C7E" w14:textId="77777777" w:rsidR="005C69A7" w:rsidRPr="004C11F2" w:rsidRDefault="005C69A7" w:rsidP="004C11F2">
      <w:pPr>
        <w:snapToGrid w:val="0"/>
        <w:ind w:leftChars="37" w:left="708" w:hangingChars="300" w:hanging="630"/>
        <w:rPr>
          <w:rFonts w:ascii="UD デジタル 教科書体 NK-R" w:eastAsia="UD デジタル 教科書体 NK-R" w:hAnsi="HG丸ｺﾞｼｯｸM-PRO"/>
        </w:rPr>
      </w:pPr>
    </w:p>
    <w:p w14:paraId="6742E9F9" w14:textId="77777777" w:rsidR="008E32AD" w:rsidRPr="008E32AD" w:rsidRDefault="008E32AD" w:rsidP="008E32AD">
      <w:pPr>
        <w:snapToGrid w:val="0"/>
        <w:rPr>
          <w:rFonts w:ascii="UD デジタル 教科書体 NK-R" w:eastAsia="UD デジタル 教科書体 NK-R" w:hAnsi="HG丸ｺﾞｼｯｸM-PRO"/>
          <w:b/>
        </w:rPr>
      </w:pPr>
      <w:r w:rsidRPr="008E32AD">
        <w:rPr>
          <w:rFonts w:ascii="UD デジタル 教科書体 NK-R" w:eastAsia="UD デジタル 教科書体 NK-R" w:hAnsi="HG丸ｺﾞｼｯｸM-PRO" w:hint="eastAsia"/>
          <w:b/>
        </w:rPr>
        <w:lastRenderedPageBreak/>
        <w:t>４．選定委員会委員　（50音順</w:t>
      </w:r>
      <w:r w:rsidRPr="008E32AD">
        <w:rPr>
          <w:rFonts w:ascii="UD デジタル 教科書体 NK-R" w:eastAsia="UD デジタル 教科書体 NK-R" w:hAnsi="HG丸ｺﾞｼｯｸM-PRO" w:hint="eastAsia"/>
          <w:b/>
          <w:szCs w:val="21"/>
        </w:rPr>
        <w:t>、敬称略</w:t>
      </w:r>
      <w:r w:rsidRPr="008E32AD">
        <w:rPr>
          <w:rFonts w:ascii="UD デジタル 教科書体 NK-R" w:eastAsia="UD デジタル 教科書体 NK-R" w:hAnsi="HG丸ｺﾞｼｯｸM-PRO" w:hint="eastAsia"/>
          <w:b/>
        </w:rPr>
        <w:t>）</w:t>
      </w:r>
    </w:p>
    <w:tbl>
      <w:tblPr>
        <w:tblW w:w="9356" w:type="dxa"/>
        <w:tblInd w:w="420" w:type="dxa"/>
        <w:tblCellMar>
          <w:left w:w="99" w:type="dxa"/>
          <w:right w:w="99" w:type="dxa"/>
        </w:tblCellMar>
        <w:tblLook w:val="04A0" w:firstRow="1" w:lastRow="0" w:firstColumn="1" w:lastColumn="0" w:noHBand="0" w:noVBand="1"/>
      </w:tblPr>
      <w:tblGrid>
        <w:gridCol w:w="3686"/>
        <w:gridCol w:w="1559"/>
        <w:gridCol w:w="4111"/>
      </w:tblGrid>
      <w:tr w:rsidR="008E32AD" w:rsidRPr="008E32AD" w14:paraId="2F5854B7" w14:textId="77777777" w:rsidTr="008A3A45">
        <w:trPr>
          <w:trHeight w:val="510"/>
        </w:trPr>
        <w:tc>
          <w:tcPr>
            <w:tcW w:w="368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16E5B4"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所属・職名等</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14:paraId="4276E19D"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氏　　名</w:t>
            </w:r>
          </w:p>
        </w:tc>
        <w:tc>
          <w:tcPr>
            <w:tcW w:w="4111" w:type="dxa"/>
            <w:tcBorders>
              <w:top w:val="single" w:sz="4" w:space="0" w:color="auto"/>
              <w:left w:val="nil"/>
              <w:bottom w:val="single" w:sz="4" w:space="0" w:color="auto"/>
              <w:right w:val="single" w:sz="4" w:space="0" w:color="auto"/>
            </w:tcBorders>
            <w:shd w:val="clear" w:color="000000" w:fill="BFBFBF"/>
            <w:vAlign w:val="center"/>
            <w:hideMark/>
          </w:tcPr>
          <w:p w14:paraId="65BA18DA" w14:textId="77777777" w:rsidR="008E32AD" w:rsidRPr="008E32AD" w:rsidRDefault="008E32AD" w:rsidP="008E32AD">
            <w:pPr>
              <w:widowControl/>
              <w:snapToGrid w:val="0"/>
              <w:jc w:val="center"/>
              <w:rPr>
                <w:rFonts w:ascii="UD デジタル 教科書体 NK-R" w:eastAsia="UD デジタル 教科書体 NK-R" w:hAnsi="HG丸ｺﾞｼｯｸM-PRO" w:cs="ＭＳ Ｐゴシック"/>
                <w:b/>
                <w:bCs/>
                <w:kern w:val="0"/>
                <w:sz w:val="22"/>
                <w:szCs w:val="21"/>
              </w:rPr>
            </w:pPr>
            <w:r w:rsidRPr="008E32AD">
              <w:rPr>
                <w:rFonts w:ascii="UD デジタル 教科書体 NK-R" w:eastAsia="UD デジタル 教科書体 NK-R" w:hAnsi="HG丸ｺﾞｼｯｸM-PRO" w:cs="ＭＳ Ｐゴシック" w:hint="eastAsia"/>
                <w:b/>
                <w:bCs/>
                <w:kern w:val="0"/>
                <w:sz w:val="22"/>
                <w:szCs w:val="21"/>
              </w:rPr>
              <w:t>選任理由</w:t>
            </w:r>
          </w:p>
        </w:tc>
      </w:tr>
      <w:tr w:rsidR="008E32AD" w:rsidRPr="008E32AD" w14:paraId="2237A8D9" w14:textId="77777777" w:rsidTr="0076095C">
        <w:trPr>
          <w:trHeight w:val="1585"/>
        </w:trPr>
        <w:tc>
          <w:tcPr>
            <w:tcW w:w="3686" w:type="dxa"/>
            <w:tcBorders>
              <w:top w:val="nil"/>
              <w:left w:val="single" w:sz="4" w:space="0" w:color="auto"/>
              <w:bottom w:val="single" w:sz="4" w:space="0" w:color="auto"/>
              <w:right w:val="single" w:sz="4" w:space="0" w:color="auto"/>
            </w:tcBorders>
            <w:shd w:val="clear" w:color="auto" w:fill="auto"/>
            <w:vAlign w:val="center"/>
          </w:tcPr>
          <w:p w14:paraId="37D5FDB2" w14:textId="77777777" w:rsidR="00F3107B" w:rsidRDefault="007B254D" w:rsidP="007B254D">
            <w:pPr>
              <w:snapToGrid w:val="0"/>
              <w:rPr>
                <w:rFonts w:ascii="UD デジタル 教科書体 NK-R" w:eastAsia="UD デジタル 教科書体 NK-R" w:hAnsi="HG丸ｺﾞｼｯｸM-PRO"/>
              </w:rPr>
            </w:pPr>
            <w:r w:rsidRPr="0076095C">
              <w:rPr>
                <w:rFonts w:ascii="UD デジタル 教科書体 NK-R" w:eastAsia="UD デジタル 教科書体 NK-R" w:hAnsi="HG丸ｺﾞｼｯｸM-PRO" w:hint="eastAsia"/>
              </w:rPr>
              <w:t>株式会社バスコム</w:t>
            </w:r>
          </w:p>
          <w:p w14:paraId="7CCDD363" w14:textId="747B4369" w:rsidR="008E32AD" w:rsidRPr="008E32AD" w:rsidRDefault="007B254D" w:rsidP="007B254D">
            <w:pPr>
              <w:snapToGrid w:val="0"/>
              <w:rPr>
                <w:rFonts w:ascii="UD デジタル 教科書体 NK-R" w:eastAsia="UD デジタル 教科書体 NK-R" w:hAnsi="HG丸ｺﾞｼｯｸM-PRO"/>
                <w:szCs w:val="21"/>
              </w:rPr>
            </w:pPr>
            <w:r w:rsidRPr="0076095C">
              <w:rPr>
                <w:rFonts w:ascii="UD デジタル 教科書体 NK-R" w:eastAsia="UD デジタル 教科書体 NK-R" w:hAnsi="HG丸ｺﾞｼｯｸM-PRO" w:hint="eastAsia"/>
              </w:rPr>
              <w:t>代表</w:t>
            </w:r>
          </w:p>
        </w:tc>
        <w:tc>
          <w:tcPr>
            <w:tcW w:w="1559" w:type="dxa"/>
            <w:tcBorders>
              <w:top w:val="nil"/>
              <w:left w:val="nil"/>
              <w:bottom w:val="single" w:sz="4" w:space="0" w:color="auto"/>
              <w:right w:val="single" w:sz="4" w:space="0" w:color="auto"/>
            </w:tcBorders>
            <w:shd w:val="clear" w:color="auto" w:fill="auto"/>
            <w:vAlign w:val="center"/>
          </w:tcPr>
          <w:p w14:paraId="7F3374D9" w14:textId="5F372817" w:rsidR="008E32AD" w:rsidRPr="008E32AD" w:rsidRDefault="007B254D" w:rsidP="008E32AD">
            <w:pPr>
              <w:widowControl/>
              <w:snapToGrid w:val="0"/>
              <w:jc w:val="center"/>
              <w:rPr>
                <w:rFonts w:ascii="UD デジタル 教科書体 NK-R" w:eastAsia="UD デジタル 教科書体 NK-R" w:hAnsi="HG丸ｺﾞｼｯｸM-PRO" w:cs="ＭＳ Ｐゴシック"/>
                <w:kern w:val="0"/>
                <w:sz w:val="22"/>
                <w:szCs w:val="22"/>
              </w:rPr>
            </w:pPr>
            <w:r>
              <w:rPr>
                <w:rFonts w:ascii="UD デジタル 教科書体 NK-R" w:eastAsia="UD デジタル 教科書体 NK-R" w:hAnsi="HG丸ｺﾞｼｯｸM-PRO" w:hint="eastAsia"/>
              </w:rPr>
              <w:t>楠本　　　淳</w:t>
            </w:r>
          </w:p>
        </w:tc>
        <w:tc>
          <w:tcPr>
            <w:tcW w:w="4111" w:type="dxa"/>
            <w:tcBorders>
              <w:top w:val="nil"/>
              <w:left w:val="nil"/>
              <w:bottom w:val="single" w:sz="4" w:space="0" w:color="auto"/>
              <w:right w:val="single" w:sz="4" w:space="0" w:color="auto"/>
            </w:tcBorders>
            <w:shd w:val="clear" w:color="auto" w:fill="auto"/>
            <w:vAlign w:val="center"/>
          </w:tcPr>
          <w:p w14:paraId="74169AA5" w14:textId="27ABB95A" w:rsidR="008E32AD" w:rsidRPr="008E32AD" w:rsidRDefault="0076095C" w:rsidP="008E32AD">
            <w:pPr>
              <w:widowControl/>
              <w:snapToGrid w:val="0"/>
              <w:rPr>
                <w:rFonts w:ascii="UD デジタル 教科書体 NK-R" w:eastAsia="UD デジタル 教科書体 NK-R" w:hAnsi="HG丸ｺﾞｼｯｸM-PRO" w:cs="ＭＳ Ｐゴシック"/>
                <w:kern w:val="0"/>
                <w:szCs w:val="22"/>
              </w:rPr>
            </w:pPr>
            <w:r>
              <w:rPr>
                <w:rFonts w:ascii="UD デジタル 教科書体 NK-R" w:eastAsia="UD デジタル 教科書体 NK-R" w:hAnsi="HG丸ｺﾞｼｯｸM-PRO" w:hint="eastAsia"/>
                <w:szCs w:val="19"/>
              </w:rPr>
              <w:t>広報・PRの分野での実務経験が豊富で、広告、広報、イベント等のプロモーションに精通しており、企画内容の効果の適格性・妥当性等を審査いただくため</w:t>
            </w:r>
          </w:p>
        </w:tc>
      </w:tr>
      <w:tr w:rsidR="00F3107B" w:rsidRPr="008E32AD" w14:paraId="256F843E" w14:textId="77777777" w:rsidTr="0076095C">
        <w:trPr>
          <w:trHeight w:val="1585"/>
        </w:trPr>
        <w:tc>
          <w:tcPr>
            <w:tcW w:w="3686" w:type="dxa"/>
            <w:tcBorders>
              <w:top w:val="nil"/>
              <w:left w:val="single" w:sz="4" w:space="0" w:color="auto"/>
              <w:bottom w:val="single" w:sz="4" w:space="0" w:color="auto"/>
              <w:right w:val="single" w:sz="4" w:space="0" w:color="auto"/>
            </w:tcBorders>
            <w:shd w:val="clear" w:color="auto" w:fill="auto"/>
            <w:vAlign w:val="center"/>
          </w:tcPr>
          <w:p w14:paraId="7BA93D61" w14:textId="77777777" w:rsidR="00F3107B" w:rsidRPr="008E32AD" w:rsidRDefault="00F3107B" w:rsidP="00F3107B">
            <w:pPr>
              <w:snapToGrid w:val="0"/>
              <w:rPr>
                <w:rFonts w:ascii="UD デジタル 教科書体 NK-R" w:eastAsia="UD デジタル 教科書体 NK-R" w:hAnsi="HG丸ｺﾞｼｯｸM-PRO"/>
              </w:rPr>
            </w:pPr>
            <w:r w:rsidRPr="00F3107B">
              <w:rPr>
                <w:rFonts w:ascii="UD デジタル 教科書体 NK-R" w:eastAsia="UD デジタル 教科書体 NK-R" w:hAnsi="HG丸ｺﾞｼｯｸM-PRO" w:hint="eastAsia"/>
              </w:rPr>
              <w:t>松田・澤田法律事務所</w:t>
            </w:r>
            <w:r w:rsidRPr="008E32AD">
              <w:rPr>
                <w:rFonts w:ascii="UD デジタル 教科書体 NK-R" w:eastAsia="UD デジタル 教科書体 NK-R" w:hAnsi="HG丸ｺﾞｼｯｸM-PRO" w:hint="eastAsia"/>
              </w:rPr>
              <w:t xml:space="preserve">　</w:t>
            </w:r>
          </w:p>
          <w:p w14:paraId="5288681F" w14:textId="26A49F43" w:rsidR="00F3107B" w:rsidRPr="0076095C" w:rsidRDefault="00F3107B" w:rsidP="00F3107B">
            <w:pPr>
              <w:snapToGrid w:val="0"/>
              <w:rPr>
                <w:rFonts w:ascii="UD デジタル 教科書体 NK-R" w:eastAsia="UD デジタル 教科書体 NK-R" w:hAnsi="HG丸ｺﾞｼｯｸM-PRO"/>
              </w:rPr>
            </w:pPr>
            <w:r>
              <w:rPr>
                <w:rFonts w:ascii="UD デジタル 教科書体 NK-R" w:eastAsia="UD デジタル 教科書体 NK-R" w:hAnsi="HG丸ｺﾞｼｯｸM-PRO" w:hint="eastAsia"/>
              </w:rPr>
              <w:t>弁護士</w:t>
            </w:r>
          </w:p>
        </w:tc>
        <w:tc>
          <w:tcPr>
            <w:tcW w:w="1559" w:type="dxa"/>
            <w:tcBorders>
              <w:top w:val="nil"/>
              <w:left w:val="nil"/>
              <w:bottom w:val="single" w:sz="4" w:space="0" w:color="auto"/>
              <w:right w:val="single" w:sz="4" w:space="0" w:color="auto"/>
            </w:tcBorders>
            <w:shd w:val="clear" w:color="auto" w:fill="auto"/>
            <w:vAlign w:val="center"/>
          </w:tcPr>
          <w:p w14:paraId="560F612D" w14:textId="147E8BE8" w:rsidR="00F3107B" w:rsidRDefault="00F3107B" w:rsidP="00F3107B">
            <w:pPr>
              <w:widowControl/>
              <w:snapToGrid w:val="0"/>
              <w:jc w:val="center"/>
              <w:rPr>
                <w:rFonts w:ascii="UD デジタル 教科書体 NK-R" w:eastAsia="UD デジタル 教科書体 NK-R" w:hAnsi="HG丸ｺﾞｼｯｸM-PRO"/>
              </w:rPr>
            </w:pPr>
            <w:r w:rsidRPr="00F3107B">
              <w:rPr>
                <w:rFonts w:ascii="UD デジタル 教科書体 NK-R" w:eastAsia="UD デジタル 教科書体 NK-R" w:hAnsi="HG丸ｺﾞｼｯｸM-PRO" w:hint="eastAsia"/>
                <w:szCs w:val="21"/>
              </w:rPr>
              <w:t>澤田　裕和</w:t>
            </w:r>
          </w:p>
        </w:tc>
        <w:tc>
          <w:tcPr>
            <w:tcW w:w="4111" w:type="dxa"/>
            <w:tcBorders>
              <w:top w:val="nil"/>
              <w:left w:val="nil"/>
              <w:bottom w:val="single" w:sz="4" w:space="0" w:color="auto"/>
              <w:right w:val="single" w:sz="4" w:space="0" w:color="auto"/>
            </w:tcBorders>
            <w:shd w:val="clear" w:color="auto" w:fill="auto"/>
            <w:vAlign w:val="center"/>
          </w:tcPr>
          <w:p w14:paraId="270FD51D" w14:textId="55CA1075" w:rsidR="00F3107B" w:rsidRDefault="00F3107B" w:rsidP="00F3107B">
            <w:pPr>
              <w:widowControl/>
              <w:snapToGrid w:val="0"/>
              <w:rPr>
                <w:rFonts w:ascii="UD デジタル 教科書体 NK-R" w:eastAsia="UD デジタル 教科書体 NK-R" w:hAnsi="HG丸ｺﾞｼｯｸM-PRO"/>
                <w:szCs w:val="19"/>
              </w:rPr>
            </w:pPr>
            <w:r>
              <w:rPr>
                <w:rFonts w:ascii="UD デジタル 教科書体 NK-R" w:eastAsia="UD デジタル 教科書体 NK-R" w:hAnsi="HG丸ｺﾞｼｯｸM-PRO" w:hint="eastAsia"/>
                <w:szCs w:val="19"/>
              </w:rPr>
              <w:t>法律の</w:t>
            </w:r>
            <w:r w:rsidRPr="008E32AD">
              <w:rPr>
                <w:rFonts w:ascii="UD デジタル 教科書体 NK-R" w:eastAsia="UD デジタル 教科書体 NK-R" w:hAnsi="HG丸ｺﾞｼｯｸM-PRO" w:hint="eastAsia"/>
                <w:szCs w:val="19"/>
              </w:rPr>
              <w:t>専門家として</w:t>
            </w:r>
            <w:r>
              <w:rPr>
                <w:rFonts w:ascii="UD デジタル 教科書体 NK-R" w:eastAsia="UD デジタル 教科書体 NK-R" w:hAnsi="HG丸ｺﾞｼｯｸM-PRO" w:hint="eastAsia"/>
                <w:szCs w:val="19"/>
              </w:rPr>
              <w:t>の知見を活用し</w:t>
            </w:r>
            <w:r w:rsidRPr="008E32AD">
              <w:rPr>
                <w:rFonts w:ascii="UD デジタル 教科書体 NK-R" w:eastAsia="UD デジタル 教科書体 NK-R" w:hAnsi="HG丸ｺﾞｼｯｸM-PRO" w:hint="eastAsia"/>
                <w:szCs w:val="19"/>
              </w:rPr>
              <w:t>、</w:t>
            </w:r>
            <w:r>
              <w:rPr>
                <w:rFonts w:ascii="UD デジタル 教科書体 NK-R" w:eastAsia="UD デジタル 教科書体 NK-R" w:hAnsi="HG丸ｺﾞｼｯｸM-PRO" w:hint="eastAsia"/>
                <w:szCs w:val="19"/>
              </w:rPr>
              <w:t>法的な観点から公平・公正性について審査い</w:t>
            </w:r>
            <w:r w:rsidRPr="008E32AD">
              <w:rPr>
                <w:rFonts w:ascii="UD デジタル 教科書体 NK-R" w:eastAsia="UD デジタル 教科書体 NK-R" w:hAnsi="HG丸ｺﾞｼｯｸM-PRO" w:hint="eastAsia"/>
                <w:szCs w:val="19"/>
              </w:rPr>
              <w:t>ただくため</w:t>
            </w:r>
          </w:p>
        </w:tc>
      </w:tr>
      <w:tr w:rsidR="00F3107B" w:rsidRPr="008E32AD" w14:paraId="667F3888" w14:textId="77777777" w:rsidTr="007B254D">
        <w:trPr>
          <w:trHeight w:val="1475"/>
        </w:trPr>
        <w:tc>
          <w:tcPr>
            <w:tcW w:w="3686" w:type="dxa"/>
            <w:tcBorders>
              <w:top w:val="nil"/>
              <w:left w:val="single" w:sz="4" w:space="0" w:color="auto"/>
              <w:bottom w:val="single" w:sz="4" w:space="0" w:color="auto"/>
              <w:right w:val="single" w:sz="4" w:space="0" w:color="auto"/>
            </w:tcBorders>
            <w:shd w:val="clear" w:color="auto" w:fill="auto"/>
            <w:vAlign w:val="center"/>
          </w:tcPr>
          <w:p w14:paraId="72A79177" w14:textId="77777777" w:rsidR="00F3107B" w:rsidRDefault="00F3107B" w:rsidP="00F3107B">
            <w:pPr>
              <w:snapToGrid w:val="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大阪公立大学</w:t>
            </w:r>
          </w:p>
          <w:p w14:paraId="0B1626D4" w14:textId="5E8D6D50" w:rsidR="00F3107B" w:rsidRDefault="00F3107B" w:rsidP="00F3107B">
            <w:pPr>
              <w:snapToGrid w:val="0"/>
              <w:rPr>
                <w:rFonts w:ascii="UD デジタル 教科書体 NK-R" w:eastAsia="UD デジタル 教科書体 NK-R" w:hAnsi="HG丸ｺﾞｼｯｸM-PRO"/>
                <w:szCs w:val="21"/>
              </w:rPr>
            </w:pPr>
            <w:r w:rsidRPr="007B254D">
              <w:rPr>
                <w:rFonts w:ascii="UD デジタル 教科書体 NK-R" w:eastAsia="UD デジタル 教科書体 NK-R" w:hAnsi="HG丸ｺﾞｼｯｸM-PRO" w:hint="eastAsia"/>
                <w:szCs w:val="21"/>
              </w:rPr>
              <w:t>名誉教授</w:t>
            </w:r>
          </w:p>
        </w:tc>
        <w:tc>
          <w:tcPr>
            <w:tcW w:w="1559" w:type="dxa"/>
            <w:tcBorders>
              <w:top w:val="nil"/>
              <w:left w:val="nil"/>
              <w:bottom w:val="single" w:sz="4" w:space="0" w:color="auto"/>
              <w:right w:val="single" w:sz="4" w:space="0" w:color="auto"/>
            </w:tcBorders>
            <w:shd w:val="clear" w:color="auto" w:fill="auto"/>
            <w:vAlign w:val="center"/>
          </w:tcPr>
          <w:p w14:paraId="6BDC5BEB" w14:textId="5B25C826" w:rsidR="00F3107B" w:rsidRDefault="00F3107B" w:rsidP="00F3107B">
            <w:pPr>
              <w:widowControl/>
              <w:snapToGrid w:val="0"/>
              <w:jc w:val="center"/>
              <w:rPr>
                <w:rFonts w:ascii="UD デジタル 教科書体 NK-R" w:eastAsia="UD デジタル 教科書体 NK-R" w:hAnsi="HG丸ｺﾞｼｯｸM-PRO" w:cs="ＭＳ Ｐゴシック"/>
                <w:kern w:val="0"/>
                <w:sz w:val="22"/>
                <w:szCs w:val="22"/>
              </w:rPr>
            </w:pPr>
            <w:r w:rsidRPr="007B254D">
              <w:rPr>
                <w:rFonts w:ascii="UD デジタル 教科書体 NK-R" w:eastAsia="UD デジタル 教科書体 NK-R" w:hAnsi="HG丸ｺﾞｼｯｸM-PRO" w:hint="eastAsia"/>
                <w:szCs w:val="21"/>
              </w:rPr>
              <w:t>田間　泰子</w:t>
            </w:r>
          </w:p>
        </w:tc>
        <w:tc>
          <w:tcPr>
            <w:tcW w:w="4111" w:type="dxa"/>
            <w:tcBorders>
              <w:top w:val="nil"/>
              <w:left w:val="nil"/>
              <w:bottom w:val="single" w:sz="4" w:space="0" w:color="auto"/>
              <w:right w:val="single" w:sz="4" w:space="0" w:color="auto"/>
            </w:tcBorders>
            <w:shd w:val="clear" w:color="auto" w:fill="auto"/>
            <w:vAlign w:val="center"/>
          </w:tcPr>
          <w:p w14:paraId="7FBF3C74" w14:textId="6F4B70AC" w:rsidR="00F3107B" w:rsidRDefault="00F3107B" w:rsidP="00F3107B">
            <w:pPr>
              <w:widowControl/>
              <w:snapToGrid w:val="0"/>
              <w:rPr>
                <w:rFonts w:ascii="UD デジタル 教科書体 NK-R" w:eastAsia="UD デジタル 教科書体 NK-R" w:hAnsi="HG丸ｺﾞｼｯｸM-PRO" w:cs="ＭＳ Ｐゴシック"/>
                <w:kern w:val="0"/>
                <w:szCs w:val="22"/>
              </w:rPr>
            </w:pPr>
            <w:r w:rsidRPr="007B254D">
              <w:rPr>
                <w:rFonts w:ascii="UD デジタル 教科書体 NK-R" w:eastAsia="UD デジタル 教科書体 NK-R" w:hAnsi="HG丸ｺﾞｼｯｸM-PRO" w:hint="eastAsia"/>
                <w:szCs w:val="21"/>
              </w:rPr>
              <w:t>大阪府男女共同参画審議会委員やジェンダー研究の経験から、男女共同参画施策や女性支援に精通しており、企画の効果や妥当性等について審査いただくため</w:t>
            </w:r>
          </w:p>
        </w:tc>
      </w:tr>
    </w:tbl>
    <w:p w14:paraId="10A4A7B2" w14:textId="77777777" w:rsidR="00F418CE" w:rsidRPr="008E32AD" w:rsidRDefault="00F418CE" w:rsidP="00835849"/>
    <w:sectPr w:rsidR="00F418CE" w:rsidRPr="008E32AD" w:rsidSect="00F825D7">
      <w:footerReference w:type="default" r:id="rId6"/>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B828" w14:textId="77777777" w:rsidR="00FC4AAA" w:rsidRDefault="00FC4AAA">
      <w:r>
        <w:separator/>
      </w:r>
    </w:p>
  </w:endnote>
  <w:endnote w:type="continuationSeparator" w:id="0">
    <w:p w14:paraId="0B9681C0" w14:textId="77777777" w:rsidR="00FC4AAA" w:rsidRDefault="00FC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B189" w14:textId="77777777" w:rsidR="005C69A7" w:rsidRPr="00F32840" w:rsidRDefault="008E32AD">
    <w:pPr>
      <w:pStyle w:val="a3"/>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Pr="00631D57">
      <w:rPr>
        <w:rFonts w:ascii="ＭＳ 明朝" w:hAnsi="ＭＳ 明朝"/>
        <w:noProof/>
        <w:lang w:val="ja-JP"/>
      </w:rPr>
      <w:t>2</w:t>
    </w:r>
    <w:r w:rsidRPr="00F32840">
      <w:rPr>
        <w:rFonts w:ascii="ＭＳ 明朝" w:hAnsi="ＭＳ 明朝"/>
      </w:rPr>
      <w:fldChar w:fldCharType="end"/>
    </w:r>
  </w:p>
  <w:p w14:paraId="72E27BA8" w14:textId="77777777" w:rsidR="005C69A7" w:rsidRDefault="005C69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9F20" w14:textId="77777777" w:rsidR="00FC4AAA" w:rsidRDefault="00FC4AAA">
      <w:r>
        <w:separator/>
      </w:r>
    </w:p>
  </w:footnote>
  <w:footnote w:type="continuationSeparator" w:id="0">
    <w:p w14:paraId="63DD859B" w14:textId="77777777" w:rsidR="00FC4AAA" w:rsidRDefault="00FC4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AD"/>
    <w:rsid w:val="000009D7"/>
    <w:rsid w:val="00107A33"/>
    <w:rsid w:val="001100EB"/>
    <w:rsid w:val="0016391C"/>
    <w:rsid w:val="001666DD"/>
    <w:rsid w:val="001F416B"/>
    <w:rsid w:val="0020202D"/>
    <w:rsid w:val="00261CBC"/>
    <w:rsid w:val="002D526A"/>
    <w:rsid w:val="00301198"/>
    <w:rsid w:val="00381EAF"/>
    <w:rsid w:val="0039477B"/>
    <w:rsid w:val="003E4DC2"/>
    <w:rsid w:val="004558EB"/>
    <w:rsid w:val="00470742"/>
    <w:rsid w:val="004C11F2"/>
    <w:rsid w:val="00522179"/>
    <w:rsid w:val="005B2C1E"/>
    <w:rsid w:val="005C69A7"/>
    <w:rsid w:val="00614ADD"/>
    <w:rsid w:val="00730CCF"/>
    <w:rsid w:val="0076095C"/>
    <w:rsid w:val="007B254D"/>
    <w:rsid w:val="007B6F85"/>
    <w:rsid w:val="00806257"/>
    <w:rsid w:val="008145EE"/>
    <w:rsid w:val="00835849"/>
    <w:rsid w:val="008435E1"/>
    <w:rsid w:val="0089744E"/>
    <w:rsid w:val="008A3A45"/>
    <w:rsid w:val="008E32AD"/>
    <w:rsid w:val="008E6411"/>
    <w:rsid w:val="00902CCC"/>
    <w:rsid w:val="00991DFA"/>
    <w:rsid w:val="00993851"/>
    <w:rsid w:val="009E0C4B"/>
    <w:rsid w:val="009E6FD6"/>
    <w:rsid w:val="00A65F98"/>
    <w:rsid w:val="00AA049B"/>
    <w:rsid w:val="00AF5AD9"/>
    <w:rsid w:val="00C37F78"/>
    <w:rsid w:val="00C62A09"/>
    <w:rsid w:val="00CB3527"/>
    <w:rsid w:val="00CE5214"/>
    <w:rsid w:val="00E10990"/>
    <w:rsid w:val="00F3107B"/>
    <w:rsid w:val="00F370E5"/>
    <w:rsid w:val="00F418CE"/>
    <w:rsid w:val="00FC4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3AA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2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E32AD"/>
    <w:pPr>
      <w:tabs>
        <w:tab w:val="center" w:pos="4252"/>
        <w:tab w:val="right" w:pos="8504"/>
      </w:tabs>
      <w:snapToGrid w:val="0"/>
    </w:pPr>
  </w:style>
  <w:style w:type="character" w:customStyle="1" w:styleId="a4">
    <w:name w:val="フッター (文字)"/>
    <w:basedOn w:val="a0"/>
    <w:link w:val="a3"/>
    <w:uiPriority w:val="99"/>
    <w:rsid w:val="008E32AD"/>
    <w:rPr>
      <w:rFonts w:ascii="Century" w:eastAsia="ＭＳ 明朝" w:hAnsi="Century" w:cs="Times New Roman"/>
      <w:szCs w:val="24"/>
    </w:rPr>
  </w:style>
  <w:style w:type="paragraph" w:styleId="a5">
    <w:name w:val="header"/>
    <w:basedOn w:val="a"/>
    <w:link w:val="a6"/>
    <w:uiPriority w:val="99"/>
    <w:unhideWhenUsed/>
    <w:rsid w:val="00261CBC"/>
    <w:pPr>
      <w:tabs>
        <w:tab w:val="center" w:pos="4252"/>
        <w:tab w:val="right" w:pos="8504"/>
      </w:tabs>
      <w:snapToGrid w:val="0"/>
    </w:pPr>
  </w:style>
  <w:style w:type="character" w:customStyle="1" w:styleId="a6">
    <w:name w:val="ヘッダー (文字)"/>
    <w:basedOn w:val="a0"/>
    <w:link w:val="a5"/>
    <w:uiPriority w:val="99"/>
    <w:rsid w:val="00261CB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77607">
      <w:bodyDiv w:val="1"/>
      <w:marLeft w:val="0"/>
      <w:marRight w:val="0"/>
      <w:marTop w:val="0"/>
      <w:marBottom w:val="0"/>
      <w:divBdr>
        <w:top w:val="none" w:sz="0" w:space="0" w:color="auto"/>
        <w:left w:val="none" w:sz="0" w:space="0" w:color="auto"/>
        <w:bottom w:val="none" w:sz="0" w:space="0" w:color="auto"/>
        <w:right w:val="none" w:sz="0" w:space="0" w:color="auto"/>
      </w:divBdr>
    </w:div>
    <w:div w:id="10337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2024-03-21T11:34:00Z</dcterms:created>
  <dcterms:modified xsi:type="dcterms:W3CDTF">2025-03-31T02:19:00Z</dcterms:modified>
</cp:coreProperties>
</file>