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AE05" w14:textId="37260EA7" w:rsidR="00E10A44" w:rsidRPr="00E10A44" w:rsidRDefault="00E10A44" w:rsidP="00D55D2A">
      <w:pPr>
        <w:spacing w:line="320" w:lineRule="exact"/>
        <w:rPr>
          <w:sz w:val="24"/>
          <w:szCs w:val="24"/>
        </w:rPr>
      </w:pPr>
    </w:p>
    <w:p w14:paraId="7E2EB772" w14:textId="77777777" w:rsidR="00E10A44" w:rsidRDefault="00E10A44" w:rsidP="00D55D2A">
      <w:pPr>
        <w:spacing w:line="320" w:lineRule="exact"/>
      </w:pPr>
    </w:p>
    <w:p w14:paraId="08260308" w14:textId="547D6947" w:rsidR="003C3E44" w:rsidRDefault="00C508E2" w:rsidP="00D55D2A">
      <w:pPr>
        <w:spacing w:line="320" w:lineRule="exact"/>
      </w:pPr>
      <w:r>
        <w:rPr>
          <w:noProof/>
        </w:rPr>
        <mc:AlternateContent>
          <mc:Choice Requires="wps">
            <w:drawing>
              <wp:anchor distT="0" distB="0" distL="114300" distR="114300" simplePos="0" relativeHeight="251659264" behindDoc="0" locked="0" layoutInCell="1" allowOverlap="1" wp14:anchorId="25CAE776" wp14:editId="72E4D8BF">
                <wp:simplePos x="0" y="0"/>
                <wp:positionH relativeFrom="margin">
                  <wp:posOffset>394970</wp:posOffset>
                </wp:positionH>
                <wp:positionV relativeFrom="paragraph">
                  <wp:posOffset>-3810</wp:posOffset>
                </wp:positionV>
                <wp:extent cx="5031105" cy="1032510"/>
                <wp:effectExtent l="0" t="0" r="17145" b="15240"/>
                <wp:wrapNone/>
                <wp:docPr id="1" name="四角形: 角を丸くする 1"/>
                <wp:cNvGraphicFramePr/>
                <a:graphic xmlns:a="http://schemas.openxmlformats.org/drawingml/2006/main">
                  <a:graphicData uri="http://schemas.microsoft.com/office/word/2010/wordprocessingShape">
                    <wps:wsp>
                      <wps:cNvSpPr/>
                      <wps:spPr>
                        <a:xfrm>
                          <a:off x="0" y="0"/>
                          <a:ext cx="5031105" cy="1032510"/>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18281" w14:textId="77777777" w:rsidR="00F26126" w:rsidRDefault="00BD6C39" w:rsidP="00BD6C39">
                            <w:pPr>
                              <w:jc w:val="center"/>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港湾緑地の</w:t>
                            </w:r>
                            <w:r w:rsidR="003C3E44" w:rsidRPr="00217E3C">
                              <w:rPr>
                                <w:rFonts w:ascii="UD デジタル 教科書体 NK-R" w:eastAsia="UD デジタル 教科書体 NK-R" w:hint="eastAsia"/>
                                <w:color w:val="000000" w:themeColor="text1"/>
                                <w:sz w:val="24"/>
                                <w:szCs w:val="24"/>
                              </w:rPr>
                              <w:t>民間活力導入に向けたサウンディング型市場調査</w:t>
                            </w:r>
                            <w:r>
                              <w:rPr>
                                <w:rFonts w:ascii="UD デジタル 教科書体 NK-R" w:eastAsia="UD デジタル 教科書体 NK-R" w:hint="eastAsia"/>
                                <w:color w:val="000000" w:themeColor="text1"/>
                                <w:sz w:val="24"/>
                                <w:szCs w:val="24"/>
                              </w:rPr>
                              <w:t xml:space="preserve">　</w:t>
                            </w:r>
                          </w:p>
                          <w:p w14:paraId="00FA340E" w14:textId="18311139" w:rsidR="003C3E44" w:rsidRPr="00217E3C" w:rsidRDefault="00F26126" w:rsidP="00BD6C39">
                            <w:pPr>
                              <w:jc w:val="center"/>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実施</w:t>
                            </w:r>
                            <w:r w:rsidR="003C3E44" w:rsidRPr="00217E3C">
                              <w:rPr>
                                <w:rFonts w:ascii="UD デジタル 教科書体 NK-R" w:eastAsia="UD デジタル 教科書体 NK-R" w:hint="eastAsia"/>
                                <w:color w:val="000000" w:themeColor="text1"/>
                                <w:sz w:val="24"/>
                                <w:szCs w:val="24"/>
                              </w:rPr>
                              <w:t>結果概要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AE776" id="四角形: 角を丸くする 1" o:spid="_x0000_s1026" style="position:absolute;left:0;text-align:left;margin-left:31.1pt;margin-top:-.3pt;width:396.15pt;height:8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" fillcolor="#fbe4d5 [661]" strokecolor="black [3213]" strokeweight="1pt">
                <v:stroke joinstyle="miter"/>
                <v:textbox>
                  <w:txbxContent>
                    <w:p w14:paraId="42918281" w14:textId="77777777" w:rsidR="00F26126" w:rsidRDefault="00BD6C39" w:rsidP="00BD6C39">
                      <w:pPr>
                        <w:jc w:val="center"/>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港湾緑地の</w:t>
                      </w:r>
                      <w:r w:rsidR="003C3E44" w:rsidRPr="00217E3C">
                        <w:rPr>
                          <w:rFonts w:ascii="UD デジタル 教科書体 NK-R" w:eastAsia="UD デジタル 教科書体 NK-R" w:hint="eastAsia"/>
                          <w:color w:val="000000" w:themeColor="text1"/>
                          <w:sz w:val="24"/>
                          <w:szCs w:val="24"/>
                        </w:rPr>
                        <w:t>民間活力導入に向けたサウンディング型市場調査</w:t>
                      </w:r>
                      <w:r>
                        <w:rPr>
                          <w:rFonts w:ascii="UD デジタル 教科書体 NK-R" w:eastAsia="UD デジタル 教科書体 NK-R" w:hint="eastAsia"/>
                          <w:color w:val="000000" w:themeColor="text1"/>
                          <w:sz w:val="24"/>
                          <w:szCs w:val="24"/>
                        </w:rPr>
                        <w:t xml:space="preserve">　</w:t>
                      </w:r>
                    </w:p>
                    <w:p w14:paraId="00FA340E" w14:textId="18311139" w:rsidR="003C3E44" w:rsidRPr="00217E3C" w:rsidRDefault="00F26126" w:rsidP="00BD6C39">
                      <w:pPr>
                        <w:jc w:val="center"/>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実施</w:t>
                      </w:r>
                      <w:r w:rsidR="003C3E44" w:rsidRPr="00217E3C">
                        <w:rPr>
                          <w:rFonts w:ascii="UD デジタル 教科書体 NK-R" w:eastAsia="UD デジタル 教科書体 NK-R" w:hint="eastAsia"/>
                          <w:color w:val="000000" w:themeColor="text1"/>
                          <w:sz w:val="24"/>
                          <w:szCs w:val="24"/>
                        </w:rPr>
                        <w:t>結果概要</w:t>
                      </w:r>
                    </w:p>
                  </w:txbxContent>
                </v:textbox>
                <w10:wrap anchorx="margin"/>
              </v:roundrect>
            </w:pict>
          </mc:Fallback>
        </mc:AlternateContent>
      </w:r>
    </w:p>
    <w:p w14:paraId="3535896D" w14:textId="04290D01" w:rsidR="003C3E44" w:rsidRDefault="003C3E44" w:rsidP="00D55D2A">
      <w:pPr>
        <w:spacing w:line="320" w:lineRule="exact"/>
      </w:pPr>
    </w:p>
    <w:p w14:paraId="7AF6786B" w14:textId="60933298" w:rsidR="00B2319F" w:rsidRDefault="00B2319F" w:rsidP="00D55D2A">
      <w:pPr>
        <w:spacing w:line="320" w:lineRule="exact"/>
      </w:pPr>
    </w:p>
    <w:p w14:paraId="0A08E2AA" w14:textId="69F28196" w:rsidR="00BD6C39" w:rsidRDefault="00BD6C39" w:rsidP="00D55D2A">
      <w:pPr>
        <w:spacing w:line="320" w:lineRule="exact"/>
      </w:pPr>
    </w:p>
    <w:p w14:paraId="176241F8" w14:textId="077858AB" w:rsidR="00FE3EDB" w:rsidRDefault="00FE3EDB" w:rsidP="00D55D2A">
      <w:pPr>
        <w:spacing w:line="320" w:lineRule="exact"/>
      </w:pPr>
    </w:p>
    <w:p w14:paraId="2EEE5650" w14:textId="77777777" w:rsidR="00F26126" w:rsidRDefault="00F26126" w:rsidP="00D55D2A">
      <w:pPr>
        <w:spacing w:line="320" w:lineRule="exact"/>
      </w:pPr>
    </w:p>
    <w:p w14:paraId="5ADA7DA9" w14:textId="36E9EC0C" w:rsidR="00CA3C85" w:rsidRPr="00BD6C39" w:rsidRDefault="00CA3C85" w:rsidP="00D55D2A">
      <w:pPr>
        <w:spacing w:line="320" w:lineRule="exact"/>
        <w:ind w:leftChars="100" w:left="210"/>
        <w:rPr>
          <w:rFonts w:ascii="UD デジタル 教科書体 N-R" w:eastAsia="UD デジタル 教科書体 N-R" w:hAnsi="メイリオ"/>
          <w:color w:val="000000" w:themeColor="text1"/>
          <w:sz w:val="22"/>
        </w:rPr>
      </w:pPr>
      <w:r w:rsidRPr="00BD6C39">
        <w:rPr>
          <w:rFonts w:asciiTheme="majorEastAsia" w:eastAsiaTheme="majorEastAsia" w:hAnsiTheme="majorEastAsia" w:hint="eastAsia"/>
          <w:sz w:val="22"/>
        </w:rPr>
        <w:t xml:space="preserve">　</w:t>
      </w:r>
      <w:r w:rsidRPr="00BD6C39">
        <w:rPr>
          <w:rFonts w:ascii="UD デジタル 教科書体 N-R" w:eastAsia="UD デジタル 教科書体 N-R" w:hAnsi="メイリオ" w:hint="eastAsia"/>
          <w:color w:val="000000" w:themeColor="text1"/>
          <w:sz w:val="22"/>
        </w:rPr>
        <w:t>府民、市民等の方が親しめる</w:t>
      </w:r>
      <w:r w:rsidR="00BD6C39">
        <w:rPr>
          <w:rFonts w:ascii="UD デジタル 教科書体 N-R" w:eastAsia="UD デジタル 教科書体 N-R" w:hAnsi="メイリオ" w:hint="eastAsia"/>
          <w:color w:val="000000" w:themeColor="text1"/>
          <w:sz w:val="22"/>
        </w:rPr>
        <w:t>港湾緑地の</w:t>
      </w:r>
      <w:r w:rsidRPr="00BD6C39">
        <w:rPr>
          <w:rFonts w:ascii="UD デジタル 教科書体 N-R" w:eastAsia="UD デジタル 教科書体 N-R" w:hAnsi="メイリオ" w:hint="eastAsia"/>
          <w:color w:val="000000" w:themeColor="text1"/>
          <w:sz w:val="22"/>
        </w:rPr>
        <w:t>空間整備・活性化を目的として、民間事業者による維持管理の向上</w:t>
      </w:r>
      <w:r w:rsidR="00BD6C39">
        <w:rPr>
          <w:rFonts w:ascii="UD デジタル 教科書体 N-R" w:eastAsia="UD デジタル 教科書体 N-R" w:hAnsi="メイリオ" w:hint="eastAsia"/>
          <w:color w:val="000000" w:themeColor="text1"/>
          <w:sz w:val="22"/>
        </w:rPr>
        <w:t>や</w:t>
      </w:r>
      <w:r w:rsidRPr="00BD6C39">
        <w:rPr>
          <w:rFonts w:ascii="UD デジタル 教科書体 N-R" w:eastAsia="UD デジタル 教科書体 N-R" w:hAnsi="メイリオ" w:hint="eastAsia"/>
          <w:color w:val="000000" w:themeColor="text1"/>
          <w:sz w:val="22"/>
        </w:rPr>
        <w:t>魅力向上</w:t>
      </w:r>
      <w:r w:rsidR="002F08C5">
        <w:rPr>
          <w:rFonts w:ascii="UD デジタル 教科書体 N-R" w:eastAsia="UD デジタル 教科書体 N-R" w:hAnsi="メイリオ" w:hint="eastAsia"/>
          <w:color w:val="000000" w:themeColor="text1"/>
          <w:sz w:val="22"/>
        </w:rPr>
        <w:t>など、</w:t>
      </w:r>
      <w:r w:rsidRPr="00BD6C39">
        <w:rPr>
          <w:rFonts w:ascii="UD デジタル 教科書体 N-R" w:eastAsia="UD デジタル 教科書体 N-R" w:hAnsi="メイリオ" w:hint="eastAsia"/>
          <w:color w:val="000000" w:themeColor="text1"/>
          <w:sz w:val="22"/>
        </w:rPr>
        <w:t>にぎわい創出に資するご提案をいただき、今後の官民連携による事業を検討するためサウンディング型市場調査を実施しました</w:t>
      </w:r>
      <w:r w:rsidR="00BD6C39">
        <w:rPr>
          <w:rFonts w:ascii="UD デジタル 教科書体 N-R" w:eastAsia="UD デジタル 教科書体 N-R" w:hAnsi="メイリオ" w:hint="eastAsia"/>
          <w:color w:val="000000" w:themeColor="text1"/>
          <w:sz w:val="22"/>
        </w:rPr>
        <w:t>ので、その結果をお知らせ</w:t>
      </w:r>
      <w:r w:rsidR="0016033B" w:rsidRPr="00BD6C39">
        <w:rPr>
          <w:rFonts w:ascii="UD デジタル 教科書体 N-R" w:eastAsia="UD デジタル 教科書体 N-R" w:hAnsi="メイリオ" w:hint="eastAsia"/>
          <w:color w:val="000000" w:themeColor="text1"/>
          <w:sz w:val="22"/>
        </w:rPr>
        <w:t>します。</w:t>
      </w:r>
    </w:p>
    <w:p w14:paraId="0545846C" w14:textId="66633D3E" w:rsidR="00891B27" w:rsidRPr="00466ABC" w:rsidRDefault="00891B27" w:rsidP="00466ABC">
      <w:pPr>
        <w:pStyle w:val="aa"/>
        <w:numPr>
          <w:ilvl w:val="0"/>
          <w:numId w:val="1"/>
        </w:numPr>
        <w:spacing w:beforeLines="100" w:before="360" w:line="320" w:lineRule="exact"/>
        <w:ind w:leftChars="0" w:left="641"/>
        <w:rPr>
          <w:rFonts w:ascii="UD デジタル 教科書体 N-R" w:eastAsia="UD デジタル 教科書体 N-R" w:hAnsi="メイリオ"/>
          <w:color w:val="000000" w:themeColor="text1"/>
          <w:sz w:val="22"/>
        </w:rPr>
      </w:pPr>
      <w:r w:rsidRPr="00466ABC">
        <w:rPr>
          <w:rFonts w:ascii="UD デジタル 教科書体 N-R" w:eastAsia="UD デジタル 教科書体 N-R" w:hAnsi="メイリオ" w:hint="eastAsia"/>
          <w:color w:val="000000" w:themeColor="text1"/>
          <w:sz w:val="22"/>
        </w:rPr>
        <w:t>調査</w:t>
      </w:r>
      <w:r w:rsidR="00BD6C39" w:rsidRPr="00466ABC">
        <w:rPr>
          <w:rFonts w:ascii="UD デジタル 教科書体 N-R" w:eastAsia="UD デジタル 教科書体 N-R" w:hAnsi="メイリオ" w:hint="eastAsia"/>
          <w:color w:val="000000" w:themeColor="text1"/>
          <w:sz w:val="22"/>
        </w:rPr>
        <w:t xml:space="preserve">期間　　　</w:t>
      </w:r>
      <w:r w:rsidR="00F26126" w:rsidRPr="00466ABC">
        <w:rPr>
          <w:rFonts w:ascii="UD デジタル 教科書体 N-R" w:eastAsia="UD デジタル 教科書体 N-R" w:hAnsi="メイリオ" w:hint="eastAsia"/>
          <w:color w:val="000000" w:themeColor="text1"/>
          <w:sz w:val="22"/>
        </w:rPr>
        <w:t xml:space="preserve">　</w:t>
      </w:r>
      <w:r w:rsidR="00466ABC">
        <w:rPr>
          <w:rFonts w:ascii="UD デジタル 教科書体 N-R" w:eastAsia="UD デジタル 教科書体 N-R" w:hAnsi="メイリオ" w:hint="eastAsia"/>
          <w:color w:val="000000" w:themeColor="text1"/>
          <w:sz w:val="22"/>
        </w:rPr>
        <w:t xml:space="preserve">　 </w:t>
      </w:r>
      <w:r w:rsidRPr="00466ABC">
        <w:rPr>
          <w:rFonts w:ascii="UD デジタル 教科書体 N-R" w:eastAsia="UD デジタル 教科書体 N-R" w:hAnsi="メイリオ"/>
          <w:color w:val="000000" w:themeColor="text1"/>
          <w:sz w:val="22"/>
        </w:rPr>
        <w:t>令和</w:t>
      </w:r>
      <w:r w:rsidR="00FF26C4" w:rsidRPr="00466ABC">
        <w:rPr>
          <w:rFonts w:ascii="UD デジタル 教科書体 N-R" w:eastAsia="UD デジタル 教科書体 N-R" w:hAnsi="メイリオ" w:hint="eastAsia"/>
          <w:color w:val="000000" w:themeColor="text1"/>
          <w:sz w:val="22"/>
        </w:rPr>
        <w:t>７</w:t>
      </w:r>
      <w:r w:rsidRPr="00466ABC">
        <w:rPr>
          <w:rFonts w:ascii="UD デジタル 教科書体 N-R" w:eastAsia="UD デジタル 教科書体 N-R" w:hAnsi="メイリオ"/>
          <w:color w:val="000000" w:themeColor="text1"/>
          <w:sz w:val="22"/>
        </w:rPr>
        <w:t>年</w:t>
      </w:r>
      <w:r w:rsidR="00FF26C4" w:rsidRPr="00466ABC">
        <w:rPr>
          <w:rFonts w:ascii="UD デジタル 教科書体 N-R" w:eastAsia="UD デジタル 教科書体 N-R" w:hAnsi="メイリオ" w:hint="eastAsia"/>
          <w:color w:val="000000" w:themeColor="text1"/>
          <w:sz w:val="22"/>
        </w:rPr>
        <w:t>１</w:t>
      </w:r>
      <w:r w:rsidRPr="00466ABC">
        <w:rPr>
          <w:rFonts w:ascii="UD デジタル 教科書体 N-R" w:eastAsia="UD デジタル 教科書体 N-R" w:hAnsi="メイリオ"/>
          <w:color w:val="000000" w:themeColor="text1"/>
          <w:sz w:val="22"/>
        </w:rPr>
        <w:t>月</w:t>
      </w:r>
      <w:r w:rsidR="00FB01CF" w:rsidRPr="00466ABC">
        <w:rPr>
          <w:rFonts w:ascii="UD デジタル 教科書体 N-R" w:eastAsia="UD デジタル 教科書体 N-R" w:hAnsi="メイリオ" w:hint="eastAsia"/>
          <w:color w:val="000000" w:themeColor="text1"/>
          <w:sz w:val="22"/>
        </w:rPr>
        <w:t>27</w:t>
      </w:r>
      <w:r w:rsidRPr="00466ABC">
        <w:rPr>
          <w:rFonts w:ascii="UD デジタル 教科書体 N-R" w:eastAsia="UD デジタル 教科書体 N-R" w:hAnsi="メイリオ"/>
          <w:color w:val="000000" w:themeColor="text1"/>
          <w:sz w:val="22"/>
        </w:rPr>
        <w:t>日（</w:t>
      </w:r>
      <w:r w:rsidR="00FF26C4" w:rsidRPr="00466ABC">
        <w:rPr>
          <w:rFonts w:ascii="UD デジタル 教科書体 N-R" w:eastAsia="UD デジタル 教科書体 N-R" w:hAnsi="メイリオ" w:hint="eastAsia"/>
          <w:color w:val="000000" w:themeColor="text1"/>
          <w:sz w:val="22"/>
        </w:rPr>
        <w:t>月</w:t>
      </w:r>
      <w:r w:rsidRPr="00466ABC">
        <w:rPr>
          <w:rFonts w:ascii="UD デジタル 教科書体 N-R" w:eastAsia="UD デジタル 教科書体 N-R" w:hAnsi="メイリオ"/>
          <w:color w:val="000000" w:themeColor="text1"/>
          <w:sz w:val="22"/>
        </w:rPr>
        <w:t>）</w:t>
      </w:r>
      <w:r w:rsidR="006A16B3" w:rsidRPr="00466ABC">
        <w:rPr>
          <w:rFonts w:ascii="UD デジタル 教科書体 N-R" w:eastAsia="UD デジタル 教科書体 N-R" w:hAnsi="メイリオ" w:hint="eastAsia"/>
          <w:color w:val="000000" w:themeColor="text1"/>
          <w:sz w:val="22"/>
        </w:rPr>
        <w:t>～令和</w:t>
      </w:r>
      <w:r w:rsidR="00FB01CF" w:rsidRPr="00466ABC">
        <w:rPr>
          <w:rFonts w:ascii="UD デジタル 教科書体 N-R" w:eastAsia="UD デジタル 教科書体 N-R" w:hAnsi="メイリオ" w:hint="eastAsia"/>
          <w:color w:val="000000" w:themeColor="text1"/>
          <w:sz w:val="22"/>
        </w:rPr>
        <w:t>7</w:t>
      </w:r>
      <w:r w:rsidR="006A16B3" w:rsidRPr="00466ABC">
        <w:rPr>
          <w:rFonts w:ascii="UD デジタル 教科書体 N-R" w:eastAsia="UD デジタル 教科書体 N-R" w:hAnsi="メイリオ" w:hint="eastAsia"/>
          <w:color w:val="000000" w:themeColor="text1"/>
          <w:sz w:val="22"/>
        </w:rPr>
        <w:t>年3月</w:t>
      </w:r>
      <w:r w:rsidR="00FB01CF" w:rsidRPr="00466ABC">
        <w:rPr>
          <w:rFonts w:ascii="UD デジタル 教科書体 N-R" w:eastAsia="UD デジタル 教科書体 N-R" w:hAnsi="メイリオ" w:hint="eastAsia"/>
          <w:color w:val="000000" w:themeColor="text1"/>
          <w:sz w:val="22"/>
        </w:rPr>
        <w:t>25</w:t>
      </w:r>
      <w:r w:rsidR="006A16B3" w:rsidRPr="00466ABC">
        <w:rPr>
          <w:rFonts w:ascii="UD デジタル 教科書体 N-R" w:eastAsia="UD デジタル 教科書体 N-R" w:hAnsi="メイリオ" w:hint="eastAsia"/>
          <w:color w:val="000000" w:themeColor="text1"/>
          <w:sz w:val="22"/>
        </w:rPr>
        <w:t>日（火）</w:t>
      </w:r>
    </w:p>
    <w:p w14:paraId="3EBBC182" w14:textId="3BBEA5A7" w:rsidR="00466ABC" w:rsidRPr="00466ABC" w:rsidRDefault="00F26126" w:rsidP="00466ABC">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R" w:eastAsia="UD デジタル 教科書体 N-R" w:hAnsi="メイリオ" w:hint="eastAsia"/>
          <w:color w:val="000000" w:themeColor="text1"/>
        </w:rPr>
        <w:t xml:space="preserve">実施要領の公表　</w:t>
      </w:r>
      <w:r w:rsidR="00466ABC">
        <w:rPr>
          <w:rFonts w:ascii="UD デジタル 教科書体 N-R" w:eastAsia="UD デジタル 教科書体 N-R" w:hAnsi="メイリオ"/>
          <w:color w:val="000000" w:themeColor="text1"/>
          <w:sz w:val="12"/>
          <w:szCs w:val="14"/>
        </w:rPr>
        <w:t xml:space="preserve"> </w:t>
      </w:r>
      <w:r w:rsidRPr="00466ABC">
        <w:rPr>
          <w:rFonts w:ascii="UD デジタル 教科書体 N-R" w:eastAsia="UD デジタル 教科書体 N-R" w:hAnsi="メイリオ"/>
          <w:color w:val="000000" w:themeColor="text1"/>
        </w:rPr>
        <w:t>令和</w:t>
      </w:r>
      <w:r w:rsidRPr="00466ABC">
        <w:rPr>
          <w:rFonts w:ascii="UD デジタル 教科書体 N-R" w:eastAsia="UD デジタル 教科書体 N-R" w:hAnsi="メイリオ" w:hint="eastAsia"/>
          <w:color w:val="000000" w:themeColor="text1"/>
        </w:rPr>
        <w:t>７</w:t>
      </w:r>
      <w:r w:rsidRPr="00466ABC">
        <w:rPr>
          <w:rFonts w:ascii="UD デジタル 教科書体 N-R" w:eastAsia="UD デジタル 教科書体 N-R" w:hAnsi="メイリオ"/>
          <w:color w:val="000000" w:themeColor="text1"/>
        </w:rPr>
        <w:t>年</w:t>
      </w:r>
      <w:r w:rsidRPr="00466ABC">
        <w:rPr>
          <w:rFonts w:ascii="UD デジタル 教科書体 N-R" w:eastAsia="UD デジタル 教科書体 N-R" w:hAnsi="メイリオ" w:hint="eastAsia"/>
          <w:color w:val="000000" w:themeColor="text1"/>
        </w:rPr>
        <w:t>１</w:t>
      </w:r>
      <w:r w:rsidRPr="00466ABC">
        <w:rPr>
          <w:rFonts w:ascii="UD デジタル 教科書体 N-R" w:eastAsia="UD デジタル 教科書体 N-R" w:hAnsi="メイリオ"/>
          <w:color w:val="000000" w:themeColor="text1"/>
        </w:rPr>
        <w:t>月</w:t>
      </w:r>
      <w:r w:rsidR="00A424E2" w:rsidRPr="00466ABC">
        <w:rPr>
          <w:rFonts w:ascii="UD デジタル 教科書体 N-R" w:eastAsia="UD デジタル 教科書体 N-R" w:hAnsi="メイリオ" w:hint="eastAsia"/>
          <w:color w:val="000000" w:themeColor="text1"/>
        </w:rPr>
        <w:t xml:space="preserve"> 2</w:t>
      </w:r>
      <w:r w:rsidR="00A424E2" w:rsidRPr="00466ABC">
        <w:rPr>
          <w:rFonts w:ascii="UD デジタル 教科書体 N-R" w:eastAsia="UD デジタル 教科書体 N-R" w:hAnsi="メイリオ"/>
          <w:color w:val="000000" w:themeColor="text1"/>
        </w:rPr>
        <w:t>7</w:t>
      </w:r>
      <w:r w:rsidRPr="00466ABC">
        <w:rPr>
          <w:rFonts w:ascii="UD デジタル 教科書体 N-R" w:eastAsia="UD デジタル 教科書体 N-R" w:hAnsi="メイリオ"/>
          <w:color w:val="000000" w:themeColor="text1"/>
        </w:rPr>
        <w:t>日（</w:t>
      </w:r>
      <w:r w:rsidRPr="00466ABC">
        <w:rPr>
          <w:rFonts w:ascii="UD デジタル 教科書体 N-R" w:eastAsia="UD デジタル 教科書体 N-R" w:hAnsi="メイリオ" w:hint="eastAsia"/>
          <w:color w:val="000000" w:themeColor="text1"/>
        </w:rPr>
        <w:t>月</w:t>
      </w:r>
      <w:r w:rsidRPr="00466ABC">
        <w:rPr>
          <w:rFonts w:ascii="UD デジタル 教科書体 N-R" w:eastAsia="UD デジタル 教科書体 N-R" w:hAnsi="メイリオ"/>
          <w:color w:val="000000" w:themeColor="text1"/>
        </w:rPr>
        <w:t>）</w:t>
      </w:r>
    </w:p>
    <w:p w14:paraId="462A9BB7" w14:textId="77777777" w:rsidR="00466ABC" w:rsidRDefault="00FF26C4" w:rsidP="00466ABC">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R" w:eastAsia="UD デジタル 教科書体 N-R" w:hAnsi="メイリオ" w:hint="eastAsia"/>
          <w:color w:val="000000" w:themeColor="text1"/>
          <w:sz w:val="22"/>
        </w:rPr>
        <w:t>現地見学</w:t>
      </w:r>
      <w:r w:rsidR="00891B27" w:rsidRPr="00466ABC">
        <w:rPr>
          <w:rFonts w:ascii="UD デジタル 教科書体 N-R" w:eastAsia="UD デジタル 教科書体 N-R" w:hAnsi="メイリオ" w:hint="eastAsia"/>
          <w:color w:val="000000" w:themeColor="text1"/>
          <w:sz w:val="22"/>
        </w:rPr>
        <w:t xml:space="preserve">会　　</w:t>
      </w:r>
      <w:r w:rsidR="00F26126" w:rsidRPr="00466ABC">
        <w:rPr>
          <w:rFonts w:ascii="UD デジタル 教科書体 N-R" w:eastAsia="UD デジタル 教科書体 N-R" w:hAnsi="メイリオ" w:hint="eastAsia"/>
          <w:color w:val="000000" w:themeColor="text1"/>
          <w:sz w:val="22"/>
        </w:rPr>
        <w:t xml:space="preserve">　</w:t>
      </w:r>
      <w:r w:rsidR="00891B27" w:rsidRPr="00466ABC">
        <w:rPr>
          <w:rFonts w:ascii="UD デジタル 教科書体 N-R" w:eastAsia="UD デジタル 教科書体 N-R" w:hAnsi="メイリオ"/>
          <w:color w:val="000000" w:themeColor="text1"/>
          <w:sz w:val="22"/>
        </w:rPr>
        <w:t>令和</w:t>
      </w:r>
      <w:r w:rsidRPr="00466ABC">
        <w:rPr>
          <w:rFonts w:ascii="UD デジタル 教科書体 N-R" w:eastAsia="UD デジタル 教科書体 N-R" w:hAnsi="メイリオ" w:hint="eastAsia"/>
          <w:color w:val="000000" w:themeColor="text1"/>
          <w:sz w:val="22"/>
        </w:rPr>
        <w:t>７</w:t>
      </w:r>
      <w:r w:rsidR="00891B27" w:rsidRPr="00466ABC">
        <w:rPr>
          <w:rFonts w:ascii="UD デジタル 教科書体 N-R" w:eastAsia="UD デジタル 教科書体 N-R" w:hAnsi="メイリオ"/>
          <w:color w:val="000000" w:themeColor="text1"/>
          <w:sz w:val="22"/>
        </w:rPr>
        <w:t>年</w:t>
      </w:r>
      <w:r w:rsidRPr="00466ABC">
        <w:rPr>
          <w:rFonts w:ascii="UD デジタル 教科書体 N-R" w:eastAsia="UD デジタル 教科書体 N-R" w:hAnsi="メイリオ" w:hint="eastAsia"/>
          <w:color w:val="000000" w:themeColor="text1"/>
          <w:sz w:val="22"/>
        </w:rPr>
        <w:t>２</w:t>
      </w:r>
      <w:r w:rsidR="00891B27" w:rsidRPr="00466ABC">
        <w:rPr>
          <w:rFonts w:ascii="UD デジタル 教科書体 N-R" w:eastAsia="UD デジタル 教科書体 N-R" w:hAnsi="メイリオ"/>
          <w:color w:val="000000" w:themeColor="text1"/>
          <w:sz w:val="22"/>
        </w:rPr>
        <w:t>月</w:t>
      </w:r>
      <w:r w:rsidR="00FB01CF" w:rsidRPr="00466ABC">
        <w:rPr>
          <w:rFonts w:ascii="UD デジタル 教科書体 N-R" w:eastAsia="UD デジタル 教科書体 N-R" w:hAnsi="メイリオ" w:hint="eastAsia"/>
          <w:color w:val="000000" w:themeColor="text1"/>
          <w:sz w:val="22"/>
        </w:rPr>
        <w:t>14</w:t>
      </w:r>
      <w:r w:rsidR="00891B27" w:rsidRPr="00466ABC">
        <w:rPr>
          <w:rFonts w:ascii="UD デジタル 教科書体 N-R" w:eastAsia="UD デジタル 教科書体 N-R" w:hAnsi="メイリオ"/>
          <w:color w:val="000000" w:themeColor="text1"/>
          <w:sz w:val="22"/>
        </w:rPr>
        <w:t>日（</w:t>
      </w:r>
      <w:r w:rsidRPr="00466ABC">
        <w:rPr>
          <w:rFonts w:ascii="UD デジタル 教科書体 N-R" w:eastAsia="UD デジタル 教科書体 N-R" w:hAnsi="メイリオ" w:hint="eastAsia"/>
          <w:color w:val="000000" w:themeColor="text1"/>
          <w:sz w:val="22"/>
        </w:rPr>
        <w:t>金</w:t>
      </w:r>
      <w:r w:rsidR="00891B27" w:rsidRPr="00466ABC">
        <w:rPr>
          <w:rFonts w:ascii="UD デジタル 教科書体 N-R" w:eastAsia="UD デジタル 教科書体 N-R" w:hAnsi="メイリオ"/>
          <w:color w:val="000000" w:themeColor="text1"/>
          <w:sz w:val="22"/>
        </w:rPr>
        <w:t>）</w:t>
      </w:r>
    </w:p>
    <w:p w14:paraId="203DD6A0" w14:textId="0C8D56ED" w:rsidR="00891B27" w:rsidRPr="00466ABC" w:rsidRDefault="00FF26C4" w:rsidP="00D55D2A">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R" w:eastAsia="UD デジタル 教科書体 N-R" w:hAnsi="メイリオ" w:hint="eastAsia"/>
          <w:color w:val="000000" w:themeColor="text1"/>
          <w:sz w:val="22"/>
        </w:rPr>
        <w:t>個別対話実施</w:t>
      </w:r>
      <w:r w:rsidR="00BD6C39" w:rsidRPr="00466ABC">
        <w:rPr>
          <w:rFonts w:ascii="UD デジタル 教科書体 N-R" w:eastAsia="UD デジタル 教科書体 N-R" w:hAnsi="メイリオ" w:hint="eastAsia"/>
          <w:color w:val="000000" w:themeColor="text1"/>
          <w:sz w:val="22"/>
        </w:rPr>
        <w:t xml:space="preserve">　</w:t>
      </w:r>
      <w:r w:rsidR="00F26126" w:rsidRPr="00466ABC">
        <w:rPr>
          <w:rFonts w:ascii="UD デジタル 教科書体 N-R" w:eastAsia="UD デジタル 教科書体 N-R" w:hAnsi="メイリオ" w:hint="eastAsia"/>
          <w:color w:val="000000" w:themeColor="text1"/>
          <w:sz w:val="22"/>
        </w:rPr>
        <w:t xml:space="preserve">　</w:t>
      </w:r>
      <w:r w:rsidR="00891B27" w:rsidRPr="00466ABC">
        <w:rPr>
          <w:rFonts w:ascii="UD デジタル 教科書体 N-R" w:eastAsia="UD デジタル 教科書体 N-R" w:hAnsi="メイリオ" w:hint="eastAsia"/>
          <w:color w:val="000000" w:themeColor="text1"/>
          <w:sz w:val="22"/>
        </w:rPr>
        <w:t>令和</w:t>
      </w:r>
      <w:r w:rsidRPr="00466ABC">
        <w:rPr>
          <w:rFonts w:ascii="UD デジタル 教科書体 N-R" w:eastAsia="UD デジタル 教科書体 N-R" w:hAnsi="メイリオ" w:hint="eastAsia"/>
          <w:color w:val="000000" w:themeColor="text1"/>
          <w:sz w:val="22"/>
        </w:rPr>
        <w:t>７</w:t>
      </w:r>
      <w:r w:rsidR="00891B27" w:rsidRPr="00466ABC">
        <w:rPr>
          <w:rFonts w:ascii="UD デジタル 教科書体 N-R" w:eastAsia="UD デジタル 教科書体 N-R" w:hAnsi="メイリオ" w:hint="eastAsia"/>
          <w:color w:val="000000" w:themeColor="text1"/>
          <w:sz w:val="22"/>
        </w:rPr>
        <w:t>年</w:t>
      </w:r>
      <w:r w:rsidRPr="00466ABC">
        <w:rPr>
          <w:rFonts w:ascii="UD デジタル 教科書体 N-R" w:eastAsia="UD デジタル 教科書体 N-R" w:hAnsi="メイリオ" w:hint="eastAsia"/>
          <w:color w:val="000000" w:themeColor="text1"/>
          <w:sz w:val="22"/>
        </w:rPr>
        <w:t>３</w:t>
      </w:r>
      <w:r w:rsidR="00891B27" w:rsidRPr="00466ABC">
        <w:rPr>
          <w:rFonts w:ascii="UD デジタル 教科書体 N-R" w:eastAsia="UD デジタル 教科書体 N-R" w:hAnsi="メイリオ"/>
          <w:color w:val="000000" w:themeColor="text1"/>
          <w:sz w:val="22"/>
        </w:rPr>
        <w:t>月</w:t>
      </w:r>
      <w:r w:rsidR="00FB01CF" w:rsidRPr="00466ABC">
        <w:rPr>
          <w:rFonts w:ascii="UD デジタル 教科書体 N-R" w:eastAsia="UD デジタル 教科書体 N-R" w:hAnsi="メイリオ" w:hint="eastAsia"/>
          <w:color w:val="000000" w:themeColor="text1"/>
          <w:sz w:val="22"/>
        </w:rPr>
        <w:t>17</w:t>
      </w:r>
      <w:r w:rsidR="00891B27" w:rsidRPr="00466ABC">
        <w:rPr>
          <w:rFonts w:ascii="UD デジタル 教科書体 N-R" w:eastAsia="UD デジタル 教科書体 N-R" w:hAnsi="メイリオ"/>
          <w:color w:val="000000" w:themeColor="text1"/>
          <w:sz w:val="22"/>
        </w:rPr>
        <w:t>日（</w:t>
      </w:r>
      <w:r w:rsidR="000F5E88" w:rsidRPr="00466ABC">
        <w:rPr>
          <w:rFonts w:ascii="UD デジタル 教科書体 N-R" w:eastAsia="UD デジタル 教科書体 N-R" w:hAnsi="メイリオ" w:hint="eastAsia"/>
          <w:color w:val="000000" w:themeColor="text1"/>
          <w:sz w:val="22"/>
        </w:rPr>
        <w:t>月</w:t>
      </w:r>
      <w:r w:rsidR="00891B27" w:rsidRPr="00466ABC">
        <w:rPr>
          <w:rFonts w:ascii="UD デジタル 教科書体 N-R" w:eastAsia="UD デジタル 教科書体 N-R" w:hAnsi="メイリオ"/>
          <w:color w:val="000000" w:themeColor="text1"/>
          <w:sz w:val="22"/>
        </w:rPr>
        <w:t>）</w:t>
      </w:r>
      <w:r w:rsidR="00BD6C39" w:rsidRPr="00466ABC">
        <w:rPr>
          <w:rFonts w:ascii="UD デジタル 教科書体 N-R" w:eastAsia="UD デジタル 教科書体 N-R" w:hAnsi="メイリオ" w:hint="eastAsia"/>
          <w:color w:val="000000" w:themeColor="text1"/>
          <w:sz w:val="22"/>
        </w:rPr>
        <w:t>、</w:t>
      </w:r>
      <w:r w:rsidR="00891B27" w:rsidRPr="00466ABC">
        <w:rPr>
          <w:rFonts w:ascii="UD デジタル 教科書体 N-R" w:eastAsia="UD デジタル 教科書体 N-R" w:hAnsi="メイリオ"/>
          <w:color w:val="000000" w:themeColor="text1"/>
          <w:sz w:val="22"/>
        </w:rPr>
        <w:t>令和</w:t>
      </w:r>
      <w:r w:rsidRPr="00466ABC">
        <w:rPr>
          <w:rFonts w:ascii="UD デジタル 教科書体 N-R" w:eastAsia="UD デジタル 教科書体 N-R" w:hAnsi="メイリオ" w:hint="eastAsia"/>
          <w:color w:val="000000" w:themeColor="text1"/>
          <w:sz w:val="22"/>
        </w:rPr>
        <w:t>７</w:t>
      </w:r>
      <w:r w:rsidR="00891B27" w:rsidRPr="00466ABC">
        <w:rPr>
          <w:rFonts w:ascii="UD デジタル 教科書体 N-R" w:eastAsia="UD デジタル 教科書体 N-R" w:hAnsi="メイリオ"/>
          <w:color w:val="000000" w:themeColor="text1"/>
          <w:sz w:val="22"/>
        </w:rPr>
        <w:t>年</w:t>
      </w:r>
      <w:r w:rsidR="000F5E88" w:rsidRPr="00466ABC">
        <w:rPr>
          <w:rFonts w:ascii="UD デジタル 教科書体 N-R" w:eastAsia="UD デジタル 教科書体 N-R" w:hAnsi="メイリオ" w:hint="eastAsia"/>
          <w:color w:val="000000" w:themeColor="text1"/>
          <w:sz w:val="22"/>
        </w:rPr>
        <w:t>３</w:t>
      </w:r>
      <w:r w:rsidR="00891B27" w:rsidRPr="00466ABC">
        <w:rPr>
          <w:rFonts w:ascii="UD デジタル 教科書体 N-R" w:eastAsia="UD デジタル 教科書体 N-R" w:hAnsi="メイリオ"/>
          <w:color w:val="000000" w:themeColor="text1"/>
          <w:sz w:val="22"/>
        </w:rPr>
        <w:t>月</w:t>
      </w:r>
      <w:r w:rsidR="00FB01CF" w:rsidRPr="00466ABC">
        <w:rPr>
          <w:rFonts w:ascii="UD デジタル 教科書体 N-R" w:eastAsia="UD デジタル 教科書体 N-R" w:hAnsi="メイリオ" w:hint="eastAsia"/>
          <w:color w:val="000000" w:themeColor="text1"/>
          <w:sz w:val="22"/>
        </w:rPr>
        <w:t>25</w:t>
      </w:r>
      <w:r w:rsidR="00891B27" w:rsidRPr="00466ABC">
        <w:rPr>
          <w:rFonts w:ascii="UD デジタル 教科書体 N-R" w:eastAsia="UD デジタル 教科書体 N-R" w:hAnsi="メイリオ"/>
          <w:color w:val="000000" w:themeColor="text1"/>
          <w:sz w:val="22"/>
        </w:rPr>
        <w:t>日（</w:t>
      </w:r>
      <w:r w:rsidR="000F5E88" w:rsidRPr="00466ABC">
        <w:rPr>
          <w:rFonts w:ascii="UD デジタル 教科書体 N-R" w:eastAsia="UD デジタル 教科書体 N-R" w:hAnsi="メイリオ" w:hint="eastAsia"/>
          <w:color w:val="000000" w:themeColor="text1"/>
          <w:sz w:val="22"/>
        </w:rPr>
        <w:t>火</w:t>
      </w:r>
      <w:r w:rsidR="00891B27" w:rsidRPr="00466ABC">
        <w:rPr>
          <w:rFonts w:ascii="UD デジタル 教科書体 N-R" w:eastAsia="UD デジタル 教科書体 N-R" w:hAnsi="メイリオ"/>
          <w:color w:val="000000" w:themeColor="text1"/>
          <w:sz w:val="22"/>
        </w:rPr>
        <w:t>）</w:t>
      </w:r>
      <w:r w:rsidR="00891B27" w:rsidRPr="00466ABC">
        <w:rPr>
          <w:rFonts w:ascii="UD デジタル 教科書体 N-R" w:eastAsia="UD デジタル 教科書体 N-R" w:hAnsi="メイリオ" w:hint="eastAsia"/>
          <w:color w:val="000000" w:themeColor="text1"/>
          <w:sz w:val="22"/>
        </w:rPr>
        <w:t xml:space="preserve">　</w:t>
      </w:r>
    </w:p>
    <w:p w14:paraId="1D8E1C4C" w14:textId="7932DCCA" w:rsidR="003C3E44" w:rsidRPr="00466ABC" w:rsidRDefault="003C3E44" w:rsidP="00466ABC">
      <w:pPr>
        <w:pStyle w:val="aa"/>
        <w:numPr>
          <w:ilvl w:val="0"/>
          <w:numId w:val="1"/>
        </w:numPr>
        <w:spacing w:beforeLines="50" w:before="180" w:line="320" w:lineRule="exact"/>
        <w:ind w:leftChars="0" w:left="641"/>
        <w:rPr>
          <w:rFonts w:ascii="UD デジタル 教科書体 N-R" w:eastAsia="UD デジタル 教科書体 N-R" w:hAnsi="メイリオ"/>
          <w:color w:val="000000" w:themeColor="text1"/>
          <w:sz w:val="22"/>
        </w:rPr>
      </w:pPr>
      <w:bookmarkStart w:id="0" w:name="_Hlk195024134"/>
      <w:r w:rsidRPr="00466ABC">
        <w:rPr>
          <w:rFonts w:ascii="UD デジタル 教科書体 N-R" w:eastAsia="UD デジタル 教科書体 N-R" w:hAnsi="メイリオ" w:hint="eastAsia"/>
          <w:color w:val="000000" w:themeColor="text1"/>
          <w:sz w:val="22"/>
        </w:rPr>
        <w:t>提案者数</w:t>
      </w:r>
      <w:r w:rsidR="007A2FD8" w:rsidRPr="00466ABC">
        <w:rPr>
          <w:rFonts w:ascii="UD デジタル 教科書体 N-R" w:eastAsia="UD デジタル 教科書体 N-R" w:hAnsi="メイリオ" w:hint="eastAsia"/>
          <w:color w:val="000000" w:themeColor="text1"/>
          <w:sz w:val="22"/>
        </w:rPr>
        <w:t xml:space="preserve">　</w:t>
      </w:r>
      <w:r w:rsidR="000F5E88" w:rsidRPr="00466ABC">
        <w:rPr>
          <w:rFonts w:ascii="UD デジタル 教科書体 N-R" w:eastAsia="UD デジタル 教科書体 N-R" w:hAnsi="メイリオ" w:hint="eastAsia"/>
          <w:color w:val="000000" w:themeColor="text1"/>
          <w:sz w:val="22"/>
        </w:rPr>
        <w:t>４</w:t>
      </w:r>
      <w:r w:rsidRPr="00466ABC">
        <w:rPr>
          <w:rFonts w:ascii="UD デジタル 教科書体 N-R" w:eastAsia="UD デジタル 教科書体 N-R" w:hAnsi="メイリオ" w:hint="eastAsia"/>
          <w:color w:val="000000" w:themeColor="text1"/>
          <w:sz w:val="22"/>
        </w:rPr>
        <w:t>団体</w:t>
      </w:r>
    </w:p>
    <w:bookmarkEnd w:id="0"/>
    <w:p w14:paraId="3DB00FCC" w14:textId="6BF7D4D7" w:rsidR="003C3E44" w:rsidRPr="00466ABC" w:rsidRDefault="003C3E44" w:rsidP="00466ABC">
      <w:pPr>
        <w:pStyle w:val="aa"/>
        <w:numPr>
          <w:ilvl w:val="0"/>
          <w:numId w:val="1"/>
        </w:numPr>
        <w:spacing w:beforeLines="50" w:before="180" w:line="320" w:lineRule="exact"/>
        <w:ind w:leftChars="0" w:left="641"/>
        <w:rPr>
          <w:rFonts w:ascii="UD デジタル 教科書体 N-R" w:eastAsia="UD デジタル 教科書体 N-R" w:hAnsi="メイリオ"/>
          <w:color w:val="000000" w:themeColor="text1"/>
          <w:sz w:val="22"/>
        </w:rPr>
      </w:pPr>
      <w:r w:rsidRPr="00466ABC">
        <w:rPr>
          <w:rFonts w:ascii="UD デジタル 教科書体 N-R" w:eastAsia="UD デジタル 教科書体 N-R" w:hAnsi="メイリオ" w:hint="eastAsia"/>
          <w:color w:val="000000" w:themeColor="text1"/>
          <w:sz w:val="22"/>
        </w:rPr>
        <w:t>提案</w:t>
      </w:r>
      <w:r w:rsidR="007A2FD8" w:rsidRPr="00466ABC">
        <w:rPr>
          <w:rFonts w:ascii="UD デジタル 教科書体 N-R" w:eastAsia="UD デジタル 教科書体 N-R" w:hAnsi="メイリオ" w:hint="eastAsia"/>
          <w:color w:val="000000" w:themeColor="text1"/>
          <w:sz w:val="22"/>
        </w:rPr>
        <w:t>件数　5件</w:t>
      </w:r>
    </w:p>
    <w:tbl>
      <w:tblPr>
        <w:tblStyle w:val="a3"/>
        <w:tblpPr w:leftFromText="142" w:rightFromText="142" w:vertAnchor="text" w:horzAnchor="margin" w:tblpXSpec="center" w:tblpY="36"/>
        <w:tblW w:w="0" w:type="auto"/>
        <w:tblLook w:val="04A0" w:firstRow="1" w:lastRow="0" w:firstColumn="1" w:lastColumn="0" w:noHBand="0" w:noVBand="1"/>
      </w:tblPr>
      <w:tblGrid>
        <w:gridCol w:w="3532"/>
        <w:gridCol w:w="3267"/>
      </w:tblGrid>
      <w:tr w:rsidR="00292942" w:rsidRPr="00BD6C39" w14:paraId="62F5C9DE" w14:textId="77777777" w:rsidTr="00292942">
        <w:tc>
          <w:tcPr>
            <w:tcW w:w="3532" w:type="dxa"/>
          </w:tcPr>
          <w:p w14:paraId="24BAB394" w14:textId="77777777" w:rsidR="00292942" w:rsidRPr="00BD6C39" w:rsidRDefault="00292942" w:rsidP="00292942">
            <w:pPr>
              <w:spacing w:line="320" w:lineRule="exact"/>
              <w:jc w:val="center"/>
              <w:rPr>
                <w:rFonts w:ascii="UD デジタル 教科書体 N-R" w:eastAsia="UD デジタル 教科書体 N-R" w:hAnsi="メイリオ"/>
                <w:b/>
                <w:bCs/>
                <w:color w:val="000000" w:themeColor="text1"/>
                <w:sz w:val="22"/>
              </w:rPr>
            </w:pPr>
            <w:r w:rsidRPr="00BD6C39">
              <w:rPr>
                <w:rFonts w:ascii="UD デジタル 教科書体 N-R" w:eastAsia="UD デジタル 教科書体 N-R" w:hAnsi="メイリオ" w:hint="eastAsia"/>
                <w:b/>
                <w:bCs/>
                <w:color w:val="000000" w:themeColor="text1"/>
                <w:sz w:val="22"/>
              </w:rPr>
              <w:t>対象緑地</w:t>
            </w:r>
          </w:p>
        </w:tc>
        <w:tc>
          <w:tcPr>
            <w:tcW w:w="3267" w:type="dxa"/>
          </w:tcPr>
          <w:p w14:paraId="29880A09" w14:textId="3356E4B9" w:rsidR="00292942" w:rsidRPr="00BD6C39" w:rsidRDefault="00836340" w:rsidP="00836340">
            <w:pPr>
              <w:spacing w:line="320" w:lineRule="exact"/>
              <w:ind w:firstLineChars="100" w:firstLine="220"/>
              <w:rPr>
                <w:rFonts w:ascii="UD デジタル 教科書体 N-R" w:eastAsia="UD デジタル 教科書体 N-R" w:hAnsi="メイリオ"/>
                <w:b/>
                <w:bCs/>
                <w:color w:val="000000" w:themeColor="text1"/>
                <w:sz w:val="22"/>
              </w:rPr>
            </w:pPr>
            <w:r>
              <w:rPr>
                <w:rFonts w:ascii="UD デジタル 教科書体 N-R" w:eastAsia="UD デジタル 教科書体 N-R" w:hAnsi="メイリオ" w:hint="eastAsia"/>
                <w:b/>
                <w:bCs/>
                <w:color w:val="000000" w:themeColor="text1"/>
                <w:sz w:val="22"/>
              </w:rPr>
              <w:t xml:space="preserve">　　　　　件数</w:t>
            </w:r>
          </w:p>
        </w:tc>
      </w:tr>
      <w:tr w:rsidR="00292942" w:rsidRPr="00BD6C39" w14:paraId="5AD546BB" w14:textId="77777777" w:rsidTr="00292942">
        <w:tc>
          <w:tcPr>
            <w:tcW w:w="3532" w:type="dxa"/>
          </w:tcPr>
          <w:p w14:paraId="0A4E383F" w14:textId="77777777" w:rsidR="00292942" w:rsidRPr="00BD6C39" w:rsidRDefault="00292942" w:rsidP="00292942">
            <w:pPr>
              <w:spacing w:line="320" w:lineRule="exact"/>
              <w:jc w:val="center"/>
              <w:rPr>
                <w:rFonts w:ascii="UD デジタル 教科書体 N-R" w:eastAsia="UD デジタル 教科書体 N-R" w:hAnsi="メイリオ"/>
                <w:color w:val="000000" w:themeColor="text1"/>
                <w:sz w:val="22"/>
              </w:rPr>
            </w:pPr>
            <w:r w:rsidRPr="00BD6C39">
              <w:rPr>
                <w:rFonts w:ascii="UD デジタル 教科書体 N-R" w:eastAsia="UD デジタル 教科書体 N-R" w:hAnsi="メイリオ" w:hint="eastAsia"/>
                <w:color w:val="000000" w:themeColor="text1"/>
                <w:sz w:val="22"/>
              </w:rPr>
              <w:t>泉北6区先端緑地</w:t>
            </w:r>
            <w:r>
              <w:rPr>
                <w:rFonts w:ascii="UD デジタル 教科書体 N-R" w:eastAsia="UD デジタル 教科書体 N-R" w:hAnsi="メイリオ" w:hint="eastAsia"/>
                <w:color w:val="000000" w:themeColor="text1"/>
                <w:sz w:val="22"/>
              </w:rPr>
              <w:t>（泉大津市）</w:t>
            </w:r>
          </w:p>
        </w:tc>
        <w:tc>
          <w:tcPr>
            <w:tcW w:w="3267" w:type="dxa"/>
          </w:tcPr>
          <w:p w14:paraId="75D08041" w14:textId="77777777" w:rsidR="00292942" w:rsidRPr="00BD6C39" w:rsidRDefault="00292942" w:rsidP="00292942">
            <w:pPr>
              <w:spacing w:line="320" w:lineRule="exact"/>
              <w:ind w:firstLineChars="100" w:firstLine="220"/>
              <w:jc w:val="center"/>
              <w:rPr>
                <w:rFonts w:ascii="UD デジタル 教科書体 N-R" w:eastAsia="UD デジタル 教科書体 N-R" w:hAnsi="メイリオ"/>
                <w:color w:val="000000" w:themeColor="text1"/>
                <w:sz w:val="22"/>
              </w:rPr>
            </w:pPr>
            <w:r w:rsidRPr="00BD6C39">
              <w:rPr>
                <w:rFonts w:ascii="UD デジタル 教科書体 N-R" w:eastAsia="UD デジタル 教科書体 N-R" w:hAnsi="メイリオ" w:hint="eastAsia"/>
                <w:color w:val="000000" w:themeColor="text1"/>
                <w:sz w:val="22"/>
              </w:rPr>
              <w:t>３件</w:t>
            </w:r>
          </w:p>
        </w:tc>
      </w:tr>
      <w:tr w:rsidR="00292942" w:rsidRPr="00BD6C39" w14:paraId="58EBD497" w14:textId="77777777" w:rsidTr="00292942">
        <w:tc>
          <w:tcPr>
            <w:tcW w:w="3532" w:type="dxa"/>
          </w:tcPr>
          <w:p w14:paraId="43075D5C" w14:textId="058F1FD4" w:rsidR="00292942" w:rsidRPr="00BD6C39" w:rsidRDefault="00292942" w:rsidP="00292942">
            <w:pPr>
              <w:spacing w:line="320" w:lineRule="exact"/>
              <w:ind w:firstLineChars="50" w:firstLine="110"/>
              <w:rPr>
                <w:rFonts w:ascii="UD デジタル 教科書体 N-R" w:eastAsia="UD デジタル 教科書体 N-R" w:hAnsi="メイリオ"/>
                <w:color w:val="000000" w:themeColor="text1"/>
                <w:sz w:val="22"/>
              </w:rPr>
            </w:pPr>
            <w:r w:rsidRPr="00BD6C39">
              <w:rPr>
                <w:rFonts w:ascii="UD デジタル 教科書体 N-R" w:eastAsia="UD デジタル 教科書体 N-R" w:hAnsi="メイリオ" w:hint="eastAsia"/>
                <w:color w:val="000000" w:themeColor="text1"/>
                <w:sz w:val="22"/>
              </w:rPr>
              <w:t>なぎさ公園</w:t>
            </w:r>
            <w:r w:rsidR="00836340">
              <w:rPr>
                <w:rFonts w:ascii="UD デジタル 教科書体 N-R" w:eastAsia="UD デジタル 教科書体 N-R" w:hAnsi="メイリオ" w:hint="eastAsia"/>
                <w:color w:val="000000" w:themeColor="text1"/>
                <w:sz w:val="22"/>
              </w:rPr>
              <w:t xml:space="preserve">　　　</w:t>
            </w:r>
            <w:r>
              <w:rPr>
                <w:rFonts w:ascii="UD デジタル 教科書体 N-R" w:eastAsia="UD デジタル 教科書体 N-R" w:hAnsi="メイリオ" w:hint="eastAsia"/>
                <w:color w:val="000000" w:themeColor="text1"/>
                <w:sz w:val="22"/>
              </w:rPr>
              <w:t>（泉大津市）</w:t>
            </w:r>
          </w:p>
        </w:tc>
        <w:tc>
          <w:tcPr>
            <w:tcW w:w="3267" w:type="dxa"/>
          </w:tcPr>
          <w:p w14:paraId="0C955BB5" w14:textId="77777777" w:rsidR="00292942" w:rsidRPr="00BD6C39" w:rsidRDefault="00292942" w:rsidP="00292942">
            <w:pPr>
              <w:spacing w:line="320" w:lineRule="exact"/>
              <w:ind w:firstLineChars="100" w:firstLine="220"/>
              <w:jc w:val="center"/>
              <w:rPr>
                <w:rFonts w:ascii="UD デジタル 教科書体 N-R" w:eastAsia="UD デジタル 教科書体 N-R" w:hAnsi="メイリオ"/>
                <w:color w:val="000000" w:themeColor="text1"/>
                <w:sz w:val="22"/>
              </w:rPr>
            </w:pPr>
            <w:r w:rsidRPr="00BD6C39">
              <w:rPr>
                <w:rFonts w:ascii="UD デジタル 教科書体 N-R" w:eastAsia="UD デジタル 教科書体 N-R" w:hAnsi="メイリオ" w:hint="eastAsia"/>
                <w:color w:val="000000" w:themeColor="text1"/>
                <w:sz w:val="22"/>
              </w:rPr>
              <w:t>なし</w:t>
            </w:r>
          </w:p>
        </w:tc>
      </w:tr>
      <w:tr w:rsidR="00292942" w:rsidRPr="00BD6C39" w14:paraId="3DE6B9D9" w14:textId="77777777" w:rsidTr="00292942">
        <w:trPr>
          <w:trHeight w:val="275"/>
        </w:trPr>
        <w:tc>
          <w:tcPr>
            <w:tcW w:w="3532" w:type="dxa"/>
            <w:tcBorders>
              <w:bottom w:val="single" w:sz="4" w:space="0" w:color="auto"/>
            </w:tcBorders>
          </w:tcPr>
          <w:p w14:paraId="6A479AA4" w14:textId="3E50ABD0" w:rsidR="00292942" w:rsidRPr="00BD6C39" w:rsidRDefault="00292942" w:rsidP="00292942">
            <w:pPr>
              <w:spacing w:line="320" w:lineRule="exact"/>
              <w:ind w:firstLineChars="50" w:firstLine="110"/>
              <w:rPr>
                <w:rFonts w:ascii="UD デジタル 教科書体 N-R" w:eastAsia="UD デジタル 教科書体 N-R" w:hAnsi="メイリオ"/>
                <w:color w:val="000000" w:themeColor="text1"/>
                <w:sz w:val="22"/>
              </w:rPr>
            </w:pPr>
            <w:r w:rsidRPr="00BD6C39">
              <w:rPr>
                <w:rFonts w:ascii="UD デジタル 教科書体 N-R" w:eastAsia="UD デジタル 教科書体 N-R" w:hAnsi="メイリオ" w:hint="eastAsia"/>
                <w:color w:val="000000" w:themeColor="text1"/>
                <w:sz w:val="22"/>
              </w:rPr>
              <w:t>アクアパーク</w:t>
            </w:r>
            <w:r w:rsidR="00836340">
              <w:rPr>
                <w:rFonts w:ascii="UD デジタル 教科書体 N-R" w:eastAsia="UD デジタル 教科書体 N-R" w:hAnsi="メイリオ" w:hint="eastAsia"/>
                <w:color w:val="000000" w:themeColor="text1"/>
                <w:sz w:val="22"/>
              </w:rPr>
              <w:t xml:space="preserve">　　</w:t>
            </w:r>
            <w:r>
              <w:rPr>
                <w:rFonts w:ascii="UD デジタル 教科書体 N-R" w:eastAsia="UD デジタル 教科書体 N-R" w:hAnsi="メイリオ" w:hint="eastAsia"/>
                <w:color w:val="000000" w:themeColor="text1"/>
                <w:sz w:val="22"/>
              </w:rPr>
              <w:t>（岸和田市）</w:t>
            </w:r>
          </w:p>
        </w:tc>
        <w:tc>
          <w:tcPr>
            <w:tcW w:w="3267" w:type="dxa"/>
            <w:tcBorders>
              <w:bottom w:val="single" w:sz="4" w:space="0" w:color="auto"/>
            </w:tcBorders>
          </w:tcPr>
          <w:p w14:paraId="58047419" w14:textId="77777777" w:rsidR="00292942" w:rsidRPr="00BD6C39" w:rsidRDefault="00292942" w:rsidP="00292942">
            <w:pPr>
              <w:spacing w:line="320" w:lineRule="exact"/>
              <w:ind w:firstLineChars="100" w:firstLine="220"/>
              <w:jc w:val="center"/>
              <w:rPr>
                <w:rFonts w:ascii="UD デジタル 教科書体 N-R" w:eastAsia="UD デジタル 教科書体 N-R" w:hAnsi="メイリオ"/>
                <w:color w:val="000000" w:themeColor="text1"/>
                <w:sz w:val="22"/>
              </w:rPr>
            </w:pPr>
            <w:r w:rsidRPr="00BD6C39">
              <w:rPr>
                <w:rFonts w:ascii="UD デジタル 教科書体 N-R" w:eastAsia="UD デジタル 教科書体 N-R" w:hAnsi="メイリオ" w:hint="eastAsia"/>
                <w:color w:val="000000" w:themeColor="text1"/>
                <w:sz w:val="22"/>
              </w:rPr>
              <w:t>2件</w:t>
            </w:r>
          </w:p>
        </w:tc>
      </w:tr>
    </w:tbl>
    <w:p w14:paraId="410E90D6" w14:textId="66D73848" w:rsidR="003C3E44" w:rsidRPr="00BD6C39" w:rsidRDefault="003C3E44" w:rsidP="00D55D2A">
      <w:pPr>
        <w:spacing w:line="320" w:lineRule="exact"/>
        <w:ind w:firstLineChars="100" w:firstLine="220"/>
        <w:rPr>
          <w:rFonts w:ascii="UD デジタル 教科書体 N-R" w:eastAsia="UD デジタル 教科書体 N-R" w:hAnsi="メイリオ"/>
          <w:color w:val="000000" w:themeColor="text1"/>
          <w:sz w:val="22"/>
        </w:rPr>
      </w:pPr>
      <w:r w:rsidRPr="00BD6C39">
        <w:rPr>
          <w:rFonts w:ascii="UD デジタル 教科書体 N-R" w:eastAsia="UD デジタル 教科書体 N-R" w:hAnsi="メイリオ" w:hint="eastAsia"/>
          <w:color w:val="000000" w:themeColor="text1"/>
          <w:sz w:val="22"/>
        </w:rPr>
        <w:t xml:space="preserve">　</w:t>
      </w:r>
    </w:p>
    <w:p w14:paraId="3A31FF26" w14:textId="56735FA1" w:rsidR="003C3E44" w:rsidRPr="00BD6C39" w:rsidRDefault="003C3E44" w:rsidP="00D55D2A">
      <w:pPr>
        <w:spacing w:line="320" w:lineRule="exact"/>
        <w:ind w:firstLineChars="100" w:firstLine="220"/>
        <w:rPr>
          <w:rFonts w:ascii="UD デジタル 教科書体 N-R" w:eastAsia="UD デジタル 教科書体 N-R" w:hAnsi="メイリオ"/>
          <w:color w:val="000000" w:themeColor="text1"/>
          <w:sz w:val="22"/>
        </w:rPr>
      </w:pPr>
    </w:p>
    <w:p w14:paraId="58A9A003" w14:textId="77777777" w:rsidR="00217E3C" w:rsidRPr="00BD6C39" w:rsidRDefault="00217E3C" w:rsidP="00D55D2A">
      <w:pPr>
        <w:spacing w:line="320" w:lineRule="exact"/>
        <w:ind w:firstLineChars="100" w:firstLine="220"/>
        <w:rPr>
          <w:rFonts w:ascii="UD デジタル 教科書体 NK-R" w:eastAsia="UD デジタル 教科書体 NK-R"/>
          <w:sz w:val="22"/>
        </w:rPr>
      </w:pPr>
    </w:p>
    <w:p w14:paraId="210EB2F6" w14:textId="77777777" w:rsidR="00217E3C" w:rsidRPr="00BD6C39" w:rsidRDefault="00217E3C" w:rsidP="00D55D2A">
      <w:pPr>
        <w:spacing w:line="320" w:lineRule="exact"/>
        <w:ind w:firstLineChars="100" w:firstLine="220"/>
        <w:rPr>
          <w:rFonts w:ascii="UD デジタル 教科書体 NK-R" w:eastAsia="UD デジタル 教科書体 NK-R"/>
          <w:sz w:val="22"/>
        </w:rPr>
      </w:pPr>
    </w:p>
    <w:p w14:paraId="77819419" w14:textId="77777777" w:rsidR="00217E3C" w:rsidRPr="00BD6C39" w:rsidRDefault="00217E3C" w:rsidP="00D55D2A">
      <w:pPr>
        <w:spacing w:line="320" w:lineRule="exact"/>
        <w:ind w:firstLineChars="100" w:firstLine="220"/>
        <w:rPr>
          <w:rFonts w:ascii="UD デジタル 教科書体 NK-R" w:eastAsia="UD デジタル 教科書体 NK-R"/>
          <w:sz w:val="22"/>
        </w:rPr>
      </w:pPr>
    </w:p>
    <w:p w14:paraId="1B56144C" w14:textId="31B32845" w:rsidR="005B3D7F" w:rsidRPr="00466ABC" w:rsidRDefault="00692E50" w:rsidP="00466ABC">
      <w:pPr>
        <w:pStyle w:val="aa"/>
        <w:numPr>
          <w:ilvl w:val="0"/>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K-R" w:eastAsia="UD デジタル 教科書体 NK-R" w:hint="eastAsia"/>
          <w:sz w:val="22"/>
        </w:rPr>
        <w:t>主な</w:t>
      </w:r>
      <w:r w:rsidR="005B3D7F" w:rsidRPr="00466ABC">
        <w:rPr>
          <w:rFonts w:ascii="UD デジタル 教科書体 NK-R" w:eastAsia="UD デジタル 教科書体 NK-R" w:hint="eastAsia"/>
          <w:sz w:val="22"/>
        </w:rPr>
        <w:t>提案内容</w:t>
      </w:r>
      <w:r w:rsidR="004708B9" w:rsidRPr="00466ABC">
        <w:rPr>
          <w:rFonts w:ascii="UD デジタル 教科書体 NK-R" w:eastAsia="UD デジタル 教科書体 NK-R" w:hint="eastAsia"/>
          <w:sz w:val="22"/>
        </w:rPr>
        <w:t>等</w:t>
      </w:r>
    </w:p>
    <w:p w14:paraId="64A9F11C" w14:textId="684F3B7B" w:rsidR="00CA3C85" w:rsidRPr="00466ABC" w:rsidRDefault="00CA3C85" w:rsidP="00466ABC">
      <w:pPr>
        <w:pStyle w:val="aa"/>
        <w:numPr>
          <w:ilvl w:val="0"/>
          <w:numId w:val="3"/>
        </w:numPr>
        <w:spacing w:line="320" w:lineRule="exact"/>
        <w:ind w:leftChars="0"/>
        <w:rPr>
          <w:rFonts w:ascii="UD デジタル 教科書体 NK-R" w:eastAsia="UD デジタル 教科書体 NK-R"/>
          <w:sz w:val="22"/>
        </w:rPr>
      </w:pPr>
      <w:r w:rsidRPr="00466ABC">
        <w:rPr>
          <w:rFonts w:ascii="UD デジタル 教科書体 NK-R" w:eastAsia="UD デジタル 教科書体 NK-R" w:hint="eastAsia"/>
          <w:sz w:val="22"/>
        </w:rPr>
        <w:t>泉北6区先端緑地</w:t>
      </w:r>
    </w:p>
    <w:p w14:paraId="2CC0C195" w14:textId="77777777" w:rsidR="00466ABC" w:rsidRPr="00466ABC" w:rsidRDefault="00CA3C85" w:rsidP="00466ABC">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K-R" w:eastAsia="UD デジタル 教科書体 NK-R" w:hint="eastAsia"/>
          <w:sz w:val="22"/>
        </w:rPr>
        <w:t>多目的グラウンド</w:t>
      </w:r>
    </w:p>
    <w:p w14:paraId="7E0B6EB3" w14:textId="0EA880C7" w:rsidR="00466ABC" w:rsidRPr="00466ABC" w:rsidRDefault="00CA3C85" w:rsidP="00466ABC">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K-R" w:eastAsia="UD デジタル 教科書体 NK-R" w:hint="eastAsia"/>
          <w:sz w:val="22"/>
        </w:rPr>
        <w:t>飲食事業（カフェレストラン、B</w:t>
      </w:r>
      <w:r w:rsidRPr="00466ABC">
        <w:rPr>
          <w:rFonts w:ascii="UD デジタル 教科書体 NK-R" w:eastAsia="UD デジタル 教科書体 NK-R"/>
          <w:sz w:val="22"/>
        </w:rPr>
        <w:t>BQ</w:t>
      </w:r>
      <w:r w:rsidR="00BC595F">
        <w:rPr>
          <w:rFonts w:ascii="UD デジタル 教科書体 NK-R" w:eastAsia="UD デジタル 教科書体 NK-R" w:hint="eastAsia"/>
          <w:sz w:val="22"/>
        </w:rPr>
        <w:t>、キッチンカー</w:t>
      </w:r>
      <w:r w:rsidRPr="00466ABC">
        <w:rPr>
          <w:rFonts w:ascii="UD デジタル 教科書体 NK-R" w:eastAsia="UD デジタル 教科書体 NK-R" w:hint="eastAsia"/>
          <w:sz w:val="22"/>
        </w:rPr>
        <w:t>など）</w:t>
      </w:r>
    </w:p>
    <w:p w14:paraId="6B861D31" w14:textId="309ADB74" w:rsidR="00BC595F" w:rsidRPr="00AA21FF" w:rsidRDefault="00BC595F" w:rsidP="00466ABC">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Pr>
          <w:rFonts w:ascii="UD デジタル 教科書体 NK-R" w:eastAsia="UD デジタル 教科書体 NK-R" w:hint="eastAsia"/>
          <w:sz w:val="22"/>
        </w:rPr>
        <w:t>施設事業（温浴、</w:t>
      </w:r>
      <w:r w:rsidR="00DC7FA2">
        <w:rPr>
          <w:rFonts w:ascii="UD デジタル 教科書体 NK-R" w:eastAsia="UD デジタル 教科書体 NK-R" w:hint="eastAsia"/>
          <w:sz w:val="22"/>
        </w:rPr>
        <w:t>釣り堤防、</w:t>
      </w:r>
      <w:r>
        <w:rPr>
          <w:rFonts w:ascii="UD デジタル 教科書体 NK-R" w:eastAsia="UD デジタル 教科書体 NK-R" w:hint="eastAsia"/>
          <w:sz w:val="22"/>
        </w:rPr>
        <w:t>水上BBQテラス）</w:t>
      </w:r>
    </w:p>
    <w:p w14:paraId="6F927A8D" w14:textId="0D0DF53F" w:rsidR="00466ABC" w:rsidRPr="00466ABC" w:rsidRDefault="003274D2" w:rsidP="00466ABC">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K-R" w:eastAsia="UD デジタル 教科書体 NK-R" w:hint="eastAsia"/>
          <w:sz w:val="22"/>
        </w:rPr>
        <w:t>公園アート</w:t>
      </w:r>
    </w:p>
    <w:p w14:paraId="5AA007CB" w14:textId="7160FF3F" w:rsidR="00CA3C85" w:rsidRPr="00466ABC" w:rsidRDefault="00CA3C85" w:rsidP="00466ABC">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K-R" w:eastAsia="UD デジタル 教科書体 NK-R" w:hint="eastAsia"/>
          <w:sz w:val="22"/>
        </w:rPr>
        <w:t>その他（</w:t>
      </w:r>
      <w:r w:rsidR="00DD2EF2" w:rsidRPr="00DD2EF2">
        <w:rPr>
          <w:rFonts w:ascii="UD デジタル 教科書体 NK-R" w:eastAsia="UD デジタル 教科書体 NK-R" w:hint="eastAsia"/>
          <w:sz w:val="22"/>
        </w:rPr>
        <w:t>キャンプサイト、</w:t>
      </w:r>
      <w:r w:rsidR="00BC595F">
        <w:rPr>
          <w:rFonts w:ascii="UD デジタル 教科書体 NK-R" w:eastAsia="UD デジタル 教科書体 NK-R" w:hint="eastAsia"/>
          <w:sz w:val="22"/>
        </w:rPr>
        <w:t>親水アクティビティ、</w:t>
      </w:r>
      <w:r w:rsidRPr="00466ABC">
        <w:rPr>
          <w:rFonts w:ascii="UD デジタル 教科書体 NK-R" w:eastAsia="UD デジタル 教科書体 NK-R" w:hint="eastAsia"/>
          <w:sz w:val="22"/>
        </w:rPr>
        <w:t>野鳥観覧ゾーン）</w:t>
      </w:r>
    </w:p>
    <w:p w14:paraId="6C4FB2F9" w14:textId="2A0A7D73" w:rsidR="006F3270" w:rsidRPr="00466ABC" w:rsidRDefault="00A2678A" w:rsidP="00466ABC">
      <w:pPr>
        <w:pStyle w:val="aa"/>
        <w:numPr>
          <w:ilvl w:val="0"/>
          <w:numId w:val="3"/>
        </w:numPr>
        <w:spacing w:beforeLines="30" w:before="108" w:line="320" w:lineRule="exact"/>
        <w:ind w:leftChars="0" w:left="686" w:hanging="357"/>
        <w:rPr>
          <w:rFonts w:ascii="UD デジタル 教科書体 NK-R" w:eastAsia="UD デジタル 教科書体 NK-R"/>
          <w:sz w:val="22"/>
        </w:rPr>
      </w:pPr>
      <w:r w:rsidRPr="00466ABC">
        <w:rPr>
          <w:rFonts w:ascii="UD デジタル 教科書体 NK-R" w:eastAsia="UD デジタル 教科書体 NK-R" w:hint="eastAsia"/>
          <w:sz w:val="22"/>
        </w:rPr>
        <w:t>アクアパーク</w:t>
      </w:r>
    </w:p>
    <w:p w14:paraId="6B7A2D86" w14:textId="29518923" w:rsidR="00466ABC" w:rsidRPr="00466ABC" w:rsidRDefault="00FE3EDB" w:rsidP="00D55D2A">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P-R" w:eastAsia="UD デジタル 教科書体 NP-R" w:hint="eastAsia"/>
          <w:sz w:val="22"/>
        </w:rPr>
        <w:t>飲食・物販や各種イベントの定期開催（</w:t>
      </w:r>
      <w:r w:rsidR="00DC7FA2">
        <w:rPr>
          <w:rFonts w:ascii="UD デジタル 教科書体 NP-R" w:eastAsia="UD デジタル 教科書体 NP-R" w:hint="eastAsia"/>
          <w:sz w:val="22"/>
        </w:rPr>
        <w:t>BBQ、</w:t>
      </w:r>
      <w:r w:rsidR="00D55D2A" w:rsidRPr="00466ABC">
        <w:rPr>
          <w:rFonts w:ascii="UD デジタル 教科書体 NP-R" w:eastAsia="UD デジタル 教科書体 NP-R" w:hint="eastAsia"/>
          <w:sz w:val="22"/>
        </w:rPr>
        <w:t>キッチンカー、</w:t>
      </w:r>
      <w:r w:rsidR="00DC7FA2">
        <w:rPr>
          <w:rFonts w:ascii="UD デジタル 教科書体 NP-R" w:eastAsia="UD デジタル 教科書体 NP-R" w:hint="eastAsia"/>
          <w:sz w:val="22"/>
        </w:rPr>
        <w:t>フリーマーケット、</w:t>
      </w:r>
      <w:r w:rsidR="00D55D2A" w:rsidRPr="00466ABC">
        <w:rPr>
          <w:rFonts w:ascii="UD デジタル 教科書体 NP-R" w:eastAsia="UD デジタル 教科書体 NP-R" w:hint="eastAsia"/>
          <w:sz w:val="22"/>
        </w:rPr>
        <w:t>移動遊具の設置等）</w:t>
      </w:r>
    </w:p>
    <w:p w14:paraId="5273FD91" w14:textId="77777777" w:rsidR="00466ABC" w:rsidRPr="00466ABC" w:rsidRDefault="00D55D2A" w:rsidP="00D55D2A">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P-R" w:eastAsia="UD デジタル 教科書体 NP-R" w:hint="eastAsia"/>
          <w:sz w:val="22"/>
        </w:rPr>
        <w:t>移動モビリティ</w:t>
      </w:r>
      <w:r w:rsidR="00F20CDF" w:rsidRPr="00466ABC">
        <w:rPr>
          <w:rFonts w:ascii="UD デジタル 教科書体 NP-R" w:eastAsia="UD デジタル 教科書体 NP-R" w:hint="eastAsia"/>
          <w:sz w:val="22"/>
        </w:rPr>
        <w:t>ー</w:t>
      </w:r>
      <w:r w:rsidR="00473AF5" w:rsidRPr="00466ABC">
        <w:rPr>
          <w:rFonts w:ascii="UD デジタル 教科書体 NP-R" w:eastAsia="UD デジタル 教科書体 NP-R" w:hint="eastAsia"/>
          <w:sz w:val="22"/>
        </w:rPr>
        <w:t>シェアリングステーション</w:t>
      </w:r>
      <w:r w:rsidRPr="00466ABC">
        <w:rPr>
          <w:rFonts w:ascii="UD デジタル 教科書体 NP-R" w:eastAsia="UD デジタル 教科書体 NP-R" w:hint="eastAsia"/>
          <w:sz w:val="22"/>
        </w:rPr>
        <w:t>の</w:t>
      </w:r>
      <w:r w:rsidR="00473AF5" w:rsidRPr="00466ABC">
        <w:rPr>
          <w:rFonts w:ascii="UD デジタル 教科書体 NP-R" w:eastAsia="UD デジタル 教科書体 NP-R" w:hint="eastAsia"/>
          <w:sz w:val="22"/>
        </w:rPr>
        <w:t>設置</w:t>
      </w:r>
    </w:p>
    <w:p w14:paraId="712F3898" w14:textId="2237D1AF" w:rsidR="00B8442E" w:rsidRPr="00466ABC" w:rsidRDefault="008B3551" w:rsidP="00D55D2A">
      <w:pPr>
        <w:pStyle w:val="aa"/>
        <w:numPr>
          <w:ilvl w:val="1"/>
          <w:numId w:val="1"/>
        </w:numPr>
        <w:spacing w:line="320" w:lineRule="exact"/>
        <w:ind w:leftChars="0"/>
        <w:rPr>
          <w:rFonts w:ascii="UD デジタル 教科書体 N-R" w:eastAsia="UD デジタル 教科書体 N-R" w:hAnsi="メイリオ"/>
          <w:color w:val="000000" w:themeColor="text1"/>
          <w:sz w:val="22"/>
        </w:rPr>
      </w:pPr>
      <w:r w:rsidRPr="00466ABC">
        <w:rPr>
          <w:rFonts w:ascii="UD デジタル 教科書体 NP-R" w:eastAsia="UD デジタル 教科書体 NP-R" w:hint="eastAsia"/>
          <w:sz w:val="22"/>
        </w:rPr>
        <w:t>集客を確保するためには浜工業公園等、周辺観光施設との連携が必要</w:t>
      </w:r>
    </w:p>
    <w:p w14:paraId="31A2FB8E" w14:textId="4D6CFCC4" w:rsidR="006F3270" w:rsidRPr="00466ABC" w:rsidRDefault="006F3270" w:rsidP="00466ABC">
      <w:pPr>
        <w:pStyle w:val="aa"/>
        <w:numPr>
          <w:ilvl w:val="0"/>
          <w:numId w:val="1"/>
        </w:numPr>
        <w:spacing w:beforeLines="50" w:before="180" w:line="320" w:lineRule="exact"/>
        <w:ind w:leftChars="0" w:left="641"/>
        <w:rPr>
          <w:rFonts w:ascii="UD デジタル 教科書体 NK-R" w:eastAsia="UD デジタル 教科書体 NK-R"/>
          <w:sz w:val="22"/>
        </w:rPr>
      </w:pPr>
      <w:r w:rsidRPr="00466ABC">
        <w:rPr>
          <w:rFonts w:ascii="UD デジタル 教科書体 NK-R" w:eastAsia="UD デジタル 教科書体 NK-R" w:hint="eastAsia"/>
          <w:sz w:val="22"/>
        </w:rPr>
        <w:t>今後</w:t>
      </w:r>
      <w:r w:rsidR="00FE3EDB" w:rsidRPr="00466ABC">
        <w:rPr>
          <w:rFonts w:ascii="UD デジタル 教科書体 NK-R" w:eastAsia="UD デジタル 教科書体 NK-R" w:hint="eastAsia"/>
          <w:sz w:val="22"/>
        </w:rPr>
        <w:t>の対応</w:t>
      </w:r>
    </w:p>
    <w:p w14:paraId="05C6A1E5" w14:textId="39D96A42" w:rsidR="00FE3EDB" w:rsidRPr="00BD6C39" w:rsidRDefault="00FE3EDB" w:rsidP="00466ABC">
      <w:pPr>
        <w:spacing w:line="320" w:lineRule="exact"/>
        <w:ind w:leftChars="246" w:left="517" w:firstLineChars="86" w:firstLine="189"/>
        <w:rPr>
          <w:rFonts w:ascii="UD デジタル 教科書体 NK-R" w:eastAsia="UD デジタル 教科書体 NK-R"/>
          <w:sz w:val="22"/>
        </w:rPr>
      </w:pPr>
      <w:r>
        <w:rPr>
          <w:rFonts w:ascii="UD デジタル 教科書体 NK-R" w:eastAsia="UD デジタル 教科書体 NK-R" w:hint="eastAsia"/>
          <w:sz w:val="22"/>
        </w:rPr>
        <w:t xml:space="preserve">提案等いただいた内容を参考に、今後の港湾緑地の新たな魅力創出にかかる事業手法等について検討します。　</w:t>
      </w:r>
    </w:p>
    <w:p w14:paraId="52DFF5EB" w14:textId="69D339E1" w:rsidR="0002692B" w:rsidRPr="00BD6C39" w:rsidRDefault="0002692B" w:rsidP="00D55D2A">
      <w:pPr>
        <w:spacing w:line="320" w:lineRule="exact"/>
        <w:rPr>
          <w:rFonts w:ascii="UD デジタル 教科書体 NP-R" w:eastAsia="UD デジタル 教科書体 NP-R"/>
          <w:sz w:val="22"/>
        </w:rPr>
      </w:pPr>
    </w:p>
    <w:p w14:paraId="6D05EE09" w14:textId="1789C5E2" w:rsidR="00745C67" w:rsidRPr="00BD6C39" w:rsidRDefault="00745C67" w:rsidP="00D55D2A">
      <w:pPr>
        <w:spacing w:line="320" w:lineRule="exact"/>
        <w:rPr>
          <w:rFonts w:ascii="UD デジタル 教科書体 NP-R" w:eastAsia="UD デジタル 教科書体 NP-R"/>
          <w:sz w:val="22"/>
        </w:rPr>
      </w:pPr>
    </w:p>
    <w:sectPr w:rsidR="00745C67" w:rsidRPr="00BD6C39" w:rsidSect="00D55D2A">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2FBB" w14:textId="77777777" w:rsidR="00F7017B" w:rsidRDefault="00F7017B" w:rsidP="004E57DE">
      <w:r>
        <w:separator/>
      </w:r>
    </w:p>
  </w:endnote>
  <w:endnote w:type="continuationSeparator" w:id="0">
    <w:p w14:paraId="32380219" w14:textId="77777777" w:rsidR="00F7017B" w:rsidRDefault="00F7017B" w:rsidP="004E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C032" w14:textId="77777777" w:rsidR="00F7017B" w:rsidRDefault="00F7017B" w:rsidP="004E57DE">
      <w:r>
        <w:separator/>
      </w:r>
    </w:p>
  </w:footnote>
  <w:footnote w:type="continuationSeparator" w:id="0">
    <w:p w14:paraId="473DC40A" w14:textId="77777777" w:rsidR="00F7017B" w:rsidRDefault="00F7017B" w:rsidP="004E5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B27DA"/>
    <w:multiLevelType w:val="hybridMultilevel"/>
    <w:tmpl w:val="3706304E"/>
    <w:lvl w:ilvl="0" w:tplc="8536CB6A">
      <w:start w:val="1"/>
      <w:numFmt w:val="decimalFullWidth"/>
      <w:lvlText w:val="%1."/>
      <w:lvlJc w:val="left"/>
      <w:pPr>
        <w:ind w:left="640" w:hanging="420"/>
      </w:pPr>
      <w:rPr>
        <w:rFonts w:hint="eastAsia"/>
      </w:rPr>
    </w:lvl>
    <w:lvl w:ilvl="1" w:tplc="9200A2AC">
      <w:numFmt w:val="bullet"/>
      <w:lvlText w:val="・"/>
      <w:lvlJc w:val="left"/>
      <w:pPr>
        <w:ind w:left="1000" w:hanging="360"/>
      </w:pPr>
      <w:rPr>
        <w:rFonts w:ascii="UD デジタル 教科書体 N-R" w:eastAsia="UD デジタル 教科書体 N-R" w:hAnsi="メイリオ"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DAC159C"/>
    <w:multiLevelType w:val="hybridMultilevel"/>
    <w:tmpl w:val="7B5E6608"/>
    <w:lvl w:ilvl="0" w:tplc="8536CB6A">
      <w:start w:val="1"/>
      <w:numFmt w:val="decimalFullWidth"/>
      <w:lvlText w:val="%1."/>
      <w:lvlJc w:val="left"/>
      <w:pPr>
        <w:ind w:left="86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2A9067B"/>
    <w:multiLevelType w:val="hybridMultilevel"/>
    <w:tmpl w:val="B8E25CA8"/>
    <w:lvl w:ilvl="0" w:tplc="E6EEC936">
      <w:numFmt w:val="bullet"/>
      <w:lvlText w:val="■"/>
      <w:lvlJc w:val="left"/>
      <w:pPr>
        <w:ind w:left="688"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68" w:hanging="420"/>
      </w:pPr>
      <w:rPr>
        <w:rFonts w:ascii="Wingdings" w:hAnsi="Wingdings" w:hint="default"/>
      </w:rPr>
    </w:lvl>
    <w:lvl w:ilvl="2" w:tplc="0409000D" w:tentative="1">
      <w:start w:val="1"/>
      <w:numFmt w:val="bullet"/>
      <w:lvlText w:val=""/>
      <w:lvlJc w:val="left"/>
      <w:pPr>
        <w:ind w:left="1588" w:hanging="420"/>
      </w:pPr>
      <w:rPr>
        <w:rFonts w:ascii="Wingdings" w:hAnsi="Wingdings" w:hint="default"/>
      </w:rPr>
    </w:lvl>
    <w:lvl w:ilvl="3" w:tplc="04090001" w:tentative="1">
      <w:start w:val="1"/>
      <w:numFmt w:val="bullet"/>
      <w:lvlText w:val=""/>
      <w:lvlJc w:val="left"/>
      <w:pPr>
        <w:ind w:left="2008" w:hanging="420"/>
      </w:pPr>
      <w:rPr>
        <w:rFonts w:ascii="Wingdings" w:hAnsi="Wingdings" w:hint="default"/>
      </w:rPr>
    </w:lvl>
    <w:lvl w:ilvl="4" w:tplc="0409000B" w:tentative="1">
      <w:start w:val="1"/>
      <w:numFmt w:val="bullet"/>
      <w:lvlText w:val=""/>
      <w:lvlJc w:val="left"/>
      <w:pPr>
        <w:ind w:left="2428" w:hanging="420"/>
      </w:pPr>
      <w:rPr>
        <w:rFonts w:ascii="Wingdings" w:hAnsi="Wingdings" w:hint="default"/>
      </w:rPr>
    </w:lvl>
    <w:lvl w:ilvl="5" w:tplc="0409000D" w:tentative="1">
      <w:start w:val="1"/>
      <w:numFmt w:val="bullet"/>
      <w:lvlText w:val=""/>
      <w:lvlJc w:val="left"/>
      <w:pPr>
        <w:ind w:left="2848" w:hanging="420"/>
      </w:pPr>
      <w:rPr>
        <w:rFonts w:ascii="Wingdings" w:hAnsi="Wingdings" w:hint="default"/>
      </w:rPr>
    </w:lvl>
    <w:lvl w:ilvl="6" w:tplc="04090001" w:tentative="1">
      <w:start w:val="1"/>
      <w:numFmt w:val="bullet"/>
      <w:lvlText w:val=""/>
      <w:lvlJc w:val="left"/>
      <w:pPr>
        <w:ind w:left="3268" w:hanging="420"/>
      </w:pPr>
      <w:rPr>
        <w:rFonts w:ascii="Wingdings" w:hAnsi="Wingdings" w:hint="default"/>
      </w:rPr>
    </w:lvl>
    <w:lvl w:ilvl="7" w:tplc="0409000B" w:tentative="1">
      <w:start w:val="1"/>
      <w:numFmt w:val="bullet"/>
      <w:lvlText w:val=""/>
      <w:lvlJc w:val="left"/>
      <w:pPr>
        <w:ind w:left="3688" w:hanging="420"/>
      </w:pPr>
      <w:rPr>
        <w:rFonts w:ascii="Wingdings" w:hAnsi="Wingdings" w:hint="default"/>
      </w:rPr>
    </w:lvl>
    <w:lvl w:ilvl="8" w:tplc="0409000D" w:tentative="1">
      <w:start w:val="1"/>
      <w:numFmt w:val="bullet"/>
      <w:lvlText w:val=""/>
      <w:lvlJc w:val="left"/>
      <w:pPr>
        <w:ind w:left="4108"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44"/>
    <w:rsid w:val="0002692B"/>
    <w:rsid w:val="0005196A"/>
    <w:rsid w:val="000F2399"/>
    <w:rsid w:val="000F5E88"/>
    <w:rsid w:val="00143886"/>
    <w:rsid w:val="0016033B"/>
    <w:rsid w:val="00217E3C"/>
    <w:rsid w:val="00292942"/>
    <w:rsid w:val="002F08C5"/>
    <w:rsid w:val="003274D2"/>
    <w:rsid w:val="003A6AE8"/>
    <w:rsid w:val="003C3E44"/>
    <w:rsid w:val="00401933"/>
    <w:rsid w:val="00466ABC"/>
    <w:rsid w:val="004708B9"/>
    <w:rsid w:val="00473AF5"/>
    <w:rsid w:val="004E57DE"/>
    <w:rsid w:val="005229DA"/>
    <w:rsid w:val="005949B8"/>
    <w:rsid w:val="005B3D7F"/>
    <w:rsid w:val="00692E50"/>
    <w:rsid w:val="006A16B3"/>
    <w:rsid w:val="006B2AE8"/>
    <w:rsid w:val="006D6F59"/>
    <w:rsid w:val="006E6FC1"/>
    <w:rsid w:val="006F3270"/>
    <w:rsid w:val="00745C67"/>
    <w:rsid w:val="00783C78"/>
    <w:rsid w:val="007A2FD8"/>
    <w:rsid w:val="007D6DB1"/>
    <w:rsid w:val="00803BAD"/>
    <w:rsid w:val="00836340"/>
    <w:rsid w:val="00875002"/>
    <w:rsid w:val="00891B27"/>
    <w:rsid w:val="008A6458"/>
    <w:rsid w:val="008B3551"/>
    <w:rsid w:val="008E4042"/>
    <w:rsid w:val="00A2678A"/>
    <w:rsid w:val="00A424E2"/>
    <w:rsid w:val="00AA1823"/>
    <w:rsid w:val="00AA21FF"/>
    <w:rsid w:val="00AC518B"/>
    <w:rsid w:val="00B2319F"/>
    <w:rsid w:val="00B3029F"/>
    <w:rsid w:val="00B453A4"/>
    <w:rsid w:val="00B8442E"/>
    <w:rsid w:val="00BC595F"/>
    <w:rsid w:val="00BD6C39"/>
    <w:rsid w:val="00C508E2"/>
    <w:rsid w:val="00C57F15"/>
    <w:rsid w:val="00CA3C85"/>
    <w:rsid w:val="00CF4673"/>
    <w:rsid w:val="00D54080"/>
    <w:rsid w:val="00D55D2A"/>
    <w:rsid w:val="00DB0845"/>
    <w:rsid w:val="00DC7FA2"/>
    <w:rsid w:val="00DD2EF2"/>
    <w:rsid w:val="00E10A44"/>
    <w:rsid w:val="00E37BB4"/>
    <w:rsid w:val="00E4017B"/>
    <w:rsid w:val="00EC2EA1"/>
    <w:rsid w:val="00F20CDF"/>
    <w:rsid w:val="00F26126"/>
    <w:rsid w:val="00F7017B"/>
    <w:rsid w:val="00FB01CF"/>
    <w:rsid w:val="00FE3EDB"/>
    <w:rsid w:val="00FF2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C95656"/>
  <w15:chartTrackingRefBased/>
  <w15:docId w15:val="{47078C73-87A7-44D9-8A39-D2BA248F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57DE"/>
    <w:pPr>
      <w:tabs>
        <w:tab w:val="center" w:pos="4252"/>
        <w:tab w:val="right" w:pos="8504"/>
      </w:tabs>
      <w:snapToGrid w:val="0"/>
    </w:pPr>
  </w:style>
  <w:style w:type="character" w:customStyle="1" w:styleId="a5">
    <w:name w:val="ヘッダー (文字)"/>
    <w:basedOn w:val="a0"/>
    <w:link w:val="a4"/>
    <w:uiPriority w:val="99"/>
    <w:rsid w:val="004E57DE"/>
  </w:style>
  <w:style w:type="paragraph" w:styleId="a6">
    <w:name w:val="footer"/>
    <w:basedOn w:val="a"/>
    <w:link w:val="a7"/>
    <w:uiPriority w:val="99"/>
    <w:unhideWhenUsed/>
    <w:rsid w:val="004E57DE"/>
    <w:pPr>
      <w:tabs>
        <w:tab w:val="center" w:pos="4252"/>
        <w:tab w:val="right" w:pos="8504"/>
      </w:tabs>
      <w:snapToGrid w:val="0"/>
    </w:pPr>
  </w:style>
  <w:style w:type="character" w:customStyle="1" w:styleId="a7">
    <w:name w:val="フッター (文字)"/>
    <w:basedOn w:val="a0"/>
    <w:link w:val="a6"/>
    <w:uiPriority w:val="99"/>
    <w:rsid w:val="004E57DE"/>
  </w:style>
  <w:style w:type="paragraph" w:styleId="a8">
    <w:name w:val="Date"/>
    <w:basedOn w:val="a"/>
    <w:next w:val="a"/>
    <w:link w:val="a9"/>
    <w:uiPriority w:val="99"/>
    <w:semiHidden/>
    <w:unhideWhenUsed/>
    <w:rsid w:val="000F5E88"/>
  </w:style>
  <w:style w:type="character" w:customStyle="1" w:styleId="a9">
    <w:name w:val="日付 (文字)"/>
    <w:basedOn w:val="a0"/>
    <w:link w:val="a8"/>
    <w:uiPriority w:val="99"/>
    <w:semiHidden/>
    <w:rsid w:val="000F5E88"/>
  </w:style>
  <w:style w:type="paragraph" w:styleId="aa">
    <w:name w:val="List Paragraph"/>
    <w:basedOn w:val="a"/>
    <w:uiPriority w:val="34"/>
    <w:qFormat/>
    <w:rsid w:val="00466ABC"/>
    <w:pPr>
      <w:ind w:leftChars="400" w:left="840"/>
    </w:pPr>
  </w:style>
  <w:style w:type="paragraph" w:styleId="ab">
    <w:name w:val="Revision"/>
    <w:hidden/>
    <w:uiPriority w:val="99"/>
    <w:semiHidden/>
    <w:rsid w:val="00DD2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平</dc:creator>
  <cp:keywords/>
  <dc:description/>
  <cp:lastModifiedBy>北岸　賢之助</cp:lastModifiedBy>
  <cp:revision>10</cp:revision>
  <cp:lastPrinted>2025-04-24T00:08:00Z</cp:lastPrinted>
  <dcterms:created xsi:type="dcterms:W3CDTF">2025-03-26T02:43:00Z</dcterms:created>
  <dcterms:modified xsi:type="dcterms:W3CDTF">2025-04-24T00:55:00Z</dcterms:modified>
</cp:coreProperties>
</file>