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B24AB" w14:textId="441F7BE9" w:rsidR="00581239" w:rsidRPr="00B046AC" w:rsidRDefault="00581239">
      <w:pPr>
        <w:jc w:val="left"/>
        <w:rPr>
          <w:rFonts w:ascii="BIZ UDPゴシック" w:eastAsia="BIZ UDPゴシック" w:hAnsi="BIZ UDPゴシック" w:cs="BIZ UDPゴシック"/>
          <w:sz w:val="24"/>
        </w:rPr>
      </w:pPr>
    </w:p>
    <w:p w14:paraId="27DA74DC" w14:textId="50FE8FEA" w:rsidR="004D106C" w:rsidRPr="00B046AC" w:rsidRDefault="00DE6D48">
      <w:pPr>
        <w:jc w:val="center"/>
        <w:rPr>
          <w:rFonts w:ascii="BIZ UDPゴシック" w:eastAsia="BIZ UDPゴシック" w:hAnsi="BIZ UDPゴシック" w:cs="BIZ UDPゴシック"/>
          <w:b/>
          <w:sz w:val="24"/>
        </w:rPr>
      </w:pPr>
      <w:r w:rsidRPr="00B046AC">
        <w:rPr>
          <w:rFonts w:ascii="BIZ UDPゴシック" w:eastAsia="BIZ UDPゴシック" w:hAnsi="BIZ UDPゴシック" w:cs="BIZ UDPゴシック"/>
          <w:b/>
          <w:sz w:val="24"/>
        </w:rPr>
        <w:t>「</w:t>
      </w:r>
      <w:r w:rsidR="00C36EA2" w:rsidRPr="00B046AC">
        <w:rPr>
          <w:rFonts w:ascii="BIZ UDPゴシック" w:eastAsia="BIZ UDPゴシック" w:hAnsi="BIZ UDPゴシック" w:cs="BIZ UDPゴシック" w:hint="eastAsia"/>
          <w:b/>
          <w:sz w:val="24"/>
        </w:rPr>
        <w:t>令和</w:t>
      </w:r>
      <w:r w:rsidR="00C36EA2" w:rsidRPr="00B046AC">
        <w:rPr>
          <w:rFonts w:ascii="BIZ UDPゴシック" w:eastAsia="BIZ UDPゴシック" w:hAnsi="BIZ UDPゴシック" w:cs="BIZ UDPゴシック"/>
          <w:b/>
          <w:sz w:val="24"/>
        </w:rPr>
        <w:t>7年度外国人材受入加速化支援事業</w:t>
      </w:r>
      <w:r w:rsidR="006B510E" w:rsidRPr="00B046AC">
        <w:rPr>
          <w:rFonts w:ascii="BIZ UDPゴシック" w:eastAsia="BIZ UDPゴシック" w:hAnsi="BIZ UDPゴシック" w:cs="BIZ UDPゴシック" w:hint="eastAsia"/>
          <w:b/>
          <w:sz w:val="24"/>
        </w:rPr>
        <w:t>委託業務</w:t>
      </w:r>
      <w:r w:rsidRPr="00B046AC">
        <w:rPr>
          <w:rFonts w:ascii="BIZ UDPゴシック" w:eastAsia="BIZ UDPゴシック" w:hAnsi="BIZ UDPゴシック" w:cs="BIZ UDPゴシック"/>
          <w:b/>
          <w:sz w:val="24"/>
        </w:rPr>
        <w:t>」に係る</w:t>
      </w:r>
    </w:p>
    <w:p w14:paraId="02C1F35E" w14:textId="1BB24D8A" w:rsidR="00581239" w:rsidRPr="00B046AC" w:rsidRDefault="00DE6D48">
      <w:pPr>
        <w:jc w:val="center"/>
        <w:rPr>
          <w:rFonts w:ascii="BIZ UDPゴシック" w:eastAsia="BIZ UDPゴシック" w:hAnsi="BIZ UDPゴシック" w:cs="BIZ UDPゴシック"/>
          <w:b/>
          <w:sz w:val="24"/>
        </w:rPr>
      </w:pPr>
      <w:r w:rsidRPr="00B046AC">
        <w:rPr>
          <w:rFonts w:ascii="BIZ UDPゴシック" w:eastAsia="BIZ UDPゴシック" w:hAnsi="BIZ UDPゴシック" w:cs="BIZ UDPゴシック"/>
          <w:b/>
          <w:sz w:val="24"/>
        </w:rPr>
        <w:t>大阪府公募型プロポーザル方式等事業者選定委員会</w:t>
      </w:r>
      <w:r w:rsidR="007E422D" w:rsidRPr="00B046AC">
        <w:rPr>
          <w:rFonts w:ascii="BIZ UDPゴシック" w:eastAsia="BIZ UDPゴシック" w:hAnsi="BIZ UDPゴシック" w:cs="BIZ UDPゴシック" w:hint="eastAsia"/>
          <w:b/>
          <w:sz w:val="24"/>
        </w:rPr>
        <w:t xml:space="preserve">　</w:t>
      </w:r>
      <w:r w:rsidRPr="00B046AC">
        <w:rPr>
          <w:rFonts w:ascii="BIZ UDPゴシック" w:eastAsia="BIZ UDPゴシック" w:hAnsi="BIZ UDPゴシック" w:cs="BIZ UDPゴシック"/>
          <w:b/>
          <w:sz w:val="24"/>
        </w:rPr>
        <w:t>議事要旨</w:t>
      </w:r>
    </w:p>
    <w:p w14:paraId="65A20FA6" w14:textId="77777777" w:rsidR="00581239" w:rsidRPr="00B046AC" w:rsidRDefault="00581239">
      <w:pPr>
        <w:jc w:val="center"/>
        <w:rPr>
          <w:rFonts w:ascii="BIZ UDPゴシック" w:eastAsia="BIZ UDPゴシック" w:hAnsi="BIZ UDPゴシック" w:cs="BIZ UDPゴシック"/>
          <w:sz w:val="23"/>
        </w:rPr>
      </w:pPr>
    </w:p>
    <w:p w14:paraId="153F3D7C" w14:textId="77777777" w:rsidR="008C6EB4" w:rsidRPr="00B046AC" w:rsidRDefault="008C6EB4">
      <w:pPr>
        <w:jc w:val="center"/>
        <w:rPr>
          <w:rFonts w:ascii="BIZ UDPゴシック" w:eastAsia="BIZ UDPゴシック" w:hAnsi="BIZ UDPゴシック" w:cs="BIZ UDPゴシック"/>
          <w:sz w:val="23"/>
        </w:rPr>
      </w:pPr>
    </w:p>
    <w:p w14:paraId="362670ED" w14:textId="77777777" w:rsidR="00581239" w:rsidRPr="00B046AC" w:rsidRDefault="00DE6D48">
      <w:pPr>
        <w:jc w:val="left"/>
        <w:rPr>
          <w:rFonts w:ascii="BIZ UDPゴシック" w:eastAsia="BIZ UDPゴシック" w:hAnsi="BIZ UDPゴシック" w:cs="BIZ UDPゴシック"/>
          <w:b/>
          <w:sz w:val="22"/>
        </w:rPr>
      </w:pPr>
      <w:r w:rsidRPr="00B046AC">
        <w:rPr>
          <w:rFonts w:ascii="BIZ UDPゴシック" w:eastAsia="BIZ UDPゴシック" w:hAnsi="BIZ UDPゴシック" w:cs="BIZ UDPゴシック"/>
          <w:b/>
          <w:sz w:val="22"/>
        </w:rPr>
        <w:t>１．日時及び場所</w:t>
      </w:r>
    </w:p>
    <w:p w14:paraId="7BC6F462" w14:textId="78EEE5B8" w:rsidR="00581239" w:rsidRPr="00B046AC" w:rsidRDefault="00DE6D48" w:rsidP="004D106C">
      <w:pPr>
        <w:ind w:leftChars="100" w:left="210"/>
        <w:jc w:val="left"/>
        <w:rPr>
          <w:rFonts w:ascii="BIZ UDPゴシック" w:eastAsia="BIZ UDPゴシック" w:hAnsi="BIZ UDPゴシック" w:cs="BIZ UDPゴシック"/>
        </w:rPr>
      </w:pPr>
      <w:r w:rsidRPr="00B046AC">
        <w:rPr>
          <w:rFonts w:ascii="BIZ UDPゴシック" w:eastAsia="BIZ UDPゴシック" w:hAnsi="BIZ UDPゴシック" w:cs="BIZ UDPゴシック"/>
        </w:rPr>
        <w:t>日時：</w:t>
      </w:r>
      <w:r w:rsidR="006B510E" w:rsidRPr="00B046AC">
        <w:rPr>
          <w:rFonts w:ascii="BIZ UDPゴシック" w:eastAsia="BIZ UDPゴシック" w:hAnsi="BIZ UDPゴシック" w:cs="BIZ UDPゴシック" w:hint="eastAsia"/>
        </w:rPr>
        <w:t>令和</w:t>
      </w:r>
      <w:r w:rsidR="00C36EA2" w:rsidRPr="00B046AC">
        <w:rPr>
          <w:rFonts w:ascii="BIZ UDPゴシック" w:eastAsia="BIZ UDPゴシック" w:hAnsi="BIZ UDPゴシック" w:cs="BIZ UDPゴシック" w:hint="eastAsia"/>
        </w:rPr>
        <w:t>７</w:t>
      </w:r>
      <w:r w:rsidR="006B510E" w:rsidRPr="00B046AC">
        <w:rPr>
          <w:rFonts w:ascii="BIZ UDPゴシック" w:eastAsia="BIZ UDPゴシック" w:hAnsi="BIZ UDPゴシック" w:cs="BIZ UDPゴシック" w:hint="eastAsia"/>
        </w:rPr>
        <w:t>年</w:t>
      </w:r>
      <w:r w:rsidR="00C36EA2" w:rsidRPr="00B046AC">
        <w:rPr>
          <w:rFonts w:ascii="BIZ UDPゴシック" w:eastAsia="BIZ UDPゴシック" w:hAnsi="BIZ UDPゴシック" w:cs="BIZ UDPゴシック" w:hint="eastAsia"/>
        </w:rPr>
        <w:t>３</w:t>
      </w:r>
      <w:r w:rsidR="006B510E" w:rsidRPr="00B046AC">
        <w:rPr>
          <w:rFonts w:ascii="BIZ UDPゴシック" w:eastAsia="BIZ UDPゴシック" w:hAnsi="BIZ UDPゴシック" w:cs="BIZ UDPゴシック" w:hint="eastAsia"/>
        </w:rPr>
        <w:t>月</w:t>
      </w:r>
      <w:r w:rsidR="00C36EA2" w:rsidRPr="00B046AC">
        <w:rPr>
          <w:rFonts w:ascii="BIZ UDPゴシック" w:eastAsia="BIZ UDPゴシック" w:hAnsi="BIZ UDPゴシック" w:cs="BIZ UDPゴシック" w:hint="eastAsia"/>
        </w:rPr>
        <w:t>２７</w:t>
      </w:r>
      <w:r w:rsidR="006B510E" w:rsidRPr="00B046AC">
        <w:rPr>
          <w:rFonts w:ascii="BIZ UDPゴシック" w:eastAsia="BIZ UDPゴシック" w:hAnsi="BIZ UDPゴシック" w:cs="BIZ UDPゴシック" w:hint="eastAsia"/>
        </w:rPr>
        <w:t>日（</w:t>
      </w:r>
      <w:r w:rsidR="00C36EA2" w:rsidRPr="00B046AC">
        <w:rPr>
          <w:rFonts w:ascii="BIZ UDPゴシック" w:eastAsia="BIZ UDPゴシック" w:hAnsi="BIZ UDPゴシック" w:cs="BIZ UDPゴシック" w:hint="eastAsia"/>
        </w:rPr>
        <w:t>木</w:t>
      </w:r>
      <w:r w:rsidR="006B510E" w:rsidRPr="00B046AC">
        <w:rPr>
          <w:rFonts w:ascii="BIZ UDPゴシック" w:eastAsia="BIZ UDPゴシック" w:hAnsi="BIZ UDPゴシック" w:cs="BIZ UDPゴシック" w:hint="eastAsia"/>
        </w:rPr>
        <w:t>曜日）午後１時から午後</w:t>
      </w:r>
      <w:r w:rsidR="003B533F" w:rsidRPr="00B046AC">
        <w:rPr>
          <w:rFonts w:ascii="BIZ UDPゴシック" w:eastAsia="BIZ UDPゴシック" w:hAnsi="BIZ UDPゴシック" w:cs="BIZ UDPゴシック" w:hint="eastAsia"/>
        </w:rPr>
        <w:t>４</w:t>
      </w:r>
      <w:r w:rsidR="006B510E" w:rsidRPr="00B046AC">
        <w:rPr>
          <w:rFonts w:ascii="BIZ UDPゴシック" w:eastAsia="BIZ UDPゴシック" w:hAnsi="BIZ UDPゴシック" w:cs="BIZ UDPゴシック" w:hint="eastAsia"/>
        </w:rPr>
        <w:t>時</w:t>
      </w:r>
      <w:r w:rsidR="003B533F" w:rsidRPr="00B046AC">
        <w:rPr>
          <w:rFonts w:ascii="BIZ UDPゴシック" w:eastAsia="BIZ UDPゴシック" w:hAnsi="BIZ UDPゴシック" w:cs="BIZ UDPゴシック" w:hint="eastAsia"/>
        </w:rPr>
        <w:t>５０</w:t>
      </w:r>
      <w:r w:rsidR="006B510E" w:rsidRPr="00B046AC">
        <w:rPr>
          <w:rFonts w:ascii="BIZ UDPゴシック" w:eastAsia="BIZ UDPゴシック" w:hAnsi="BIZ UDPゴシック" w:cs="BIZ UDPゴシック"/>
        </w:rPr>
        <w:t>分</w:t>
      </w:r>
    </w:p>
    <w:p w14:paraId="1A9A4DF6" w14:textId="31EDE791" w:rsidR="00581239" w:rsidRPr="00B046AC" w:rsidRDefault="00DE6D48" w:rsidP="004D106C">
      <w:pPr>
        <w:ind w:leftChars="100" w:left="210"/>
        <w:jc w:val="left"/>
        <w:rPr>
          <w:rFonts w:ascii="BIZ UDPゴシック" w:eastAsia="BIZ UDPゴシック" w:hAnsi="BIZ UDPゴシック" w:cs="BIZ UDPゴシック"/>
        </w:rPr>
      </w:pPr>
      <w:r w:rsidRPr="00B046AC">
        <w:rPr>
          <w:rFonts w:ascii="BIZ UDPゴシック" w:eastAsia="BIZ UDPゴシック" w:hAnsi="BIZ UDPゴシック" w:cs="BIZ UDPゴシック"/>
        </w:rPr>
        <w:t>場所：</w:t>
      </w:r>
      <w:r w:rsidR="00C36EA2" w:rsidRPr="00B046AC">
        <w:rPr>
          <w:rFonts w:ascii="BIZ UDPゴシック" w:eastAsia="BIZ UDPゴシック" w:hAnsi="BIZ UDPゴシック" w:cs="BIZ UDPゴシック" w:hint="eastAsia"/>
        </w:rPr>
        <w:t>大阪府咲洲庁舎</w:t>
      </w:r>
      <w:r w:rsidR="003B533F" w:rsidRPr="00B046AC">
        <w:rPr>
          <w:rFonts w:ascii="BIZ UDPゴシック" w:eastAsia="BIZ UDPゴシック" w:hAnsi="BIZ UDPゴシック" w:cs="BIZ UDPゴシック" w:hint="eastAsia"/>
        </w:rPr>
        <w:t>２５</w:t>
      </w:r>
      <w:r w:rsidR="00C36EA2" w:rsidRPr="00B046AC">
        <w:rPr>
          <w:rFonts w:ascii="BIZ UDPゴシック" w:eastAsia="BIZ UDPゴシック" w:hAnsi="BIZ UDPゴシック" w:cs="BIZ UDPゴシック"/>
        </w:rPr>
        <w:t>階　商工労働総務課　大会議室</w:t>
      </w:r>
    </w:p>
    <w:p w14:paraId="2CADA1AC" w14:textId="77777777" w:rsidR="00581239" w:rsidRPr="00B046AC" w:rsidRDefault="00581239">
      <w:pPr>
        <w:jc w:val="left"/>
        <w:rPr>
          <w:rFonts w:ascii="BIZ UDPゴシック" w:eastAsia="BIZ UDPゴシック" w:hAnsi="BIZ UDPゴシック" w:cs="BIZ UDPゴシック"/>
        </w:rPr>
      </w:pPr>
    </w:p>
    <w:p w14:paraId="1C200C04" w14:textId="77777777" w:rsidR="00581239" w:rsidRPr="00B046AC" w:rsidRDefault="00DE6D48">
      <w:pPr>
        <w:jc w:val="left"/>
        <w:rPr>
          <w:rFonts w:ascii="BIZ UDPゴシック" w:eastAsia="BIZ UDPゴシック" w:hAnsi="BIZ UDPゴシック" w:cs="BIZ UDPゴシック"/>
          <w:b/>
          <w:sz w:val="22"/>
        </w:rPr>
      </w:pPr>
      <w:r w:rsidRPr="00B046AC">
        <w:rPr>
          <w:rFonts w:ascii="BIZ UDPゴシック" w:eastAsia="BIZ UDPゴシック" w:hAnsi="BIZ UDPゴシック" w:cs="BIZ UDPゴシック"/>
          <w:b/>
          <w:sz w:val="22"/>
        </w:rPr>
        <w:t>２．審査方法</w:t>
      </w:r>
    </w:p>
    <w:p w14:paraId="1479C8B4" w14:textId="77777777" w:rsidR="004D106C" w:rsidRPr="00B046AC" w:rsidRDefault="004D106C" w:rsidP="004D106C">
      <w:pPr>
        <w:ind w:leftChars="100" w:left="210" w:firstLine="210"/>
        <w:jc w:val="left"/>
        <w:rPr>
          <w:rFonts w:ascii="BIZ UDPゴシック" w:eastAsia="BIZ UDPゴシック" w:hAnsi="BIZ UDPゴシック" w:cs="BIZ UDPゴシック"/>
        </w:rPr>
      </w:pPr>
      <w:r w:rsidRPr="00B046AC">
        <w:rPr>
          <w:rFonts w:ascii="BIZ UDPゴシック" w:eastAsia="BIZ UDPゴシック" w:hAnsi="BIZ UDPゴシック" w:cs="BIZ UDPゴシック" w:hint="eastAsia"/>
        </w:rPr>
        <w:t>あらかじめ定められた審査基準（企画提案公募要領に記載）に基づき、公募参加資格適合者について、標記選定委員会にかかる３名の委員により、プレゼンテーション審査を実施した。各委員の採点結果に基づき選定委員が合議を行って最終評価点を決定し、総合評価点の合計が採択基準点を上回る最高得点の提案者を最優秀提案事業者として選定した。</w:t>
      </w:r>
    </w:p>
    <w:p w14:paraId="1F154D4D" w14:textId="77777777" w:rsidR="00581239" w:rsidRPr="00B046AC" w:rsidRDefault="00581239">
      <w:pPr>
        <w:ind w:firstLine="210"/>
        <w:jc w:val="left"/>
        <w:rPr>
          <w:rFonts w:ascii="BIZ UDPゴシック" w:eastAsia="BIZ UDPゴシック" w:hAnsi="BIZ UDPゴシック" w:cs="BIZ UDPゴシック"/>
        </w:rPr>
      </w:pPr>
    </w:p>
    <w:p w14:paraId="0F434763" w14:textId="77777777" w:rsidR="00581239" w:rsidRPr="00B046AC" w:rsidRDefault="00DE6D48">
      <w:pPr>
        <w:jc w:val="left"/>
        <w:rPr>
          <w:rFonts w:ascii="BIZ UDPゴシック" w:eastAsia="BIZ UDPゴシック" w:hAnsi="BIZ UDPゴシック" w:cs="BIZ UDPゴシック"/>
          <w:b/>
          <w:sz w:val="22"/>
        </w:rPr>
      </w:pPr>
      <w:r w:rsidRPr="00B046AC">
        <w:rPr>
          <w:rFonts w:ascii="BIZ UDPゴシック" w:eastAsia="BIZ UDPゴシック" w:hAnsi="BIZ UDPゴシック" w:cs="BIZ UDPゴシック"/>
          <w:b/>
          <w:sz w:val="22"/>
        </w:rPr>
        <w:t>３．議事概要</w:t>
      </w:r>
    </w:p>
    <w:p w14:paraId="23164E39" w14:textId="77777777" w:rsidR="004D106C" w:rsidRPr="00B046AC" w:rsidRDefault="004D106C" w:rsidP="004D106C">
      <w:pPr>
        <w:ind w:left="210"/>
        <w:jc w:val="left"/>
        <w:rPr>
          <w:rFonts w:ascii="BIZ UDPゴシック" w:eastAsia="BIZ UDPゴシック" w:hAnsi="BIZ UDPゴシック" w:cs="BIZ UDPゴシック"/>
        </w:rPr>
      </w:pPr>
      <w:r w:rsidRPr="00B046AC">
        <w:rPr>
          <w:rFonts w:ascii="BIZ UDPゴシック" w:eastAsia="BIZ UDPゴシック" w:hAnsi="BIZ UDPゴシック" w:cs="BIZ UDPゴシック"/>
        </w:rPr>
        <w:t>○書類審査</w:t>
      </w:r>
    </w:p>
    <w:p w14:paraId="29C3AF75" w14:textId="77777777" w:rsidR="00A55C79" w:rsidRPr="00B046AC" w:rsidRDefault="00A55C79" w:rsidP="00A55C79">
      <w:pPr>
        <w:ind w:left="210"/>
        <w:jc w:val="left"/>
        <w:rPr>
          <w:rFonts w:ascii="BIZ UDPゴシック" w:eastAsia="BIZ UDPゴシック" w:hAnsi="BIZ UDPゴシック" w:cs="BIZ UDPゴシック"/>
        </w:rPr>
      </w:pPr>
      <w:r w:rsidRPr="00B046AC">
        <w:rPr>
          <w:rFonts w:ascii="BIZ UDPゴシック" w:eastAsia="BIZ UDPゴシック" w:hAnsi="BIZ UDPゴシック" w:cs="BIZ UDPゴシック"/>
        </w:rPr>
        <w:t>・</w:t>
      </w:r>
      <w:r w:rsidRPr="00B046AC">
        <w:rPr>
          <w:rFonts w:ascii="BIZ UDPゴシック" w:eastAsia="BIZ UDPゴシック" w:hAnsi="BIZ UDPゴシック" w:cs="BIZ UDPゴシック" w:hint="eastAsia"/>
        </w:rPr>
        <w:t>審査方法及び審査基準の確認</w:t>
      </w:r>
    </w:p>
    <w:p w14:paraId="532EF1AC" w14:textId="77777777" w:rsidR="004D106C" w:rsidRPr="00B046AC" w:rsidRDefault="004D106C" w:rsidP="004D106C">
      <w:pPr>
        <w:ind w:left="210"/>
        <w:jc w:val="left"/>
        <w:rPr>
          <w:rFonts w:ascii="BIZ UDPゴシック" w:eastAsia="BIZ UDPゴシック" w:hAnsi="BIZ UDPゴシック" w:cs="BIZ UDPゴシック"/>
        </w:rPr>
      </w:pPr>
      <w:r w:rsidRPr="00B046AC">
        <w:rPr>
          <w:rFonts w:ascii="BIZ UDPゴシック" w:eastAsia="BIZ UDPゴシック" w:hAnsi="BIZ UDPゴシック" w:cs="BIZ UDPゴシック"/>
        </w:rPr>
        <w:t>・企画提案内容についての書類審査</w:t>
      </w:r>
    </w:p>
    <w:p w14:paraId="4AFA28FA" w14:textId="77777777" w:rsidR="004D106C" w:rsidRPr="00B046AC" w:rsidRDefault="004D106C" w:rsidP="004D106C">
      <w:pPr>
        <w:ind w:left="210"/>
        <w:jc w:val="left"/>
        <w:rPr>
          <w:rFonts w:ascii="BIZ UDPゴシック" w:eastAsia="BIZ UDPゴシック" w:hAnsi="BIZ UDPゴシック" w:cs="BIZ UDPゴシック"/>
        </w:rPr>
      </w:pPr>
    </w:p>
    <w:p w14:paraId="7A02E252" w14:textId="77777777" w:rsidR="004D106C" w:rsidRPr="00B046AC" w:rsidRDefault="004D106C" w:rsidP="004D106C">
      <w:pPr>
        <w:ind w:left="210"/>
        <w:jc w:val="left"/>
        <w:rPr>
          <w:rFonts w:ascii="BIZ UDPゴシック" w:eastAsia="BIZ UDPゴシック" w:hAnsi="BIZ UDPゴシック" w:cs="BIZ UDPゴシック"/>
        </w:rPr>
      </w:pPr>
      <w:r w:rsidRPr="00B046AC">
        <w:rPr>
          <w:rFonts w:ascii="BIZ UDPゴシック" w:eastAsia="BIZ UDPゴシック" w:hAnsi="BIZ UDPゴシック" w:cs="BIZ UDPゴシック"/>
        </w:rPr>
        <w:t>○プレゼンテーション審査</w:t>
      </w:r>
    </w:p>
    <w:p w14:paraId="5BB16C62" w14:textId="77777777" w:rsidR="004D106C" w:rsidRPr="00B046AC" w:rsidRDefault="004D106C" w:rsidP="004D106C">
      <w:pPr>
        <w:ind w:left="210"/>
        <w:jc w:val="left"/>
        <w:rPr>
          <w:rFonts w:ascii="BIZ UDPゴシック" w:eastAsia="BIZ UDPゴシック" w:hAnsi="BIZ UDPゴシック" w:cs="BIZ UDPゴシック"/>
        </w:rPr>
      </w:pPr>
      <w:r w:rsidRPr="00B046AC">
        <w:rPr>
          <w:rFonts w:ascii="BIZ UDPゴシック" w:eastAsia="BIZ UDPゴシック" w:hAnsi="BIZ UDPゴシック" w:cs="BIZ UDPゴシック"/>
        </w:rPr>
        <w:t>・提案内容について、提案者が15分間のプレゼンテーションを実施。</w:t>
      </w:r>
    </w:p>
    <w:p w14:paraId="4097CA89" w14:textId="77777777" w:rsidR="004D106C" w:rsidRPr="00B046AC" w:rsidRDefault="004D106C" w:rsidP="004D106C">
      <w:pPr>
        <w:ind w:left="210"/>
        <w:jc w:val="left"/>
        <w:rPr>
          <w:rFonts w:ascii="BIZ UDPゴシック" w:eastAsia="BIZ UDPゴシック" w:hAnsi="BIZ UDPゴシック" w:cs="BIZ UDPゴシック"/>
        </w:rPr>
      </w:pPr>
      <w:r w:rsidRPr="00B046AC">
        <w:rPr>
          <w:rFonts w:ascii="BIZ UDPゴシック" w:eastAsia="BIZ UDPゴシック" w:hAnsi="BIZ UDPゴシック" w:cs="BIZ UDPゴシック"/>
        </w:rPr>
        <w:t>・その後、選定委員による質疑を実施。</w:t>
      </w:r>
    </w:p>
    <w:p w14:paraId="714A2355" w14:textId="777EB002" w:rsidR="00C30992" w:rsidRPr="00B046AC" w:rsidRDefault="00D65F8F" w:rsidP="0036542E">
      <w:pPr>
        <w:spacing w:before="240"/>
        <w:ind w:leftChars="100" w:left="210"/>
        <w:jc w:val="left"/>
        <w:rPr>
          <w:rFonts w:ascii="BIZ UDPゴシック" w:eastAsia="BIZ UDPゴシック" w:hAnsi="BIZ UDPゴシック" w:cs="BIZ UDPゴシック"/>
        </w:rPr>
      </w:pPr>
      <w:r w:rsidRPr="00B046AC">
        <w:rPr>
          <w:rFonts w:ascii="BIZ UDPゴシック" w:eastAsia="BIZ UDPゴシック" w:hAnsi="BIZ UDPゴシック" w:cs="BIZ UDPゴシック" w:hint="eastAsia"/>
        </w:rPr>
        <w:t>【主な質問内容</w:t>
      </w:r>
      <w:r w:rsidR="0036542E" w:rsidRPr="00B046AC">
        <w:rPr>
          <w:rFonts w:ascii="BIZ UDPゴシック" w:eastAsia="BIZ UDPゴシック" w:hAnsi="BIZ UDPゴシック" w:cs="BIZ UDPゴシック" w:hint="eastAsia"/>
        </w:rPr>
        <w:t>】</w:t>
      </w:r>
    </w:p>
    <w:p w14:paraId="22642D3E" w14:textId="276A90EA" w:rsidR="005B68EB" w:rsidRPr="00B046AC" w:rsidRDefault="005B68EB" w:rsidP="005B68EB">
      <w:pPr>
        <w:ind w:firstLineChars="100" w:firstLine="210"/>
        <w:jc w:val="left"/>
        <w:rPr>
          <w:rFonts w:ascii="BIZ UDPゴシック" w:eastAsia="BIZ UDPゴシック" w:hAnsi="BIZ UDPゴシック"/>
        </w:rPr>
      </w:pPr>
      <w:r w:rsidRPr="00B046AC">
        <w:rPr>
          <w:rFonts w:ascii="BIZ UDPゴシック" w:eastAsia="BIZ UDPゴシック" w:hAnsi="BIZ UDPゴシック"/>
        </w:rPr>
        <w:t>・</w:t>
      </w:r>
      <w:r w:rsidR="009806B3" w:rsidRPr="00B046AC">
        <w:rPr>
          <w:rFonts w:ascii="BIZ UDPゴシック" w:eastAsia="BIZ UDPゴシック" w:hAnsi="BIZ UDPゴシック" w:hint="eastAsia"/>
        </w:rPr>
        <w:t>万博開催を見据えた事業のスケジュールおよび広報手法について</w:t>
      </w:r>
      <w:r w:rsidRPr="00B046AC">
        <w:rPr>
          <w:rFonts w:ascii="BIZ UDPゴシック" w:eastAsia="BIZ UDPゴシック" w:hAnsi="BIZ UDPゴシック"/>
        </w:rPr>
        <w:t xml:space="preserve"> </w:t>
      </w:r>
    </w:p>
    <w:p w14:paraId="27DC3224" w14:textId="3B660060" w:rsidR="009806B3" w:rsidRPr="00B046AC" w:rsidRDefault="009806B3" w:rsidP="00502C28">
      <w:pPr>
        <w:ind w:firstLineChars="100" w:firstLine="210"/>
        <w:jc w:val="left"/>
        <w:rPr>
          <w:rFonts w:ascii="BIZ UDPゴシック" w:eastAsia="BIZ UDPゴシック" w:hAnsi="BIZ UDPゴシック"/>
        </w:rPr>
      </w:pPr>
      <w:r w:rsidRPr="00B046AC">
        <w:rPr>
          <w:rFonts w:ascii="BIZ UDPゴシック" w:eastAsia="BIZ UDPゴシック" w:hAnsi="BIZ UDPゴシック" w:hint="eastAsia"/>
        </w:rPr>
        <w:t>・合同企業説明会後の就職状況の把握にかかるフォローアップについて</w:t>
      </w:r>
    </w:p>
    <w:p w14:paraId="04F48640" w14:textId="77777777" w:rsidR="009806B3" w:rsidRPr="00B046AC" w:rsidRDefault="009806B3" w:rsidP="004D106C">
      <w:pPr>
        <w:ind w:firstLineChars="100" w:firstLine="210"/>
        <w:jc w:val="left"/>
        <w:rPr>
          <w:rFonts w:ascii="BIZ UDPゴシック" w:eastAsia="BIZ UDPゴシック" w:hAnsi="BIZ UDPゴシック" w:cs="BIZ UDPゴシック"/>
        </w:rPr>
      </w:pPr>
    </w:p>
    <w:p w14:paraId="3DFB2D72" w14:textId="43FE118F" w:rsidR="00581239" w:rsidRPr="00B046AC" w:rsidRDefault="00DE6D48" w:rsidP="004D106C">
      <w:pPr>
        <w:ind w:firstLineChars="100" w:firstLine="210"/>
        <w:jc w:val="left"/>
        <w:rPr>
          <w:rFonts w:ascii="BIZ UDPゴシック" w:eastAsia="BIZ UDPゴシック" w:hAnsi="BIZ UDPゴシック" w:cs="BIZ UDPゴシック"/>
        </w:rPr>
      </w:pPr>
      <w:r w:rsidRPr="00B046AC">
        <w:rPr>
          <w:rFonts w:ascii="BIZ UDPゴシック" w:eastAsia="BIZ UDPゴシック" w:hAnsi="BIZ UDPゴシック" w:cs="BIZ UDPゴシック"/>
        </w:rPr>
        <w:t>○</w:t>
      </w:r>
      <w:r w:rsidR="0016680C" w:rsidRPr="00B046AC">
        <w:rPr>
          <w:rFonts w:ascii="BIZ UDPゴシック" w:eastAsia="BIZ UDPゴシック" w:hAnsi="BIZ UDPゴシック" w:cs="BIZ UDPゴシック"/>
        </w:rPr>
        <w:t>提案事業者：</w:t>
      </w:r>
      <w:r w:rsidR="00C36EA2" w:rsidRPr="00B046AC">
        <w:rPr>
          <w:rFonts w:ascii="BIZ UDPゴシック" w:eastAsia="BIZ UDPゴシック" w:hAnsi="BIZ UDPゴシック" w:cs="BIZ UDPゴシック" w:hint="eastAsia"/>
        </w:rPr>
        <w:t>３</w:t>
      </w:r>
      <w:r w:rsidRPr="00B046AC">
        <w:rPr>
          <w:rFonts w:ascii="BIZ UDPゴシック" w:eastAsia="BIZ UDPゴシック" w:hAnsi="BIZ UDPゴシック" w:cs="BIZ UDPゴシック"/>
        </w:rPr>
        <w:t>者</w:t>
      </w:r>
      <w:r w:rsidR="0016680C" w:rsidRPr="00B046AC">
        <w:rPr>
          <w:rFonts w:ascii="BIZ UDPゴシック" w:eastAsia="BIZ UDPゴシック" w:hAnsi="BIZ UDPゴシック" w:cs="BIZ UDPゴシック" w:hint="eastAsia"/>
        </w:rPr>
        <w:t>（申込</w:t>
      </w:r>
      <w:r w:rsidRPr="00B046AC">
        <w:rPr>
          <w:rFonts w:ascii="BIZ UDPゴシック" w:eastAsia="BIZ UDPゴシック" w:hAnsi="BIZ UDPゴシック" w:cs="BIZ UDPゴシック"/>
        </w:rPr>
        <w:t>順</w:t>
      </w:r>
      <w:r w:rsidR="0016680C" w:rsidRPr="00B046AC">
        <w:rPr>
          <w:rFonts w:ascii="BIZ UDPゴシック" w:eastAsia="BIZ UDPゴシック" w:hAnsi="BIZ UDPゴシック" w:cs="BIZ UDPゴシック" w:hint="eastAsia"/>
        </w:rPr>
        <w:t>）</w:t>
      </w:r>
      <w:r w:rsidR="0016680C" w:rsidRPr="00B046AC">
        <w:rPr>
          <w:rFonts w:ascii="BIZ UDPゴシック" w:eastAsia="BIZ UDPゴシック" w:hAnsi="BIZ UDPゴシック" w:cs="BIZ UDPゴシック"/>
        </w:rPr>
        <w:t>【採択予定者数：</w:t>
      </w:r>
      <w:r w:rsidR="0016680C" w:rsidRPr="00B046AC">
        <w:rPr>
          <w:rFonts w:ascii="BIZ UDPゴシック" w:eastAsia="BIZ UDPゴシック" w:hAnsi="BIZ UDPゴシック" w:cs="BIZ UDPゴシック" w:hint="eastAsia"/>
        </w:rPr>
        <w:t>１</w:t>
      </w:r>
      <w:r w:rsidR="0016680C" w:rsidRPr="00B046AC">
        <w:rPr>
          <w:rFonts w:ascii="BIZ UDPゴシック" w:eastAsia="BIZ UDPゴシック" w:hAnsi="BIZ UDPゴシック" w:cs="BIZ UDPゴシック"/>
        </w:rPr>
        <w:t>者】</w:t>
      </w:r>
    </w:p>
    <w:p w14:paraId="3A9AE000" w14:textId="199758DF" w:rsidR="006B510E" w:rsidRPr="00B046AC" w:rsidRDefault="006B510E" w:rsidP="0044387A">
      <w:pPr>
        <w:ind w:left="210"/>
        <w:jc w:val="left"/>
        <w:rPr>
          <w:rFonts w:ascii="BIZ UDPゴシック" w:eastAsia="BIZ UDPゴシック" w:hAnsi="BIZ UDPゴシック" w:cs="BIZ UDPゴシック"/>
        </w:rPr>
      </w:pPr>
      <w:r w:rsidRPr="00B046AC">
        <w:rPr>
          <w:rFonts w:ascii="BIZ UDPゴシック" w:eastAsia="BIZ UDPゴシック" w:hAnsi="BIZ UDPゴシック" w:cs="BIZ UDPゴシック" w:hint="eastAsia"/>
        </w:rPr>
        <w:t>・</w:t>
      </w:r>
      <w:r w:rsidR="00313E06" w:rsidRPr="00B046AC">
        <w:rPr>
          <w:rFonts w:ascii="BIZ UDPゴシック" w:eastAsia="BIZ UDPゴシック" w:hAnsi="BIZ UDPゴシック" w:cs="BIZ UDPゴシック" w:hint="eastAsia"/>
        </w:rPr>
        <w:t>アクセス×ＪＴＢ共同企業体</w:t>
      </w:r>
    </w:p>
    <w:p w14:paraId="25C87CA2" w14:textId="7555B27E" w:rsidR="006B510E" w:rsidRPr="00B046AC" w:rsidRDefault="006B510E" w:rsidP="006B510E">
      <w:pPr>
        <w:ind w:firstLineChars="100" w:firstLine="210"/>
        <w:jc w:val="left"/>
        <w:rPr>
          <w:rFonts w:ascii="BIZ UDPゴシック" w:eastAsia="BIZ UDPゴシック" w:hAnsi="BIZ UDPゴシック" w:cs="BIZ UDPゴシック"/>
        </w:rPr>
      </w:pPr>
      <w:r w:rsidRPr="00B046AC">
        <w:rPr>
          <w:rFonts w:ascii="BIZ UDPゴシック" w:eastAsia="BIZ UDPゴシック" w:hAnsi="BIZ UDPゴシック" w:cs="BIZ UDPゴシック" w:hint="eastAsia"/>
        </w:rPr>
        <w:t>・</w:t>
      </w:r>
      <w:r w:rsidR="00313E06" w:rsidRPr="00B046AC">
        <w:rPr>
          <w:rFonts w:ascii="BIZ UDPゴシック" w:eastAsia="BIZ UDPゴシック" w:hAnsi="BIZ UDPゴシック" w:cs="BIZ UDPゴシック" w:hint="eastAsia"/>
        </w:rPr>
        <w:t>公益社団法人</w:t>
      </w:r>
      <w:r w:rsidR="00313E06" w:rsidRPr="00B046AC">
        <w:rPr>
          <w:rFonts w:ascii="BIZ UDPゴシック" w:eastAsia="BIZ UDPゴシック" w:hAnsi="BIZ UDPゴシック" w:cs="BIZ UDPゴシック"/>
        </w:rPr>
        <w:t xml:space="preserve"> WE ARE ASIAN</w:t>
      </w:r>
      <w:r w:rsidR="00A73D37">
        <w:rPr>
          <w:rFonts w:ascii="BIZ UDPゴシック" w:eastAsia="BIZ UDPゴシック" w:hAnsi="BIZ UDPゴシック" w:cs="BIZ UDPゴシック"/>
        </w:rPr>
        <w:t xml:space="preserve"> </w:t>
      </w:r>
      <w:r w:rsidR="00313E06" w:rsidRPr="00B046AC">
        <w:rPr>
          <w:rFonts w:ascii="BIZ UDPゴシック" w:eastAsia="BIZ UDPゴシック" w:hAnsi="BIZ UDPゴシック" w:cs="BIZ UDPゴシック"/>
        </w:rPr>
        <w:t>共同企業体</w:t>
      </w:r>
    </w:p>
    <w:p w14:paraId="0F82E62B" w14:textId="73AD8E72" w:rsidR="00C36EA2" w:rsidRPr="00B046AC" w:rsidRDefault="006B510E" w:rsidP="006B510E">
      <w:pPr>
        <w:ind w:left="210"/>
        <w:jc w:val="left"/>
        <w:rPr>
          <w:rFonts w:ascii="BIZ UDPゴシック" w:eastAsia="BIZ UDPゴシック" w:hAnsi="BIZ UDPゴシック" w:cs="BIZ UDPゴシック"/>
        </w:rPr>
      </w:pPr>
      <w:r w:rsidRPr="00B046AC">
        <w:rPr>
          <w:rFonts w:ascii="BIZ UDPゴシック" w:eastAsia="BIZ UDPゴシック" w:hAnsi="BIZ UDPゴシック" w:cs="BIZ UDPゴシック" w:hint="eastAsia"/>
        </w:rPr>
        <w:t>・</w:t>
      </w:r>
      <w:r w:rsidR="00313E06" w:rsidRPr="00B046AC">
        <w:rPr>
          <w:rFonts w:ascii="BIZ UDPゴシック" w:eastAsia="BIZ UDPゴシック" w:hAnsi="BIZ UDPゴシック" w:cs="BIZ UDPゴシック" w:hint="eastAsia"/>
        </w:rPr>
        <w:t>株式会社</w:t>
      </w:r>
      <w:r w:rsidR="00A73D37">
        <w:rPr>
          <w:rFonts w:ascii="BIZ UDPゴシック" w:eastAsia="BIZ UDPゴシック" w:hAnsi="BIZ UDPゴシック" w:cs="BIZ UDPゴシック" w:hint="eastAsia"/>
        </w:rPr>
        <w:t xml:space="preserve"> </w:t>
      </w:r>
      <w:r w:rsidR="00313E06" w:rsidRPr="00B046AC">
        <w:rPr>
          <w:rFonts w:ascii="BIZ UDPゴシック" w:eastAsia="BIZ UDPゴシック" w:hAnsi="BIZ UDPゴシック" w:cs="BIZ UDPゴシック" w:hint="eastAsia"/>
        </w:rPr>
        <w:t>パソナ</w:t>
      </w:r>
      <w:r w:rsidR="00313E06" w:rsidRPr="00B046AC">
        <w:rPr>
          <w:rFonts w:ascii="BIZ UDPゴシック" w:eastAsia="BIZ UDPゴシック" w:hAnsi="BIZ UDPゴシック" w:cs="BIZ UDPゴシック"/>
        </w:rPr>
        <w:t xml:space="preserve"> パソナ・大阪</w:t>
      </w:r>
    </w:p>
    <w:p w14:paraId="6BC434FC" w14:textId="61319A09" w:rsidR="00C36EA2" w:rsidRPr="00B046AC" w:rsidRDefault="003B533F" w:rsidP="003B533F">
      <w:pPr>
        <w:widowControl/>
        <w:jc w:val="left"/>
        <w:rPr>
          <w:rFonts w:ascii="BIZ UDPゴシック" w:eastAsia="BIZ UDPゴシック" w:hAnsi="BIZ UDPゴシック" w:cs="BIZ UDPゴシック"/>
        </w:rPr>
      </w:pPr>
      <w:r w:rsidRPr="00B046AC">
        <w:rPr>
          <w:rFonts w:ascii="BIZ UDPゴシック" w:eastAsia="BIZ UDPゴシック" w:hAnsi="BIZ UDPゴシック" w:cs="BIZ UDPゴシック"/>
        </w:rPr>
        <w:br w:type="page"/>
      </w:r>
    </w:p>
    <w:p w14:paraId="24BFFC5E" w14:textId="0825A082" w:rsidR="00581239" w:rsidRPr="00B046AC" w:rsidRDefault="0016680C" w:rsidP="0016680C">
      <w:pPr>
        <w:ind w:leftChars="100" w:left="210"/>
        <w:jc w:val="left"/>
        <w:rPr>
          <w:rFonts w:ascii="BIZ UDPゴシック" w:eastAsia="BIZ UDPゴシック" w:hAnsi="BIZ UDPゴシック" w:cs="BIZ UDPゴシック"/>
        </w:rPr>
      </w:pPr>
      <w:r w:rsidRPr="00B046AC">
        <w:rPr>
          <w:rFonts w:ascii="BIZ UDPゴシック" w:eastAsia="BIZ UDPゴシック" w:hAnsi="BIZ UDPゴシック" w:cs="BIZ UDPゴシック" w:hint="eastAsia"/>
        </w:rPr>
        <w:lastRenderedPageBreak/>
        <w:t>○提案事業者の評価点　（得点順）</w:t>
      </w:r>
    </w:p>
    <w:p w14:paraId="42959731" w14:textId="77777777" w:rsidR="003B533F" w:rsidRPr="00B046AC" w:rsidRDefault="0016680C" w:rsidP="00D14AA3">
      <w:pPr>
        <w:jc w:val="left"/>
        <w:rPr>
          <w:rFonts w:ascii="BIZ UDPゴシック" w:eastAsia="BIZ UDPゴシック" w:hAnsi="BIZ UDPゴシック" w:cs="BIZ UDPゴシック"/>
        </w:rPr>
      </w:pPr>
      <w:r w:rsidRPr="00B046AC">
        <w:rPr>
          <w:rFonts w:ascii="BIZ UDPゴシック" w:eastAsia="BIZ UDPゴシック" w:hAnsi="BIZ UDPゴシック" w:cs="BIZ UDPゴシック" w:hint="eastAsia"/>
        </w:rPr>
        <w:t xml:space="preserve">　　・評価点</w:t>
      </w:r>
      <w:r w:rsidR="00887B06" w:rsidRPr="00B046AC">
        <w:rPr>
          <w:rFonts w:ascii="BIZ UDPゴシック" w:eastAsia="BIZ UDPゴシック" w:hAnsi="BIZ UDPゴシック" w:cs="BIZ UDPゴシック"/>
        </w:rPr>
        <w:t xml:space="preserve"> </w:t>
      </w:r>
      <w:r w:rsidR="00A50F75" w:rsidRPr="00B046AC">
        <w:rPr>
          <w:rFonts w:ascii="BIZ UDPゴシック" w:eastAsia="BIZ UDPゴシック" w:hAnsi="BIZ UDPゴシック" w:cs="BIZ UDPゴシック"/>
        </w:rPr>
        <w:t>74.1</w:t>
      </w:r>
      <w:r w:rsidRPr="00B046AC">
        <w:rPr>
          <w:rFonts w:ascii="BIZ UDPゴシック" w:eastAsia="BIZ UDPゴシック" w:hAnsi="BIZ UDPゴシック" w:cs="BIZ UDPゴシック"/>
        </w:rPr>
        <w:t>点(</w:t>
      </w:r>
      <w:r w:rsidR="00D14AA3" w:rsidRPr="00B046AC">
        <w:rPr>
          <w:rFonts w:ascii="BIZ UDPゴシック" w:eastAsia="BIZ UDPゴシック" w:hAnsi="BIZ UDPゴシック" w:cs="BIZ UDPゴシック" w:hint="eastAsia"/>
        </w:rPr>
        <w:t>企画提案部分：</w:t>
      </w:r>
      <w:r w:rsidR="00A50F75" w:rsidRPr="00B046AC">
        <w:rPr>
          <w:rFonts w:ascii="BIZ UDPゴシック" w:eastAsia="BIZ UDPゴシック" w:hAnsi="BIZ UDPゴシック" w:cs="BIZ UDPゴシック" w:hint="eastAsia"/>
        </w:rPr>
        <w:t>6</w:t>
      </w:r>
      <w:r w:rsidR="00A50F75" w:rsidRPr="00B046AC">
        <w:rPr>
          <w:rFonts w:ascii="BIZ UDPゴシック" w:eastAsia="BIZ UDPゴシック" w:hAnsi="BIZ UDPゴシック" w:cs="BIZ UDPゴシック"/>
        </w:rPr>
        <w:t>4.2</w:t>
      </w:r>
      <w:r w:rsidR="00D14AA3" w:rsidRPr="00B046AC">
        <w:rPr>
          <w:rFonts w:ascii="BIZ UDPゴシック" w:eastAsia="BIZ UDPゴシック" w:hAnsi="BIZ UDPゴシック" w:cs="BIZ UDPゴシック"/>
        </w:rPr>
        <w:t>点、</w:t>
      </w:r>
      <w:r w:rsidR="00A50F75" w:rsidRPr="00B046AC">
        <w:rPr>
          <w:rFonts w:ascii="BIZ UDPゴシック" w:eastAsia="BIZ UDPゴシック" w:hAnsi="BIZ UDPゴシック" w:cs="BIZ UDPゴシック" w:hint="eastAsia"/>
        </w:rPr>
        <w:t>府施策への協力及び</w:t>
      </w:r>
      <w:r w:rsidR="00D14AA3" w:rsidRPr="00B046AC">
        <w:rPr>
          <w:rFonts w:ascii="BIZ UDPゴシック" w:eastAsia="BIZ UDPゴシック" w:hAnsi="BIZ UDPゴシック" w:cs="BIZ UDPゴシック"/>
        </w:rPr>
        <w:t>価格</w:t>
      </w:r>
      <w:r w:rsidR="00D14AA3" w:rsidRPr="00B046AC">
        <w:rPr>
          <w:rFonts w:ascii="BIZ UDPゴシック" w:eastAsia="BIZ UDPゴシック" w:hAnsi="BIZ UDPゴシック" w:cs="BIZ UDPゴシック" w:hint="eastAsia"/>
        </w:rPr>
        <w:t>点</w:t>
      </w:r>
      <w:r w:rsidRPr="00B046AC">
        <w:rPr>
          <w:rFonts w:ascii="BIZ UDPゴシック" w:eastAsia="BIZ UDPゴシック" w:hAnsi="BIZ UDPゴシック" w:cs="BIZ UDPゴシック"/>
        </w:rPr>
        <w:t>：</w:t>
      </w:r>
      <w:r w:rsidR="00A50F75" w:rsidRPr="00B046AC">
        <w:rPr>
          <w:rFonts w:ascii="BIZ UDPゴシック" w:eastAsia="BIZ UDPゴシック" w:hAnsi="BIZ UDPゴシック" w:cs="BIZ UDPゴシック" w:hint="eastAsia"/>
        </w:rPr>
        <w:t>9</w:t>
      </w:r>
      <w:r w:rsidR="00A50F75" w:rsidRPr="00B046AC">
        <w:rPr>
          <w:rFonts w:ascii="BIZ UDPゴシック" w:eastAsia="BIZ UDPゴシック" w:hAnsi="BIZ UDPゴシック" w:cs="BIZ UDPゴシック"/>
        </w:rPr>
        <w:t>.9</w:t>
      </w:r>
      <w:r w:rsidRPr="00B046AC">
        <w:rPr>
          <w:rFonts w:ascii="BIZ UDPゴシック" w:eastAsia="BIZ UDPゴシック" w:hAnsi="BIZ UDPゴシック" w:cs="BIZ UDPゴシック"/>
        </w:rPr>
        <w:t>点</w:t>
      </w:r>
      <w:r w:rsidR="00D14AA3" w:rsidRPr="00B046AC">
        <w:rPr>
          <w:rFonts w:ascii="BIZ UDPゴシック" w:eastAsia="BIZ UDPゴシック" w:hAnsi="BIZ UDPゴシック" w:cs="BIZ UDPゴシック" w:hint="eastAsia"/>
        </w:rPr>
        <w:t>、</w:t>
      </w:r>
    </w:p>
    <w:p w14:paraId="74417AB6" w14:textId="511F8DF3" w:rsidR="00D14AA3" w:rsidRPr="00B046AC" w:rsidRDefault="0016680C" w:rsidP="003B533F">
      <w:pPr>
        <w:ind w:leftChars="945" w:left="1984"/>
        <w:jc w:val="left"/>
        <w:rPr>
          <w:rFonts w:ascii="BIZ UDPゴシック" w:eastAsia="BIZ UDPゴシック" w:hAnsi="BIZ UDPゴシック" w:cs="BIZ UDPゴシック"/>
        </w:rPr>
      </w:pPr>
      <w:r w:rsidRPr="00B046AC">
        <w:rPr>
          <w:rFonts w:ascii="BIZ UDPゴシック" w:eastAsia="BIZ UDPゴシック" w:hAnsi="BIZ UDPゴシック" w:cs="BIZ UDPゴシック"/>
        </w:rPr>
        <w:t>提案金額：</w:t>
      </w:r>
      <w:r w:rsidR="00A50F75" w:rsidRPr="00B046AC">
        <w:rPr>
          <w:rFonts w:ascii="BIZ UDPゴシック" w:eastAsia="BIZ UDPゴシック" w:hAnsi="BIZ UDPゴシック" w:cs="BIZ UDPゴシック"/>
        </w:rPr>
        <w:t>76,626</w:t>
      </w:r>
      <w:r w:rsidR="00A50F75" w:rsidRPr="00B046AC">
        <w:rPr>
          <w:rFonts w:ascii="BIZ UDPゴシック" w:eastAsia="BIZ UDPゴシック" w:hAnsi="BIZ UDPゴシック" w:cs="BIZ UDPゴシック" w:hint="eastAsia"/>
        </w:rPr>
        <w:t>,</w:t>
      </w:r>
      <w:r w:rsidR="00A50F75" w:rsidRPr="00B046AC">
        <w:rPr>
          <w:rFonts w:ascii="BIZ UDPゴシック" w:eastAsia="BIZ UDPゴシック" w:hAnsi="BIZ UDPゴシック" w:cs="BIZ UDPゴシック"/>
        </w:rPr>
        <w:t>000</w:t>
      </w:r>
      <w:r w:rsidRPr="00B046AC">
        <w:rPr>
          <w:rFonts w:ascii="BIZ UDPゴシック" w:eastAsia="BIZ UDPゴシック" w:hAnsi="BIZ UDPゴシック" w:cs="BIZ UDPゴシック"/>
        </w:rPr>
        <w:t>円</w:t>
      </w:r>
      <w:r w:rsidR="00D14AA3" w:rsidRPr="00B046AC">
        <w:rPr>
          <w:rFonts w:ascii="BIZ UDPゴシック" w:eastAsia="BIZ UDPゴシック" w:hAnsi="BIZ UDPゴシック" w:cs="BIZ UDPゴシック" w:hint="eastAsia"/>
        </w:rPr>
        <w:t>)</w:t>
      </w:r>
    </w:p>
    <w:p w14:paraId="05FAB420" w14:textId="77777777" w:rsidR="003B533F" w:rsidRPr="00B046AC" w:rsidRDefault="0016680C" w:rsidP="0016680C">
      <w:pPr>
        <w:jc w:val="left"/>
        <w:rPr>
          <w:rFonts w:ascii="BIZ UDPゴシック" w:eastAsia="BIZ UDPゴシック" w:hAnsi="BIZ UDPゴシック" w:cs="BIZ UDPゴシック"/>
        </w:rPr>
      </w:pPr>
      <w:r w:rsidRPr="00B046AC">
        <w:rPr>
          <w:rFonts w:ascii="BIZ UDPゴシック" w:eastAsia="BIZ UDPゴシック" w:hAnsi="BIZ UDPゴシック" w:cs="BIZ UDPゴシック" w:hint="eastAsia"/>
        </w:rPr>
        <w:t xml:space="preserve">　　・</w:t>
      </w:r>
      <w:r w:rsidR="006B510E" w:rsidRPr="00B046AC">
        <w:rPr>
          <w:rFonts w:ascii="BIZ UDPゴシック" w:eastAsia="BIZ UDPゴシック" w:hAnsi="BIZ UDPゴシック" w:cs="BIZ UDPゴシック" w:hint="eastAsia"/>
        </w:rPr>
        <w:t>評価点</w:t>
      </w:r>
      <w:r w:rsidR="00887B06" w:rsidRPr="00B046AC">
        <w:rPr>
          <w:rFonts w:ascii="BIZ UDPゴシック" w:eastAsia="BIZ UDPゴシック" w:hAnsi="BIZ UDPゴシック" w:cs="BIZ UDPゴシック"/>
        </w:rPr>
        <w:t xml:space="preserve"> </w:t>
      </w:r>
      <w:r w:rsidR="00A50F75" w:rsidRPr="00B046AC">
        <w:rPr>
          <w:rFonts w:ascii="BIZ UDPゴシック" w:eastAsia="BIZ UDPゴシック" w:hAnsi="BIZ UDPゴシック" w:cs="BIZ UDPゴシック"/>
        </w:rPr>
        <w:t>73.2</w:t>
      </w:r>
      <w:r w:rsidR="006B510E" w:rsidRPr="00B046AC">
        <w:rPr>
          <w:rFonts w:ascii="BIZ UDPゴシック" w:eastAsia="BIZ UDPゴシック" w:hAnsi="BIZ UDPゴシック" w:cs="BIZ UDPゴシック"/>
        </w:rPr>
        <w:t>点(</w:t>
      </w:r>
      <w:r w:rsidR="006B510E" w:rsidRPr="00B046AC">
        <w:rPr>
          <w:rFonts w:ascii="BIZ UDPゴシック" w:eastAsia="BIZ UDPゴシック" w:hAnsi="BIZ UDPゴシック" w:cs="BIZ UDPゴシック" w:hint="eastAsia"/>
        </w:rPr>
        <w:t>企画提案部分：</w:t>
      </w:r>
      <w:r w:rsidR="002310CC" w:rsidRPr="00B046AC">
        <w:rPr>
          <w:rFonts w:ascii="BIZ UDPゴシック" w:eastAsia="BIZ UDPゴシック" w:hAnsi="BIZ UDPゴシック" w:cs="BIZ UDPゴシック" w:hint="eastAsia"/>
        </w:rPr>
        <w:t>6</w:t>
      </w:r>
      <w:r w:rsidR="002310CC" w:rsidRPr="00B046AC">
        <w:rPr>
          <w:rFonts w:ascii="BIZ UDPゴシック" w:eastAsia="BIZ UDPゴシック" w:hAnsi="BIZ UDPゴシック" w:cs="BIZ UDPゴシック"/>
        </w:rPr>
        <w:t>2.3</w:t>
      </w:r>
      <w:r w:rsidR="006B510E" w:rsidRPr="00B046AC">
        <w:rPr>
          <w:rFonts w:ascii="BIZ UDPゴシック" w:eastAsia="BIZ UDPゴシック" w:hAnsi="BIZ UDPゴシック" w:cs="BIZ UDPゴシック"/>
        </w:rPr>
        <w:t>点、</w:t>
      </w:r>
      <w:r w:rsidR="00A50F75" w:rsidRPr="00B046AC">
        <w:rPr>
          <w:rFonts w:ascii="BIZ UDPゴシック" w:eastAsia="BIZ UDPゴシック" w:hAnsi="BIZ UDPゴシック" w:cs="BIZ UDPゴシック" w:hint="eastAsia"/>
        </w:rPr>
        <w:t>府施策への協力及び</w:t>
      </w:r>
      <w:r w:rsidR="00A50F75" w:rsidRPr="00B046AC">
        <w:rPr>
          <w:rFonts w:ascii="BIZ UDPゴシック" w:eastAsia="BIZ UDPゴシック" w:hAnsi="BIZ UDPゴシック" w:cs="BIZ UDPゴシック"/>
        </w:rPr>
        <w:t>価格</w:t>
      </w:r>
      <w:r w:rsidR="00A50F75" w:rsidRPr="00B046AC">
        <w:rPr>
          <w:rFonts w:ascii="BIZ UDPゴシック" w:eastAsia="BIZ UDPゴシック" w:hAnsi="BIZ UDPゴシック" w:cs="BIZ UDPゴシック" w:hint="eastAsia"/>
        </w:rPr>
        <w:t>点</w:t>
      </w:r>
      <w:r w:rsidR="006B510E" w:rsidRPr="00B046AC">
        <w:rPr>
          <w:rFonts w:ascii="BIZ UDPゴシック" w:eastAsia="BIZ UDPゴシック" w:hAnsi="BIZ UDPゴシック" w:cs="BIZ UDPゴシック"/>
        </w:rPr>
        <w:t>：</w:t>
      </w:r>
      <w:r w:rsidR="002310CC" w:rsidRPr="00B046AC">
        <w:rPr>
          <w:rFonts w:ascii="BIZ UDPゴシック" w:eastAsia="BIZ UDPゴシック" w:hAnsi="BIZ UDPゴシック" w:cs="BIZ UDPゴシック" w:hint="eastAsia"/>
        </w:rPr>
        <w:t>1</w:t>
      </w:r>
      <w:r w:rsidR="002310CC" w:rsidRPr="00B046AC">
        <w:rPr>
          <w:rFonts w:ascii="BIZ UDPゴシック" w:eastAsia="BIZ UDPゴシック" w:hAnsi="BIZ UDPゴシック" w:cs="BIZ UDPゴシック"/>
        </w:rPr>
        <w:t>0.9</w:t>
      </w:r>
      <w:r w:rsidR="006B510E" w:rsidRPr="00B046AC">
        <w:rPr>
          <w:rFonts w:ascii="BIZ UDPゴシック" w:eastAsia="BIZ UDPゴシック" w:hAnsi="BIZ UDPゴシック" w:cs="BIZ UDPゴシック"/>
        </w:rPr>
        <w:t>点</w:t>
      </w:r>
      <w:r w:rsidR="006B510E" w:rsidRPr="00B046AC">
        <w:rPr>
          <w:rFonts w:ascii="BIZ UDPゴシック" w:eastAsia="BIZ UDPゴシック" w:hAnsi="BIZ UDPゴシック" w:cs="BIZ UDPゴシック" w:hint="eastAsia"/>
        </w:rPr>
        <w:t>、</w:t>
      </w:r>
    </w:p>
    <w:p w14:paraId="0F0D8CC9" w14:textId="1FE09682" w:rsidR="0016680C" w:rsidRPr="00B046AC" w:rsidRDefault="006B510E" w:rsidP="003B533F">
      <w:pPr>
        <w:ind w:leftChars="945" w:left="1984"/>
        <w:jc w:val="left"/>
        <w:rPr>
          <w:rFonts w:ascii="BIZ UDPゴシック" w:eastAsia="BIZ UDPゴシック" w:hAnsi="BIZ UDPゴシック" w:cs="BIZ UDPゴシック"/>
        </w:rPr>
      </w:pPr>
      <w:r w:rsidRPr="00B046AC">
        <w:rPr>
          <w:rFonts w:ascii="BIZ UDPゴシック" w:eastAsia="BIZ UDPゴシック" w:hAnsi="BIZ UDPゴシック" w:cs="BIZ UDPゴシック"/>
        </w:rPr>
        <w:t>提案金額：</w:t>
      </w:r>
      <w:r w:rsidR="002310CC" w:rsidRPr="00B046AC">
        <w:rPr>
          <w:rFonts w:ascii="BIZ UDPゴシック" w:eastAsia="BIZ UDPゴシック" w:hAnsi="BIZ UDPゴシック" w:cs="BIZ UDPゴシック"/>
        </w:rPr>
        <w:t>76,6</w:t>
      </w:r>
      <w:r w:rsidR="002310CC" w:rsidRPr="00B046AC">
        <w:rPr>
          <w:rFonts w:ascii="BIZ UDPゴシック" w:eastAsia="BIZ UDPゴシック" w:hAnsi="BIZ UDPゴシック" w:cs="BIZ UDPゴシック" w:hint="eastAsia"/>
        </w:rPr>
        <w:t>７５,９９９</w:t>
      </w:r>
      <w:r w:rsidRPr="00B046AC">
        <w:rPr>
          <w:rFonts w:ascii="BIZ UDPゴシック" w:eastAsia="BIZ UDPゴシック" w:hAnsi="BIZ UDPゴシック" w:cs="BIZ UDPゴシック"/>
        </w:rPr>
        <w:t>円</w:t>
      </w:r>
      <w:r w:rsidRPr="00B046AC">
        <w:rPr>
          <w:rFonts w:ascii="BIZ UDPゴシック" w:eastAsia="BIZ UDPゴシック" w:hAnsi="BIZ UDPゴシック" w:cs="BIZ UDPゴシック" w:hint="eastAsia"/>
        </w:rPr>
        <w:t>)</w:t>
      </w:r>
    </w:p>
    <w:p w14:paraId="31FF7642" w14:textId="77777777" w:rsidR="003B533F" w:rsidRPr="00B046AC" w:rsidRDefault="0016680C">
      <w:pPr>
        <w:jc w:val="left"/>
        <w:rPr>
          <w:rFonts w:ascii="BIZ UDPゴシック" w:eastAsia="BIZ UDPゴシック" w:hAnsi="BIZ UDPゴシック" w:cs="BIZ UDPゴシック"/>
        </w:rPr>
      </w:pPr>
      <w:r w:rsidRPr="00B046AC">
        <w:rPr>
          <w:rFonts w:ascii="BIZ UDPゴシック" w:eastAsia="BIZ UDPゴシック" w:hAnsi="BIZ UDPゴシック" w:cs="BIZ UDPゴシック" w:hint="eastAsia"/>
        </w:rPr>
        <w:t xml:space="preserve">　　・</w:t>
      </w:r>
      <w:r w:rsidR="006B510E" w:rsidRPr="00B046AC">
        <w:rPr>
          <w:rFonts w:ascii="BIZ UDPゴシック" w:eastAsia="BIZ UDPゴシック" w:hAnsi="BIZ UDPゴシック" w:cs="BIZ UDPゴシック" w:hint="eastAsia"/>
        </w:rPr>
        <w:t>評価点</w:t>
      </w:r>
      <w:r w:rsidR="002310CC" w:rsidRPr="00B046AC">
        <w:rPr>
          <w:rFonts w:ascii="BIZ UDPゴシック" w:eastAsia="BIZ UDPゴシック" w:hAnsi="BIZ UDPゴシック" w:cs="BIZ UDPゴシック"/>
        </w:rPr>
        <w:t xml:space="preserve"> 40.4</w:t>
      </w:r>
      <w:r w:rsidR="006B510E" w:rsidRPr="00B046AC">
        <w:rPr>
          <w:rFonts w:ascii="BIZ UDPゴシック" w:eastAsia="BIZ UDPゴシック" w:hAnsi="BIZ UDPゴシック" w:cs="BIZ UDPゴシック"/>
        </w:rPr>
        <w:t>点(</w:t>
      </w:r>
      <w:r w:rsidR="006B510E" w:rsidRPr="00B046AC">
        <w:rPr>
          <w:rFonts w:ascii="BIZ UDPゴシック" w:eastAsia="BIZ UDPゴシック" w:hAnsi="BIZ UDPゴシック" w:cs="BIZ UDPゴシック" w:hint="eastAsia"/>
        </w:rPr>
        <w:t>企画提案部分：</w:t>
      </w:r>
      <w:r w:rsidR="002310CC" w:rsidRPr="00B046AC">
        <w:rPr>
          <w:rFonts w:ascii="BIZ UDPゴシック" w:eastAsia="BIZ UDPゴシック" w:hAnsi="BIZ UDPゴシック" w:cs="BIZ UDPゴシック" w:hint="eastAsia"/>
        </w:rPr>
        <w:t>3</w:t>
      </w:r>
      <w:r w:rsidR="002310CC" w:rsidRPr="00B046AC">
        <w:rPr>
          <w:rFonts w:ascii="BIZ UDPゴシック" w:eastAsia="BIZ UDPゴシック" w:hAnsi="BIZ UDPゴシック" w:cs="BIZ UDPゴシック"/>
        </w:rPr>
        <w:t>0.4</w:t>
      </w:r>
      <w:r w:rsidR="006B510E" w:rsidRPr="00B046AC">
        <w:rPr>
          <w:rFonts w:ascii="BIZ UDPゴシック" w:eastAsia="BIZ UDPゴシック" w:hAnsi="BIZ UDPゴシック" w:cs="BIZ UDPゴシック"/>
        </w:rPr>
        <w:t>点、</w:t>
      </w:r>
      <w:r w:rsidR="00A50F75" w:rsidRPr="00B046AC">
        <w:rPr>
          <w:rFonts w:ascii="BIZ UDPゴシック" w:eastAsia="BIZ UDPゴシック" w:hAnsi="BIZ UDPゴシック" w:cs="BIZ UDPゴシック" w:hint="eastAsia"/>
        </w:rPr>
        <w:t>府施策への協力及び</w:t>
      </w:r>
      <w:r w:rsidR="00A50F75" w:rsidRPr="00B046AC">
        <w:rPr>
          <w:rFonts w:ascii="BIZ UDPゴシック" w:eastAsia="BIZ UDPゴシック" w:hAnsi="BIZ UDPゴシック" w:cs="BIZ UDPゴシック"/>
        </w:rPr>
        <w:t>価格</w:t>
      </w:r>
      <w:r w:rsidR="00A50F75" w:rsidRPr="00B046AC">
        <w:rPr>
          <w:rFonts w:ascii="BIZ UDPゴシック" w:eastAsia="BIZ UDPゴシック" w:hAnsi="BIZ UDPゴシック" w:cs="BIZ UDPゴシック" w:hint="eastAsia"/>
        </w:rPr>
        <w:t>点</w:t>
      </w:r>
      <w:r w:rsidR="006B510E" w:rsidRPr="00B046AC">
        <w:rPr>
          <w:rFonts w:ascii="BIZ UDPゴシック" w:eastAsia="BIZ UDPゴシック" w:hAnsi="BIZ UDPゴシック" w:cs="BIZ UDPゴシック"/>
        </w:rPr>
        <w:t>：</w:t>
      </w:r>
      <w:r w:rsidR="002310CC" w:rsidRPr="00B046AC">
        <w:rPr>
          <w:rFonts w:ascii="BIZ UDPゴシック" w:eastAsia="BIZ UDPゴシック" w:hAnsi="BIZ UDPゴシック" w:cs="BIZ UDPゴシック" w:hint="eastAsia"/>
        </w:rPr>
        <w:t>1</w:t>
      </w:r>
      <w:r w:rsidR="002310CC" w:rsidRPr="00B046AC">
        <w:rPr>
          <w:rFonts w:ascii="BIZ UDPゴシック" w:eastAsia="BIZ UDPゴシック" w:hAnsi="BIZ UDPゴシック" w:cs="BIZ UDPゴシック"/>
        </w:rPr>
        <w:t>0.0</w:t>
      </w:r>
      <w:r w:rsidR="006B510E" w:rsidRPr="00B046AC">
        <w:rPr>
          <w:rFonts w:ascii="BIZ UDPゴシック" w:eastAsia="BIZ UDPゴシック" w:hAnsi="BIZ UDPゴシック" w:cs="BIZ UDPゴシック"/>
        </w:rPr>
        <w:t>点</w:t>
      </w:r>
      <w:r w:rsidR="006B510E" w:rsidRPr="00B046AC">
        <w:rPr>
          <w:rFonts w:ascii="BIZ UDPゴシック" w:eastAsia="BIZ UDPゴシック" w:hAnsi="BIZ UDPゴシック" w:cs="BIZ UDPゴシック" w:hint="eastAsia"/>
        </w:rPr>
        <w:t>、</w:t>
      </w:r>
    </w:p>
    <w:p w14:paraId="03958C49" w14:textId="3270F1F8" w:rsidR="006B510E" w:rsidRPr="00B046AC" w:rsidRDefault="006B510E" w:rsidP="003B533F">
      <w:pPr>
        <w:ind w:leftChars="945" w:left="1984"/>
        <w:jc w:val="left"/>
        <w:rPr>
          <w:rFonts w:ascii="BIZ UDPゴシック" w:eastAsia="BIZ UDPゴシック" w:hAnsi="BIZ UDPゴシック" w:cs="BIZ UDPゴシック"/>
        </w:rPr>
      </w:pPr>
      <w:r w:rsidRPr="00B046AC">
        <w:rPr>
          <w:rFonts w:ascii="BIZ UDPゴシック" w:eastAsia="BIZ UDPゴシック" w:hAnsi="BIZ UDPゴシック" w:cs="BIZ UDPゴシック"/>
        </w:rPr>
        <w:t>提案金額：</w:t>
      </w:r>
      <w:r w:rsidR="002310CC" w:rsidRPr="00B046AC">
        <w:rPr>
          <w:rFonts w:ascii="BIZ UDPゴシック" w:eastAsia="BIZ UDPゴシック" w:hAnsi="BIZ UDPゴシック" w:cs="BIZ UDPゴシック"/>
        </w:rPr>
        <w:t>76,</w:t>
      </w:r>
      <w:r w:rsidR="002310CC" w:rsidRPr="00B046AC">
        <w:rPr>
          <w:rFonts w:ascii="BIZ UDPゴシック" w:eastAsia="BIZ UDPゴシック" w:hAnsi="BIZ UDPゴシック" w:cs="BIZ UDPゴシック" w:hint="eastAsia"/>
        </w:rPr>
        <w:t>５３８,６８８</w:t>
      </w:r>
      <w:r w:rsidRPr="00B046AC">
        <w:rPr>
          <w:rFonts w:ascii="BIZ UDPゴシック" w:eastAsia="BIZ UDPゴシック" w:hAnsi="BIZ UDPゴシック" w:cs="BIZ UDPゴシック"/>
        </w:rPr>
        <w:t>円</w:t>
      </w:r>
      <w:r w:rsidRPr="00B046AC">
        <w:rPr>
          <w:rFonts w:ascii="BIZ UDPゴシック" w:eastAsia="BIZ UDPゴシック" w:hAnsi="BIZ UDPゴシック" w:cs="BIZ UDPゴシック" w:hint="eastAsia"/>
        </w:rPr>
        <w:t>)</w:t>
      </w:r>
      <w:r w:rsidR="00D14AA3" w:rsidRPr="00B046AC">
        <w:rPr>
          <w:rFonts w:ascii="BIZ UDPゴシック" w:eastAsia="BIZ UDPゴシック" w:hAnsi="BIZ UDPゴシック" w:cs="BIZ UDPゴシック"/>
        </w:rPr>
        <w:t xml:space="preserve">　</w:t>
      </w:r>
    </w:p>
    <w:p w14:paraId="74538795" w14:textId="77777777" w:rsidR="005B68EB" w:rsidRPr="00B046AC" w:rsidRDefault="005B68EB">
      <w:pPr>
        <w:jc w:val="left"/>
        <w:rPr>
          <w:rFonts w:ascii="BIZ UDPゴシック" w:eastAsia="BIZ UDPゴシック" w:hAnsi="BIZ UDPゴシック" w:cs="BIZ UDPゴシック"/>
        </w:rPr>
      </w:pPr>
    </w:p>
    <w:p w14:paraId="4C816905" w14:textId="77777777" w:rsidR="00D65F8F" w:rsidRPr="00B046AC" w:rsidRDefault="00D65F8F" w:rsidP="00D65F8F">
      <w:pPr>
        <w:ind w:leftChars="100" w:left="210"/>
        <w:jc w:val="left"/>
        <w:rPr>
          <w:rFonts w:ascii="BIZ UDPゴシック" w:eastAsia="BIZ UDPゴシック" w:hAnsi="BIZ UDPゴシック" w:cs="BIZ UDPゴシック"/>
        </w:rPr>
      </w:pPr>
      <w:r w:rsidRPr="00B046AC">
        <w:rPr>
          <w:rFonts w:ascii="BIZ UDPゴシック" w:eastAsia="BIZ UDPゴシック" w:hAnsi="BIZ UDPゴシック" w:cs="BIZ UDPゴシック"/>
        </w:rPr>
        <w:t>○最優秀提案者の選定</w:t>
      </w:r>
    </w:p>
    <w:p w14:paraId="1BA6C8B3" w14:textId="77AF2837" w:rsidR="00575905" w:rsidRPr="00B046AC" w:rsidRDefault="00575905" w:rsidP="00575905">
      <w:pPr>
        <w:ind w:leftChars="100" w:left="210" w:firstLineChars="100" w:firstLine="210"/>
        <w:jc w:val="left"/>
        <w:rPr>
          <w:rFonts w:ascii="BIZ UDPゴシック" w:eastAsia="BIZ UDPゴシック" w:hAnsi="BIZ UDPゴシック" w:cs="BIZ UDPゴシック"/>
        </w:rPr>
      </w:pPr>
      <w:r w:rsidRPr="00B046AC">
        <w:rPr>
          <w:rFonts w:ascii="BIZ UDPゴシック" w:eastAsia="BIZ UDPゴシック" w:hAnsi="BIZ UDPゴシック" w:cs="BIZ UDPゴシック" w:hint="eastAsia"/>
        </w:rPr>
        <w:t>書類審査及びプレゼンテーション審査の結果を踏まえて選定委員会委員が合議制により、総合評価点を採点したところ、「</w:t>
      </w:r>
      <w:r w:rsidR="00502C28" w:rsidRPr="00B046AC">
        <w:rPr>
          <w:rFonts w:ascii="BIZ UDPゴシック" w:eastAsia="BIZ UDPゴシック" w:hAnsi="BIZ UDPゴシック" w:cs="BIZ UDPゴシック" w:hint="eastAsia"/>
        </w:rPr>
        <w:t>アクセス×ＪＴＢ共同企業体</w:t>
      </w:r>
      <w:r w:rsidR="006B510E" w:rsidRPr="00B046AC">
        <w:rPr>
          <w:rFonts w:ascii="BIZ UDPゴシック" w:eastAsia="BIZ UDPゴシック" w:hAnsi="BIZ UDPゴシック" w:cs="BIZ UDPゴシック" w:hint="eastAsia"/>
        </w:rPr>
        <w:t>」</w:t>
      </w:r>
      <w:r w:rsidRPr="00B046AC">
        <w:rPr>
          <w:rFonts w:ascii="BIZ UDPゴシック" w:eastAsia="BIZ UDPゴシック" w:hAnsi="BIZ UDPゴシック" w:cs="BIZ UDPゴシック" w:hint="eastAsia"/>
        </w:rPr>
        <w:t>が採択基準（60点）を超える最高点を獲得した。事業遂行能力等にも問題がないため、同社を最優秀提案事業者として選定した。</w:t>
      </w:r>
    </w:p>
    <w:p w14:paraId="686E335F" w14:textId="77777777" w:rsidR="00D65F8F" w:rsidRPr="00B046AC" w:rsidRDefault="00D65F8F" w:rsidP="00D65F8F">
      <w:pPr>
        <w:jc w:val="left"/>
        <w:rPr>
          <w:rFonts w:ascii="BIZ UDPゴシック" w:eastAsia="BIZ UDPゴシック" w:hAnsi="BIZ UDPゴシック" w:cs="BIZ UDPゴシック"/>
        </w:rPr>
      </w:pPr>
    </w:p>
    <w:p w14:paraId="66B5B420" w14:textId="77777777" w:rsidR="00D65F8F" w:rsidRPr="00B046AC" w:rsidRDefault="00D65F8F" w:rsidP="00D65F8F">
      <w:pPr>
        <w:ind w:leftChars="100" w:left="210"/>
        <w:jc w:val="left"/>
        <w:rPr>
          <w:rFonts w:ascii="BIZ UDPゴシック" w:eastAsia="BIZ UDPゴシック" w:hAnsi="BIZ UDPゴシック" w:cs="BIZ UDPゴシック"/>
        </w:rPr>
      </w:pPr>
      <w:r w:rsidRPr="00B046AC">
        <w:rPr>
          <w:rFonts w:ascii="BIZ UDPゴシック" w:eastAsia="BIZ UDPゴシック" w:hAnsi="BIZ UDPゴシック" w:cs="BIZ UDPゴシック"/>
        </w:rPr>
        <w:t xml:space="preserve">≪評価点内訳及び提案金額≫ </w:t>
      </w:r>
    </w:p>
    <w:tbl>
      <w:tblPr>
        <w:tblW w:w="9146" w:type="dxa"/>
        <w:tblInd w:w="318" w:type="dxa"/>
        <w:tblCellMar>
          <w:left w:w="10" w:type="dxa"/>
          <w:right w:w="10" w:type="dxa"/>
        </w:tblCellMar>
        <w:tblLook w:val="04A0" w:firstRow="1" w:lastRow="0" w:firstColumn="1" w:lastColumn="0" w:noHBand="0" w:noVBand="1"/>
      </w:tblPr>
      <w:tblGrid>
        <w:gridCol w:w="1836"/>
        <w:gridCol w:w="1733"/>
        <w:gridCol w:w="1712"/>
        <w:gridCol w:w="1880"/>
        <w:gridCol w:w="1985"/>
      </w:tblGrid>
      <w:tr w:rsidR="00B046AC" w:rsidRPr="00B046AC" w14:paraId="3428BB5A" w14:textId="77777777" w:rsidTr="000F4949">
        <w:trPr>
          <w:trHeight w:val="1"/>
        </w:trPr>
        <w:tc>
          <w:tcPr>
            <w:tcW w:w="1836" w:type="dxa"/>
            <w:vMerge w:val="restart"/>
            <w:tcBorders>
              <w:top w:val="single" w:sz="4" w:space="0" w:color="000000"/>
              <w:left w:val="single" w:sz="4" w:space="0" w:color="000000"/>
              <w:bottom w:val="single" w:sz="4" w:space="0" w:color="000000"/>
              <w:right w:val="single" w:sz="4" w:space="0" w:color="000000"/>
            </w:tcBorders>
            <w:shd w:val="clear" w:color="auto" w:fill="FDE9D9"/>
            <w:tcMar>
              <w:left w:w="108" w:type="dxa"/>
              <w:right w:w="108" w:type="dxa"/>
            </w:tcMar>
            <w:vAlign w:val="center"/>
          </w:tcPr>
          <w:p w14:paraId="63CC300D" w14:textId="2157692F" w:rsidR="00D65F8F" w:rsidRPr="00B046AC" w:rsidRDefault="00D65F8F" w:rsidP="003B533F">
            <w:pPr>
              <w:jc w:val="center"/>
            </w:pPr>
            <w:r w:rsidRPr="00B046AC">
              <w:rPr>
                <w:rFonts w:ascii="BIZ UDPゴシック" w:eastAsia="BIZ UDPゴシック" w:hAnsi="BIZ UDPゴシック" w:cs="BIZ UDPゴシック"/>
                <w:sz w:val="20"/>
              </w:rPr>
              <w:t>最優秀提案事業者</w:t>
            </w:r>
          </w:p>
        </w:tc>
        <w:tc>
          <w:tcPr>
            <w:tcW w:w="5325" w:type="dxa"/>
            <w:gridSpan w:val="3"/>
            <w:tcBorders>
              <w:top w:val="single" w:sz="4" w:space="0" w:color="000000"/>
              <w:left w:val="single" w:sz="4" w:space="0" w:color="000000"/>
              <w:bottom w:val="single" w:sz="4" w:space="0" w:color="000000"/>
              <w:right w:val="single" w:sz="4" w:space="0" w:color="000000"/>
            </w:tcBorders>
            <w:shd w:val="clear" w:color="auto" w:fill="FDE9D9"/>
            <w:tcMar>
              <w:left w:w="108" w:type="dxa"/>
              <w:right w:w="108" w:type="dxa"/>
            </w:tcMar>
            <w:vAlign w:val="center"/>
          </w:tcPr>
          <w:p w14:paraId="2B5C494D" w14:textId="77777777" w:rsidR="00D65F8F" w:rsidRPr="00B046AC" w:rsidRDefault="00D65F8F" w:rsidP="00182B56">
            <w:pPr>
              <w:jc w:val="center"/>
            </w:pPr>
            <w:r w:rsidRPr="00B046AC">
              <w:rPr>
                <w:rFonts w:ascii="BIZ UDPゴシック" w:eastAsia="BIZ UDPゴシック" w:hAnsi="BIZ UDPゴシック" w:cs="BIZ UDPゴシック"/>
                <w:sz w:val="20"/>
              </w:rPr>
              <w:t>評価点内訳</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FDE9D9"/>
            <w:tcMar>
              <w:left w:w="108" w:type="dxa"/>
              <w:right w:w="108" w:type="dxa"/>
            </w:tcMar>
            <w:vAlign w:val="center"/>
          </w:tcPr>
          <w:p w14:paraId="0E74DC01" w14:textId="77777777" w:rsidR="00D65F8F" w:rsidRPr="00B046AC" w:rsidRDefault="00D65F8F" w:rsidP="00182B56">
            <w:pPr>
              <w:jc w:val="center"/>
            </w:pPr>
            <w:r w:rsidRPr="00B046AC">
              <w:rPr>
                <w:rFonts w:ascii="BIZ UDPゴシック" w:eastAsia="BIZ UDPゴシック" w:hAnsi="BIZ UDPゴシック" w:cs="BIZ UDPゴシック"/>
                <w:sz w:val="20"/>
              </w:rPr>
              <w:t>提案金額（税込）</w:t>
            </w:r>
          </w:p>
        </w:tc>
      </w:tr>
      <w:tr w:rsidR="00B046AC" w:rsidRPr="00B046AC" w14:paraId="7FC7C418" w14:textId="77777777" w:rsidTr="000F4949">
        <w:trPr>
          <w:trHeight w:val="57"/>
        </w:trPr>
        <w:tc>
          <w:tcPr>
            <w:tcW w:w="183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A82CE3" w14:textId="77777777" w:rsidR="00D65F8F" w:rsidRPr="00B046AC" w:rsidRDefault="00D65F8F" w:rsidP="00182B56">
            <w:pPr>
              <w:jc w:val="left"/>
              <w:rPr>
                <w:rFonts w:ascii="ＭＳ 明朝" w:eastAsia="ＭＳ 明朝" w:hAnsi="ＭＳ 明朝" w:cs="ＭＳ 明朝"/>
                <w:sz w:val="22"/>
              </w:rPr>
            </w:pPr>
          </w:p>
        </w:tc>
        <w:tc>
          <w:tcPr>
            <w:tcW w:w="1733" w:type="dxa"/>
            <w:tcBorders>
              <w:top w:val="single" w:sz="4" w:space="0" w:color="000000"/>
              <w:left w:val="single" w:sz="4" w:space="0" w:color="000000"/>
              <w:bottom w:val="single" w:sz="4" w:space="0" w:color="000000"/>
              <w:right w:val="single" w:sz="4" w:space="0" w:color="000000"/>
            </w:tcBorders>
            <w:shd w:val="clear" w:color="auto" w:fill="FDE9D9"/>
            <w:tcMar>
              <w:left w:w="108" w:type="dxa"/>
              <w:right w:w="108" w:type="dxa"/>
            </w:tcMar>
          </w:tcPr>
          <w:p w14:paraId="63CEB4FD" w14:textId="77777777" w:rsidR="00D65F8F" w:rsidRPr="00B046AC" w:rsidRDefault="00D65F8F" w:rsidP="00182B56">
            <w:pPr>
              <w:jc w:val="center"/>
              <w:rPr>
                <w:rFonts w:ascii="BIZ UDPゴシック" w:eastAsia="BIZ UDPゴシック" w:hAnsi="BIZ UDPゴシック" w:cs="BIZ UDPゴシック"/>
                <w:sz w:val="22"/>
              </w:rPr>
            </w:pPr>
            <w:r w:rsidRPr="00B046AC">
              <w:rPr>
                <w:rFonts w:ascii="BIZ UDPゴシック" w:eastAsia="BIZ UDPゴシック" w:hAnsi="BIZ UDPゴシック" w:cs="BIZ UDPゴシック"/>
                <w:sz w:val="22"/>
              </w:rPr>
              <w:t>総合評価点</w:t>
            </w:r>
          </w:p>
          <w:p w14:paraId="0C02346A" w14:textId="77777777" w:rsidR="00D65F8F" w:rsidRPr="00B046AC" w:rsidRDefault="00D65F8F" w:rsidP="00182B56">
            <w:pPr>
              <w:jc w:val="center"/>
            </w:pPr>
            <w:r w:rsidRPr="00B046AC">
              <w:rPr>
                <w:rFonts w:ascii="BIZ UDPゴシック" w:eastAsia="BIZ UDPゴシック" w:hAnsi="BIZ UDPゴシック" w:cs="BIZ UDPゴシック"/>
                <w:sz w:val="16"/>
              </w:rPr>
              <w:t>（100点満点）</w:t>
            </w:r>
          </w:p>
        </w:tc>
        <w:tc>
          <w:tcPr>
            <w:tcW w:w="1712" w:type="dxa"/>
            <w:tcBorders>
              <w:top w:val="single" w:sz="4" w:space="0" w:color="000000"/>
              <w:left w:val="single" w:sz="4" w:space="0" w:color="000000"/>
              <w:bottom w:val="single" w:sz="4" w:space="0" w:color="000000"/>
              <w:right w:val="single" w:sz="4" w:space="0" w:color="000000"/>
            </w:tcBorders>
            <w:shd w:val="clear" w:color="auto" w:fill="FDE9D9"/>
            <w:tcMar>
              <w:left w:w="108" w:type="dxa"/>
              <w:right w:w="108" w:type="dxa"/>
            </w:tcMar>
          </w:tcPr>
          <w:p w14:paraId="4BA18C91" w14:textId="77777777" w:rsidR="00D65F8F" w:rsidRPr="00B046AC" w:rsidRDefault="00D65F8F" w:rsidP="00182B56">
            <w:pPr>
              <w:jc w:val="center"/>
              <w:rPr>
                <w:rFonts w:ascii="BIZ UDPゴシック" w:eastAsia="BIZ UDPゴシック" w:hAnsi="BIZ UDPゴシック" w:cs="BIZ UDPゴシック"/>
                <w:sz w:val="22"/>
              </w:rPr>
            </w:pPr>
            <w:r w:rsidRPr="00B046AC">
              <w:rPr>
                <w:rFonts w:ascii="BIZ UDPゴシック" w:eastAsia="BIZ UDPゴシック" w:hAnsi="BIZ UDPゴシック" w:cs="BIZ UDPゴシック"/>
                <w:sz w:val="22"/>
              </w:rPr>
              <w:t>企画提案部分</w:t>
            </w:r>
          </w:p>
          <w:p w14:paraId="0F9A6A26" w14:textId="6E7BAE61" w:rsidR="00D65F8F" w:rsidRPr="00B046AC" w:rsidRDefault="00D65F8F" w:rsidP="00182B56">
            <w:pPr>
              <w:jc w:val="center"/>
            </w:pPr>
            <w:r w:rsidRPr="00B046AC">
              <w:rPr>
                <w:rFonts w:ascii="BIZ UDPゴシック" w:eastAsia="BIZ UDPゴシック" w:hAnsi="BIZ UDPゴシック" w:cs="BIZ UDPゴシック"/>
                <w:sz w:val="16"/>
              </w:rPr>
              <w:t>（</w:t>
            </w:r>
            <w:r w:rsidR="000F4949" w:rsidRPr="00B046AC">
              <w:rPr>
                <w:rFonts w:ascii="BIZ UDPゴシック" w:eastAsia="BIZ UDPゴシック" w:hAnsi="BIZ UDPゴシック" w:cs="BIZ UDPゴシック" w:hint="eastAsia"/>
                <w:sz w:val="16"/>
              </w:rPr>
              <w:t>８５</w:t>
            </w:r>
            <w:r w:rsidRPr="00B046AC">
              <w:rPr>
                <w:rFonts w:ascii="BIZ UDPゴシック" w:eastAsia="BIZ UDPゴシック" w:hAnsi="BIZ UDPゴシック" w:cs="BIZ UDPゴシック"/>
                <w:sz w:val="16"/>
              </w:rPr>
              <w:t>点満点）</w:t>
            </w:r>
          </w:p>
        </w:tc>
        <w:tc>
          <w:tcPr>
            <w:tcW w:w="1880" w:type="dxa"/>
            <w:tcBorders>
              <w:top w:val="single" w:sz="4" w:space="0" w:color="000000"/>
              <w:left w:val="single" w:sz="4" w:space="0" w:color="000000"/>
              <w:bottom w:val="single" w:sz="4" w:space="0" w:color="000000"/>
              <w:right w:val="single" w:sz="4" w:space="0" w:color="000000"/>
            </w:tcBorders>
            <w:shd w:val="clear" w:color="auto" w:fill="FDE9D9"/>
            <w:tcMar>
              <w:left w:w="108" w:type="dxa"/>
              <w:right w:w="108" w:type="dxa"/>
            </w:tcMar>
          </w:tcPr>
          <w:p w14:paraId="41BBA370" w14:textId="77777777" w:rsidR="000F4949" w:rsidRPr="00B046AC" w:rsidRDefault="000F4949" w:rsidP="00182B56">
            <w:pPr>
              <w:jc w:val="center"/>
              <w:rPr>
                <w:rFonts w:ascii="BIZ UDPゴシック" w:eastAsia="BIZ UDPゴシック" w:hAnsi="BIZ UDPゴシック" w:cs="BIZ UDPゴシック"/>
                <w:sz w:val="22"/>
              </w:rPr>
            </w:pPr>
            <w:r w:rsidRPr="00B046AC">
              <w:rPr>
                <w:rFonts w:ascii="BIZ UDPゴシック" w:eastAsia="BIZ UDPゴシック" w:hAnsi="BIZ UDPゴシック" w:cs="BIZ UDPゴシック" w:hint="eastAsia"/>
                <w:sz w:val="22"/>
              </w:rPr>
              <w:t>府施策への協力及び</w:t>
            </w:r>
          </w:p>
          <w:p w14:paraId="31E6F49E" w14:textId="64DE5DA6" w:rsidR="00D65F8F" w:rsidRPr="00B046AC" w:rsidRDefault="00D65F8F" w:rsidP="00182B56">
            <w:pPr>
              <w:jc w:val="center"/>
              <w:rPr>
                <w:rFonts w:ascii="BIZ UDPゴシック" w:eastAsia="BIZ UDPゴシック" w:hAnsi="BIZ UDPゴシック" w:cs="BIZ UDPゴシック"/>
                <w:sz w:val="22"/>
              </w:rPr>
            </w:pPr>
            <w:r w:rsidRPr="00B046AC">
              <w:rPr>
                <w:rFonts w:ascii="BIZ UDPゴシック" w:eastAsia="BIZ UDPゴシック" w:hAnsi="BIZ UDPゴシック" w:cs="BIZ UDPゴシック"/>
                <w:sz w:val="22"/>
              </w:rPr>
              <w:t>価格点</w:t>
            </w:r>
          </w:p>
          <w:p w14:paraId="04432FD0" w14:textId="79AC3181" w:rsidR="00D65F8F" w:rsidRPr="00B046AC" w:rsidRDefault="00D65F8F" w:rsidP="00182B56">
            <w:pPr>
              <w:jc w:val="center"/>
            </w:pPr>
            <w:r w:rsidRPr="00B046AC">
              <w:rPr>
                <w:rFonts w:ascii="BIZ UDPゴシック" w:eastAsia="BIZ UDPゴシック" w:hAnsi="BIZ UDPゴシック" w:cs="BIZ UDPゴシック"/>
                <w:sz w:val="16"/>
              </w:rPr>
              <w:t>（</w:t>
            </w:r>
            <w:r w:rsidR="000F4949" w:rsidRPr="00B046AC">
              <w:rPr>
                <w:rFonts w:ascii="BIZ UDPゴシック" w:eastAsia="BIZ UDPゴシック" w:hAnsi="BIZ UDPゴシック" w:cs="BIZ UDPゴシック" w:hint="eastAsia"/>
                <w:sz w:val="16"/>
              </w:rPr>
              <w:t>15</w:t>
            </w:r>
            <w:r w:rsidRPr="00B046AC">
              <w:rPr>
                <w:rFonts w:ascii="BIZ UDPゴシック" w:eastAsia="BIZ UDPゴシック" w:hAnsi="BIZ UDPゴシック" w:cs="BIZ UDPゴシック"/>
                <w:sz w:val="16"/>
              </w:rPr>
              <w:t>点満点）</w:t>
            </w:r>
          </w:p>
        </w:tc>
        <w:tc>
          <w:tcPr>
            <w:tcW w:w="1985" w:type="dxa"/>
            <w:vMerge/>
            <w:tcBorders>
              <w:top w:val="single" w:sz="4" w:space="0" w:color="000000"/>
              <w:left w:val="single" w:sz="4" w:space="0" w:color="000000"/>
              <w:bottom w:val="single" w:sz="4" w:space="0" w:color="000000"/>
              <w:right w:val="single" w:sz="4" w:space="0" w:color="000000"/>
            </w:tcBorders>
            <w:shd w:val="clear" w:color="auto" w:fill="FDE9D9"/>
            <w:tcMar>
              <w:left w:w="108" w:type="dxa"/>
              <w:right w:w="108" w:type="dxa"/>
            </w:tcMar>
          </w:tcPr>
          <w:p w14:paraId="208DECF2" w14:textId="77777777" w:rsidR="00D65F8F" w:rsidRPr="00B046AC" w:rsidRDefault="00D65F8F" w:rsidP="00182B56">
            <w:pPr>
              <w:jc w:val="left"/>
            </w:pPr>
          </w:p>
        </w:tc>
      </w:tr>
      <w:tr w:rsidR="00B046AC" w:rsidRPr="00B046AC" w14:paraId="08BD06FA" w14:textId="77777777" w:rsidTr="000F4949">
        <w:trPr>
          <w:trHeight w:val="850"/>
        </w:trPr>
        <w:tc>
          <w:tcPr>
            <w:tcW w:w="1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D1B64B8" w14:textId="77777777" w:rsidR="003B533F" w:rsidRPr="00B046AC" w:rsidRDefault="003B533F" w:rsidP="003B533F">
            <w:pPr>
              <w:jc w:val="center"/>
              <w:rPr>
                <w:rFonts w:ascii="BIZ UDPゴシック" w:eastAsia="BIZ UDPゴシック" w:hAnsi="BIZ UDPゴシック" w:cs="BIZ UDPゴシック"/>
                <w:szCs w:val="24"/>
              </w:rPr>
            </w:pPr>
            <w:r w:rsidRPr="00B046AC">
              <w:rPr>
                <w:rFonts w:ascii="BIZ UDPゴシック" w:eastAsia="BIZ UDPゴシック" w:hAnsi="BIZ UDPゴシック" w:cs="BIZ UDPゴシック" w:hint="eastAsia"/>
                <w:szCs w:val="24"/>
              </w:rPr>
              <w:t>アクセス×ＪＴＢ</w:t>
            </w:r>
          </w:p>
          <w:p w14:paraId="2DBAD829" w14:textId="4EF3DB35" w:rsidR="00D65F8F" w:rsidRPr="00B046AC" w:rsidRDefault="003B533F" w:rsidP="003B533F">
            <w:pPr>
              <w:jc w:val="center"/>
            </w:pPr>
            <w:r w:rsidRPr="00B046AC">
              <w:rPr>
                <w:rFonts w:ascii="BIZ UDPゴシック" w:eastAsia="BIZ UDPゴシック" w:hAnsi="BIZ UDPゴシック" w:cs="BIZ UDPゴシック" w:hint="eastAsia"/>
                <w:szCs w:val="24"/>
              </w:rPr>
              <w:t>共同企業体</w:t>
            </w:r>
          </w:p>
        </w:tc>
        <w:tc>
          <w:tcPr>
            <w:tcW w:w="17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4037814" w14:textId="58B48881" w:rsidR="00D65F8F" w:rsidRPr="00B046AC" w:rsidRDefault="00A50F75" w:rsidP="00182B56">
            <w:pPr>
              <w:jc w:val="right"/>
            </w:pPr>
            <w:r w:rsidRPr="00B046AC">
              <w:rPr>
                <w:rFonts w:ascii="BIZ UDPゴシック" w:eastAsia="BIZ UDPゴシック" w:hAnsi="BIZ UDPゴシック" w:cs="BIZ UDPゴシック" w:hint="eastAsia"/>
                <w:sz w:val="20"/>
              </w:rPr>
              <w:t>74.1</w:t>
            </w:r>
            <w:r w:rsidR="00D65F8F" w:rsidRPr="00B046AC">
              <w:rPr>
                <w:rFonts w:ascii="BIZ UDPゴシック" w:eastAsia="BIZ UDPゴシック" w:hAnsi="BIZ UDPゴシック" w:cs="BIZ UDPゴシック"/>
                <w:sz w:val="20"/>
              </w:rPr>
              <w:t>点</w:t>
            </w:r>
          </w:p>
        </w:tc>
        <w:tc>
          <w:tcPr>
            <w:tcW w:w="1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42299A4" w14:textId="5C2FC9F2" w:rsidR="00D65F8F" w:rsidRPr="00B046AC" w:rsidRDefault="00A50F75" w:rsidP="00182B56">
            <w:pPr>
              <w:jc w:val="right"/>
            </w:pPr>
            <w:r w:rsidRPr="00B046AC">
              <w:rPr>
                <w:rFonts w:ascii="BIZ UDPゴシック" w:eastAsia="BIZ UDPゴシック" w:hAnsi="BIZ UDPゴシック" w:cs="BIZ UDPゴシック" w:hint="eastAsia"/>
                <w:sz w:val="20"/>
              </w:rPr>
              <w:t>64.2</w:t>
            </w:r>
            <w:r w:rsidR="00D65F8F" w:rsidRPr="00B046AC">
              <w:rPr>
                <w:rFonts w:ascii="BIZ UDPゴシック" w:eastAsia="BIZ UDPゴシック" w:hAnsi="BIZ UDPゴシック" w:cs="BIZ UDPゴシック"/>
                <w:sz w:val="20"/>
              </w:rPr>
              <w:t>点</w:t>
            </w:r>
          </w:p>
        </w:tc>
        <w:tc>
          <w:tcPr>
            <w:tcW w:w="1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E6D0483" w14:textId="64862E29" w:rsidR="00D65F8F" w:rsidRPr="00B046AC" w:rsidRDefault="00A50F75" w:rsidP="00182B56">
            <w:pPr>
              <w:jc w:val="right"/>
              <w:rPr>
                <w:rFonts w:ascii="BIZ UDPゴシック" w:eastAsia="BIZ UDPゴシック" w:hAnsi="BIZ UDPゴシック" w:cs="BIZ UDPゴシック"/>
                <w:sz w:val="20"/>
              </w:rPr>
            </w:pPr>
            <w:r w:rsidRPr="00B046AC">
              <w:rPr>
                <w:rFonts w:ascii="BIZ UDPゴシック" w:eastAsia="BIZ UDPゴシック" w:hAnsi="BIZ UDPゴシック" w:cs="BIZ UDPゴシック" w:hint="eastAsia"/>
                <w:sz w:val="20"/>
              </w:rPr>
              <w:t>9.9</w:t>
            </w:r>
            <w:r w:rsidR="00D65F8F" w:rsidRPr="00B046AC">
              <w:rPr>
                <w:rFonts w:ascii="BIZ UDPゴシック" w:eastAsia="BIZ UDPゴシック" w:hAnsi="BIZ UDPゴシック" w:cs="BIZ UDPゴシック"/>
                <w:sz w:val="20"/>
              </w:rPr>
              <w:t>点</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75310EC" w14:textId="0A45EF4C" w:rsidR="00D65F8F" w:rsidRPr="00B046AC" w:rsidRDefault="003B533F" w:rsidP="00182B56">
            <w:pPr>
              <w:jc w:val="right"/>
            </w:pPr>
            <w:r w:rsidRPr="00B046AC">
              <w:rPr>
                <w:rFonts w:ascii="BIZ UDPゴシック" w:eastAsia="BIZ UDPゴシック" w:hAnsi="BIZ UDPゴシック" w:cs="BIZ UDPゴシック"/>
              </w:rPr>
              <w:t>76,626</w:t>
            </w:r>
            <w:r w:rsidRPr="00B046AC">
              <w:rPr>
                <w:rFonts w:ascii="BIZ UDPゴシック" w:eastAsia="BIZ UDPゴシック" w:hAnsi="BIZ UDPゴシック" w:cs="BIZ UDPゴシック" w:hint="eastAsia"/>
              </w:rPr>
              <w:t>,</w:t>
            </w:r>
            <w:r w:rsidRPr="00B046AC">
              <w:rPr>
                <w:rFonts w:ascii="BIZ UDPゴシック" w:eastAsia="BIZ UDPゴシック" w:hAnsi="BIZ UDPゴシック" w:cs="BIZ UDPゴシック"/>
              </w:rPr>
              <w:t>000</w:t>
            </w:r>
            <w:r w:rsidR="00D65F8F" w:rsidRPr="00B046AC">
              <w:rPr>
                <w:rFonts w:ascii="BIZ UDPゴシック" w:eastAsia="BIZ UDPゴシック" w:hAnsi="BIZ UDPゴシック" w:cs="BIZ UDPゴシック"/>
                <w:sz w:val="20"/>
              </w:rPr>
              <w:t>円</w:t>
            </w:r>
          </w:p>
        </w:tc>
      </w:tr>
    </w:tbl>
    <w:p w14:paraId="56C1651C" w14:textId="77777777" w:rsidR="00D65F8F" w:rsidRPr="00B046AC" w:rsidRDefault="00D65F8F">
      <w:pPr>
        <w:jc w:val="left"/>
        <w:rPr>
          <w:rFonts w:ascii="BIZ UDPゴシック" w:eastAsia="BIZ UDPゴシック" w:hAnsi="BIZ UDPゴシック" w:cs="BIZ UDPゴシック"/>
        </w:rPr>
      </w:pPr>
    </w:p>
    <w:p w14:paraId="5450B72A" w14:textId="77777777" w:rsidR="00D65F8F" w:rsidRPr="00B046AC" w:rsidRDefault="00D65F8F" w:rsidP="008C6EB4">
      <w:pPr>
        <w:ind w:leftChars="100" w:left="210"/>
        <w:jc w:val="left"/>
        <w:rPr>
          <w:rFonts w:ascii="BIZ UDPゴシック" w:eastAsia="BIZ UDPゴシック" w:hAnsi="BIZ UDPゴシック" w:cs="BIZ UDPゴシック"/>
        </w:rPr>
      </w:pPr>
      <w:r w:rsidRPr="00B046AC">
        <w:rPr>
          <w:rFonts w:ascii="BIZ UDPゴシック" w:eastAsia="BIZ UDPゴシック" w:hAnsi="BIZ UDPゴシック" w:cs="BIZ UDPゴシック" w:hint="eastAsia"/>
        </w:rPr>
        <w:t>○</w:t>
      </w:r>
      <w:r w:rsidR="00575905" w:rsidRPr="00B046AC">
        <w:rPr>
          <w:rFonts w:ascii="BIZ UDPゴシック" w:eastAsia="BIZ UDPゴシック" w:hAnsi="BIZ UDPゴシック" w:cs="BIZ UDPゴシック" w:hint="eastAsia"/>
        </w:rPr>
        <w:t>最優秀提案者の</w:t>
      </w:r>
      <w:r w:rsidRPr="00B046AC">
        <w:rPr>
          <w:rFonts w:ascii="BIZ UDPゴシック" w:eastAsia="BIZ UDPゴシック" w:hAnsi="BIZ UDPゴシック" w:cs="BIZ UDPゴシック" w:hint="eastAsia"/>
        </w:rPr>
        <w:t>選定理由</w:t>
      </w:r>
    </w:p>
    <w:p w14:paraId="18056E72" w14:textId="3084F605" w:rsidR="00313E06" w:rsidRPr="00B046AC" w:rsidRDefault="00313E06" w:rsidP="00E04A93">
      <w:pPr>
        <w:ind w:leftChars="100" w:left="210" w:firstLineChars="100" w:firstLine="210"/>
        <w:jc w:val="left"/>
        <w:rPr>
          <w:rFonts w:ascii="BIZ UDPゴシック" w:eastAsia="BIZ UDPゴシック" w:hAnsi="BIZ UDPゴシック" w:cs="BIZ UDPゴシック"/>
        </w:rPr>
      </w:pPr>
      <w:r w:rsidRPr="00B046AC">
        <w:rPr>
          <w:rFonts w:ascii="BIZ UDPゴシック" w:eastAsia="BIZ UDPゴシック" w:hAnsi="BIZ UDPゴシック" w:cs="BIZ UDPゴシック" w:hint="eastAsia"/>
        </w:rPr>
        <w:t>書類審査及びプレゼンテーション審査の結果を踏まえて、選定委員が総合評価を行ったところ、３者のうち</w:t>
      </w:r>
      <w:r w:rsidR="00E04A93" w:rsidRPr="00B046AC">
        <w:rPr>
          <w:rFonts w:ascii="BIZ UDPゴシック" w:eastAsia="BIZ UDPゴシック" w:hAnsi="BIZ UDPゴシック" w:cs="BIZ UDPゴシック" w:hint="eastAsia"/>
        </w:rPr>
        <w:t>２</w:t>
      </w:r>
      <w:r w:rsidRPr="00B046AC">
        <w:rPr>
          <w:rFonts w:ascii="BIZ UDPゴシック" w:eastAsia="BIZ UDPゴシック" w:hAnsi="BIZ UDPゴシック" w:cs="BIZ UDPゴシック" w:hint="eastAsia"/>
        </w:rPr>
        <w:t>者が基準（６０点）を超える総合評価点を獲得した。</w:t>
      </w:r>
    </w:p>
    <w:p w14:paraId="59404C2E" w14:textId="0371C7EE" w:rsidR="003D086C" w:rsidRPr="00B046AC" w:rsidRDefault="00313E06" w:rsidP="00313E06">
      <w:pPr>
        <w:ind w:leftChars="100" w:left="210" w:firstLineChars="100" w:firstLine="210"/>
        <w:jc w:val="left"/>
        <w:rPr>
          <w:rFonts w:ascii="BIZ UDPゴシック" w:eastAsia="BIZ UDPゴシック" w:hAnsi="BIZ UDPゴシック" w:cs="BIZ UDPゴシック"/>
        </w:rPr>
      </w:pPr>
      <w:r w:rsidRPr="00B046AC">
        <w:rPr>
          <w:rFonts w:ascii="BIZ UDPゴシック" w:eastAsia="BIZ UDPゴシック" w:hAnsi="BIZ UDPゴシック" w:cs="BIZ UDPゴシック" w:hint="eastAsia"/>
        </w:rPr>
        <w:t>その中で、より評価点の高かった「</w:t>
      </w:r>
      <w:r w:rsidR="00E04A93" w:rsidRPr="00B046AC">
        <w:rPr>
          <w:rFonts w:ascii="BIZ UDPゴシック" w:eastAsia="BIZ UDPゴシック" w:hAnsi="BIZ UDPゴシック" w:cs="BIZ UDPゴシック" w:hint="eastAsia"/>
        </w:rPr>
        <w:t>アクセス×ＪＴＢ共同企業体</w:t>
      </w:r>
      <w:r w:rsidRPr="00B046AC">
        <w:rPr>
          <w:rFonts w:ascii="BIZ UDPゴシック" w:eastAsia="BIZ UDPゴシック" w:hAnsi="BIZ UDPゴシック" w:cs="BIZ UDPゴシック" w:hint="eastAsia"/>
        </w:rPr>
        <w:t>」からは、事業趣旨や業務内容への理解度が高く、具体的かつ高い実効性が見込まれるプログラム提案がなされた。</w:t>
      </w:r>
    </w:p>
    <w:p w14:paraId="656744CC" w14:textId="60F1913A" w:rsidR="00D82A10" w:rsidRPr="00B046AC" w:rsidRDefault="00D65F8F" w:rsidP="00F3577D">
      <w:pPr>
        <w:spacing w:before="240"/>
        <w:ind w:leftChars="100" w:left="210"/>
        <w:jc w:val="left"/>
        <w:rPr>
          <w:rFonts w:ascii="BIZ UDPゴシック" w:eastAsia="BIZ UDPゴシック" w:hAnsi="BIZ UDPゴシック" w:cs="BIZ UDPゴシック"/>
        </w:rPr>
      </w:pPr>
      <w:r w:rsidRPr="00B046AC">
        <w:rPr>
          <w:rFonts w:ascii="BIZ UDPゴシック" w:eastAsia="BIZ UDPゴシック" w:hAnsi="BIZ UDPゴシック" w:cs="BIZ UDPゴシック" w:hint="eastAsia"/>
        </w:rPr>
        <w:t>【</w:t>
      </w:r>
      <w:r w:rsidR="00575905" w:rsidRPr="00B046AC">
        <w:rPr>
          <w:rFonts w:ascii="BIZ UDPゴシック" w:eastAsia="BIZ UDPゴシック" w:hAnsi="BIZ UDPゴシック" w:cs="BIZ UDPゴシック" w:hint="eastAsia"/>
        </w:rPr>
        <w:t>講評での</w:t>
      </w:r>
      <w:r w:rsidRPr="00B046AC">
        <w:rPr>
          <w:rFonts w:ascii="BIZ UDPゴシック" w:eastAsia="BIZ UDPゴシック" w:hAnsi="BIZ UDPゴシック" w:cs="BIZ UDPゴシック" w:hint="eastAsia"/>
        </w:rPr>
        <w:t>委員の主な意見】</w:t>
      </w:r>
    </w:p>
    <w:p w14:paraId="2E2DB665" w14:textId="1C7BC015" w:rsidR="00DD2254" w:rsidRPr="00B046AC" w:rsidRDefault="00DD2254" w:rsidP="00DD2254">
      <w:pPr>
        <w:widowControl/>
        <w:ind w:leftChars="100" w:left="210"/>
        <w:jc w:val="left"/>
        <w:rPr>
          <w:rFonts w:ascii="BIZ UDPゴシック" w:eastAsia="BIZ UDPゴシック" w:hAnsi="BIZ UDPゴシック"/>
        </w:rPr>
      </w:pPr>
      <w:r w:rsidRPr="00B046AC">
        <w:rPr>
          <w:rFonts w:ascii="BIZ UDPゴシック" w:eastAsia="BIZ UDPゴシック" w:hAnsi="BIZ UDPゴシック" w:hint="eastAsia"/>
        </w:rPr>
        <w:t>・類似事業の実績があり、運営体制、フォローアップ体制が確立している。</w:t>
      </w:r>
    </w:p>
    <w:p w14:paraId="2ABB143D" w14:textId="77777777" w:rsidR="00DD2254" w:rsidRPr="00B046AC" w:rsidRDefault="00DD2254" w:rsidP="00DD2254">
      <w:pPr>
        <w:widowControl/>
        <w:ind w:leftChars="100" w:left="210"/>
        <w:jc w:val="left"/>
        <w:rPr>
          <w:rFonts w:ascii="BIZ UDPゴシック" w:eastAsia="BIZ UDPゴシック" w:hAnsi="BIZ UDPゴシック"/>
        </w:rPr>
      </w:pPr>
      <w:r w:rsidRPr="00B046AC">
        <w:rPr>
          <w:rFonts w:ascii="BIZ UDPゴシック" w:eastAsia="BIZ UDPゴシック" w:hAnsi="BIZ UDPゴシック" w:hint="eastAsia"/>
        </w:rPr>
        <w:t>・万博開催を捉えた事業スキームおよびスケジュールが立てられている。</w:t>
      </w:r>
    </w:p>
    <w:p w14:paraId="49E557DA" w14:textId="68DC2534" w:rsidR="00DD2254" w:rsidRPr="00B046AC" w:rsidRDefault="00DD2254" w:rsidP="00DD2254">
      <w:pPr>
        <w:widowControl/>
        <w:ind w:leftChars="100" w:left="210"/>
        <w:jc w:val="left"/>
        <w:rPr>
          <w:rFonts w:ascii="BIZ UDPゴシック" w:eastAsia="BIZ UDPゴシック" w:hAnsi="BIZ UDPゴシック"/>
        </w:rPr>
      </w:pPr>
      <w:r w:rsidRPr="00B046AC">
        <w:rPr>
          <w:rFonts w:ascii="BIZ UDPゴシック" w:eastAsia="BIZ UDPゴシック" w:hAnsi="BIZ UDPゴシック" w:hint="eastAsia"/>
        </w:rPr>
        <w:t>・実施にあたっては、事業</w:t>
      </w:r>
      <w:r w:rsidRPr="00B046AC">
        <w:rPr>
          <w:rFonts w:ascii="BIZ UDPゴシック" w:eastAsia="BIZ UDPゴシック" w:hAnsi="BIZ UDPゴシック"/>
        </w:rPr>
        <w:t>PRの強化に努め、多様な業種の参加企業を確保し、関係機関と連携して外国人材の参加を</w:t>
      </w:r>
      <w:r w:rsidRPr="00B046AC">
        <w:rPr>
          <w:rFonts w:ascii="BIZ UDPゴシック" w:eastAsia="BIZ UDPゴシック" w:hAnsi="BIZ UDPゴシック" w:hint="eastAsia"/>
        </w:rPr>
        <w:t>広く</w:t>
      </w:r>
      <w:r w:rsidRPr="00B046AC">
        <w:rPr>
          <w:rFonts w:ascii="BIZ UDPゴシック" w:eastAsia="BIZ UDPゴシック" w:hAnsi="BIZ UDPゴシック"/>
        </w:rPr>
        <w:t>促すなど企画のさらなる充実がなされることを期待する。</w:t>
      </w:r>
    </w:p>
    <w:p w14:paraId="22D8E2AF" w14:textId="5E4CF35B" w:rsidR="00594245" w:rsidRDefault="00594245">
      <w:pPr>
        <w:widowControl/>
        <w:jc w:val="left"/>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br w:type="page"/>
      </w:r>
    </w:p>
    <w:p w14:paraId="3E557749" w14:textId="7A301D17" w:rsidR="00581239" w:rsidRPr="00B046AC" w:rsidRDefault="00DE6D48" w:rsidP="00B046AC">
      <w:pPr>
        <w:widowControl/>
        <w:jc w:val="left"/>
        <w:rPr>
          <w:rFonts w:ascii="BIZ UDPゴシック" w:eastAsia="BIZ UDPゴシック" w:hAnsi="BIZ UDPゴシック" w:cs="BIZ UDPゴシック"/>
          <w:b/>
        </w:rPr>
      </w:pPr>
      <w:r w:rsidRPr="00B046AC">
        <w:rPr>
          <w:rFonts w:ascii="BIZ UDPゴシック" w:eastAsia="BIZ UDPゴシック" w:hAnsi="BIZ UDPゴシック" w:cs="BIZ UDPゴシック"/>
          <w:b/>
        </w:rPr>
        <w:lastRenderedPageBreak/>
        <w:t>４．選定委員（敬称略・五十音順）</w:t>
      </w:r>
    </w:p>
    <w:tbl>
      <w:tblPr>
        <w:tblW w:w="0" w:type="auto"/>
        <w:tblInd w:w="108" w:type="dxa"/>
        <w:tblCellMar>
          <w:left w:w="10" w:type="dxa"/>
          <w:right w:w="10" w:type="dxa"/>
        </w:tblCellMar>
        <w:tblLook w:val="04A0" w:firstRow="1" w:lastRow="0" w:firstColumn="1" w:lastColumn="0" w:noHBand="0" w:noVBand="1"/>
      </w:tblPr>
      <w:tblGrid>
        <w:gridCol w:w="2799"/>
        <w:gridCol w:w="1263"/>
        <w:gridCol w:w="4324"/>
      </w:tblGrid>
      <w:tr w:rsidR="00B046AC" w:rsidRPr="00B046AC" w14:paraId="46EBE076" w14:textId="77777777" w:rsidTr="008C6EB4">
        <w:trPr>
          <w:trHeight w:val="1"/>
        </w:trPr>
        <w:tc>
          <w:tcPr>
            <w:tcW w:w="2835" w:type="dxa"/>
            <w:tcBorders>
              <w:top w:val="single" w:sz="4" w:space="0" w:color="000000"/>
              <w:left w:val="single" w:sz="4" w:space="0" w:color="000000"/>
              <w:bottom w:val="single" w:sz="4" w:space="0" w:color="000000"/>
              <w:right w:val="single" w:sz="4" w:space="0" w:color="000000"/>
            </w:tcBorders>
            <w:shd w:val="clear" w:color="auto" w:fill="FDE9D9"/>
            <w:tcMar>
              <w:left w:w="108" w:type="dxa"/>
              <w:right w:w="108" w:type="dxa"/>
            </w:tcMar>
          </w:tcPr>
          <w:p w14:paraId="6FCDF16D" w14:textId="77777777" w:rsidR="00581239" w:rsidRPr="00B046AC" w:rsidRDefault="00DE6D48">
            <w:pPr>
              <w:jc w:val="center"/>
            </w:pPr>
            <w:r w:rsidRPr="00B046AC">
              <w:rPr>
                <w:rFonts w:ascii="BIZ UDPゴシック" w:eastAsia="BIZ UDPゴシック" w:hAnsi="BIZ UDPゴシック" w:cs="BIZ UDPゴシック"/>
                <w:sz w:val="20"/>
              </w:rPr>
              <w:t>所属・職名等</w:t>
            </w:r>
          </w:p>
        </w:tc>
        <w:tc>
          <w:tcPr>
            <w:tcW w:w="1276" w:type="dxa"/>
            <w:tcBorders>
              <w:top w:val="single" w:sz="4" w:space="0" w:color="000000"/>
              <w:left w:val="single" w:sz="4" w:space="0" w:color="000000"/>
              <w:bottom w:val="single" w:sz="4" w:space="0" w:color="000000"/>
              <w:right w:val="single" w:sz="4" w:space="0" w:color="000000"/>
            </w:tcBorders>
            <w:shd w:val="clear" w:color="auto" w:fill="FDE9D9"/>
            <w:tcMar>
              <w:left w:w="108" w:type="dxa"/>
              <w:right w:w="108" w:type="dxa"/>
            </w:tcMar>
          </w:tcPr>
          <w:p w14:paraId="4AB3CE7E" w14:textId="77777777" w:rsidR="00581239" w:rsidRPr="00B046AC" w:rsidRDefault="00DE6D48">
            <w:pPr>
              <w:jc w:val="center"/>
            </w:pPr>
            <w:r w:rsidRPr="00B046AC">
              <w:rPr>
                <w:rFonts w:ascii="BIZ UDPゴシック" w:eastAsia="BIZ UDPゴシック" w:hAnsi="BIZ UDPゴシック" w:cs="BIZ UDPゴシック"/>
                <w:sz w:val="20"/>
              </w:rPr>
              <w:t>氏名</w:t>
            </w:r>
          </w:p>
        </w:tc>
        <w:tc>
          <w:tcPr>
            <w:tcW w:w="4383" w:type="dxa"/>
            <w:tcBorders>
              <w:top w:val="single" w:sz="4" w:space="0" w:color="000000"/>
              <w:left w:val="single" w:sz="4" w:space="0" w:color="000000"/>
              <w:bottom w:val="single" w:sz="4" w:space="0" w:color="000000"/>
              <w:right w:val="single" w:sz="4" w:space="0" w:color="000000"/>
            </w:tcBorders>
            <w:shd w:val="clear" w:color="auto" w:fill="FDE9D9"/>
            <w:tcMar>
              <w:left w:w="108" w:type="dxa"/>
              <w:right w:w="108" w:type="dxa"/>
            </w:tcMar>
          </w:tcPr>
          <w:p w14:paraId="6F05A730" w14:textId="77777777" w:rsidR="00581239" w:rsidRPr="00B046AC" w:rsidRDefault="00DE6D48">
            <w:pPr>
              <w:jc w:val="center"/>
            </w:pPr>
            <w:r w:rsidRPr="00B046AC">
              <w:rPr>
                <w:rFonts w:ascii="BIZ UDPゴシック" w:eastAsia="BIZ UDPゴシック" w:hAnsi="BIZ UDPゴシック" w:cs="BIZ UDPゴシック"/>
                <w:sz w:val="20"/>
              </w:rPr>
              <w:t>選任理由</w:t>
            </w:r>
          </w:p>
        </w:tc>
      </w:tr>
      <w:tr w:rsidR="00B046AC" w:rsidRPr="00B046AC" w14:paraId="118A0BD8" w14:textId="77777777" w:rsidTr="008C6EB4">
        <w:trPr>
          <w:trHeight w:val="1"/>
        </w:trPr>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1265621" w14:textId="77777777" w:rsidR="003D086C" w:rsidRPr="00B046AC" w:rsidRDefault="003D086C" w:rsidP="003D086C">
            <w:pPr>
              <w:rPr>
                <w:rFonts w:ascii="BIZ UDPゴシック" w:eastAsia="BIZ UDPゴシック" w:hAnsi="BIZ UDPゴシック" w:cs="BIZ UDPゴシック"/>
              </w:rPr>
            </w:pPr>
            <w:r w:rsidRPr="00B046AC">
              <w:rPr>
                <w:rFonts w:ascii="BIZ UDPゴシック" w:eastAsia="BIZ UDPゴシック" w:hAnsi="BIZ UDPゴシック" w:cs="BIZ UDPゴシック" w:hint="eastAsia"/>
              </w:rPr>
              <w:t>神戸学院大学グローバル・コミュニケーション学部</w:t>
            </w:r>
          </w:p>
          <w:p w14:paraId="0D1578EE" w14:textId="26C2ED35" w:rsidR="00581239" w:rsidRPr="00B046AC" w:rsidRDefault="003D086C" w:rsidP="003D086C">
            <w:r w:rsidRPr="00B046AC">
              <w:rPr>
                <w:rFonts w:ascii="BIZ UDPゴシック" w:eastAsia="BIZ UDPゴシック" w:hAnsi="BIZ UDPゴシック" w:cs="BIZ UDPゴシック" w:hint="eastAsia"/>
              </w:rPr>
              <w:t>教授</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BCCF4E4" w14:textId="2432BB2A" w:rsidR="00581239" w:rsidRPr="00B046AC" w:rsidRDefault="003D086C">
            <w:pPr>
              <w:jc w:val="left"/>
            </w:pPr>
            <w:r w:rsidRPr="00B046AC">
              <w:rPr>
                <w:rFonts w:ascii="BIZ UDPゴシック" w:eastAsia="BIZ UDPゴシック" w:hAnsi="BIZ UDPゴシック" w:cs="BIZ UDPゴシック" w:hint="eastAsia"/>
              </w:rPr>
              <w:t>栗原　由加</w:t>
            </w:r>
          </w:p>
        </w:tc>
        <w:tc>
          <w:tcPr>
            <w:tcW w:w="4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0DB8BAB" w14:textId="5AA38739" w:rsidR="00581239" w:rsidRPr="00B046AC" w:rsidRDefault="00C36EA2">
            <w:pPr>
              <w:spacing w:line="320" w:lineRule="auto"/>
            </w:pPr>
            <w:r w:rsidRPr="00B046AC">
              <w:rPr>
                <w:rFonts w:ascii="BIZ UDPゴシック" w:eastAsia="BIZ UDPゴシック" w:hAnsi="BIZ UDPゴシック" w:cs="BIZ UDPゴシック" w:hint="eastAsia"/>
              </w:rPr>
              <w:t>外国人留学生に対する日本語教育及び就業後の定着まで見据えた教育プログラムの開発や大学におけるキャリアサポートの実践により、外国人留学生の就職支援の現状、課題に精通しており、外国人留学生の府内企業への採用、定着の促進が図られる提案であるか審査いただくため。</w:t>
            </w:r>
          </w:p>
        </w:tc>
      </w:tr>
      <w:tr w:rsidR="00B046AC" w:rsidRPr="00B046AC" w14:paraId="081BAF66" w14:textId="77777777" w:rsidTr="008C6EB4">
        <w:trPr>
          <w:trHeight w:val="1"/>
        </w:trPr>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2403B93" w14:textId="23EAB8D6" w:rsidR="00C36EA2" w:rsidRPr="00B046AC" w:rsidRDefault="00C36EA2" w:rsidP="00C36EA2">
            <w:pPr>
              <w:rPr>
                <w:rFonts w:ascii="HG丸ｺﾞｼｯｸM-PRO" w:eastAsia="HG丸ｺﾞｼｯｸM-PRO" w:hAnsi="HG丸ｺﾞｼｯｸM-PRO"/>
              </w:rPr>
            </w:pPr>
            <w:r w:rsidRPr="00B046AC">
              <w:rPr>
                <w:rFonts w:ascii="HG丸ｺﾞｼｯｸM-PRO" w:eastAsia="HG丸ｺﾞｼｯｸM-PRO" w:hAnsi="HG丸ｺﾞｼｯｸM-PRO" w:hint="eastAsia"/>
              </w:rPr>
              <w:t xml:space="preserve">経済産業省　近畿経済産業局　</w:t>
            </w:r>
            <w:r w:rsidRPr="00B046AC">
              <w:rPr>
                <w:rFonts w:ascii="HG丸ｺﾞｼｯｸM-PRO" w:eastAsia="HG丸ｺﾞｼｯｸM-PRO" w:hAnsi="HG丸ｺﾞｼｯｸM-PRO" w:hint="eastAsia"/>
                <w:lang w:eastAsia="zh-CN"/>
              </w:rPr>
              <w:t>国際部　国際事業課　課長補佐</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53A6A65" w14:textId="2020E404" w:rsidR="00581239" w:rsidRPr="00B046AC" w:rsidRDefault="00C36EA2">
            <w:pPr>
              <w:jc w:val="left"/>
            </w:pPr>
            <w:r w:rsidRPr="00B046AC">
              <w:rPr>
                <w:rFonts w:ascii="BIZ UDPゴシック" w:eastAsia="BIZ UDPゴシック" w:hAnsi="BIZ UDPゴシック" w:cs="BIZ UDPゴシック" w:hint="eastAsia"/>
              </w:rPr>
              <w:t>土屋　真紀</w:t>
            </w:r>
          </w:p>
        </w:tc>
        <w:tc>
          <w:tcPr>
            <w:tcW w:w="4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D105F0F" w14:textId="326485DC" w:rsidR="00581239" w:rsidRPr="00B046AC" w:rsidRDefault="00C36EA2">
            <w:pPr>
              <w:spacing w:line="320" w:lineRule="auto"/>
            </w:pPr>
            <w:r w:rsidRPr="00B046AC">
              <w:rPr>
                <w:rFonts w:ascii="BIZ UDPゴシック" w:eastAsia="BIZ UDPゴシック" w:hAnsi="BIZ UDPゴシック" w:cs="BIZ UDPゴシック" w:hint="eastAsia"/>
              </w:rPr>
              <w:t>大阪・関西企業の海外事業展開・ビジネスに精通し、近畿経済産業局における高度外国人材の採用支援や万博を機とした海外とのビジネスマッチング支援の取組を通して、企業における外国人材採用のニーズ把握や知見が豊富にあることから、企業側の視点及び万博開催年における業務の実効性について審査いただくため。</w:t>
            </w:r>
          </w:p>
        </w:tc>
      </w:tr>
      <w:tr w:rsidR="00B046AC" w:rsidRPr="00B046AC" w14:paraId="47DD8286" w14:textId="77777777" w:rsidTr="008C6EB4">
        <w:trPr>
          <w:trHeight w:val="1"/>
        </w:trPr>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A2F8D74" w14:textId="77777777" w:rsidR="003D086C" w:rsidRPr="00B046AC" w:rsidRDefault="003D086C" w:rsidP="003D086C">
            <w:pPr>
              <w:rPr>
                <w:rFonts w:ascii="BIZ UDPゴシック" w:eastAsia="BIZ UDPゴシック" w:hAnsi="BIZ UDPゴシック" w:cs="BIZ UDPゴシック"/>
              </w:rPr>
            </w:pPr>
            <w:r w:rsidRPr="00B046AC">
              <w:rPr>
                <w:rFonts w:ascii="BIZ UDPゴシック" w:eastAsia="BIZ UDPゴシック" w:hAnsi="BIZ UDPゴシック" w:cs="BIZ UDPゴシック" w:hint="eastAsia"/>
              </w:rPr>
              <w:t>坂・畠山法律事務所</w:t>
            </w:r>
          </w:p>
          <w:p w14:paraId="7B3E5F17" w14:textId="0D52A23D" w:rsidR="00581239" w:rsidRPr="00B046AC" w:rsidRDefault="003D086C" w:rsidP="003D086C">
            <w:r w:rsidRPr="00B046AC">
              <w:rPr>
                <w:rFonts w:ascii="BIZ UDPゴシック" w:eastAsia="BIZ UDPゴシック" w:hAnsi="BIZ UDPゴシック" w:cs="BIZ UDPゴシック" w:hint="eastAsia"/>
              </w:rPr>
              <w:t>弁護士</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2D2FCC1" w14:textId="4D3FC494" w:rsidR="00581239" w:rsidRPr="00B046AC" w:rsidRDefault="003D086C">
            <w:pPr>
              <w:jc w:val="left"/>
            </w:pPr>
            <w:r w:rsidRPr="00B046AC">
              <w:rPr>
                <w:rFonts w:ascii="BIZ UDPゴシック" w:eastAsia="BIZ UDPゴシック" w:hAnsi="BIZ UDPゴシック" w:cs="BIZ UDPゴシック" w:hint="eastAsia"/>
              </w:rPr>
              <w:t>畠山　和大</w:t>
            </w:r>
          </w:p>
        </w:tc>
        <w:tc>
          <w:tcPr>
            <w:tcW w:w="4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3373449" w14:textId="5BED0FB4" w:rsidR="00581239" w:rsidRPr="00B046AC" w:rsidRDefault="003D086C">
            <w:pPr>
              <w:spacing w:line="320" w:lineRule="auto"/>
            </w:pPr>
            <w:r w:rsidRPr="00B046AC">
              <w:rPr>
                <w:rFonts w:ascii="BIZ UDPゴシック" w:eastAsia="BIZ UDPゴシック" w:hAnsi="BIZ UDPゴシック" w:cs="BIZ UDPゴシック" w:hint="eastAsia"/>
              </w:rPr>
              <w:t>法律の専門家の観点から、コンプライアンスなど、事業の実施主体の適格性、事業内容の妥当性等について審査していただくため。</w:t>
            </w:r>
          </w:p>
        </w:tc>
      </w:tr>
    </w:tbl>
    <w:p w14:paraId="17E53CC1" w14:textId="77777777" w:rsidR="00581239" w:rsidRPr="00B046AC" w:rsidRDefault="00581239">
      <w:pPr>
        <w:jc w:val="left"/>
        <w:rPr>
          <w:rFonts w:ascii="BIZ UDPゴシック" w:eastAsia="BIZ UDPゴシック" w:hAnsi="BIZ UDPゴシック" w:cs="BIZ UDPゴシック"/>
        </w:rPr>
      </w:pPr>
    </w:p>
    <w:sectPr w:rsidR="00581239" w:rsidRPr="00B046AC">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B03FF" w14:textId="77777777" w:rsidR="00DE2435" w:rsidRDefault="00DE2435" w:rsidP="00B23F2E">
      <w:r>
        <w:separator/>
      </w:r>
    </w:p>
  </w:endnote>
  <w:endnote w:type="continuationSeparator" w:id="0">
    <w:p w14:paraId="452D6926" w14:textId="77777777" w:rsidR="00DE2435" w:rsidRDefault="00DE2435" w:rsidP="00B23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ゴシック">
    <w:panose1 w:val="020B0400000000000000"/>
    <w:charset w:val="80"/>
    <w:family w:val="moder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3214696"/>
      <w:docPartObj>
        <w:docPartGallery w:val="Page Numbers (Bottom of Page)"/>
        <w:docPartUnique/>
      </w:docPartObj>
    </w:sdtPr>
    <w:sdtEndPr/>
    <w:sdtContent>
      <w:p w14:paraId="4CFC0088" w14:textId="64591F73" w:rsidR="00B10E0D" w:rsidRDefault="00B10E0D">
        <w:pPr>
          <w:pStyle w:val="a6"/>
          <w:jc w:val="center"/>
        </w:pPr>
        <w:r>
          <w:fldChar w:fldCharType="begin"/>
        </w:r>
        <w:r>
          <w:instrText>PAGE   \* MERGEFORMAT</w:instrText>
        </w:r>
        <w:r>
          <w:fldChar w:fldCharType="separate"/>
        </w:r>
        <w:r>
          <w:rPr>
            <w:lang w:val="ja-JP"/>
          </w:rPr>
          <w:t>2</w:t>
        </w:r>
        <w:r>
          <w:fldChar w:fldCharType="end"/>
        </w:r>
      </w:p>
    </w:sdtContent>
  </w:sdt>
  <w:p w14:paraId="22D0F2D8" w14:textId="77777777" w:rsidR="00B10E0D" w:rsidRDefault="00B10E0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C8850" w14:textId="77777777" w:rsidR="00DE2435" w:rsidRDefault="00DE2435" w:rsidP="00B23F2E">
      <w:r>
        <w:separator/>
      </w:r>
    </w:p>
  </w:footnote>
  <w:footnote w:type="continuationSeparator" w:id="0">
    <w:p w14:paraId="073B51D8" w14:textId="77777777" w:rsidR="00DE2435" w:rsidRDefault="00DE2435" w:rsidP="00B23F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00C2B"/>
    <w:multiLevelType w:val="hybridMultilevel"/>
    <w:tmpl w:val="3F8EAD58"/>
    <w:lvl w:ilvl="0" w:tplc="A0042574">
      <w:start w:val="72"/>
      <w:numFmt w:val="bullet"/>
      <w:lvlText w:val="・"/>
      <w:lvlJc w:val="left"/>
      <w:pPr>
        <w:ind w:left="360" w:hanging="360"/>
      </w:pPr>
      <w:rPr>
        <w:rFonts w:ascii="BIZ UDPゴシック" w:eastAsia="BIZ UDPゴシック" w:hAnsi="BIZ UDPゴシック" w:cs="BIZ UDP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6106B5A"/>
    <w:multiLevelType w:val="hybridMultilevel"/>
    <w:tmpl w:val="84C4E662"/>
    <w:lvl w:ilvl="0" w:tplc="3F423346">
      <w:numFmt w:val="bullet"/>
      <w:lvlText w:val="・"/>
      <w:lvlJc w:val="left"/>
      <w:pPr>
        <w:ind w:left="570" w:hanging="360"/>
      </w:pPr>
      <w:rPr>
        <w:rFonts w:ascii="BIZ UDPゴシック" w:eastAsia="BIZ UDPゴシック" w:hAnsi="BIZ UDPゴシック" w:cs="BIZ UDP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2DFC4B9A"/>
    <w:multiLevelType w:val="hybridMultilevel"/>
    <w:tmpl w:val="379E28E6"/>
    <w:lvl w:ilvl="0" w:tplc="7CE025C4">
      <w:numFmt w:val="bullet"/>
      <w:lvlText w:val="・"/>
      <w:lvlJc w:val="left"/>
      <w:pPr>
        <w:ind w:left="570" w:hanging="360"/>
      </w:pPr>
      <w:rPr>
        <w:rFonts w:ascii="BIZ UDPゴシック" w:eastAsia="BIZ UDPゴシック" w:hAnsi="BIZ UDPゴシック" w:cs="BIZ UDP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2EC86931"/>
    <w:multiLevelType w:val="hybridMultilevel"/>
    <w:tmpl w:val="CA02379C"/>
    <w:lvl w:ilvl="0" w:tplc="7B90D28C">
      <w:numFmt w:val="bullet"/>
      <w:lvlText w:val="・"/>
      <w:lvlJc w:val="left"/>
      <w:pPr>
        <w:ind w:left="570" w:hanging="360"/>
      </w:pPr>
      <w:rPr>
        <w:rFonts w:ascii="BIZ UDPゴシック" w:eastAsia="BIZ UDPゴシック" w:hAnsi="BIZ UDPゴシック" w:cs="BIZ UDP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3D785A46"/>
    <w:multiLevelType w:val="hybridMultilevel"/>
    <w:tmpl w:val="CF544338"/>
    <w:lvl w:ilvl="0" w:tplc="43FEBD62">
      <w:numFmt w:val="bullet"/>
      <w:lvlText w:val="・"/>
      <w:lvlJc w:val="left"/>
      <w:pPr>
        <w:ind w:left="570" w:hanging="360"/>
      </w:pPr>
      <w:rPr>
        <w:rFonts w:ascii="BIZ UDPゴシック" w:eastAsia="BIZ UDPゴシック" w:hAnsi="BIZ UDPゴシック" w:cs="BIZ UDP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70B514EA"/>
    <w:multiLevelType w:val="hybridMultilevel"/>
    <w:tmpl w:val="C36C7FAA"/>
    <w:lvl w:ilvl="0" w:tplc="9036F73E">
      <w:numFmt w:val="bullet"/>
      <w:lvlText w:val="・"/>
      <w:lvlJc w:val="left"/>
      <w:pPr>
        <w:ind w:left="570" w:hanging="360"/>
      </w:pPr>
      <w:rPr>
        <w:rFonts w:ascii="BIZ UDPゴシック" w:eastAsia="BIZ UDPゴシック" w:hAnsi="BIZ UDPゴシック" w:cs="BIZ UDP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239"/>
    <w:rsid w:val="00013342"/>
    <w:rsid w:val="0003712B"/>
    <w:rsid w:val="000470A2"/>
    <w:rsid w:val="000D14F8"/>
    <w:rsid w:val="000F4949"/>
    <w:rsid w:val="000F50A5"/>
    <w:rsid w:val="00107346"/>
    <w:rsid w:val="001129CA"/>
    <w:rsid w:val="00115EFC"/>
    <w:rsid w:val="00120FB3"/>
    <w:rsid w:val="001375BD"/>
    <w:rsid w:val="0016680C"/>
    <w:rsid w:val="00171356"/>
    <w:rsid w:val="00182B56"/>
    <w:rsid w:val="0019784C"/>
    <w:rsid w:val="001D4A4A"/>
    <w:rsid w:val="002310CC"/>
    <w:rsid w:val="00247C58"/>
    <w:rsid w:val="002901E9"/>
    <w:rsid w:val="002A0C2E"/>
    <w:rsid w:val="002F6928"/>
    <w:rsid w:val="00311E84"/>
    <w:rsid w:val="00313E06"/>
    <w:rsid w:val="0032414D"/>
    <w:rsid w:val="0036542E"/>
    <w:rsid w:val="00372707"/>
    <w:rsid w:val="00380910"/>
    <w:rsid w:val="003B533F"/>
    <w:rsid w:val="003C608F"/>
    <w:rsid w:val="003D086C"/>
    <w:rsid w:val="00436D16"/>
    <w:rsid w:val="0044387A"/>
    <w:rsid w:val="00455B7E"/>
    <w:rsid w:val="00460ADC"/>
    <w:rsid w:val="004D106C"/>
    <w:rsid w:val="004D4FC1"/>
    <w:rsid w:val="00502C28"/>
    <w:rsid w:val="00575905"/>
    <w:rsid w:val="00581239"/>
    <w:rsid w:val="0058607E"/>
    <w:rsid w:val="00594245"/>
    <w:rsid w:val="00595F02"/>
    <w:rsid w:val="005B68EB"/>
    <w:rsid w:val="005C5F38"/>
    <w:rsid w:val="005D429F"/>
    <w:rsid w:val="005D62A8"/>
    <w:rsid w:val="005E5C84"/>
    <w:rsid w:val="005E64F2"/>
    <w:rsid w:val="0062738D"/>
    <w:rsid w:val="006562D9"/>
    <w:rsid w:val="00682720"/>
    <w:rsid w:val="006B510E"/>
    <w:rsid w:val="00754403"/>
    <w:rsid w:val="00774E6D"/>
    <w:rsid w:val="007B680F"/>
    <w:rsid w:val="007E422D"/>
    <w:rsid w:val="008866D2"/>
    <w:rsid w:val="00887B06"/>
    <w:rsid w:val="00896B5D"/>
    <w:rsid w:val="008B403C"/>
    <w:rsid w:val="008C6EB4"/>
    <w:rsid w:val="00911232"/>
    <w:rsid w:val="009158A7"/>
    <w:rsid w:val="0093035E"/>
    <w:rsid w:val="009663DE"/>
    <w:rsid w:val="009806B3"/>
    <w:rsid w:val="00A27C52"/>
    <w:rsid w:val="00A46BDB"/>
    <w:rsid w:val="00A50F75"/>
    <w:rsid w:val="00A55C79"/>
    <w:rsid w:val="00A73D37"/>
    <w:rsid w:val="00AD304C"/>
    <w:rsid w:val="00AF25DF"/>
    <w:rsid w:val="00B046AC"/>
    <w:rsid w:val="00B10E0D"/>
    <w:rsid w:val="00B23F2E"/>
    <w:rsid w:val="00B8665C"/>
    <w:rsid w:val="00B87CEE"/>
    <w:rsid w:val="00BA6B66"/>
    <w:rsid w:val="00BA6C2A"/>
    <w:rsid w:val="00C009D0"/>
    <w:rsid w:val="00C0618F"/>
    <w:rsid w:val="00C30992"/>
    <w:rsid w:val="00C36EA2"/>
    <w:rsid w:val="00C65CB5"/>
    <w:rsid w:val="00D10A26"/>
    <w:rsid w:val="00D14AA3"/>
    <w:rsid w:val="00D16117"/>
    <w:rsid w:val="00D369DE"/>
    <w:rsid w:val="00D65F8F"/>
    <w:rsid w:val="00D82A10"/>
    <w:rsid w:val="00DB79F5"/>
    <w:rsid w:val="00DD2254"/>
    <w:rsid w:val="00DE2435"/>
    <w:rsid w:val="00DE6D48"/>
    <w:rsid w:val="00DF11EB"/>
    <w:rsid w:val="00E04A93"/>
    <w:rsid w:val="00E15B67"/>
    <w:rsid w:val="00E20CB1"/>
    <w:rsid w:val="00E56717"/>
    <w:rsid w:val="00E87879"/>
    <w:rsid w:val="00EA0023"/>
    <w:rsid w:val="00EA73B4"/>
    <w:rsid w:val="00ED06E7"/>
    <w:rsid w:val="00EE0964"/>
    <w:rsid w:val="00F23C1A"/>
    <w:rsid w:val="00F3577D"/>
    <w:rsid w:val="00F554BA"/>
    <w:rsid w:val="00F561E7"/>
    <w:rsid w:val="00F81C11"/>
    <w:rsid w:val="00F90A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514164"/>
  <w15:docId w15:val="{341BBB5D-E3B7-4CE4-9802-1F2AE78D9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0CB1"/>
    <w:pPr>
      <w:ind w:leftChars="400" w:left="840"/>
    </w:pPr>
  </w:style>
  <w:style w:type="paragraph" w:styleId="a4">
    <w:name w:val="header"/>
    <w:basedOn w:val="a"/>
    <w:link w:val="a5"/>
    <w:uiPriority w:val="99"/>
    <w:unhideWhenUsed/>
    <w:rsid w:val="00B23F2E"/>
    <w:pPr>
      <w:tabs>
        <w:tab w:val="center" w:pos="4252"/>
        <w:tab w:val="right" w:pos="8504"/>
      </w:tabs>
      <w:snapToGrid w:val="0"/>
    </w:pPr>
  </w:style>
  <w:style w:type="character" w:customStyle="1" w:styleId="a5">
    <w:name w:val="ヘッダー (文字)"/>
    <w:basedOn w:val="a0"/>
    <w:link w:val="a4"/>
    <w:uiPriority w:val="99"/>
    <w:rsid w:val="00B23F2E"/>
  </w:style>
  <w:style w:type="paragraph" w:styleId="a6">
    <w:name w:val="footer"/>
    <w:basedOn w:val="a"/>
    <w:link w:val="a7"/>
    <w:uiPriority w:val="99"/>
    <w:unhideWhenUsed/>
    <w:rsid w:val="00B23F2E"/>
    <w:pPr>
      <w:tabs>
        <w:tab w:val="center" w:pos="4252"/>
        <w:tab w:val="right" w:pos="8504"/>
      </w:tabs>
      <w:snapToGrid w:val="0"/>
    </w:pPr>
  </w:style>
  <w:style w:type="character" w:customStyle="1" w:styleId="a7">
    <w:name w:val="フッター (文字)"/>
    <w:basedOn w:val="a0"/>
    <w:link w:val="a6"/>
    <w:uiPriority w:val="99"/>
    <w:rsid w:val="00B23F2E"/>
  </w:style>
  <w:style w:type="paragraph" w:styleId="a8">
    <w:name w:val="Balloon Text"/>
    <w:basedOn w:val="a"/>
    <w:link w:val="a9"/>
    <w:uiPriority w:val="99"/>
    <w:semiHidden/>
    <w:unhideWhenUsed/>
    <w:rsid w:val="0010734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07346"/>
    <w:rPr>
      <w:rFonts w:asciiTheme="majorHAnsi" w:eastAsiaTheme="majorEastAsia" w:hAnsiTheme="majorHAnsi" w:cstheme="majorBidi"/>
      <w:sz w:val="18"/>
      <w:szCs w:val="18"/>
    </w:rPr>
  </w:style>
  <w:style w:type="character" w:styleId="aa">
    <w:name w:val="annotation reference"/>
    <w:basedOn w:val="a0"/>
    <w:uiPriority w:val="99"/>
    <w:semiHidden/>
    <w:unhideWhenUsed/>
    <w:rsid w:val="00C36EA2"/>
    <w:rPr>
      <w:sz w:val="18"/>
      <w:szCs w:val="18"/>
    </w:rPr>
  </w:style>
  <w:style w:type="paragraph" w:styleId="ab">
    <w:name w:val="annotation text"/>
    <w:basedOn w:val="a"/>
    <w:link w:val="ac"/>
    <w:uiPriority w:val="99"/>
    <w:semiHidden/>
    <w:unhideWhenUsed/>
    <w:rsid w:val="00C36EA2"/>
    <w:pPr>
      <w:jc w:val="left"/>
    </w:pPr>
  </w:style>
  <w:style w:type="character" w:customStyle="1" w:styleId="ac">
    <w:name w:val="コメント文字列 (文字)"/>
    <w:basedOn w:val="a0"/>
    <w:link w:val="ab"/>
    <w:uiPriority w:val="99"/>
    <w:semiHidden/>
    <w:rsid w:val="00C36EA2"/>
  </w:style>
  <w:style w:type="paragraph" w:styleId="ad">
    <w:name w:val="annotation subject"/>
    <w:basedOn w:val="ab"/>
    <w:next w:val="ab"/>
    <w:link w:val="ae"/>
    <w:uiPriority w:val="99"/>
    <w:semiHidden/>
    <w:unhideWhenUsed/>
    <w:rsid w:val="00C36EA2"/>
    <w:rPr>
      <w:b/>
      <w:bCs/>
    </w:rPr>
  </w:style>
  <w:style w:type="character" w:customStyle="1" w:styleId="ae">
    <w:name w:val="コメント内容 (文字)"/>
    <w:basedOn w:val="ac"/>
    <w:link w:val="ad"/>
    <w:uiPriority w:val="99"/>
    <w:semiHidden/>
    <w:rsid w:val="00C36E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277</Words>
  <Characters>1579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矢部　佳子</dc:creator>
  <cp:keywords/>
  <dc:description/>
  <cp:lastModifiedBy>枝並　健太郎</cp:lastModifiedBy>
  <cp:revision>5</cp:revision>
  <cp:lastPrinted>2025-04-01T04:24:00Z</cp:lastPrinted>
  <dcterms:created xsi:type="dcterms:W3CDTF">2025-04-01T02:41:00Z</dcterms:created>
  <dcterms:modified xsi:type="dcterms:W3CDTF">2025-04-02T01:19:00Z</dcterms:modified>
</cp:coreProperties>
</file>