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763F" w14:textId="6979CAAB" w:rsidR="00B50B3E" w:rsidRDefault="0082527C" w:rsidP="00037484">
      <w:pPr>
        <w:jc w:val="right"/>
      </w:pPr>
      <w:r w:rsidRPr="00C72158">
        <w:rPr>
          <w:rFonts w:hint="eastAsia"/>
          <w:spacing w:val="210"/>
          <w:kern w:val="0"/>
          <w:fitText w:val="2100" w:id="-1219197439"/>
        </w:rPr>
        <w:t>事務連</w:t>
      </w:r>
      <w:r w:rsidRPr="00C72158">
        <w:rPr>
          <w:rFonts w:hint="eastAsia"/>
          <w:kern w:val="0"/>
          <w:fitText w:val="2100" w:id="-1219197439"/>
        </w:rPr>
        <w:t>絡</w:t>
      </w:r>
      <w:r>
        <w:rPr>
          <w:rFonts w:hint="eastAsia"/>
        </w:rPr>
        <w:t xml:space="preserve">　</w:t>
      </w:r>
    </w:p>
    <w:p w14:paraId="220AF9B3" w14:textId="7FD5F573" w:rsidR="0082527C" w:rsidRDefault="0082527C" w:rsidP="00037484">
      <w:pPr>
        <w:jc w:val="right"/>
      </w:pPr>
      <w:r w:rsidRPr="009770F4">
        <w:rPr>
          <w:rFonts w:hint="eastAsia"/>
          <w:spacing w:val="13"/>
          <w:kern w:val="0"/>
          <w:fitText w:val="2100" w:id="-1219197184"/>
        </w:rPr>
        <w:t>令和５年７月１０</w:t>
      </w:r>
      <w:r w:rsidRPr="009770F4">
        <w:rPr>
          <w:rFonts w:hint="eastAsia"/>
          <w:spacing w:val="1"/>
          <w:kern w:val="0"/>
          <w:fitText w:val="2100" w:id="-1219197184"/>
        </w:rPr>
        <w:t>日</w:t>
      </w:r>
      <w:r>
        <w:rPr>
          <w:rFonts w:hint="eastAsia"/>
        </w:rPr>
        <w:t xml:space="preserve">　</w:t>
      </w:r>
    </w:p>
    <w:p w14:paraId="1224770E" w14:textId="07ABD354" w:rsidR="0082527C" w:rsidRDefault="0082527C" w:rsidP="0082527C">
      <w:pPr>
        <w:ind w:right="840"/>
        <w:jc w:val="left"/>
      </w:pPr>
      <w:r>
        <w:rPr>
          <w:rFonts w:hint="eastAsia"/>
        </w:rPr>
        <w:t>各都道府県・指定都市</w:t>
      </w:r>
      <w:r w:rsidR="00CD780D">
        <w:rPr>
          <w:rFonts w:hint="eastAsia"/>
        </w:rPr>
        <w:t>教育委員会</w:t>
      </w:r>
      <w:r>
        <w:rPr>
          <w:rFonts w:hint="eastAsia"/>
        </w:rPr>
        <w:t>学校安全主管課</w:t>
      </w:r>
    </w:p>
    <w:p w14:paraId="4FAF2EB2" w14:textId="6E2B40A3" w:rsidR="0082527C" w:rsidRDefault="0082527C" w:rsidP="0082527C">
      <w:pPr>
        <w:ind w:right="840"/>
        <w:jc w:val="left"/>
      </w:pPr>
      <w:r w:rsidRPr="00CD780D">
        <w:rPr>
          <w:rFonts w:hint="eastAsia"/>
          <w:spacing w:val="95"/>
          <w:kern w:val="0"/>
          <w:fitText w:val="4620" w:id="-1219178495"/>
        </w:rPr>
        <w:t>各都道府県私立学校主管</w:t>
      </w:r>
      <w:r w:rsidRPr="00CD780D">
        <w:rPr>
          <w:rFonts w:hint="eastAsia"/>
          <w:spacing w:val="5"/>
          <w:kern w:val="0"/>
          <w:fitText w:val="4620" w:id="-1219178495"/>
        </w:rPr>
        <w:t>課</w:t>
      </w:r>
      <w:r>
        <w:rPr>
          <w:rFonts w:hint="eastAsia"/>
          <w:kern w:val="0"/>
        </w:rPr>
        <w:t xml:space="preserve">　御中</w:t>
      </w:r>
    </w:p>
    <w:p w14:paraId="7CD8F4E7" w14:textId="56E84EC0" w:rsidR="0082527C" w:rsidRDefault="0082527C" w:rsidP="0082527C">
      <w:pPr>
        <w:ind w:right="840"/>
        <w:jc w:val="left"/>
      </w:pPr>
      <w:r w:rsidRPr="00CD780D">
        <w:rPr>
          <w:rFonts w:hint="eastAsia"/>
          <w:spacing w:val="33"/>
          <w:kern w:val="0"/>
          <w:fitText w:val="4620" w:id="-1219178494"/>
        </w:rPr>
        <w:t>附属学校を置く各国立大学法人担当</w:t>
      </w:r>
      <w:r w:rsidRPr="00CD780D">
        <w:rPr>
          <w:rFonts w:hint="eastAsia"/>
          <w:spacing w:val="-2"/>
          <w:kern w:val="0"/>
          <w:fitText w:val="4620" w:id="-1219178494"/>
        </w:rPr>
        <w:t>課</w:t>
      </w:r>
    </w:p>
    <w:p w14:paraId="4FAD0A67" w14:textId="77777777" w:rsidR="0082527C" w:rsidRDefault="0082527C" w:rsidP="0082527C">
      <w:pPr>
        <w:ind w:right="189"/>
        <w:jc w:val="right"/>
      </w:pPr>
      <w:r w:rsidRPr="00BE578D">
        <w:rPr>
          <w:rFonts w:hint="eastAsia"/>
          <w:spacing w:val="38"/>
          <w:kern w:val="0"/>
          <w:fitText w:val="3360" w:id="-1219196671"/>
        </w:rPr>
        <w:t>文部科学省総合教育政策</w:t>
      </w:r>
      <w:r w:rsidRPr="00BE578D">
        <w:rPr>
          <w:rFonts w:hint="eastAsia"/>
          <w:spacing w:val="2"/>
          <w:kern w:val="0"/>
          <w:fitText w:val="3360" w:id="-1219196671"/>
        </w:rPr>
        <w:t>局</w:t>
      </w:r>
    </w:p>
    <w:p w14:paraId="156085D8" w14:textId="4A94F5F8" w:rsidR="0082527C" w:rsidRDefault="0082527C" w:rsidP="0082527C">
      <w:pPr>
        <w:ind w:right="189"/>
        <w:jc w:val="right"/>
      </w:pPr>
      <w:r>
        <w:rPr>
          <w:rFonts w:hint="eastAsia"/>
        </w:rPr>
        <w:t>男女共同参画共生社会学習・安全課</w:t>
      </w:r>
    </w:p>
    <w:p w14:paraId="2ED44690" w14:textId="79FF3D06" w:rsidR="0082527C" w:rsidRDefault="0082527C" w:rsidP="0082527C">
      <w:pPr>
        <w:ind w:right="189"/>
      </w:pPr>
    </w:p>
    <w:p w14:paraId="6316286A" w14:textId="29584A43" w:rsidR="0082527C" w:rsidRDefault="0082527C" w:rsidP="0082527C">
      <w:pPr>
        <w:ind w:right="189"/>
        <w:jc w:val="center"/>
      </w:pPr>
      <w:r>
        <w:rPr>
          <w:rFonts w:hint="eastAsia"/>
        </w:rPr>
        <w:t>学校安全の推進に関する実態調査について</w:t>
      </w:r>
    </w:p>
    <w:p w14:paraId="2E345DCE" w14:textId="77777777" w:rsidR="0082527C" w:rsidRDefault="0082527C" w:rsidP="0082527C">
      <w:pPr>
        <w:ind w:right="189"/>
        <w:jc w:val="center"/>
      </w:pPr>
    </w:p>
    <w:p w14:paraId="484CF078" w14:textId="079D4FF5" w:rsidR="0082527C" w:rsidRDefault="0082527C" w:rsidP="0082527C">
      <w:pPr>
        <w:ind w:right="189"/>
        <w:jc w:val="left"/>
      </w:pPr>
      <w:r>
        <w:rPr>
          <w:rFonts w:hint="eastAsia"/>
        </w:rPr>
        <w:t xml:space="preserve">　日頃より学校安全の推進に関して御尽力いただきありがとうございます。</w:t>
      </w:r>
    </w:p>
    <w:p w14:paraId="0D054E54" w14:textId="6A736C88" w:rsidR="0082527C" w:rsidRDefault="0082527C" w:rsidP="0082527C">
      <w:pPr>
        <w:ind w:right="189"/>
        <w:jc w:val="left"/>
      </w:pPr>
      <w:r>
        <w:rPr>
          <w:rFonts w:hint="eastAsia"/>
        </w:rPr>
        <w:t xml:space="preserve">　文部科学省においては、「第</w:t>
      </w:r>
      <w:r w:rsidR="00037484">
        <w:rPr>
          <w:rFonts w:hint="eastAsia"/>
        </w:rPr>
        <w:t>３</w:t>
      </w:r>
      <w:r>
        <w:rPr>
          <w:rFonts w:hint="eastAsia"/>
        </w:rPr>
        <w:t>次学校安全の推進に関する計画（令和</w:t>
      </w:r>
      <w:r w:rsidR="005E0419">
        <w:rPr>
          <w:rFonts w:hint="eastAsia"/>
        </w:rPr>
        <w:t>４</w:t>
      </w:r>
      <w:r>
        <w:rPr>
          <w:rFonts w:hint="eastAsia"/>
        </w:rPr>
        <w:t>年</w:t>
      </w:r>
      <w:r w:rsidR="005E0419">
        <w:rPr>
          <w:rFonts w:hint="eastAsia"/>
        </w:rPr>
        <w:t>３</w:t>
      </w:r>
      <w:r>
        <w:rPr>
          <w:rFonts w:hint="eastAsia"/>
        </w:rPr>
        <w:t>月</w:t>
      </w:r>
      <w:r w:rsidR="005E0419">
        <w:rPr>
          <w:rFonts w:hint="eastAsia"/>
        </w:rPr>
        <w:t>２５</w:t>
      </w:r>
      <w:r>
        <w:rPr>
          <w:rFonts w:hint="eastAsia"/>
        </w:rPr>
        <w:t>日閣議決定）」に基づき、安全で安心な学校環境の整備、組織的な取組等を一層充実していくため、「学校安全の推進に関する有識者会議（以下、「有識者会議」という。）」を設置し、学校安全の推進の在り方について検討を行っています。</w:t>
      </w:r>
    </w:p>
    <w:p w14:paraId="0E3DA234" w14:textId="6C91FA90" w:rsidR="0082527C" w:rsidRDefault="0082527C" w:rsidP="0082527C">
      <w:pPr>
        <w:ind w:right="189"/>
        <w:jc w:val="left"/>
      </w:pPr>
      <w:r>
        <w:rPr>
          <w:rFonts w:hint="eastAsia"/>
        </w:rPr>
        <w:t xml:space="preserve">　この有識者会議においては、今年度、「学校事故対応に関する指針の見直しワーキンググループ」及び「学校の安全点検等の在り方検討ワーキンググループ」を設置し、議論を進めているところですが、本議論における検討材料</w:t>
      </w:r>
      <w:r w:rsidR="00037484">
        <w:rPr>
          <w:rFonts w:hint="eastAsia"/>
        </w:rPr>
        <w:t>等</w:t>
      </w:r>
      <w:r>
        <w:rPr>
          <w:rFonts w:hint="eastAsia"/>
        </w:rPr>
        <w:t>とするため、下記のとおり実態調査を実施します。</w:t>
      </w:r>
    </w:p>
    <w:p w14:paraId="742CE63A" w14:textId="74EF80D8" w:rsidR="00AB75E3" w:rsidRDefault="0082527C" w:rsidP="0082527C">
      <w:pPr>
        <w:ind w:right="189"/>
        <w:jc w:val="left"/>
      </w:pPr>
      <w:r>
        <w:rPr>
          <w:rFonts w:hint="eastAsia"/>
        </w:rPr>
        <w:t xml:space="preserve">　各</w:t>
      </w:r>
      <w:r w:rsidR="00F562D4">
        <w:rPr>
          <w:rFonts w:hint="eastAsia"/>
        </w:rPr>
        <w:t>都道府県・指定都市</w:t>
      </w:r>
      <w:r>
        <w:rPr>
          <w:rFonts w:hint="eastAsia"/>
        </w:rPr>
        <w:t>教育委員会</w:t>
      </w:r>
      <w:r w:rsidR="00F562D4">
        <w:rPr>
          <w:rFonts w:hint="eastAsia"/>
        </w:rPr>
        <w:t>及び各都道府県</w:t>
      </w:r>
      <w:r>
        <w:rPr>
          <w:rFonts w:hint="eastAsia"/>
        </w:rPr>
        <w:t>にお</w:t>
      </w:r>
      <w:r w:rsidR="00F562D4">
        <w:rPr>
          <w:rFonts w:hint="eastAsia"/>
        </w:rPr>
        <w:t>かれ</w:t>
      </w:r>
      <w:r>
        <w:rPr>
          <w:rFonts w:hint="eastAsia"/>
        </w:rPr>
        <w:t>ては、</w:t>
      </w:r>
      <w:r w:rsidR="00F562D4">
        <w:rPr>
          <w:rFonts w:hint="eastAsia"/>
        </w:rPr>
        <w:t>本調査に回答いただくとともに、管下の</w:t>
      </w:r>
      <w:r w:rsidR="00AB75E3">
        <w:rPr>
          <w:rFonts w:hint="eastAsia"/>
        </w:rPr>
        <w:t>市区町村教育委員会及び</w:t>
      </w:r>
      <w:r w:rsidR="00F562D4">
        <w:rPr>
          <w:rFonts w:hint="eastAsia"/>
        </w:rPr>
        <w:t>学校へ周知いただくようお願いします。附属学校を置く各国立大学法人担当課におかれては、管下の学校に周知いただくようお願いします。</w:t>
      </w:r>
    </w:p>
    <w:p w14:paraId="605D5598" w14:textId="77777777" w:rsidR="00F562D4" w:rsidRDefault="00F562D4" w:rsidP="00F562D4">
      <w:pPr>
        <w:pStyle w:val="a6"/>
      </w:pPr>
      <w:r>
        <w:rPr>
          <w:rFonts w:hint="eastAsia"/>
        </w:rPr>
        <w:t>記</w:t>
      </w:r>
    </w:p>
    <w:p w14:paraId="0EA162F0" w14:textId="77777777" w:rsidR="00F562D4" w:rsidRDefault="00F562D4" w:rsidP="00F562D4"/>
    <w:p w14:paraId="075AC4C1" w14:textId="0C863A32" w:rsidR="00F562D4" w:rsidRPr="00037484" w:rsidRDefault="00F562D4" w:rsidP="00F562D4">
      <w:pPr>
        <w:rPr>
          <w:b/>
          <w:bCs/>
        </w:rPr>
      </w:pPr>
      <w:r w:rsidRPr="00037484">
        <w:rPr>
          <w:rFonts w:hint="eastAsia"/>
          <w:b/>
          <w:bCs/>
        </w:rPr>
        <w:t>●　実施する調査</w:t>
      </w:r>
      <w:r w:rsidR="005E0419" w:rsidRPr="00037484">
        <w:rPr>
          <w:rFonts w:hint="eastAsia"/>
          <w:b/>
          <w:bCs/>
        </w:rPr>
        <w:t>の概要</w:t>
      </w:r>
    </w:p>
    <w:p w14:paraId="1A08D482" w14:textId="320CC76F" w:rsidR="00F562D4" w:rsidRPr="001B3DE9" w:rsidRDefault="00F562D4" w:rsidP="00F562D4">
      <w:pPr>
        <w:rPr>
          <w:u w:val="single"/>
        </w:rPr>
      </w:pPr>
      <w:r w:rsidRPr="001B3DE9">
        <w:rPr>
          <w:rFonts w:hint="eastAsia"/>
          <w:u w:val="single"/>
        </w:rPr>
        <w:t>（１）緊急的な安全点検</w:t>
      </w:r>
    </w:p>
    <w:p w14:paraId="1F905B6C" w14:textId="392D1994" w:rsidR="00F562D4" w:rsidRDefault="00F562D4" w:rsidP="00F562D4">
      <w:pPr>
        <w:ind w:leftChars="106" w:left="418" w:hangingChars="93" w:hanging="195"/>
      </w:pPr>
      <w:r>
        <w:rPr>
          <w:rFonts w:hint="eastAsia"/>
        </w:rPr>
        <w:t>・　令和</w:t>
      </w:r>
      <w:r w:rsidR="005E0419">
        <w:rPr>
          <w:rFonts w:hint="eastAsia"/>
        </w:rPr>
        <w:t>５</w:t>
      </w:r>
      <w:r>
        <w:rPr>
          <w:rFonts w:hint="eastAsia"/>
        </w:rPr>
        <w:t>年</w:t>
      </w:r>
      <w:r w:rsidR="005E0419">
        <w:rPr>
          <w:rFonts w:hint="eastAsia"/>
        </w:rPr>
        <w:t>３</w:t>
      </w:r>
      <w:r>
        <w:rPr>
          <w:rFonts w:hint="eastAsia"/>
        </w:rPr>
        <w:t>月</w:t>
      </w:r>
      <w:r w:rsidR="005E0419">
        <w:rPr>
          <w:rFonts w:hint="eastAsia"/>
        </w:rPr>
        <w:t>３</w:t>
      </w:r>
      <w:r>
        <w:rPr>
          <w:rFonts w:hint="eastAsia"/>
        </w:rPr>
        <w:t>日付け</w:t>
      </w:r>
      <w:r w:rsidR="005E0419">
        <w:rPr>
          <w:rFonts w:hint="eastAsia"/>
        </w:rPr>
        <w:t>４</w:t>
      </w:r>
      <w:r>
        <w:rPr>
          <w:rFonts w:hint="eastAsia"/>
        </w:rPr>
        <w:t>文科教第</w:t>
      </w:r>
      <w:r w:rsidR="005E0419">
        <w:rPr>
          <w:rFonts w:hint="eastAsia"/>
        </w:rPr>
        <w:t>１６８５</w:t>
      </w:r>
      <w:r>
        <w:rPr>
          <w:rFonts w:hint="eastAsia"/>
        </w:rPr>
        <w:t>号で周知した学校施設又は設備における死亡事故の可能性のある箇所の緊急的対策</w:t>
      </w:r>
      <w:r w:rsidR="0031658E">
        <w:rPr>
          <w:rFonts w:hint="eastAsia"/>
        </w:rPr>
        <w:t>について、</w:t>
      </w:r>
      <w:r w:rsidR="0031658E" w:rsidRPr="0031658E">
        <w:rPr>
          <w:rFonts w:hint="eastAsia"/>
        </w:rPr>
        <w:t>小・中・高等学校における対応を念頭に実施</w:t>
      </w:r>
      <w:r w:rsidR="00996B03">
        <w:rPr>
          <w:rFonts w:hint="eastAsia"/>
        </w:rPr>
        <w:t>状況を</w:t>
      </w:r>
      <w:r>
        <w:rPr>
          <w:rFonts w:hint="eastAsia"/>
        </w:rPr>
        <w:t>把握するもの</w:t>
      </w:r>
      <w:r w:rsidR="0031658E">
        <w:rPr>
          <w:rFonts w:hint="eastAsia"/>
        </w:rPr>
        <w:t>。</w:t>
      </w:r>
      <w:r w:rsidR="0031658E" w:rsidRPr="0031658E">
        <w:rPr>
          <w:rFonts w:hint="eastAsia"/>
        </w:rPr>
        <w:t>事故防止に関して重要な指摘であることを鑑み、幼稚園、幼稚園型認定こども園において</w:t>
      </w:r>
      <w:r w:rsidR="0031658E">
        <w:rPr>
          <w:rFonts w:hint="eastAsia"/>
        </w:rPr>
        <w:t>は</w:t>
      </w:r>
      <w:r w:rsidR="0031658E" w:rsidRPr="0031658E">
        <w:rPr>
          <w:rFonts w:hint="eastAsia"/>
        </w:rPr>
        <w:t>同様の箇所</w:t>
      </w:r>
      <w:r w:rsidR="0031658E">
        <w:rPr>
          <w:rFonts w:hint="eastAsia"/>
        </w:rPr>
        <w:t>の有無を</w:t>
      </w:r>
      <w:r w:rsidR="0031658E" w:rsidRPr="0031658E">
        <w:rPr>
          <w:rFonts w:hint="eastAsia"/>
        </w:rPr>
        <w:t>調査</w:t>
      </w:r>
      <w:r w:rsidR="0031658E">
        <w:rPr>
          <w:rFonts w:hint="eastAsia"/>
        </w:rPr>
        <w:t>。</w:t>
      </w:r>
    </w:p>
    <w:p w14:paraId="47E8D6A1" w14:textId="22EE32AE" w:rsidR="00F562D4" w:rsidRDefault="00F562D4" w:rsidP="00F562D4">
      <w:pPr>
        <w:ind w:leftChars="100" w:left="1260" w:hangingChars="500" w:hanging="1050"/>
      </w:pPr>
      <w:r>
        <w:rPr>
          <w:rFonts w:hint="eastAsia"/>
        </w:rPr>
        <w:t>・　対象：</w:t>
      </w:r>
      <w:r w:rsidRPr="00F562D4">
        <w:rPr>
          <w:rFonts w:hint="eastAsia"/>
        </w:rPr>
        <w:t>国公私立の小学校、中学校、義務教育学校、高等学校、中等教育学校、特別支援学校、幼稚園、幼稚園型認定こども園</w:t>
      </w:r>
    </w:p>
    <w:p w14:paraId="3D5713DA" w14:textId="4CA77213" w:rsidR="00F562D4" w:rsidRDefault="00F562D4" w:rsidP="00F562D4">
      <w:pPr>
        <w:ind w:leftChars="100" w:left="1260" w:hangingChars="500" w:hanging="1050"/>
      </w:pPr>
      <w:r>
        <w:rPr>
          <w:rFonts w:hint="eastAsia"/>
        </w:rPr>
        <w:t>・　回答期限：令和</w:t>
      </w:r>
      <w:r w:rsidR="005E0419">
        <w:rPr>
          <w:rFonts w:hint="eastAsia"/>
        </w:rPr>
        <w:t>５</w:t>
      </w:r>
      <w:r>
        <w:rPr>
          <w:rFonts w:hint="eastAsia"/>
        </w:rPr>
        <w:t>年</w:t>
      </w:r>
      <w:r w:rsidR="005E0419">
        <w:rPr>
          <w:rFonts w:hint="eastAsia"/>
        </w:rPr>
        <w:t>８</w:t>
      </w:r>
      <w:r>
        <w:rPr>
          <w:rFonts w:hint="eastAsia"/>
        </w:rPr>
        <w:t>月</w:t>
      </w:r>
      <w:r w:rsidR="005E0419">
        <w:rPr>
          <w:rFonts w:hint="eastAsia"/>
        </w:rPr>
        <w:t>３１</w:t>
      </w:r>
      <w:r>
        <w:rPr>
          <w:rFonts w:hint="eastAsia"/>
        </w:rPr>
        <w:t>日（木）</w:t>
      </w:r>
      <w:r w:rsidR="005E0419">
        <w:rPr>
          <w:rFonts w:hint="eastAsia"/>
        </w:rPr>
        <w:t>２３：５９</w:t>
      </w:r>
    </w:p>
    <w:p w14:paraId="6D80D409" w14:textId="1D8BCD4B" w:rsidR="00F562D4" w:rsidRDefault="00F562D4" w:rsidP="00F562D4">
      <w:pPr>
        <w:ind w:leftChars="100" w:left="1260" w:hangingChars="500" w:hanging="1050"/>
      </w:pPr>
      <w:r>
        <w:rPr>
          <w:rFonts w:hint="eastAsia"/>
        </w:rPr>
        <w:t>・　回答方法：</w:t>
      </w:r>
      <w:proofErr w:type="spellStart"/>
      <w:r>
        <w:rPr>
          <w:rFonts w:hint="eastAsia"/>
        </w:rPr>
        <w:t>EduSu</w:t>
      </w:r>
      <w:r w:rsidR="0034195B">
        <w:t>r</w:t>
      </w:r>
      <w:r>
        <w:rPr>
          <w:rFonts w:hint="eastAsia"/>
        </w:rPr>
        <w:t>vey</w:t>
      </w:r>
      <w:proofErr w:type="spellEnd"/>
      <w:r>
        <w:rPr>
          <w:rFonts w:hint="eastAsia"/>
        </w:rPr>
        <w:t>を利用したオンライン回答</w:t>
      </w:r>
      <w:r w:rsidR="00037484">
        <w:rPr>
          <w:rFonts w:hint="eastAsia"/>
        </w:rPr>
        <w:t>による</w:t>
      </w:r>
    </w:p>
    <w:p w14:paraId="6A50145F" w14:textId="2D4056CB" w:rsidR="005E0419" w:rsidRPr="005E0419" w:rsidRDefault="005E0419" w:rsidP="005E0419">
      <w:pPr>
        <w:ind w:leftChars="100" w:left="1260" w:hangingChars="500" w:hanging="1050"/>
      </w:pPr>
      <w:r>
        <w:rPr>
          <w:rFonts w:hint="eastAsia"/>
        </w:rPr>
        <w:t>・　回答用</w:t>
      </w:r>
      <w:r>
        <w:rPr>
          <w:rFonts w:hint="eastAsia"/>
        </w:rPr>
        <w:t>URL</w:t>
      </w:r>
      <w:r>
        <w:rPr>
          <w:rFonts w:hint="eastAsia"/>
        </w:rPr>
        <w:t>：３ページ目に記載</w:t>
      </w:r>
    </w:p>
    <w:p w14:paraId="63836FBB" w14:textId="70971355" w:rsidR="005E0419" w:rsidRDefault="005E0419" w:rsidP="005E0419">
      <w:pPr>
        <w:ind w:leftChars="100" w:left="1260" w:hangingChars="500" w:hanging="1050"/>
      </w:pPr>
      <w:r>
        <w:rPr>
          <w:rFonts w:hint="eastAsia"/>
        </w:rPr>
        <w:lastRenderedPageBreak/>
        <w:t>・　調査項目：別紙１のとおり</w:t>
      </w:r>
    </w:p>
    <w:p w14:paraId="2D59A6F5" w14:textId="0BC1A7A5" w:rsidR="005E0419" w:rsidRDefault="005E0419" w:rsidP="005E0419">
      <w:pPr>
        <w:ind w:leftChars="100" w:left="1260" w:hangingChars="500" w:hanging="1050"/>
      </w:pPr>
      <w:r>
        <w:rPr>
          <w:rFonts w:hint="eastAsia"/>
        </w:rPr>
        <w:t xml:space="preserve">・　</w:t>
      </w:r>
      <w:r w:rsidR="00B511F2">
        <w:rPr>
          <w:rFonts w:hint="eastAsia"/>
        </w:rPr>
        <w:t>調査要領</w:t>
      </w:r>
      <w:r>
        <w:rPr>
          <w:rFonts w:hint="eastAsia"/>
        </w:rPr>
        <w:t>：別紙２のとおり</w:t>
      </w:r>
    </w:p>
    <w:p w14:paraId="4CEA490E" w14:textId="77777777" w:rsidR="0031658E" w:rsidRDefault="0031658E" w:rsidP="005E0419">
      <w:pPr>
        <w:ind w:leftChars="100" w:left="1260" w:hangingChars="500" w:hanging="1050"/>
      </w:pPr>
    </w:p>
    <w:p w14:paraId="47927096" w14:textId="01FE8FBB" w:rsidR="00F562D4" w:rsidRPr="001B3DE9" w:rsidRDefault="00F562D4" w:rsidP="00F562D4">
      <w:pPr>
        <w:rPr>
          <w:u w:val="single"/>
        </w:rPr>
      </w:pPr>
      <w:r w:rsidRPr="001B3DE9">
        <w:rPr>
          <w:rFonts w:hint="eastAsia"/>
          <w:u w:val="single"/>
        </w:rPr>
        <w:t>（２）</w:t>
      </w:r>
      <w:r w:rsidR="00AB75E3" w:rsidRPr="001B3DE9">
        <w:rPr>
          <w:rFonts w:hint="eastAsia"/>
          <w:u w:val="single"/>
        </w:rPr>
        <w:t>安全点検に関する取組状況調査</w:t>
      </w:r>
    </w:p>
    <w:p w14:paraId="57F61723" w14:textId="09B805D2" w:rsidR="00F562D4" w:rsidRDefault="00F562D4" w:rsidP="00F562D4">
      <w:pPr>
        <w:ind w:leftChars="106" w:left="418" w:hangingChars="93" w:hanging="195"/>
      </w:pPr>
      <w:r>
        <w:rPr>
          <w:rFonts w:hint="eastAsia"/>
        </w:rPr>
        <w:t xml:space="preserve">・　</w:t>
      </w:r>
      <w:r w:rsidR="00AB75E3">
        <w:rPr>
          <w:rFonts w:hint="eastAsia"/>
        </w:rPr>
        <w:t>学校等における安全点検の取組状況を把握し、実効性ある安全点検等の在り方に関する検討に活用するための調査</w:t>
      </w:r>
    </w:p>
    <w:p w14:paraId="16E28218" w14:textId="518AAD06" w:rsidR="00F562D4" w:rsidRDefault="00F562D4" w:rsidP="00F562D4">
      <w:pPr>
        <w:ind w:leftChars="100" w:left="1260" w:hangingChars="500" w:hanging="1050"/>
      </w:pPr>
      <w:r>
        <w:rPr>
          <w:rFonts w:hint="eastAsia"/>
        </w:rPr>
        <w:t>・　対象：</w:t>
      </w:r>
      <w:r w:rsidRPr="00F562D4">
        <w:rPr>
          <w:rFonts w:hint="eastAsia"/>
        </w:rPr>
        <w:t>国公私立の小学校、中学校、義務教育学校、高等学校、中等教育学校、特別支援学校、幼稚園、幼稚園型認定こども園</w:t>
      </w:r>
      <w:r w:rsidR="00AB75E3">
        <w:rPr>
          <w:rFonts w:hint="eastAsia"/>
        </w:rPr>
        <w:t>、都道府県・指定都市・市区町村教育委員会</w:t>
      </w:r>
    </w:p>
    <w:p w14:paraId="29D49023" w14:textId="1DFE8950" w:rsidR="005E0419" w:rsidRDefault="005E0419" w:rsidP="005E0419">
      <w:pPr>
        <w:ind w:leftChars="100" w:left="1260" w:hangingChars="500" w:hanging="1050"/>
      </w:pPr>
      <w:r>
        <w:rPr>
          <w:rFonts w:hint="eastAsia"/>
        </w:rPr>
        <w:t>・　回答期限：令和５年８月３１日（木）２３：５９</w:t>
      </w:r>
    </w:p>
    <w:p w14:paraId="3F065857" w14:textId="71AFF696" w:rsidR="001B3DE9" w:rsidRPr="001B3DE9" w:rsidRDefault="001B3DE9" w:rsidP="001B3DE9">
      <w:pPr>
        <w:ind w:leftChars="200" w:left="1175" w:hangingChars="400" w:hanging="755"/>
        <w:rPr>
          <w:w w:val="90"/>
        </w:rPr>
      </w:pPr>
      <w:r w:rsidRPr="001B3DE9">
        <w:rPr>
          <w:rFonts w:hint="eastAsia"/>
          <w:w w:val="90"/>
        </w:rPr>
        <w:t>※都道府県・指定都市・市区町村教育委員会については令和５年７月３１日（月）２３：５９</w:t>
      </w:r>
    </w:p>
    <w:p w14:paraId="5AAA5333" w14:textId="7D08DE74" w:rsidR="005E0419" w:rsidRDefault="005E0419" w:rsidP="005E0419">
      <w:pPr>
        <w:ind w:leftChars="100" w:left="1260" w:hangingChars="500" w:hanging="1050"/>
      </w:pPr>
      <w:r>
        <w:rPr>
          <w:rFonts w:hint="eastAsia"/>
        </w:rPr>
        <w:t>・　回答方法：</w:t>
      </w:r>
      <w:proofErr w:type="spellStart"/>
      <w:r>
        <w:rPr>
          <w:rFonts w:hint="eastAsia"/>
        </w:rPr>
        <w:t>EduSu</w:t>
      </w:r>
      <w:r w:rsidR="0034195B">
        <w:t>r</w:t>
      </w:r>
      <w:r>
        <w:rPr>
          <w:rFonts w:hint="eastAsia"/>
        </w:rPr>
        <w:t>vey</w:t>
      </w:r>
      <w:proofErr w:type="spellEnd"/>
      <w:r>
        <w:rPr>
          <w:rFonts w:hint="eastAsia"/>
        </w:rPr>
        <w:t>を利用したオンライン回答</w:t>
      </w:r>
      <w:r w:rsidR="00037484">
        <w:rPr>
          <w:rFonts w:hint="eastAsia"/>
        </w:rPr>
        <w:t>による</w:t>
      </w:r>
    </w:p>
    <w:p w14:paraId="5346A61D" w14:textId="77CED4B1" w:rsidR="005E0419" w:rsidRPr="005E0419" w:rsidRDefault="005E0419" w:rsidP="005E0419">
      <w:pPr>
        <w:ind w:leftChars="100" w:left="1260" w:hangingChars="500" w:hanging="1050"/>
      </w:pPr>
      <w:r>
        <w:rPr>
          <w:rFonts w:hint="eastAsia"/>
        </w:rPr>
        <w:t>・　回答用</w:t>
      </w:r>
      <w:r>
        <w:rPr>
          <w:rFonts w:hint="eastAsia"/>
        </w:rPr>
        <w:t>URL</w:t>
      </w:r>
      <w:r>
        <w:rPr>
          <w:rFonts w:hint="eastAsia"/>
        </w:rPr>
        <w:t>：３ページ目に記載</w:t>
      </w:r>
    </w:p>
    <w:p w14:paraId="585F9787" w14:textId="3228E45F" w:rsidR="005E0419" w:rsidRDefault="005E0419" w:rsidP="005E0419">
      <w:pPr>
        <w:ind w:leftChars="100" w:left="1260" w:hangingChars="500" w:hanging="1050"/>
      </w:pPr>
      <w:r>
        <w:rPr>
          <w:rFonts w:hint="eastAsia"/>
        </w:rPr>
        <w:t>・　調査項目：別紙１のとおり</w:t>
      </w:r>
    </w:p>
    <w:p w14:paraId="6644EC95" w14:textId="2F786115" w:rsidR="005E0419" w:rsidRDefault="005E0419" w:rsidP="005E0419">
      <w:pPr>
        <w:ind w:leftChars="100" w:left="1260" w:hangingChars="500" w:hanging="1050"/>
      </w:pPr>
      <w:r>
        <w:rPr>
          <w:rFonts w:hint="eastAsia"/>
        </w:rPr>
        <w:t xml:space="preserve">・　</w:t>
      </w:r>
      <w:r w:rsidR="00B511F2">
        <w:rPr>
          <w:rFonts w:hint="eastAsia"/>
        </w:rPr>
        <w:t>調査要領</w:t>
      </w:r>
      <w:r>
        <w:rPr>
          <w:rFonts w:hint="eastAsia"/>
        </w:rPr>
        <w:t>：別紙２のとおり</w:t>
      </w:r>
    </w:p>
    <w:p w14:paraId="2CFDB9C5" w14:textId="77777777" w:rsidR="005E0419" w:rsidRDefault="005E0419" w:rsidP="005E0419">
      <w:pPr>
        <w:ind w:leftChars="100" w:left="1260" w:hangingChars="500" w:hanging="1050"/>
      </w:pPr>
    </w:p>
    <w:p w14:paraId="2AA33BDA" w14:textId="6E956729" w:rsidR="005E0419" w:rsidRPr="001B3DE9" w:rsidRDefault="005E0419" w:rsidP="005E0419">
      <w:pPr>
        <w:rPr>
          <w:u w:val="single"/>
        </w:rPr>
      </w:pPr>
      <w:r w:rsidRPr="001B3DE9">
        <w:rPr>
          <w:rFonts w:hint="eastAsia"/>
          <w:u w:val="single"/>
        </w:rPr>
        <w:t>（３）学校事故対応に関する指針の運用に関する実態調査</w:t>
      </w:r>
    </w:p>
    <w:p w14:paraId="533BF130" w14:textId="1FAFA12C" w:rsidR="005E0419" w:rsidRDefault="005E0419" w:rsidP="005E0419">
      <w:pPr>
        <w:ind w:leftChars="106" w:left="418" w:hangingChars="93" w:hanging="195"/>
      </w:pPr>
      <w:r>
        <w:rPr>
          <w:rFonts w:hint="eastAsia"/>
        </w:rPr>
        <w:t>・　「学校事故対応に関する指針（平成２８年３月文部科学省）」の見直しの検討に当たり、各教育委員会等における指針の運用の状況等を把握するもの。</w:t>
      </w:r>
    </w:p>
    <w:p w14:paraId="3DA093DB" w14:textId="7C60B09E" w:rsidR="005E0419" w:rsidRDefault="005E0419" w:rsidP="005E0419">
      <w:pPr>
        <w:ind w:leftChars="100" w:left="1260" w:hangingChars="500" w:hanging="1050"/>
      </w:pPr>
      <w:r>
        <w:rPr>
          <w:rFonts w:hint="eastAsia"/>
        </w:rPr>
        <w:t>・　対象：都道府県・指定都市・市区町村教育委員会、都道府県私立学校主管課</w:t>
      </w:r>
    </w:p>
    <w:p w14:paraId="54551518" w14:textId="3DFA4856" w:rsidR="005E0419" w:rsidRDefault="005E0419" w:rsidP="005E0419">
      <w:pPr>
        <w:ind w:leftChars="100" w:left="1260" w:hangingChars="500" w:hanging="1050"/>
      </w:pPr>
      <w:r>
        <w:rPr>
          <w:rFonts w:hint="eastAsia"/>
        </w:rPr>
        <w:t>・　回答期限：令和５年７月３１日（月）</w:t>
      </w:r>
      <w:r w:rsidR="001B3DE9">
        <w:rPr>
          <w:rFonts w:hint="eastAsia"/>
        </w:rPr>
        <w:t>２３：５９</w:t>
      </w:r>
    </w:p>
    <w:p w14:paraId="5F172012" w14:textId="50F67071" w:rsidR="005E0419" w:rsidRDefault="005E0419" w:rsidP="005E0419">
      <w:pPr>
        <w:ind w:leftChars="100" w:left="1260" w:hangingChars="500" w:hanging="1050"/>
      </w:pPr>
      <w:r>
        <w:rPr>
          <w:rFonts w:hint="eastAsia"/>
        </w:rPr>
        <w:t>・　回答方法：</w:t>
      </w:r>
      <w:proofErr w:type="spellStart"/>
      <w:r>
        <w:rPr>
          <w:rFonts w:hint="eastAsia"/>
        </w:rPr>
        <w:t>EduSu</w:t>
      </w:r>
      <w:r w:rsidR="0034195B">
        <w:t>r</w:t>
      </w:r>
      <w:r>
        <w:rPr>
          <w:rFonts w:hint="eastAsia"/>
        </w:rPr>
        <w:t>vey</w:t>
      </w:r>
      <w:proofErr w:type="spellEnd"/>
      <w:r>
        <w:rPr>
          <w:rFonts w:hint="eastAsia"/>
        </w:rPr>
        <w:t>を利用した</w:t>
      </w:r>
      <w:r w:rsidR="00B511F2">
        <w:rPr>
          <w:rFonts w:hint="eastAsia"/>
        </w:rPr>
        <w:t>オンライン回答による</w:t>
      </w:r>
    </w:p>
    <w:p w14:paraId="15363107" w14:textId="2E887B6B" w:rsidR="005E0419" w:rsidRPr="005E0419" w:rsidRDefault="005E0419" w:rsidP="005E0419">
      <w:pPr>
        <w:ind w:leftChars="100" w:left="1260" w:hangingChars="500" w:hanging="1050"/>
      </w:pPr>
      <w:r>
        <w:rPr>
          <w:rFonts w:hint="eastAsia"/>
        </w:rPr>
        <w:t>・　回答用</w:t>
      </w:r>
      <w:r>
        <w:rPr>
          <w:rFonts w:hint="eastAsia"/>
        </w:rPr>
        <w:t>URL</w:t>
      </w:r>
      <w:r>
        <w:rPr>
          <w:rFonts w:hint="eastAsia"/>
        </w:rPr>
        <w:t>：</w:t>
      </w:r>
      <w:r w:rsidR="001B3DE9">
        <w:rPr>
          <w:rFonts w:hint="eastAsia"/>
        </w:rPr>
        <w:t>３ページ目</w:t>
      </w:r>
      <w:r>
        <w:rPr>
          <w:rFonts w:hint="eastAsia"/>
        </w:rPr>
        <w:t>に記載</w:t>
      </w:r>
    </w:p>
    <w:p w14:paraId="5B038EE4" w14:textId="7EE937AC" w:rsidR="005E0419" w:rsidRDefault="005E0419" w:rsidP="005E0419">
      <w:pPr>
        <w:ind w:leftChars="100" w:left="1260" w:hangingChars="500" w:hanging="1050"/>
      </w:pPr>
      <w:r>
        <w:rPr>
          <w:rFonts w:hint="eastAsia"/>
        </w:rPr>
        <w:t>・　調査項目：別紙</w:t>
      </w:r>
      <w:r w:rsidR="001B3DE9">
        <w:rPr>
          <w:rFonts w:hint="eastAsia"/>
        </w:rPr>
        <w:t>１</w:t>
      </w:r>
      <w:r>
        <w:rPr>
          <w:rFonts w:hint="eastAsia"/>
        </w:rPr>
        <w:t>のとおり</w:t>
      </w:r>
    </w:p>
    <w:p w14:paraId="328DA742" w14:textId="1450A611" w:rsidR="005E0419" w:rsidRDefault="005E0419" w:rsidP="005E0419">
      <w:pPr>
        <w:ind w:leftChars="100" w:left="1260" w:hangingChars="500" w:hanging="1050"/>
      </w:pPr>
      <w:r>
        <w:rPr>
          <w:rFonts w:hint="eastAsia"/>
        </w:rPr>
        <w:t xml:space="preserve">・　</w:t>
      </w:r>
      <w:r w:rsidR="00B511F2">
        <w:rPr>
          <w:rFonts w:hint="eastAsia"/>
        </w:rPr>
        <w:t>調査要領</w:t>
      </w:r>
      <w:r>
        <w:rPr>
          <w:rFonts w:hint="eastAsia"/>
        </w:rPr>
        <w:t>：別紙</w:t>
      </w:r>
      <w:r w:rsidR="001B3DE9">
        <w:rPr>
          <w:rFonts w:hint="eastAsia"/>
        </w:rPr>
        <w:t>２</w:t>
      </w:r>
      <w:r>
        <w:rPr>
          <w:rFonts w:hint="eastAsia"/>
        </w:rPr>
        <w:t>のとおり</w:t>
      </w:r>
    </w:p>
    <w:p w14:paraId="54C6C444" w14:textId="220500F2" w:rsidR="005E0419" w:rsidRDefault="005E0419">
      <w:pPr>
        <w:widowControl/>
        <w:jc w:val="left"/>
      </w:pPr>
      <w:r>
        <w:br w:type="page"/>
      </w:r>
    </w:p>
    <w:p w14:paraId="35020E65" w14:textId="4DB6698B" w:rsidR="005E0419" w:rsidRPr="00037484" w:rsidRDefault="005E0419" w:rsidP="005E0419">
      <w:pPr>
        <w:rPr>
          <w:b/>
          <w:bCs/>
        </w:rPr>
      </w:pPr>
      <w:r w:rsidRPr="00037484">
        <w:rPr>
          <w:rFonts w:hint="eastAsia"/>
          <w:b/>
          <w:bCs/>
        </w:rPr>
        <w:lastRenderedPageBreak/>
        <w:t>●　回答用</w:t>
      </w:r>
      <w:r w:rsidRPr="00037484">
        <w:rPr>
          <w:rFonts w:hint="eastAsia"/>
          <w:b/>
          <w:bCs/>
        </w:rPr>
        <w:t>URL</w:t>
      </w:r>
    </w:p>
    <w:p w14:paraId="7CFC07BD" w14:textId="451BCD91" w:rsidR="005E0419" w:rsidRDefault="005E0419" w:rsidP="005E0419">
      <w:r>
        <w:rPr>
          <w:rFonts w:hint="eastAsia"/>
        </w:rPr>
        <w:t xml:space="preserve">　・学校用</w:t>
      </w:r>
      <w:r w:rsidR="00A44C28">
        <w:rPr>
          <w:rFonts w:hint="eastAsia"/>
        </w:rPr>
        <w:t>の</w:t>
      </w:r>
      <w:r>
        <w:rPr>
          <w:rFonts w:hint="eastAsia"/>
        </w:rPr>
        <w:t>URL</w:t>
      </w:r>
    </w:p>
    <w:p w14:paraId="02178828" w14:textId="148993E9" w:rsidR="005E0419" w:rsidRDefault="005E0419" w:rsidP="005E0419">
      <w:pPr>
        <w:ind w:firstLineChars="100" w:firstLine="210"/>
      </w:pPr>
      <w:r>
        <w:rPr>
          <w:rFonts w:hint="eastAsia"/>
        </w:rPr>
        <w:t>（上記の調査１と２が連なっていますのでこの</w:t>
      </w:r>
      <w:r>
        <w:rPr>
          <w:rFonts w:hint="eastAsia"/>
        </w:rPr>
        <w:t>URL</w:t>
      </w:r>
      <w:r>
        <w:rPr>
          <w:rFonts w:hint="eastAsia"/>
        </w:rPr>
        <w:t>１つで調査は完結します）</w:t>
      </w:r>
    </w:p>
    <w:p w14:paraId="441B08BC" w14:textId="67F52DC7" w:rsidR="005E0419" w:rsidRPr="009252DB" w:rsidRDefault="009252DB" w:rsidP="009252DB">
      <w:pPr>
        <w:ind w:leftChars="202" w:left="424" w:firstLineChars="1" w:firstLine="2"/>
        <w:rPr>
          <w:sz w:val="20"/>
          <w:szCs w:val="22"/>
        </w:rPr>
      </w:pPr>
      <w:r w:rsidRPr="009252DB">
        <w:rPr>
          <w:sz w:val="20"/>
          <w:szCs w:val="22"/>
        </w:rPr>
        <w:t>https://edu-survey.mext.go.jp/searchSchoolCode?surveyId=d6wtuDLG9%2F91Ptd5AXeFmUbLEijae9%2BexPgGeUhhkCwBS06rE30m3YVmyiQhtxFW&amp;searchType=school</w:t>
      </w:r>
    </w:p>
    <w:p w14:paraId="7A230A56" w14:textId="0DDB6668" w:rsidR="005E0419" w:rsidRPr="005E0419" w:rsidRDefault="005E0419" w:rsidP="009252DB">
      <w:pPr>
        <w:ind w:firstLineChars="200" w:firstLine="420"/>
      </w:pPr>
      <w:r>
        <w:rPr>
          <w:rFonts w:hint="eastAsia"/>
        </w:rPr>
        <w:t>※管下の学校へこちらの</w:t>
      </w:r>
      <w:r>
        <w:rPr>
          <w:rFonts w:hint="eastAsia"/>
        </w:rPr>
        <w:t>URL</w:t>
      </w:r>
      <w:r>
        <w:rPr>
          <w:rFonts w:hint="eastAsia"/>
        </w:rPr>
        <w:t>お知らせください。</w:t>
      </w:r>
    </w:p>
    <w:p w14:paraId="65F91C28" w14:textId="77777777" w:rsidR="005E0419" w:rsidRPr="005E0419" w:rsidRDefault="005E0419" w:rsidP="005E0419"/>
    <w:p w14:paraId="1D3AABAF" w14:textId="2D564C4A" w:rsidR="005E0419" w:rsidRDefault="005E0419" w:rsidP="005E0419">
      <w:r>
        <w:rPr>
          <w:rFonts w:hint="eastAsia"/>
        </w:rPr>
        <w:t xml:space="preserve">　・各教育委員会用</w:t>
      </w:r>
      <w:r w:rsidR="00A44C28">
        <w:rPr>
          <w:rFonts w:hint="eastAsia"/>
        </w:rPr>
        <w:t>の</w:t>
      </w:r>
      <w:r>
        <w:rPr>
          <w:rFonts w:hint="eastAsia"/>
        </w:rPr>
        <w:t>URL</w:t>
      </w:r>
    </w:p>
    <w:p w14:paraId="33EF453E" w14:textId="485B2FAA" w:rsidR="005E0419" w:rsidRDefault="005E0419" w:rsidP="005E0419">
      <w:pPr>
        <w:ind w:firstLineChars="100" w:firstLine="210"/>
      </w:pPr>
      <w:r>
        <w:rPr>
          <w:rFonts w:hint="eastAsia"/>
        </w:rPr>
        <w:t>（上記の調査２と３が連なっていますのでこの</w:t>
      </w:r>
      <w:r>
        <w:rPr>
          <w:rFonts w:hint="eastAsia"/>
        </w:rPr>
        <w:t>URL</w:t>
      </w:r>
      <w:r>
        <w:rPr>
          <w:rFonts w:hint="eastAsia"/>
        </w:rPr>
        <w:t>１つで調査は完結します）</w:t>
      </w:r>
    </w:p>
    <w:p w14:paraId="660B10EB" w14:textId="342B3397" w:rsidR="005E0419" w:rsidRPr="009252DB" w:rsidRDefault="009252DB" w:rsidP="009252DB">
      <w:pPr>
        <w:ind w:leftChars="191" w:left="407" w:hangingChars="3" w:hanging="6"/>
        <w:rPr>
          <w:sz w:val="20"/>
          <w:szCs w:val="22"/>
        </w:rPr>
      </w:pPr>
      <w:r w:rsidRPr="009252DB">
        <w:rPr>
          <w:sz w:val="20"/>
          <w:szCs w:val="22"/>
        </w:rPr>
        <w:t>https://edu-survey.mext.go.jp/searchSchoolCode?surveyId=SdgPMJrQP44suXKpMeMG9hU9yB8g0krf%2Bn3cmGMZxFjae6jtldb7Ys4KqavDulb5&amp;searchType=org</w:t>
      </w:r>
    </w:p>
    <w:p w14:paraId="5BD20010" w14:textId="77777777" w:rsidR="005E0419" w:rsidRDefault="005E0419" w:rsidP="005E0419"/>
    <w:p w14:paraId="5519B945" w14:textId="4E344045" w:rsidR="005E0419" w:rsidRDefault="005E0419" w:rsidP="005E0419">
      <w:r>
        <w:rPr>
          <w:rFonts w:hint="eastAsia"/>
        </w:rPr>
        <w:t xml:space="preserve">　・各都道府県私立学校課</w:t>
      </w:r>
      <w:r w:rsidR="00A44C28">
        <w:rPr>
          <w:rFonts w:hint="eastAsia"/>
        </w:rPr>
        <w:t>用の</w:t>
      </w:r>
      <w:r w:rsidR="00A44C28">
        <w:rPr>
          <w:rFonts w:hint="eastAsia"/>
        </w:rPr>
        <w:t>URL</w:t>
      </w:r>
    </w:p>
    <w:p w14:paraId="57272A9A" w14:textId="02E7ED49" w:rsidR="005E0419" w:rsidRDefault="00A44C28" w:rsidP="00A44C28">
      <w:pPr>
        <w:ind w:leftChars="193" w:left="405"/>
        <w:rPr>
          <w:sz w:val="20"/>
          <w:szCs w:val="22"/>
        </w:rPr>
      </w:pPr>
      <w:r w:rsidRPr="00A44C28">
        <w:rPr>
          <w:sz w:val="20"/>
          <w:szCs w:val="22"/>
        </w:rPr>
        <w:t>https://edu-survey.mext.go.jp/searchSchoolCode?surveyId=tp7%2BGfRKF7YsRbsU622EvJbgoI1fGLeCps6y4uIxxkGb0Aw3XDCwlkqGZfXLPZgs&amp;searchType=org</w:t>
      </w:r>
    </w:p>
    <w:p w14:paraId="02CE24CD" w14:textId="77777777" w:rsidR="00A44C28" w:rsidRDefault="00A44C28" w:rsidP="00A44C28">
      <w:pPr>
        <w:rPr>
          <w:sz w:val="20"/>
          <w:szCs w:val="22"/>
        </w:rPr>
      </w:pPr>
    </w:p>
    <w:p w14:paraId="242AE181" w14:textId="77777777" w:rsidR="00A44C28" w:rsidRDefault="00A44C28" w:rsidP="00A44C28">
      <w:pPr>
        <w:rPr>
          <w:sz w:val="20"/>
          <w:szCs w:val="22"/>
        </w:rPr>
      </w:pPr>
    </w:p>
    <w:p w14:paraId="46C174E9" w14:textId="5017394F" w:rsidR="00760252" w:rsidRPr="00037484" w:rsidRDefault="00037484" w:rsidP="00760252">
      <w:pPr>
        <w:rPr>
          <w:b/>
          <w:bCs/>
          <w:sz w:val="20"/>
          <w:szCs w:val="22"/>
        </w:rPr>
      </w:pPr>
      <w:r w:rsidRPr="00037484">
        <w:rPr>
          <w:rFonts w:hint="eastAsia"/>
          <w:b/>
          <w:bCs/>
          <w:sz w:val="20"/>
          <w:szCs w:val="22"/>
        </w:rPr>
        <w:t xml:space="preserve">●　</w:t>
      </w:r>
      <w:proofErr w:type="spellStart"/>
      <w:r w:rsidR="00760252" w:rsidRPr="00037484">
        <w:rPr>
          <w:rFonts w:hint="eastAsia"/>
          <w:b/>
          <w:bCs/>
          <w:sz w:val="20"/>
          <w:szCs w:val="22"/>
        </w:rPr>
        <w:t>EduSurvey</w:t>
      </w:r>
      <w:proofErr w:type="spellEnd"/>
      <w:r w:rsidR="00760252" w:rsidRPr="00037484">
        <w:rPr>
          <w:rFonts w:hint="eastAsia"/>
          <w:b/>
          <w:bCs/>
          <w:sz w:val="20"/>
          <w:szCs w:val="22"/>
        </w:rPr>
        <w:t>について補足</w:t>
      </w:r>
    </w:p>
    <w:p w14:paraId="06AEFA3F" w14:textId="585B9D90" w:rsidR="00760252" w:rsidRDefault="00760252" w:rsidP="00760252">
      <w:pPr>
        <w:ind w:left="200" w:hangingChars="100" w:hanging="200"/>
        <w:rPr>
          <w:sz w:val="20"/>
          <w:szCs w:val="22"/>
        </w:rPr>
      </w:pPr>
      <w:r>
        <w:rPr>
          <w:rFonts w:hint="eastAsia"/>
          <w:sz w:val="20"/>
          <w:szCs w:val="22"/>
        </w:rPr>
        <w:t xml:space="preserve">・　</w:t>
      </w:r>
      <w:r w:rsidRPr="00760252">
        <w:rPr>
          <w:rFonts w:hint="eastAsia"/>
          <w:sz w:val="20"/>
          <w:szCs w:val="22"/>
        </w:rPr>
        <w:t>本調査は</w:t>
      </w:r>
      <w:proofErr w:type="spellStart"/>
      <w:r w:rsidRPr="00760252">
        <w:rPr>
          <w:rFonts w:hint="eastAsia"/>
          <w:sz w:val="20"/>
          <w:szCs w:val="22"/>
        </w:rPr>
        <w:t>EduSurvey</w:t>
      </w:r>
      <w:proofErr w:type="spellEnd"/>
      <w:r w:rsidRPr="00760252">
        <w:rPr>
          <w:rFonts w:hint="eastAsia"/>
          <w:sz w:val="20"/>
          <w:szCs w:val="22"/>
        </w:rPr>
        <w:t>（文部科学省</w:t>
      </w:r>
      <w:r w:rsidRPr="00760252">
        <w:rPr>
          <w:rFonts w:hint="eastAsia"/>
          <w:sz w:val="20"/>
          <w:szCs w:val="22"/>
        </w:rPr>
        <w:t>WEB</w:t>
      </w:r>
      <w:r w:rsidRPr="00760252">
        <w:rPr>
          <w:rFonts w:hint="eastAsia"/>
          <w:sz w:val="20"/>
          <w:szCs w:val="22"/>
        </w:rPr>
        <w:t>調査システム）を活用して行います。本システムによる調査では、回答データがクラウドに直接蓄積されるため、各都道府県および設置管理者において、所管の学校等の回答データの統合作業を行う必要はありま</w:t>
      </w:r>
      <w:r>
        <w:rPr>
          <w:rFonts w:hint="eastAsia"/>
          <w:sz w:val="20"/>
          <w:szCs w:val="22"/>
        </w:rPr>
        <w:t>せん。</w:t>
      </w:r>
    </w:p>
    <w:p w14:paraId="2E80AA52" w14:textId="11CD8ED4" w:rsidR="00760252" w:rsidRDefault="00760252" w:rsidP="00760252">
      <w:pPr>
        <w:ind w:left="200" w:hangingChars="100" w:hanging="200"/>
        <w:rPr>
          <w:sz w:val="20"/>
          <w:szCs w:val="22"/>
        </w:rPr>
      </w:pPr>
      <w:r>
        <w:rPr>
          <w:rFonts w:hint="eastAsia"/>
          <w:sz w:val="20"/>
          <w:szCs w:val="22"/>
        </w:rPr>
        <w:t xml:space="preserve">・　</w:t>
      </w:r>
      <w:r w:rsidRPr="00760252">
        <w:rPr>
          <w:rFonts w:hint="eastAsia"/>
          <w:sz w:val="20"/>
          <w:szCs w:val="22"/>
        </w:rPr>
        <w:t>所管の学校等の回答</w:t>
      </w:r>
      <w:r>
        <w:rPr>
          <w:rFonts w:hint="eastAsia"/>
          <w:sz w:val="20"/>
          <w:szCs w:val="22"/>
        </w:rPr>
        <w:t>状況</w:t>
      </w:r>
      <w:r w:rsidRPr="00760252">
        <w:rPr>
          <w:rFonts w:hint="eastAsia"/>
          <w:sz w:val="20"/>
          <w:szCs w:val="22"/>
        </w:rPr>
        <w:t>は、</w:t>
      </w:r>
      <w:proofErr w:type="spellStart"/>
      <w:r>
        <w:rPr>
          <w:rFonts w:hint="eastAsia"/>
          <w:sz w:val="20"/>
          <w:szCs w:val="22"/>
        </w:rPr>
        <w:t>EduSu</w:t>
      </w:r>
      <w:r>
        <w:rPr>
          <w:sz w:val="20"/>
          <w:szCs w:val="22"/>
        </w:rPr>
        <w:t>rvey</w:t>
      </w:r>
      <w:proofErr w:type="spellEnd"/>
      <w:r>
        <w:rPr>
          <w:rFonts w:hint="eastAsia"/>
          <w:sz w:val="20"/>
          <w:szCs w:val="22"/>
        </w:rPr>
        <w:t>の</w:t>
      </w:r>
      <w:r w:rsidRPr="00760252">
        <w:rPr>
          <w:rFonts w:hint="eastAsia"/>
          <w:sz w:val="20"/>
          <w:szCs w:val="22"/>
        </w:rPr>
        <w:t>「マイページ」から確認</w:t>
      </w:r>
      <w:r>
        <w:rPr>
          <w:rFonts w:hint="eastAsia"/>
          <w:sz w:val="20"/>
          <w:szCs w:val="22"/>
        </w:rPr>
        <w:t>でき</w:t>
      </w:r>
      <w:r w:rsidRPr="00760252">
        <w:rPr>
          <w:rFonts w:hint="eastAsia"/>
          <w:sz w:val="20"/>
          <w:szCs w:val="22"/>
        </w:rPr>
        <w:t>ます</w:t>
      </w:r>
      <w:r>
        <w:rPr>
          <w:rFonts w:hint="eastAsia"/>
          <w:sz w:val="20"/>
          <w:szCs w:val="22"/>
        </w:rPr>
        <w:t>。回答内容の修正や削除も可能です。</w:t>
      </w:r>
    </w:p>
    <w:p w14:paraId="1912E615" w14:textId="16C55546" w:rsidR="00760252" w:rsidRPr="00760252" w:rsidRDefault="00760252" w:rsidP="00760252">
      <w:pPr>
        <w:ind w:left="200" w:hangingChars="100" w:hanging="200"/>
        <w:rPr>
          <w:sz w:val="20"/>
          <w:szCs w:val="22"/>
        </w:rPr>
      </w:pPr>
      <w:r>
        <w:rPr>
          <w:rFonts w:hint="eastAsia"/>
          <w:sz w:val="20"/>
          <w:szCs w:val="22"/>
        </w:rPr>
        <w:t xml:space="preserve">・　</w:t>
      </w:r>
      <w:r w:rsidRPr="00760252">
        <w:rPr>
          <w:rFonts w:hint="eastAsia"/>
          <w:sz w:val="20"/>
          <w:szCs w:val="22"/>
        </w:rPr>
        <w:t>「マイページ」は以下</w:t>
      </w:r>
      <w:r w:rsidRPr="00760252">
        <w:rPr>
          <w:rFonts w:hint="eastAsia"/>
          <w:sz w:val="20"/>
          <w:szCs w:val="22"/>
        </w:rPr>
        <w:t>URL</w:t>
      </w:r>
      <w:r w:rsidRPr="00760252">
        <w:rPr>
          <w:rFonts w:hint="eastAsia"/>
          <w:sz w:val="20"/>
          <w:szCs w:val="22"/>
        </w:rPr>
        <w:t>からログイン</w:t>
      </w:r>
      <w:r>
        <w:rPr>
          <w:rFonts w:hint="eastAsia"/>
          <w:sz w:val="20"/>
          <w:szCs w:val="22"/>
        </w:rPr>
        <w:t>できます。</w:t>
      </w:r>
    </w:p>
    <w:p w14:paraId="05117964" w14:textId="77777777" w:rsidR="00760252" w:rsidRPr="00760252" w:rsidRDefault="00760252" w:rsidP="00760252">
      <w:pPr>
        <w:ind w:firstLineChars="200" w:firstLine="400"/>
        <w:rPr>
          <w:sz w:val="20"/>
          <w:szCs w:val="22"/>
        </w:rPr>
      </w:pPr>
      <w:r w:rsidRPr="00760252">
        <w:rPr>
          <w:sz w:val="20"/>
          <w:szCs w:val="22"/>
        </w:rPr>
        <w:t>https://edu-survey.mext.go.jp/login</w:t>
      </w:r>
    </w:p>
    <w:p w14:paraId="35789E8E" w14:textId="44BD8FA8" w:rsidR="00037484" w:rsidRDefault="00760252" w:rsidP="00760252">
      <w:pPr>
        <w:ind w:leftChars="100" w:left="410" w:hangingChars="100" w:hanging="200"/>
        <w:rPr>
          <w:sz w:val="20"/>
          <w:szCs w:val="22"/>
        </w:rPr>
      </w:pPr>
      <w:r w:rsidRPr="00760252">
        <w:rPr>
          <w:rFonts w:hint="eastAsia"/>
          <w:sz w:val="20"/>
          <w:szCs w:val="22"/>
        </w:rPr>
        <w:t>※</w:t>
      </w:r>
      <w:r>
        <w:rPr>
          <w:rFonts w:hint="eastAsia"/>
          <w:sz w:val="20"/>
          <w:szCs w:val="22"/>
        </w:rPr>
        <w:t xml:space="preserve">　</w:t>
      </w:r>
      <w:r w:rsidRPr="00760252">
        <w:rPr>
          <w:rFonts w:hint="eastAsia"/>
          <w:sz w:val="20"/>
          <w:szCs w:val="22"/>
        </w:rPr>
        <w:t>ID</w:t>
      </w:r>
      <w:r w:rsidRPr="00760252">
        <w:rPr>
          <w:rFonts w:hint="eastAsia"/>
          <w:sz w:val="20"/>
          <w:szCs w:val="22"/>
        </w:rPr>
        <w:t>（メールアドレス）</w:t>
      </w:r>
      <w:r w:rsidR="00037484">
        <w:rPr>
          <w:rFonts w:hint="eastAsia"/>
          <w:sz w:val="20"/>
          <w:szCs w:val="22"/>
        </w:rPr>
        <w:t>及び</w:t>
      </w:r>
      <w:r w:rsidRPr="00760252">
        <w:rPr>
          <w:rFonts w:hint="eastAsia"/>
          <w:sz w:val="20"/>
          <w:szCs w:val="22"/>
        </w:rPr>
        <w:t>パスワードは、マイページ担当部署が管理しています。</w:t>
      </w:r>
    </w:p>
    <w:p w14:paraId="54968B40" w14:textId="77777777" w:rsidR="00037484" w:rsidRDefault="00037484" w:rsidP="00037484">
      <w:pPr>
        <w:ind w:firstLineChars="100" w:firstLine="200"/>
        <w:rPr>
          <w:sz w:val="20"/>
          <w:szCs w:val="22"/>
        </w:rPr>
      </w:pPr>
      <w:r>
        <w:rPr>
          <w:rFonts w:hint="eastAsia"/>
          <w:sz w:val="20"/>
          <w:szCs w:val="22"/>
        </w:rPr>
        <w:t xml:space="preserve">※　</w:t>
      </w:r>
      <w:r w:rsidR="00760252" w:rsidRPr="00760252">
        <w:rPr>
          <w:rFonts w:hint="eastAsia"/>
          <w:sz w:val="20"/>
          <w:szCs w:val="22"/>
        </w:rPr>
        <w:t>各所属の担当部署については添付の</w:t>
      </w:r>
      <w:r>
        <w:rPr>
          <w:rFonts w:hint="eastAsia"/>
          <w:sz w:val="20"/>
          <w:szCs w:val="22"/>
        </w:rPr>
        <w:t>「（参考）マイページ担当一覧」</w:t>
      </w:r>
      <w:r w:rsidR="00760252" w:rsidRPr="00760252">
        <w:rPr>
          <w:rFonts w:hint="eastAsia"/>
          <w:sz w:val="20"/>
          <w:szCs w:val="22"/>
        </w:rPr>
        <w:t>をご確認ください。</w:t>
      </w:r>
    </w:p>
    <w:p w14:paraId="0A6AA8EE" w14:textId="54AEE510" w:rsidR="00760252" w:rsidRPr="00760252" w:rsidRDefault="00760252" w:rsidP="00037484">
      <w:pPr>
        <w:ind w:firstLineChars="100" w:firstLine="200"/>
        <w:jc w:val="right"/>
        <w:rPr>
          <w:sz w:val="20"/>
          <w:szCs w:val="22"/>
        </w:rPr>
      </w:pPr>
      <w:r w:rsidRPr="00760252">
        <w:rPr>
          <w:rFonts w:hint="eastAsia"/>
          <w:sz w:val="20"/>
          <w:szCs w:val="22"/>
        </w:rPr>
        <w:t>（学校等へはマイページのアカウントを付与していません）</w:t>
      </w:r>
    </w:p>
    <w:p w14:paraId="71EEFE2A" w14:textId="26802983" w:rsidR="00760252" w:rsidRDefault="00037484" w:rsidP="00037484">
      <w:pPr>
        <w:ind w:leftChars="100" w:left="410" w:hangingChars="100" w:hanging="200"/>
        <w:rPr>
          <w:sz w:val="20"/>
          <w:szCs w:val="22"/>
        </w:rPr>
      </w:pPr>
      <w:r>
        <w:rPr>
          <w:rFonts w:hint="eastAsia"/>
          <w:noProof/>
          <w:sz w:val="20"/>
          <w:szCs w:val="22"/>
        </w:rPr>
        <mc:AlternateContent>
          <mc:Choice Requires="wps">
            <w:drawing>
              <wp:anchor distT="0" distB="0" distL="114300" distR="114300" simplePos="0" relativeHeight="251659264" behindDoc="0" locked="0" layoutInCell="1" allowOverlap="1" wp14:anchorId="1DC55125" wp14:editId="43398D5E">
                <wp:simplePos x="0" y="0"/>
                <wp:positionH relativeFrom="column">
                  <wp:posOffset>1558290</wp:posOffset>
                </wp:positionH>
                <wp:positionV relativeFrom="paragraph">
                  <wp:posOffset>901700</wp:posOffset>
                </wp:positionV>
                <wp:extent cx="3867150" cy="1009650"/>
                <wp:effectExtent l="0" t="0" r="19050" b="19050"/>
                <wp:wrapNone/>
                <wp:docPr id="1528244608" name="テキスト ボックス 1"/>
                <wp:cNvGraphicFramePr/>
                <a:graphic xmlns:a="http://schemas.openxmlformats.org/drawingml/2006/main">
                  <a:graphicData uri="http://schemas.microsoft.com/office/word/2010/wordprocessingShape">
                    <wps:wsp>
                      <wps:cNvSpPr txBox="1"/>
                      <wps:spPr>
                        <a:xfrm>
                          <a:off x="0" y="0"/>
                          <a:ext cx="3867150" cy="1009650"/>
                        </a:xfrm>
                        <a:prstGeom prst="rect">
                          <a:avLst/>
                        </a:prstGeom>
                        <a:solidFill>
                          <a:schemeClr val="lt1"/>
                        </a:solidFill>
                        <a:ln w="6350">
                          <a:solidFill>
                            <a:prstClr val="black"/>
                          </a:solidFill>
                        </a:ln>
                      </wps:spPr>
                      <wps:txbx>
                        <w:txbxContent>
                          <w:p w14:paraId="24D8AB3B" w14:textId="308831E7" w:rsidR="00037484" w:rsidRDefault="00037484">
                            <w:r>
                              <w:rPr>
                                <w:rFonts w:hint="eastAsia"/>
                              </w:rPr>
                              <w:t>【問い合わせ先】</w:t>
                            </w:r>
                          </w:p>
                          <w:p w14:paraId="1C0E2FE4" w14:textId="77777777" w:rsidR="00037484" w:rsidRDefault="00037484">
                            <w:r>
                              <w:rPr>
                                <w:rFonts w:hint="eastAsia"/>
                              </w:rPr>
                              <w:t>文部科学省総合教育政策局男女共同参画共生社会学習・安全課</w:t>
                            </w:r>
                          </w:p>
                          <w:p w14:paraId="38F7A8A5" w14:textId="478DC26E" w:rsidR="00037484" w:rsidRDefault="00037484">
                            <w:r>
                              <w:rPr>
                                <w:rFonts w:hint="eastAsia"/>
                              </w:rPr>
                              <w:t>安全教育推進室学校安全係</w:t>
                            </w:r>
                          </w:p>
                          <w:p w14:paraId="0FC39779" w14:textId="52C5240A" w:rsidR="00037484" w:rsidRDefault="00037484">
                            <w:r>
                              <w:rPr>
                                <w:rFonts w:hint="eastAsia"/>
                              </w:rPr>
                              <w:t>TEL</w:t>
                            </w:r>
                            <w:r>
                              <w:rPr>
                                <w:rFonts w:hint="eastAsia"/>
                              </w:rPr>
                              <w:t>：０３－６７３４－２９６６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C55125" id="_x0000_t202" coordsize="21600,21600" o:spt="202" path="m,l,21600r21600,l21600,xe">
                <v:stroke joinstyle="miter"/>
                <v:path gradientshapeok="t" o:connecttype="rect"/>
              </v:shapetype>
              <v:shape id="テキスト ボックス 1" o:spid="_x0000_s1026" type="#_x0000_t202" style="position:absolute;left:0;text-align:left;margin-left:122.7pt;margin-top:71pt;width:304.5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" fillcolor="white [3201]" strokeweight=".5pt">
                <v:textbox>
                  <w:txbxContent>
                    <w:p w14:paraId="24D8AB3B" w14:textId="308831E7" w:rsidR="00037484" w:rsidRDefault="00037484">
                      <w:r>
                        <w:rPr>
                          <w:rFonts w:hint="eastAsia"/>
                        </w:rPr>
                        <w:t>【問い合わせ先】</w:t>
                      </w:r>
                    </w:p>
                    <w:p w14:paraId="1C0E2FE4" w14:textId="77777777" w:rsidR="00037484" w:rsidRDefault="00037484">
                      <w:r>
                        <w:rPr>
                          <w:rFonts w:hint="eastAsia"/>
                        </w:rPr>
                        <w:t>文部科学省総合教育政策局男女共同参画共生社会学習・安全課</w:t>
                      </w:r>
                    </w:p>
                    <w:p w14:paraId="38F7A8A5" w14:textId="478DC26E" w:rsidR="00037484" w:rsidRDefault="00037484">
                      <w:r>
                        <w:rPr>
                          <w:rFonts w:hint="eastAsia"/>
                        </w:rPr>
                        <w:t>安全教育推進室学校安全係</w:t>
                      </w:r>
                    </w:p>
                    <w:p w14:paraId="0FC39779" w14:textId="52C5240A" w:rsidR="00037484" w:rsidRDefault="00037484">
                      <w:r>
                        <w:rPr>
                          <w:rFonts w:hint="eastAsia"/>
                        </w:rPr>
                        <w:t>TEL</w:t>
                      </w:r>
                      <w:r>
                        <w:rPr>
                          <w:rFonts w:hint="eastAsia"/>
                        </w:rPr>
                        <w:t>：０３－６７３４－２９６６</w:t>
                      </w:r>
                    </w:p>
                  </w:txbxContent>
                </v:textbox>
              </v:shape>
            </w:pict>
          </mc:Fallback>
        </mc:AlternateContent>
      </w:r>
      <w:r>
        <w:rPr>
          <w:rFonts w:hint="eastAsia"/>
          <w:sz w:val="20"/>
          <w:szCs w:val="22"/>
        </w:rPr>
        <w:t xml:space="preserve">※　</w:t>
      </w:r>
      <w:r w:rsidR="00760252" w:rsidRPr="00760252">
        <w:rPr>
          <w:rFonts w:hint="eastAsia"/>
          <w:sz w:val="20"/>
          <w:szCs w:val="22"/>
        </w:rPr>
        <w:t>「マイページ」の操作方法（回答確認や修正等）については、添付の「</w:t>
      </w:r>
      <w:r>
        <w:rPr>
          <w:rFonts w:hint="eastAsia"/>
          <w:sz w:val="20"/>
          <w:szCs w:val="22"/>
        </w:rPr>
        <w:t>（参考）マニュアル</w:t>
      </w:r>
      <w:r w:rsidR="00760252" w:rsidRPr="00760252">
        <w:rPr>
          <w:rFonts w:hint="eastAsia"/>
          <w:sz w:val="20"/>
          <w:szCs w:val="22"/>
        </w:rPr>
        <w:t>」</w:t>
      </w:r>
      <w:r>
        <w:rPr>
          <w:rFonts w:hint="eastAsia"/>
          <w:sz w:val="20"/>
          <w:szCs w:val="22"/>
        </w:rPr>
        <w:t>を参照ください。</w:t>
      </w:r>
    </w:p>
    <w:sectPr w:rsidR="0076025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711B" w14:textId="77777777" w:rsidR="003B7BC7" w:rsidRDefault="003B7BC7">
      <w:r>
        <w:separator/>
      </w:r>
    </w:p>
  </w:endnote>
  <w:endnote w:type="continuationSeparator" w:id="0">
    <w:p w14:paraId="52118E87" w14:textId="77777777" w:rsidR="003B7BC7" w:rsidRDefault="003B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4280"/>
      <w:docPartObj>
        <w:docPartGallery w:val="Page Numbers (Bottom of Page)"/>
        <w:docPartUnique/>
      </w:docPartObj>
    </w:sdtPr>
    <w:sdtContent>
      <w:p w14:paraId="77E6884D" w14:textId="647E0A21" w:rsidR="00037484" w:rsidRDefault="00037484">
        <w:pPr>
          <w:pStyle w:val="a4"/>
          <w:jc w:val="center"/>
        </w:pPr>
        <w:r>
          <w:fldChar w:fldCharType="begin"/>
        </w:r>
        <w:r>
          <w:instrText>PAGE   \* MERGEFORMAT</w:instrText>
        </w:r>
        <w:r>
          <w:fldChar w:fldCharType="separate"/>
        </w:r>
        <w:r>
          <w:rPr>
            <w:lang w:val="ja-JP"/>
          </w:rPr>
          <w:t>2</w:t>
        </w:r>
        <w:r>
          <w:fldChar w:fldCharType="end"/>
        </w:r>
      </w:p>
    </w:sdtContent>
  </w:sdt>
  <w:p w14:paraId="05E4BF77" w14:textId="77777777" w:rsidR="00037484" w:rsidRDefault="000374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DD3C" w14:textId="77777777" w:rsidR="003B7BC7" w:rsidRDefault="003B7BC7">
      <w:r>
        <w:separator/>
      </w:r>
    </w:p>
  </w:footnote>
  <w:footnote w:type="continuationSeparator" w:id="0">
    <w:p w14:paraId="0B956283" w14:textId="77777777" w:rsidR="003B7BC7" w:rsidRDefault="003B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527C"/>
    <w:rsid w:val="00037484"/>
    <w:rsid w:val="000F359D"/>
    <w:rsid w:val="001B3DE9"/>
    <w:rsid w:val="001D3D5F"/>
    <w:rsid w:val="0031658E"/>
    <w:rsid w:val="0034195B"/>
    <w:rsid w:val="00367281"/>
    <w:rsid w:val="003B7BC7"/>
    <w:rsid w:val="0056281A"/>
    <w:rsid w:val="005817D8"/>
    <w:rsid w:val="005911EE"/>
    <w:rsid w:val="005E0419"/>
    <w:rsid w:val="00642A04"/>
    <w:rsid w:val="00721FA7"/>
    <w:rsid w:val="00760252"/>
    <w:rsid w:val="0082527C"/>
    <w:rsid w:val="00867975"/>
    <w:rsid w:val="009252DB"/>
    <w:rsid w:val="009770F4"/>
    <w:rsid w:val="00996B03"/>
    <w:rsid w:val="009B6728"/>
    <w:rsid w:val="00A44C28"/>
    <w:rsid w:val="00AB75E3"/>
    <w:rsid w:val="00AF03CC"/>
    <w:rsid w:val="00B50B3E"/>
    <w:rsid w:val="00B511F2"/>
    <w:rsid w:val="00BD0EC2"/>
    <w:rsid w:val="00BE578D"/>
    <w:rsid w:val="00C72158"/>
    <w:rsid w:val="00CD780D"/>
    <w:rsid w:val="00E057CC"/>
    <w:rsid w:val="00E924F7"/>
    <w:rsid w:val="00EF0D9B"/>
    <w:rsid w:val="00F5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55CC3"/>
  <w15:chartTrackingRefBased/>
  <w15:docId w15:val="{7BE0194D-B1CA-4EF8-80C9-5EE1AA5F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Note Heading"/>
    <w:basedOn w:val="a"/>
    <w:next w:val="a"/>
    <w:link w:val="a7"/>
    <w:unhideWhenUsed/>
    <w:rsid w:val="00F562D4"/>
    <w:pPr>
      <w:jc w:val="center"/>
    </w:pPr>
  </w:style>
  <w:style w:type="character" w:customStyle="1" w:styleId="a7">
    <w:name w:val="記 (文字)"/>
    <w:basedOn w:val="a0"/>
    <w:link w:val="a6"/>
    <w:rsid w:val="00F562D4"/>
    <w:rPr>
      <w:sz w:val="21"/>
      <w:szCs w:val="24"/>
    </w:rPr>
  </w:style>
  <w:style w:type="paragraph" w:styleId="a8">
    <w:name w:val="Closing"/>
    <w:basedOn w:val="a"/>
    <w:link w:val="a9"/>
    <w:unhideWhenUsed/>
    <w:rsid w:val="00F562D4"/>
    <w:pPr>
      <w:jc w:val="right"/>
    </w:pPr>
  </w:style>
  <w:style w:type="character" w:customStyle="1" w:styleId="a9">
    <w:name w:val="結語 (文字)"/>
    <w:basedOn w:val="a0"/>
    <w:link w:val="a8"/>
    <w:rsid w:val="00F562D4"/>
    <w:rPr>
      <w:sz w:val="21"/>
      <w:szCs w:val="24"/>
    </w:rPr>
  </w:style>
  <w:style w:type="character" w:customStyle="1" w:styleId="a5">
    <w:name w:val="フッター (文字)"/>
    <w:basedOn w:val="a0"/>
    <w:link w:val="a4"/>
    <w:uiPriority w:val="99"/>
    <w:rsid w:val="0003748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吉田慶太</cp:lastModifiedBy>
  <cp:revision>10</cp:revision>
  <cp:lastPrinted>2023-07-10T09:12:00Z</cp:lastPrinted>
  <dcterms:created xsi:type="dcterms:W3CDTF">2023-07-10T07:40:00Z</dcterms:created>
  <dcterms:modified xsi:type="dcterms:W3CDTF">2023-07-12T04:20:00Z</dcterms:modified>
</cp:coreProperties>
</file>