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12" w:rsidRPr="00871F83" w:rsidRDefault="00F0763F" w:rsidP="00871F83">
      <w:pPr>
        <w:spacing w:line="320" w:lineRule="exact"/>
        <w:jc w:val="right"/>
        <w:rPr>
          <w:rFonts w:asciiTheme="minorEastAsia" w:hAnsiTheme="minorEastAsia"/>
          <w:color w:val="000000" w:themeColor="text1"/>
          <w:sz w:val="22"/>
        </w:rPr>
      </w:pPr>
      <w:r w:rsidRPr="007417CD">
        <w:rPr>
          <w:rFonts w:asciiTheme="minorEastAsia" w:hAnsiTheme="minorEastAsia" w:hint="eastAsia"/>
          <w:color w:val="000000" w:themeColor="text1"/>
          <w:spacing w:val="50"/>
          <w:w w:val="77"/>
          <w:kern w:val="0"/>
          <w:sz w:val="22"/>
          <w:fitText w:val="2040" w:id="-1499292927"/>
        </w:rPr>
        <w:t>教私</w:t>
      </w:r>
      <w:r w:rsidR="008B179A" w:rsidRPr="007417CD">
        <w:rPr>
          <w:rFonts w:asciiTheme="minorEastAsia" w:hAnsiTheme="minorEastAsia" w:hint="eastAsia"/>
          <w:color w:val="000000" w:themeColor="text1"/>
          <w:spacing w:val="50"/>
          <w:w w:val="77"/>
          <w:kern w:val="0"/>
          <w:sz w:val="22"/>
          <w:fitText w:val="2040" w:id="-1499292927"/>
        </w:rPr>
        <w:t>第</w:t>
      </w:r>
      <w:r w:rsidR="007417CD" w:rsidRPr="007417CD">
        <w:rPr>
          <w:rFonts w:asciiTheme="minorEastAsia" w:hAnsiTheme="minorEastAsia" w:hint="eastAsia"/>
          <w:color w:val="000000" w:themeColor="text1"/>
          <w:spacing w:val="50"/>
          <w:w w:val="77"/>
          <w:kern w:val="0"/>
          <w:sz w:val="22"/>
          <w:fitText w:val="2040" w:id="-1499292927"/>
        </w:rPr>
        <w:t>２０８６</w:t>
      </w:r>
      <w:r w:rsidR="00AE4412" w:rsidRPr="007417CD">
        <w:rPr>
          <w:rFonts w:asciiTheme="minorEastAsia" w:hAnsiTheme="minorEastAsia" w:hint="eastAsia"/>
          <w:color w:val="000000" w:themeColor="text1"/>
          <w:spacing w:val="-3"/>
          <w:w w:val="77"/>
          <w:kern w:val="0"/>
          <w:sz w:val="22"/>
          <w:fitText w:val="2040" w:id="-1499292927"/>
        </w:rPr>
        <w:t>号</w:t>
      </w:r>
    </w:p>
    <w:p w:rsidR="00AE4412" w:rsidRPr="00871F83" w:rsidRDefault="007417CD" w:rsidP="00871F83">
      <w:pPr>
        <w:spacing w:line="320" w:lineRule="exact"/>
        <w:jc w:val="right"/>
        <w:rPr>
          <w:rFonts w:asciiTheme="minorEastAsia" w:hAnsiTheme="minorEastAsia"/>
          <w:color w:val="000000" w:themeColor="text1"/>
          <w:sz w:val="22"/>
        </w:rPr>
      </w:pPr>
      <w:r w:rsidRPr="007417CD">
        <w:rPr>
          <w:rFonts w:asciiTheme="minorEastAsia" w:hAnsiTheme="minorEastAsia" w:hint="eastAsia"/>
          <w:color w:val="000000" w:themeColor="text1"/>
          <w:spacing w:val="28"/>
          <w:w w:val="94"/>
          <w:kern w:val="0"/>
          <w:sz w:val="22"/>
          <w:fitText w:val="2040" w:id="-1499292926"/>
        </w:rPr>
        <w:t>令和４年９</w:t>
      </w:r>
      <w:r w:rsidR="000D7198" w:rsidRPr="007417CD">
        <w:rPr>
          <w:rFonts w:asciiTheme="minorEastAsia" w:hAnsiTheme="minorEastAsia" w:hint="eastAsia"/>
          <w:color w:val="000000" w:themeColor="text1"/>
          <w:spacing w:val="28"/>
          <w:w w:val="94"/>
          <w:kern w:val="0"/>
          <w:sz w:val="22"/>
          <w:fitText w:val="2040" w:id="-1499292926"/>
        </w:rPr>
        <w:t>月</w:t>
      </w:r>
      <w:r>
        <w:rPr>
          <w:rFonts w:asciiTheme="minorEastAsia" w:hAnsiTheme="minorEastAsia" w:hint="eastAsia"/>
          <w:color w:val="000000" w:themeColor="text1"/>
          <w:spacing w:val="28"/>
          <w:w w:val="94"/>
          <w:kern w:val="0"/>
          <w:sz w:val="22"/>
          <w:fitText w:val="2040" w:id="-1499292926"/>
        </w:rPr>
        <w:t>６</w:t>
      </w:r>
      <w:bookmarkStart w:id="0" w:name="_GoBack"/>
      <w:bookmarkEnd w:id="0"/>
      <w:r w:rsidR="00AE4412" w:rsidRPr="007417CD">
        <w:rPr>
          <w:rFonts w:asciiTheme="minorEastAsia" w:hAnsiTheme="minorEastAsia" w:hint="eastAsia"/>
          <w:color w:val="000000" w:themeColor="text1"/>
          <w:w w:val="94"/>
          <w:kern w:val="0"/>
          <w:sz w:val="22"/>
          <w:fitText w:val="2040" w:id="-1499292926"/>
        </w:rPr>
        <w:t>日</w:t>
      </w:r>
    </w:p>
    <w:p w:rsidR="001368D6" w:rsidRPr="00871F83" w:rsidRDefault="001368D6" w:rsidP="00871F83">
      <w:pPr>
        <w:spacing w:line="320" w:lineRule="exact"/>
        <w:jc w:val="left"/>
        <w:rPr>
          <w:rFonts w:asciiTheme="minorEastAsia" w:hAnsiTheme="minorEastAsia"/>
          <w:color w:val="000000" w:themeColor="text1"/>
          <w:sz w:val="22"/>
        </w:rPr>
      </w:pPr>
    </w:p>
    <w:p w:rsidR="00DF6460" w:rsidRPr="00871F83" w:rsidRDefault="00326F0F" w:rsidP="00871F83">
      <w:pPr>
        <w:spacing w:line="320" w:lineRule="exact"/>
        <w:jc w:val="left"/>
        <w:rPr>
          <w:rFonts w:asciiTheme="minorEastAsia" w:hAnsiTheme="minorEastAsia"/>
          <w:color w:val="000000" w:themeColor="text1"/>
          <w:sz w:val="22"/>
        </w:rPr>
      </w:pPr>
      <w:r w:rsidRPr="00871F83">
        <w:rPr>
          <w:rFonts w:asciiTheme="minorEastAsia" w:hAnsiTheme="minorEastAsia" w:hint="eastAsia"/>
          <w:color w:val="000000" w:themeColor="text1"/>
          <w:spacing w:val="12"/>
          <w:sz w:val="22"/>
        </w:rPr>
        <w:t>各私立幼稚園長</w:t>
      </w:r>
      <w:r w:rsidRPr="00871F83">
        <w:rPr>
          <w:rFonts w:asciiTheme="minorEastAsia" w:hAnsiTheme="minorEastAsia" w:hint="eastAsia"/>
          <w:color w:val="000000" w:themeColor="text1"/>
          <w:sz w:val="22"/>
        </w:rPr>
        <w:t xml:space="preserve">　様</w:t>
      </w:r>
    </w:p>
    <w:p w:rsidR="00326F0F" w:rsidRPr="00871F83" w:rsidRDefault="00326F0F" w:rsidP="00871F83">
      <w:pPr>
        <w:spacing w:line="320" w:lineRule="exact"/>
        <w:jc w:val="right"/>
        <w:rPr>
          <w:rFonts w:asciiTheme="minorEastAsia" w:hAnsiTheme="minorEastAsia"/>
          <w:color w:val="000000" w:themeColor="text1"/>
          <w:sz w:val="22"/>
        </w:rPr>
      </w:pPr>
    </w:p>
    <w:p w:rsidR="00171C39" w:rsidRPr="00871F83" w:rsidRDefault="00326F0F" w:rsidP="00871F83">
      <w:pPr>
        <w:spacing w:line="320" w:lineRule="exact"/>
        <w:jc w:val="right"/>
        <w:rPr>
          <w:rFonts w:asciiTheme="minorEastAsia" w:hAnsiTheme="minorEastAsia"/>
          <w:color w:val="000000" w:themeColor="text1"/>
          <w:sz w:val="22"/>
        </w:rPr>
      </w:pPr>
      <w:r w:rsidRPr="00871F83">
        <w:rPr>
          <w:rFonts w:asciiTheme="minorEastAsia" w:hAnsiTheme="minorEastAsia" w:hint="eastAsia"/>
          <w:color w:val="000000" w:themeColor="text1"/>
          <w:sz w:val="22"/>
        </w:rPr>
        <w:t>大阪府教育庁私学課長</w:t>
      </w:r>
    </w:p>
    <w:p w:rsidR="00326F0F" w:rsidRDefault="00326F0F" w:rsidP="00871F83">
      <w:pPr>
        <w:spacing w:line="320" w:lineRule="exact"/>
        <w:jc w:val="center"/>
        <w:rPr>
          <w:rFonts w:asciiTheme="minorEastAsia" w:hAnsiTheme="minorEastAsia"/>
          <w:color w:val="000000" w:themeColor="text1"/>
          <w:sz w:val="22"/>
        </w:rPr>
      </w:pPr>
    </w:p>
    <w:p w:rsidR="00871F83" w:rsidRPr="00871F83" w:rsidRDefault="00871F83" w:rsidP="00871F83">
      <w:pPr>
        <w:spacing w:line="320" w:lineRule="exact"/>
        <w:jc w:val="center"/>
        <w:rPr>
          <w:rFonts w:asciiTheme="minorEastAsia" w:hAnsiTheme="minorEastAsia"/>
          <w:color w:val="000000" w:themeColor="text1"/>
          <w:sz w:val="22"/>
        </w:rPr>
      </w:pPr>
    </w:p>
    <w:p w:rsidR="00AE4412" w:rsidRPr="00871F83" w:rsidRDefault="00AE4412" w:rsidP="00871F83">
      <w:pPr>
        <w:spacing w:line="320" w:lineRule="exact"/>
        <w:jc w:val="center"/>
        <w:rPr>
          <w:rFonts w:asciiTheme="minorEastAsia" w:hAnsiTheme="minorEastAsia"/>
          <w:color w:val="000000" w:themeColor="text1"/>
          <w:sz w:val="22"/>
        </w:rPr>
      </w:pPr>
      <w:r w:rsidRPr="00871F83">
        <w:rPr>
          <w:rFonts w:asciiTheme="minorEastAsia" w:hAnsiTheme="minorEastAsia" w:hint="eastAsia"/>
          <w:color w:val="000000" w:themeColor="text1"/>
          <w:sz w:val="22"/>
        </w:rPr>
        <w:t>教育・保育における安全確保の徹底について（通知）</w:t>
      </w:r>
    </w:p>
    <w:p w:rsidR="001368D6" w:rsidRDefault="001368D6" w:rsidP="00871F83">
      <w:pPr>
        <w:spacing w:line="320" w:lineRule="exact"/>
        <w:rPr>
          <w:rFonts w:asciiTheme="minorEastAsia" w:hAnsiTheme="minorEastAsia"/>
          <w:color w:val="000000" w:themeColor="text1"/>
          <w:sz w:val="22"/>
        </w:rPr>
      </w:pPr>
    </w:p>
    <w:p w:rsidR="00871F83" w:rsidRPr="00871F83" w:rsidRDefault="00871F83" w:rsidP="00871F83">
      <w:pPr>
        <w:spacing w:line="320" w:lineRule="exact"/>
        <w:rPr>
          <w:rFonts w:asciiTheme="minorEastAsia" w:hAnsiTheme="minorEastAsia"/>
          <w:color w:val="000000" w:themeColor="text1"/>
          <w:sz w:val="22"/>
        </w:rPr>
      </w:pPr>
    </w:p>
    <w:p w:rsidR="00AE4412" w:rsidRPr="00871F83" w:rsidRDefault="00AE4412" w:rsidP="00871F83">
      <w:pPr>
        <w:spacing w:line="400" w:lineRule="exact"/>
        <w:ind w:firstLineChars="100" w:firstLine="220"/>
        <w:rPr>
          <w:rFonts w:asciiTheme="minorEastAsia" w:hAnsiTheme="minorEastAsia"/>
          <w:color w:val="000000" w:themeColor="text1"/>
          <w:sz w:val="22"/>
        </w:rPr>
      </w:pPr>
      <w:r w:rsidRPr="00871F83">
        <w:rPr>
          <w:rFonts w:asciiTheme="minorEastAsia" w:hAnsiTheme="minorEastAsia" w:hint="eastAsia"/>
          <w:color w:val="000000" w:themeColor="text1"/>
          <w:sz w:val="22"/>
        </w:rPr>
        <w:t>日頃から、</w:t>
      </w:r>
      <w:r w:rsidRPr="00871F83">
        <w:rPr>
          <w:rFonts w:asciiTheme="minorEastAsia" w:hAnsiTheme="minorEastAsia" w:hint="eastAsia"/>
          <w:color w:val="000000" w:themeColor="text1"/>
          <w:kern w:val="0"/>
          <w:sz w:val="22"/>
        </w:rPr>
        <w:t>本府</w:t>
      </w:r>
      <w:r w:rsidR="00440EA2" w:rsidRPr="00871F83">
        <w:rPr>
          <w:rFonts w:asciiTheme="minorEastAsia" w:hAnsiTheme="minorEastAsia" w:hint="eastAsia"/>
          <w:color w:val="000000" w:themeColor="text1"/>
          <w:kern w:val="0"/>
          <w:sz w:val="22"/>
        </w:rPr>
        <w:t>の</w:t>
      </w:r>
      <w:r w:rsidR="00F0763F" w:rsidRPr="00871F83">
        <w:rPr>
          <w:rFonts w:asciiTheme="minorEastAsia" w:hAnsiTheme="minorEastAsia" w:hint="eastAsia"/>
          <w:color w:val="000000" w:themeColor="text1"/>
          <w:kern w:val="0"/>
          <w:sz w:val="22"/>
        </w:rPr>
        <w:t>私学行政</w:t>
      </w:r>
      <w:r w:rsidRPr="00871F83">
        <w:rPr>
          <w:rFonts w:asciiTheme="minorEastAsia" w:hAnsiTheme="minorEastAsia" w:hint="eastAsia"/>
          <w:color w:val="000000" w:themeColor="text1"/>
          <w:kern w:val="0"/>
          <w:sz w:val="22"/>
        </w:rPr>
        <w:t>に御協力いただき、厚く御礼申し上げます。</w:t>
      </w:r>
    </w:p>
    <w:p w:rsidR="0071412C" w:rsidRPr="0071412C" w:rsidRDefault="0071412C" w:rsidP="0071412C">
      <w:pPr>
        <w:spacing w:line="400" w:lineRule="exact"/>
        <w:ind w:firstLineChars="100" w:firstLine="220"/>
        <w:rPr>
          <w:rFonts w:asciiTheme="minorEastAsia" w:hAnsiTheme="minorEastAsia"/>
          <w:color w:val="000000" w:themeColor="text1"/>
          <w:sz w:val="22"/>
        </w:rPr>
      </w:pPr>
      <w:r w:rsidRPr="0071412C">
        <w:rPr>
          <w:rFonts w:asciiTheme="minorEastAsia" w:hAnsiTheme="minorEastAsia" w:hint="eastAsia"/>
          <w:color w:val="000000" w:themeColor="text1"/>
          <w:sz w:val="22"/>
        </w:rPr>
        <w:t>昨日、静岡県牧之原市内の認定こども園において、児童が送迎バス内に置き去りにされ、熱中症の疑いで亡くなられるという大変痛ましい事故が発生しました。</w:t>
      </w:r>
    </w:p>
    <w:p w:rsidR="0071412C" w:rsidRDefault="0071412C" w:rsidP="0071412C">
      <w:pPr>
        <w:spacing w:line="400" w:lineRule="exact"/>
        <w:ind w:firstLineChars="100" w:firstLine="220"/>
        <w:rPr>
          <w:rFonts w:asciiTheme="minorEastAsia" w:hAnsiTheme="minorEastAsia"/>
          <w:color w:val="000000" w:themeColor="text1"/>
          <w:sz w:val="22"/>
        </w:rPr>
      </w:pPr>
      <w:r w:rsidRPr="0071412C">
        <w:rPr>
          <w:rFonts w:asciiTheme="minorEastAsia" w:hAnsiTheme="minorEastAsia" w:hint="eastAsia"/>
          <w:color w:val="000000" w:themeColor="text1"/>
          <w:sz w:val="22"/>
        </w:rPr>
        <w:t>昨年７月には福岡県中間市内の保育所においても同様の事故が発生しており、府としては、再びこうした事故が発生することがないよう、これまでも標記について通知してきたところです。</w:t>
      </w:r>
    </w:p>
    <w:p w:rsidR="00871F83" w:rsidRPr="00871F83" w:rsidRDefault="0071412C" w:rsidP="0071412C">
      <w:pPr>
        <w:spacing w:line="400" w:lineRule="exac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各園におかれましては、ご尽力をいただいていることと存じますが、このような痛ましい事故が</w:t>
      </w:r>
      <w:r w:rsidR="008930E3">
        <w:rPr>
          <w:rFonts w:asciiTheme="minorEastAsia" w:hAnsiTheme="minorEastAsia" w:hint="eastAsia"/>
          <w:color w:val="000000" w:themeColor="text1"/>
          <w:sz w:val="22"/>
        </w:rPr>
        <w:t>繰り返されることの</w:t>
      </w:r>
      <w:r>
        <w:rPr>
          <w:rFonts w:asciiTheme="minorEastAsia" w:hAnsiTheme="minorEastAsia" w:hint="eastAsia"/>
          <w:color w:val="000000" w:themeColor="text1"/>
          <w:sz w:val="22"/>
        </w:rPr>
        <w:t>ないよう、</w:t>
      </w:r>
      <w:r w:rsidR="008930E3">
        <w:rPr>
          <w:rFonts w:asciiTheme="minorEastAsia" w:hAnsiTheme="minorEastAsia" w:hint="eastAsia"/>
          <w:color w:val="000000" w:themeColor="text1"/>
          <w:sz w:val="22"/>
        </w:rPr>
        <w:t>改めて</w:t>
      </w:r>
      <w:r w:rsidR="009E4AD1" w:rsidRPr="00871F83">
        <w:rPr>
          <w:rFonts w:asciiTheme="minorEastAsia" w:hAnsiTheme="minorEastAsia" w:hint="eastAsia"/>
          <w:color w:val="000000" w:themeColor="text1"/>
          <w:sz w:val="22"/>
        </w:rPr>
        <w:t>、安全管理の徹底</w:t>
      </w:r>
      <w:r w:rsidR="00EB5FC7" w:rsidRPr="00871F83">
        <w:rPr>
          <w:rFonts w:asciiTheme="minorEastAsia" w:hAnsiTheme="minorEastAsia" w:hint="eastAsia"/>
          <w:color w:val="000000" w:themeColor="text1"/>
          <w:sz w:val="22"/>
        </w:rPr>
        <w:t>に取り組んでいただきますようお願いします。</w:t>
      </w:r>
    </w:p>
    <w:p w:rsidR="009E4AD1" w:rsidRDefault="009E4AD1" w:rsidP="00871F83">
      <w:pPr>
        <w:spacing w:line="360" w:lineRule="exact"/>
        <w:rPr>
          <w:rFonts w:asciiTheme="minorEastAsia" w:hAnsiTheme="minorEastAsia"/>
          <w:color w:val="000000" w:themeColor="text1"/>
          <w:sz w:val="22"/>
        </w:rPr>
      </w:pPr>
    </w:p>
    <w:p w:rsidR="00871F83" w:rsidRPr="00871F83" w:rsidRDefault="00871F83" w:rsidP="00871F83">
      <w:pPr>
        <w:spacing w:line="360" w:lineRule="exact"/>
        <w:rPr>
          <w:rFonts w:asciiTheme="minorEastAsia" w:hAnsiTheme="minorEastAsia"/>
          <w:color w:val="000000" w:themeColor="text1"/>
          <w:sz w:val="22"/>
        </w:rPr>
      </w:pPr>
    </w:p>
    <w:p w:rsidR="009E4AD1" w:rsidRPr="00871F83" w:rsidRDefault="009E4AD1" w:rsidP="00A9140F">
      <w:pPr>
        <w:spacing w:line="400" w:lineRule="exact"/>
        <w:ind w:firstLineChars="100" w:firstLine="241"/>
        <w:rPr>
          <w:rFonts w:asciiTheme="minorEastAsia" w:hAnsiTheme="minorEastAsia"/>
          <w:b/>
          <w:color w:val="000000" w:themeColor="text1"/>
          <w:sz w:val="24"/>
          <w:szCs w:val="21"/>
        </w:rPr>
      </w:pPr>
      <w:r w:rsidRPr="00871F83">
        <w:rPr>
          <w:rFonts w:asciiTheme="minorEastAsia" w:hAnsiTheme="minorEastAsia" w:hint="eastAsia"/>
          <w:b/>
          <w:color w:val="000000" w:themeColor="text1"/>
          <w:sz w:val="24"/>
          <w:szCs w:val="21"/>
        </w:rPr>
        <w:t>＜各幼稚園において、園児の安全管理でとくに注意いただきたいこと＞</w:t>
      </w:r>
    </w:p>
    <w:p w:rsidR="009E4AD1" w:rsidRPr="00A9140F" w:rsidRDefault="00871F83" w:rsidP="00871F83">
      <w:pPr>
        <w:spacing w:line="400" w:lineRule="exact"/>
        <w:ind w:firstLineChars="250" w:firstLine="550"/>
        <w:rPr>
          <w:rFonts w:asciiTheme="minorEastAsia" w:hAnsiTheme="minorEastAsia"/>
          <w:color w:val="000000" w:themeColor="text1"/>
          <w:sz w:val="22"/>
          <w:szCs w:val="21"/>
        </w:rPr>
      </w:pPr>
      <w:r>
        <w:rPr>
          <w:rFonts w:asciiTheme="minorEastAsia" w:hAnsiTheme="minorEastAsia" w:hint="eastAsia"/>
          <w:noProof/>
          <w:color w:val="000000" w:themeColor="text1"/>
          <w:sz w:val="22"/>
          <w:szCs w:val="21"/>
        </w:rPr>
        <mc:AlternateContent>
          <mc:Choice Requires="wps">
            <w:drawing>
              <wp:anchor distT="0" distB="0" distL="114300" distR="114300" simplePos="0" relativeHeight="251661312" behindDoc="0" locked="0" layoutInCell="1" allowOverlap="1">
                <wp:simplePos x="0" y="0"/>
                <wp:positionH relativeFrom="column">
                  <wp:posOffset>178747</wp:posOffset>
                </wp:positionH>
                <wp:positionV relativeFrom="paragraph">
                  <wp:posOffset>43598</wp:posOffset>
                </wp:positionV>
                <wp:extent cx="5862955" cy="3001993"/>
                <wp:effectExtent l="0" t="0" r="23495" b="27305"/>
                <wp:wrapNone/>
                <wp:docPr id="1" name="大かっこ 1"/>
                <wp:cNvGraphicFramePr/>
                <a:graphic xmlns:a="http://schemas.openxmlformats.org/drawingml/2006/main">
                  <a:graphicData uri="http://schemas.microsoft.com/office/word/2010/wordprocessingShape">
                    <wps:wsp>
                      <wps:cNvSpPr/>
                      <wps:spPr>
                        <a:xfrm>
                          <a:off x="0" y="0"/>
                          <a:ext cx="5862955" cy="3001993"/>
                        </a:xfrm>
                        <a:prstGeom prst="bracketPair">
                          <a:avLst>
                            <a:gd name="adj" fmla="val 3701"/>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78EB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05pt;margin-top:3.45pt;width:461.65pt;height:2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" adj="799" strokecolor="black [3213]" strokeweight=".25pt"/>
            </w:pict>
          </mc:Fallback>
        </mc:AlternateContent>
      </w:r>
      <w:r w:rsidR="009E4AD1" w:rsidRPr="00A9140F">
        <w:rPr>
          <w:rFonts w:asciiTheme="minorEastAsia" w:hAnsiTheme="minorEastAsia" w:hint="eastAsia"/>
          <w:color w:val="000000" w:themeColor="text1"/>
          <w:sz w:val="22"/>
          <w:szCs w:val="21"/>
        </w:rPr>
        <w:t>○</w:t>
      </w:r>
      <w:r w:rsidR="00EB5FC7" w:rsidRPr="00A9140F">
        <w:rPr>
          <w:rFonts w:asciiTheme="minorEastAsia" w:hAnsiTheme="minorEastAsia" w:hint="eastAsia"/>
          <w:color w:val="000000" w:themeColor="text1"/>
          <w:sz w:val="22"/>
          <w:szCs w:val="21"/>
        </w:rPr>
        <w:t xml:space="preserve"> </w:t>
      </w:r>
      <w:r w:rsidR="00AE4412" w:rsidRPr="00A9140F">
        <w:rPr>
          <w:rFonts w:asciiTheme="minorEastAsia" w:hAnsiTheme="minorEastAsia" w:hint="eastAsia"/>
          <w:color w:val="000000" w:themeColor="text1"/>
          <w:sz w:val="22"/>
          <w:szCs w:val="21"/>
        </w:rPr>
        <w:t>安全に教育・保育が実施できるよう</w:t>
      </w:r>
      <w:r w:rsidR="008A343E" w:rsidRPr="00A9140F">
        <w:rPr>
          <w:rFonts w:asciiTheme="minorEastAsia" w:hAnsiTheme="minorEastAsia" w:hint="eastAsia"/>
          <w:color w:val="000000" w:themeColor="text1"/>
          <w:sz w:val="22"/>
          <w:szCs w:val="21"/>
        </w:rPr>
        <w:t>、</w:t>
      </w:r>
      <w:r w:rsidR="00AE4412" w:rsidRPr="00A9140F">
        <w:rPr>
          <w:rFonts w:asciiTheme="minorEastAsia" w:hAnsiTheme="minorEastAsia" w:hint="eastAsia"/>
          <w:color w:val="000000" w:themeColor="text1"/>
          <w:sz w:val="22"/>
          <w:szCs w:val="21"/>
        </w:rPr>
        <w:t>登園時の出欠確認</w:t>
      </w:r>
      <w:r w:rsidR="002709D7" w:rsidRPr="00A9140F">
        <w:rPr>
          <w:rFonts w:asciiTheme="minorEastAsia" w:hAnsiTheme="minorEastAsia" w:hint="eastAsia"/>
          <w:color w:val="000000" w:themeColor="text1"/>
          <w:sz w:val="22"/>
          <w:szCs w:val="21"/>
        </w:rPr>
        <w:t>や</w:t>
      </w:r>
      <w:r w:rsidR="00AE4412" w:rsidRPr="00A9140F">
        <w:rPr>
          <w:rFonts w:asciiTheme="minorEastAsia" w:hAnsiTheme="minorEastAsia" w:hint="eastAsia"/>
          <w:color w:val="000000" w:themeColor="text1"/>
          <w:sz w:val="22"/>
          <w:szCs w:val="21"/>
        </w:rPr>
        <w:t>降園時の保護者への</w:t>
      </w:r>
    </w:p>
    <w:p w:rsidR="00B90035" w:rsidRPr="00A9140F" w:rsidRDefault="00AE4412" w:rsidP="00871F83">
      <w:pPr>
        <w:spacing w:line="400" w:lineRule="exact"/>
        <w:ind w:firstLineChars="400" w:firstLine="880"/>
        <w:rPr>
          <w:rFonts w:asciiTheme="minorEastAsia" w:hAnsiTheme="minorEastAsia"/>
          <w:color w:val="000000" w:themeColor="text1"/>
          <w:sz w:val="22"/>
          <w:szCs w:val="21"/>
        </w:rPr>
      </w:pPr>
      <w:r w:rsidRPr="00A9140F">
        <w:rPr>
          <w:rFonts w:asciiTheme="minorEastAsia" w:hAnsiTheme="minorEastAsia" w:hint="eastAsia"/>
          <w:color w:val="000000" w:themeColor="text1"/>
          <w:sz w:val="22"/>
          <w:szCs w:val="21"/>
        </w:rPr>
        <w:t>引渡し確認を確実に行う</w:t>
      </w:r>
      <w:r w:rsidR="009E4AD1" w:rsidRPr="00A9140F">
        <w:rPr>
          <w:rFonts w:asciiTheme="minorEastAsia" w:hAnsiTheme="minorEastAsia" w:hint="eastAsia"/>
          <w:color w:val="000000" w:themeColor="text1"/>
          <w:sz w:val="22"/>
          <w:szCs w:val="21"/>
        </w:rPr>
        <w:t>。</w:t>
      </w:r>
    </w:p>
    <w:p w:rsidR="0071412C" w:rsidRDefault="00B90035" w:rsidP="00871F83">
      <w:pPr>
        <w:spacing w:line="400" w:lineRule="exact"/>
        <w:ind w:firstLineChars="400" w:firstLine="883"/>
        <w:rPr>
          <w:rFonts w:asciiTheme="minorEastAsia" w:hAnsiTheme="minorEastAsia"/>
          <w:b/>
          <w:color w:val="000000" w:themeColor="text1"/>
          <w:sz w:val="22"/>
          <w:szCs w:val="21"/>
        </w:rPr>
      </w:pPr>
      <w:r w:rsidRPr="00871F83">
        <w:rPr>
          <w:rFonts w:asciiTheme="minorEastAsia" w:hAnsiTheme="minorEastAsia" w:hint="eastAsia"/>
          <w:b/>
          <w:color w:val="000000" w:themeColor="text1"/>
          <w:sz w:val="22"/>
          <w:szCs w:val="21"/>
        </w:rPr>
        <w:t>⇒児童ひとりひとりの乗車と降車の</w:t>
      </w:r>
      <w:r w:rsidR="00EB5FC7" w:rsidRPr="00871F83">
        <w:rPr>
          <w:rFonts w:asciiTheme="minorEastAsia" w:hAnsiTheme="minorEastAsia" w:hint="eastAsia"/>
          <w:b/>
          <w:color w:val="000000" w:themeColor="text1"/>
          <w:sz w:val="22"/>
          <w:szCs w:val="21"/>
        </w:rPr>
        <w:t>確認</w:t>
      </w:r>
      <w:r w:rsidR="0071412C">
        <w:rPr>
          <w:rFonts w:asciiTheme="minorEastAsia" w:hAnsiTheme="minorEastAsia" w:hint="eastAsia"/>
          <w:b/>
          <w:color w:val="000000" w:themeColor="text1"/>
          <w:sz w:val="22"/>
          <w:szCs w:val="21"/>
        </w:rPr>
        <w:t>及び降車後の車内確認をダブルチェック等で</w:t>
      </w:r>
    </w:p>
    <w:p w:rsidR="00EB5FC7" w:rsidRPr="00871F83" w:rsidRDefault="00EB5FC7" w:rsidP="0071412C">
      <w:pPr>
        <w:spacing w:line="400" w:lineRule="exact"/>
        <w:ind w:firstLineChars="500" w:firstLine="1104"/>
        <w:rPr>
          <w:rFonts w:asciiTheme="minorEastAsia" w:hAnsiTheme="minorEastAsia"/>
          <w:b/>
          <w:color w:val="000000" w:themeColor="text1"/>
          <w:sz w:val="22"/>
          <w:szCs w:val="21"/>
        </w:rPr>
      </w:pPr>
      <w:r w:rsidRPr="00871F83">
        <w:rPr>
          <w:rFonts w:asciiTheme="minorEastAsia" w:hAnsiTheme="minorEastAsia" w:hint="eastAsia"/>
          <w:b/>
          <w:color w:val="000000" w:themeColor="text1"/>
          <w:sz w:val="22"/>
          <w:szCs w:val="21"/>
        </w:rPr>
        <w:t>徹底する。</w:t>
      </w:r>
    </w:p>
    <w:p w:rsidR="00B90035" w:rsidRPr="00A9140F" w:rsidRDefault="009E4AD1" w:rsidP="00871F83">
      <w:pPr>
        <w:spacing w:beforeLines="50" w:before="166" w:line="400" w:lineRule="exact"/>
        <w:ind w:firstLineChars="250" w:firstLine="550"/>
        <w:rPr>
          <w:rFonts w:asciiTheme="minorEastAsia" w:hAnsiTheme="minorEastAsia"/>
          <w:color w:val="000000" w:themeColor="text1"/>
          <w:sz w:val="22"/>
          <w:szCs w:val="21"/>
        </w:rPr>
      </w:pPr>
      <w:r w:rsidRPr="00A9140F">
        <w:rPr>
          <w:rFonts w:asciiTheme="minorEastAsia" w:hAnsiTheme="minorEastAsia" w:hint="eastAsia"/>
          <w:color w:val="000000" w:themeColor="text1"/>
          <w:sz w:val="22"/>
          <w:szCs w:val="21"/>
        </w:rPr>
        <w:t>○</w:t>
      </w:r>
      <w:r w:rsidR="00EB5FC7" w:rsidRPr="00A9140F">
        <w:rPr>
          <w:rFonts w:asciiTheme="minorEastAsia" w:hAnsiTheme="minorEastAsia" w:hint="eastAsia"/>
          <w:color w:val="000000" w:themeColor="text1"/>
          <w:sz w:val="22"/>
          <w:szCs w:val="21"/>
        </w:rPr>
        <w:t xml:space="preserve"> </w:t>
      </w:r>
      <w:r w:rsidR="00AE4412" w:rsidRPr="00A9140F">
        <w:rPr>
          <w:rFonts w:asciiTheme="minorEastAsia" w:hAnsiTheme="minorEastAsia" w:hint="eastAsia"/>
          <w:color w:val="000000" w:themeColor="text1"/>
          <w:sz w:val="22"/>
          <w:szCs w:val="21"/>
        </w:rPr>
        <w:t>園内外の活動それぞれの場面ごとに児童の人数や健康状態を確認する</w:t>
      </w:r>
      <w:r w:rsidRPr="00A9140F">
        <w:rPr>
          <w:rFonts w:asciiTheme="minorEastAsia" w:hAnsiTheme="minorEastAsia" w:hint="eastAsia"/>
          <w:color w:val="000000" w:themeColor="text1"/>
          <w:sz w:val="22"/>
          <w:szCs w:val="21"/>
        </w:rPr>
        <w:t>。</w:t>
      </w:r>
    </w:p>
    <w:p w:rsidR="00B90035" w:rsidRPr="00871F83" w:rsidRDefault="00B90035" w:rsidP="00871F83">
      <w:pPr>
        <w:spacing w:line="400" w:lineRule="exact"/>
        <w:ind w:firstLineChars="400" w:firstLine="883"/>
        <w:rPr>
          <w:rFonts w:asciiTheme="minorEastAsia" w:hAnsiTheme="minorEastAsia"/>
          <w:b/>
          <w:color w:val="000000" w:themeColor="text1"/>
          <w:sz w:val="22"/>
          <w:szCs w:val="21"/>
        </w:rPr>
      </w:pPr>
      <w:r w:rsidRPr="00871F83">
        <w:rPr>
          <w:rFonts w:asciiTheme="minorEastAsia" w:hAnsiTheme="minorEastAsia" w:hint="eastAsia"/>
          <w:b/>
          <w:color w:val="000000" w:themeColor="text1"/>
          <w:sz w:val="22"/>
          <w:szCs w:val="21"/>
        </w:rPr>
        <w:t>⇒</w:t>
      </w:r>
      <w:r w:rsidR="00EB5FC7" w:rsidRPr="00871F83">
        <w:rPr>
          <w:rFonts w:asciiTheme="minorEastAsia" w:hAnsiTheme="minorEastAsia" w:hint="eastAsia"/>
          <w:b/>
          <w:color w:val="000000" w:themeColor="text1"/>
          <w:sz w:val="22"/>
          <w:szCs w:val="21"/>
        </w:rPr>
        <w:t>遠足等の実施日や運転手に変更がある</w:t>
      </w:r>
      <w:r w:rsidRPr="00871F83">
        <w:rPr>
          <w:rFonts w:asciiTheme="minorEastAsia" w:hAnsiTheme="minorEastAsia" w:hint="eastAsia"/>
          <w:b/>
          <w:color w:val="000000" w:themeColor="text1"/>
          <w:sz w:val="22"/>
          <w:szCs w:val="21"/>
        </w:rPr>
        <w:t>日な</w:t>
      </w:r>
      <w:r w:rsidR="00EB5FC7" w:rsidRPr="00871F83">
        <w:rPr>
          <w:rFonts w:asciiTheme="minorEastAsia" w:hAnsiTheme="minorEastAsia" w:hint="eastAsia"/>
          <w:b/>
          <w:color w:val="000000" w:themeColor="text1"/>
          <w:sz w:val="22"/>
          <w:szCs w:val="21"/>
        </w:rPr>
        <w:t>ど、普段と違う動きがある</w:t>
      </w:r>
      <w:r w:rsidRPr="00871F83">
        <w:rPr>
          <w:rFonts w:asciiTheme="minorEastAsia" w:hAnsiTheme="minorEastAsia" w:hint="eastAsia"/>
          <w:b/>
          <w:color w:val="000000" w:themeColor="text1"/>
          <w:sz w:val="22"/>
          <w:szCs w:val="21"/>
        </w:rPr>
        <w:t>場合は</w:t>
      </w:r>
    </w:p>
    <w:p w:rsidR="00EB5FC7" w:rsidRPr="00871F83" w:rsidRDefault="00B90035" w:rsidP="00871F83">
      <w:pPr>
        <w:spacing w:line="400" w:lineRule="exact"/>
        <w:ind w:firstLineChars="500" w:firstLine="1104"/>
        <w:rPr>
          <w:rFonts w:asciiTheme="minorEastAsia" w:hAnsiTheme="minorEastAsia"/>
          <w:b/>
          <w:color w:val="000000" w:themeColor="text1"/>
          <w:sz w:val="22"/>
          <w:szCs w:val="21"/>
        </w:rPr>
      </w:pPr>
      <w:r w:rsidRPr="00871F83">
        <w:rPr>
          <w:rFonts w:asciiTheme="minorEastAsia" w:hAnsiTheme="minorEastAsia" w:hint="eastAsia"/>
          <w:b/>
          <w:color w:val="000000" w:themeColor="text1"/>
          <w:sz w:val="22"/>
          <w:szCs w:val="21"/>
        </w:rPr>
        <w:t>とくに児童の人数確認を徹底する。</w:t>
      </w:r>
    </w:p>
    <w:p w:rsidR="00EB5FC7" w:rsidRPr="00A9140F" w:rsidRDefault="009E4AD1" w:rsidP="00871F83">
      <w:pPr>
        <w:spacing w:beforeLines="50" w:before="166" w:line="400" w:lineRule="exact"/>
        <w:ind w:firstLineChars="250" w:firstLine="550"/>
        <w:rPr>
          <w:rFonts w:asciiTheme="minorEastAsia" w:hAnsiTheme="minorEastAsia"/>
          <w:color w:val="000000" w:themeColor="text1"/>
          <w:sz w:val="22"/>
          <w:szCs w:val="21"/>
        </w:rPr>
      </w:pPr>
      <w:r w:rsidRPr="00A9140F">
        <w:rPr>
          <w:rFonts w:asciiTheme="minorEastAsia" w:hAnsiTheme="minorEastAsia" w:hint="eastAsia"/>
          <w:color w:val="000000" w:themeColor="text1"/>
          <w:sz w:val="22"/>
          <w:szCs w:val="21"/>
        </w:rPr>
        <w:t>○</w:t>
      </w:r>
      <w:r w:rsidR="00EB5FC7" w:rsidRPr="00A9140F">
        <w:rPr>
          <w:rFonts w:asciiTheme="minorEastAsia" w:hAnsiTheme="minorEastAsia" w:hint="eastAsia"/>
          <w:color w:val="000000" w:themeColor="text1"/>
          <w:sz w:val="22"/>
          <w:szCs w:val="21"/>
        </w:rPr>
        <w:t xml:space="preserve"> </w:t>
      </w:r>
      <w:r w:rsidR="008A343E" w:rsidRPr="00A9140F">
        <w:rPr>
          <w:rFonts w:asciiTheme="minorEastAsia" w:hAnsiTheme="minorEastAsia" w:hint="eastAsia"/>
          <w:color w:val="000000" w:themeColor="text1"/>
          <w:sz w:val="22"/>
          <w:szCs w:val="21"/>
        </w:rPr>
        <w:t>バスの運行および添乗業務にかかるマニュアル等を整備し、教職員および運転手に</w:t>
      </w:r>
    </w:p>
    <w:p w:rsidR="00B90035" w:rsidRPr="00A9140F" w:rsidRDefault="008A343E" w:rsidP="00871F83">
      <w:pPr>
        <w:spacing w:line="400" w:lineRule="exact"/>
        <w:ind w:firstLineChars="400" w:firstLine="880"/>
        <w:rPr>
          <w:rFonts w:asciiTheme="minorEastAsia" w:hAnsiTheme="minorEastAsia"/>
          <w:color w:val="000000" w:themeColor="text1"/>
          <w:sz w:val="22"/>
          <w:szCs w:val="21"/>
        </w:rPr>
      </w:pPr>
      <w:r w:rsidRPr="00A9140F">
        <w:rPr>
          <w:rFonts w:asciiTheme="minorEastAsia" w:hAnsiTheme="minorEastAsia" w:hint="eastAsia"/>
          <w:color w:val="000000" w:themeColor="text1"/>
          <w:sz w:val="22"/>
          <w:szCs w:val="21"/>
        </w:rPr>
        <w:t>対して研修等を通じ置き去り防止について啓発する</w:t>
      </w:r>
      <w:r w:rsidR="00EB5FC7" w:rsidRPr="00A9140F">
        <w:rPr>
          <w:rFonts w:asciiTheme="minorEastAsia" w:hAnsiTheme="minorEastAsia" w:hint="eastAsia"/>
          <w:color w:val="000000" w:themeColor="text1"/>
          <w:sz w:val="22"/>
          <w:szCs w:val="21"/>
        </w:rPr>
        <w:t>。</w:t>
      </w:r>
    </w:p>
    <w:p w:rsidR="00B90035" w:rsidRPr="00871F83" w:rsidRDefault="00B90035" w:rsidP="00871F83">
      <w:pPr>
        <w:spacing w:line="400" w:lineRule="exact"/>
        <w:ind w:firstLineChars="400" w:firstLine="883"/>
        <w:rPr>
          <w:rFonts w:asciiTheme="minorEastAsia" w:hAnsiTheme="minorEastAsia"/>
          <w:b/>
          <w:color w:val="000000" w:themeColor="text1"/>
          <w:sz w:val="22"/>
          <w:szCs w:val="21"/>
        </w:rPr>
      </w:pPr>
      <w:r w:rsidRPr="00871F83">
        <w:rPr>
          <w:rFonts w:asciiTheme="minorEastAsia" w:hAnsiTheme="minorEastAsia" w:hint="eastAsia"/>
          <w:b/>
          <w:color w:val="000000" w:themeColor="text1"/>
          <w:sz w:val="22"/>
          <w:szCs w:val="21"/>
        </w:rPr>
        <w:t>⇒「バスを降りたはず」「教室に入ったはず」という思い込みを排して、児童の顔を</w:t>
      </w:r>
    </w:p>
    <w:p w:rsidR="00B90035" w:rsidRPr="00871F83" w:rsidRDefault="00871F83" w:rsidP="00871F83">
      <w:pPr>
        <w:spacing w:line="400" w:lineRule="exact"/>
        <w:ind w:firstLineChars="500" w:firstLine="1104"/>
        <w:rPr>
          <w:rFonts w:asciiTheme="minorEastAsia" w:hAnsiTheme="minorEastAsia"/>
          <w:b/>
          <w:color w:val="000000" w:themeColor="text1"/>
          <w:sz w:val="22"/>
          <w:szCs w:val="21"/>
        </w:rPr>
      </w:pPr>
      <w:r w:rsidRPr="00871F83">
        <w:rPr>
          <w:rFonts w:asciiTheme="minorEastAsia" w:hAnsiTheme="minorEastAsia" w:hint="eastAsia"/>
          <w:b/>
          <w:color w:val="000000" w:themeColor="text1"/>
          <w:sz w:val="22"/>
          <w:szCs w:val="21"/>
        </w:rPr>
        <w:t>直接</w:t>
      </w:r>
      <w:r w:rsidR="00B90035" w:rsidRPr="00871F83">
        <w:rPr>
          <w:rFonts w:asciiTheme="minorEastAsia" w:hAnsiTheme="minorEastAsia" w:hint="eastAsia"/>
          <w:b/>
          <w:color w:val="000000" w:themeColor="text1"/>
          <w:sz w:val="22"/>
          <w:szCs w:val="21"/>
        </w:rPr>
        <w:t>見て、乗車・降車や出欠を確認するという意識を園内で共有する。</w:t>
      </w:r>
    </w:p>
    <w:p w:rsidR="00326F0F" w:rsidRDefault="00326F0F" w:rsidP="00EB5FC7">
      <w:pPr>
        <w:spacing w:line="420" w:lineRule="exact"/>
        <w:rPr>
          <w:rFonts w:asciiTheme="minorEastAsia" w:hAnsiTheme="minorEastAsia"/>
          <w:color w:val="000000" w:themeColor="text1"/>
          <w:sz w:val="22"/>
          <w:szCs w:val="26"/>
        </w:rPr>
      </w:pPr>
    </w:p>
    <w:p w:rsidR="001368D6" w:rsidRPr="001368D6" w:rsidRDefault="001368D6" w:rsidP="00EB5FC7">
      <w:pPr>
        <w:spacing w:line="420" w:lineRule="exact"/>
        <w:rPr>
          <w:rFonts w:asciiTheme="minorEastAsia" w:hAnsiTheme="minorEastAsia"/>
          <w:szCs w:val="21"/>
        </w:rPr>
      </w:pPr>
    </w:p>
    <w:p w:rsidR="00326F0F" w:rsidRPr="00326F0F" w:rsidRDefault="00871F83" w:rsidP="00EB5FC7">
      <w:pPr>
        <w:spacing w:line="420" w:lineRule="exact"/>
        <w:rPr>
          <w:rFonts w:asciiTheme="minorEastAsia" w:hAnsiTheme="minorEastAsia"/>
          <w:color w:val="000000" w:themeColor="text1"/>
          <w:sz w:val="22"/>
          <w:szCs w:val="26"/>
        </w:rPr>
      </w:pPr>
      <w:r>
        <w:rPr>
          <w:rFonts w:asciiTheme="minorEastAsia" w:hAnsiTheme="minorEastAsia"/>
          <w:noProof/>
          <w:color w:val="000000" w:themeColor="text1"/>
          <w:sz w:val="22"/>
          <w:szCs w:val="26"/>
        </w:rPr>
        <mc:AlternateContent>
          <mc:Choice Requires="wps">
            <w:drawing>
              <wp:anchor distT="0" distB="0" distL="114300" distR="114300" simplePos="0" relativeHeight="251660288" behindDoc="0" locked="0" layoutInCell="1" allowOverlap="1">
                <wp:simplePos x="0" y="0"/>
                <wp:positionH relativeFrom="column">
                  <wp:posOffset>2817818</wp:posOffset>
                </wp:positionH>
                <wp:positionV relativeFrom="paragraph">
                  <wp:posOffset>129540</wp:posOffset>
                </wp:positionV>
                <wp:extent cx="3381554"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81554" cy="914400"/>
                        </a:xfrm>
                        <a:prstGeom prst="rect">
                          <a:avLst/>
                        </a:prstGeom>
                        <a:solidFill>
                          <a:schemeClr val="lt1"/>
                        </a:solidFill>
                        <a:ln w="6350">
                          <a:solidFill>
                            <a:prstClr val="black"/>
                          </a:solidFill>
                        </a:ln>
                      </wps:spPr>
                      <wps:txbx>
                        <w:txbxContent>
                          <w:p w:rsidR="00440EA2" w:rsidRDefault="00440EA2" w:rsidP="00B90035">
                            <w:pPr>
                              <w:spacing w:line="300" w:lineRule="exact"/>
                              <w:rPr>
                                <w:szCs w:val="21"/>
                              </w:rPr>
                            </w:pPr>
                            <w:r>
                              <w:rPr>
                                <w:rFonts w:hint="eastAsia"/>
                                <w:szCs w:val="21"/>
                              </w:rPr>
                              <w:t>（お問合せ先）</w:t>
                            </w:r>
                          </w:p>
                          <w:p w:rsidR="00440EA2" w:rsidRPr="00410DCF" w:rsidRDefault="00440EA2" w:rsidP="00B90035">
                            <w:pPr>
                              <w:spacing w:line="300" w:lineRule="exact"/>
                              <w:ind w:firstLineChars="100" w:firstLine="210"/>
                              <w:rPr>
                                <w:szCs w:val="21"/>
                              </w:rPr>
                            </w:pPr>
                            <w:r>
                              <w:rPr>
                                <w:rFonts w:hint="eastAsia"/>
                                <w:szCs w:val="21"/>
                              </w:rPr>
                              <w:t>私学課</w:t>
                            </w:r>
                            <w:r w:rsidRPr="00705139">
                              <w:rPr>
                                <w:rFonts w:hint="eastAsia"/>
                                <w:szCs w:val="21"/>
                              </w:rPr>
                              <w:t>幼稚園振興グループ</w:t>
                            </w:r>
                            <w:r>
                              <w:rPr>
                                <w:rFonts w:hint="eastAsia"/>
                                <w:szCs w:val="21"/>
                              </w:rPr>
                              <w:t xml:space="preserve">　</w:t>
                            </w:r>
                            <w:r w:rsidRPr="00410DCF">
                              <w:rPr>
                                <w:rFonts w:hint="eastAsia"/>
                                <w:szCs w:val="21"/>
                              </w:rPr>
                              <w:t>菅</w:t>
                            </w:r>
                          </w:p>
                          <w:p w:rsidR="00440EA2" w:rsidRPr="00705139" w:rsidRDefault="00440EA2" w:rsidP="00B90035">
                            <w:pPr>
                              <w:spacing w:line="300" w:lineRule="exact"/>
                              <w:ind w:firstLineChars="100" w:firstLine="210"/>
                              <w:rPr>
                                <w:szCs w:val="21"/>
                              </w:rPr>
                            </w:pPr>
                            <w:r w:rsidRPr="00705139">
                              <w:rPr>
                                <w:szCs w:val="21"/>
                              </w:rPr>
                              <w:t>TEL</w:t>
                            </w:r>
                            <w:r w:rsidRPr="00705139">
                              <w:rPr>
                                <w:rFonts w:hint="eastAsia"/>
                                <w:szCs w:val="21"/>
                              </w:rPr>
                              <w:t>：</w:t>
                            </w:r>
                            <w:r>
                              <w:rPr>
                                <w:szCs w:val="21"/>
                              </w:rPr>
                              <w:t>06-62</w:t>
                            </w:r>
                            <w:r w:rsidRPr="00705139">
                              <w:rPr>
                                <w:rFonts w:hint="eastAsia"/>
                                <w:szCs w:val="21"/>
                              </w:rPr>
                              <w:t>1</w:t>
                            </w:r>
                            <w:r>
                              <w:rPr>
                                <w:szCs w:val="21"/>
                              </w:rPr>
                              <w:t>0</w:t>
                            </w:r>
                            <w:r w:rsidRPr="00705139">
                              <w:rPr>
                                <w:szCs w:val="21"/>
                              </w:rPr>
                              <w:t>-</w:t>
                            </w:r>
                            <w:r>
                              <w:rPr>
                                <w:rFonts w:hint="eastAsia"/>
                                <w:szCs w:val="21"/>
                              </w:rPr>
                              <w:t>927</w:t>
                            </w:r>
                            <w:r w:rsidRPr="00705139">
                              <w:rPr>
                                <w:rFonts w:hint="eastAsia"/>
                                <w:szCs w:val="21"/>
                              </w:rPr>
                              <w:t>3</w:t>
                            </w:r>
                            <w:r w:rsidRPr="00705139">
                              <w:rPr>
                                <w:rFonts w:hint="eastAsia"/>
                                <w:szCs w:val="21"/>
                              </w:rPr>
                              <w:t xml:space="preserve">　</w:t>
                            </w:r>
                            <w:r w:rsidRPr="00705139">
                              <w:rPr>
                                <w:szCs w:val="21"/>
                              </w:rPr>
                              <w:t>FAX</w:t>
                            </w:r>
                            <w:r w:rsidRPr="00705139">
                              <w:rPr>
                                <w:rFonts w:hint="eastAsia"/>
                                <w:szCs w:val="21"/>
                              </w:rPr>
                              <w:t>：</w:t>
                            </w:r>
                            <w:r w:rsidRPr="00705139">
                              <w:rPr>
                                <w:szCs w:val="21"/>
                              </w:rPr>
                              <w:t>06-</w:t>
                            </w:r>
                            <w:r w:rsidRPr="00705139">
                              <w:rPr>
                                <w:rFonts w:hint="eastAsia"/>
                                <w:szCs w:val="21"/>
                              </w:rPr>
                              <w:t>6210</w:t>
                            </w:r>
                            <w:r w:rsidRPr="00705139">
                              <w:rPr>
                                <w:szCs w:val="21"/>
                              </w:rPr>
                              <w:t>-</w:t>
                            </w:r>
                            <w:r w:rsidRPr="00705139">
                              <w:rPr>
                                <w:rFonts w:hint="eastAsia"/>
                                <w:szCs w:val="21"/>
                              </w:rPr>
                              <w:t>9276</w:t>
                            </w:r>
                          </w:p>
                          <w:p w:rsidR="00440EA2" w:rsidRDefault="00440EA2" w:rsidP="00B90035">
                            <w:pPr>
                              <w:spacing w:line="300" w:lineRule="exact"/>
                              <w:ind w:firstLineChars="100" w:firstLine="210"/>
                            </w:pPr>
                            <w:r w:rsidRPr="00705139">
                              <w:rPr>
                                <w:rFonts w:hint="eastAsia"/>
                                <w:szCs w:val="21"/>
                              </w:rPr>
                              <w:t>ﾒｰﾙ</w:t>
                            </w:r>
                            <w:r w:rsidRPr="00705139">
                              <w:rPr>
                                <w:rFonts w:hint="eastAsia"/>
                                <w:szCs w:val="21"/>
                              </w:rPr>
                              <w:t xml:space="preserve"> </w:t>
                            </w:r>
                            <w:r w:rsidRPr="00705139">
                              <w:rPr>
                                <w:rFonts w:hint="eastAsia"/>
                                <w:szCs w:val="21"/>
                              </w:rPr>
                              <w:t>：</w:t>
                            </w:r>
                            <w:r w:rsidRPr="00705139">
                              <w:rPr>
                                <w:rFonts w:hint="eastAsia"/>
                                <w:szCs w:val="21"/>
                              </w:rPr>
                              <w:t>shigaku</w:t>
                            </w:r>
                            <w:r w:rsidRPr="00705139">
                              <w:rPr>
                                <w:szCs w:val="21"/>
                              </w:rPr>
                              <w:t>daigaku-g02@sbox.pref.osaka.lg.jp</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1.9pt;margin-top:10.2pt;width:266.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" fillcolor="white [3201]" strokeweight=".5pt">
                <v:textbox inset=",2mm">
                  <w:txbxContent>
                    <w:p w:rsidR="00440EA2" w:rsidRDefault="00440EA2" w:rsidP="00B90035">
                      <w:pPr>
                        <w:spacing w:line="300" w:lineRule="exact"/>
                        <w:rPr>
                          <w:szCs w:val="21"/>
                        </w:rPr>
                      </w:pPr>
                      <w:r>
                        <w:rPr>
                          <w:rFonts w:hint="eastAsia"/>
                          <w:szCs w:val="21"/>
                        </w:rPr>
                        <w:t>（お問合せ先）</w:t>
                      </w:r>
                    </w:p>
                    <w:p w:rsidR="00440EA2" w:rsidRPr="00410DCF" w:rsidRDefault="00440EA2" w:rsidP="00B90035">
                      <w:pPr>
                        <w:spacing w:line="300" w:lineRule="exact"/>
                        <w:ind w:firstLineChars="100" w:firstLine="210"/>
                        <w:rPr>
                          <w:szCs w:val="21"/>
                        </w:rPr>
                      </w:pPr>
                      <w:r>
                        <w:rPr>
                          <w:rFonts w:hint="eastAsia"/>
                          <w:szCs w:val="21"/>
                        </w:rPr>
                        <w:t>私学課</w:t>
                      </w:r>
                      <w:r w:rsidRPr="00705139">
                        <w:rPr>
                          <w:rFonts w:hint="eastAsia"/>
                          <w:szCs w:val="21"/>
                        </w:rPr>
                        <w:t>幼稚園振興グループ</w:t>
                      </w:r>
                      <w:r>
                        <w:rPr>
                          <w:rFonts w:hint="eastAsia"/>
                          <w:szCs w:val="21"/>
                        </w:rPr>
                        <w:t xml:space="preserve">　</w:t>
                      </w:r>
                      <w:r w:rsidRPr="00410DCF">
                        <w:rPr>
                          <w:rFonts w:hint="eastAsia"/>
                          <w:szCs w:val="21"/>
                        </w:rPr>
                        <w:t>菅</w:t>
                      </w:r>
                    </w:p>
                    <w:p w:rsidR="00440EA2" w:rsidRPr="00705139" w:rsidRDefault="00440EA2" w:rsidP="00B90035">
                      <w:pPr>
                        <w:spacing w:line="300" w:lineRule="exact"/>
                        <w:ind w:firstLineChars="100" w:firstLine="210"/>
                        <w:rPr>
                          <w:szCs w:val="21"/>
                        </w:rPr>
                      </w:pPr>
                      <w:r w:rsidRPr="00705139">
                        <w:rPr>
                          <w:szCs w:val="21"/>
                        </w:rPr>
                        <w:t>TEL</w:t>
                      </w:r>
                      <w:r w:rsidRPr="00705139">
                        <w:rPr>
                          <w:rFonts w:hint="eastAsia"/>
                          <w:szCs w:val="21"/>
                        </w:rPr>
                        <w:t>：</w:t>
                      </w:r>
                      <w:r>
                        <w:rPr>
                          <w:szCs w:val="21"/>
                        </w:rPr>
                        <w:t>06-62</w:t>
                      </w:r>
                      <w:r w:rsidRPr="00705139">
                        <w:rPr>
                          <w:rFonts w:hint="eastAsia"/>
                          <w:szCs w:val="21"/>
                        </w:rPr>
                        <w:t>1</w:t>
                      </w:r>
                      <w:r>
                        <w:rPr>
                          <w:szCs w:val="21"/>
                        </w:rPr>
                        <w:t>0</w:t>
                      </w:r>
                      <w:r w:rsidRPr="00705139">
                        <w:rPr>
                          <w:szCs w:val="21"/>
                        </w:rPr>
                        <w:t>-</w:t>
                      </w:r>
                      <w:r>
                        <w:rPr>
                          <w:rFonts w:hint="eastAsia"/>
                          <w:szCs w:val="21"/>
                        </w:rPr>
                        <w:t>927</w:t>
                      </w:r>
                      <w:r w:rsidRPr="00705139">
                        <w:rPr>
                          <w:rFonts w:hint="eastAsia"/>
                          <w:szCs w:val="21"/>
                        </w:rPr>
                        <w:t>3</w:t>
                      </w:r>
                      <w:r w:rsidRPr="00705139">
                        <w:rPr>
                          <w:rFonts w:hint="eastAsia"/>
                          <w:szCs w:val="21"/>
                        </w:rPr>
                        <w:t xml:space="preserve">　</w:t>
                      </w:r>
                      <w:r w:rsidRPr="00705139">
                        <w:rPr>
                          <w:szCs w:val="21"/>
                        </w:rPr>
                        <w:t>FAX</w:t>
                      </w:r>
                      <w:r w:rsidRPr="00705139">
                        <w:rPr>
                          <w:rFonts w:hint="eastAsia"/>
                          <w:szCs w:val="21"/>
                        </w:rPr>
                        <w:t>：</w:t>
                      </w:r>
                      <w:r w:rsidRPr="00705139">
                        <w:rPr>
                          <w:szCs w:val="21"/>
                        </w:rPr>
                        <w:t>06-</w:t>
                      </w:r>
                      <w:r w:rsidRPr="00705139">
                        <w:rPr>
                          <w:rFonts w:hint="eastAsia"/>
                          <w:szCs w:val="21"/>
                        </w:rPr>
                        <w:t>6210</w:t>
                      </w:r>
                      <w:r w:rsidRPr="00705139">
                        <w:rPr>
                          <w:szCs w:val="21"/>
                        </w:rPr>
                        <w:t>-</w:t>
                      </w:r>
                      <w:r w:rsidRPr="00705139">
                        <w:rPr>
                          <w:rFonts w:hint="eastAsia"/>
                          <w:szCs w:val="21"/>
                        </w:rPr>
                        <w:t>9276</w:t>
                      </w:r>
                    </w:p>
                    <w:p w:rsidR="00440EA2" w:rsidRDefault="00440EA2" w:rsidP="00B90035">
                      <w:pPr>
                        <w:spacing w:line="300" w:lineRule="exact"/>
                        <w:ind w:firstLineChars="100" w:firstLine="210"/>
                      </w:pPr>
                      <w:r w:rsidRPr="00705139">
                        <w:rPr>
                          <w:rFonts w:hint="eastAsia"/>
                          <w:szCs w:val="21"/>
                        </w:rPr>
                        <w:t>ﾒｰﾙ</w:t>
                      </w:r>
                      <w:r w:rsidRPr="00705139">
                        <w:rPr>
                          <w:rFonts w:hint="eastAsia"/>
                          <w:szCs w:val="21"/>
                        </w:rPr>
                        <w:t xml:space="preserve"> </w:t>
                      </w:r>
                      <w:r w:rsidRPr="00705139">
                        <w:rPr>
                          <w:rFonts w:hint="eastAsia"/>
                          <w:szCs w:val="21"/>
                        </w:rPr>
                        <w:t>：</w:t>
                      </w:r>
                      <w:r w:rsidRPr="00705139">
                        <w:rPr>
                          <w:rFonts w:hint="eastAsia"/>
                          <w:szCs w:val="21"/>
                        </w:rPr>
                        <w:t>shigaku</w:t>
                      </w:r>
                      <w:r w:rsidRPr="00705139">
                        <w:rPr>
                          <w:szCs w:val="21"/>
                        </w:rPr>
                        <w:t>daigaku-g02@sbox.pref.osaka.lg.jp</w:t>
                      </w:r>
                    </w:p>
                  </w:txbxContent>
                </v:textbox>
              </v:shape>
            </w:pict>
          </mc:Fallback>
        </mc:AlternateContent>
      </w:r>
    </w:p>
    <w:sectPr w:rsidR="00326F0F" w:rsidRPr="00326F0F" w:rsidSect="0071412C">
      <w:pgSz w:w="11906" w:h="16838" w:code="9"/>
      <w:pgMar w:top="1077" w:right="1077" w:bottom="107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52" w:rsidRDefault="00AD1752" w:rsidP="00AD1752">
      <w:r>
        <w:separator/>
      </w:r>
    </w:p>
  </w:endnote>
  <w:endnote w:type="continuationSeparator" w:id="0">
    <w:p w:rsidR="00AD1752" w:rsidRDefault="00AD1752" w:rsidP="00A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52" w:rsidRDefault="00AD1752" w:rsidP="00AD1752">
      <w:r>
        <w:separator/>
      </w:r>
    </w:p>
  </w:footnote>
  <w:footnote w:type="continuationSeparator" w:id="0">
    <w:p w:rsidR="00AD1752" w:rsidRDefault="00AD1752" w:rsidP="00AD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3C"/>
    <w:multiLevelType w:val="hybridMultilevel"/>
    <w:tmpl w:val="C8EA478E"/>
    <w:lvl w:ilvl="0" w:tplc="A878B78A">
      <w:start w:val="1"/>
      <w:numFmt w:val="decimalEnclosedCircle"/>
      <w:lvlText w:val="%1"/>
      <w:lvlJc w:val="left"/>
      <w:pPr>
        <w:ind w:left="990" w:hanging="360"/>
      </w:pPr>
      <w:rPr>
        <w:rFonts w:hint="default"/>
        <w:color w:val="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436EB5"/>
    <w:multiLevelType w:val="hybridMultilevel"/>
    <w:tmpl w:val="4E08D6E2"/>
    <w:lvl w:ilvl="0" w:tplc="C51C37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7E969BA"/>
    <w:multiLevelType w:val="hybridMultilevel"/>
    <w:tmpl w:val="39E67B90"/>
    <w:lvl w:ilvl="0" w:tplc="D9E834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B7C22CC"/>
    <w:multiLevelType w:val="hybridMultilevel"/>
    <w:tmpl w:val="0B40ECB6"/>
    <w:lvl w:ilvl="0" w:tplc="918C3E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40"/>
    <w:rsid w:val="0004059B"/>
    <w:rsid w:val="0004211E"/>
    <w:rsid w:val="000B7C75"/>
    <w:rsid w:val="000D7198"/>
    <w:rsid w:val="000E1240"/>
    <w:rsid w:val="000E6F89"/>
    <w:rsid w:val="001368D6"/>
    <w:rsid w:val="001442D7"/>
    <w:rsid w:val="00160973"/>
    <w:rsid w:val="00171C39"/>
    <w:rsid w:val="0017621F"/>
    <w:rsid w:val="00176F2C"/>
    <w:rsid w:val="001A4E10"/>
    <w:rsid w:val="001A6318"/>
    <w:rsid w:val="001D1F25"/>
    <w:rsid w:val="00250226"/>
    <w:rsid w:val="00263BA9"/>
    <w:rsid w:val="002709D7"/>
    <w:rsid w:val="003102B6"/>
    <w:rsid w:val="00312D52"/>
    <w:rsid w:val="00321C7F"/>
    <w:rsid w:val="00326F0F"/>
    <w:rsid w:val="00342A90"/>
    <w:rsid w:val="003725B0"/>
    <w:rsid w:val="00410DCF"/>
    <w:rsid w:val="00440EA2"/>
    <w:rsid w:val="004629D8"/>
    <w:rsid w:val="00470C40"/>
    <w:rsid w:val="004B6C4E"/>
    <w:rsid w:val="005007FF"/>
    <w:rsid w:val="005126D6"/>
    <w:rsid w:val="005A7651"/>
    <w:rsid w:val="0060678C"/>
    <w:rsid w:val="00654AEB"/>
    <w:rsid w:val="006E277D"/>
    <w:rsid w:val="00705139"/>
    <w:rsid w:val="007104DF"/>
    <w:rsid w:val="0071412C"/>
    <w:rsid w:val="007417CD"/>
    <w:rsid w:val="0074327E"/>
    <w:rsid w:val="007432D2"/>
    <w:rsid w:val="00764EF7"/>
    <w:rsid w:val="007B1944"/>
    <w:rsid w:val="00800142"/>
    <w:rsid w:val="00832BA6"/>
    <w:rsid w:val="008619BD"/>
    <w:rsid w:val="00871F83"/>
    <w:rsid w:val="008930E3"/>
    <w:rsid w:val="008A343E"/>
    <w:rsid w:val="008B179A"/>
    <w:rsid w:val="008C2E22"/>
    <w:rsid w:val="008F3D7C"/>
    <w:rsid w:val="00904F63"/>
    <w:rsid w:val="00905968"/>
    <w:rsid w:val="00913B31"/>
    <w:rsid w:val="009500D8"/>
    <w:rsid w:val="009E4AD1"/>
    <w:rsid w:val="00A02258"/>
    <w:rsid w:val="00A25820"/>
    <w:rsid w:val="00A31CD9"/>
    <w:rsid w:val="00A9140F"/>
    <w:rsid w:val="00A970A3"/>
    <w:rsid w:val="00AC1E2F"/>
    <w:rsid w:val="00AC2B1E"/>
    <w:rsid w:val="00AD1752"/>
    <w:rsid w:val="00AE4412"/>
    <w:rsid w:val="00B26F7D"/>
    <w:rsid w:val="00B62F30"/>
    <w:rsid w:val="00B90035"/>
    <w:rsid w:val="00B91A05"/>
    <w:rsid w:val="00BD4291"/>
    <w:rsid w:val="00C136BE"/>
    <w:rsid w:val="00CE427A"/>
    <w:rsid w:val="00D8210F"/>
    <w:rsid w:val="00D928F8"/>
    <w:rsid w:val="00DF6460"/>
    <w:rsid w:val="00E3757D"/>
    <w:rsid w:val="00E8344C"/>
    <w:rsid w:val="00EA36D9"/>
    <w:rsid w:val="00EB5FC7"/>
    <w:rsid w:val="00EC2D8A"/>
    <w:rsid w:val="00EF1FD9"/>
    <w:rsid w:val="00F0643E"/>
    <w:rsid w:val="00F0763F"/>
    <w:rsid w:val="00F31865"/>
    <w:rsid w:val="00F3494F"/>
    <w:rsid w:val="00F54197"/>
    <w:rsid w:val="00F8027C"/>
    <w:rsid w:val="00FA19D0"/>
    <w:rsid w:val="00FC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545FC6D"/>
  <w15:docId w15:val="{D51C5EA8-98DD-405F-93C1-1C39C37B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C40"/>
    <w:rPr>
      <w:color w:val="0000FF" w:themeColor="hyperlink"/>
      <w:u w:val="single"/>
    </w:rPr>
  </w:style>
  <w:style w:type="character" w:styleId="a4">
    <w:name w:val="FollowedHyperlink"/>
    <w:basedOn w:val="a0"/>
    <w:uiPriority w:val="99"/>
    <w:semiHidden/>
    <w:unhideWhenUsed/>
    <w:rsid w:val="00470C40"/>
    <w:rPr>
      <w:color w:val="800080" w:themeColor="followedHyperlink"/>
      <w:u w:val="single"/>
    </w:rPr>
  </w:style>
  <w:style w:type="paragraph" w:styleId="a5">
    <w:name w:val="header"/>
    <w:basedOn w:val="a"/>
    <w:link w:val="a6"/>
    <w:uiPriority w:val="99"/>
    <w:unhideWhenUsed/>
    <w:rsid w:val="00AD1752"/>
    <w:pPr>
      <w:tabs>
        <w:tab w:val="center" w:pos="4252"/>
        <w:tab w:val="right" w:pos="8504"/>
      </w:tabs>
      <w:snapToGrid w:val="0"/>
    </w:pPr>
  </w:style>
  <w:style w:type="character" w:customStyle="1" w:styleId="a6">
    <w:name w:val="ヘッダー (文字)"/>
    <w:basedOn w:val="a0"/>
    <w:link w:val="a5"/>
    <w:uiPriority w:val="99"/>
    <w:rsid w:val="00AD1752"/>
  </w:style>
  <w:style w:type="paragraph" w:styleId="a7">
    <w:name w:val="footer"/>
    <w:basedOn w:val="a"/>
    <w:link w:val="a8"/>
    <w:uiPriority w:val="99"/>
    <w:unhideWhenUsed/>
    <w:rsid w:val="00AD1752"/>
    <w:pPr>
      <w:tabs>
        <w:tab w:val="center" w:pos="4252"/>
        <w:tab w:val="right" w:pos="8504"/>
      </w:tabs>
      <w:snapToGrid w:val="0"/>
    </w:pPr>
  </w:style>
  <w:style w:type="character" w:customStyle="1" w:styleId="a8">
    <w:name w:val="フッター (文字)"/>
    <w:basedOn w:val="a0"/>
    <w:link w:val="a7"/>
    <w:uiPriority w:val="99"/>
    <w:rsid w:val="00AD1752"/>
  </w:style>
  <w:style w:type="paragraph" w:styleId="a9">
    <w:name w:val="Balloon Text"/>
    <w:basedOn w:val="a"/>
    <w:link w:val="aa"/>
    <w:uiPriority w:val="99"/>
    <w:semiHidden/>
    <w:unhideWhenUsed/>
    <w:rsid w:val="00764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E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A7651"/>
    <w:pPr>
      <w:jc w:val="center"/>
    </w:pPr>
    <w:rPr>
      <w:rFonts w:asciiTheme="minorEastAsia" w:hAnsiTheme="minorEastAsia"/>
      <w:szCs w:val="21"/>
    </w:rPr>
  </w:style>
  <w:style w:type="character" w:customStyle="1" w:styleId="ac">
    <w:name w:val="記 (文字)"/>
    <w:basedOn w:val="a0"/>
    <w:link w:val="ab"/>
    <w:uiPriority w:val="99"/>
    <w:rsid w:val="005A7651"/>
    <w:rPr>
      <w:rFonts w:asciiTheme="minorEastAsia" w:hAnsiTheme="minorEastAsia"/>
      <w:szCs w:val="21"/>
    </w:rPr>
  </w:style>
  <w:style w:type="paragraph" w:styleId="ad">
    <w:name w:val="Closing"/>
    <w:basedOn w:val="a"/>
    <w:link w:val="ae"/>
    <w:uiPriority w:val="99"/>
    <w:unhideWhenUsed/>
    <w:rsid w:val="005A7651"/>
    <w:pPr>
      <w:jc w:val="right"/>
    </w:pPr>
    <w:rPr>
      <w:rFonts w:asciiTheme="minorEastAsia" w:hAnsiTheme="minorEastAsia"/>
      <w:szCs w:val="21"/>
    </w:rPr>
  </w:style>
  <w:style w:type="character" w:customStyle="1" w:styleId="ae">
    <w:name w:val="結語 (文字)"/>
    <w:basedOn w:val="a0"/>
    <w:link w:val="ad"/>
    <w:uiPriority w:val="99"/>
    <w:rsid w:val="005A7651"/>
    <w:rPr>
      <w:rFonts w:asciiTheme="minorEastAsia" w:hAnsiTheme="minorEastAsia"/>
      <w:szCs w:val="21"/>
    </w:rPr>
  </w:style>
  <w:style w:type="paragraph" w:styleId="af">
    <w:name w:val="List Paragraph"/>
    <w:basedOn w:val="a"/>
    <w:uiPriority w:val="34"/>
    <w:qFormat/>
    <w:rsid w:val="007051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60E4-FEAE-49F5-A175-D4654110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菅　祥明</cp:lastModifiedBy>
  <cp:revision>63</cp:revision>
  <cp:lastPrinted>2022-09-06T03:45:00Z</cp:lastPrinted>
  <dcterms:created xsi:type="dcterms:W3CDTF">2019-05-09T05:35:00Z</dcterms:created>
  <dcterms:modified xsi:type="dcterms:W3CDTF">2022-09-06T03:46:00Z</dcterms:modified>
</cp:coreProperties>
</file>