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4105B" w14:textId="5EC0E992" w:rsidR="00DD0762" w:rsidRPr="00BD2693" w:rsidRDefault="00346C4A" w:rsidP="00BD2693">
      <w:pPr>
        <w:spacing w:line="400" w:lineRule="exact"/>
        <w:jc w:val="center"/>
        <w:rPr>
          <w:rFonts w:ascii="UD デジタル 教科書体 NP-R" w:eastAsia="UD デジタル 教科書体 NP-R" w:hAnsi="ＭＳ Ｐゴシック"/>
          <w:b/>
          <w:sz w:val="28"/>
          <w:szCs w:val="28"/>
        </w:rPr>
      </w:pPr>
      <w:r>
        <w:rPr>
          <w:rFonts w:ascii="UD デジタル 教科書体 NP-R" w:eastAsia="UD デジタル 教科書体 NP-R" w:hAnsi="ＭＳ Ｐゴシック" w:hint="eastAsia"/>
          <w:b/>
          <w:noProof/>
          <w:sz w:val="28"/>
          <w:szCs w:val="28"/>
        </w:rPr>
        <mc:AlternateContent>
          <mc:Choice Requires="wps">
            <w:drawing>
              <wp:anchor distT="0" distB="0" distL="114300" distR="114300" simplePos="0" relativeHeight="251659264" behindDoc="0" locked="0" layoutInCell="1" allowOverlap="1" wp14:anchorId="7A2A74F2" wp14:editId="415B67A9">
                <wp:simplePos x="0" y="0"/>
                <wp:positionH relativeFrom="column">
                  <wp:posOffset>-573405</wp:posOffset>
                </wp:positionH>
                <wp:positionV relativeFrom="paragraph">
                  <wp:posOffset>-571500</wp:posOffset>
                </wp:positionV>
                <wp:extent cx="924560" cy="333568"/>
                <wp:effectExtent l="0" t="0" r="27940" b="28575"/>
                <wp:wrapNone/>
                <wp:docPr id="2" name="正方形/長方形 2"/>
                <wp:cNvGraphicFramePr/>
                <a:graphic xmlns:a="http://schemas.openxmlformats.org/drawingml/2006/main">
                  <a:graphicData uri="http://schemas.microsoft.com/office/word/2010/wordprocessingShape">
                    <wps:wsp>
                      <wps:cNvSpPr/>
                      <wps:spPr>
                        <a:xfrm>
                          <a:off x="0" y="0"/>
                          <a:ext cx="924560" cy="33356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ADF65A7" w14:textId="3B2B68B6" w:rsidR="00346C4A" w:rsidRDefault="00D4265A" w:rsidP="00346C4A">
                            <w:pPr>
                              <w:jc w:val="center"/>
                            </w:pPr>
                            <w:r>
                              <w:rPr>
                                <w:rFonts w:hint="eastAsia"/>
                              </w:rPr>
                              <w:t>別添①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74F2" id="正方形/長方形 2" o:spid="_x0000_s1026" style="position:absolute;left:0;text-align:left;margin-left:-45.15pt;margin-top:-45pt;width:72.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7BhQIAAC4FAAAOAAAAZHJzL2Uyb0RvYy54bWysVM1uEzEQviPxDpbvdJNtUtqomypqVYRU&#10;tREt6tnx2s0K22NsJ7vhPeAB4MwZceBxqMRbMPZutlGpOCAu3pmdH898842PTxqtyFo4X4Ep6HBv&#10;QIkwHMrK3BX07c35i0NKfGCmZAqMKOhGeHoyff7suLYTkcMSVCkcwSTGT2pb0GUIdpJlni+FZn4P&#10;rDBolOA0C6i6u6x0rMbsWmX5YHCQ1eBK64AL7/HvWWuk05RfSsHDlZReBKIKirWFdLp0LuKZTY/Z&#10;5M4xu6x4Vwb7hyo0qwxe2qc6Y4GRlav+SKUr7sCDDHscdAZSVlykHrCb4eBRN9dLZkXqBcHxtofJ&#10;/7+0/HI9d6QqC5pTYpjGEd1//XL/6fvPH5+zXx+/tRLJI1C19RP0v7Zz12kexdh1I52OX+yHNAnc&#10;TQ+uaALh+PMoH40PcAQcTfv7++ODw5gzewi2zodXAjSJQkEdzi5BytYXPrSuW5d4lzKkxqzjfJzy&#10;xOLacpIUNkq0Xm+ExP6wgDxlS8wSp8qRNUNOlO+GXRnKoGcMkZVSfdDwqSAVtkGdbwwTiW194OCp&#10;wIfbeu90I5jQB+rKgPt7sGz9Eb2dXqMYmkXTjWYB5QYn66ClvLf8vEJcL5gPc+aQ4zgK3NtwhYdU&#10;gFBCJ1GyBPfhqf/RH6mHVkpq3JmC+vcr5gQl6rVBUh4NR6O4ZEkZjV/mqLhdy2LXYlb6FHAEQ3wh&#10;LE9i9A9qK0oH+hbXexZvRRMzHO8uKA9uq5yGdpfxgeBiNktuuFiWhQtzbXlMHgGOvLlpbpmzHbkC&#10;svIStvvFJo841vrGSAOzVQBZJQJGiFtcO+hxKROFuwckbv2unrwenrnpbwAAAP//AwBQSwMEFAAG&#10;AAgAAAAhAGoeWRveAAAACgEAAA8AAABkcnMvZG93bnJldi54bWxMj0FPwkAQhe8m/ofNmHiDLSUV&#10;qd0SYmI8cbAY4bh0x7bQnS3dLdR/7+hFbzNvXt58L1uNthUX7H3jSMFsGoFAKp1pqFLwvn2ZPILw&#10;QZPRrSNU8IUeVvntTaZT4670hpciVIJDyKdaQR1Cl0rpyxqt9lPXIfHt0/VWB177SppeXznctjKO&#10;ogdpdUP8odYdPtdYnorBcsrxXPgwvO42e7uRbvFhd/EsVur+blw/gQg4hj8z/OAzOuTMdHADGS9a&#10;BZNlNGfr78Cl2JEkLBxYmC8SkHkm/1fIvwEAAP//AwBQSwECLQAUAAYACAAAACEAtoM4kv4AAADh&#10;AQAAEwAAAAAAAAAAAAAAAAAAAAAAW0NvbnRlbnRfVHlwZXNdLnhtbFBLAQItABQABgAIAAAAIQA4&#10;/SH/1gAAAJQBAAALAAAAAAAAAAAAAAAAAC8BAABfcmVscy8ucmVsc1BLAQItABQABgAIAAAAIQCO&#10;IK7BhQIAAC4FAAAOAAAAAAAAAAAAAAAAAC4CAABkcnMvZTJvRG9jLnhtbFBLAQItABQABgAIAAAA&#10;IQBqHlkb3gAAAAoBAAAPAAAAAAAAAAAAAAAAAN8EAABkcnMvZG93bnJldi54bWxQSwUGAAAAAAQA&#10;BADzAAAA6gUAAAAA&#10;" fillcolor="white [3201]" strokecolor="black [3200]">
                <v:textbox>
                  <w:txbxContent>
                    <w:p w14:paraId="2ADF65A7" w14:textId="3B2B68B6" w:rsidR="00346C4A" w:rsidRDefault="00D4265A" w:rsidP="00346C4A">
                      <w:pPr>
                        <w:jc w:val="center"/>
                      </w:pPr>
                      <w:r>
                        <w:rPr>
                          <w:rFonts w:hint="eastAsia"/>
                        </w:rPr>
                        <w:t>別添①</w:t>
                      </w:r>
                    </w:p>
                  </w:txbxContent>
                </v:textbox>
              </v:rect>
            </w:pict>
          </mc:Fallback>
        </mc:AlternateContent>
      </w:r>
      <w:r w:rsidR="00113529" w:rsidRPr="00113529">
        <w:rPr>
          <w:rFonts w:ascii="UD デジタル 教科書体 NP-R" w:eastAsia="UD デジタル 教科書体 NP-R" w:hAnsi="ＭＳ Ｐゴシック" w:hint="eastAsia"/>
          <w:b/>
          <w:sz w:val="28"/>
          <w:szCs w:val="28"/>
        </w:rPr>
        <w:t>校内支援体制状況確認票</w:t>
      </w:r>
      <w:r w:rsidR="00815FF1">
        <w:rPr>
          <w:rFonts w:ascii="UD デジタル 教科書体 NP-R" w:eastAsia="UD デジタル 教科書体 NP-R" w:hAnsi="ＭＳ Ｐゴシック" w:hint="eastAsia"/>
          <w:b/>
          <w:sz w:val="28"/>
          <w:szCs w:val="28"/>
        </w:rPr>
        <w:t>作成</w:t>
      </w:r>
      <w:r w:rsidR="005754FB" w:rsidRPr="00113529">
        <w:rPr>
          <w:rFonts w:ascii="UD デジタル 教科書体 NP-R" w:eastAsia="UD デジタル 教科書体 NP-R" w:hAnsi="ＭＳ Ｐゴシック" w:hint="eastAsia"/>
          <w:b/>
          <w:sz w:val="28"/>
          <w:szCs w:val="28"/>
        </w:rPr>
        <w:t>について</w:t>
      </w:r>
    </w:p>
    <w:p w14:paraId="0D245AEA" w14:textId="77777777" w:rsidR="009171D2" w:rsidRDefault="009171D2" w:rsidP="009171D2">
      <w:pPr>
        <w:spacing w:line="320" w:lineRule="exact"/>
        <w:rPr>
          <w:rFonts w:ascii="UD デジタル 教科書体 NP-R" w:eastAsia="UD デジタル 教科書体 NP-R" w:hAnsi="ＭＳ Ｐゴシック"/>
          <w:sz w:val="22"/>
        </w:rPr>
      </w:pPr>
    </w:p>
    <w:p w14:paraId="46C06D31" w14:textId="77777777" w:rsidR="00346C4A" w:rsidRDefault="00346C4A" w:rsidP="006525C4">
      <w:pPr>
        <w:spacing w:line="320" w:lineRule="exact"/>
        <w:jc w:val="righ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大阪府教育庁教育振興室支援教育課</w:t>
      </w:r>
    </w:p>
    <w:p w14:paraId="5F29D4C1" w14:textId="77777777" w:rsidR="00346C4A" w:rsidRDefault="00346C4A" w:rsidP="009171D2">
      <w:pPr>
        <w:spacing w:line="320" w:lineRule="exact"/>
        <w:rPr>
          <w:rFonts w:ascii="UD デジタル 教科書体 NP-R" w:eastAsia="UD デジタル 教科書体 NP-R" w:hAnsi="ＭＳ Ｐゴシック"/>
          <w:sz w:val="22"/>
        </w:rPr>
      </w:pPr>
    </w:p>
    <w:tbl>
      <w:tblPr>
        <w:tblStyle w:val="a9"/>
        <w:tblW w:w="0" w:type="auto"/>
        <w:tblLook w:val="04A0" w:firstRow="1" w:lastRow="0" w:firstColumn="1" w:lastColumn="0" w:noHBand="0" w:noVBand="1"/>
      </w:tblPr>
      <w:tblGrid>
        <w:gridCol w:w="1838"/>
        <w:gridCol w:w="6656"/>
      </w:tblGrid>
      <w:tr w:rsidR="00346C4A" w14:paraId="274C4D7B" w14:textId="77777777" w:rsidTr="00181FA5">
        <w:trPr>
          <w:trHeight w:val="2169"/>
        </w:trPr>
        <w:tc>
          <w:tcPr>
            <w:tcW w:w="1838" w:type="dxa"/>
          </w:tcPr>
          <w:p w14:paraId="62D3D5CA"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１．目的</w:t>
            </w:r>
          </w:p>
        </w:tc>
        <w:tc>
          <w:tcPr>
            <w:tcW w:w="6656" w:type="dxa"/>
          </w:tcPr>
          <w:p w14:paraId="73BD92E0" w14:textId="77777777" w:rsidR="00346C4A" w:rsidRDefault="00346C4A"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小・中学校等の校内支援体制状況を確認することによって、今後の</w:t>
            </w:r>
            <w:r w:rsidRPr="007829D0">
              <w:rPr>
                <w:rFonts w:ascii="UD デジタル 教科書体 NK-R" w:eastAsia="UD デジタル 教科書体 NK-R" w:hAnsi="ＭＳ Ｐゴシック" w:hint="eastAsia"/>
                <w:sz w:val="22"/>
              </w:rPr>
              <w:t>支援教育地域支援整備事業</w:t>
            </w:r>
            <w:r>
              <w:rPr>
                <w:rFonts w:ascii="UD デジタル 教科書体 NK-R" w:eastAsia="UD デジタル 教科書体 NK-R" w:hAnsi="ＭＳ Ｐゴシック" w:hint="eastAsia"/>
                <w:sz w:val="22"/>
              </w:rPr>
              <w:t>のめざすべき姿を明らかにし</w:t>
            </w:r>
            <w:r w:rsidRPr="00B1320A">
              <w:rPr>
                <w:rFonts w:ascii="UD デジタル 教科書体 NK-R" w:eastAsia="UD デジタル 教科書体 NK-R" w:hAnsi="ＭＳ Ｐゴシック" w:hint="eastAsia"/>
                <w:sz w:val="22"/>
              </w:rPr>
              <w:t>、</w:t>
            </w:r>
            <w:r w:rsidRPr="00B1320A">
              <w:rPr>
                <w:rFonts w:ascii="UD デジタル 教科書体 NK-R" w:eastAsia="UD デジタル 教科書体 NK-R" w:hAnsi="ＭＳ Ｐゴシック"/>
                <w:sz w:val="22"/>
              </w:rPr>
              <w:t>PDCA</w:t>
            </w:r>
            <w:r>
              <w:rPr>
                <w:rFonts w:ascii="UD デジタル 教科書体 NK-R" w:eastAsia="UD デジタル 教科書体 NK-R" w:hAnsi="ＭＳ Ｐゴシック"/>
                <w:sz w:val="22"/>
              </w:rPr>
              <w:t>サイクル</w:t>
            </w:r>
            <w:r>
              <w:rPr>
                <w:rFonts w:ascii="UD デジタル 教科書体 NK-R" w:eastAsia="UD デジタル 教科書体 NK-R" w:hAnsi="ＭＳ Ｐゴシック" w:hint="eastAsia"/>
                <w:sz w:val="22"/>
              </w:rPr>
              <w:t>を</w:t>
            </w:r>
            <w:r>
              <w:rPr>
                <w:rFonts w:ascii="UD デジタル 教科書体 NK-R" w:eastAsia="UD デジタル 教科書体 NK-R" w:hAnsi="ＭＳ Ｐゴシック"/>
                <w:sz w:val="22"/>
              </w:rPr>
              <w:t>機能</w:t>
            </w:r>
            <w:r>
              <w:rPr>
                <w:rFonts w:ascii="UD デジタル 教科書体 NK-R" w:eastAsia="UD デジタル 教科書体 NK-R" w:hAnsi="ＭＳ Ｐゴシック" w:hint="eastAsia"/>
                <w:sz w:val="22"/>
              </w:rPr>
              <w:t>させるための指標とする。</w:t>
            </w:r>
          </w:p>
          <w:p w14:paraId="4AB89C2D" w14:textId="163C0E38" w:rsidR="00346C4A" w:rsidRPr="00346C4A" w:rsidRDefault="00346C4A" w:rsidP="001D2973">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さらに</w:t>
            </w:r>
            <w:r>
              <w:rPr>
                <w:rFonts w:ascii="UD デジタル 教科書体 NK-R" w:eastAsia="UD デジタル 教科書体 NK-R" w:hAnsi="ＭＳ Ｐゴシック"/>
                <w:sz w:val="22"/>
              </w:rPr>
              <w:t>、</w:t>
            </w:r>
            <w:r>
              <w:rPr>
                <w:rFonts w:ascii="UD デジタル 教科書体 NK-R" w:eastAsia="UD デジタル 教科書体 NK-R" w:hAnsi="ＭＳ Ｐゴシック" w:hint="eastAsia"/>
                <w:sz w:val="22"/>
              </w:rPr>
              <w:t>各</w:t>
            </w:r>
            <w:r>
              <w:rPr>
                <w:rFonts w:ascii="UD デジタル 教科書体 NK-R" w:eastAsia="UD デジタル 教科書体 NK-R" w:hAnsi="ＭＳ Ｐゴシック"/>
                <w:sz w:val="22"/>
              </w:rPr>
              <w:t>データを分析</w:t>
            </w:r>
            <w:r>
              <w:rPr>
                <w:rFonts w:ascii="UD デジタル 教科書体 NK-R" w:eastAsia="UD デジタル 教科書体 NK-R" w:hAnsi="ＭＳ Ｐゴシック" w:hint="eastAsia"/>
                <w:sz w:val="22"/>
              </w:rPr>
              <w:t>し</w:t>
            </w:r>
            <w:r>
              <w:rPr>
                <w:rFonts w:ascii="UD デジタル 教科書体 NK-R" w:eastAsia="UD デジタル 教科書体 NK-R" w:hAnsi="ＭＳ Ｐゴシック"/>
                <w:sz w:val="22"/>
              </w:rPr>
              <w:t>、有識者会議</w:t>
            </w:r>
            <w:r>
              <w:rPr>
                <w:rFonts w:ascii="UD デジタル 教科書体 NK-R" w:eastAsia="UD デジタル 教科書体 NK-R" w:hAnsi="ＭＳ Ｐゴシック" w:hint="eastAsia"/>
                <w:sz w:val="22"/>
              </w:rPr>
              <w:t>において学識等に</w:t>
            </w:r>
            <w:r>
              <w:rPr>
                <w:rFonts w:ascii="UD デジタル 教科書体 NK-R" w:eastAsia="UD デジタル 教科書体 NK-R" w:hAnsi="ＭＳ Ｐゴシック"/>
                <w:sz w:val="22"/>
              </w:rPr>
              <w:t>意見を聴取</w:t>
            </w:r>
            <w:r w:rsidR="001D2973">
              <w:rPr>
                <w:rFonts w:ascii="UD デジタル 教科書体 NK-R" w:eastAsia="UD デジタル 教科書体 NK-R" w:hAnsi="ＭＳ Ｐゴシック" w:hint="eastAsia"/>
                <w:sz w:val="22"/>
              </w:rPr>
              <w:t>し、</w:t>
            </w:r>
            <w:r w:rsidRPr="00113529">
              <w:rPr>
                <w:rFonts w:ascii="UD デジタル 教科書体 NK-R" w:eastAsia="UD デジタル 教科書体 NK-R" w:hAnsi="ＭＳ Ｐゴシック" w:hint="eastAsia"/>
                <w:sz w:val="22"/>
              </w:rPr>
              <w:t>課題解決を図る</w:t>
            </w:r>
            <w:r>
              <w:rPr>
                <w:rFonts w:ascii="UD デジタル 教科書体 NK-R" w:eastAsia="UD デジタル 教科書体 NK-R" w:hAnsi="ＭＳ Ｐゴシック" w:hint="eastAsia"/>
                <w:sz w:val="22"/>
              </w:rPr>
              <w:t>。</w:t>
            </w:r>
          </w:p>
        </w:tc>
      </w:tr>
      <w:tr w:rsidR="00346C4A" w14:paraId="3C76E9AE" w14:textId="77777777" w:rsidTr="00EF4A2D">
        <w:trPr>
          <w:trHeight w:val="585"/>
        </w:trPr>
        <w:tc>
          <w:tcPr>
            <w:tcW w:w="1838" w:type="dxa"/>
          </w:tcPr>
          <w:p w14:paraId="35452713"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２．提出物</w:t>
            </w:r>
          </w:p>
        </w:tc>
        <w:tc>
          <w:tcPr>
            <w:tcW w:w="6656" w:type="dxa"/>
          </w:tcPr>
          <w:p w14:paraId="38F8D101" w14:textId="77777777" w:rsidR="00346C4A" w:rsidRDefault="00346C4A" w:rsidP="00A72086">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w:t>
            </w:r>
            <w:r w:rsidRPr="009171D2">
              <w:rPr>
                <w:rFonts w:ascii="UD デジタル 教科書体 NP-R" w:eastAsia="UD デジタル 教科書体 NP-R" w:hAnsi="ＭＳ Ｐゴシック" w:hint="eastAsia"/>
                <w:sz w:val="22"/>
              </w:rPr>
              <w:t>校内支援体制状況確認票</w:t>
            </w:r>
            <w:r>
              <w:rPr>
                <w:rFonts w:ascii="UD デジタル 教科書体 NP-R" w:eastAsia="UD デジタル 教科書体 NP-R" w:hAnsi="ＭＳ Ｐゴシック" w:hint="eastAsia"/>
                <w:sz w:val="22"/>
              </w:rPr>
              <w:t>」</w:t>
            </w:r>
          </w:p>
        </w:tc>
      </w:tr>
      <w:tr w:rsidR="00346C4A" w14:paraId="5039758B" w14:textId="77777777" w:rsidTr="00181FA5">
        <w:trPr>
          <w:trHeight w:val="2506"/>
        </w:trPr>
        <w:tc>
          <w:tcPr>
            <w:tcW w:w="1838" w:type="dxa"/>
          </w:tcPr>
          <w:p w14:paraId="38EF9BA4"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３．</w:t>
            </w:r>
            <w:r>
              <w:rPr>
                <w:rFonts w:ascii="UD デジタル 教科書体 NK-R" w:eastAsia="UD デジタル 教科書体 NK-R" w:hAnsi="ＭＳ Ｐゴシック" w:hint="eastAsia"/>
                <w:sz w:val="22"/>
              </w:rPr>
              <w:t>作成方法</w:t>
            </w:r>
          </w:p>
        </w:tc>
        <w:tc>
          <w:tcPr>
            <w:tcW w:w="6656" w:type="dxa"/>
          </w:tcPr>
          <w:p w14:paraId="5B32BDD7" w14:textId="77777777" w:rsidR="00A72086" w:rsidRDefault="00A72086"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自校園等の校内支援体制について、ご回答ください。</w:t>
            </w:r>
          </w:p>
          <w:p w14:paraId="44A9C416" w14:textId="77777777" w:rsidR="00346C4A" w:rsidRDefault="00181FA5" w:rsidP="00A72086">
            <w:pPr>
              <w:spacing w:line="320" w:lineRule="exact"/>
              <w:ind w:firstLineChars="100" w:firstLine="220"/>
              <w:rPr>
                <w:rFonts w:ascii="UD デジタル 教科書体 NK-R" w:eastAsia="UD デジタル 教科書体 NK-R" w:hAnsi="ＭＳ Ｐゴシック"/>
                <w:sz w:val="22"/>
              </w:rPr>
            </w:pPr>
            <w:r w:rsidRPr="009171D2">
              <w:rPr>
                <w:rFonts w:ascii="UD デジタル 教科書体 NP-R" w:eastAsia="UD デジタル 教科書体 NP-R" w:hAnsi="ＭＳ Ｐゴシック" w:hint="eastAsia"/>
                <w:sz w:val="22"/>
              </w:rPr>
              <w:t>校内支援体制状況確認票</w:t>
            </w:r>
            <w:r>
              <w:rPr>
                <w:rFonts w:ascii="UD デジタル 教科書体 NP-R" w:eastAsia="UD デジタル 教科書体 NP-R" w:hAnsi="ＭＳ Ｐゴシック" w:hint="eastAsia"/>
                <w:sz w:val="22"/>
              </w:rPr>
              <w:t>に記載の「</w:t>
            </w:r>
            <w:r w:rsidR="00346C4A">
              <w:rPr>
                <w:rFonts w:ascii="UD デジタル 教科書体 NK-R" w:eastAsia="UD デジタル 教科書体 NK-R" w:hAnsi="ＭＳ Ｐゴシック" w:hint="eastAsia"/>
                <w:sz w:val="22"/>
              </w:rPr>
              <w:t>面の支援</w:t>
            </w:r>
            <w:r>
              <w:rPr>
                <w:rFonts w:ascii="UD デジタル 教科書体 NK-R" w:eastAsia="UD デジタル 教科書体 NK-R" w:hAnsi="ＭＳ Ｐゴシック" w:hint="eastAsia"/>
                <w:sz w:val="22"/>
              </w:rPr>
              <w:t>」</w:t>
            </w:r>
            <w:r w:rsidR="00346C4A">
              <w:rPr>
                <w:rFonts w:ascii="UD デジタル 教科書体 NK-R" w:eastAsia="UD デジタル 教科書体 NK-R" w:hAnsi="ＭＳ Ｐゴシック" w:hint="eastAsia"/>
                <w:sz w:val="22"/>
              </w:rPr>
              <w:t>①～④のa～dの項目について、自校に当てはまるものに〇をつけてください。eの項目については、a～dの項目と重複して選択いただくことが可能です。</w:t>
            </w:r>
          </w:p>
          <w:p w14:paraId="3FD457CF" w14:textId="77777777" w:rsidR="00346C4A" w:rsidRPr="00346C4A" w:rsidRDefault="00346C4A"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本確認票については、支援教育コーディネーター等が記入していただいても構いませんが、所属長が確認のうえ、所属長の名前でご提出ください。</w:t>
            </w:r>
          </w:p>
        </w:tc>
      </w:tr>
      <w:tr w:rsidR="00346C4A" w14:paraId="3AED09F5" w14:textId="77777777" w:rsidTr="00181FA5">
        <w:trPr>
          <w:trHeight w:val="2118"/>
        </w:trPr>
        <w:tc>
          <w:tcPr>
            <w:tcW w:w="1838" w:type="dxa"/>
          </w:tcPr>
          <w:p w14:paraId="475F2B10"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４．提出方法</w:t>
            </w:r>
          </w:p>
        </w:tc>
        <w:tc>
          <w:tcPr>
            <w:tcW w:w="6656" w:type="dxa"/>
          </w:tcPr>
          <w:p w14:paraId="2903EF4A" w14:textId="28100427" w:rsidR="009931C9" w:rsidRDefault="006525C4" w:rsidP="009931C9">
            <w:pPr>
              <w:spacing w:line="320" w:lineRule="exact"/>
              <w:ind w:firstLineChars="100" w:firstLine="220"/>
              <w:rPr>
                <w:rFonts w:ascii="UD デジタル 教科書体 NP-R" w:eastAsia="UD デジタル 教科書体 NP-R" w:hAnsi="ＭＳ Ｐゴシック"/>
                <w:sz w:val="22"/>
              </w:rPr>
            </w:pPr>
            <w:r w:rsidRPr="00DE3D3B">
              <w:rPr>
                <w:rFonts w:ascii="UD デジタル 教科書体 NP-R" w:eastAsia="UD デジタル 教科書体 NP-R" w:hAnsi="ＭＳ Ｐゴシック" w:hint="eastAsia"/>
                <w:sz w:val="22"/>
                <w:u w:val="single"/>
              </w:rPr>
              <w:t>相談票提出時</w:t>
            </w:r>
            <w:r w:rsidR="00346C4A" w:rsidRPr="00DE3D3B">
              <w:rPr>
                <w:rFonts w:ascii="UD デジタル 教科書体 NP-R" w:eastAsia="UD デジタル 教科書体 NP-R" w:hAnsi="ＭＳ Ｐゴシック" w:hint="eastAsia"/>
                <w:sz w:val="22"/>
                <w:u w:val="single"/>
              </w:rPr>
              <w:t>及び</w:t>
            </w:r>
            <w:r w:rsidRPr="00DE3D3B">
              <w:rPr>
                <w:rFonts w:ascii="UD デジタル 教科書体 NP-R" w:eastAsia="UD デジタル 教科書体 NP-R" w:hAnsi="ＭＳ Ｐゴシック" w:hint="eastAsia"/>
                <w:sz w:val="22"/>
                <w:u w:val="single"/>
              </w:rPr>
              <w:t>年度末</w:t>
            </w:r>
            <w:r w:rsidR="00281F89">
              <w:rPr>
                <w:rFonts w:ascii="UD デジタル 教科書体 NP-R" w:eastAsia="UD デジタル 教科書体 NP-R" w:hAnsi="ＭＳ Ｐゴシック" w:hint="eastAsia"/>
                <w:sz w:val="22"/>
                <w:u w:val="single"/>
              </w:rPr>
              <w:t>*</w:t>
            </w:r>
            <w:r>
              <w:rPr>
                <w:rFonts w:ascii="UD デジタル 教科書体 NP-R" w:eastAsia="UD デジタル 教科書体 NP-R" w:hAnsi="ＭＳ Ｐゴシック" w:hint="eastAsia"/>
                <w:sz w:val="22"/>
              </w:rPr>
              <w:t>までに</w:t>
            </w:r>
            <w:r w:rsidR="001D2973">
              <w:rPr>
                <w:rFonts w:ascii="UD デジタル 教科書体 NP-R" w:eastAsia="UD デジタル 教科書体 NP-R" w:hAnsi="ＭＳ Ｐゴシック" w:hint="eastAsia"/>
                <w:sz w:val="22"/>
              </w:rPr>
              <w:t>教育庁担当課</w:t>
            </w:r>
            <w:r>
              <w:rPr>
                <w:rFonts w:ascii="UD デジタル 教科書体 NP-R" w:eastAsia="UD デジタル 教科書体 NP-R" w:hAnsi="ＭＳ Ｐゴシック" w:hint="eastAsia"/>
                <w:sz w:val="22"/>
              </w:rPr>
              <w:t>を通じて</w:t>
            </w:r>
            <w:r w:rsidR="00181FA5" w:rsidRPr="009171D2">
              <w:rPr>
                <w:rFonts w:ascii="UD デジタル 教科書体 NP-R" w:eastAsia="UD デジタル 教科書体 NP-R" w:hAnsi="ＭＳ Ｐゴシック" w:hint="eastAsia"/>
                <w:sz w:val="22"/>
              </w:rPr>
              <w:t>校内支援体制状況確認票</w:t>
            </w:r>
            <w:r w:rsidR="00181FA5">
              <w:rPr>
                <w:rFonts w:ascii="UD デジタル 教科書体 NP-R" w:eastAsia="UD デジタル 教科書体 NP-R" w:hAnsi="ＭＳ Ｐゴシック" w:hint="eastAsia"/>
                <w:sz w:val="22"/>
              </w:rPr>
              <w:t>を</w:t>
            </w:r>
            <w:r>
              <w:rPr>
                <w:rFonts w:ascii="UD デジタル 教科書体 NP-R" w:eastAsia="UD デジタル 教科書体 NP-R" w:hAnsi="ＭＳ Ｐゴシック" w:hint="eastAsia"/>
                <w:sz w:val="22"/>
              </w:rPr>
              <w:t>支援教育</w:t>
            </w:r>
            <w:r w:rsidRPr="009931C9">
              <w:rPr>
                <w:rFonts w:ascii="UD デジタル 教科書体 NP-R" w:eastAsia="UD デジタル 教科書体 NP-R" w:hAnsi="ＭＳ Ｐゴシック" w:hint="eastAsia"/>
                <w:sz w:val="22"/>
              </w:rPr>
              <w:t>課</w:t>
            </w:r>
            <w:r w:rsidR="009931C9" w:rsidRPr="009931C9">
              <w:rPr>
                <w:rFonts w:ascii="UD デジタル 教科書体 NP-R" w:eastAsia="UD デジタル 教科書体 NP-R" w:hAnsi="ＭＳ Ｐゴシック" w:hint="eastAsia"/>
                <w:sz w:val="22"/>
              </w:rPr>
              <w:t>へ提出してください。（</w:t>
            </w:r>
            <w:r w:rsidR="009931C9" w:rsidRPr="009931C9">
              <w:rPr>
                <w:rFonts w:ascii="UD デジタル 教科書体 NK-R" w:eastAsia="UD デジタル 教科書体 NK-R" w:hAnsi="ＭＳ Ｐゴシック" w:hint="eastAsia"/>
                <w:kern w:val="0"/>
                <w:sz w:val="22"/>
              </w:rPr>
              <w:t>１校につき初回相談時及び年度最終相談時の2回提出</w:t>
            </w:r>
            <w:r w:rsidR="009931C9" w:rsidRPr="009931C9">
              <w:rPr>
                <w:rFonts w:ascii="UD デジタル 教科書体 NP-R" w:eastAsia="UD デジタル 教科書体 NP-R" w:hAnsi="ＭＳ Ｐゴシック" w:hint="eastAsia"/>
                <w:sz w:val="22"/>
              </w:rPr>
              <w:t>）</w:t>
            </w:r>
          </w:p>
          <w:p w14:paraId="16FFA1A2" w14:textId="77777777" w:rsidR="00EF4A2D" w:rsidRDefault="00EF4A2D" w:rsidP="00EF4A2D">
            <w:pPr>
              <w:spacing w:line="320" w:lineRule="exact"/>
              <w:ind w:firstLineChars="50" w:firstLine="11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1</w:t>
            </w:r>
            <w:r w:rsidR="00F54F7E">
              <w:rPr>
                <w:rFonts w:ascii="UD デジタル 教科書体 NP-R" w:eastAsia="UD デジタル 教科書体 NP-R" w:hAnsi="ＭＳ Ｐゴシック" w:hint="eastAsia"/>
                <w:sz w:val="22"/>
              </w:rPr>
              <w:t>回め</w:t>
            </w:r>
            <w:r>
              <w:rPr>
                <w:rFonts w:ascii="UD デジタル 教科書体 NP-R" w:eastAsia="UD デジタル 教科書体 NP-R" w:hAnsi="ＭＳ Ｐゴシック" w:hint="eastAsia"/>
                <w:sz w:val="22"/>
              </w:rPr>
              <w:t>：</w:t>
            </w:r>
            <w:r w:rsidRPr="00EF4A2D">
              <w:rPr>
                <w:rFonts w:ascii="UD デジタル 教科書体 NP-R" w:eastAsia="UD デジタル 教科書体 NP-R" w:hAnsi="ＭＳ Ｐゴシック" w:hint="eastAsia"/>
                <w:sz w:val="22"/>
              </w:rPr>
              <w:t>相談票提出時</w:t>
            </w:r>
          </w:p>
          <w:p w14:paraId="67E87CB8" w14:textId="77777777" w:rsidR="006525C4" w:rsidRDefault="00EF4A2D" w:rsidP="00EF4A2D">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w:t>
            </w:r>
            <w:r w:rsidR="00F54F7E">
              <w:rPr>
                <w:rFonts w:ascii="UD デジタル 教科書体 NP-R" w:eastAsia="UD デジタル 教科書体 NP-R" w:hAnsi="ＭＳ Ｐゴシック" w:hint="eastAsia"/>
                <w:sz w:val="22"/>
              </w:rPr>
              <w:t>２回め</w:t>
            </w:r>
            <w:r>
              <w:rPr>
                <w:rFonts w:ascii="UD デジタル 教科書体 NP-R" w:eastAsia="UD デジタル 教科書体 NP-R" w:hAnsi="ＭＳ Ｐゴシック" w:hint="eastAsia"/>
                <w:sz w:val="22"/>
              </w:rPr>
              <w:t>：</w:t>
            </w:r>
            <w:r w:rsidR="006525C4">
              <w:rPr>
                <w:rFonts w:ascii="UD デジタル 教科書体 NP-R" w:eastAsia="UD デジタル 教科書体 NP-R" w:hAnsi="ＭＳ Ｐゴシック" w:hint="eastAsia"/>
                <w:sz w:val="22"/>
              </w:rPr>
              <w:t>2</w:t>
            </w:r>
            <w:r w:rsidR="00DC56DE">
              <w:rPr>
                <w:rFonts w:ascii="UD デジタル 教科書体 NP-R" w:eastAsia="UD デジタル 教科書体 NP-R" w:hAnsi="ＭＳ Ｐゴシック" w:hint="eastAsia"/>
                <w:sz w:val="22"/>
              </w:rPr>
              <w:t>学期まで</w:t>
            </w:r>
            <w:r w:rsidR="00622537">
              <w:rPr>
                <w:rFonts w:ascii="UD デジタル 教科書体 NP-R" w:eastAsia="UD デジタル 教科書体 NP-R" w:hAnsi="ＭＳ Ｐゴシック" w:hint="eastAsia"/>
                <w:sz w:val="22"/>
              </w:rPr>
              <w:t>に</w:t>
            </w:r>
            <w:r w:rsidR="00DE3D3B">
              <w:rPr>
                <w:rFonts w:ascii="UD デジタル 教科書体 NP-R" w:eastAsia="UD デジタル 教科書体 NP-R" w:hAnsi="ＭＳ Ｐゴシック" w:hint="eastAsia"/>
                <w:sz w:val="22"/>
              </w:rPr>
              <w:t>最終相談</w:t>
            </w:r>
            <w:r w:rsidR="006525C4">
              <w:rPr>
                <w:rFonts w:ascii="UD デジタル 教科書体 NP-R" w:eastAsia="UD デジタル 教科書体 NP-R" w:hAnsi="ＭＳ Ｐゴシック" w:hint="eastAsia"/>
                <w:sz w:val="22"/>
              </w:rPr>
              <w:t>終了</w:t>
            </w:r>
            <w:r w:rsidR="006525C4" w:rsidRPr="006525C4">
              <w:rPr>
                <w:rFonts w:ascii="UD デジタル 教科書体 NP-R" w:eastAsia="UD デジタル 教科書体 NP-R" w:hAnsi="ＭＳ Ｐゴシック" w:hint="eastAsia"/>
                <w:sz w:val="22"/>
              </w:rPr>
              <w:t>⇒</w:t>
            </w:r>
            <w:r w:rsidR="006525C4">
              <w:rPr>
                <w:rFonts w:ascii="UD デジタル 教科書体 NP-R" w:eastAsia="UD デジタル 教科書体 NP-R" w:hAnsi="ＭＳ Ｐゴシック" w:hint="eastAsia"/>
                <w:sz w:val="22"/>
              </w:rPr>
              <w:t>12月28日締切</w:t>
            </w:r>
          </w:p>
          <w:p w14:paraId="5D0599E0" w14:textId="77777777" w:rsidR="006525C4" w:rsidRDefault="006525C4" w:rsidP="00EF4A2D">
            <w:pPr>
              <w:spacing w:line="320" w:lineRule="exact"/>
              <w:ind w:firstLineChars="450" w:firstLine="990"/>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3学期に</w:t>
            </w:r>
            <w:r w:rsidR="00DE3D3B">
              <w:rPr>
                <w:rFonts w:ascii="UD デジタル 教科書体 NP-R" w:eastAsia="UD デジタル 教科書体 NP-R" w:hAnsi="ＭＳ Ｐゴシック" w:hint="eastAsia"/>
                <w:sz w:val="22"/>
              </w:rPr>
              <w:t>最終相談</w:t>
            </w:r>
            <w:r>
              <w:rPr>
                <w:rFonts w:ascii="UD デジタル 教科書体 NP-R" w:eastAsia="UD デジタル 教科書体 NP-R" w:hAnsi="ＭＳ Ｐゴシック" w:hint="eastAsia"/>
                <w:sz w:val="22"/>
              </w:rPr>
              <w:t>終了</w:t>
            </w:r>
            <w:r w:rsidR="00F54F7E">
              <w:rPr>
                <w:rFonts w:ascii="UD デジタル 教科書体 NP-R" w:eastAsia="UD デジタル 教科書体 NP-R" w:hAnsi="ＭＳ Ｐゴシック" w:hint="eastAsia"/>
                <w:sz w:val="22"/>
              </w:rPr>
              <w:t xml:space="preserve">　</w:t>
            </w:r>
            <w:r w:rsidR="00622537">
              <w:rPr>
                <w:rFonts w:ascii="UD デジタル 教科書体 NP-R" w:eastAsia="UD デジタル 教科書体 NP-R" w:hAnsi="ＭＳ Ｐゴシック" w:hint="eastAsia"/>
                <w:sz w:val="22"/>
              </w:rPr>
              <w:t xml:space="preserve">　</w:t>
            </w:r>
            <w:r w:rsidRPr="006525C4">
              <w:rPr>
                <w:rFonts w:ascii="UD デジタル 教科書体 NP-R" w:eastAsia="UD デジタル 教科書体 NP-R" w:hAnsi="ＭＳ Ｐゴシック" w:hint="eastAsia"/>
                <w:sz w:val="22"/>
              </w:rPr>
              <w:t>⇒</w:t>
            </w:r>
            <w:r w:rsidR="00F54F7E">
              <w:rPr>
                <w:rFonts w:ascii="UD デジタル 教科書体 NP-R" w:eastAsia="UD デジタル 教科書体 NP-R" w:hAnsi="ＭＳ Ｐゴシック" w:hint="eastAsia"/>
                <w:sz w:val="22"/>
              </w:rPr>
              <w:t xml:space="preserve"> </w:t>
            </w:r>
            <w:r w:rsidRPr="006525C4">
              <w:rPr>
                <w:rFonts w:ascii="UD デジタル 教科書体 NP-R" w:eastAsia="UD デジタル 教科書体 NP-R" w:hAnsi="ＭＳ Ｐゴシック" w:hint="eastAsia"/>
                <w:sz w:val="22"/>
              </w:rPr>
              <w:t>３月</w:t>
            </w:r>
            <w:r>
              <w:rPr>
                <w:rFonts w:ascii="UD デジタル 教科書体 NP-R" w:eastAsia="UD デジタル 教科書体 NP-R" w:hAnsi="ＭＳ Ｐゴシック" w:hint="eastAsia"/>
                <w:sz w:val="22"/>
              </w:rPr>
              <w:t>24日締切</w:t>
            </w:r>
          </w:p>
        </w:tc>
      </w:tr>
      <w:tr w:rsidR="00346C4A" w14:paraId="130EEF09" w14:textId="77777777" w:rsidTr="00EF4A2D">
        <w:trPr>
          <w:trHeight w:val="1835"/>
        </w:trPr>
        <w:tc>
          <w:tcPr>
            <w:tcW w:w="1838" w:type="dxa"/>
          </w:tcPr>
          <w:p w14:paraId="32A3BED7" w14:textId="77777777" w:rsidR="00346C4A" w:rsidRDefault="00346C4A" w:rsidP="009171D2">
            <w:pPr>
              <w:spacing w:line="320" w:lineRule="exact"/>
              <w:rPr>
                <w:rFonts w:ascii="UD デジタル 教科書体 NP-R" w:eastAsia="UD デジタル 教科書体 NP-R" w:hAnsi="ＭＳ Ｐゴシック"/>
                <w:sz w:val="22"/>
              </w:rPr>
            </w:pPr>
            <w:r>
              <w:rPr>
                <w:rFonts w:ascii="UD デジタル 教科書体 NP-R" w:eastAsia="UD デジタル 教科書体 NP-R" w:hAnsi="ＭＳ Ｐゴシック" w:hint="eastAsia"/>
                <w:sz w:val="22"/>
              </w:rPr>
              <w:t>５．</w:t>
            </w:r>
            <w:r>
              <w:rPr>
                <w:rFonts w:ascii="UD デジタル 教科書体 NK-R" w:eastAsia="UD デジタル 教科書体 NK-R" w:hAnsi="ＭＳ Ｐゴシック" w:hint="eastAsia"/>
                <w:sz w:val="22"/>
              </w:rPr>
              <w:t>活用方法</w:t>
            </w:r>
          </w:p>
        </w:tc>
        <w:tc>
          <w:tcPr>
            <w:tcW w:w="6656" w:type="dxa"/>
          </w:tcPr>
          <w:p w14:paraId="4EDD18D8" w14:textId="097C0B43" w:rsidR="00346C4A" w:rsidRPr="00346C4A" w:rsidRDefault="00346C4A" w:rsidP="00A72086">
            <w:pPr>
              <w:spacing w:line="320" w:lineRule="exact"/>
              <w:ind w:firstLineChars="100" w:firstLine="220"/>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今後の支援教育地域支援整</w:t>
            </w:r>
            <w:r w:rsidR="002C3B27">
              <w:rPr>
                <w:rFonts w:ascii="UD デジタル 教科書体 NK-R" w:eastAsia="UD デジタル 教科書体 NK-R" w:hAnsi="ＭＳ Ｐゴシック" w:hint="eastAsia"/>
                <w:sz w:val="22"/>
              </w:rPr>
              <w:t>備事業のあり方を検討するとともに、好事例を発信し、小中学校等が</w:t>
            </w:r>
            <w:r w:rsidRPr="00021AFF">
              <w:rPr>
                <w:rFonts w:ascii="UD デジタル 教科書体 NK-R" w:eastAsia="UD デジタル 教科書体 NK-R" w:hAnsi="ＭＳ Ｐゴシック"/>
                <w:sz w:val="22"/>
              </w:rPr>
              <w:t>個々の</w:t>
            </w:r>
            <w:r>
              <w:rPr>
                <w:rFonts w:ascii="UD デジタル 教科書体 NK-R" w:eastAsia="UD デジタル 教科書体 NK-R" w:hAnsi="ＭＳ Ｐゴシック" w:hint="eastAsia"/>
                <w:sz w:val="22"/>
              </w:rPr>
              <w:t>幼児</w:t>
            </w:r>
            <w:r w:rsidRPr="00021AFF">
              <w:rPr>
                <w:rFonts w:ascii="UD デジタル 教科書体 NK-R" w:eastAsia="UD デジタル 教科書体 NK-R" w:hAnsi="ＭＳ Ｐゴシック"/>
                <w:sz w:val="22"/>
              </w:rPr>
              <w:t>児童</w:t>
            </w:r>
            <w:r>
              <w:rPr>
                <w:rFonts w:ascii="UD デジタル 教科書体 NK-R" w:eastAsia="UD デジタル 教科書体 NK-R" w:hAnsi="ＭＳ Ｐゴシック" w:hint="eastAsia"/>
                <w:sz w:val="22"/>
              </w:rPr>
              <w:t>生徒</w:t>
            </w:r>
            <w:r w:rsidRPr="00021AFF">
              <w:rPr>
                <w:rFonts w:ascii="UD デジタル 教科書体 NK-R" w:eastAsia="UD デジタル 教科書体 NK-R" w:hAnsi="ＭＳ Ｐゴシック"/>
                <w:sz w:val="22"/>
              </w:rPr>
              <w:t>の障</w:t>
            </w:r>
            <w:r w:rsidR="002C3B27">
              <w:rPr>
                <w:rFonts w:ascii="UD デジタル 教科書体 NK-R" w:eastAsia="UD デジタル 教科書体 NK-R" w:hAnsi="ＭＳ Ｐゴシック" w:hint="eastAsia"/>
                <w:sz w:val="22"/>
              </w:rPr>
              <w:t>がい</w:t>
            </w:r>
            <w:r w:rsidRPr="00021AFF">
              <w:rPr>
                <w:rFonts w:ascii="UD デジタル 教科書体 NK-R" w:eastAsia="UD デジタル 教科書体 NK-R" w:hAnsi="ＭＳ Ｐゴシック"/>
                <w:sz w:val="22"/>
              </w:rPr>
              <w:t>状態等に応じた指導内容や指導</w:t>
            </w:r>
            <w:r w:rsidRPr="00BD2693">
              <w:rPr>
                <w:rFonts w:ascii="UD デジタル 教科書体 NK-R" w:eastAsia="UD デジタル 教科書体 NK-R" w:hAnsi="ＭＳ Ｐゴシック"/>
                <w:sz w:val="22"/>
              </w:rPr>
              <w:t>方法の工夫を組織的かつ計画的に行う</w:t>
            </w:r>
            <w:r>
              <w:rPr>
                <w:rFonts w:ascii="UD デジタル 教科書体 NK-R" w:eastAsia="UD デジタル 教科書体 NK-R" w:hAnsi="ＭＳ Ｐゴシック" w:hint="eastAsia"/>
                <w:sz w:val="22"/>
              </w:rPr>
              <w:t>ことができるよう、個の支援から面の支援の広がりをめざす。</w:t>
            </w:r>
          </w:p>
        </w:tc>
      </w:tr>
    </w:tbl>
    <w:p w14:paraId="573D85C2" w14:textId="77777777" w:rsidR="00A72086" w:rsidRDefault="00BD2693" w:rsidP="00BD2693">
      <w:pPr>
        <w:spacing w:line="320" w:lineRule="exact"/>
        <w:rPr>
          <w:rFonts w:ascii="UD デジタル 教科書体 NK-R" w:eastAsia="UD デジタル 教科書体 NK-R" w:hAnsi="ＭＳ 明朝"/>
          <w:sz w:val="22"/>
        </w:rPr>
      </w:pPr>
      <w:bookmarkStart w:id="0" w:name="_GoBack"/>
      <w:bookmarkEnd w:id="0"/>
      <w:r>
        <w:rPr>
          <w:rFonts w:ascii="UD デジタル 教科書体 NK-R" w:eastAsia="UD デジタル 教科書体 NK-R" w:hAnsi="ＭＳ 明朝" w:hint="eastAsia"/>
          <w:sz w:val="22"/>
        </w:rPr>
        <w:t>＜根拠＞</w:t>
      </w:r>
    </w:p>
    <w:p w14:paraId="6E4151B2" w14:textId="77777777" w:rsidR="00BD2693" w:rsidRPr="009F4703" w:rsidRDefault="00BD2693" w:rsidP="00BD2693">
      <w:pPr>
        <w:spacing w:line="320" w:lineRule="exact"/>
        <w:rPr>
          <w:rFonts w:ascii="UD デジタル 教科書体 NK-R" w:eastAsia="UD デジタル 教科書体 NK-R" w:hAnsi="ＭＳ 明朝"/>
          <w:sz w:val="22"/>
        </w:rPr>
      </w:pPr>
      <w:r w:rsidRPr="009F4703">
        <w:rPr>
          <w:rFonts w:ascii="UD デジタル 教科書体 NK-R" w:eastAsia="UD デジタル 教科書体 NK-R" w:hAnsi="ＭＳ 明朝" w:hint="eastAsia"/>
          <w:sz w:val="22"/>
        </w:rPr>
        <w:t>【学習指導要領】</w:t>
      </w:r>
    </w:p>
    <w:p w14:paraId="5AE7FAEB" w14:textId="77777777" w:rsidR="00BD2693" w:rsidRDefault="00BD2693" w:rsidP="00BD2693">
      <w:pPr>
        <w:spacing w:line="320" w:lineRule="exact"/>
        <w:rPr>
          <w:rFonts w:ascii="UD デジタル 教科書体 NK-R" w:eastAsia="UD デジタル 教科書体 NK-R" w:hAnsi="ＭＳ Ｐゴシック"/>
          <w:b/>
          <w:sz w:val="22"/>
        </w:rPr>
      </w:pPr>
      <w:r>
        <w:rPr>
          <w:rFonts w:ascii="UD デジタル 教科書体 NK-R" w:eastAsia="UD デジタル 教科書体 NK-R" w:hAnsi="ＭＳ Ｐゴシック" w:hint="eastAsia"/>
          <w:b/>
          <w:sz w:val="22"/>
        </w:rPr>
        <w:t>幼稚園教育要領第１章第５節１</w:t>
      </w:r>
    </w:p>
    <w:p w14:paraId="109200E3" w14:textId="77777777" w:rsidR="00BD2693" w:rsidRDefault="00BD2693" w:rsidP="00BD2693">
      <w:pPr>
        <w:spacing w:line="320" w:lineRule="exact"/>
        <w:rPr>
          <w:rFonts w:ascii="UD デジタル 教科書体 NK-R" w:eastAsia="UD デジタル 教科書体 NK-R" w:hAnsi="ＭＳ 明朝"/>
          <w:b/>
          <w:sz w:val="22"/>
        </w:rPr>
      </w:pPr>
      <w:r w:rsidRPr="009E2355">
        <w:rPr>
          <w:rFonts w:ascii="UD デジタル 教科書体 NK-R" w:eastAsia="UD デジタル 教科書体 NK-R" w:hAnsi="ＭＳ 明朝" w:hint="eastAsia"/>
          <w:b/>
          <w:sz w:val="22"/>
        </w:rPr>
        <w:t>小学校学習指導要領</w:t>
      </w:r>
      <w:r>
        <w:rPr>
          <w:rFonts w:ascii="UD デジタル 教科書体 NK-R" w:eastAsia="UD デジタル 教科書体 NK-R" w:hAnsi="ＭＳ 明朝" w:hint="eastAsia"/>
          <w:b/>
          <w:sz w:val="22"/>
        </w:rPr>
        <w:t>第１章第４の２の（１）のア</w:t>
      </w:r>
    </w:p>
    <w:p w14:paraId="4C38AD13" w14:textId="76C8BA91" w:rsidR="00BD2693" w:rsidRDefault="00BD2693" w:rsidP="00BD2693">
      <w:pPr>
        <w:spacing w:line="320" w:lineRule="exact"/>
        <w:rPr>
          <w:rFonts w:ascii="UD デジタル 教科書体 NK-R" w:eastAsia="UD デジタル 教科書体 NK-R" w:hAnsi="ＭＳ 明朝"/>
          <w:b/>
          <w:sz w:val="22"/>
        </w:rPr>
      </w:pPr>
      <w:r w:rsidRPr="009E2355">
        <w:rPr>
          <w:rFonts w:ascii="UD デジタル 教科書体 NK-R" w:eastAsia="UD デジタル 教科書体 NK-R" w:hAnsi="ＭＳ 明朝" w:hint="eastAsia"/>
          <w:b/>
          <w:sz w:val="22"/>
        </w:rPr>
        <w:t>中学校学習指導要領第１章第４の２の（１）のア</w:t>
      </w:r>
    </w:p>
    <w:p w14:paraId="0DAA337B" w14:textId="71AF1B4E" w:rsidR="001D2973" w:rsidRPr="009E2355" w:rsidRDefault="001D2973" w:rsidP="00BD2693">
      <w:pPr>
        <w:spacing w:line="320" w:lineRule="exact"/>
        <w:rPr>
          <w:rFonts w:ascii="UD デジタル 教科書体 NK-R" w:eastAsia="UD デジタル 教科書体 NK-R" w:hAnsi="ＭＳ 明朝" w:hint="eastAsia"/>
          <w:b/>
          <w:sz w:val="22"/>
        </w:rPr>
      </w:pPr>
      <w:r>
        <w:rPr>
          <w:rFonts w:ascii="UD デジタル 教科書体 NK-R" w:eastAsia="UD デジタル 教科書体 NK-R" w:hAnsi="ＭＳ 明朝" w:hint="eastAsia"/>
          <w:b/>
          <w:sz w:val="22"/>
        </w:rPr>
        <w:t>高等学校学習指導要領第1章総則</w:t>
      </w:r>
      <w:r w:rsidRPr="001D2973">
        <w:rPr>
          <w:rFonts w:ascii="UD デジタル 教科書体 NK-R" w:eastAsia="UD デジタル 教科書体 NK-R" w:hAnsi="ＭＳ 明朝" w:hint="eastAsia"/>
          <w:b/>
          <w:sz w:val="22"/>
        </w:rPr>
        <w:t>第</w:t>
      </w:r>
      <w:r w:rsidRPr="001D2973">
        <w:rPr>
          <w:rFonts w:ascii="UD デジタル 教科書体 NK-R" w:eastAsia="UD デジタル 教科書体 NK-R" w:hAnsi="ＭＳ 明朝"/>
          <w:b/>
          <w:sz w:val="22"/>
        </w:rPr>
        <w:t>5款</w:t>
      </w:r>
      <w:r w:rsidR="006B09A9">
        <w:rPr>
          <w:rFonts w:ascii="UD デジタル 教科書体 NK-R" w:eastAsia="UD デジタル 教科書体 NK-R" w:hAnsi="ＭＳ 明朝" w:hint="eastAsia"/>
          <w:b/>
          <w:sz w:val="22"/>
        </w:rPr>
        <w:t>２（１）</w:t>
      </w:r>
      <w:r w:rsidR="006B09A9" w:rsidRPr="006B09A9">
        <w:rPr>
          <w:rFonts w:ascii="UD デジタル 教科書体 NK-R" w:eastAsia="UD デジタル 教科書体 NK-R" w:hAnsi="ＭＳ 明朝" w:hint="eastAsia"/>
          <w:b/>
          <w:sz w:val="22"/>
        </w:rPr>
        <w:t>ア</w:t>
      </w:r>
    </w:p>
    <w:p w14:paraId="35549CFA" w14:textId="77777777" w:rsidR="00D57DC0" w:rsidRPr="00D57DC0" w:rsidRDefault="002C3B27" w:rsidP="00BD2693">
      <w:pPr>
        <w:spacing w:line="320" w:lineRule="exact"/>
        <w:ind w:leftChars="100" w:left="210" w:firstLineChars="100" w:firstLine="220"/>
        <w:rPr>
          <w:rFonts w:ascii="UD デジタル 教科書体 NK-R" w:eastAsia="UD デジタル 教科書体 NK-R" w:hAnsi="ＭＳ 明朝"/>
          <w:sz w:val="22"/>
        </w:rPr>
      </w:pPr>
      <w:r w:rsidRPr="002C3B27">
        <w:rPr>
          <w:rFonts w:ascii="UD デジタル 教科書体 NK-R" w:eastAsia="UD デジタル 教科書体 NK-R" w:hAnsi="ＭＳ Ｐゴシック" w:hint="eastAsia"/>
          <w:sz w:val="22"/>
        </w:rPr>
        <w:t>上記、学習指導要領等において、障がいのある幼児児童生徒については、特別支援学校等の助言又は援助を活用しつつ、個々の幼児児童生徒の障がい状態等に応じた指導内容や指導方法の工夫を</w:t>
      </w:r>
      <w:r w:rsidRPr="002C3B27">
        <w:rPr>
          <w:rFonts w:ascii="UD デジタル 教科書体 NK-R" w:eastAsia="UD デジタル 教科書体 NK-R" w:hAnsi="ＭＳ Ｐゴシック" w:hint="eastAsia"/>
          <w:sz w:val="22"/>
          <w:u w:val="single"/>
        </w:rPr>
        <w:t>組織的かつ計画的</w:t>
      </w:r>
      <w:r w:rsidRPr="002C3B27">
        <w:rPr>
          <w:rFonts w:ascii="UD デジタル 教科書体 NK-R" w:eastAsia="UD デジタル 教科書体 NK-R" w:hAnsi="ＭＳ Ｐゴシック" w:hint="eastAsia"/>
          <w:sz w:val="22"/>
        </w:rPr>
        <w:t>に行うことが示されている。</w:t>
      </w:r>
    </w:p>
    <w:sectPr w:rsidR="00D57DC0" w:rsidRPr="00D57DC0" w:rsidSect="006525C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4D4E" w14:textId="77777777" w:rsidR="006371A9" w:rsidRDefault="006371A9" w:rsidP="00C76A96">
      <w:r>
        <w:separator/>
      </w:r>
    </w:p>
  </w:endnote>
  <w:endnote w:type="continuationSeparator" w:id="0">
    <w:p w14:paraId="75B92C31" w14:textId="77777777" w:rsidR="006371A9" w:rsidRDefault="006371A9" w:rsidP="00C7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3729" w14:textId="77777777" w:rsidR="006371A9" w:rsidRDefault="006371A9" w:rsidP="00C76A96">
      <w:r>
        <w:separator/>
      </w:r>
    </w:p>
  </w:footnote>
  <w:footnote w:type="continuationSeparator" w:id="0">
    <w:p w14:paraId="2304E81C" w14:textId="77777777" w:rsidR="006371A9" w:rsidRDefault="006371A9" w:rsidP="00C7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FB"/>
    <w:rsid w:val="00002677"/>
    <w:rsid w:val="00021AFF"/>
    <w:rsid w:val="000374BC"/>
    <w:rsid w:val="00061D38"/>
    <w:rsid w:val="00077A76"/>
    <w:rsid w:val="0008231D"/>
    <w:rsid w:val="00093807"/>
    <w:rsid w:val="000B7F57"/>
    <w:rsid w:val="000E19CD"/>
    <w:rsid w:val="00113529"/>
    <w:rsid w:val="001218C4"/>
    <w:rsid w:val="00160F03"/>
    <w:rsid w:val="0016726F"/>
    <w:rsid w:val="00181FA5"/>
    <w:rsid w:val="001D2973"/>
    <w:rsid w:val="0024488F"/>
    <w:rsid w:val="0025396A"/>
    <w:rsid w:val="00264459"/>
    <w:rsid w:val="00281F89"/>
    <w:rsid w:val="002A4190"/>
    <w:rsid w:val="002C3B27"/>
    <w:rsid w:val="00346C4A"/>
    <w:rsid w:val="003818D0"/>
    <w:rsid w:val="003E1ECB"/>
    <w:rsid w:val="00416859"/>
    <w:rsid w:val="00446FB7"/>
    <w:rsid w:val="004A3B40"/>
    <w:rsid w:val="004C03F6"/>
    <w:rsid w:val="004C1D72"/>
    <w:rsid w:val="004D182C"/>
    <w:rsid w:val="004E11E9"/>
    <w:rsid w:val="00516692"/>
    <w:rsid w:val="005355E4"/>
    <w:rsid w:val="005754FB"/>
    <w:rsid w:val="00613681"/>
    <w:rsid w:val="00622537"/>
    <w:rsid w:val="006371A9"/>
    <w:rsid w:val="00645702"/>
    <w:rsid w:val="006525C4"/>
    <w:rsid w:val="006865B4"/>
    <w:rsid w:val="006B09A9"/>
    <w:rsid w:val="00707F68"/>
    <w:rsid w:val="0071594F"/>
    <w:rsid w:val="00746AE7"/>
    <w:rsid w:val="00752D83"/>
    <w:rsid w:val="007829D0"/>
    <w:rsid w:val="007C1851"/>
    <w:rsid w:val="00815FF1"/>
    <w:rsid w:val="00866F9E"/>
    <w:rsid w:val="00874CAC"/>
    <w:rsid w:val="00894888"/>
    <w:rsid w:val="008B5185"/>
    <w:rsid w:val="009171D2"/>
    <w:rsid w:val="00935D6F"/>
    <w:rsid w:val="00960E30"/>
    <w:rsid w:val="009753DF"/>
    <w:rsid w:val="00990AEB"/>
    <w:rsid w:val="009931C9"/>
    <w:rsid w:val="00993DAE"/>
    <w:rsid w:val="009E2355"/>
    <w:rsid w:val="009E311C"/>
    <w:rsid w:val="009F4703"/>
    <w:rsid w:val="00A02B98"/>
    <w:rsid w:val="00A448BB"/>
    <w:rsid w:val="00A72086"/>
    <w:rsid w:val="00AC1876"/>
    <w:rsid w:val="00AE3381"/>
    <w:rsid w:val="00AF2E95"/>
    <w:rsid w:val="00B11D33"/>
    <w:rsid w:val="00B1320A"/>
    <w:rsid w:val="00B23C1C"/>
    <w:rsid w:val="00B71E8E"/>
    <w:rsid w:val="00BC08F7"/>
    <w:rsid w:val="00BC1534"/>
    <w:rsid w:val="00BD2693"/>
    <w:rsid w:val="00C1024A"/>
    <w:rsid w:val="00C13ACC"/>
    <w:rsid w:val="00C43E48"/>
    <w:rsid w:val="00C76A96"/>
    <w:rsid w:val="00C824B4"/>
    <w:rsid w:val="00CB434C"/>
    <w:rsid w:val="00CD78EC"/>
    <w:rsid w:val="00D17F1B"/>
    <w:rsid w:val="00D20E6F"/>
    <w:rsid w:val="00D4265A"/>
    <w:rsid w:val="00D57DC0"/>
    <w:rsid w:val="00DC56DE"/>
    <w:rsid w:val="00DD0762"/>
    <w:rsid w:val="00DE3D3B"/>
    <w:rsid w:val="00DE5259"/>
    <w:rsid w:val="00E114A2"/>
    <w:rsid w:val="00E537B7"/>
    <w:rsid w:val="00EB6C68"/>
    <w:rsid w:val="00EF4A2D"/>
    <w:rsid w:val="00F54F7E"/>
    <w:rsid w:val="00F70DA1"/>
    <w:rsid w:val="00F7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D9C94"/>
  <w15:chartTrackingRefBased/>
  <w15:docId w15:val="{BACCF22B-CA12-4D53-AB56-1D7F30A6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A96"/>
    <w:pPr>
      <w:tabs>
        <w:tab w:val="center" w:pos="4252"/>
        <w:tab w:val="right" w:pos="8504"/>
      </w:tabs>
      <w:snapToGrid w:val="0"/>
    </w:pPr>
  </w:style>
  <w:style w:type="character" w:customStyle="1" w:styleId="a4">
    <w:name w:val="ヘッダー (文字)"/>
    <w:basedOn w:val="a0"/>
    <w:link w:val="a3"/>
    <w:uiPriority w:val="99"/>
    <w:rsid w:val="00C76A96"/>
  </w:style>
  <w:style w:type="paragraph" w:styleId="a5">
    <w:name w:val="footer"/>
    <w:basedOn w:val="a"/>
    <w:link w:val="a6"/>
    <w:uiPriority w:val="99"/>
    <w:unhideWhenUsed/>
    <w:rsid w:val="00C76A96"/>
    <w:pPr>
      <w:tabs>
        <w:tab w:val="center" w:pos="4252"/>
        <w:tab w:val="right" w:pos="8504"/>
      </w:tabs>
      <w:snapToGrid w:val="0"/>
    </w:pPr>
  </w:style>
  <w:style w:type="character" w:customStyle="1" w:styleId="a6">
    <w:name w:val="フッター (文字)"/>
    <w:basedOn w:val="a0"/>
    <w:link w:val="a5"/>
    <w:uiPriority w:val="99"/>
    <w:rsid w:val="00C76A96"/>
  </w:style>
  <w:style w:type="paragraph" w:styleId="a7">
    <w:name w:val="Balloon Text"/>
    <w:basedOn w:val="a"/>
    <w:link w:val="a8"/>
    <w:uiPriority w:val="99"/>
    <w:semiHidden/>
    <w:unhideWhenUsed/>
    <w:rsid w:val="00C13A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ACC"/>
    <w:rPr>
      <w:rFonts w:asciiTheme="majorHAnsi" w:eastAsiaTheme="majorEastAsia" w:hAnsiTheme="majorHAnsi" w:cstheme="majorBidi"/>
      <w:sz w:val="18"/>
      <w:szCs w:val="18"/>
    </w:rPr>
  </w:style>
  <w:style w:type="table" w:styleId="a9">
    <w:name w:val="Table Grid"/>
    <w:basedOn w:val="a1"/>
    <w:uiPriority w:val="39"/>
    <w:rsid w:val="0034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218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9CAD0-5D90-42CC-80EA-FEB06663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圭輔</dc:creator>
  <cp:keywords/>
  <dc:description/>
  <cp:lastModifiedBy>植野　耕司</cp:lastModifiedBy>
  <cp:revision>22</cp:revision>
  <cp:lastPrinted>2022-04-27T01:13:00Z</cp:lastPrinted>
  <dcterms:created xsi:type="dcterms:W3CDTF">2022-04-26T05:00:00Z</dcterms:created>
  <dcterms:modified xsi:type="dcterms:W3CDTF">2022-05-12T13:08:00Z</dcterms:modified>
</cp:coreProperties>
</file>