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8B" w:rsidRDefault="009760F9" w:rsidP="00945E8B">
      <w:pPr>
        <w:jc w:val="right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-457835</wp:posOffset>
                </wp:positionV>
                <wp:extent cx="866775" cy="8191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191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60F9" w:rsidRDefault="009760F9" w:rsidP="009760F9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56"/>
                              </w:rPr>
                              <w:t>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208.5pt;margin-top:-36.05pt;width:6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" filled="f" strokecolor="black [3213]">
                <v:textbox>
                  <w:txbxContent>
                    <w:p w:rsidR="009760F9" w:rsidRDefault="009760F9" w:rsidP="009760F9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56"/>
                        </w:rPr>
                        <w:t>写</w:t>
                      </w:r>
                    </w:p>
                  </w:txbxContent>
                </v:textbox>
              </v:oval>
            </w:pict>
          </mc:Fallback>
        </mc:AlternateContent>
      </w:r>
      <w:r w:rsidR="00945E8B" w:rsidRPr="00945E8B">
        <w:rPr>
          <w:rFonts w:hint="eastAsia"/>
          <w:spacing w:val="240"/>
          <w:kern w:val="0"/>
          <w:sz w:val="24"/>
          <w:szCs w:val="24"/>
          <w:fitText w:val="2400" w:id="-2052299776"/>
        </w:rPr>
        <w:t>事務連</w:t>
      </w:r>
      <w:r w:rsidR="00945E8B" w:rsidRPr="00945E8B">
        <w:rPr>
          <w:rFonts w:hint="eastAsia"/>
          <w:kern w:val="0"/>
          <w:sz w:val="24"/>
          <w:szCs w:val="24"/>
          <w:fitText w:val="2400" w:id="-2052299776"/>
        </w:rPr>
        <w:t>絡</w:t>
      </w:r>
    </w:p>
    <w:p w:rsidR="00945E8B" w:rsidRDefault="00CF23F7" w:rsidP="00945E8B">
      <w:pPr>
        <w:jc w:val="right"/>
        <w:rPr>
          <w:sz w:val="24"/>
          <w:szCs w:val="24"/>
        </w:rPr>
      </w:pPr>
      <w:r w:rsidRPr="007233C4">
        <w:rPr>
          <w:rFonts w:hint="eastAsia"/>
          <w:spacing w:val="34"/>
          <w:kern w:val="0"/>
          <w:sz w:val="24"/>
          <w:szCs w:val="24"/>
          <w:fitText w:val="2400" w:id="-2052299775"/>
        </w:rPr>
        <w:t>令和３</w:t>
      </w:r>
      <w:r w:rsidR="00945E8B" w:rsidRPr="007233C4">
        <w:rPr>
          <w:rFonts w:hint="eastAsia"/>
          <w:spacing w:val="34"/>
          <w:kern w:val="0"/>
          <w:sz w:val="24"/>
          <w:szCs w:val="24"/>
          <w:fitText w:val="2400" w:id="-2052299775"/>
        </w:rPr>
        <w:t>年</w:t>
      </w:r>
      <w:r w:rsidR="007233C4" w:rsidRPr="007233C4">
        <w:rPr>
          <w:rFonts w:hint="eastAsia"/>
          <w:spacing w:val="34"/>
          <w:kern w:val="0"/>
          <w:sz w:val="24"/>
          <w:szCs w:val="24"/>
          <w:fitText w:val="2400" w:id="-2052299775"/>
        </w:rPr>
        <w:t>６月１</w:t>
      </w:r>
      <w:r w:rsidR="00945E8B" w:rsidRPr="007233C4">
        <w:rPr>
          <w:rFonts w:hint="eastAsia"/>
          <w:spacing w:val="2"/>
          <w:kern w:val="0"/>
          <w:sz w:val="24"/>
          <w:szCs w:val="24"/>
          <w:fitText w:val="2400" w:id="-2052299775"/>
        </w:rPr>
        <w:t>日</w:t>
      </w:r>
    </w:p>
    <w:p w:rsidR="00945E8B" w:rsidRDefault="00945E8B" w:rsidP="00945E8B">
      <w:pPr>
        <w:rPr>
          <w:sz w:val="24"/>
          <w:szCs w:val="24"/>
        </w:rPr>
      </w:pPr>
    </w:p>
    <w:p w:rsidR="00945E8B" w:rsidRDefault="00945E8B" w:rsidP="00945E8B">
      <w:pPr>
        <w:rPr>
          <w:sz w:val="24"/>
          <w:szCs w:val="24"/>
        </w:rPr>
      </w:pPr>
      <w:bookmarkStart w:id="0" w:name="_GoBack"/>
      <w:bookmarkEnd w:id="0"/>
    </w:p>
    <w:p w:rsidR="00945E8B" w:rsidRDefault="00945E8B" w:rsidP="00945E8B">
      <w:pPr>
        <w:ind w:rightChars="134" w:right="281" w:firstLineChars="100" w:firstLine="24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大阪府教育庁</w:t>
      </w:r>
    </w:p>
    <w:p w:rsidR="00945E8B" w:rsidRPr="0052538B" w:rsidRDefault="00945E8B" w:rsidP="00945E8B">
      <w:pPr>
        <w:ind w:rightChars="134" w:right="281" w:firstLineChars="200" w:firstLine="4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教育振興室長　</w:t>
      </w:r>
      <w:r>
        <w:rPr>
          <w:rFonts w:hint="eastAsia"/>
          <w:sz w:val="24"/>
          <w:szCs w:val="24"/>
        </w:rPr>
        <w:t>殿</w:t>
      </w:r>
    </w:p>
    <w:p w:rsidR="00945E8B" w:rsidRDefault="00945E8B" w:rsidP="00945E8B">
      <w:pPr>
        <w:rPr>
          <w:sz w:val="24"/>
          <w:szCs w:val="24"/>
        </w:rPr>
      </w:pPr>
    </w:p>
    <w:p w:rsidR="00945E8B" w:rsidRDefault="00945E8B" w:rsidP="00945E8B">
      <w:pPr>
        <w:rPr>
          <w:sz w:val="24"/>
          <w:szCs w:val="24"/>
        </w:rPr>
      </w:pPr>
    </w:p>
    <w:p w:rsidR="00945E8B" w:rsidRDefault="00945E8B" w:rsidP="00945E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大阪労働局職業安定部　　</w:t>
      </w:r>
    </w:p>
    <w:p w:rsidR="00945E8B" w:rsidRDefault="00945E8B" w:rsidP="00945E8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職業安定課長　</w:t>
      </w:r>
    </w:p>
    <w:p w:rsidR="00782721" w:rsidRDefault="00782721" w:rsidP="00782721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782721" w:rsidRPr="00AE1E82" w:rsidRDefault="00782721" w:rsidP="00782721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945E8B" w:rsidRPr="00945E8B" w:rsidRDefault="00A338FF" w:rsidP="00A338FF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新規高等学校卒業予定者等向けの各種</w:t>
      </w:r>
      <w:r w:rsidR="00945E8B" w:rsidRPr="00945E8B">
        <w:rPr>
          <w:rFonts w:ascii="Century" w:eastAsia="ＭＳ 明朝" w:hAnsi="Century" w:cs="Times New Roman" w:hint="eastAsia"/>
          <w:sz w:val="24"/>
          <w:szCs w:val="24"/>
        </w:rPr>
        <w:t>リーフレットの送付について</w:t>
      </w:r>
    </w:p>
    <w:p w:rsidR="00945E8B" w:rsidRDefault="00945E8B" w:rsidP="00945E8B">
      <w:pPr>
        <w:rPr>
          <w:rFonts w:ascii="Century" w:eastAsia="ＭＳ 明朝" w:hAnsi="Century" w:cs="Times New Roman"/>
          <w:sz w:val="24"/>
          <w:szCs w:val="24"/>
        </w:rPr>
      </w:pPr>
    </w:p>
    <w:p w:rsidR="00A33210" w:rsidRPr="00945E8B" w:rsidRDefault="00A33210" w:rsidP="00945E8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平素は、職業安定行政の推進に格別のご配慮を賜り、厚くお礼申し上げます。</w:t>
      </w:r>
    </w:p>
    <w:p w:rsidR="00E82014" w:rsidRDefault="007233C4" w:rsidP="00D55416">
      <w:pPr>
        <w:kinsoku w:val="0"/>
        <w:overflowPunct w:val="0"/>
        <w:ind w:firstLineChars="100" w:firstLine="240"/>
        <w:jc w:val="left"/>
        <w:textAlignment w:val="baseline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今般、新規高等学校卒業予定者（以下「新規高卒者」といいます</w:t>
      </w:r>
      <w:r w:rsidR="005979F0">
        <w:rPr>
          <w:rFonts w:asciiTheme="minorEastAsia" w:hAnsiTheme="minorEastAsia" w:hint="eastAsia"/>
          <w:kern w:val="0"/>
          <w:sz w:val="24"/>
        </w:rPr>
        <w:t>。）</w:t>
      </w:r>
      <w:r w:rsidR="00C539AD">
        <w:rPr>
          <w:rFonts w:asciiTheme="minorEastAsia" w:hAnsiTheme="minorEastAsia" w:hint="eastAsia"/>
          <w:kern w:val="0"/>
          <w:sz w:val="24"/>
        </w:rPr>
        <w:t>の就職活動開始に向けて</w:t>
      </w:r>
      <w:r w:rsidR="005979F0">
        <w:rPr>
          <w:rFonts w:asciiTheme="minorEastAsia" w:hAnsiTheme="minorEastAsia" w:hint="eastAsia"/>
          <w:kern w:val="0"/>
          <w:sz w:val="24"/>
        </w:rPr>
        <w:t>、新規高卒者及び進路指導ご担当者</w:t>
      </w:r>
      <w:r w:rsidR="00A92494">
        <w:rPr>
          <w:rFonts w:asciiTheme="minorEastAsia" w:hAnsiTheme="minorEastAsia" w:hint="eastAsia"/>
          <w:kern w:val="0"/>
          <w:sz w:val="24"/>
        </w:rPr>
        <w:t>が求人票</w:t>
      </w:r>
      <w:r w:rsidR="00A338FF">
        <w:rPr>
          <w:rFonts w:asciiTheme="minorEastAsia" w:hAnsiTheme="minorEastAsia" w:hint="eastAsia"/>
          <w:kern w:val="0"/>
          <w:sz w:val="24"/>
        </w:rPr>
        <w:t>等</w:t>
      </w:r>
      <w:r w:rsidR="00A92494">
        <w:rPr>
          <w:rFonts w:asciiTheme="minorEastAsia" w:hAnsiTheme="minorEastAsia" w:hint="eastAsia"/>
          <w:kern w:val="0"/>
          <w:sz w:val="24"/>
        </w:rPr>
        <w:t>の</w:t>
      </w:r>
      <w:r w:rsidR="00A338FF">
        <w:rPr>
          <w:rFonts w:asciiTheme="minorEastAsia" w:hAnsiTheme="minorEastAsia" w:hint="eastAsia"/>
          <w:kern w:val="0"/>
          <w:sz w:val="24"/>
        </w:rPr>
        <w:t>見方及び</w:t>
      </w:r>
      <w:r w:rsidR="00A92494">
        <w:rPr>
          <w:rFonts w:asciiTheme="minorEastAsia" w:hAnsiTheme="minorEastAsia" w:hint="eastAsia"/>
          <w:kern w:val="0"/>
          <w:sz w:val="24"/>
        </w:rPr>
        <w:t>内容につい</w:t>
      </w:r>
      <w:r w:rsidR="00A338FF">
        <w:rPr>
          <w:rFonts w:asciiTheme="minorEastAsia" w:hAnsiTheme="minorEastAsia" w:hint="eastAsia"/>
          <w:kern w:val="0"/>
          <w:sz w:val="24"/>
        </w:rPr>
        <w:t>ての理解を深めることを目的として、求人申込書及び求人票の内容等について解説した以下の各種</w:t>
      </w:r>
      <w:r w:rsidR="00A92494">
        <w:rPr>
          <w:rFonts w:asciiTheme="minorEastAsia" w:hAnsiTheme="minorEastAsia" w:hint="eastAsia"/>
          <w:kern w:val="0"/>
          <w:sz w:val="24"/>
        </w:rPr>
        <w:t>リーフレットを</w:t>
      </w:r>
      <w:r w:rsidR="00BD31C3">
        <w:rPr>
          <w:rFonts w:asciiTheme="minorEastAsia" w:hAnsiTheme="minorEastAsia" w:hint="eastAsia"/>
          <w:kern w:val="0"/>
          <w:sz w:val="24"/>
        </w:rPr>
        <w:t>別添のとおり</w:t>
      </w:r>
      <w:r w:rsidR="00A92494">
        <w:rPr>
          <w:rFonts w:asciiTheme="minorEastAsia" w:hAnsiTheme="minorEastAsia" w:hint="eastAsia"/>
          <w:kern w:val="0"/>
          <w:sz w:val="24"/>
        </w:rPr>
        <w:t>作成いたしましたので、</w:t>
      </w:r>
      <w:r w:rsidR="00967D56">
        <w:rPr>
          <w:rFonts w:asciiTheme="minorEastAsia" w:hAnsiTheme="minorEastAsia" w:hint="eastAsia"/>
          <w:kern w:val="0"/>
          <w:sz w:val="24"/>
        </w:rPr>
        <w:t>大阪府内</w:t>
      </w:r>
      <w:r w:rsidR="00A92494">
        <w:rPr>
          <w:rFonts w:asciiTheme="minorEastAsia" w:hAnsiTheme="minorEastAsia" w:hint="eastAsia"/>
          <w:kern w:val="0"/>
          <w:sz w:val="24"/>
        </w:rPr>
        <w:t>の</w:t>
      </w:r>
      <w:r w:rsidR="009E3FB6">
        <w:rPr>
          <w:rFonts w:asciiTheme="minorEastAsia" w:hAnsiTheme="minorEastAsia" w:hint="eastAsia"/>
          <w:kern w:val="0"/>
          <w:sz w:val="24"/>
        </w:rPr>
        <w:t>高等学校等</w:t>
      </w:r>
      <w:r w:rsidR="007221A8">
        <w:rPr>
          <w:rFonts w:asciiTheme="minorEastAsia" w:hAnsiTheme="minorEastAsia" w:hint="eastAsia"/>
          <w:kern w:val="0"/>
          <w:sz w:val="24"/>
        </w:rPr>
        <w:t>への情報提供についてご協力いただきますよう</w:t>
      </w:r>
      <w:r w:rsidR="00967D56">
        <w:rPr>
          <w:rFonts w:asciiTheme="minorEastAsia" w:hAnsiTheme="minorEastAsia" w:hint="eastAsia"/>
          <w:kern w:val="0"/>
          <w:sz w:val="24"/>
        </w:rPr>
        <w:t>お願いいたします。</w:t>
      </w:r>
    </w:p>
    <w:p w:rsidR="00A338FF" w:rsidRDefault="00A338FF" w:rsidP="00D55416">
      <w:pPr>
        <w:kinsoku w:val="0"/>
        <w:overflowPunct w:val="0"/>
        <w:ind w:firstLineChars="100" w:firstLine="240"/>
        <w:jc w:val="left"/>
        <w:textAlignment w:val="baseline"/>
        <w:rPr>
          <w:rFonts w:asciiTheme="minorEastAsia" w:hAnsiTheme="minorEastAsia"/>
          <w:kern w:val="0"/>
          <w:sz w:val="24"/>
        </w:rPr>
      </w:pPr>
    </w:p>
    <w:p w:rsidR="00A338FF" w:rsidRPr="00A338FF" w:rsidRDefault="00A338FF" w:rsidP="00A338FF">
      <w:pPr>
        <w:pStyle w:val="a5"/>
        <w:rPr>
          <w:sz w:val="24"/>
        </w:rPr>
      </w:pPr>
      <w:r w:rsidRPr="00A338FF">
        <w:rPr>
          <w:rFonts w:hint="eastAsia"/>
          <w:sz w:val="24"/>
        </w:rPr>
        <w:t>記</w:t>
      </w:r>
    </w:p>
    <w:p w:rsidR="00A338FF" w:rsidRPr="00A338FF" w:rsidRDefault="00A338FF" w:rsidP="00A338FF">
      <w:pPr>
        <w:rPr>
          <w:sz w:val="24"/>
        </w:rPr>
      </w:pPr>
    </w:p>
    <w:p w:rsidR="00A338FF" w:rsidRDefault="00A338FF" w:rsidP="00A338FF">
      <w:pPr>
        <w:pStyle w:val="a7"/>
        <w:ind w:right="840"/>
        <w:jc w:val="both"/>
        <w:rPr>
          <w:sz w:val="24"/>
        </w:rPr>
      </w:pPr>
      <w:r>
        <w:rPr>
          <w:rFonts w:hint="eastAsia"/>
          <w:sz w:val="24"/>
        </w:rPr>
        <w:t xml:space="preserve">　１　求人申込書（高卒）の書き方のポイント</w:t>
      </w:r>
      <w:r w:rsidR="005979F0">
        <w:rPr>
          <w:rFonts w:hint="eastAsia"/>
          <w:sz w:val="24"/>
        </w:rPr>
        <w:t>（別添１）</w:t>
      </w:r>
    </w:p>
    <w:p w:rsidR="00A338FF" w:rsidRDefault="00A338FF" w:rsidP="00A338FF">
      <w:pPr>
        <w:pStyle w:val="a7"/>
        <w:ind w:right="840"/>
        <w:jc w:val="both"/>
        <w:rPr>
          <w:sz w:val="24"/>
        </w:rPr>
      </w:pPr>
      <w:r>
        <w:rPr>
          <w:rFonts w:hint="eastAsia"/>
          <w:sz w:val="24"/>
        </w:rPr>
        <w:t xml:space="preserve">　２　求人票（高卒）の見方のポイント</w:t>
      </w:r>
      <w:r w:rsidR="005979F0">
        <w:rPr>
          <w:rFonts w:hint="eastAsia"/>
          <w:sz w:val="24"/>
        </w:rPr>
        <w:t>（別添２）</w:t>
      </w:r>
    </w:p>
    <w:p w:rsidR="00A338FF" w:rsidRDefault="00A338FF" w:rsidP="00A338FF">
      <w:pPr>
        <w:pStyle w:val="a7"/>
        <w:ind w:right="840"/>
        <w:jc w:val="both"/>
        <w:rPr>
          <w:sz w:val="24"/>
        </w:rPr>
      </w:pPr>
      <w:r>
        <w:rPr>
          <w:rFonts w:hint="eastAsia"/>
          <w:sz w:val="24"/>
        </w:rPr>
        <w:t xml:space="preserve">　３　会社選びのポイント</w:t>
      </w:r>
      <w:r w:rsidR="005979F0">
        <w:rPr>
          <w:rFonts w:hint="eastAsia"/>
          <w:sz w:val="24"/>
        </w:rPr>
        <w:t>（別添３）</w:t>
      </w:r>
    </w:p>
    <w:p w:rsidR="005979F0" w:rsidRPr="00A338FF" w:rsidRDefault="005979F0" w:rsidP="00A338FF">
      <w:pPr>
        <w:pStyle w:val="a7"/>
        <w:ind w:right="840"/>
        <w:jc w:val="both"/>
        <w:rPr>
          <w:sz w:val="24"/>
        </w:rPr>
      </w:pPr>
    </w:p>
    <w:p w:rsidR="00A338FF" w:rsidRPr="00A338FF" w:rsidRDefault="00A338FF" w:rsidP="00A338FF">
      <w:pPr>
        <w:rPr>
          <w:sz w:val="24"/>
        </w:rPr>
      </w:pPr>
    </w:p>
    <w:p w:rsidR="00502E1E" w:rsidRPr="00854873" w:rsidRDefault="00502E1E" w:rsidP="00C412EB">
      <w:pPr>
        <w:widowControl/>
        <w:jc w:val="left"/>
        <w:rPr>
          <w:rFonts w:asciiTheme="minorEastAsia" w:hAnsiTheme="minorEastAsia" w:cs="ＭＳ 明朝"/>
          <w:color w:val="000000"/>
          <w:kern w:val="0"/>
          <w:sz w:val="24"/>
        </w:rPr>
      </w:pPr>
    </w:p>
    <w:p w:rsidR="007A1FA1" w:rsidRPr="009E3FB6" w:rsidRDefault="007A1FA1" w:rsidP="00A92494">
      <w:pPr>
        <w:rPr>
          <w:sz w:val="24"/>
        </w:rPr>
      </w:pPr>
    </w:p>
    <w:sectPr w:rsidR="007A1FA1" w:rsidRPr="009E3FB6" w:rsidSect="00A822A7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66" w:rsidRDefault="00A50766" w:rsidP="006033F4">
      <w:r>
        <w:separator/>
      </w:r>
    </w:p>
  </w:endnote>
  <w:endnote w:type="continuationSeparator" w:id="0">
    <w:p w:rsidR="00A50766" w:rsidRDefault="00A50766" w:rsidP="006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66" w:rsidRDefault="00A50766" w:rsidP="006033F4">
      <w:r>
        <w:separator/>
      </w:r>
    </w:p>
  </w:footnote>
  <w:footnote w:type="continuationSeparator" w:id="0">
    <w:p w:rsidR="00A50766" w:rsidRDefault="00A50766" w:rsidP="00603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08"/>
    <w:rsid w:val="000026D2"/>
    <w:rsid w:val="0000509A"/>
    <w:rsid w:val="000061DE"/>
    <w:rsid w:val="00031618"/>
    <w:rsid w:val="000424A5"/>
    <w:rsid w:val="00056F60"/>
    <w:rsid w:val="00061E7C"/>
    <w:rsid w:val="00076122"/>
    <w:rsid w:val="000775B1"/>
    <w:rsid w:val="00091733"/>
    <w:rsid w:val="000B445C"/>
    <w:rsid w:val="000B7797"/>
    <w:rsid w:val="000F700F"/>
    <w:rsid w:val="000F75E6"/>
    <w:rsid w:val="00100EA3"/>
    <w:rsid w:val="0011190B"/>
    <w:rsid w:val="00113343"/>
    <w:rsid w:val="00113A50"/>
    <w:rsid w:val="00115A4F"/>
    <w:rsid w:val="00117B19"/>
    <w:rsid w:val="00141672"/>
    <w:rsid w:val="00152D4A"/>
    <w:rsid w:val="00174A0E"/>
    <w:rsid w:val="0019306D"/>
    <w:rsid w:val="001A02D5"/>
    <w:rsid w:val="001A792F"/>
    <w:rsid w:val="001B3C77"/>
    <w:rsid w:val="001B720C"/>
    <w:rsid w:val="001C2530"/>
    <w:rsid w:val="001C633E"/>
    <w:rsid w:val="001D7F34"/>
    <w:rsid w:val="001F1201"/>
    <w:rsid w:val="00204E17"/>
    <w:rsid w:val="00207702"/>
    <w:rsid w:val="00207F51"/>
    <w:rsid w:val="00217ACF"/>
    <w:rsid w:val="002619F0"/>
    <w:rsid w:val="00265098"/>
    <w:rsid w:val="00272CAB"/>
    <w:rsid w:val="002771CE"/>
    <w:rsid w:val="00280FAB"/>
    <w:rsid w:val="00282110"/>
    <w:rsid w:val="00291F97"/>
    <w:rsid w:val="0029213E"/>
    <w:rsid w:val="002A5073"/>
    <w:rsid w:val="002A514C"/>
    <w:rsid w:val="002B3736"/>
    <w:rsid w:val="002C16AB"/>
    <w:rsid w:val="002D4628"/>
    <w:rsid w:val="002D7862"/>
    <w:rsid w:val="00305B62"/>
    <w:rsid w:val="00307B4B"/>
    <w:rsid w:val="0031052B"/>
    <w:rsid w:val="003143B9"/>
    <w:rsid w:val="00335169"/>
    <w:rsid w:val="00357F44"/>
    <w:rsid w:val="0036588F"/>
    <w:rsid w:val="00387A6A"/>
    <w:rsid w:val="00391468"/>
    <w:rsid w:val="003914E5"/>
    <w:rsid w:val="003B3036"/>
    <w:rsid w:val="003D0044"/>
    <w:rsid w:val="003D20BD"/>
    <w:rsid w:val="003D5378"/>
    <w:rsid w:val="003D7B67"/>
    <w:rsid w:val="003E7917"/>
    <w:rsid w:val="00402F3A"/>
    <w:rsid w:val="004036AF"/>
    <w:rsid w:val="00404E2F"/>
    <w:rsid w:val="00411B3F"/>
    <w:rsid w:val="00431E18"/>
    <w:rsid w:val="00432694"/>
    <w:rsid w:val="00444E6B"/>
    <w:rsid w:val="00460221"/>
    <w:rsid w:val="004658A5"/>
    <w:rsid w:val="00472230"/>
    <w:rsid w:val="004744F9"/>
    <w:rsid w:val="00475664"/>
    <w:rsid w:val="00482642"/>
    <w:rsid w:val="0048781F"/>
    <w:rsid w:val="0049098E"/>
    <w:rsid w:val="004B41E8"/>
    <w:rsid w:val="004B4858"/>
    <w:rsid w:val="004C5E36"/>
    <w:rsid w:val="004D5753"/>
    <w:rsid w:val="004D6B96"/>
    <w:rsid w:val="004E391F"/>
    <w:rsid w:val="004F0947"/>
    <w:rsid w:val="00502E1E"/>
    <w:rsid w:val="00505D44"/>
    <w:rsid w:val="00515C65"/>
    <w:rsid w:val="00537AAB"/>
    <w:rsid w:val="005448FA"/>
    <w:rsid w:val="0057507C"/>
    <w:rsid w:val="00586246"/>
    <w:rsid w:val="005979F0"/>
    <w:rsid w:val="005A2632"/>
    <w:rsid w:val="005B670D"/>
    <w:rsid w:val="005F027C"/>
    <w:rsid w:val="006033F4"/>
    <w:rsid w:val="00611118"/>
    <w:rsid w:val="006122E8"/>
    <w:rsid w:val="00615E2A"/>
    <w:rsid w:val="0061692D"/>
    <w:rsid w:val="006176A6"/>
    <w:rsid w:val="006302AB"/>
    <w:rsid w:val="006315CF"/>
    <w:rsid w:val="006428E4"/>
    <w:rsid w:val="00667AAF"/>
    <w:rsid w:val="006A783A"/>
    <w:rsid w:val="006C2266"/>
    <w:rsid w:val="006C612C"/>
    <w:rsid w:val="006D322D"/>
    <w:rsid w:val="006E1ABF"/>
    <w:rsid w:val="006F0E24"/>
    <w:rsid w:val="006F2959"/>
    <w:rsid w:val="006F4966"/>
    <w:rsid w:val="007221A8"/>
    <w:rsid w:val="007233C4"/>
    <w:rsid w:val="00747F19"/>
    <w:rsid w:val="00782721"/>
    <w:rsid w:val="007A1FA1"/>
    <w:rsid w:val="007A2124"/>
    <w:rsid w:val="007B788E"/>
    <w:rsid w:val="007C1511"/>
    <w:rsid w:val="007D7334"/>
    <w:rsid w:val="007E7B45"/>
    <w:rsid w:val="007F06E1"/>
    <w:rsid w:val="0081640C"/>
    <w:rsid w:val="0084792F"/>
    <w:rsid w:val="00854873"/>
    <w:rsid w:val="00871366"/>
    <w:rsid w:val="00885ABC"/>
    <w:rsid w:val="00893F1A"/>
    <w:rsid w:val="008B67F9"/>
    <w:rsid w:val="008C4A74"/>
    <w:rsid w:val="008C7D18"/>
    <w:rsid w:val="008D5EDC"/>
    <w:rsid w:val="008E01D1"/>
    <w:rsid w:val="008E01D8"/>
    <w:rsid w:val="008E1BF6"/>
    <w:rsid w:val="008F05A2"/>
    <w:rsid w:val="009030A3"/>
    <w:rsid w:val="009052E1"/>
    <w:rsid w:val="009300EC"/>
    <w:rsid w:val="00930D79"/>
    <w:rsid w:val="0094589C"/>
    <w:rsid w:val="00945E8B"/>
    <w:rsid w:val="00955D12"/>
    <w:rsid w:val="009668FE"/>
    <w:rsid w:val="00967D56"/>
    <w:rsid w:val="0097140E"/>
    <w:rsid w:val="009760F9"/>
    <w:rsid w:val="00977C87"/>
    <w:rsid w:val="00986342"/>
    <w:rsid w:val="009A0B51"/>
    <w:rsid w:val="009A7D0A"/>
    <w:rsid w:val="009B3B93"/>
    <w:rsid w:val="009E3FB6"/>
    <w:rsid w:val="00A019B4"/>
    <w:rsid w:val="00A33210"/>
    <w:rsid w:val="00A338FF"/>
    <w:rsid w:val="00A4136F"/>
    <w:rsid w:val="00A47BF2"/>
    <w:rsid w:val="00A50766"/>
    <w:rsid w:val="00A65D14"/>
    <w:rsid w:val="00A711E7"/>
    <w:rsid w:val="00A822A7"/>
    <w:rsid w:val="00A92494"/>
    <w:rsid w:val="00AA4432"/>
    <w:rsid w:val="00AD28A2"/>
    <w:rsid w:val="00AD5C85"/>
    <w:rsid w:val="00AE1E82"/>
    <w:rsid w:val="00AE39C8"/>
    <w:rsid w:val="00B00EB8"/>
    <w:rsid w:val="00B236FB"/>
    <w:rsid w:val="00B5744E"/>
    <w:rsid w:val="00BA3A8E"/>
    <w:rsid w:val="00BC0C25"/>
    <w:rsid w:val="00BD31C3"/>
    <w:rsid w:val="00BD38B9"/>
    <w:rsid w:val="00C04853"/>
    <w:rsid w:val="00C26D16"/>
    <w:rsid w:val="00C315E8"/>
    <w:rsid w:val="00C346CD"/>
    <w:rsid w:val="00C412EB"/>
    <w:rsid w:val="00C539AD"/>
    <w:rsid w:val="00C618ED"/>
    <w:rsid w:val="00C62B6B"/>
    <w:rsid w:val="00C670D7"/>
    <w:rsid w:val="00CC546D"/>
    <w:rsid w:val="00CD2F13"/>
    <w:rsid w:val="00CE174A"/>
    <w:rsid w:val="00CE7CED"/>
    <w:rsid w:val="00CF23F7"/>
    <w:rsid w:val="00D12D9E"/>
    <w:rsid w:val="00D30A0F"/>
    <w:rsid w:val="00D4700A"/>
    <w:rsid w:val="00D4712A"/>
    <w:rsid w:val="00D47145"/>
    <w:rsid w:val="00D55416"/>
    <w:rsid w:val="00D55D57"/>
    <w:rsid w:val="00D67768"/>
    <w:rsid w:val="00D756A0"/>
    <w:rsid w:val="00D8578F"/>
    <w:rsid w:val="00D86513"/>
    <w:rsid w:val="00DC0E9A"/>
    <w:rsid w:val="00DC2FB9"/>
    <w:rsid w:val="00E00B00"/>
    <w:rsid w:val="00E02C60"/>
    <w:rsid w:val="00E22F23"/>
    <w:rsid w:val="00E42530"/>
    <w:rsid w:val="00E64077"/>
    <w:rsid w:val="00E82014"/>
    <w:rsid w:val="00E9216D"/>
    <w:rsid w:val="00EA0D08"/>
    <w:rsid w:val="00EA34A4"/>
    <w:rsid w:val="00EC2514"/>
    <w:rsid w:val="00EC72F9"/>
    <w:rsid w:val="00ED13FD"/>
    <w:rsid w:val="00EF12B3"/>
    <w:rsid w:val="00EF4543"/>
    <w:rsid w:val="00EF5E77"/>
    <w:rsid w:val="00F0017E"/>
    <w:rsid w:val="00F008A4"/>
    <w:rsid w:val="00F02F6E"/>
    <w:rsid w:val="00F37B54"/>
    <w:rsid w:val="00F51131"/>
    <w:rsid w:val="00F52473"/>
    <w:rsid w:val="00F61A36"/>
    <w:rsid w:val="00F73180"/>
    <w:rsid w:val="00F7539D"/>
    <w:rsid w:val="00F82820"/>
    <w:rsid w:val="00F970BD"/>
    <w:rsid w:val="00FA272C"/>
    <w:rsid w:val="00FA3CFF"/>
    <w:rsid w:val="00FB180C"/>
    <w:rsid w:val="00FB3761"/>
    <w:rsid w:val="00FD31E5"/>
    <w:rsid w:val="00F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15C2A7A-D406-4591-92BC-4A561CCE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744E"/>
  </w:style>
  <w:style w:type="character" w:customStyle="1" w:styleId="a4">
    <w:name w:val="日付 (文字)"/>
    <w:basedOn w:val="a0"/>
    <w:link w:val="a3"/>
    <w:uiPriority w:val="99"/>
    <w:semiHidden/>
    <w:rsid w:val="00B5744E"/>
  </w:style>
  <w:style w:type="paragraph" w:styleId="a5">
    <w:name w:val="Note Heading"/>
    <w:basedOn w:val="a"/>
    <w:next w:val="a"/>
    <w:link w:val="a6"/>
    <w:uiPriority w:val="99"/>
    <w:unhideWhenUsed/>
    <w:rsid w:val="00B5744E"/>
    <w:pPr>
      <w:jc w:val="center"/>
    </w:pPr>
  </w:style>
  <w:style w:type="character" w:customStyle="1" w:styleId="a6">
    <w:name w:val="記 (文字)"/>
    <w:basedOn w:val="a0"/>
    <w:link w:val="a5"/>
    <w:uiPriority w:val="99"/>
    <w:rsid w:val="00B5744E"/>
  </w:style>
  <w:style w:type="paragraph" w:styleId="a7">
    <w:name w:val="Closing"/>
    <w:basedOn w:val="a"/>
    <w:link w:val="a8"/>
    <w:uiPriority w:val="99"/>
    <w:unhideWhenUsed/>
    <w:rsid w:val="00B5744E"/>
    <w:pPr>
      <w:jc w:val="right"/>
    </w:pPr>
  </w:style>
  <w:style w:type="character" w:customStyle="1" w:styleId="a8">
    <w:name w:val="結語 (文字)"/>
    <w:basedOn w:val="a0"/>
    <w:link w:val="a7"/>
    <w:uiPriority w:val="99"/>
    <w:rsid w:val="00B5744E"/>
  </w:style>
  <w:style w:type="character" w:styleId="a9">
    <w:name w:val="Hyperlink"/>
    <w:basedOn w:val="a0"/>
    <w:uiPriority w:val="99"/>
    <w:semiHidden/>
    <w:unhideWhenUsed/>
    <w:rsid w:val="00615E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5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5E2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033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033F4"/>
  </w:style>
  <w:style w:type="paragraph" w:styleId="ae">
    <w:name w:val="footer"/>
    <w:basedOn w:val="a"/>
    <w:link w:val="af"/>
    <w:uiPriority w:val="99"/>
    <w:unhideWhenUsed/>
    <w:rsid w:val="006033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0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3633-7933-41D4-AA60-E478F0D5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久堀　新吾</cp:lastModifiedBy>
  <cp:revision>40</cp:revision>
  <cp:lastPrinted>2019-12-16T04:43:00Z</cp:lastPrinted>
  <dcterms:created xsi:type="dcterms:W3CDTF">2019-12-09T10:38:00Z</dcterms:created>
  <dcterms:modified xsi:type="dcterms:W3CDTF">2021-06-08T00:09:00Z</dcterms:modified>
</cp:coreProperties>
</file>