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AA2" w:rsidRPr="00B07862" w:rsidRDefault="000A1B94">
      <w:pPr>
        <w:rPr>
          <w:rFonts w:ascii="ＭＳ Ｐゴシック" w:eastAsia="ＭＳ Ｐゴシック" w:hAnsi="ＭＳ Ｐゴシック"/>
        </w:rPr>
      </w:pPr>
      <w:r w:rsidRPr="00B07862">
        <w:rPr>
          <w:rFonts w:ascii="ＭＳ Ｐゴシック" w:eastAsia="ＭＳ Ｐゴシック" w:hAnsi="ＭＳ Ｐゴシック" w:hint="eastAsia"/>
        </w:rPr>
        <w:t>１ページ</w:t>
      </w:r>
    </w:p>
    <w:p w:rsidR="00BE14B8" w:rsidRPr="00B07862" w:rsidRDefault="002615E4">
      <w:pPr>
        <w:rPr>
          <w:rFonts w:ascii="ＭＳ Ｐゴシック" w:eastAsia="ＭＳ Ｐゴシック" w:hAnsi="ＭＳ Ｐゴシック"/>
        </w:rPr>
      </w:pPr>
      <w:r w:rsidRPr="00B07862">
        <w:rPr>
          <w:rFonts w:ascii="ＭＳ Ｐゴシック" w:eastAsia="ＭＳ Ｐゴシック" w:hAnsi="ＭＳ Ｐゴシック" w:hint="eastAsia"/>
        </w:rPr>
        <w:t>平成</w:t>
      </w:r>
      <w:r w:rsidR="00887492" w:rsidRPr="00B07862">
        <w:rPr>
          <w:rFonts w:ascii="ＭＳ Ｐゴシック" w:eastAsia="ＭＳ Ｐゴシック" w:hAnsi="ＭＳ Ｐゴシック" w:hint="eastAsia"/>
        </w:rPr>
        <w:t>29</w:t>
      </w:r>
      <w:r w:rsidRPr="00B07862">
        <w:rPr>
          <w:rFonts w:ascii="ＭＳ Ｐゴシック" w:eastAsia="ＭＳ Ｐゴシック" w:hAnsi="ＭＳ Ｐゴシック" w:hint="eastAsia"/>
        </w:rPr>
        <w:t>年度　大阪府障がい児等療育支援事業　全体研修会資料</w:t>
      </w:r>
    </w:p>
    <w:p w:rsidR="002615E4" w:rsidRPr="00B07862" w:rsidRDefault="002615E4">
      <w:pPr>
        <w:rPr>
          <w:rFonts w:ascii="ＭＳ Ｐゴシック" w:eastAsia="ＭＳ Ｐゴシック" w:hAnsi="ＭＳ Ｐゴシック"/>
        </w:rPr>
      </w:pPr>
      <w:r w:rsidRPr="00B07862">
        <w:rPr>
          <w:rFonts w:ascii="ＭＳ Ｐゴシック" w:eastAsia="ＭＳ Ｐゴシック" w:hAnsi="ＭＳ Ｐゴシック" w:hint="eastAsia"/>
        </w:rPr>
        <w:t>放課後等デイサービス事業</w:t>
      </w:r>
      <w:r w:rsidR="00887492" w:rsidRPr="00B07862">
        <w:rPr>
          <w:rFonts w:ascii="ＭＳ Ｐゴシック" w:eastAsia="ＭＳ Ｐゴシック" w:hAnsi="ＭＳ Ｐゴシック" w:hint="eastAsia"/>
        </w:rPr>
        <w:t>について</w:t>
      </w:r>
    </w:p>
    <w:p w:rsidR="002615E4" w:rsidRPr="00B07862" w:rsidRDefault="002615E4" w:rsidP="002615E4">
      <w:pPr>
        <w:rPr>
          <w:rFonts w:ascii="ＭＳ Ｐゴシック" w:eastAsia="ＭＳ Ｐゴシック" w:hAnsi="ＭＳ Ｐゴシック"/>
        </w:rPr>
      </w:pPr>
      <w:r w:rsidRPr="00B07862">
        <w:rPr>
          <w:rFonts w:ascii="ＭＳ Ｐゴシック" w:eastAsia="ＭＳ Ｐゴシック" w:hAnsi="ＭＳ Ｐゴシック" w:hint="eastAsia"/>
        </w:rPr>
        <w:t>平成</w:t>
      </w:r>
      <w:r w:rsidR="00887492" w:rsidRPr="00B07862">
        <w:rPr>
          <w:rFonts w:ascii="ＭＳ Ｐゴシック" w:eastAsia="ＭＳ Ｐゴシック" w:hAnsi="ＭＳ Ｐゴシック" w:hint="eastAsia"/>
        </w:rPr>
        <w:t>29</w:t>
      </w:r>
      <w:r w:rsidRPr="00B07862">
        <w:rPr>
          <w:rFonts w:ascii="ＭＳ Ｐゴシック" w:eastAsia="ＭＳ Ｐゴシック" w:hAnsi="ＭＳ Ｐゴシック" w:hint="eastAsia"/>
        </w:rPr>
        <w:t>年</w:t>
      </w:r>
      <w:r w:rsidR="0052760A" w:rsidRPr="00B07862">
        <w:rPr>
          <w:rFonts w:ascii="ＭＳ Ｐゴシック" w:eastAsia="ＭＳ Ｐゴシック" w:hAnsi="ＭＳ Ｐゴシック" w:hint="eastAsia"/>
        </w:rPr>
        <w:t>7</w:t>
      </w:r>
      <w:r w:rsidRPr="00B07862">
        <w:rPr>
          <w:rFonts w:ascii="ＭＳ Ｐゴシック" w:eastAsia="ＭＳ Ｐゴシック" w:hAnsi="ＭＳ Ｐゴシック" w:hint="eastAsia"/>
        </w:rPr>
        <w:t>月</w:t>
      </w:r>
      <w:r w:rsidR="00887492" w:rsidRPr="00B07862">
        <w:rPr>
          <w:rFonts w:ascii="ＭＳ Ｐゴシック" w:eastAsia="ＭＳ Ｐゴシック" w:hAnsi="ＭＳ Ｐゴシック" w:hint="eastAsia"/>
        </w:rPr>
        <w:t>6</w:t>
      </w:r>
      <w:r w:rsidRPr="00B07862">
        <w:rPr>
          <w:rFonts w:ascii="ＭＳ Ｐゴシック" w:eastAsia="ＭＳ Ｐゴシック" w:hAnsi="ＭＳ Ｐゴシック" w:hint="eastAsia"/>
        </w:rPr>
        <w:t>日</w:t>
      </w:r>
    </w:p>
    <w:p w:rsidR="002615E4" w:rsidRPr="00B07862" w:rsidRDefault="002615E4" w:rsidP="002615E4">
      <w:pPr>
        <w:rPr>
          <w:rFonts w:ascii="ＭＳ Ｐゴシック" w:eastAsia="ＭＳ Ｐゴシック" w:hAnsi="ＭＳ Ｐゴシック"/>
        </w:rPr>
      </w:pPr>
      <w:r w:rsidRPr="00B07862">
        <w:rPr>
          <w:rFonts w:ascii="ＭＳ Ｐゴシック" w:eastAsia="ＭＳ Ｐゴシック" w:hAnsi="ＭＳ Ｐゴシック" w:hint="eastAsia"/>
        </w:rPr>
        <w:t>大阪府福祉部障がい福祉室地域生活支援課</w:t>
      </w:r>
    </w:p>
    <w:p w:rsidR="002615E4" w:rsidRPr="00B07862" w:rsidRDefault="002615E4" w:rsidP="002615E4">
      <w:pPr>
        <w:rPr>
          <w:rFonts w:ascii="ＭＳ Ｐゴシック" w:eastAsia="ＭＳ Ｐゴシック" w:hAnsi="ＭＳ Ｐゴシック"/>
        </w:rPr>
      </w:pPr>
    </w:p>
    <w:p w:rsidR="000A1B94" w:rsidRPr="00B07862" w:rsidRDefault="000A1B94" w:rsidP="002615E4">
      <w:pPr>
        <w:rPr>
          <w:rFonts w:ascii="ＭＳ Ｐゴシック" w:eastAsia="ＭＳ Ｐゴシック" w:hAnsi="ＭＳ Ｐゴシック"/>
        </w:rPr>
      </w:pPr>
      <w:r w:rsidRPr="00B07862">
        <w:rPr>
          <w:rFonts w:ascii="ＭＳ Ｐゴシック" w:eastAsia="ＭＳ Ｐゴシック" w:hAnsi="ＭＳ Ｐゴシック" w:hint="eastAsia"/>
        </w:rPr>
        <w:t>２ページ</w:t>
      </w:r>
    </w:p>
    <w:p w:rsidR="002615E4" w:rsidRPr="00B07862" w:rsidRDefault="00FC18A8" w:rsidP="002615E4">
      <w:pPr>
        <w:rPr>
          <w:rFonts w:ascii="ＭＳ Ｐゴシック" w:eastAsia="ＭＳ Ｐゴシック" w:hAnsi="ＭＳ Ｐゴシック"/>
        </w:rPr>
      </w:pPr>
      <w:r w:rsidRPr="00B07862">
        <w:rPr>
          <w:rFonts w:ascii="ＭＳ Ｐゴシック" w:eastAsia="ＭＳ Ｐゴシック" w:hAnsi="ＭＳ Ｐゴシック" w:hint="eastAsia"/>
        </w:rPr>
        <w:t>目</w:t>
      </w:r>
      <w:r w:rsidR="002615E4" w:rsidRPr="00B07862">
        <w:rPr>
          <w:rFonts w:ascii="ＭＳ Ｐゴシック" w:eastAsia="ＭＳ Ｐゴシック" w:hAnsi="ＭＳ Ｐゴシック" w:hint="eastAsia"/>
        </w:rPr>
        <w:t>次</w:t>
      </w:r>
    </w:p>
    <w:p w:rsidR="002615E4" w:rsidRPr="00B07862" w:rsidRDefault="00887492" w:rsidP="002615E4">
      <w:pPr>
        <w:rPr>
          <w:rFonts w:ascii="ＭＳ Ｐゴシック" w:eastAsia="ＭＳ Ｐゴシック" w:hAnsi="ＭＳ Ｐゴシック"/>
        </w:rPr>
      </w:pPr>
      <w:r w:rsidRPr="00B07862">
        <w:rPr>
          <w:rFonts w:ascii="ＭＳ Ｐゴシック" w:eastAsia="ＭＳ Ｐゴシック" w:hAnsi="ＭＳ Ｐゴシック" w:hint="eastAsia"/>
        </w:rPr>
        <w:t>・</w:t>
      </w:r>
      <w:r w:rsidR="00B41571" w:rsidRPr="00B07862">
        <w:rPr>
          <w:rFonts w:ascii="ＭＳ Ｐゴシック" w:eastAsia="ＭＳ Ｐゴシック" w:hAnsi="ＭＳ Ｐゴシック" w:hint="eastAsia"/>
        </w:rPr>
        <w:t>第</w:t>
      </w:r>
      <w:r w:rsidR="00377A91" w:rsidRPr="00B07862">
        <w:rPr>
          <w:rFonts w:ascii="ＭＳ Ｐゴシック" w:eastAsia="ＭＳ Ｐゴシック" w:hAnsi="ＭＳ Ｐゴシック" w:hint="eastAsia"/>
        </w:rPr>
        <w:t>5</w:t>
      </w:r>
      <w:r w:rsidR="00B41571" w:rsidRPr="00B07862">
        <w:rPr>
          <w:rFonts w:ascii="ＭＳ Ｐゴシック" w:eastAsia="ＭＳ Ｐゴシック" w:hAnsi="ＭＳ Ｐゴシック" w:hint="eastAsia"/>
        </w:rPr>
        <w:t>期障害福祉計画に係る基本指針の見直し</w:t>
      </w:r>
      <w:r w:rsidR="002615E4" w:rsidRPr="00B07862">
        <w:rPr>
          <w:rFonts w:ascii="ＭＳ Ｐゴシック" w:eastAsia="ＭＳ Ｐゴシック" w:hAnsi="ＭＳ Ｐゴシック" w:hint="eastAsia"/>
        </w:rPr>
        <w:t>について</w:t>
      </w:r>
    </w:p>
    <w:p w:rsidR="00B41571" w:rsidRPr="00B07862" w:rsidRDefault="00B41571" w:rsidP="00B41571">
      <w:pPr>
        <w:rPr>
          <w:rFonts w:ascii="ＭＳ Ｐゴシック" w:eastAsia="ＭＳ Ｐゴシック" w:hAnsi="ＭＳ Ｐゴシック"/>
        </w:rPr>
      </w:pPr>
      <w:r w:rsidRPr="00B07862">
        <w:rPr>
          <w:rFonts w:ascii="ＭＳ Ｐゴシック" w:eastAsia="ＭＳ Ｐゴシック" w:hAnsi="ＭＳ Ｐゴシック" w:hint="eastAsia"/>
        </w:rPr>
        <w:t>・放課後等デイサービスに対する今後の対応について</w:t>
      </w:r>
    </w:p>
    <w:p w:rsidR="002615E4" w:rsidRPr="00B07862" w:rsidRDefault="002615E4" w:rsidP="00B41571">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（平成2</w:t>
      </w:r>
      <w:r w:rsidR="00B41571" w:rsidRPr="00B07862">
        <w:rPr>
          <w:rFonts w:ascii="ＭＳ Ｐゴシック" w:eastAsia="ＭＳ Ｐゴシック" w:hAnsi="ＭＳ Ｐゴシック" w:hint="eastAsia"/>
        </w:rPr>
        <w:t>9</w:t>
      </w:r>
      <w:r w:rsidRPr="00B07862">
        <w:rPr>
          <w:rFonts w:ascii="ＭＳ Ｐゴシック" w:eastAsia="ＭＳ Ｐゴシック" w:hAnsi="ＭＳ Ｐゴシック" w:hint="eastAsia"/>
        </w:rPr>
        <w:t>年</w:t>
      </w:r>
      <w:r w:rsidR="00B41571" w:rsidRPr="00B07862">
        <w:rPr>
          <w:rFonts w:ascii="ＭＳ Ｐゴシック" w:eastAsia="ＭＳ Ｐゴシック" w:hAnsi="ＭＳ Ｐゴシック" w:hint="eastAsia"/>
        </w:rPr>
        <w:t>3</w:t>
      </w:r>
      <w:r w:rsidRPr="00B07862">
        <w:rPr>
          <w:rFonts w:ascii="ＭＳ Ｐゴシック" w:eastAsia="ＭＳ Ｐゴシック" w:hAnsi="ＭＳ Ｐゴシック" w:hint="eastAsia"/>
        </w:rPr>
        <w:t>月</w:t>
      </w:r>
      <w:r w:rsidR="00B41571" w:rsidRPr="00B07862">
        <w:rPr>
          <w:rFonts w:ascii="ＭＳ Ｐゴシック" w:eastAsia="ＭＳ Ｐゴシック" w:hAnsi="ＭＳ Ｐゴシック" w:hint="eastAsia"/>
        </w:rPr>
        <w:t>31</w:t>
      </w:r>
      <w:r w:rsidRPr="00B07862">
        <w:rPr>
          <w:rFonts w:ascii="ＭＳ Ｐゴシック" w:eastAsia="ＭＳ Ｐゴシック" w:hAnsi="ＭＳ Ｐゴシック" w:hint="eastAsia"/>
        </w:rPr>
        <w:t>日障発03</w:t>
      </w:r>
      <w:r w:rsidR="00B41571" w:rsidRPr="00B07862">
        <w:rPr>
          <w:rFonts w:ascii="ＭＳ Ｐゴシック" w:eastAsia="ＭＳ Ｐゴシック" w:hAnsi="ＭＳ Ｐゴシック" w:hint="eastAsia"/>
        </w:rPr>
        <w:t>31</w:t>
      </w:r>
      <w:r w:rsidRPr="00B07862">
        <w:rPr>
          <w:rFonts w:ascii="ＭＳ Ｐゴシック" w:eastAsia="ＭＳ Ｐゴシック" w:hAnsi="ＭＳ Ｐゴシック" w:hint="eastAsia"/>
        </w:rPr>
        <w:t>第</w:t>
      </w:r>
      <w:r w:rsidR="00B41571" w:rsidRPr="00B07862">
        <w:rPr>
          <w:rFonts w:ascii="ＭＳ Ｐゴシック" w:eastAsia="ＭＳ Ｐゴシック" w:hAnsi="ＭＳ Ｐゴシック" w:hint="eastAsia"/>
        </w:rPr>
        <w:t>17</w:t>
      </w:r>
      <w:r w:rsidRPr="00B07862">
        <w:rPr>
          <w:rFonts w:ascii="ＭＳ Ｐゴシック" w:eastAsia="ＭＳ Ｐゴシック" w:hAnsi="ＭＳ Ｐゴシック" w:hint="eastAsia"/>
        </w:rPr>
        <w:t>号厚生労働省社会・援護局障害保健福祉部長通知</w:t>
      </w:r>
      <w:r w:rsidR="00B41571" w:rsidRPr="00B07862">
        <w:rPr>
          <w:rFonts w:ascii="ＭＳ Ｐゴシック" w:eastAsia="ＭＳ Ｐゴシック" w:hAnsi="ＭＳ Ｐゴシック" w:hint="eastAsia"/>
        </w:rPr>
        <w:t>の内容</w:t>
      </w:r>
      <w:r w:rsidRPr="00B07862">
        <w:rPr>
          <w:rFonts w:ascii="ＭＳ Ｐゴシック" w:eastAsia="ＭＳ Ｐゴシック" w:hAnsi="ＭＳ Ｐゴシック" w:hint="eastAsia"/>
        </w:rPr>
        <w:t>）</w:t>
      </w:r>
    </w:p>
    <w:p w:rsidR="002615E4" w:rsidRPr="00B07862" w:rsidRDefault="00B41571" w:rsidP="002615E4">
      <w:pPr>
        <w:rPr>
          <w:rFonts w:ascii="ＭＳ Ｐゴシック" w:eastAsia="ＭＳ Ｐゴシック" w:hAnsi="ＭＳ Ｐゴシック"/>
        </w:rPr>
      </w:pPr>
      <w:r w:rsidRPr="00B07862">
        <w:rPr>
          <w:rFonts w:ascii="ＭＳ Ｐゴシック" w:eastAsia="ＭＳ Ｐゴシック" w:hAnsi="ＭＳ Ｐゴシック" w:hint="eastAsia"/>
        </w:rPr>
        <w:t>・</w:t>
      </w:r>
      <w:r w:rsidR="002615E4" w:rsidRPr="00B07862">
        <w:rPr>
          <w:rFonts w:ascii="ＭＳ Ｐゴシック" w:eastAsia="ＭＳ Ｐゴシック" w:hAnsi="ＭＳ Ｐゴシック" w:hint="eastAsia"/>
        </w:rPr>
        <w:t>大阪府障がい</w:t>
      </w:r>
      <w:r w:rsidRPr="00B07862">
        <w:rPr>
          <w:rFonts w:ascii="ＭＳ Ｐゴシック" w:eastAsia="ＭＳ Ｐゴシック" w:hAnsi="ＭＳ Ｐゴシック" w:hint="eastAsia"/>
        </w:rPr>
        <w:t>者施策推進協議会第4次大阪府障がい者計画見直し</w:t>
      </w:r>
      <w:r w:rsidR="002615E4" w:rsidRPr="00B07862">
        <w:rPr>
          <w:rFonts w:ascii="ＭＳ Ｐゴシック" w:eastAsia="ＭＳ Ｐゴシック" w:hAnsi="ＭＳ Ｐゴシック" w:hint="eastAsia"/>
        </w:rPr>
        <w:t>について</w:t>
      </w:r>
      <w:r w:rsidRPr="00B07862">
        <w:rPr>
          <w:rFonts w:ascii="ＭＳ Ｐゴシック" w:eastAsia="ＭＳ Ｐゴシック" w:hAnsi="ＭＳ Ｐゴシック" w:hint="eastAsia"/>
        </w:rPr>
        <w:t>（意見具申）</w:t>
      </w:r>
    </w:p>
    <w:p w:rsidR="00B41571" w:rsidRPr="00B07862" w:rsidRDefault="00B41571" w:rsidP="002615E4">
      <w:pPr>
        <w:rPr>
          <w:rFonts w:ascii="ＭＳ Ｐゴシック" w:eastAsia="ＭＳ Ｐゴシック" w:hAnsi="ＭＳ Ｐゴシック"/>
        </w:rPr>
      </w:pPr>
      <w:r w:rsidRPr="00B07862">
        <w:rPr>
          <w:rFonts w:ascii="ＭＳ Ｐゴシック" w:eastAsia="ＭＳ Ｐゴシック" w:hAnsi="ＭＳ Ｐゴシック" w:hint="eastAsia"/>
        </w:rPr>
        <w:t>・平成29</w:t>
      </w:r>
      <w:r w:rsidR="006D624B" w:rsidRPr="00B07862">
        <w:rPr>
          <w:rFonts w:ascii="ＭＳ Ｐゴシック" w:eastAsia="ＭＳ Ｐゴシック" w:hAnsi="ＭＳ Ｐゴシック" w:hint="eastAsia"/>
        </w:rPr>
        <w:t>年度　大阪府障がい児等療育支援事業に</w:t>
      </w:r>
      <w:r w:rsidRPr="00B07862">
        <w:rPr>
          <w:rFonts w:ascii="ＭＳ Ｐゴシック" w:eastAsia="ＭＳ Ｐゴシック" w:hAnsi="ＭＳ Ｐゴシック" w:hint="eastAsia"/>
        </w:rPr>
        <w:t>ついて</w:t>
      </w:r>
    </w:p>
    <w:p w:rsidR="002615E4" w:rsidRPr="00B07862" w:rsidRDefault="002615E4" w:rsidP="002615E4">
      <w:pPr>
        <w:rPr>
          <w:rFonts w:ascii="ＭＳ Ｐゴシック" w:eastAsia="ＭＳ Ｐゴシック" w:hAnsi="ＭＳ Ｐゴシック"/>
        </w:rPr>
      </w:pPr>
    </w:p>
    <w:p w:rsidR="002615E4" w:rsidRPr="00B07862" w:rsidRDefault="002615E4" w:rsidP="002615E4">
      <w:pPr>
        <w:rPr>
          <w:rFonts w:ascii="ＭＳ Ｐゴシック" w:eastAsia="ＭＳ Ｐゴシック" w:hAnsi="ＭＳ Ｐゴシック"/>
        </w:rPr>
      </w:pPr>
      <w:r w:rsidRPr="00B07862">
        <w:rPr>
          <w:rFonts w:ascii="ＭＳ Ｐゴシック" w:eastAsia="ＭＳ Ｐゴシック" w:hAnsi="ＭＳ Ｐゴシック" w:hint="eastAsia"/>
        </w:rPr>
        <w:t>３ページ</w:t>
      </w:r>
    </w:p>
    <w:p w:rsidR="00B41571" w:rsidRPr="00B07862" w:rsidRDefault="00B41571" w:rsidP="002615E4">
      <w:pPr>
        <w:rPr>
          <w:rFonts w:ascii="ＭＳ Ｐゴシック" w:eastAsia="ＭＳ Ｐゴシック" w:hAnsi="ＭＳ Ｐゴシック"/>
        </w:rPr>
      </w:pPr>
      <w:r w:rsidRPr="00B07862">
        <w:rPr>
          <w:rFonts w:ascii="ＭＳ Ｐゴシック" w:eastAsia="ＭＳ Ｐゴシック" w:hAnsi="ＭＳ Ｐゴシック" w:hint="eastAsia"/>
        </w:rPr>
        <w:t>第5期障害福祉計画に係る国の基本指針の見直しについて</w:t>
      </w:r>
    </w:p>
    <w:p w:rsidR="002615E4" w:rsidRPr="00B07862" w:rsidRDefault="00B41571" w:rsidP="002615E4">
      <w:pPr>
        <w:rPr>
          <w:rFonts w:ascii="ＭＳ Ｐゴシック" w:eastAsia="ＭＳ Ｐゴシック" w:hAnsi="ＭＳ Ｐゴシック"/>
        </w:rPr>
      </w:pPr>
      <w:r w:rsidRPr="00B07862">
        <w:rPr>
          <w:rFonts w:ascii="ＭＳ Ｐゴシック" w:eastAsia="ＭＳ Ｐゴシック" w:hAnsi="ＭＳ Ｐゴシック" w:hint="eastAsia"/>
        </w:rPr>
        <w:t>１</w:t>
      </w:r>
      <w:r w:rsidR="000A1B94" w:rsidRPr="00B07862">
        <w:rPr>
          <w:rFonts w:ascii="ＭＳ Ｐゴシック" w:eastAsia="ＭＳ Ｐゴシック" w:hAnsi="ＭＳ Ｐゴシック" w:hint="eastAsia"/>
        </w:rPr>
        <w:t xml:space="preserve">　</w:t>
      </w:r>
      <w:r w:rsidRPr="00B07862">
        <w:rPr>
          <w:rFonts w:ascii="ＭＳ Ｐゴシック" w:eastAsia="ＭＳ Ｐゴシック" w:hAnsi="ＭＳ Ｐゴシック" w:hint="eastAsia"/>
        </w:rPr>
        <w:t>基本指針について</w:t>
      </w:r>
    </w:p>
    <w:p w:rsidR="002615E4" w:rsidRPr="00B07862" w:rsidRDefault="002615E4" w:rsidP="000A1B94">
      <w:pPr>
        <w:ind w:left="210" w:hangingChars="100" w:hanging="210"/>
        <w:rPr>
          <w:rFonts w:ascii="ＭＳ Ｐゴシック" w:eastAsia="ＭＳ Ｐゴシック" w:hAnsi="ＭＳ Ｐゴシック"/>
        </w:rPr>
      </w:pPr>
      <w:r w:rsidRPr="00B07862">
        <w:rPr>
          <w:rFonts w:ascii="ＭＳ Ｐゴシック" w:eastAsia="ＭＳ Ｐゴシック" w:hAnsi="ＭＳ Ｐゴシック" w:hint="eastAsia"/>
        </w:rPr>
        <w:t xml:space="preserve">　</w:t>
      </w:r>
      <w:r w:rsidR="00B41571" w:rsidRPr="00B07862">
        <w:rPr>
          <w:rFonts w:ascii="ＭＳ Ｐゴシック" w:eastAsia="ＭＳ Ｐゴシック" w:hAnsi="ＭＳ Ｐゴシック" w:hint="eastAsia"/>
        </w:rPr>
        <w:t>・「基本指針」(大臣告示)</w:t>
      </w:r>
      <w:r w:rsidRPr="00B07862">
        <w:rPr>
          <w:rFonts w:ascii="ＭＳ Ｐゴシック" w:eastAsia="ＭＳ Ｐゴシック" w:hAnsi="ＭＳ Ｐゴシック" w:hint="eastAsia"/>
        </w:rPr>
        <w:t xml:space="preserve">　</w:t>
      </w:r>
      <w:r w:rsidR="00B41571" w:rsidRPr="00B07862">
        <w:rPr>
          <w:rFonts w:ascii="ＭＳ Ｐゴシック" w:eastAsia="ＭＳ Ｐゴシック" w:hAnsi="ＭＳ Ｐゴシック" w:hint="eastAsia"/>
        </w:rPr>
        <w:t>は、障害福祉施策</w:t>
      </w:r>
      <w:r w:rsidR="000A1B94" w:rsidRPr="00B07862">
        <w:rPr>
          <w:rFonts w:ascii="ＭＳ Ｐゴシック" w:eastAsia="ＭＳ Ｐゴシック" w:hAnsi="ＭＳ Ｐゴシック" w:hint="eastAsia"/>
        </w:rPr>
        <w:t>に関する基本事項や成果目標を定めるもの。今年度</w:t>
      </w:r>
      <w:r w:rsidR="004A167C" w:rsidRPr="00B07862">
        <w:rPr>
          <w:rFonts w:ascii="ＭＳ Ｐゴシック" w:eastAsia="ＭＳ Ｐゴシック" w:hAnsi="ＭＳ Ｐゴシック" w:hint="eastAsia"/>
        </w:rPr>
        <w:t>中に</w:t>
      </w:r>
      <w:r w:rsidR="000A1B94" w:rsidRPr="00B07862">
        <w:rPr>
          <w:rFonts w:ascii="ＭＳ Ｐゴシック" w:eastAsia="ＭＳ Ｐゴシック" w:hAnsi="ＭＳ Ｐゴシック" w:hint="eastAsia"/>
        </w:rPr>
        <w:t>新たな指針を示す。</w:t>
      </w:r>
    </w:p>
    <w:p w:rsidR="000A1B94" w:rsidRPr="00B07862" w:rsidRDefault="000A1B94" w:rsidP="002615E4">
      <w:pPr>
        <w:rPr>
          <w:rFonts w:ascii="ＭＳ Ｐゴシック" w:eastAsia="ＭＳ Ｐゴシック" w:hAnsi="ＭＳ Ｐゴシック"/>
        </w:rPr>
      </w:pPr>
      <w:r w:rsidRPr="00B07862">
        <w:rPr>
          <w:rFonts w:ascii="ＭＳ Ｐゴシック" w:eastAsia="ＭＳ Ｐゴシック" w:hAnsi="ＭＳ Ｐゴシック" w:hint="eastAsia"/>
        </w:rPr>
        <w:t xml:space="preserve">　・都道府県・市町村は、基本指針に即して３か年の「障害福祉計画」を策定。次期計画期間はH30～32年度</w:t>
      </w:r>
    </w:p>
    <w:p w:rsidR="002615E4" w:rsidRPr="00B07862" w:rsidRDefault="000A1B94" w:rsidP="002615E4">
      <w:pPr>
        <w:rPr>
          <w:rFonts w:ascii="ＭＳ Ｐゴシック" w:eastAsia="ＭＳ Ｐゴシック" w:hAnsi="ＭＳ Ｐゴシック"/>
        </w:rPr>
      </w:pPr>
      <w:r w:rsidRPr="00B07862">
        <w:rPr>
          <w:rFonts w:ascii="ＭＳ Ｐゴシック" w:eastAsia="ＭＳ Ｐゴシック" w:hAnsi="ＭＳ Ｐゴシック" w:hint="eastAsia"/>
        </w:rPr>
        <w:t>２　基本指針見直しの主なポイント</w:t>
      </w:r>
    </w:p>
    <w:p w:rsidR="002615E4" w:rsidRPr="00B07862" w:rsidRDefault="00F22FA0" w:rsidP="002615E4">
      <w:pPr>
        <w:rPr>
          <w:rFonts w:ascii="ＭＳ Ｐゴシック" w:eastAsia="ＭＳ Ｐゴシック" w:hAnsi="ＭＳ Ｐゴシック"/>
        </w:rPr>
      </w:pPr>
      <w:r w:rsidRPr="00B07862">
        <w:rPr>
          <w:rFonts w:ascii="ＭＳ Ｐゴシック" w:eastAsia="ＭＳ Ｐゴシック" w:hAnsi="ＭＳ Ｐゴシック" w:hint="eastAsia"/>
        </w:rPr>
        <w:t xml:space="preserve">　・地域における生活の維持及び継続の推進、就労定着に向けた支援、地域共生社会の実現に向けた取組、</w:t>
      </w:r>
    </w:p>
    <w:p w:rsidR="00F22FA0" w:rsidRPr="00B07862" w:rsidRDefault="00F22FA0" w:rsidP="002615E4">
      <w:pPr>
        <w:rPr>
          <w:rFonts w:ascii="ＭＳ Ｐゴシック" w:eastAsia="ＭＳ Ｐゴシック" w:hAnsi="ＭＳ Ｐゴシック"/>
        </w:rPr>
      </w:pPr>
      <w:r w:rsidRPr="00B07862">
        <w:rPr>
          <w:rFonts w:ascii="ＭＳ Ｐゴシック" w:eastAsia="ＭＳ Ｐゴシック" w:hAnsi="ＭＳ Ｐゴシック" w:hint="eastAsia"/>
        </w:rPr>
        <w:t xml:space="preserve">　 精神障害にも対応した地域包括ケアシステムの構築、障害児のサービス提供体制の計画的な構築、発達</w:t>
      </w:r>
    </w:p>
    <w:p w:rsidR="00F22FA0" w:rsidRPr="00B07862" w:rsidRDefault="00F22FA0" w:rsidP="002615E4">
      <w:pPr>
        <w:rPr>
          <w:rFonts w:ascii="ＭＳ Ｐゴシック" w:eastAsia="ＭＳ Ｐゴシック" w:hAnsi="ＭＳ Ｐゴシック"/>
        </w:rPr>
      </w:pPr>
      <w:r w:rsidRPr="00B07862">
        <w:rPr>
          <w:rFonts w:ascii="ＭＳ Ｐゴシック" w:eastAsia="ＭＳ Ｐゴシック" w:hAnsi="ＭＳ Ｐゴシック" w:hint="eastAsia"/>
        </w:rPr>
        <w:t xml:space="preserve">　 障害者支援の一層の充実</w:t>
      </w:r>
    </w:p>
    <w:p w:rsidR="00F22FA0" w:rsidRPr="00B07862" w:rsidRDefault="00F22FA0" w:rsidP="002615E4">
      <w:pPr>
        <w:rPr>
          <w:rFonts w:ascii="ＭＳ Ｐゴシック" w:eastAsia="ＭＳ Ｐゴシック" w:hAnsi="ＭＳ Ｐゴシック"/>
        </w:rPr>
      </w:pPr>
      <w:r w:rsidRPr="00B07862">
        <w:rPr>
          <w:rFonts w:ascii="ＭＳ Ｐゴシック" w:eastAsia="ＭＳ Ｐゴシック" w:hAnsi="ＭＳ Ｐゴシック" w:hint="eastAsia"/>
        </w:rPr>
        <w:t>３　成果目標（計画期間が終了するH32年度末の目標）</w:t>
      </w:r>
    </w:p>
    <w:p w:rsidR="00F22FA0" w:rsidRPr="00B07862" w:rsidRDefault="00F22FA0" w:rsidP="002615E4">
      <w:pPr>
        <w:rPr>
          <w:rFonts w:ascii="ＭＳ Ｐゴシック" w:eastAsia="ＭＳ Ｐゴシック" w:hAnsi="ＭＳ Ｐゴシック"/>
        </w:rPr>
      </w:pPr>
      <w:r w:rsidRPr="00B07862">
        <w:rPr>
          <w:rFonts w:ascii="ＭＳ Ｐゴシック" w:eastAsia="ＭＳ Ｐゴシック" w:hAnsi="ＭＳ Ｐゴシック" w:hint="eastAsia"/>
        </w:rPr>
        <w:t xml:space="preserve"> （１）施設入所者の地域生活への移行</w:t>
      </w:r>
    </w:p>
    <w:p w:rsidR="00F22FA0" w:rsidRPr="00B07862" w:rsidRDefault="00F22FA0" w:rsidP="002615E4">
      <w:pPr>
        <w:rPr>
          <w:rFonts w:ascii="ＭＳ Ｐゴシック" w:eastAsia="ＭＳ Ｐゴシック" w:hAnsi="ＭＳ Ｐゴシック"/>
        </w:rPr>
      </w:pPr>
      <w:r w:rsidRPr="00B07862">
        <w:rPr>
          <w:rFonts w:ascii="ＭＳ Ｐゴシック" w:eastAsia="ＭＳ Ｐゴシック" w:hAnsi="ＭＳ Ｐゴシック" w:hint="eastAsia"/>
        </w:rPr>
        <w:t xml:space="preserve">　・地域移行者数：H28年度末施設入所者の</w:t>
      </w:r>
      <w:r w:rsidR="001218B9" w:rsidRPr="00B07862">
        <w:rPr>
          <w:rFonts w:ascii="ＭＳ Ｐゴシック" w:eastAsia="ＭＳ Ｐゴシック" w:hAnsi="ＭＳ Ｐゴシック" w:hint="eastAsia"/>
        </w:rPr>
        <w:t>9</w:t>
      </w:r>
      <w:r w:rsidRPr="00B07862">
        <w:rPr>
          <w:rFonts w:ascii="ＭＳ Ｐゴシック" w:eastAsia="ＭＳ Ｐゴシック" w:hAnsi="ＭＳ Ｐゴシック" w:hint="eastAsia"/>
        </w:rPr>
        <w:t>％以上</w:t>
      </w:r>
    </w:p>
    <w:p w:rsidR="00F22FA0" w:rsidRPr="00B07862" w:rsidRDefault="00F22FA0" w:rsidP="002615E4">
      <w:pPr>
        <w:rPr>
          <w:rFonts w:ascii="ＭＳ Ｐゴシック" w:eastAsia="ＭＳ Ｐゴシック" w:hAnsi="ＭＳ Ｐゴシック"/>
        </w:rPr>
      </w:pPr>
      <w:r w:rsidRPr="00B07862">
        <w:rPr>
          <w:rFonts w:ascii="ＭＳ Ｐゴシック" w:eastAsia="ＭＳ Ｐゴシック" w:hAnsi="ＭＳ Ｐゴシック" w:hint="eastAsia"/>
        </w:rPr>
        <w:t xml:space="preserve">　・施設入所者数：H28年度末の</w:t>
      </w:r>
      <w:r w:rsidR="001218B9" w:rsidRPr="00B07862">
        <w:rPr>
          <w:rFonts w:ascii="ＭＳ Ｐゴシック" w:eastAsia="ＭＳ Ｐゴシック" w:hAnsi="ＭＳ Ｐゴシック" w:hint="eastAsia"/>
        </w:rPr>
        <w:t>2</w:t>
      </w:r>
      <w:r w:rsidRPr="00B07862">
        <w:rPr>
          <w:rFonts w:ascii="ＭＳ Ｐゴシック" w:eastAsia="ＭＳ Ｐゴシック" w:hAnsi="ＭＳ Ｐゴシック" w:hint="eastAsia"/>
        </w:rPr>
        <w:t>％以上削減</w:t>
      </w:r>
    </w:p>
    <w:p w:rsidR="00F22FA0" w:rsidRPr="00B07862" w:rsidRDefault="00F22FA0" w:rsidP="00F22FA0">
      <w:pPr>
        <w:rPr>
          <w:rFonts w:ascii="ＭＳ Ｐゴシック" w:eastAsia="ＭＳ Ｐゴシック" w:hAnsi="ＭＳ Ｐゴシック"/>
        </w:rPr>
      </w:pPr>
      <w:r w:rsidRPr="00B07862">
        <w:rPr>
          <w:rFonts w:ascii="ＭＳ Ｐゴシック" w:eastAsia="ＭＳ Ｐゴシック" w:hAnsi="ＭＳ Ｐゴシック" w:hint="eastAsia"/>
        </w:rPr>
        <w:t xml:space="preserve">　※高齢化・重症化を背景とした目標設定</w:t>
      </w:r>
    </w:p>
    <w:p w:rsidR="00F22FA0" w:rsidRPr="00B07862" w:rsidRDefault="00F22FA0" w:rsidP="00F22FA0">
      <w:pPr>
        <w:ind w:firstLineChars="50" w:firstLine="105"/>
        <w:rPr>
          <w:rFonts w:ascii="ＭＳ Ｐゴシック" w:eastAsia="ＭＳ Ｐゴシック" w:hAnsi="ＭＳ Ｐゴシック"/>
        </w:rPr>
      </w:pPr>
      <w:r w:rsidRPr="00B07862">
        <w:rPr>
          <w:rFonts w:ascii="ＭＳ Ｐゴシック" w:eastAsia="ＭＳ Ｐゴシック" w:hAnsi="ＭＳ Ｐゴシック" w:hint="eastAsia"/>
        </w:rPr>
        <w:t>（２）精神障害にも対応した地域包括ケアシステムの構築【項目の見直し】</w:t>
      </w:r>
    </w:p>
    <w:p w:rsidR="00F22FA0" w:rsidRPr="00B07862" w:rsidRDefault="00F22FA0" w:rsidP="00F22FA0">
      <w:pPr>
        <w:ind w:firstLineChars="50" w:firstLine="105"/>
        <w:rPr>
          <w:rFonts w:ascii="ＭＳ Ｐゴシック" w:eastAsia="ＭＳ Ｐゴシック" w:hAnsi="ＭＳ Ｐゴシック"/>
        </w:rPr>
      </w:pPr>
      <w:r w:rsidRPr="00B07862">
        <w:rPr>
          <w:rFonts w:ascii="ＭＳ Ｐゴシック" w:eastAsia="ＭＳ Ｐゴシック" w:hAnsi="ＭＳ Ｐゴシック" w:hint="eastAsia"/>
        </w:rPr>
        <w:t>・保健・医療・福祉関係者による協議の場（各圏域、各市町村）の設置</w:t>
      </w:r>
    </w:p>
    <w:p w:rsidR="00F22FA0" w:rsidRPr="00B07862" w:rsidRDefault="00F22FA0" w:rsidP="00F22FA0">
      <w:pPr>
        <w:ind w:firstLineChars="50" w:firstLine="105"/>
        <w:rPr>
          <w:rFonts w:ascii="ＭＳ Ｐゴシック" w:eastAsia="ＭＳ Ｐゴシック" w:hAnsi="ＭＳ Ｐゴシック"/>
        </w:rPr>
      </w:pPr>
      <w:r w:rsidRPr="00B07862">
        <w:rPr>
          <w:rFonts w:ascii="ＭＳ Ｐゴシック" w:eastAsia="ＭＳ Ｐゴシック" w:hAnsi="ＭＳ Ｐゴシック" w:hint="eastAsia"/>
        </w:rPr>
        <w:t>・精神病床の1年以上入院患者数：14.6万人～15.7万人に</w:t>
      </w:r>
    </w:p>
    <w:p w:rsidR="00F22FA0" w:rsidRPr="00B07862" w:rsidRDefault="00F22FA0" w:rsidP="00F22FA0">
      <w:pPr>
        <w:ind w:firstLineChars="150" w:firstLine="315"/>
        <w:rPr>
          <w:rFonts w:ascii="ＭＳ Ｐゴシック" w:eastAsia="ＭＳ Ｐゴシック" w:hAnsi="ＭＳ Ｐゴシック"/>
        </w:rPr>
      </w:pPr>
      <w:r w:rsidRPr="00B07862">
        <w:rPr>
          <w:rFonts w:ascii="ＭＳ Ｐゴシック" w:eastAsia="ＭＳ Ｐゴシック" w:hAnsi="ＭＳ Ｐゴシック" w:hint="eastAsia"/>
        </w:rPr>
        <w:t>（H26年度末の18.5万人と比べて3.9万人～2.8万人減）</w:t>
      </w:r>
    </w:p>
    <w:p w:rsidR="001218B9" w:rsidRPr="00B07862" w:rsidRDefault="001218B9" w:rsidP="001218B9">
      <w:pPr>
        <w:ind w:firstLineChars="50" w:firstLine="105"/>
        <w:rPr>
          <w:rFonts w:ascii="ＭＳ Ｐゴシック" w:eastAsia="ＭＳ Ｐゴシック" w:hAnsi="ＭＳ Ｐゴシック"/>
        </w:rPr>
      </w:pPr>
      <w:r w:rsidRPr="00B07862">
        <w:rPr>
          <w:rFonts w:ascii="ＭＳ Ｐゴシック" w:eastAsia="ＭＳ Ｐゴシック" w:hAnsi="ＭＳ Ｐゴシック" w:hint="eastAsia"/>
        </w:rPr>
        <w:t>・</w:t>
      </w:r>
      <w:r w:rsidR="00F22FA0" w:rsidRPr="00B07862">
        <w:rPr>
          <w:rFonts w:ascii="ＭＳ Ｐゴシック" w:eastAsia="ＭＳ Ｐゴシック" w:hAnsi="ＭＳ Ｐゴシック" w:hint="eastAsia"/>
        </w:rPr>
        <w:t>退院率</w:t>
      </w:r>
      <w:r w:rsidRPr="00B07862">
        <w:rPr>
          <w:rFonts w:ascii="ＭＳ Ｐゴシック" w:eastAsia="ＭＳ Ｐゴシック" w:hAnsi="ＭＳ Ｐゴシック" w:hint="eastAsia"/>
        </w:rPr>
        <w:t>：入院後3ヵ月　69％、入院後6か月　84％、入院後1年　90％</w:t>
      </w:r>
    </w:p>
    <w:p w:rsidR="001218B9" w:rsidRPr="00B07862" w:rsidRDefault="001218B9" w:rsidP="00F22FA0">
      <w:pPr>
        <w:rPr>
          <w:rFonts w:ascii="ＭＳ Ｐゴシック" w:eastAsia="ＭＳ Ｐゴシック" w:hAnsi="ＭＳ Ｐゴシック"/>
        </w:rPr>
      </w:pPr>
      <w:r w:rsidRPr="00B07862">
        <w:rPr>
          <w:rFonts w:ascii="ＭＳ Ｐゴシック" w:eastAsia="ＭＳ Ｐゴシック" w:hAnsi="ＭＳ Ｐゴシック" w:hint="eastAsia"/>
        </w:rPr>
        <w:t xml:space="preserve">　　（H27年時点の上位10％の都道府県の水準）</w:t>
      </w:r>
    </w:p>
    <w:p w:rsidR="001218B9" w:rsidRPr="00B07862" w:rsidRDefault="001218B9" w:rsidP="00F22FA0">
      <w:pPr>
        <w:rPr>
          <w:rFonts w:ascii="ＭＳ Ｐゴシック" w:eastAsia="ＭＳ Ｐゴシック" w:hAnsi="ＭＳ Ｐゴシック"/>
        </w:rPr>
      </w:pPr>
      <w:r w:rsidRPr="00B07862">
        <w:rPr>
          <w:rFonts w:ascii="ＭＳ Ｐゴシック" w:eastAsia="ＭＳ Ｐゴシック" w:hAnsi="ＭＳ Ｐゴシック" w:hint="eastAsia"/>
        </w:rPr>
        <w:t xml:space="preserve"> （３）地域生活支援拠点等の整備</w:t>
      </w:r>
    </w:p>
    <w:p w:rsidR="00F22FA0" w:rsidRPr="00B07862" w:rsidRDefault="001218B9" w:rsidP="00F22FA0">
      <w:pPr>
        <w:rPr>
          <w:rFonts w:ascii="ＭＳ Ｐゴシック" w:eastAsia="ＭＳ Ｐゴシック" w:hAnsi="ＭＳ Ｐゴシック"/>
        </w:rPr>
      </w:pPr>
      <w:r w:rsidRPr="00B07862">
        <w:rPr>
          <w:rFonts w:ascii="ＭＳ Ｐゴシック" w:eastAsia="ＭＳ Ｐゴシック" w:hAnsi="ＭＳ Ｐゴシック" w:hint="eastAsia"/>
        </w:rPr>
        <w:t xml:space="preserve">　・各市町村又は各圏域に少なくとも1つ整備</w:t>
      </w:r>
    </w:p>
    <w:p w:rsidR="001218B9" w:rsidRPr="00B07862" w:rsidRDefault="001218B9" w:rsidP="00F22FA0">
      <w:pPr>
        <w:rPr>
          <w:rFonts w:ascii="ＭＳ Ｐゴシック" w:eastAsia="ＭＳ Ｐゴシック" w:hAnsi="ＭＳ Ｐゴシック"/>
        </w:rPr>
      </w:pPr>
      <w:r w:rsidRPr="00B07862">
        <w:rPr>
          <w:rFonts w:ascii="ＭＳ Ｐゴシック" w:eastAsia="ＭＳ Ｐゴシック" w:hAnsi="ＭＳ Ｐゴシック" w:hint="eastAsia"/>
        </w:rPr>
        <w:t xml:space="preserve"> （４）福祉施設から一般数労への移行</w:t>
      </w:r>
    </w:p>
    <w:p w:rsidR="001218B9" w:rsidRPr="00B07862" w:rsidRDefault="001218B9" w:rsidP="00F22FA0">
      <w:pPr>
        <w:rPr>
          <w:rFonts w:ascii="ＭＳ Ｐゴシック" w:eastAsia="ＭＳ Ｐゴシック" w:hAnsi="ＭＳ Ｐゴシック"/>
        </w:rPr>
      </w:pPr>
      <w:r w:rsidRPr="00B07862">
        <w:rPr>
          <w:rFonts w:ascii="ＭＳ Ｐゴシック" w:eastAsia="ＭＳ Ｐゴシック" w:hAnsi="ＭＳ Ｐゴシック" w:hint="eastAsia"/>
        </w:rPr>
        <w:t xml:space="preserve"> ・一般就労への移行者数：H28年度の1.5倍</w:t>
      </w:r>
    </w:p>
    <w:p w:rsidR="001218B9" w:rsidRPr="00B07862" w:rsidRDefault="001218B9" w:rsidP="00F22FA0">
      <w:pPr>
        <w:rPr>
          <w:rFonts w:ascii="ＭＳ Ｐゴシック" w:eastAsia="ＭＳ Ｐゴシック" w:hAnsi="ＭＳ Ｐゴシック"/>
        </w:rPr>
      </w:pPr>
      <w:r w:rsidRPr="00B07862">
        <w:rPr>
          <w:rFonts w:ascii="ＭＳ Ｐゴシック" w:eastAsia="ＭＳ Ｐゴシック" w:hAnsi="ＭＳ Ｐゴシック" w:hint="eastAsia"/>
        </w:rPr>
        <w:t xml:space="preserve"> ・</w:t>
      </w:r>
      <w:r w:rsidR="00B70B40" w:rsidRPr="00B07862">
        <w:rPr>
          <w:rFonts w:ascii="ＭＳ Ｐゴシック" w:eastAsia="ＭＳ Ｐゴシック" w:hAnsi="ＭＳ Ｐゴシック" w:hint="eastAsia"/>
        </w:rPr>
        <w:t>就労移行支援事業利用者：H28年度の2割増</w:t>
      </w:r>
    </w:p>
    <w:p w:rsidR="00244F22" w:rsidRPr="00B07862" w:rsidRDefault="00B70B40" w:rsidP="00F22FA0">
      <w:pPr>
        <w:rPr>
          <w:rFonts w:ascii="ＭＳ Ｐゴシック" w:eastAsia="ＭＳ Ｐゴシック" w:hAnsi="ＭＳ Ｐゴシック"/>
        </w:rPr>
      </w:pPr>
      <w:r w:rsidRPr="00B07862">
        <w:rPr>
          <w:rFonts w:ascii="ＭＳ Ｐゴシック" w:eastAsia="ＭＳ Ｐゴシック" w:hAnsi="ＭＳ Ｐゴシック" w:hint="eastAsia"/>
        </w:rPr>
        <w:t xml:space="preserve"> ・移行率3割以上の就労</w:t>
      </w:r>
      <w:r w:rsidR="00244F22" w:rsidRPr="00B07862">
        <w:rPr>
          <w:rFonts w:ascii="ＭＳ Ｐゴシック" w:eastAsia="ＭＳ Ｐゴシック" w:hAnsi="ＭＳ Ｐゴシック" w:hint="eastAsia"/>
        </w:rPr>
        <w:t>移行支援事業所：5割以上</w:t>
      </w:r>
    </w:p>
    <w:p w:rsidR="00244F22" w:rsidRPr="00B07862" w:rsidRDefault="00244F22" w:rsidP="00F22FA0">
      <w:pPr>
        <w:rPr>
          <w:rFonts w:ascii="ＭＳ Ｐゴシック" w:eastAsia="ＭＳ Ｐゴシック" w:hAnsi="ＭＳ Ｐゴシック"/>
        </w:rPr>
      </w:pPr>
      <w:r w:rsidRPr="00B07862">
        <w:rPr>
          <w:rFonts w:ascii="ＭＳ Ｐゴシック" w:eastAsia="ＭＳ Ｐゴシック" w:hAnsi="ＭＳ Ｐゴシック" w:hint="eastAsia"/>
        </w:rPr>
        <w:t xml:space="preserve">　※実績を踏まえた目標設定</w:t>
      </w:r>
    </w:p>
    <w:p w:rsidR="00B70B40" w:rsidRPr="00B07862" w:rsidRDefault="00244F22" w:rsidP="00244F22">
      <w:pPr>
        <w:rPr>
          <w:rFonts w:ascii="ＭＳ Ｐゴシック" w:eastAsia="ＭＳ Ｐゴシック" w:hAnsi="ＭＳ Ｐゴシック"/>
        </w:rPr>
      </w:pPr>
      <w:r w:rsidRPr="00B07862">
        <w:rPr>
          <w:rFonts w:ascii="ＭＳ Ｐゴシック" w:eastAsia="ＭＳ Ｐゴシック" w:hAnsi="ＭＳ Ｐゴシック" w:hint="eastAsia"/>
        </w:rPr>
        <w:t xml:space="preserve">　・就労定着支援1年後の就労</w:t>
      </w:r>
      <w:r w:rsidR="00B70B40" w:rsidRPr="00B07862">
        <w:rPr>
          <w:rFonts w:ascii="ＭＳ Ｐゴシック" w:eastAsia="ＭＳ Ｐゴシック" w:hAnsi="ＭＳ Ｐゴシック" w:hint="eastAsia"/>
        </w:rPr>
        <w:t>定着率：80％以上（新）</w:t>
      </w:r>
    </w:p>
    <w:p w:rsidR="00B70B40" w:rsidRPr="00B07862" w:rsidRDefault="00B70B40" w:rsidP="00B70B40">
      <w:pPr>
        <w:ind w:firstLineChars="50" w:firstLine="105"/>
        <w:rPr>
          <w:rFonts w:ascii="ＭＳ Ｐゴシック" w:eastAsia="ＭＳ Ｐゴシック" w:hAnsi="ＭＳ Ｐゴシック"/>
        </w:rPr>
      </w:pPr>
      <w:r w:rsidRPr="00B07862">
        <w:rPr>
          <w:rFonts w:ascii="ＭＳ Ｐゴシック" w:eastAsia="ＭＳ Ｐゴシック" w:hAnsi="ＭＳ Ｐゴシック" w:hint="eastAsia"/>
        </w:rPr>
        <w:t>（５）障害児支援の提供体制の整備等【新たな項目】</w:t>
      </w:r>
    </w:p>
    <w:p w:rsidR="00B70B40" w:rsidRPr="00B07862" w:rsidRDefault="00B70B40" w:rsidP="00B70B40">
      <w:pPr>
        <w:ind w:firstLineChars="50" w:firstLine="105"/>
        <w:rPr>
          <w:rFonts w:ascii="ＭＳ Ｐゴシック" w:eastAsia="ＭＳ Ｐゴシック" w:hAnsi="ＭＳ Ｐゴシック"/>
        </w:rPr>
      </w:pPr>
      <w:r w:rsidRPr="00B07862">
        <w:rPr>
          <w:rFonts w:ascii="ＭＳ Ｐゴシック" w:eastAsia="ＭＳ Ｐゴシック" w:hAnsi="ＭＳ Ｐゴシック" w:hint="eastAsia"/>
        </w:rPr>
        <w:t>・児童発達支援センターを各市町村に少なくとも１カ所設置</w:t>
      </w:r>
    </w:p>
    <w:p w:rsidR="00721606" w:rsidRPr="00B07862" w:rsidRDefault="00721606" w:rsidP="00B70B40">
      <w:pPr>
        <w:ind w:firstLineChars="50" w:firstLine="105"/>
        <w:rPr>
          <w:rFonts w:ascii="ＭＳ Ｐゴシック" w:eastAsia="ＭＳ Ｐゴシック" w:hAnsi="ＭＳ Ｐゴシック"/>
        </w:rPr>
      </w:pPr>
      <w:r w:rsidRPr="00B07862">
        <w:rPr>
          <w:rFonts w:ascii="ＭＳ Ｐゴシック" w:eastAsia="ＭＳ Ｐゴシック" w:hAnsi="ＭＳ Ｐゴシック" w:hint="eastAsia"/>
        </w:rPr>
        <w:t>・保育所等訪問支援を利用できる体制を各市町村で構築</w:t>
      </w:r>
    </w:p>
    <w:p w:rsidR="00721606" w:rsidRPr="00B07862" w:rsidRDefault="00721606" w:rsidP="00721606">
      <w:pPr>
        <w:ind w:firstLineChars="50" w:firstLine="105"/>
        <w:rPr>
          <w:rFonts w:ascii="ＭＳ Ｐゴシック" w:eastAsia="ＭＳ Ｐゴシック" w:hAnsi="ＭＳ Ｐゴシック"/>
        </w:rPr>
      </w:pPr>
      <w:r w:rsidRPr="00B07862">
        <w:rPr>
          <w:rFonts w:ascii="ＭＳ Ｐゴシック" w:eastAsia="ＭＳ Ｐゴシック" w:hAnsi="ＭＳ Ｐゴシック" w:hint="eastAsia"/>
        </w:rPr>
        <w:t>・主に重症心身障害児を支援する児童発達支援事業所、放課後等デイサービスを各市町村に少なくとも１カ</w:t>
      </w:r>
    </w:p>
    <w:p w:rsidR="00721606" w:rsidRPr="00B07862" w:rsidRDefault="00721606" w:rsidP="00721606">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所確保</w:t>
      </w:r>
    </w:p>
    <w:p w:rsidR="00721606" w:rsidRPr="00B07862" w:rsidRDefault="00721606" w:rsidP="002615E4">
      <w:pPr>
        <w:rPr>
          <w:rFonts w:ascii="ＭＳ Ｐゴシック" w:eastAsia="ＭＳ Ｐゴシック" w:hAnsi="ＭＳ Ｐゴシック"/>
        </w:rPr>
      </w:pPr>
      <w:r w:rsidRPr="00B07862">
        <w:rPr>
          <w:rFonts w:ascii="ＭＳ Ｐゴシック" w:eastAsia="ＭＳ Ｐゴシック" w:hAnsi="ＭＳ Ｐゴシック" w:hint="eastAsia"/>
        </w:rPr>
        <w:t xml:space="preserve"> ・医療的ケア児支援の協議の場（各都道府県、各圏域、各市町村）の設置（H</w:t>
      </w:r>
      <w:r w:rsidR="0072711A" w:rsidRPr="00B07862">
        <w:rPr>
          <w:rFonts w:ascii="ＭＳ Ｐゴシック" w:eastAsia="ＭＳ Ｐゴシック" w:hAnsi="ＭＳ Ｐゴシック" w:hint="eastAsia"/>
        </w:rPr>
        <w:t>30</w:t>
      </w:r>
      <w:r w:rsidRPr="00B07862">
        <w:rPr>
          <w:rFonts w:ascii="ＭＳ Ｐゴシック" w:eastAsia="ＭＳ Ｐゴシック" w:hAnsi="ＭＳ Ｐゴシック" w:hint="eastAsia"/>
        </w:rPr>
        <w:t>年度末まで）</w:t>
      </w:r>
    </w:p>
    <w:p w:rsidR="002615E4" w:rsidRPr="00B07862" w:rsidRDefault="00721606" w:rsidP="002615E4">
      <w:pPr>
        <w:rPr>
          <w:rFonts w:ascii="ＭＳ Ｐゴシック" w:eastAsia="ＭＳ Ｐゴシック" w:hAnsi="ＭＳ Ｐゴシック"/>
        </w:rPr>
      </w:pPr>
      <w:r w:rsidRPr="00B07862">
        <w:rPr>
          <w:rFonts w:ascii="ＭＳ Ｐゴシック" w:eastAsia="ＭＳ Ｐゴシック" w:hAnsi="ＭＳ Ｐゴシック" w:hint="eastAsia"/>
        </w:rPr>
        <w:t>４　その他の見直し</w:t>
      </w:r>
    </w:p>
    <w:p w:rsidR="00091B37" w:rsidRPr="00B07862" w:rsidRDefault="00721606" w:rsidP="002615E4">
      <w:pPr>
        <w:rPr>
          <w:rFonts w:ascii="ＭＳ Ｐゴシック" w:eastAsia="ＭＳ Ｐゴシック" w:hAnsi="ＭＳ Ｐゴシック"/>
        </w:rPr>
      </w:pPr>
      <w:r w:rsidRPr="00B07862">
        <w:rPr>
          <w:rFonts w:ascii="ＭＳ Ｐゴシック" w:eastAsia="ＭＳ Ｐゴシック" w:hAnsi="ＭＳ Ｐゴシック" w:hint="eastAsia"/>
        </w:rPr>
        <w:t xml:space="preserve"> ・障害者虐待の防止・養護者に対する支援、難病患者への一層の周知、障害者の芸術文化活動支援、障害</w:t>
      </w:r>
    </w:p>
    <w:p w:rsidR="002615E4" w:rsidRPr="00B07862" w:rsidRDefault="00721606" w:rsidP="00091B37">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を理由とする差別の解消の推進、意思決定</w:t>
      </w:r>
      <w:r w:rsidR="00091B37" w:rsidRPr="00B07862">
        <w:rPr>
          <w:rFonts w:ascii="ＭＳ Ｐゴシック" w:eastAsia="ＭＳ Ｐゴシック" w:hAnsi="ＭＳ Ｐゴシック" w:hint="eastAsia"/>
        </w:rPr>
        <w:t>支援・成年後見制度の利用促進の在り方　等</w:t>
      </w:r>
    </w:p>
    <w:p w:rsidR="002615E4" w:rsidRPr="00B07862" w:rsidRDefault="00091B37" w:rsidP="00091B37">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（H29.3.8　障害保健福祉関係主管課長会議資料）</w:t>
      </w:r>
    </w:p>
    <w:p w:rsidR="00091B37" w:rsidRPr="00B07862" w:rsidRDefault="00091B37" w:rsidP="00091B37">
      <w:pPr>
        <w:ind w:firstLineChars="100" w:firstLine="210"/>
        <w:rPr>
          <w:rFonts w:ascii="ＭＳ Ｐゴシック" w:eastAsia="ＭＳ Ｐゴシック" w:hAnsi="ＭＳ Ｐゴシック"/>
        </w:rPr>
      </w:pPr>
    </w:p>
    <w:p w:rsidR="002615E4" w:rsidRPr="00B07862" w:rsidRDefault="002615E4" w:rsidP="002615E4">
      <w:pPr>
        <w:rPr>
          <w:rFonts w:ascii="ＭＳ Ｐゴシック" w:eastAsia="ＭＳ Ｐゴシック" w:hAnsi="ＭＳ Ｐゴシック"/>
        </w:rPr>
      </w:pPr>
      <w:r w:rsidRPr="00B07862">
        <w:rPr>
          <w:rFonts w:ascii="ＭＳ Ｐゴシック" w:eastAsia="ＭＳ Ｐゴシック" w:hAnsi="ＭＳ Ｐゴシック" w:hint="eastAsia"/>
        </w:rPr>
        <w:t>４ページ</w:t>
      </w:r>
    </w:p>
    <w:p w:rsidR="00DD138E" w:rsidRPr="00B07862" w:rsidRDefault="00091B37" w:rsidP="002615E4">
      <w:pPr>
        <w:rPr>
          <w:rFonts w:ascii="ＭＳ Ｐゴシック" w:eastAsia="ＭＳ Ｐゴシック" w:hAnsi="ＭＳ Ｐゴシック"/>
        </w:rPr>
      </w:pPr>
      <w:r w:rsidRPr="00B07862">
        <w:rPr>
          <w:rFonts w:ascii="ＭＳ Ｐゴシック" w:eastAsia="ＭＳ Ｐゴシック" w:hAnsi="ＭＳ Ｐゴシック" w:hint="eastAsia"/>
        </w:rPr>
        <w:lastRenderedPageBreak/>
        <w:t>成果目標と障害福祉サービスの見込量（活動指標）との関係</w:t>
      </w:r>
    </w:p>
    <w:p w:rsidR="00091B37" w:rsidRPr="00B07862" w:rsidRDefault="00091B37" w:rsidP="00E16718">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（成果目標）</w:t>
      </w:r>
    </w:p>
    <w:p w:rsidR="0035462A" w:rsidRPr="00B07862" w:rsidRDefault="0035462A" w:rsidP="00091B37">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w:t>
      </w:r>
      <w:r w:rsidR="00217C60" w:rsidRPr="00B07862">
        <w:rPr>
          <w:rFonts w:ascii="ＭＳ Ｐゴシック" w:eastAsia="ＭＳ Ｐゴシック" w:hAnsi="ＭＳ Ｐゴシック" w:hint="eastAsia"/>
        </w:rPr>
        <w:t>１）</w:t>
      </w:r>
      <w:r w:rsidRPr="00B07862">
        <w:rPr>
          <w:rFonts w:ascii="ＭＳ Ｐゴシック" w:eastAsia="ＭＳ Ｐゴシック" w:hAnsi="ＭＳ Ｐゴシック" w:hint="eastAsia"/>
        </w:rPr>
        <w:t>施設入所者の</w:t>
      </w:r>
      <w:r w:rsidR="00217C60" w:rsidRPr="00B07862">
        <w:rPr>
          <w:rFonts w:ascii="ＭＳ Ｐゴシック" w:eastAsia="ＭＳ Ｐゴシック" w:hAnsi="ＭＳ Ｐゴシック" w:hint="eastAsia"/>
        </w:rPr>
        <w:t>地域生活への移行</w:t>
      </w:r>
    </w:p>
    <w:p w:rsidR="00091B37" w:rsidRPr="00B07862" w:rsidRDefault="00091B37" w:rsidP="00091B37">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【地域生活移行者の増加】</w:t>
      </w:r>
    </w:p>
    <w:p w:rsidR="00091B37" w:rsidRPr="00B07862" w:rsidRDefault="00091B37" w:rsidP="00091B37">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平成28年度末時点の施設入所者の9％以上が地域生活へ移行する。</w:t>
      </w:r>
    </w:p>
    <w:p w:rsidR="00091B37" w:rsidRPr="00B07862" w:rsidRDefault="00143A56" w:rsidP="00143A56">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【施設入所者の削減】</w:t>
      </w:r>
    </w:p>
    <w:p w:rsidR="00143A56" w:rsidRPr="00B07862" w:rsidRDefault="00143A56" w:rsidP="00143A56">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平成</w:t>
      </w:r>
      <w:r w:rsidR="0072711A" w:rsidRPr="00B07862">
        <w:rPr>
          <w:rFonts w:ascii="ＭＳ Ｐゴシック" w:eastAsia="ＭＳ Ｐゴシック" w:hAnsi="ＭＳ Ｐゴシック" w:hint="eastAsia"/>
        </w:rPr>
        <w:t>28</w:t>
      </w:r>
      <w:r w:rsidRPr="00B07862">
        <w:rPr>
          <w:rFonts w:ascii="ＭＳ Ｐゴシック" w:eastAsia="ＭＳ Ｐゴシック" w:hAnsi="ＭＳ Ｐゴシック" w:hint="eastAsia"/>
        </w:rPr>
        <w:t>年度末時点の施設入所者</w:t>
      </w:r>
      <w:r w:rsidR="00244F22" w:rsidRPr="00B07862">
        <w:rPr>
          <w:rFonts w:ascii="ＭＳ Ｐゴシック" w:eastAsia="ＭＳ Ｐゴシック" w:hAnsi="ＭＳ Ｐゴシック" w:hint="eastAsia"/>
        </w:rPr>
        <w:t>数</w:t>
      </w:r>
      <w:r w:rsidRPr="00B07862">
        <w:rPr>
          <w:rFonts w:ascii="ＭＳ Ｐゴシック" w:eastAsia="ＭＳ Ｐゴシック" w:hAnsi="ＭＳ Ｐゴシック" w:hint="eastAsia"/>
        </w:rPr>
        <w:t>から2％以上削減する。</w:t>
      </w:r>
    </w:p>
    <w:p w:rsidR="00143A56" w:rsidRPr="00B07862" w:rsidRDefault="00143A56" w:rsidP="00143A56">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（活動指標）</w:t>
      </w:r>
    </w:p>
    <w:p w:rsidR="00143A56" w:rsidRPr="00B07862" w:rsidRDefault="00143A56" w:rsidP="00143A56">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（都道府県・市町村）</w:t>
      </w:r>
    </w:p>
    <w:p w:rsidR="00143A56" w:rsidRPr="00B07862" w:rsidRDefault="00143A56" w:rsidP="00143A56">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・訪問系サービス（居宅介護等）の利用者数、利用時間数</w:t>
      </w:r>
    </w:p>
    <w:p w:rsidR="001A2AF1" w:rsidRPr="00B07862" w:rsidRDefault="001A2AF1" w:rsidP="001A2AF1">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・自立訓練（機能訓練・生活訓練）の利用者数、利用日数</w:t>
      </w:r>
    </w:p>
    <w:p w:rsidR="00143A56" w:rsidRPr="00B07862" w:rsidRDefault="00143A56" w:rsidP="00143A56">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・就労継続支援（A型・B型）の利用者数、利用日数</w:t>
      </w:r>
    </w:p>
    <w:p w:rsidR="00887A6B" w:rsidRPr="00B07862" w:rsidRDefault="00887A6B" w:rsidP="00143A56">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・自立生活援助の利用者数</w:t>
      </w:r>
    </w:p>
    <w:p w:rsidR="00887A6B" w:rsidRPr="00B07862" w:rsidRDefault="00887A6B" w:rsidP="00143A56">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・共同生活援助の利用者数</w:t>
      </w:r>
    </w:p>
    <w:p w:rsidR="00887A6B" w:rsidRPr="00B07862" w:rsidRDefault="00887A6B" w:rsidP="00143A56">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・地域定着支援の利用者数</w:t>
      </w:r>
    </w:p>
    <w:p w:rsidR="001A2AF1" w:rsidRPr="00B07862" w:rsidRDefault="001A2AF1" w:rsidP="001A2AF1">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・生活介護の利用者数、利用日数</w:t>
      </w:r>
    </w:p>
    <w:p w:rsidR="001A2AF1" w:rsidRPr="00B07862" w:rsidRDefault="001A2AF1" w:rsidP="001A2AF1">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・就労移行支援の利用者数、利用日数</w:t>
      </w:r>
    </w:p>
    <w:p w:rsidR="001A2AF1" w:rsidRPr="00B07862" w:rsidRDefault="001A2AF1" w:rsidP="001A2AF1">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・短期入所（福祉型・医療型）の利用者数、利用日数</w:t>
      </w:r>
    </w:p>
    <w:p w:rsidR="001A2AF1" w:rsidRPr="00B07862" w:rsidRDefault="001A2AF1" w:rsidP="001A2AF1">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・地域移行支援の利用者数</w:t>
      </w:r>
    </w:p>
    <w:p w:rsidR="00E16718" w:rsidRPr="00B07862" w:rsidRDefault="00E16718" w:rsidP="00143A56">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・施設入所支援の利用者数</w:t>
      </w:r>
    </w:p>
    <w:p w:rsidR="00EE2DA4" w:rsidRPr="00B07862" w:rsidRDefault="00EE2DA4" w:rsidP="00143A56">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（成果目標）</w:t>
      </w:r>
    </w:p>
    <w:p w:rsidR="00887A6B" w:rsidRPr="00B07862" w:rsidRDefault="00EE2DA4" w:rsidP="00EE2DA4">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（２）</w:t>
      </w:r>
      <w:r w:rsidR="00887A6B" w:rsidRPr="00B07862">
        <w:rPr>
          <w:rFonts w:ascii="ＭＳ Ｐゴシック" w:eastAsia="ＭＳ Ｐゴシック" w:hAnsi="ＭＳ Ｐゴシック" w:hint="eastAsia"/>
        </w:rPr>
        <w:t>精神障害にも対応した地域包括ケアシステムの構築</w:t>
      </w:r>
    </w:p>
    <w:p w:rsidR="00887A6B" w:rsidRPr="00B07862" w:rsidRDefault="000358EE" w:rsidP="00887A6B">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【障害保健福祉圏域ごとの保険・医療・福祉関係者の協議の場の設置状況</w:t>
      </w:r>
      <w:r w:rsidR="00887A6B" w:rsidRPr="00B07862">
        <w:rPr>
          <w:rFonts w:ascii="ＭＳ Ｐゴシック" w:eastAsia="ＭＳ Ｐゴシック" w:hAnsi="ＭＳ Ｐゴシック" w:hint="eastAsia"/>
        </w:rPr>
        <w:t>】</w:t>
      </w:r>
    </w:p>
    <w:p w:rsidR="0035462A" w:rsidRPr="00B07862" w:rsidRDefault="00BE2D05" w:rsidP="00887A6B">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全て</w:t>
      </w:r>
      <w:r w:rsidR="000358EE" w:rsidRPr="00B07862">
        <w:rPr>
          <w:rFonts w:ascii="ＭＳ Ｐゴシック" w:eastAsia="ＭＳ Ｐゴシック" w:hAnsi="ＭＳ Ｐゴシック" w:hint="eastAsia"/>
        </w:rPr>
        <w:t>の障害福祉圏域ごとに保健・医療・福祉関係者の協議の場を設置する。</w:t>
      </w:r>
    </w:p>
    <w:p w:rsidR="000358EE" w:rsidRPr="00B07862" w:rsidRDefault="000358EE" w:rsidP="00887A6B">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w:t>
      </w:r>
      <w:r w:rsidR="003169B0" w:rsidRPr="00B07862">
        <w:rPr>
          <w:rFonts w:ascii="ＭＳ Ｐゴシック" w:eastAsia="ＭＳ Ｐゴシック" w:hAnsi="ＭＳ Ｐゴシック" w:hint="eastAsia"/>
        </w:rPr>
        <w:t>市町村ごとの保健・医療・福祉関係者</w:t>
      </w:r>
      <w:r w:rsidR="00910773" w:rsidRPr="00B07862">
        <w:rPr>
          <w:rFonts w:ascii="ＭＳ Ｐゴシック" w:eastAsia="ＭＳ Ｐゴシック" w:hAnsi="ＭＳ Ｐゴシック" w:hint="eastAsia"/>
        </w:rPr>
        <w:t>による</w:t>
      </w:r>
      <w:r w:rsidR="003169B0" w:rsidRPr="00B07862">
        <w:rPr>
          <w:rFonts w:ascii="ＭＳ Ｐゴシック" w:eastAsia="ＭＳ Ｐゴシック" w:hAnsi="ＭＳ Ｐゴシック" w:hint="eastAsia"/>
        </w:rPr>
        <w:t>協議の場の設置状況</w:t>
      </w:r>
      <w:r w:rsidRPr="00B07862">
        <w:rPr>
          <w:rFonts w:ascii="ＭＳ Ｐゴシック" w:eastAsia="ＭＳ Ｐゴシック" w:hAnsi="ＭＳ Ｐゴシック" w:hint="eastAsia"/>
        </w:rPr>
        <w:t>】</w:t>
      </w:r>
    </w:p>
    <w:p w:rsidR="003169B0" w:rsidRPr="00B07862" w:rsidRDefault="00BE2D05" w:rsidP="00887A6B">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全て</w:t>
      </w:r>
      <w:r w:rsidR="003169B0" w:rsidRPr="00B07862">
        <w:rPr>
          <w:rFonts w:ascii="ＭＳ Ｐゴシック" w:eastAsia="ＭＳ Ｐゴシック" w:hAnsi="ＭＳ Ｐゴシック" w:hint="eastAsia"/>
        </w:rPr>
        <w:t>の障害福祉圏域ごとに保健・医療・福祉関係者の協議の場を設置する。</w:t>
      </w:r>
    </w:p>
    <w:p w:rsidR="003169B0" w:rsidRPr="00B07862" w:rsidRDefault="003169B0" w:rsidP="003169B0">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【精神病床に</w:t>
      </w:r>
      <w:r w:rsidR="002D18FB" w:rsidRPr="00B07862">
        <w:rPr>
          <w:rFonts w:ascii="ＭＳ Ｐゴシック" w:eastAsia="ＭＳ Ｐゴシック" w:hAnsi="ＭＳ Ｐゴシック" w:hint="eastAsia"/>
        </w:rPr>
        <w:t>おける</w:t>
      </w:r>
      <w:r w:rsidRPr="00B07862">
        <w:rPr>
          <w:rFonts w:ascii="ＭＳ Ｐゴシック" w:eastAsia="ＭＳ Ｐゴシック" w:hAnsi="ＭＳ Ｐゴシック" w:hint="eastAsia"/>
        </w:rPr>
        <w:t>1年以上長期入院患者数（</w:t>
      </w:r>
      <w:r w:rsidR="0072711A" w:rsidRPr="00B07862">
        <w:rPr>
          <w:rFonts w:ascii="ＭＳ Ｐゴシック" w:eastAsia="ＭＳ Ｐゴシック" w:hAnsi="ＭＳ Ｐゴシック" w:hint="eastAsia"/>
        </w:rPr>
        <w:t>65</w:t>
      </w:r>
      <w:r w:rsidRPr="00B07862">
        <w:rPr>
          <w:rFonts w:ascii="ＭＳ Ｐゴシック" w:eastAsia="ＭＳ Ｐゴシック" w:hAnsi="ＭＳ Ｐゴシック" w:hint="eastAsia"/>
        </w:rPr>
        <w:t>歳以上、</w:t>
      </w:r>
      <w:r w:rsidR="0072711A" w:rsidRPr="00B07862">
        <w:rPr>
          <w:rFonts w:ascii="ＭＳ Ｐゴシック" w:eastAsia="ＭＳ Ｐゴシック" w:hAnsi="ＭＳ Ｐゴシック" w:hint="eastAsia"/>
        </w:rPr>
        <w:t>65</w:t>
      </w:r>
      <w:r w:rsidRPr="00B07862">
        <w:rPr>
          <w:rFonts w:ascii="ＭＳ Ｐゴシック" w:eastAsia="ＭＳ Ｐゴシック" w:hAnsi="ＭＳ Ｐゴシック" w:hint="eastAsia"/>
        </w:rPr>
        <w:t>歳未満）】</w:t>
      </w:r>
    </w:p>
    <w:p w:rsidR="003169B0" w:rsidRPr="00B07862" w:rsidRDefault="003169B0" w:rsidP="003169B0">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平成32年度末時点の精神病床における1年以上長期入院患者数を設置する。</w:t>
      </w:r>
    </w:p>
    <w:p w:rsidR="003169B0" w:rsidRPr="00B07862" w:rsidRDefault="003169B0" w:rsidP="003169B0">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w:t>
      </w:r>
      <w:r w:rsidR="00E448F6" w:rsidRPr="00B07862">
        <w:rPr>
          <w:rFonts w:ascii="ＭＳ Ｐゴシック" w:eastAsia="ＭＳ Ｐゴシック" w:hAnsi="ＭＳ Ｐゴシック" w:hint="eastAsia"/>
        </w:rPr>
        <w:t>精神病床における早期退院率</w:t>
      </w:r>
      <w:r w:rsidRPr="00B07862">
        <w:rPr>
          <w:rFonts w:ascii="ＭＳ Ｐゴシック" w:eastAsia="ＭＳ Ｐゴシック" w:hAnsi="ＭＳ Ｐゴシック" w:hint="eastAsia"/>
        </w:rPr>
        <w:t>】</w:t>
      </w:r>
    </w:p>
    <w:p w:rsidR="00E448F6" w:rsidRPr="00B07862" w:rsidRDefault="00E448F6" w:rsidP="003169B0">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・入院後</w:t>
      </w:r>
      <w:r w:rsidR="0072711A" w:rsidRPr="00B07862">
        <w:rPr>
          <w:rFonts w:ascii="ＭＳ Ｐゴシック" w:eastAsia="ＭＳ Ｐゴシック" w:hAnsi="ＭＳ Ｐゴシック" w:hint="eastAsia"/>
        </w:rPr>
        <w:t>3</w:t>
      </w:r>
      <w:r w:rsidRPr="00B07862">
        <w:rPr>
          <w:rFonts w:ascii="ＭＳ Ｐゴシック" w:eastAsia="ＭＳ Ｐゴシック" w:hAnsi="ＭＳ Ｐゴシック" w:hint="eastAsia"/>
        </w:rPr>
        <w:t>か月時点の退院率を</w:t>
      </w:r>
      <w:r w:rsidR="0072711A" w:rsidRPr="00B07862">
        <w:rPr>
          <w:rFonts w:ascii="ＭＳ Ｐゴシック" w:eastAsia="ＭＳ Ｐゴシック" w:hAnsi="ＭＳ Ｐゴシック" w:hint="eastAsia"/>
        </w:rPr>
        <w:t>69</w:t>
      </w:r>
      <w:r w:rsidRPr="00B07862">
        <w:rPr>
          <w:rFonts w:ascii="ＭＳ Ｐゴシック" w:eastAsia="ＭＳ Ｐゴシック" w:hAnsi="ＭＳ Ｐゴシック" w:hint="eastAsia"/>
        </w:rPr>
        <w:t>％以上とする。　・入院後</w:t>
      </w:r>
      <w:r w:rsidR="0072711A" w:rsidRPr="00B07862">
        <w:rPr>
          <w:rFonts w:ascii="ＭＳ Ｐゴシック" w:eastAsia="ＭＳ Ｐゴシック" w:hAnsi="ＭＳ Ｐゴシック" w:hint="eastAsia"/>
        </w:rPr>
        <w:t>6</w:t>
      </w:r>
      <w:r w:rsidRPr="00B07862">
        <w:rPr>
          <w:rFonts w:ascii="ＭＳ Ｐゴシック" w:eastAsia="ＭＳ Ｐゴシック" w:hAnsi="ＭＳ Ｐゴシック" w:hint="eastAsia"/>
        </w:rPr>
        <w:t>か月時点の退院率を84％以上とする。</w:t>
      </w:r>
    </w:p>
    <w:p w:rsidR="00E448F6" w:rsidRPr="00B07862" w:rsidRDefault="00E448F6" w:rsidP="003169B0">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・入院後1年時点の退院率を</w:t>
      </w:r>
      <w:r w:rsidR="0072711A" w:rsidRPr="00B07862">
        <w:rPr>
          <w:rFonts w:ascii="ＭＳ Ｐゴシック" w:eastAsia="ＭＳ Ｐゴシック" w:hAnsi="ＭＳ Ｐゴシック" w:hint="eastAsia"/>
        </w:rPr>
        <w:t>90</w:t>
      </w:r>
      <w:r w:rsidRPr="00B07862">
        <w:rPr>
          <w:rFonts w:ascii="ＭＳ Ｐゴシック" w:eastAsia="ＭＳ Ｐゴシック" w:hAnsi="ＭＳ Ｐゴシック" w:hint="eastAsia"/>
        </w:rPr>
        <w:t>％とする。</w:t>
      </w:r>
    </w:p>
    <w:p w:rsidR="00E448F6" w:rsidRPr="00B07862" w:rsidRDefault="00E448F6" w:rsidP="003169B0">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（活動指標）</w:t>
      </w:r>
    </w:p>
    <w:p w:rsidR="00E448F6" w:rsidRPr="00B07862" w:rsidRDefault="00E448F6" w:rsidP="003169B0">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（都道府県・市町村）</w:t>
      </w:r>
    </w:p>
    <w:p w:rsidR="00E448F6" w:rsidRPr="00B07862" w:rsidRDefault="00E448F6" w:rsidP="003169B0">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・訪問系サービス（居宅介護等）の利用者数、利用時間数</w:t>
      </w:r>
    </w:p>
    <w:p w:rsidR="00E448F6" w:rsidRPr="00B07862" w:rsidRDefault="00E448F6" w:rsidP="003169B0">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・自立訓練（生活訓練）の利用者数、利用日数</w:t>
      </w:r>
    </w:p>
    <w:p w:rsidR="00E448F6" w:rsidRPr="00B07862" w:rsidRDefault="00E448F6" w:rsidP="003169B0">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・就労継続支援（Ａ型・Ｂ型）の利用者数</w:t>
      </w:r>
      <w:r w:rsidR="00910773" w:rsidRPr="00B07862">
        <w:rPr>
          <w:rFonts w:ascii="ＭＳ Ｐゴシック" w:eastAsia="ＭＳ Ｐゴシック" w:hAnsi="ＭＳ Ｐゴシック" w:hint="eastAsia"/>
        </w:rPr>
        <w:t>、利用日数</w:t>
      </w:r>
    </w:p>
    <w:p w:rsidR="00910773" w:rsidRPr="00B07862" w:rsidRDefault="00910773" w:rsidP="003169B0">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・自立生活援助の利用者数</w:t>
      </w:r>
    </w:p>
    <w:p w:rsidR="00910773" w:rsidRPr="00B07862" w:rsidRDefault="00910773" w:rsidP="003169B0">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・共同生活援助の利用者数</w:t>
      </w:r>
    </w:p>
    <w:p w:rsidR="00910773" w:rsidRPr="00B07862" w:rsidRDefault="00910773" w:rsidP="003169B0">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・地域移行支援の利用者数</w:t>
      </w:r>
    </w:p>
    <w:p w:rsidR="0095398E" w:rsidRPr="00B07862" w:rsidRDefault="0095398E" w:rsidP="0095398E">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・生活介護の利用者数、利用日数</w:t>
      </w:r>
    </w:p>
    <w:p w:rsidR="0095398E" w:rsidRPr="00B07862" w:rsidRDefault="0095398E" w:rsidP="0095398E">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・就労移行支援の利用者数、利用日数</w:t>
      </w:r>
    </w:p>
    <w:p w:rsidR="0095398E" w:rsidRPr="00B07862" w:rsidRDefault="0095398E" w:rsidP="0095398E">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・短期入所（福祉型、医療型）の利用者数、利用日数</w:t>
      </w:r>
    </w:p>
    <w:p w:rsidR="0095398E" w:rsidRPr="00B07862" w:rsidRDefault="0095398E" w:rsidP="0095398E">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・計画相談支援の利用者数</w:t>
      </w:r>
    </w:p>
    <w:p w:rsidR="00910773" w:rsidRPr="00B07862" w:rsidRDefault="00910773" w:rsidP="003169B0">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・地域定着支援の利用者数</w:t>
      </w:r>
    </w:p>
    <w:p w:rsidR="003169B0" w:rsidRPr="00B07862" w:rsidRDefault="00EE2DA4" w:rsidP="00EE2DA4">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（成果目標）</w:t>
      </w:r>
    </w:p>
    <w:p w:rsidR="00EE2DA4" w:rsidRPr="00B07862" w:rsidRDefault="00EE2DA4" w:rsidP="00EE2DA4">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（３）障害者の地域生活の支援</w:t>
      </w:r>
    </w:p>
    <w:p w:rsidR="00EE2DA4" w:rsidRPr="00B07862" w:rsidRDefault="00EE2DA4" w:rsidP="00EE2DA4">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【地域生活支援拠点の整備】</w:t>
      </w:r>
    </w:p>
    <w:p w:rsidR="00EE2DA4" w:rsidRPr="00B07862" w:rsidRDefault="00EE2DA4" w:rsidP="00EE2DA4">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各市町村又は各圏域に少なく</w:t>
      </w:r>
      <w:r w:rsidR="0034421D" w:rsidRPr="00B07862">
        <w:rPr>
          <w:rFonts w:ascii="ＭＳ Ｐゴシック" w:eastAsia="ＭＳ Ｐゴシック" w:hAnsi="ＭＳ Ｐゴシック" w:hint="eastAsia"/>
        </w:rPr>
        <w:t>とも１つ整備する。</w:t>
      </w:r>
    </w:p>
    <w:p w:rsidR="007F2D93" w:rsidRPr="00B07862" w:rsidRDefault="0095398E" w:rsidP="0095398E">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（４）</w:t>
      </w:r>
      <w:r w:rsidR="007F2D93" w:rsidRPr="00B07862">
        <w:rPr>
          <w:rFonts w:ascii="ＭＳ Ｐゴシック" w:eastAsia="ＭＳ Ｐゴシック" w:hAnsi="ＭＳ Ｐゴシック" w:hint="eastAsia"/>
        </w:rPr>
        <w:t>福祉施設から一般就労への移行等</w:t>
      </w:r>
    </w:p>
    <w:p w:rsidR="0034421D" w:rsidRPr="00B07862" w:rsidRDefault="0034421D" w:rsidP="007F2D93">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【福祉施設利用者の一般就労への移行者の増加】</w:t>
      </w:r>
    </w:p>
    <w:p w:rsidR="0034421D" w:rsidRPr="00B07862" w:rsidRDefault="00377A91" w:rsidP="00EE2DA4">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平成28</w:t>
      </w:r>
      <w:r w:rsidR="0034421D" w:rsidRPr="00B07862">
        <w:rPr>
          <w:rFonts w:ascii="ＭＳ Ｐゴシック" w:eastAsia="ＭＳ Ｐゴシック" w:hAnsi="ＭＳ Ｐゴシック" w:hint="eastAsia"/>
        </w:rPr>
        <w:t>年度の一般就労への移行実績の</w:t>
      </w:r>
      <w:r w:rsidR="0052760A" w:rsidRPr="00B07862">
        <w:rPr>
          <w:rFonts w:ascii="ＭＳ Ｐゴシック" w:eastAsia="ＭＳ Ｐゴシック" w:hAnsi="ＭＳ Ｐゴシック" w:hint="eastAsia"/>
        </w:rPr>
        <w:t>1.5</w:t>
      </w:r>
      <w:r w:rsidR="0034421D" w:rsidRPr="00B07862">
        <w:rPr>
          <w:rFonts w:ascii="ＭＳ Ｐゴシック" w:eastAsia="ＭＳ Ｐゴシック" w:hAnsi="ＭＳ Ｐゴシック" w:hint="eastAsia"/>
        </w:rPr>
        <w:t>倍以上とする。</w:t>
      </w:r>
    </w:p>
    <w:p w:rsidR="0034421D" w:rsidRPr="00B07862" w:rsidRDefault="0034421D" w:rsidP="00EE2DA4">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【就労移行支援事業の利用者の増加】</w:t>
      </w:r>
    </w:p>
    <w:p w:rsidR="0034421D" w:rsidRPr="00B07862" w:rsidRDefault="00377A91" w:rsidP="00EE2DA4">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平成28</w:t>
      </w:r>
      <w:r w:rsidR="0052760A" w:rsidRPr="00B07862">
        <w:rPr>
          <w:rFonts w:ascii="ＭＳ Ｐゴシック" w:eastAsia="ＭＳ Ｐゴシック" w:hAnsi="ＭＳ Ｐゴシック" w:hint="eastAsia"/>
        </w:rPr>
        <w:t>度末における利用者数を2</w:t>
      </w:r>
      <w:r w:rsidR="0034421D" w:rsidRPr="00B07862">
        <w:rPr>
          <w:rFonts w:ascii="ＭＳ Ｐゴシック" w:eastAsia="ＭＳ Ｐゴシック" w:hAnsi="ＭＳ Ｐゴシック" w:hint="eastAsia"/>
        </w:rPr>
        <w:t>割以上増加させる。</w:t>
      </w:r>
    </w:p>
    <w:p w:rsidR="0034421D" w:rsidRPr="00B07862" w:rsidRDefault="0034421D" w:rsidP="00EE2DA4">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【就労移行支援事業所の就労移行率の増加】</w:t>
      </w:r>
    </w:p>
    <w:p w:rsidR="0034421D" w:rsidRPr="00B07862" w:rsidRDefault="0052760A" w:rsidP="00EE2DA4">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就労移行率が3</w:t>
      </w:r>
      <w:r w:rsidR="0034421D" w:rsidRPr="00B07862">
        <w:rPr>
          <w:rFonts w:ascii="ＭＳ Ｐゴシック" w:eastAsia="ＭＳ Ｐゴシック" w:hAnsi="ＭＳ Ｐゴシック" w:hint="eastAsia"/>
        </w:rPr>
        <w:t>割以上</w:t>
      </w:r>
      <w:r w:rsidRPr="00B07862">
        <w:rPr>
          <w:rFonts w:ascii="ＭＳ Ｐゴシック" w:eastAsia="ＭＳ Ｐゴシック" w:hAnsi="ＭＳ Ｐゴシック" w:hint="eastAsia"/>
        </w:rPr>
        <w:t>の事業所を全体の5</w:t>
      </w:r>
      <w:r w:rsidR="00DF3709" w:rsidRPr="00B07862">
        <w:rPr>
          <w:rFonts w:ascii="ＭＳ Ｐゴシック" w:eastAsia="ＭＳ Ｐゴシック" w:hAnsi="ＭＳ Ｐゴシック" w:hint="eastAsia"/>
        </w:rPr>
        <w:t>割以上とする。</w:t>
      </w:r>
    </w:p>
    <w:p w:rsidR="00DF3709" w:rsidRPr="00B07862" w:rsidRDefault="00DF3709" w:rsidP="00EE2DA4">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【職場定着率の増加】</w:t>
      </w:r>
    </w:p>
    <w:p w:rsidR="00DF3709" w:rsidRPr="00B07862" w:rsidRDefault="0052760A" w:rsidP="00EE2DA4">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就労定着支援開始1年後の職場定着率を8</w:t>
      </w:r>
      <w:r w:rsidR="00DF3709" w:rsidRPr="00B07862">
        <w:rPr>
          <w:rFonts w:ascii="ＭＳ Ｐゴシック" w:eastAsia="ＭＳ Ｐゴシック" w:hAnsi="ＭＳ Ｐゴシック" w:hint="eastAsia"/>
        </w:rPr>
        <w:t>割以上とする。</w:t>
      </w:r>
    </w:p>
    <w:p w:rsidR="00012C23" w:rsidRPr="00B07862" w:rsidRDefault="00012C23" w:rsidP="00EE2DA4">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（活動指標）</w:t>
      </w:r>
    </w:p>
    <w:p w:rsidR="00012C23" w:rsidRPr="00B07862" w:rsidRDefault="00012C23" w:rsidP="00EE2DA4">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（都道府県・市町村）</w:t>
      </w:r>
    </w:p>
    <w:p w:rsidR="00012C23" w:rsidRPr="00B07862" w:rsidRDefault="00012C23" w:rsidP="00EE2DA4">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・就労移行支援の利用者数、利用日数</w:t>
      </w:r>
    </w:p>
    <w:p w:rsidR="00012C23" w:rsidRPr="00B07862" w:rsidRDefault="00012C23" w:rsidP="00EE2DA4">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・就労支援移行事業等（就労移行支援、就労継続支援Ａ型、就労継続支援Ｂ型）から一般就労への移</w:t>
      </w:r>
    </w:p>
    <w:p w:rsidR="00012C23" w:rsidRPr="00B07862" w:rsidRDefault="00012C23" w:rsidP="007F2D93">
      <w:pPr>
        <w:ind w:firstLineChars="200" w:firstLine="420"/>
        <w:rPr>
          <w:rFonts w:ascii="ＭＳ Ｐゴシック" w:eastAsia="ＭＳ Ｐゴシック" w:hAnsi="ＭＳ Ｐゴシック"/>
        </w:rPr>
      </w:pPr>
      <w:r w:rsidRPr="00B07862">
        <w:rPr>
          <w:rFonts w:ascii="ＭＳ Ｐゴシック" w:eastAsia="ＭＳ Ｐゴシック" w:hAnsi="ＭＳ Ｐゴシック" w:hint="eastAsia"/>
        </w:rPr>
        <w:t>行者数</w:t>
      </w:r>
    </w:p>
    <w:p w:rsidR="00012C23" w:rsidRPr="00B07862" w:rsidRDefault="00012C23" w:rsidP="00EE2DA4">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・就労定着支援の利用者数</w:t>
      </w:r>
    </w:p>
    <w:p w:rsidR="00012C23" w:rsidRPr="00B07862" w:rsidRDefault="00012C23" w:rsidP="00EE2DA4">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（都道府県）</w:t>
      </w:r>
    </w:p>
    <w:p w:rsidR="00012C23" w:rsidRPr="00B07862" w:rsidRDefault="00012C23" w:rsidP="00EE2DA4">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・障害者に対する職業訓練の受講者数</w:t>
      </w:r>
    </w:p>
    <w:p w:rsidR="00012C23" w:rsidRPr="00B07862" w:rsidRDefault="00012C23" w:rsidP="00EE2DA4">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・福祉施設から公共職業安定所に誘導する福祉施設利用者</w:t>
      </w:r>
    </w:p>
    <w:p w:rsidR="00012C23" w:rsidRPr="00B07862" w:rsidRDefault="00012C23" w:rsidP="00EE2DA4">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・福祉施設から障害者就業・生活支援センターに誘導する福祉施設利用者数</w:t>
      </w:r>
    </w:p>
    <w:p w:rsidR="00012C23" w:rsidRPr="00B07862" w:rsidRDefault="00012C23" w:rsidP="00EE2DA4">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・福祉施設利用者のうち公共職業</w:t>
      </w:r>
      <w:r w:rsidR="0093252B" w:rsidRPr="00B07862">
        <w:rPr>
          <w:rFonts w:ascii="ＭＳ Ｐゴシック" w:eastAsia="ＭＳ Ｐゴシック" w:hAnsi="ＭＳ Ｐゴシック" w:hint="eastAsia"/>
        </w:rPr>
        <w:t>安定所の支援を受けて就職する者の数</w:t>
      </w:r>
    </w:p>
    <w:p w:rsidR="0093252B" w:rsidRPr="00B07862" w:rsidRDefault="006F57C7" w:rsidP="00EE2DA4">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（５）障害児支援の提供体制の整備等</w:t>
      </w:r>
    </w:p>
    <w:p w:rsidR="006F57C7" w:rsidRPr="00B07862" w:rsidRDefault="006F57C7" w:rsidP="00EE2DA4">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【児童発達支援センターの設置及び保育所等訪問支援の充実】</w:t>
      </w:r>
    </w:p>
    <w:p w:rsidR="006F57C7" w:rsidRPr="00B07862" w:rsidRDefault="006F57C7" w:rsidP="00EE2DA4">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児童発達支援センターを各市町村に少なくとも１か所以上設置する（圏域での設置も可）。</w:t>
      </w:r>
    </w:p>
    <w:p w:rsidR="006F57C7" w:rsidRPr="00B07862" w:rsidRDefault="006F57C7" w:rsidP="00EE2DA4">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・すべての市町村において、保育所等訪問支援を利用できる体制を構築する。</w:t>
      </w:r>
    </w:p>
    <w:p w:rsidR="006F57C7" w:rsidRPr="00B07862" w:rsidRDefault="006F57C7" w:rsidP="00EE2DA4">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【主に重症心身障害児を支援する児童発達支援事業所及び放課後等デイサービス事業所の確保】</w:t>
      </w:r>
    </w:p>
    <w:p w:rsidR="006F57C7" w:rsidRPr="00B07862" w:rsidRDefault="006F57C7" w:rsidP="00EE2DA4">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・各市町村に少なくとも１か所以上確保する。（圏域での確保も可）。</w:t>
      </w:r>
    </w:p>
    <w:p w:rsidR="006F57C7" w:rsidRPr="00B07862" w:rsidRDefault="006F57C7" w:rsidP="00EE2DA4">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【医療的ケア児支援のための保健・医療・障害福祉・保育・教育等の関係機関の</w:t>
      </w:r>
      <w:r w:rsidR="0012300D" w:rsidRPr="00B07862">
        <w:rPr>
          <w:rFonts w:ascii="ＭＳ Ｐゴシック" w:eastAsia="ＭＳ Ｐゴシック" w:hAnsi="ＭＳ Ｐゴシック" w:hint="eastAsia"/>
        </w:rPr>
        <w:t>協議の場の設置</w:t>
      </w:r>
      <w:r w:rsidRPr="00B07862">
        <w:rPr>
          <w:rFonts w:ascii="ＭＳ Ｐゴシック" w:eastAsia="ＭＳ Ｐゴシック" w:hAnsi="ＭＳ Ｐゴシック" w:hint="eastAsia"/>
        </w:rPr>
        <w:t>】</w:t>
      </w:r>
    </w:p>
    <w:p w:rsidR="0012300D" w:rsidRPr="00B07862" w:rsidRDefault="0052760A" w:rsidP="00EE2DA4">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・平成30</w:t>
      </w:r>
      <w:r w:rsidR="0012300D" w:rsidRPr="00B07862">
        <w:rPr>
          <w:rFonts w:ascii="ＭＳ Ｐゴシック" w:eastAsia="ＭＳ Ｐゴシック" w:hAnsi="ＭＳ Ｐゴシック" w:hint="eastAsia"/>
        </w:rPr>
        <w:t>年度末までに、各都道府県、各圏域及び各市町村において、保健・医療・障害福祉・保</w:t>
      </w:r>
    </w:p>
    <w:p w:rsidR="0012300D" w:rsidRPr="00B07862" w:rsidRDefault="0012300D" w:rsidP="00EE2DA4">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育・教育等の関係機関が連携を図るための協議の場を設ける（市町村は圏域での設置も可）。</w:t>
      </w:r>
    </w:p>
    <w:p w:rsidR="006F57C7" w:rsidRPr="00B07862" w:rsidRDefault="00DE4FB7" w:rsidP="00EE2DA4">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（活動指標）</w:t>
      </w:r>
    </w:p>
    <w:p w:rsidR="00DD138E" w:rsidRPr="00B07862" w:rsidRDefault="00DE4FB7" w:rsidP="00DE4FB7">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（都道府県・市町村）</w:t>
      </w:r>
    </w:p>
    <w:p w:rsidR="00DE4FB7" w:rsidRPr="00B07862" w:rsidRDefault="00DE4FB7" w:rsidP="00DE4FB7">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・児童発達支援の利用児童数、利用日数</w:t>
      </w:r>
    </w:p>
    <w:p w:rsidR="00DE4FB7" w:rsidRPr="00B07862" w:rsidRDefault="00DE4FB7" w:rsidP="00DE4FB7">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・医療型児童発達支援の利用児童数、利用日数</w:t>
      </w:r>
    </w:p>
    <w:p w:rsidR="00DE4FB7" w:rsidRPr="00B07862" w:rsidRDefault="00DE4FB7" w:rsidP="00DE4FB7">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・放課後等デイサービスの利用児童数、利用日数</w:t>
      </w:r>
    </w:p>
    <w:p w:rsidR="00DE4FB7" w:rsidRPr="00B07862" w:rsidRDefault="00DE4FB7" w:rsidP="00DE4FB7">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・保育所等訪問支援の利用児童数、利用日数</w:t>
      </w:r>
    </w:p>
    <w:p w:rsidR="00DE4FB7" w:rsidRPr="00B07862" w:rsidRDefault="00DE4FB7" w:rsidP="00DE4FB7">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・居宅訪問型児童発達支援の利用児童数、利用日数</w:t>
      </w:r>
    </w:p>
    <w:p w:rsidR="00DE4FB7" w:rsidRPr="00B07862" w:rsidRDefault="00DE4FB7" w:rsidP="00DE4FB7">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・障害児相談支援の利用児童数</w:t>
      </w:r>
    </w:p>
    <w:p w:rsidR="00DE4FB7" w:rsidRPr="00B07862" w:rsidRDefault="00DE4FB7" w:rsidP="00BE4201">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・医療的ケアに対する関連分野の支援を調整するコーディネーターの配置人数</w:t>
      </w:r>
    </w:p>
    <w:p w:rsidR="00DE4FB7" w:rsidRPr="00B07862" w:rsidRDefault="00DE4FB7" w:rsidP="00DE4FB7">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（都道府県）</w:t>
      </w:r>
    </w:p>
    <w:p w:rsidR="00BE4201" w:rsidRPr="00B07862" w:rsidRDefault="00BE4201" w:rsidP="00DE4FB7">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・福祉型障害児入所施設の利用児童数</w:t>
      </w:r>
    </w:p>
    <w:p w:rsidR="00BE4201" w:rsidRPr="00B07862" w:rsidRDefault="00BE4201" w:rsidP="00DE4FB7">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・医療型障害児入所施設の利用児童数</w:t>
      </w:r>
    </w:p>
    <w:p w:rsidR="00BE4201" w:rsidRPr="00B07862" w:rsidRDefault="00BE4201" w:rsidP="00DE4FB7">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（都道府県・指定都市）</w:t>
      </w:r>
    </w:p>
    <w:p w:rsidR="00BE4201" w:rsidRPr="00B07862" w:rsidRDefault="00BE4201" w:rsidP="00DE4FB7">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・発達障害者支援地域協議会の開催</w:t>
      </w:r>
    </w:p>
    <w:p w:rsidR="00BE4201" w:rsidRPr="00B07862" w:rsidRDefault="00BE4201" w:rsidP="00DE4FB7">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・発達障害者支援センターによる相談支援</w:t>
      </w:r>
    </w:p>
    <w:p w:rsidR="00BE4201" w:rsidRPr="00B07862" w:rsidRDefault="00BE4201" w:rsidP="00DE4FB7">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・発達障害者支援センター及び発達障害者地域支援マネージャーの関係機関への助言</w:t>
      </w:r>
    </w:p>
    <w:p w:rsidR="00BE4201" w:rsidRPr="00B07862" w:rsidRDefault="00BE4201" w:rsidP="00DE4FB7">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・発達障害者支援センター及び発達障害者地域支援マネージャーの外部機関や地域住民への研修、</w:t>
      </w:r>
    </w:p>
    <w:p w:rsidR="00BE4201" w:rsidRPr="00B07862" w:rsidRDefault="00BE4201" w:rsidP="002555A0">
      <w:pPr>
        <w:ind w:firstLineChars="200" w:firstLine="420"/>
        <w:rPr>
          <w:rFonts w:ascii="ＭＳ Ｐゴシック" w:eastAsia="ＭＳ Ｐゴシック" w:hAnsi="ＭＳ Ｐゴシック"/>
        </w:rPr>
      </w:pPr>
      <w:r w:rsidRPr="00B07862">
        <w:rPr>
          <w:rFonts w:ascii="ＭＳ Ｐゴシック" w:eastAsia="ＭＳ Ｐゴシック" w:hAnsi="ＭＳ Ｐゴシック" w:hint="eastAsia"/>
        </w:rPr>
        <w:t>啓発</w:t>
      </w:r>
    </w:p>
    <w:p w:rsidR="00BE4201" w:rsidRPr="00B07862" w:rsidRDefault="009F219F" w:rsidP="009F219F">
      <w:pPr>
        <w:ind w:firstLine="210"/>
        <w:rPr>
          <w:rFonts w:ascii="ＭＳ Ｐゴシック" w:eastAsia="ＭＳ Ｐゴシック" w:hAnsi="ＭＳ Ｐゴシック"/>
        </w:rPr>
      </w:pPr>
      <w:r w:rsidRPr="00B07862">
        <w:rPr>
          <w:rFonts w:ascii="ＭＳ Ｐゴシック" w:eastAsia="ＭＳ Ｐゴシック" w:hAnsi="ＭＳ Ｐゴシック" w:hint="eastAsia"/>
        </w:rPr>
        <w:t>H</w:t>
      </w:r>
      <w:r w:rsidR="00BE4201" w:rsidRPr="00B07862">
        <w:rPr>
          <w:rFonts w:ascii="ＭＳ Ｐゴシック" w:eastAsia="ＭＳ Ｐゴシック" w:hAnsi="ＭＳ Ｐゴシック" w:hint="eastAsia"/>
        </w:rPr>
        <w:t>29.3.8　障害保健福祉関係主管課長会議資料</w:t>
      </w:r>
    </w:p>
    <w:p w:rsidR="00A00288" w:rsidRPr="00B07862" w:rsidRDefault="00A00288" w:rsidP="00DE4FB7">
      <w:pPr>
        <w:ind w:firstLine="210"/>
        <w:rPr>
          <w:rFonts w:ascii="ＭＳ Ｐゴシック" w:eastAsia="ＭＳ Ｐゴシック" w:hAnsi="ＭＳ Ｐゴシック"/>
        </w:rPr>
      </w:pPr>
    </w:p>
    <w:p w:rsidR="00DD138E" w:rsidRPr="00B07862" w:rsidRDefault="00DD138E" w:rsidP="00DD138E">
      <w:pPr>
        <w:rPr>
          <w:rFonts w:ascii="ＭＳ Ｐゴシック" w:eastAsia="ＭＳ Ｐゴシック" w:hAnsi="ＭＳ Ｐゴシック"/>
        </w:rPr>
      </w:pPr>
      <w:r w:rsidRPr="00B07862">
        <w:rPr>
          <w:rFonts w:ascii="ＭＳ Ｐゴシック" w:eastAsia="ＭＳ Ｐゴシック" w:hAnsi="ＭＳ Ｐゴシック" w:hint="eastAsia"/>
        </w:rPr>
        <w:t>５ページ</w:t>
      </w:r>
    </w:p>
    <w:p w:rsidR="000A1B94" w:rsidRPr="00B07862" w:rsidRDefault="008B6972" w:rsidP="009A7BE6">
      <w:pPr>
        <w:rPr>
          <w:rFonts w:ascii="ＭＳ Ｐゴシック" w:eastAsia="ＭＳ Ｐゴシック" w:hAnsi="ＭＳ Ｐゴシック"/>
        </w:rPr>
      </w:pPr>
      <w:r w:rsidRPr="00B07862">
        <w:rPr>
          <w:rFonts w:ascii="ＭＳ Ｐゴシック" w:eastAsia="ＭＳ Ｐゴシック" w:hAnsi="ＭＳ Ｐゴシック" w:hint="eastAsia"/>
        </w:rPr>
        <w:t>放課後等デイサービスに対する今後の対応について（案）</w:t>
      </w:r>
    </w:p>
    <w:p w:rsidR="008B6972" w:rsidRPr="00B07862" w:rsidRDefault="008D7A27" w:rsidP="009A7BE6">
      <w:pPr>
        <w:rPr>
          <w:rFonts w:ascii="ＭＳ Ｐゴシック" w:eastAsia="ＭＳ Ｐゴシック" w:hAnsi="ＭＳ Ｐゴシック"/>
        </w:rPr>
      </w:pPr>
      <w:r w:rsidRPr="00B07862">
        <w:rPr>
          <w:rFonts w:ascii="ＭＳ Ｐゴシック" w:eastAsia="ＭＳ Ｐゴシック" w:hAnsi="ＭＳ Ｐゴシック" w:hint="eastAsia"/>
        </w:rPr>
        <w:t>１</w:t>
      </w:r>
      <w:r w:rsidR="002F3D41" w:rsidRPr="00B07862">
        <w:rPr>
          <w:rFonts w:ascii="ＭＳ Ｐゴシック" w:eastAsia="ＭＳ Ｐゴシック" w:hAnsi="ＭＳ Ｐゴシック" w:hint="eastAsia"/>
        </w:rPr>
        <w:t xml:space="preserve">　</w:t>
      </w:r>
      <w:r w:rsidR="008B6972" w:rsidRPr="00B07862">
        <w:rPr>
          <w:rFonts w:ascii="ＭＳ Ｐゴシック" w:eastAsia="ＭＳ Ｐゴシック" w:hAnsi="ＭＳ Ｐゴシック" w:hint="eastAsia"/>
        </w:rPr>
        <w:t>現状・課題</w:t>
      </w:r>
    </w:p>
    <w:p w:rsidR="008B6972" w:rsidRPr="00B07862" w:rsidRDefault="00C206F3" w:rsidP="002555A0">
      <w:pPr>
        <w:ind w:leftChars="100" w:left="210"/>
        <w:rPr>
          <w:rFonts w:ascii="ＭＳ Ｐゴシック" w:eastAsia="ＭＳ Ｐゴシック" w:hAnsi="ＭＳ Ｐゴシック"/>
        </w:rPr>
      </w:pPr>
      <w:r w:rsidRPr="00B07862">
        <w:rPr>
          <w:rFonts w:ascii="ＭＳ Ｐゴシック" w:eastAsia="ＭＳ Ｐゴシック" w:hAnsi="ＭＳ Ｐゴシック" w:hint="eastAsia"/>
        </w:rPr>
        <w:t>・</w:t>
      </w:r>
      <w:r w:rsidR="0052760A" w:rsidRPr="00B07862">
        <w:rPr>
          <w:rFonts w:ascii="ＭＳ Ｐゴシック" w:eastAsia="ＭＳ Ｐゴシック" w:hAnsi="ＭＳ Ｐゴシック" w:hint="eastAsia"/>
        </w:rPr>
        <w:t>放課後等デイサービスについては、平成24</w:t>
      </w:r>
      <w:r w:rsidR="002F3D41" w:rsidRPr="00B07862">
        <w:rPr>
          <w:rFonts w:ascii="ＭＳ Ｐゴシック" w:eastAsia="ＭＳ Ｐゴシック" w:hAnsi="ＭＳ Ｐゴシック" w:hint="eastAsia"/>
        </w:rPr>
        <w:t>年4</w:t>
      </w:r>
      <w:r w:rsidR="0072711A" w:rsidRPr="00B07862">
        <w:rPr>
          <w:rFonts w:ascii="ＭＳ Ｐゴシック" w:eastAsia="ＭＳ Ｐゴシック" w:hAnsi="ＭＳ Ｐゴシック" w:hint="eastAsia"/>
        </w:rPr>
        <w:t>月の制度創設以降</w:t>
      </w:r>
      <w:r w:rsidR="002F3D41" w:rsidRPr="00B07862">
        <w:rPr>
          <w:rFonts w:ascii="ＭＳ Ｐゴシック" w:eastAsia="ＭＳ Ｐゴシック" w:hAnsi="ＭＳ Ｐゴシック" w:hint="eastAsia"/>
        </w:rPr>
        <w:t>、利用者、費用、事業所の数が大幅に増加している。</w:t>
      </w:r>
    </w:p>
    <w:p w:rsidR="002F3D41" w:rsidRPr="00B07862" w:rsidRDefault="002F3D41" w:rsidP="00896E2B">
      <w:pPr>
        <w:ind w:leftChars="100" w:left="210"/>
        <w:rPr>
          <w:rFonts w:ascii="ＭＳ Ｐゴシック" w:eastAsia="ＭＳ Ｐゴシック" w:hAnsi="ＭＳ Ｐゴシック"/>
        </w:rPr>
      </w:pPr>
      <w:r w:rsidRPr="00B07862">
        <w:rPr>
          <w:rFonts w:ascii="ＭＳ Ｐゴシック" w:eastAsia="ＭＳ Ｐゴシック" w:hAnsi="ＭＳ Ｐゴシック" w:hint="eastAsia"/>
        </w:rPr>
        <w:t>・一方、利潤を追求し支援の質が低い事業所や適切ではない支援※を行う事業所が増えているとの指摘があり、支援内容の適正化と質の向上が求められている。</w:t>
      </w:r>
    </w:p>
    <w:p w:rsidR="002F3D41" w:rsidRPr="00B07862" w:rsidRDefault="002F3D41" w:rsidP="00896E2B">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※例えば、テレビを見せているだけ、ゲーム等を渡して遊ばせているだけ</w:t>
      </w:r>
    </w:p>
    <w:p w:rsidR="002F3D41" w:rsidRPr="00B07862" w:rsidRDefault="002F3D41" w:rsidP="002F3D41">
      <w:pPr>
        <w:rPr>
          <w:rFonts w:ascii="ＭＳ Ｐゴシック" w:eastAsia="ＭＳ Ｐゴシック" w:hAnsi="ＭＳ Ｐゴシック"/>
        </w:rPr>
      </w:pPr>
      <w:r w:rsidRPr="00B07862">
        <w:rPr>
          <w:rFonts w:ascii="ＭＳ Ｐゴシック" w:eastAsia="ＭＳ Ｐゴシック" w:hAnsi="ＭＳ Ｐゴシック" w:hint="eastAsia"/>
        </w:rPr>
        <w:t>２　これまでの対応</w:t>
      </w:r>
    </w:p>
    <w:p w:rsidR="002F3D41" w:rsidRPr="00B07862" w:rsidRDefault="002F3D41" w:rsidP="002F3D41">
      <w:pPr>
        <w:rPr>
          <w:rFonts w:ascii="ＭＳ Ｐゴシック" w:eastAsia="ＭＳ Ｐゴシック" w:hAnsi="ＭＳ Ｐゴシック"/>
        </w:rPr>
      </w:pPr>
      <w:r w:rsidRPr="00B07862">
        <w:rPr>
          <w:rFonts w:ascii="ＭＳ Ｐゴシック" w:eastAsia="ＭＳ Ｐゴシック" w:hAnsi="ＭＳ Ｐゴシック" w:hint="eastAsia"/>
        </w:rPr>
        <w:t>時期</w:t>
      </w:r>
    </w:p>
    <w:p w:rsidR="002F3D41" w:rsidRPr="00B07862" w:rsidRDefault="002F3D41" w:rsidP="002F3D41">
      <w:pPr>
        <w:rPr>
          <w:rFonts w:ascii="ＭＳ Ｐゴシック" w:eastAsia="ＭＳ Ｐゴシック" w:hAnsi="ＭＳ Ｐゴシック"/>
        </w:rPr>
      </w:pPr>
      <w:r w:rsidRPr="00B07862">
        <w:rPr>
          <w:rFonts w:ascii="ＭＳ Ｐゴシック" w:eastAsia="ＭＳ Ｐゴシック" w:hAnsi="ＭＳ Ｐゴシック" w:hint="eastAsia"/>
        </w:rPr>
        <w:t>平成</w:t>
      </w:r>
      <w:r w:rsidR="0072711A" w:rsidRPr="00B07862">
        <w:rPr>
          <w:rFonts w:ascii="ＭＳ Ｐゴシック" w:eastAsia="ＭＳ Ｐゴシック" w:hAnsi="ＭＳ Ｐゴシック" w:hint="eastAsia"/>
        </w:rPr>
        <w:t>27</w:t>
      </w:r>
      <w:r w:rsidRPr="00B07862">
        <w:rPr>
          <w:rFonts w:ascii="ＭＳ Ｐゴシック" w:eastAsia="ＭＳ Ｐゴシック" w:hAnsi="ＭＳ Ｐゴシック" w:hint="eastAsia"/>
        </w:rPr>
        <w:t>年</w:t>
      </w:r>
      <w:r w:rsidR="0052760A" w:rsidRPr="00B07862">
        <w:rPr>
          <w:rFonts w:ascii="ＭＳ Ｐゴシック" w:eastAsia="ＭＳ Ｐゴシック" w:hAnsi="ＭＳ Ｐゴシック" w:hint="eastAsia"/>
        </w:rPr>
        <w:t>4</w:t>
      </w:r>
      <w:r w:rsidRPr="00B07862">
        <w:rPr>
          <w:rFonts w:ascii="ＭＳ Ｐゴシック" w:eastAsia="ＭＳ Ｐゴシック" w:hAnsi="ＭＳ Ｐゴシック" w:hint="eastAsia"/>
        </w:rPr>
        <w:t>月</w:t>
      </w:r>
    </w:p>
    <w:p w:rsidR="002F3D41" w:rsidRPr="00B07862" w:rsidRDefault="002F3D41" w:rsidP="002F3D41">
      <w:pPr>
        <w:rPr>
          <w:rFonts w:ascii="ＭＳ Ｐゴシック" w:eastAsia="ＭＳ Ｐゴシック" w:hAnsi="ＭＳ Ｐゴシック"/>
        </w:rPr>
      </w:pPr>
      <w:r w:rsidRPr="00B07862">
        <w:rPr>
          <w:rFonts w:ascii="ＭＳ Ｐゴシック" w:eastAsia="ＭＳ Ｐゴシック" w:hAnsi="ＭＳ Ｐゴシック" w:hint="eastAsia"/>
        </w:rPr>
        <w:t>対応内容</w:t>
      </w:r>
    </w:p>
    <w:p w:rsidR="002F3D41" w:rsidRPr="00B07862" w:rsidRDefault="002F3D41" w:rsidP="002F3D41">
      <w:pPr>
        <w:rPr>
          <w:rFonts w:ascii="ＭＳ Ｐゴシック" w:eastAsia="ＭＳ Ｐゴシック" w:hAnsi="ＭＳ Ｐゴシック"/>
        </w:rPr>
      </w:pPr>
      <w:r w:rsidRPr="00B07862">
        <w:rPr>
          <w:rFonts w:ascii="ＭＳ Ｐゴシック" w:eastAsia="ＭＳ Ｐゴシック" w:hAnsi="ＭＳ Ｐゴシック" w:hint="eastAsia"/>
        </w:rPr>
        <w:t>放課後等デイサービスガイドラインの作成・公表</w:t>
      </w:r>
    </w:p>
    <w:p w:rsidR="002F3D41" w:rsidRPr="00B07862" w:rsidRDefault="002F3D41" w:rsidP="002F3D41">
      <w:pPr>
        <w:rPr>
          <w:rFonts w:ascii="ＭＳ Ｐゴシック" w:eastAsia="ＭＳ Ｐゴシック" w:hAnsi="ＭＳ Ｐゴシック"/>
        </w:rPr>
      </w:pPr>
      <w:r w:rsidRPr="00B07862">
        <w:rPr>
          <w:rFonts w:ascii="ＭＳ Ｐゴシック" w:eastAsia="ＭＳ Ｐゴシック" w:hAnsi="ＭＳ Ｐゴシック" w:hint="eastAsia"/>
        </w:rPr>
        <w:t>時期</w:t>
      </w:r>
    </w:p>
    <w:p w:rsidR="002F3D41" w:rsidRPr="00B07862" w:rsidRDefault="002F3D41" w:rsidP="002F3D41">
      <w:pPr>
        <w:rPr>
          <w:rFonts w:ascii="ＭＳ Ｐゴシック" w:eastAsia="ＭＳ Ｐゴシック" w:hAnsi="ＭＳ Ｐゴシック"/>
        </w:rPr>
      </w:pPr>
      <w:r w:rsidRPr="00B07862">
        <w:rPr>
          <w:rFonts w:ascii="ＭＳ Ｐゴシック" w:eastAsia="ＭＳ Ｐゴシック" w:hAnsi="ＭＳ Ｐゴシック" w:hint="eastAsia"/>
        </w:rPr>
        <w:t>平成</w:t>
      </w:r>
      <w:r w:rsidR="0052760A" w:rsidRPr="00B07862">
        <w:rPr>
          <w:rFonts w:ascii="ＭＳ Ｐゴシック" w:eastAsia="ＭＳ Ｐゴシック" w:hAnsi="ＭＳ Ｐゴシック" w:hint="eastAsia"/>
        </w:rPr>
        <w:t>28</w:t>
      </w:r>
      <w:r w:rsidRPr="00B07862">
        <w:rPr>
          <w:rFonts w:ascii="ＭＳ Ｐゴシック" w:eastAsia="ＭＳ Ｐゴシック" w:hAnsi="ＭＳ Ｐゴシック" w:hint="eastAsia"/>
        </w:rPr>
        <w:t>年</w:t>
      </w:r>
      <w:r w:rsidR="0052760A" w:rsidRPr="00B07862">
        <w:rPr>
          <w:rFonts w:ascii="ＭＳ Ｐゴシック" w:eastAsia="ＭＳ Ｐゴシック" w:hAnsi="ＭＳ Ｐゴシック" w:hint="eastAsia"/>
        </w:rPr>
        <w:t>3</w:t>
      </w:r>
      <w:r w:rsidRPr="00B07862">
        <w:rPr>
          <w:rFonts w:ascii="ＭＳ Ｐゴシック" w:eastAsia="ＭＳ Ｐゴシック" w:hAnsi="ＭＳ Ｐゴシック" w:hint="eastAsia"/>
        </w:rPr>
        <w:t>月</w:t>
      </w:r>
    </w:p>
    <w:p w:rsidR="002F3D41" w:rsidRPr="00B07862" w:rsidRDefault="002F3D41" w:rsidP="002F3D41">
      <w:pPr>
        <w:rPr>
          <w:rFonts w:ascii="ＭＳ Ｐゴシック" w:eastAsia="ＭＳ Ｐゴシック" w:hAnsi="ＭＳ Ｐゴシック"/>
        </w:rPr>
      </w:pPr>
      <w:r w:rsidRPr="00B07862">
        <w:rPr>
          <w:rFonts w:ascii="ＭＳ Ｐゴシック" w:eastAsia="ＭＳ Ｐゴシック" w:hAnsi="ＭＳ Ｐゴシック" w:hint="eastAsia"/>
        </w:rPr>
        <w:t>対応内容</w:t>
      </w:r>
    </w:p>
    <w:p w:rsidR="002F3D41" w:rsidRPr="00B07862" w:rsidRDefault="002F3D41" w:rsidP="002F3D41">
      <w:pPr>
        <w:rPr>
          <w:rFonts w:ascii="ＭＳ Ｐゴシック" w:eastAsia="ＭＳ Ｐゴシック" w:hAnsi="ＭＳ Ｐゴシック"/>
        </w:rPr>
      </w:pPr>
      <w:r w:rsidRPr="00B07862">
        <w:rPr>
          <w:rFonts w:ascii="ＭＳ Ｐゴシック" w:eastAsia="ＭＳ Ｐゴシック" w:hAnsi="ＭＳ Ｐゴシック" w:hint="eastAsia"/>
        </w:rPr>
        <w:t>支給決定の</w:t>
      </w:r>
      <w:r w:rsidR="004129C9" w:rsidRPr="00B07862">
        <w:rPr>
          <w:rFonts w:ascii="ＭＳ Ｐゴシック" w:eastAsia="ＭＳ Ｐゴシック" w:hAnsi="ＭＳ Ｐゴシック" w:hint="eastAsia"/>
        </w:rPr>
        <w:t>適正化に向けた留意事項通知（Ｈ28.3.7</w:t>
      </w:r>
      <w:r w:rsidR="004D5738" w:rsidRPr="00B07862">
        <w:rPr>
          <w:rFonts w:ascii="ＭＳ Ｐゴシック" w:eastAsia="ＭＳ Ｐゴシック" w:hAnsi="ＭＳ Ｐゴシック" w:hint="eastAsia"/>
        </w:rPr>
        <w:t>障害福祉課長通知）</w:t>
      </w:r>
    </w:p>
    <w:p w:rsidR="004D5738" w:rsidRPr="00B07862" w:rsidRDefault="004D5738" w:rsidP="004D5738">
      <w:pPr>
        <w:pStyle w:val="a3"/>
        <w:numPr>
          <w:ilvl w:val="0"/>
          <w:numId w:val="19"/>
        </w:numPr>
        <w:ind w:leftChars="0"/>
        <w:rPr>
          <w:rFonts w:ascii="ＭＳ Ｐゴシック" w:eastAsia="ＭＳ Ｐゴシック" w:hAnsi="ＭＳ Ｐゴシック"/>
        </w:rPr>
      </w:pPr>
      <w:r w:rsidRPr="00B07862">
        <w:rPr>
          <w:rFonts w:ascii="ＭＳ Ｐゴシック" w:eastAsia="ＭＳ Ｐゴシック" w:hAnsi="ＭＳ Ｐゴシック" w:hint="eastAsia"/>
        </w:rPr>
        <w:t>指定障害児通所支援事業者の指導の徹底（支援の提供拒否の禁止などの運営基準の遵守）</w:t>
      </w:r>
    </w:p>
    <w:p w:rsidR="004D5738" w:rsidRPr="00B07862" w:rsidRDefault="004D5738" w:rsidP="004D5738">
      <w:pPr>
        <w:pStyle w:val="a3"/>
        <w:numPr>
          <w:ilvl w:val="0"/>
          <w:numId w:val="19"/>
        </w:numPr>
        <w:ind w:leftChars="0"/>
        <w:rPr>
          <w:rFonts w:ascii="ＭＳ Ｐゴシック" w:eastAsia="ＭＳ Ｐゴシック" w:hAnsi="ＭＳ Ｐゴシック"/>
        </w:rPr>
      </w:pPr>
      <w:r w:rsidRPr="00B07862">
        <w:rPr>
          <w:rFonts w:ascii="ＭＳ Ｐゴシック" w:eastAsia="ＭＳ Ｐゴシック" w:hAnsi="ＭＳ Ｐゴシック" w:hint="eastAsia"/>
        </w:rPr>
        <w:t>放課後等デイサービスガイドラインの活用の周知徹底</w:t>
      </w:r>
      <w:r w:rsidR="00021CDE" w:rsidRPr="00B07862">
        <w:rPr>
          <w:rFonts w:ascii="ＭＳ Ｐゴシック" w:eastAsia="ＭＳ Ｐゴシック" w:hAnsi="ＭＳ Ｐゴシック" w:hint="eastAsia"/>
        </w:rPr>
        <w:t>、自己評価結果の公表状況の把握に努めること</w:t>
      </w:r>
    </w:p>
    <w:p w:rsidR="00021CDE" w:rsidRPr="00B07862" w:rsidRDefault="00021CDE" w:rsidP="004D5738">
      <w:pPr>
        <w:pStyle w:val="a3"/>
        <w:numPr>
          <w:ilvl w:val="0"/>
          <w:numId w:val="19"/>
        </w:numPr>
        <w:ind w:leftChars="0"/>
        <w:rPr>
          <w:rFonts w:ascii="ＭＳ Ｐゴシック" w:eastAsia="ＭＳ Ｐゴシック" w:hAnsi="ＭＳ Ｐゴシック"/>
        </w:rPr>
      </w:pPr>
      <w:r w:rsidRPr="00B07862">
        <w:rPr>
          <w:rFonts w:ascii="ＭＳ Ｐゴシック" w:eastAsia="ＭＳ Ｐゴシック" w:hAnsi="ＭＳ Ｐゴシック" w:hint="eastAsia"/>
        </w:rPr>
        <w:t>障害児通所給付費等の通所給付決定の適正化</w:t>
      </w:r>
    </w:p>
    <w:p w:rsidR="00021CDE" w:rsidRPr="00B07862" w:rsidRDefault="00021CDE" w:rsidP="00896E2B">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・一般施策を含めた適切な支援体制の構築、環境整備を行う</w:t>
      </w:r>
    </w:p>
    <w:p w:rsidR="00021CDE" w:rsidRPr="00B07862" w:rsidRDefault="00021CDE" w:rsidP="00DD29CC">
      <w:pPr>
        <w:ind w:leftChars="100" w:left="315" w:hangingChars="50" w:hanging="105"/>
        <w:rPr>
          <w:rFonts w:ascii="ＭＳ Ｐゴシック" w:eastAsia="ＭＳ Ｐゴシック" w:hAnsi="ＭＳ Ｐゴシック"/>
        </w:rPr>
      </w:pPr>
      <w:r w:rsidRPr="00B07862">
        <w:rPr>
          <w:rFonts w:ascii="ＭＳ Ｐゴシック" w:eastAsia="ＭＳ Ｐゴシック" w:hAnsi="ＭＳ Ｐゴシック" w:hint="eastAsia"/>
        </w:rPr>
        <w:t>・</w:t>
      </w:r>
      <w:r w:rsidR="004129C9" w:rsidRPr="00B07862">
        <w:rPr>
          <w:rFonts w:ascii="ＭＳ Ｐゴシック" w:eastAsia="ＭＳ Ｐゴシック" w:hAnsi="ＭＳ Ｐゴシック" w:hint="eastAsia"/>
        </w:rPr>
        <w:t>支給量の目安（支給量は、原則として各月の日数から8</w:t>
      </w:r>
      <w:r w:rsidRPr="00B07862">
        <w:rPr>
          <w:rFonts w:ascii="ＭＳ Ｐゴシック" w:eastAsia="ＭＳ Ｐゴシック" w:hAnsi="ＭＳ Ｐゴシック" w:hint="eastAsia"/>
        </w:rPr>
        <w:t>日を控除した日数を上限）を示し、上限を超える場合は</w:t>
      </w:r>
      <w:r w:rsidR="008D7A27" w:rsidRPr="00B07862">
        <w:rPr>
          <w:rFonts w:ascii="ＭＳ Ｐゴシック" w:eastAsia="ＭＳ Ｐゴシック" w:hAnsi="ＭＳ Ｐゴシック" w:hint="eastAsia"/>
        </w:rPr>
        <w:t>、</w:t>
      </w:r>
      <w:r w:rsidRPr="00B07862">
        <w:rPr>
          <w:rFonts w:ascii="ＭＳ Ｐゴシック" w:eastAsia="ＭＳ Ｐゴシック" w:hAnsi="ＭＳ Ｐゴシック" w:hint="eastAsia"/>
        </w:rPr>
        <w:t>市町村において支給の必要性を確認する</w:t>
      </w:r>
    </w:p>
    <w:p w:rsidR="00021CDE" w:rsidRPr="00B07862" w:rsidRDefault="00021CDE" w:rsidP="00B271FC">
      <w:pPr>
        <w:ind w:leftChars="100" w:left="315" w:hangingChars="50" w:hanging="105"/>
        <w:rPr>
          <w:rFonts w:ascii="ＭＳ Ｐゴシック" w:eastAsia="ＭＳ Ｐゴシック" w:hAnsi="ＭＳ Ｐゴシック"/>
        </w:rPr>
      </w:pPr>
      <w:r w:rsidRPr="00B07862">
        <w:rPr>
          <w:rFonts w:ascii="ＭＳ Ｐゴシック" w:eastAsia="ＭＳ Ｐゴシック" w:hAnsi="ＭＳ Ｐゴシック" w:hint="eastAsia"/>
        </w:rPr>
        <w:t>・主として障害児の家族の就労支援又は障害児を日常的に介護している家族の一時的な休息を目的とする場合には、地域生活支援事業の日中一時支援等を活用すること</w:t>
      </w:r>
    </w:p>
    <w:p w:rsidR="00021CDE" w:rsidRPr="00B07862" w:rsidRDefault="00021CDE" w:rsidP="00021CDE">
      <w:pPr>
        <w:rPr>
          <w:rFonts w:ascii="ＭＳ Ｐゴシック" w:eastAsia="ＭＳ Ｐゴシック" w:hAnsi="ＭＳ Ｐゴシック"/>
        </w:rPr>
      </w:pPr>
      <w:r w:rsidRPr="00B07862">
        <w:rPr>
          <w:rFonts w:ascii="ＭＳ Ｐゴシック" w:eastAsia="ＭＳ Ｐゴシック" w:hAnsi="ＭＳ Ｐゴシック" w:hint="eastAsia"/>
        </w:rPr>
        <w:t>時期</w:t>
      </w:r>
    </w:p>
    <w:p w:rsidR="00021CDE" w:rsidRPr="00B07862" w:rsidRDefault="00021CDE" w:rsidP="00021CDE">
      <w:pPr>
        <w:rPr>
          <w:rFonts w:ascii="ＭＳ Ｐゴシック" w:eastAsia="ＭＳ Ｐゴシック" w:hAnsi="ＭＳ Ｐゴシック"/>
        </w:rPr>
      </w:pPr>
      <w:r w:rsidRPr="00B07862">
        <w:rPr>
          <w:rFonts w:ascii="ＭＳ Ｐゴシック" w:eastAsia="ＭＳ Ｐゴシック" w:hAnsi="ＭＳ Ｐゴシック" w:hint="eastAsia"/>
        </w:rPr>
        <w:t>平成</w:t>
      </w:r>
      <w:r w:rsidR="0052760A" w:rsidRPr="00B07862">
        <w:rPr>
          <w:rFonts w:ascii="ＭＳ Ｐゴシック" w:eastAsia="ＭＳ Ｐゴシック" w:hAnsi="ＭＳ Ｐゴシック" w:hint="eastAsia"/>
        </w:rPr>
        <w:t>28年6</w:t>
      </w:r>
      <w:r w:rsidRPr="00B07862">
        <w:rPr>
          <w:rFonts w:ascii="ＭＳ Ｐゴシック" w:eastAsia="ＭＳ Ｐゴシック" w:hAnsi="ＭＳ Ｐゴシック" w:hint="eastAsia"/>
        </w:rPr>
        <w:t>月</w:t>
      </w:r>
    </w:p>
    <w:p w:rsidR="004129C9" w:rsidRPr="00B07862" w:rsidRDefault="004129C9" w:rsidP="00021CDE">
      <w:pPr>
        <w:rPr>
          <w:rFonts w:ascii="ＭＳ Ｐゴシック" w:eastAsia="ＭＳ Ｐゴシック" w:hAnsi="ＭＳ Ｐゴシック"/>
        </w:rPr>
      </w:pPr>
      <w:r w:rsidRPr="00B07862">
        <w:rPr>
          <w:rFonts w:ascii="ＭＳ Ｐゴシック" w:eastAsia="ＭＳ Ｐゴシック" w:hAnsi="ＭＳ Ｐゴシック" w:hint="eastAsia"/>
        </w:rPr>
        <w:t>対応内容</w:t>
      </w:r>
    </w:p>
    <w:p w:rsidR="004129C9" w:rsidRPr="00B07862" w:rsidRDefault="004129C9" w:rsidP="00021CDE">
      <w:pPr>
        <w:rPr>
          <w:rFonts w:ascii="ＭＳ Ｐゴシック" w:eastAsia="ＭＳ Ｐゴシック" w:hAnsi="ＭＳ Ｐゴシック"/>
        </w:rPr>
      </w:pPr>
      <w:r w:rsidRPr="00B07862">
        <w:rPr>
          <w:rFonts w:ascii="ＭＳ Ｐゴシック" w:eastAsia="ＭＳ Ｐゴシック" w:hAnsi="ＭＳ Ｐゴシック" w:hint="eastAsia"/>
        </w:rPr>
        <w:t>障害福祉サービス等の不正請求等への対応について（監査の強化等）（Ｈ28.6.20事務連絡）</w:t>
      </w:r>
    </w:p>
    <w:p w:rsidR="004129C9" w:rsidRPr="00B07862" w:rsidRDefault="004129C9" w:rsidP="00896E2B">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・営利法人及び新規の放課後等デイサービス事業所の重点的な実施指導の実施等</w:t>
      </w:r>
    </w:p>
    <w:p w:rsidR="004129C9" w:rsidRPr="00B07862" w:rsidRDefault="004129C9" w:rsidP="00896E2B">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・放課後等デイサービスの指導監査の実施状況</w:t>
      </w:r>
      <w:r w:rsidR="008D7A27" w:rsidRPr="00B07862">
        <w:rPr>
          <w:rFonts w:ascii="ＭＳ Ｐゴシック" w:eastAsia="ＭＳ Ｐゴシック" w:hAnsi="ＭＳ Ｐゴシック" w:hint="eastAsia"/>
        </w:rPr>
        <w:t>等</w:t>
      </w:r>
      <w:r w:rsidR="00C206F3" w:rsidRPr="00B07862">
        <w:rPr>
          <w:rFonts w:ascii="ＭＳ Ｐゴシック" w:eastAsia="ＭＳ Ｐゴシック" w:hAnsi="ＭＳ Ｐゴシック" w:hint="eastAsia"/>
        </w:rPr>
        <w:t>について、当面の間、四半期ごとに厚生労働省に報告</w:t>
      </w:r>
      <w:r w:rsidR="00896E2B" w:rsidRPr="00B07862">
        <w:rPr>
          <w:rFonts w:ascii="ＭＳ Ｐゴシック" w:eastAsia="ＭＳ Ｐゴシック" w:hAnsi="ＭＳ Ｐゴシック" w:hint="eastAsia"/>
        </w:rPr>
        <w:t>す</w:t>
      </w:r>
    </w:p>
    <w:p w:rsidR="00896E2B" w:rsidRPr="00B07862" w:rsidRDefault="00896E2B" w:rsidP="00896E2B">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 xml:space="preserve">　る</w:t>
      </w:r>
    </w:p>
    <w:p w:rsidR="00FF30EC" w:rsidRPr="00B07862" w:rsidRDefault="00FF30EC" w:rsidP="00021CDE">
      <w:pPr>
        <w:rPr>
          <w:rFonts w:ascii="ＭＳ Ｐゴシック" w:eastAsia="ＭＳ Ｐゴシック" w:hAnsi="ＭＳ Ｐゴシック"/>
        </w:rPr>
      </w:pPr>
      <w:r w:rsidRPr="00B07862">
        <w:rPr>
          <w:rFonts w:ascii="ＭＳ Ｐゴシック" w:eastAsia="ＭＳ Ｐゴシック" w:hAnsi="ＭＳ Ｐゴシック" w:hint="eastAsia"/>
        </w:rPr>
        <w:t>関連資料1</w:t>
      </w:r>
    </w:p>
    <w:p w:rsidR="008B6972" w:rsidRPr="00B07862" w:rsidRDefault="009F219F" w:rsidP="008D7A27">
      <w:pPr>
        <w:rPr>
          <w:rFonts w:ascii="ＭＳ Ｐゴシック" w:eastAsia="ＭＳ Ｐゴシック" w:hAnsi="ＭＳ Ｐゴシック"/>
        </w:rPr>
      </w:pPr>
      <w:r w:rsidRPr="00B07862">
        <w:rPr>
          <w:rFonts w:ascii="ＭＳ Ｐゴシック" w:eastAsia="ＭＳ Ｐゴシック" w:hAnsi="ＭＳ Ｐゴシック" w:hint="eastAsia"/>
        </w:rPr>
        <w:t>H</w:t>
      </w:r>
      <w:r w:rsidR="00FF30EC" w:rsidRPr="00B07862">
        <w:rPr>
          <w:rFonts w:ascii="ＭＳ Ｐゴシック" w:eastAsia="ＭＳ Ｐゴシック" w:hAnsi="ＭＳ Ｐゴシック" w:hint="eastAsia"/>
        </w:rPr>
        <w:t>29.3.8　障害保健福祉関係主管課長会議資料</w:t>
      </w:r>
    </w:p>
    <w:p w:rsidR="000A1B94" w:rsidRPr="00B07862" w:rsidRDefault="000A1B94" w:rsidP="009A7BE6">
      <w:pPr>
        <w:rPr>
          <w:rFonts w:ascii="ＭＳ Ｐゴシック" w:eastAsia="ＭＳ Ｐゴシック" w:hAnsi="ＭＳ Ｐゴシック"/>
        </w:rPr>
      </w:pPr>
    </w:p>
    <w:p w:rsidR="00B05509" w:rsidRPr="00B07862" w:rsidRDefault="00B05509" w:rsidP="009A7BE6">
      <w:pPr>
        <w:rPr>
          <w:rFonts w:ascii="ＭＳ Ｐゴシック" w:eastAsia="ＭＳ Ｐゴシック" w:hAnsi="ＭＳ Ｐゴシック"/>
        </w:rPr>
      </w:pPr>
      <w:r w:rsidRPr="00B07862">
        <w:rPr>
          <w:rFonts w:ascii="ＭＳ Ｐゴシック" w:eastAsia="ＭＳ Ｐゴシック" w:hAnsi="ＭＳ Ｐゴシック" w:hint="eastAsia"/>
        </w:rPr>
        <w:t>６ページ</w:t>
      </w:r>
    </w:p>
    <w:p w:rsidR="00B05509" w:rsidRPr="00B07862" w:rsidRDefault="008D7A27" w:rsidP="009A7BE6">
      <w:pPr>
        <w:rPr>
          <w:rFonts w:ascii="ＭＳ Ｐゴシック" w:eastAsia="ＭＳ Ｐゴシック" w:hAnsi="ＭＳ Ｐゴシック"/>
        </w:rPr>
      </w:pPr>
      <w:r w:rsidRPr="00B07862">
        <w:rPr>
          <w:rFonts w:ascii="ＭＳ Ｐゴシック" w:eastAsia="ＭＳ Ｐゴシック" w:hAnsi="ＭＳ Ｐゴシック" w:hint="eastAsia"/>
        </w:rPr>
        <w:t>３　今後の対応策　（案）</w:t>
      </w:r>
    </w:p>
    <w:p w:rsidR="008D7A27" w:rsidRPr="00B07862" w:rsidRDefault="00A00288" w:rsidP="00A00288">
      <w:pPr>
        <w:rPr>
          <w:rFonts w:ascii="ＭＳ Ｐゴシック" w:eastAsia="ＭＳ Ｐゴシック" w:hAnsi="ＭＳ Ｐゴシック"/>
        </w:rPr>
      </w:pPr>
      <w:r w:rsidRPr="00B07862">
        <w:rPr>
          <w:rFonts w:ascii="ＭＳ Ｐゴシック" w:eastAsia="ＭＳ Ｐゴシック" w:hAnsi="ＭＳ Ｐゴシック" w:hint="eastAsia"/>
        </w:rPr>
        <w:t>１</w:t>
      </w:r>
      <w:r w:rsidR="008D7A27" w:rsidRPr="00B07862">
        <w:rPr>
          <w:rFonts w:ascii="ＭＳ Ｐゴシック" w:eastAsia="ＭＳ Ｐゴシック" w:hAnsi="ＭＳ Ｐゴシック" w:hint="eastAsia"/>
        </w:rPr>
        <w:t>指定基準等の見直しによる対応（平成29年4月施行）</w:t>
      </w:r>
    </w:p>
    <w:p w:rsidR="000A1B94" w:rsidRPr="00B07862" w:rsidRDefault="00A00288" w:rsidP="00A00288">
      <w:pPr>
        <w:rPr>
          <w:rFonts w:ascii="ＭＳ Ｐゴシック" w:eastAsia="ＭＳ Ｐゴシック" w:hAnsi="ＭＳ Ｐゴシック"/>
        </w:rPr>
      </w:pPr>
      <w:r w:rsidRPr="00B07862">
        <w:rPr>
          <w:rFonts w:ascii="ＭＳ Ｐゴシック" w:eastAsia="ＭＳ Ｐゴシック" w:hAnsi="ＭＳ Ｐゴシック" w:hint="eastAsia"/>
        </w:rPr>
        <w:t>（１）</w:t>
      </w:r>
      <w:r w:rsidR="008D7A27" w:rsidRPr="00B07862">
        <w:rPr>
          <w:rFonts w:ascii="ＭＳ Ｐゴシック" w:eastAsia="ＭＳ Ｐゴシック" w:hAnsi="ＭＳ Ｐゴシック" w:hint="eastAsia"/>
        </w:rPr>
        <w:t>障害児支援等の経験者の配置</w:t>
      </w:r>
    </w:p>
    <w:p w:rsidR="008D7A27" w:rsidRPr="00B07862" w:rsidRDefault="008D7A27" w:rsidP="008D7A27">
      <w:pPr>
        <w:rPr>
          <w:rFonts w:ascii="ＭＳ Ｐゴシック" w:eastAsia="ＭＳ Ｐゴシック" w:hAnsi="ＭＳ Ｐゴシック"/>
        </w:rPr>
      </w:pPr>
      <w:r w:rsidRPr="00B07862">
        <w:rPr>
          <w:rFonts w:ascii="ＭＳ Ｐゴシック" w:eastAsia="ＭＳ Ｐゴシック" w:hAnsi="ＭＳ Ｐゴシック" w:hint="eastAsia"/>
        </w:rPr>
        <w:t>・児童発達</w:t>
      </w:r>
      <w:r w:rsidR="009F219F" w:rsidRPr="00B07862">
        <w:rPr>
          <w:rFonts w:ascii="ＭＳ Ｐゴシック" w:eastAsia="ＭＳ Ｐゴシック" w:hAnsi="ＭＳ Ｐゴシック" w:hint="eastAsia"/>
        </w:rPr>
        <w:t>支援管理</w:t>
      </w:r>
      <w:r w:rsidRPr="00B07862">
        <w:rPr>
          <w:rFonts w:ascii="ＭＳ Ｐゴシック" w:eastAsia="ＭＳ Ｐゴシック" w:hAnsi="ＭＳ Ｐゴシック" w:hint="eastAsia"/>
        </w:rPr>
        <w:t>責任者の資格要件の見直し（告示の改正）</w:t>
      </w:r>
    </w:p>
    <w:p w:rsidR="008D7A27" w:rsidRPr="00B07862" w:rsidRDefault="008D7A27" w:rsidP="008D7A27">
      <w:pPr>
        <w:rPr>
          <w:rFonts w:ascii="ＭＳ Ｐゴシック" w:eastAsia="ＭＳ Ｐゴシック" w:hAnsi="ＭＳ Ｐゴシック"/>
        </w:rPr>
      </w:pPr>
      <w:r w:rsidRPr="00B07862">
        <w:rPr>
          <w:rFonts w:ascii="ＭＳ Ｐゴシック" w:eastAsia="ＭＳ Ｐゴシック" w:hAnsi="ＭＳ Ｐゴシック" w:hint="eastAsia"/>
        </w:rPr>
        <w:t xml:space="preserve">　現行の実務要件に保育所等の児童福祉に関する</w:t>
      </w:r>
      <w:r w:rsidR="00DD421B" w:rsidRPr="00B07862">
        <w:rPr>
          <w:rFonts w:ascii="ＭＳ Ｐゴシック" w:eastAsia="ＭＳ Ｐゴシック" w:hAnsi="ＭＳ Ｐゴシック" w:hint="eastAsia"/>
        </w:rPr>
        <w:t>経験を追加し、障害児・児童・障害者の支援の経験（3年以上）を必須化する。</w:t>
      </w:r>
    </w:p>
    <w:p w:rsidR="00DD421B" w:rsidRPr="00B07862" w:rsidRDefault="00DD421B" w:rsidP="008D7A27">
      <w:pPr>
        <w:rPr>
          <w:rFonts w:ascii="ＭＳ Ｐゴシック" w:eastAsia="ＭＳ Ｐゴシック" w:hAnsi="ＭＳ Ｐゴシック"/>
        </w:rPr>
      </w:pPr>
      <w:r w:rsidRPr="00B07862">
        <w:rPr>
          <w:rFonts w:ascii="ＭＳ Ｐゴシック" w:eastAsia="ＭＳ Ｐゴシック" w:hAnsi="ＭＳ Ｐゴシック" w:hint="eastAsia"/>
        </w:rPr>
        <w:t>※既存の事業所は1年間の経過措置を設ける予定</w:t>
      </w:r>
    </w:p>
    <w:p w:rsidR="00DD421B" w:rsidRPr="00B07862" w:rsidRDefault="00DD421B" w:rsidP="008D7A27">
      <w:pPr>
        <w:rPr>
          <w:rFonts w:ascii="ＭＳ Ｐゴシック" w:eastAsia="ＭＳ Ｐゴシック" w:hAnsi="ＭＳ Ｐゴシック"/>
        </w:rPr>
      </w:pPr>
      <w:r w:rsidRPr="00B07862">
        <w:rPr>
          <w:rFonts w:ascii="ＭＳ Ｐゴシック" w:eastAsia="ＭＳ Ｐゴシック" w:hAnsi="ＭＳ Ｐゴシック" w:hint="eastAsia"/>
        </w:rPr>
        <w:t>・人員配置基準の見直し（基準省令の改正）</w:t>
      </w:r>
    </w:p>
    <w:p w:rsidR="00DD421B" w:rsidRPr="00B07862" w:rsidRDefault="00DD421B" w:rsidP="008D7A27">
      <w:pPr>
        <w:rPr>
          <w:rFonts w:ascii="ＭＳ Ｐゴシック" w:eastAsia="ＭＳ Ｐゴシック" w:hAnsi="ＭＳ Ｐゴシック"/>
        </w:rPr>
      </w:pPr>
      <w:r w:rsidRPr="00B07862">
        <w:rPr>
          <w:rFonts w:ascii="ＭＳ Ｐゴシック" w:eastAsia="ＭＳ Ｐゴシック" w:hAnsi="ＭＳ Ｐゴシック" w:hint="eastAsia"/>
        </w:rPr>
        <w:t xml:space="preserve">　配置すべき職員を「指導員又は保育士」から「児童指導員、保育士又は障害福祉サービス経験者*に見直し、そのうち、児童指導員又は保育士を半数以上配置することとする。</w:t>
      </w:r>
    </w:p>
    <w:p w:rsidR="00DD421B" w:rsidRPr="00B07862" w:rsidRDefault="00DD421B" w:rsidP="00B271FC">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*2年以上障害福祉サービス事業に従事した者</w:t>
      </w:r>
    </w:p>
    <w:p w:rsidR="00DD421B" w:rsidRPr="00B07862" w:rsidRDefault="00DD421B" w:rsidP="00B271FC">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※既存の事業所は1年間の経過措置を設ける予定</w:t>
      </w:r>
    </w:p>
    <w:p w:rsidR="00DD421B" w:rsidRPr="00B07862" w:rsidRDefault="00DD421B" w:rsidP="00DD421B">
      <w:pPr>
        <w:rPr>
          <w:rFonts w:ascii="ＭＳ Ｐゴシック" w:eastAsia="ＭＳ Ｐゴシック" w:hAnsi="ＭＳ Ｐゴシック"/>
        </w:rPr>
      </w:pPr>
      <w:r w:rsidRPr="00B07862">
        <w:rPr>
          <w:rFonts w:ascii="ＭＳ Ｐゴシック" w:eastAsia="ＭＳ Ｐゴシック" w:hAnsi="ＭＳ Ｐゴシック" w:hint="eastAsia"/>
        </w:rPr>
        <w:t>（２）放課後等デイサービスガイドラインの遵守及び自己評価結果公表の義務付け</w:t>
      </w:r>
    </w:p>
    <w:p w:rsidR="00DD421B" w:rsidRPr="00B07862" w:rsidRDefault="00DD421B" w:rsidP="00DD421B">
      <w:pPr>
        <w:rPr>
          <w:rFonts w:ascii="ＭＳ Ｐゴシック" w:eastAsia="ＭＳ Ｐゴシック" w:hAnsi="ＭＳ Ｐゴシック"/>
        </w:rPr>
      </w:pPr>
      <w:r w:rsidRPr="00B07862">
        <w:rPr>
          <w:rFonts w:ascii="ＭＳ Ｐゴシック" w:eastAsia="ＭＳ Ｐゴシック" w:hAnsi="ＭＳ Ｐゴシック" w:hint="eastAsia"/>
        </w:rPr>
        <w:t>・運営基準の見直し（</w:t>
      </w:r>
      <w:r w:rsidR="009F34D8" w:rsidRPr="00B07862">
        <w:rPr>
          <w:rFonts w:ascii="ＭＳ Ｐゴシック" w:eastAsia="ＭＳ Ｐゴシック" w:hAnsi="ＭＳ Ｐゴシック" w:hint="eastAsia"/>
        </w:rPr>
        <w:t>基準省令の改正</w:t>
      </w:r>
      <w:r w:rsidRPr="00B07862">
        <w:rPr>
          <w:rFonts w:ascii="ＭＳ Ｐゴシック" w:eastAsia="ＭＳ Ｐゴシック" w:hAnsi="ＭＳ Ｐゴシック" w:hint="eastAsia"/>
        </w:rPr>
        <w:t>）</w:t>
      </w:r>
    </w:p>
    <w:p w:rsidR="009F34D8" w:rsidRPr="00B07862" w:rsidRDefault="009F34D8" w:rsidP="009F34D8">
      <w:pPr>
        <w:ind w:left="210" w:hangingChars="100" w:hanging="210"/>
        <w:rPr>
          <w:rFonts w:ascii="ＭＳ Ｐゴシック" w:eastAsia="ＭＳ Ｐゴシック" w:hAnsi="ＭＳ Ｐゴシック"/>
        </w:rPr>
      </w:pPr>
      <w:r w:rsidRPr="00B07862">
        <w:rPr>
          <w:rFonts w:ascii="ＭＳ Ｐゴシック" w:eastAsia="ＭＳ Ｐゴシック" w:hAnsi="ＭＳ Ｐゴシック" w:hint="eastAsia"/>
        </w:rPr>
        <w:t xml:space="preserve">　運営基準において、放課後等デイサ</w:t>
      </w:r>
      <w:r w:rsidR="00BB5138" w:rsidRPr="00B07862">
        <w:rPr>
          <w:rFonts w:ascii="ＭＳ Ｐゴシック" w:eastAsia="ＭＳ Ｐゴシック" w:hAnsi="ＭＳ Ｐゴシック" w:hint="eastAsia"/>
        </w:rPr>
        <w:t>ービスガイドラインの内容に沿った評価項目を規定し、それに基づいた</w:t>
      </w:r>
      <w:r w:rsidRPr="00B07862">
        <w:rPr>
          <w:rFonts w:ascii="ＭＳ Ｐゴシック" w:eastAsia="ＭＳ Ｐゴシック" w:hAnsi="ＭＳ Ｐゴシック" w:hint="eastAsia"/>
        </w:rPr>
        <w:t>評価を行うことを義務付る</w:t>
      </w:r>
    </w:p>
    <w:p w:rsidR="009F34D8" w:rsidRPr="00B07862" w:rsidRDefault="009F34D8" w:rsidP="009F34D8">
      <w:pPr>
        <w:ind w:left="210" w:hangingChars="100" w:hanging="210"/>
        <w:rPr>
          <w:rFonts w:ascii="ＭＳ Ｐゴシック" w:eastAsia="ＭＳ Ｐゴシック" w:hAnsi="ＭＳ Ｐゴシック"/>
        </w:rPr>
      </w:pPr>
      <w:r w:rsidRPr="00B07862">
        <w:rPr>
          <w:rFonts w:ascii="ＭＳ Ｐゴシック" w:eastAsia="ＭＳ Ｐゴシック" w:hAnsi="ＭＳ Ｐゴシック" w:hint="eastAsia"/>
        </w:rPr>
        <w:t xml:space="preserve">　</w:t>
      </w:r>
      <w:r w:rsidR="00F40AC9" w:rsidRPr="00B07862">
        <w:rPr>
          <w:rFonts w:ascii="ＭＳ Ｐゴシック" w:eastAsia="ＭＳ Ｐゴシック" w:hAnsi="ＭＳ Ｐゴシック" w:hint="eastAsia"/>
        </w:rPr>
        <w:t>質の評価及び改善の内容をおおむね1年に1回以上公表しなければならない</w:t>
      </w:r>
      <w:r w:rsidR="00EF0B02" w:rsidRPr="00B07862">
        <w:rPr>
          <w:rFonts w:ascii="ＭＳ Ｐゴシック" w:eastAsia="ＭＳ Ｐゴシック" w:hAnsi="ＭＳ Ｐゴシック" w:hint="eastAsia"/>
        </w:rPr>
        <w:t>旨規定</w:t>
      </w:r>
    </w:p>
    <w:p w:rsidR="00F40AC9" w:rsidRPr="00B07862" w:rsidRDefault="00A00288" w:rsidP="00F40AC9">
      <w:pPr>
        <w:ind w:left="210" w:hanging="210"/>
        <w:rPr>
          <w:rFonts w:ascii="ＭＳ Ｐゴシック" w:eastAsia="ＭＳ Ｐゴシック" w:hAnsi="ＭＳ Ｐゴシック"/>
        </w:rPr>
      </w:pPr>
      <w:r w:rsidRPr="00B07862">
        <w:rPr>
          <w:rFonts w:ascii="ＭＳ Ｐゴシック" w:eastAsia="ＭＳ Ｐゴシック" w:hAnsi="ＭＳ Ｐゴシック" w:hint="eastAsia"/>
        </w:rPr>
        <w:t>2</w:t>
      </w:r>
      <w:r w:rsidR="00F40AC9" w:rsidRPr="00B07862">
        <w:rPr>
          <w:rFonts w:ascii="ＭＳ Ｐゴシック" w:eastAsia="ＭＳ Ｐゴシック" w:hAnsi="ＭＳ Ｐゴシック" w:hint="eastAsia"/>
        </w:rPr>
        <w:t>その他の対応（平成28年度中実施）</w:t>
      </w:r>
    </w:p>
    <w:p w:rsidR="00F40AC9" w:rsidRPr="00B07862" w:rsidRDefault="00F40AC9" w:rsidP="00F40AC9">
      <w:pPr>
        <w:ind w:left="210" w:hanging="210"/>
        <w:rPr>
          <w:rFonts w:ascii="ＭＳ Ｐゴシック" w:eastAsia="ＭＳ Ｐゴシック" w:hAnsi="ＭＳ Ｐゴシック"/>
        </w:rPr>
      </w:pPr>
      <w:r w:rsidRPr="00B07862">
        <w:rPr>
          <w:rFonts w:ascii="ＭＳ Ｐゴシック" w:eastAsia="ＭＳ Ｐゴシック" w:hAnsi="ＭＳ Ｐゴシック" w:hint="eastAsia"/>
        </w:rPr>
        <w:t>・情報公表の先行実施</w:t>
      </w:r>
    </w:p>
    <w:p w:rsidR="00F40AC9" w:rsidRPr="00B07862" w:rsidRDefault="00F40AC9" w:rsidP="009F219F">
      <w:pPr>
        <w:ind w:leftChars="100" w:left="210"/>
        <w:rPr>
          <w:rFonts w:ascii="ＭＳ Ｐゴシック" w:eastAsia="ＭＳ Ｐゴシック" w:hAnsi="ＭＳ Ｐゴシック"/>
        </w:rPr>
      </w:pPr>
      <w:r w:rsidRPr="00B07862">
        <w:rPr>
          <w:rFonts w:ascii="ＭＳ Ｐゴシック" w:eastAsia="ＭＳ Ｐゴシック" w:hAnsi="ＭＳ Ｐゴシック" w:hint="eastAsia"/>
        </w:rPr>
        <w:t>指定放課後等デイサービス事業者は支援の提供を開始するとき、支援内容（タイムスケジュール等）、ＢＳ（貸借対照表）やＰＬ（損益計算書）などの財務諸表</w:t>
      </w:r>
      <w:r w:rsidR="009F219F" w:rsidRPr="00B07862">
        <w:rPr>
          <w:rFonts w:ascii="ＭＳ Ｐゴシック" w:eastAsia="ＭＳ Ｐゴシック" w:hAnsi="ＭＳ Ｐゴシック" w:hint="eastAsia"/>
        </w:rPr>
        <w:t>等の情報を都道府県等に提供し、事業所のＨＰ等で公表に努めること。</w:t>
      </w:r>
    </w:p>
    <w:p w:rsidR="009F219F" w:rsidRPr="00B07862" w:rsidRDefault="009F219F" w:rsidP="009F219F">
      <w:pPr>
        <w:ind w:leftChars="100" w:left="210"/>
        <w:rPr>
          <w:rFonts w:ascii="ＭＳ Ｐゴシック" w:eastAsia="ＭＳ Ｐゴシック" w:hAnsi="ＭＳ Ｐゴシック"/>
        </w:rPr>
      </w:pPr>
      <w:r w:rsidRPr="00B07862">
        <w:rPr>
          <w:rFonts w:ascii="ＭＳ Ｐゴシック" w:eastAsia="ＭＳ Ｐゴシック" w:hAnsi="ＭＳ Ｐゴシック" w:hint="eastAsia"/>
        </w:rPr>
        <w:t>都道府県等は事業者に対して、支援内容や人員配置（職員の資格等）、財務諸表等の公表をすることを促すこと。</w:t>
      </w:r>
    </w:p>
    <w:p w:rsidR="009F219F" w:rsidRPr="00B07862" w:rsidRDefault="009F219F" w:rsidP="009F219F">
      <w:pPr>
        <w:rPr>
          <w:rFonts w:ascii="ＭＳ Ｐゴシック" w:eastAsia="ＭＳ Ｐゴシック" w:hAnsi="ＭＳ Ｐゴシック"/>
        </w:rPr>
      </w:pPr>
      <w:r w:rsidRPr="00B07862">
        <w:rPr>
          <w:rFonts w:ascii="ＭＳ Ｐゴシック" w:eastAsia="ＭＳ Ｐゴシック" w:hAnsi="ＭＳ Ｐゴシック" w:hint="eastAsia"/>
        </w:rPr>
        <w:t xml:space="preserve">　※会計区分での公表など詳細は更に検討</w:t>
      </w:r>
    </w:p>
    <w:p w:rsidR="009F219F" w:rsidRPr="00B07862" w:rsidRDefault="009F219F" w:rsidP="009F219F">
      <w:pPr>
        <w:rPr>
          <w:rFonts w:ascii="ＭＳ Ｐゴシック" w:eastAsia="ＭＳ Ｐゴシック" w:hAnsi="ＭＳ Ｐゴシック"/>
        </w:rPr>
      </w:pPr>
      <w:r w:rsidRPr="00B07862">
        <w:rPr>
          <w:rFonts w:ascii="ＭＳ Ｐゴシック" w:eastAsia="ＭＳ Ｐゴシック" w:hAnsi="ＭＳ Ｐゴシック" w:hint="eastAsia"/>
        </w:rPr>
        <w:t>H29.3.8</w:t>
      </w:r>
      <w:r w:rsidR="008A3F54" w:rsidRPr="00B07862">
        <w:rPr>
          <w:rFonts w:ascii="ＭＳ Ｐゴシック" w:eastAsia="ＭＳ Ｐゴシック" w:hAnsi="ＭＳ Ｐゴシック" w:hint="eastAsia"/>
        </w:rPr>
        <w:t xml:space="preserve">　障害保健福祉関係主管課長会議資料</w:t>
      </w:r>
    </w:p>
    <w:p w:rsidR="00F40AC9" w:rsidRPr="00B07862" w:rsidRDefault="00F40AC9" w:rsidP="008A3F54">
      <w:pPr>
        <w:rPr>
          <w:rFonts w:ascii="ＭＳ Ｐゴシック" w:eastAsia="ＭＳ Ｐゴシック" w:hAnsi="ＭＳ Ｐゴシック"/>
        </w:rPr>
      </w:pPr>
    </w:p>
    <w:p w:rsidR="00A00288" w:rsidRPr="00B07862" w:rsidRDefault="0097465D" w:rsidP="00F40AC9">
      <w:pPr>
        <w:rPr>
          <w:rFonts w:ascii="ＭＳ Ｐゴシック" w:eastAsia="ＭＳ Ｐゴシック" w:hAnsi="ＭＳ Ｐゴシック"/>
        </w:rPr>
      </w:pPr>
      <w:r w:rsidRPr="00B07862">
        <w:rPr>
          <w:rFonts w:ascii="ＭＳ Ｐゴシック" w:eastAsia="ＭＳ Ｐゴシック" w:hAnsi="ＭＳ Ｐゴシック" w:hint="eastAsia"/>
        </w:rPr>
        <w:t>７ページ</w:t>
      </w:r>
    </w:p>
    <w:p w:rsidR="00F25415" w:rsidRPr="00B07862" w:rsidRDefault="008A3F54" w:rsidP="009A7BE6">
      <w:pPr>
        <w:rPr>
          <w:rFonts w:ascii="ＭＳ Ｐゴシック" w:eastAsia="ＭＳ Ｐゴシック" w:hAnsi="ＭＳ Ｐゴシック"/>
        </w:rPr>
      </w:pPr>
      <w:r w:rsidRPr="00B07862">
        <w:rPr>
          <w:rFonts w:ascii="ＭＳ Ｐゴシック" w:eastAsia="ＭＳ Ｐゴシック" w:hAnsi="ＭＳ Ｐゴシック" w:hint="eastAsia"/>
        </w:rPr>
        <w:t>大阪府障がい者施策推進協議会第4次大阪府障がい者計画見直しについて</w:t>
      </w:r>
      <w:r w:rsidR="00B60F3E" w:rsidRPr="00B07862">
        <w:rPr>
          <w:rFonts w:ascii="ＭＳ Ｐゴシック" w:eastAsia="ＭＳ Ｐゴシック" w:hAnsi="ＭＳ Ｐゴシック" w:hint="eastAsia"/>
        </w:rPr>
        <w:t>-</w:t>
      </w:r>
      <w:r w:rsidRPr="00B07862">
        <w:rPr>
          <w:rFonts w:ascii="ＭＳ Ｐゴシック" w:eastAsia="ＭＳ Ｐゴシック" w:hAnsi="ＭＳ Ｐゴシック" w:hint="eastAsia"/>
        </w:rPr>
        <w:t>意見</w:t>
      </w:r>
      <w:r w:rsidR="00403DBE" w:rsidRPr="00B07862">
        <w:rPr>
          <w:rFonts w:ascii="ＭＳ Ｐゴシック" w:eastAsia="ＭＳ Ｐゴシック" w:hAnsi="ＭＳ Ｐゴシック" w:hint="eastAsia"/>
        </w:rPr>
        <w:t>具申</w:t>
      </w:r>
      <w:r w:rsidR="00B60F3E" w:rsidRPr="00B07862">
        <w:rPr>
          <w:rFonts w:ascii="ＭＳ Ｐゴシック" w:eastAsia="ＭＳ Ｐゴシック" w:hAnsi="ＭＳ Ｐゴシック" w:hint="eastAsia"/>
        </w:rPr>
        <w:t>-</w:t>
      </w:r>
    </w:p>
    <w:p w:rsidR="00403DBE" w:rsidRPr="00B07862" w:rsidRDefault="00403DBE" w:rsidP="009A7BE6">
      <w:pPr>
        <w:rPr>
          <w:rFonts w:ascii="ＭＳ Ｐゴシック" w:eastAsia="ＭＳ Ｐゴシック" w:hAnsi="ＭＳ Ｐゴシック"/>
        </w:rPr>
      </w:pPr>
      <w:r w:rsidRPr="00B07862">
        <w:rPr>
          <w:rFonts w:ascii="ＭＳ Ｐゴシック" w:eastAsia="ＭＳ Ｐゴシック" w:hAnsi="ＭＳ Ｐゴシック" w:hint="eastAsia"/>
        </w:rPr>
        <w:t>発達障がい児支援の充実と放課後等デイサービス事業の質の向上について</w:t>
      </w:r>
    </w:p>
    <w:p w:rsidR="00403DBE" w:rsidRPr="00B07862" w:rsidRDefault="00403DBE" w:rsidP="009A7BE6">
      <w:pPr>
        <w:rPr>
          <w:rFonts w:ascii="ＭＳ Ｐゴシック" w:eastAsia="ＭＳ Ｐゴシック" w:hAnsi="ＭＳ Ｐゴシック"/>
        </w:rPr>
      </w:pPr>
      <w:r w:rsidRPr="00B07862">
        <w:rPr>
          <w:rFonts w:ascii="ＭＳ Ｐゴシック" w:eastAsia="ＭＳ Ｐゴシック" w:hAnsi="ＭＳ Ｐゴシック" w:hint="eastAsia"/>
        </w:rPr>
        <w:t>（１）発達障がい児者支援の充実について</w:t>
      </w:r>
    </w:p>
    <w:p w:rsidR="00403DBE" w:rsidRPr="00B07862" w:rsidRDefault="00D753AF" w:rsidP="009A7BE6">
      <w:pPr>
        <w:rPr>
          <w:rFonts w:ascii="ＭＳ Ｐゴシック" w:eastAsia="ＭＳ Ｐゴシック" w:hAnsi="ＭＳ Ｐゴシック"/>
        </w:rPr>
      </w:pPr>
      <w:r w:rsidRPr="00B07862">
        <w:rPr>
          <w:rFonts w:ascii="ＭＳ Ｐゴシック" w:eastAsia="ＭＳ Ｐゴシック" w:hAnsi="ＭＳ Ｐゴシック" w:hint="eastAsia"/>
        </w:rPr>
        <w:t>（ア）</w:t>
      </w:r>
      <w:r w:rsidR="00403DBE" w:rsidRPr="00B07862">
        <w:rPr>
          <w:rFonts w:ascii="ＭＳ Ｐゴシック" w:eastAsia="ＭＳ Ｐゴシック" w:hAnsi="ＭＳ Ｐゴシック" w:hint="eastAsia"/>
        </w:rPr>
        <w:t>十分留意すべき点（二点）</w:t>
      </w:r>
    </w:p>
    <w:p w:rsidR="00403DBE" w:rsidRPr="00B07862" w:rsidRDefault="00403DBE" w:rsidP="009A7BE6">
      <w:pPr>
        <w:rPr>
          <w:rFonts w:ascii="ＭＳ Ｐゴシック" w:eastAsia="ＭＳ Ｐゴシック" w:hAnsi="ＭＳ Ｐゴシック"/>
        </w:rPr>
      </w:pPr>
      <w:r w:rsidRPr="00B07862">
        <w:rPr>
          <w:rFonts w:ascii="ＭＳ Ｐゴシック" w:eastAsia="ＭＳ Ｐゴシック" w:hAnsi="ＭＳ Ｐゴシック" w:hint="eastAsia"/>
        </w:rPr>
        <w:t>・保護者の心情理解と十分な配慮</w:t>
      </w:r>
    </w:p>
    <w:p w:rsidR="00403DBE" w:rsidRPr="00B07862" w:rsidRDefault="00403DBE" w:rsidP="009A7BE6">
      <w:pPr>
        <w:rPr>
          <w:rFonts w:ascii="ＭＳ Ｐゴシック" w:eastAsia="ＭＳ Ｐゴシック" w:hAnsi="ＭＳ Ｐゴシック"/>
        </w:rPr>
      </w:pPr>
      <w:r w:rsidRPr="00B07862">
        <w:rPr>
          <w:rFonts w:ascii="ＭＳ Ｐゴシック" w:eastAsia="ＭＳ Ｐゴシック" w:hAnsi="ＭＳ Ｐゴシック" w:hint="eastAsia"/>
        </w:rPr>
        <w:t xml:space="preserve">　ペアレントトレーニングに至る前の保護者や家族に対する支援の充実</w:t>
      </w:r>
    </w:p>
    <w:p w:rsidR="00403DBE" w:rsidRPr="00B07862" w:rsidRDefault="00403DBE" w:rsidP="009A7BE6">
      <w:pPr>
        <w:rPr>
          <w:rFonts w:ascii="ＭＳ Ｐゴシック" w:eastAsia="ＭＳ Ｐゴシック" w:hAnsi="ＭＳ Ｐゴシック"/>
        </w:rPr>
      </w:pPr>
      <w:r w:rsidRPr="00B07862">
        <w:rPr>
          <w:rFonts w:ascii="ＭＳ Ｐゴシック" w:eastAsia="ＭＳ Ｐゴシック" w:hAnsi="ＭＳ Ｐゴシック" w:hint="eastAsia"/>
        </w:rPr>
        <w:t xml:space="preserve">　ペアレントメンターの養成や活躍の場の拡充</w:t>
      </w:r>
    </w:p>
    <w:p w:rsidR="00403DBE" w:rsidRPr="00B07862" w:rsidRDefault="00403DBE" w:rsidP="009A7BE6">
      <w:pPr>
        <w:rPr>
          <w:rFonts w:ascii="ＭＳ Ｐゴシック" w:eastAsia="ＭＳ Ｐゴシック" w:hAnsi="ＭＳ Ｐゴシック"/>
        </w:rPr>
      </w:pPr>
      <w:r w:rsidRPr="00B07862">
        <w:rPr>
          <w:rFonts w:ascii="ＭＳ Ｐゴシック" w:eastAsia="ＭＳ Ｐゴシック" w:hAnsi="ＭＳ Ｐゴシック" w:hint="eastAsia"/>
        </w:rPr>
        <w:t>・地域支援体制の早急な整備（児童発達支援センター）</w:t>
      </w:r>
    </w:p>
    <w:p w:rsidR="00403DBE" w:rsidRPr="00B07862" w:rsidRDefault="00403DBE" w:rsidP="00E97BDC">
      <w:pPr>
        <w:ind w:left="105" w:hangingChars="50" w:hanging="105"/>
        <w:rPr>
          <w:rFonts w:ascii="ＭＳ Ｐゴシック" w:eastAsia="ＭＳ Ｐゴシック" w:hAnsi="ＭＳ Ｐゴシック"/>
        </w:rPr>
      </w:pPr>
      <w:r w:rsidRPr="00B07862">
        <w:rPr>
          <w:rFonts w:ascii="ＭＳ Ｐゴシック" w:eastAsia="ＭＳ Ｐゴシック" w:hAnsi="ＭＳ Ｐゴシック" w:hint="eastAsia"/>
        </w:rPr>
        <w:t xml:space="preserve">　乳幼児健診体制の充実により経過を見守るべき子どもが増加する一方でフォローアップ教室が不足→幼稚園や保育所、認定こども園へのフォローも含めた早期発見の推進と並行した地域支援体制の</w:t>
      </w:r>
      <w:r w:rsidR="007A1BED" w:rsidRPr="00B07862">
        <w:rPr>
          <w:rFonts w:ascii="ＭＳ Ｐゴシック" w:eastAsia="ＭＳ Ｐゴシック" w:hAnsi="ＭＳ Ｐゴシック" w:hint="eastAsia"/>
        </w:rPr>
        <w:t>充実</w:t>
      </w:r>
    </w:p>
    <w:p w:rsidR="007A1BED" w:rsidRPr="00B07862" w:rsidRDefault="00D753AF" w:rsidP="009A7BE6">
      <w:pPr>
        <w:rPr>
          <w:rFonts w:ascii="ＭＳ Ｐゴシック" w:eastAsia="ＭＳ Ｐゴシック" w:hAnsi="ＭＳ Ｐゴシック"/>
        </w:rPr>
      </w:pPr>
      <w:r w:rsidRPr="00B07862">
        <w:rPr>
          <w:rFonts w:ascii="ＭＳ Ｐゴシック" w:eastAsia="ＭＳ Ｐゴシック" w:hAnsi="ＭＳ Ｐゴシック" w:hint="eastAsia"/>
        </w:rPr>
        <w:t>（イ）</w:t>
      </w:r>
      <w:r w:rsidR="007A1BED" w:rsidRPr="00B07862">
        <w:rPr>
          <w:rFonts w:ascii="ＭＳ Ｐゴシック" w:eastAsia="ＭＳ Ｐゴシック" w:hAnsi="ＭＳ Ｐゴシック" w:hint="eastAsia"/>
        </w:rPr>
        <w:t>医師確保、就職面の支援</w:t>
      </w:r>
    </w:p>
    <w:p w:rsidR="007A1BED" w:rsidRPr="00B07862" w:rsidRDefault="007A1BED" w:rsidP="009A7BE6">
      <w:pPr>
        <w:rPr>
          <w:rFonts w:ascii="ＭＳ Ｐゴシック" w:eastAsia="ＭＳ Ｐゴシック" w:hAnsi="ＭＳ Ｐゴシック"/>
        </w:rPr>
      </w:pPr>
      <w:r w:rsidRPr="00B07862">
        <w:rPr>
          <w:rFonts w:ascii="ＭＳ Ｐゴシック" w:eastAsia="ＭＳ Ｐゴシック" w:hAnsi="ＭＳ Ｐゴシック" w:hint="eastAsia"/>
        </w:rPr>
        <w:t>・発達障がいの診断等が可能な医師の人材確保に関する継続した取り組みが必要</w:t>
      </w:r>
    </w:p>
    <w:p w:rsidR="007A1BED" w:rsidRPr="00B07862" w:rsidRDefault="00D753AF" w:rsidP="009A7BE6">
      <w:pPr>
        <w:rPr>
          <w:rFonts w:ascii="ＭＳ Ｐゴシック" w:eastAsia="ＭＳ Ｐゴシック" w:hAnsi="ＭＳ Ｐゴシック"/>
        </w:rPr>
      </w:pPr>
      <w:r w:rsidRPr="00B07862">
        <w:rPr>
          <w:rFonts w:ascii="ＭＳ Ｐゴシック" w:eastAsia="ＭＳ Ｐゴシック" w:hAnsi="ＭＳ Ｐゴシック" w:hint="eastAsia"/>
        </w:rPr>
        <w:t>（ウ）</w:t>
      </w:r>
      <w:r w:rsidR="007A1BED" w:rsidRPr="00B07862">
        <w:rPr>
          <w:rFonts w:ascii="ＭＳ Ｐゴシック" w:eastAsia="ＭＳ Ｐゴシック" w:hAnsi="ＭＳ Ｐゴシック" w:hint="eastAsia"/>
        </w:rPr>
        <w:t>切れ目のない児者一貫した支援</w:t>
      </w:r>
    </w:p>
    <w:p w:rsidR="007A1BED" w:rsidRPr="00B07862" w:rsidRDefault="007A1BED" w:rsidP="00E97BDC">
      <w:pPr>
        <w:ind w:left="105" w:hangingChars="50" w:hanging="105"/>
        <w:rPr>
          <w:rFonts w:ascii="ＭＳ Ｐゴシック" w:eastAsia="ＭＳ Ｐゴシック" w:hAnsi="ＭＳ Ｐゴシック"/>
        </w:rPr>
      </w:pPr>
      <w:r w:rsidRPr="00B07862">
        <w:rPr>
          <w:rFonts w:ascii="ＭＳ Ｐゴシック" w:eastAsia="ＭＳ Ｐゴシック" w:hAnsi="ＭＳ Ｐゴシック" w:hint="eastAsia"/>
        </w:rPr>
        <w:t>・乳幼児期から学齢期、成人期といったライフステージの変わり目で切れ目のない一貫した支援を提供するための仕組みを構築</w:t>
      </w:r>
    </w:p>
    <w:p w:rsidR="007A1BED" w:rsidRPr="00B07862" w:rsidRDefault="007A1BED" w:rsidP="009A7BE6">
      <w:pPr>
        <w:rPr>
          <w:rFonts w:ascii="ＭＳ Ｐゴシック" w:eastAsia="ＭＳ Ｐゴシック" w:hAnsi="ＭＳ Ｐゴシック"/>
        </w:rPr>
      </w:pPr>
    </w:p>
    <w:p w:rsidR="0097465D" w:rsidRPr="00B07862" w:rsidRDefault="00F96471" w:rsidP="009A7BE6">
      <w:pPr>
        <w:rPr>
          <w:rFonts w:ascii="ＭＳ Ｐゴシック" w:eastAsia="ＭＳ Ｐゴシック" w:hAnsi="ＭＳ Ｐゴシック"/>
        </w:rPr>
      </w:pPr>
      <w:r w:rsidRPr="00B07862">
        <w:rPr>
          <w:rFonts w:ascii="ＭＳ Ｐゴシック" w:eastAsia="ＭＳ Ｐゴシック" w:hAnsi="ＭＳ Ｐゴシック" w:hint="eastAsia"/>
        </w:rPr>
        <w:t>８ページ</w:t>
      </w:r>
    </w:p>
    <w:p w:rsidR="00E70813" w:rsidRPr="00B07862" w:rsidRDefault="000B3A59" w:rsidP="009A7BE6">
      <w:pPr>
        <w:rPr>
          <w:rFonts w:ascii="ＭＳ Ｐゴシック" w:eastAsia="ＭＳ Ｐゴシック" w:hAnsi="ＭＳ Ｐゴシック"/>
        </w:rPr>
      </w:pPr>
      <w:r w:rsidRPr="00B07862">
        <w:rPr>
          <w:rFonts w:ascii="ＭＳ Ｐゴシック" w:eastAsia="ＭＳ Ｐゴシック" w:hAnsi="ＭＳ Ｐゴシック" w:hint="eastAsia"/>
        </w:rPr>
        <w:t>大阪府障がい者施策推進協議会第4</w:t>
      </w:r>
      <w:r w:rsidR="007352C7" w:rsidRPr="00B07862">
        <w:rPr>
          <w:rFonts w:ascii="ＭＳ Ｐゴシック" w:eastAsia="ＭＳ Ｐゴシック" w:hAnsi="ＭＳ Ｐゴシック" w:hint="eastAsia"/>
        </w:rPr>
        <w:t>次大阪府障がい者計画見直しについて</w:t>
      </w:r>
      <w:r w:rsidR="00B60F3E" w:rsidRPr="00B07862">
        <w:rPr>
          <w:rFonts w:ascii="ＭＳ Ｐゴシック" w:eastAsia="ＭＳ Ｐゴシック" w:hAnsi="ＭＳ Ｐゴシック" w:hint="eastAsia"/>
        </w:rPr>
        <w:t>-</w:t>
      </w:r>
      <w:r w:rsidR="007352C7" w:rsidRPr="00B07862">
        <w:rPr>
          <w:rFonts w:ascii="ＭＳ Ｐゴシック" w:eastAsia="ＭＳ Ｐゴシック" w:hAnsi="ＭＳ Ｐゴシック" w:hint="eastAsia"/>
        </w:rPr>
        <w:t>意見</w:t>
      </w:r>
      <w:r w:rsidRPr="00B07862">
        <w:rPr>
          <w:rFonts w:ascii="ＭＳ Ｐゴシック" w:eastAsia="ＭＳ Ｐゴシック" w:hAnsi="ＭＳ Ｐゴシック" w:hint="eastAsia"/>
        </w:rPr>
        <w:t>具申</w:t>
      </w:r>
      <w:r w:rsidR="00B60F3E" w:rsidRPr="00B07862">
        <w:rPr>
          <w:rFonts w:ascii="ＭＳ Ｐゴシック" w:eastAsia="ＭＳ Ｐゴシック" w:hAnsi="ＭＳ Ｐゴシック" w:hint="eastAsia"/>
        </w:rPr>
        <w:t>-</w:t>
      </w:r>
    </w:p>
    <w:p w:rsidR="006D485C" w:rsidRPr="00B07862" w:rsidRDefault="006D485C" w:rsidP="009A7BE6">
      <w:pPr>
        <w:rPr>
          <w:rFonts w:ascii="ＭＳ Ｐゴシック" w:eastAsia="ＭＳ Ｐゴシック" w:hAnsi="ＭＳ Ｐゴシック"/>
        </w:rPr>
      </w:pPr>
      <w:r w:rsidRPr="00B07862">
        <w:rPr>
          <w:rFonts w:ascii="ＭＳ Ｐゴシック" w:eastAsia="ＭＳ Ｐゴシック" w:hAnsi="ＭＳ Ｐゴシック" w:hint="eastAsia"/>
        </w:rPr>
        <w:t>（２）放課後等デイサービスの支援の質の向上等について</w:t>
      </w:r>
    </w:p>
    <w:p w:rsidR="006D485C" w:rsidRPr="00B07862" w:rsidRDefault="006D485C" w:rsidP="009A7BE6">
      <w:pPr>
        <w:rPr>
          <w:rFonts w:ascii="ＭＳ Ｐゴシック" w:eastAsia="ＭＳ Ｐゴシック" w:hAnsi="ＭＳ Ｐゴシック"/>
        </w:rPr>
      </w:pPr>
      <w:r w:rsidRPr="00B07862">
        <w:rPr>
          <w:rFonts w:ascii="ＭＳ Ｐゴシック" w:eastAsia="ＭＳ Ｐゴシック" w:hAnsi="ＭＳ Ｐゴシック" w:hint="eastAsia"/>
        </w:rPr>
        <w:t>（ア）支援の質の向上</w:t>
      </w:r>
    </w:p>
    <w:p w:rsidR="006D485C" w:rsidRPr="00B07862" w:rsidRDefault="006D485C" w:rsidP="009A7BE6">
      <w:pPr>
        <w:rPr>
          <w:rFonts w:ascii="ＭＳ Ｐゴシック" w:eastAsia="ＭＳ Ｐゴシック" w:hAnsi="ＭＳ Ｐゴシック"/>
        </w:rPr>
      </w:pPr>
      <w:r w:rsidRPr="00B07862">
        <w:rPr>
          <w:rFonts w:ascii="ＭＳ Ｐゴシック" w:eastAsia="ＭＳ Ｐゴシック" w:hAnsi="ＭＳ Ｐゴシック" w:hint="eastAsia"/>
        </w:rPr>
        <w:t>・「放課後等デイサービスガイドライン」の周知徹底や研修機会の充実により、支援の質の向上を図る</w:t>
      </w:r>
    </w:p>
    <w:p w:rsidR="006D485C" w:rsidRPr="00B07862" w:rsidRDefault="006D485C" w:rsidP="009A7BE6">
      <w:pPr>
        <w:rPr>
          <w:rFonts w:ascii="ＭＳ Ｐゴシック" w:eastAsia="ＭＳ Ｐゴシック" w:hAnsi="ＭＳ Ｐゴシック"/>
        </w:rPr>
      </w:pPr>
      <w:r w:rsidRPr="00B07862">
        <w:rPr>
          <w:rFonts w:ascii="ＭＳ Ｐゴシック" w:eastAsia="ＭＳ Ｐゴシック" w:hAnsi="ＭＳ Ｐゴシック" w:hint="eastAsia"/>
        </w:rPr>
        <w:t>・「支援の質の向上」の意味を明確にし、分かりやすく情報発信</w:t>
      </w:r>
    </w:p>
    <w:p w:rsidR="006D485C" w:rsidRPr="00B07862" w:rsidRDefault="006D485C" w:rsidP="009A7BE6">
      <w:pPr>
        <w:rPr>
          <w:rFonts w:ascii="ＭＳ Ｐゴシック" w:eastAsia="ＭＳ Ｐゴシック" w:hAnsi="ＭＳ Ｐゴシック"/>
        </w:rPr>
      </w:pPr>
      <w:r w:rsidRPr="00B07862">
        <w:rPr>
          <w:rFonts w:ascii="ＭＳ Ｐゴシック" w:eastAsia="ＭＳ Ｐゴシック" w:hAnsi="ＭＳ Ｐゴシック" w:hint="eastAsia"/>
        </w:rPr>
        <w:t>・研修の充実を図る際に先進的な取り組み事例を活用</w:t>
      </w:r>
    </w:p>
    <w:p w:rsidR="006D485C" w:rsidRPr="00B07862" w:rsidRDefault="006D485C" w:rsidP="009A7BE6">
      <w:pPr>
        <w:rPr>
          <w:rFonts w:ascii="ＭＳ Ｐゴシック" w:eastAsia="ＭＳ Ｐゴシック" w:hAnsi="ＭＳ Ｐゴシック"/>
        </w:rPr>
      </w:pPr>
      <w:r w:rsidRPr="00B07862">
        <w:rPr>
          <w:rFonts w:ascii="ＭＳ Ｐゴシック" w:eastAsia="ＭＳ Ｐゴシック" w:hAnsi="ＭＳ Ｐゴシック" w:hint="eastAsia"/>
        </w:rPr>
        <w:t>（イ）</w:t>
      </w:r>
      <w:r w:rsidR="00C206F3" w:rsidRPr="00B07862">
        <w:rPr>
          <w:rFonts w:ascii="ＭＳ Ｐゴシック" w:eastAsia="ＭＳ Ｐゴシック" w:hAnsi="ＭＳ Ｐゴシック" w:hint="eastAsia"/>
        </w:rPr>
        <w:t>児童期</w:t>
      </w:r>
      <w:r w:rsidRPr="00B07862">
        <w:rPr>
          <w:rFonts w:ascii="ＭＳ Ｐゴシック" w:eastAsia="ＭＳ Ｐゴシック" w:hAnsi="ＭＳ Ｐゴシック" w:hint="eastAsia"/>
        </w:rPr>
        <w:t>の暮らしを支える仕組み</w:t>
      </w:r>
    </w:p>
    <w:p w:rsidR="00C206F3" w:rsidRPr="00B07862" w:rsidRDefault="00C206F3" w:rsidP="009A7BE6">
      <w:pPr>
        <w:rPr>
          <w:rFonts w:ascii="ＭＳ Ｐゴシック" w:eastAsia="ＭＳ Ｐゴシック" w:hAnsi="ＭＳ Ｐゴシック"/>
        </w:rPr>
      </w:pPr>
      <w:r w:rsidRPr="00B07862">
        <w:rPr>
          <w:rFonts w:ascii="ＭＳ Ｐゴシック" w:eastAsia="ＭＳ Ｐゴシック" w:hAnsi="ＭＳ Ｐゴシック" w:hint="eastAsia"/>
        </w:rPr>
        <w:t>・子どもを預ける場所として放課後等デイサービスを利用している保護者がいるという側面もあり、サービスの質とは別に、児童期の暮らしを支える仕組みがないという現実を受け止めて考える</w:t>
      </w:r>
    </w:p>
    <w:p w:rsidR="00C206F3" w:rsidRPr="00B07862" w:rsidRDefault="00C206F3" w:rsidP="009A7BE6">
      <w:pPr>
        <w:rPr>
          <w:rFonts w:ascii="ＭＳ Ｐゴシック" w:eastAsia="ＭＳ Ｐゴシック" w:hAnsi="ＭＳ Ｐゴシック"/>
        </w:rPr>
      </w:pPr>
      <w:r w:rsidRPr="00B07862">
        <w:rPr>
          <w:rFonts w:ascii="ＭＳ Ｐゴシック" w:eastAsia="ＭＳ Ｐゴシック" w:hAnsi="ＭＳ Ｐゴシック" w:hint="eastAsia"/>
        </w:rPr>
        <w:t>・「療育」と「居場所」の意味を合わせ持つ本サービスの中身と目的の精査</w:t>
      </w:r>
    </w:p>
    <w:p w:rsidR="00C206F3" w:rsidRPr="00B07862" w:rsidRDefault="00C206F3" w:rsidP="009A7BE6">
      <w:pPr>
        <w:rPr>
          <w:rFonts w:ascii="ＭＳ Ｐゴシック" w:eastAsia="ＭＳ Ｐゴシック" w:hAnsi="ＭＳ Ｐゴシック"/>
        </w:rPr>
      </w:pPr>
      <w:r w:rsidRPr="00B07862">
        <w:rPr>
          <w:rFonts w:ascii="ＭＳ Ｐゴシック" w:eastAsia="ＭＳ Ｐゴシック" w:hAnsi="ＭＳ Ｐゴシック" w:hint="eastAsia"/>
        </w:rPr>
        <w:t>・学童保育等の子育て分野の施策を推進することも必要という点も考慮</w:t>
      </w:r>
    </w:p>
    <w:p w:rsidR="00C206F3" w:rsidRPr="00B07862" w:rsidRDefault="00C206F3" w:rsidP="009A7BE6">
      <w:pPr>
        <w:rPr>
          <w:rFonts w:ascii="ＭＳ Ｐゴシック" w:eastAsia="ＭＳ Ｐゴシック" w:hAnsi="ＭＳ Ｐゴシック"/>
        </w:rPr>
      </w:pPr>
      <w:r w:rsidRPr="00B07862">
        <w:rPr>
          <w:rFonts w:ascii="ＭＳ Ｐゴシック" w:eastAsia="ＭＳ Ｐゴシック" w:hAnsi="ＭＳ Ｐゴシック" w:hint="eastAsia"/>
        </w:rPr>
        <w:t>・学校との緊密でスムーズな連携が進むよう、各事業所や利用者の実情に応じた丁寧な方策の検討</w:t>
      </w:r>
    </w:p>
    <w:p w:rsidR="00C206F3" w:rsidRPr="00B07862" w:rsidRDefault="00C206F3" w:rsidP="009A7BE6">
      <w:pPr>
        <w:rPr>
          <w:rFonts w:ascii="ＭＳ Ｐゴシック" w:eastAsia="ＭＳ Ｐゴシック" w:hAnsi="ＭＳ Ｐゴシック"/>
        </w:rPr>
      </w:pPr>
      <w:r w:rsidRPr="00B07862">
        <w:rPr>
          <w:rFonts w:ascii="ＭＳ Ｐゴシック" w:eastAsia="ＭＳ Ｐゴシック" w:hAnsi="ＭＳ Ｐゴシック" w:hint="eastAsia"/>
        </w:rPr>
        <w:t>・今後の国の動向を注視し、大阪府の方向性を検討</w:t>
      </w:r>
    </w:p>
    <w:p w:rsidR="00E70813" w:rsidRPr="00B07862" w:rsidRDefault="00E70813" w:rsidP="009A7BE6">
      <w:pPr>
        <w:rPr>
          <w:rFonts w:ascii="ＭＳ Ｐゴシック" w:eastAsia="ＭＳ Ｐゴシック" w:hAnsi="ＭＳ Ｐゴシック"/>
        </w:rPr>
      </w:pPr>
    </w:p>
    <w:p w:rsidR="00F25415" w:rsidRPr="00B07862" w:rsidRDefault="00F25415" w:rsidP="009A7BE6">
      <w:pPr>
        <w:rPr>
          <w:rFonts w:ascii="ＭＳ Ｐゴシック" w:eastAsia="ＭＳ Ｐゴシック" w:hAnsi="ＭＳ Ｐゴシック"/>
        </w:rPr>
      </w:pPr>
      <w:r w:rsidRPr="00B07862">
        <w:rPr>
          <w:rFonts w:ascii="ＭＳ Ｐゴシック" w:eastAsia="ＭＳ Ｐゴシック" w:hAnsi="ＭＳ Ｐゴシック" w:hint="eastAsia"/>
        </w:rPr>
        <w:t>９ページ</w:t>
      </w:r>
    </w:p>
    <w:p w:rsidR="00BF0559" w:rsidRPr="00B07862" w:rsidRDefault="00BF0559" w:rsidP="00BF0559">
      <w:pPr>
        <w:rPr>
          <w:rFonts w:ascii="ＭＳ Ｐゴシック" w:eastAsia="ＭＳ Ｐゴシック" w:hAnsi="ＭＳ Ｐゴシック"/>
        </w:rPr>
      </w:pPr>
      <w:r w:rsidRPr="00B07862">
        <w:rPr>
          <w:rFonts w:ascii="ＭＳ Ｐゴシック" w:eastAsia="ＭＳ Ｐゴシック" w:hAnsi="ＭＳ Ｐゴシック" w:hint="eastAsia"/>
        </w:rPr>
        <w:t>平成</w:t>
      </w:r>
      <w:r w:rsidR="00D227DF" w:rsidRPr="00B07862">
        <w:rPr>
          <w:rFonts w:ascii="ＭＳ Ｐゴシック" w:eastAsia="ＭＳ Ｐゴシック" w:hAnsi="ＭＳ Ｐゴシック" w:hint="eastAsia"/>
        </w:rPr>
        <w:t>29年度</w:t>
      </w:r>
      <w:r w:rsidRPr="00B07862">
        <w:rPr>
          <w:rFonts w:ascii="ＭＳ Ｐゴシック" w:eastAsia="ＭＳ Ｐゴシック" w:hAnsi="ＭＳ Ｐゴシック" w:hint="eastAsia"/>
        </w:rPr>
        <w:t xml:space="preserve">　大阪府障がい児等療育支援事業について</w:t>
      </w:r>
    </w:p>
    <w:p w:rsidR="00BF0559" w:rsidRPr="00B07862" w:rsidRDefault="00BF0559" w:rsidP="00BF0559">
      <w:pPr>
        <w:rPr>
          <w:rFonts w:ascii="ＭＳ Ｐゴシック" w:eastAsia="ＭＳ Ｐゴシック" w:hAnsi="ＭＳ Ｐゴシック"/>
        </w:rPr>
      </w:pPr>
      <w:r w:rsidRPr="00B07862">
        <w:rPr>
          <w:rFonts w:ascii="ＭＳ Ｐゴシック" w:eastAsia="ＭＳ Ｐゴシック" w:hAnsi="ＭＳ Ｐゴシック" w:hint="eastAsia"/>
        </w:rPr>
        <w:t>目的</w:t>
      </w:r>
    </w:p>
    <w:p w:rsidR="00BF0559" w:rsidRPr="00B07862" w:rsidRDefault="00BF0559" w:rsidP="00414BE9">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放課後等デイサービスは、</w:t>
      </w:r>
      <w:r w:rsidR="00D227DF" w:rsidRPr="00B07862">
        <w:rPr>
          <w:rFonts w:ascii="ＭＳ Ｐゴシック" w:eastAsia="ＭＳ Ｐゴシック" w:hAnsi="ＭＳ Ｐゴシック" w:hint="eastAsia"/>
        </w:rPr>
        <w:t>平成28年4月1日には、大阪府下で836事業所、平成29年4月１日現在では、1,000</w:t>
      </w:r>
      <w:r w:rsidRPr="00B07862">
        <w:rPr>
          <w:rFonts w:ascii="ＭＳ Ｐゴシック" w:eastAsia="ＭＳ Ｐゴシック" w:hAnsi="ＭＳ Ｐゴシック" w:hint="eastAsia"/>
        </w:rPr>
        <w:t>を超える事業所が指定されており、量的基盤整備は進んでいる。一方、支援の質については、単に障がい児の預かりに留まっている事業所から専門療育を行っている事業所に至るまで、玉石</w:t>
      </w:r>
      <w:r w:rsidR="00D84081" w:rsidRPr="00B07862">
        <w:rPr>
          <w:rFonts w:ascii="ＭＳ Ｐゴシック" w:eastAsia="ＭＳ Ｐゴシック" w:hAnsi="ＭＳ Ｐゴシック" w:hint="eastAsia"/>
        </w:rPr>
        <w:t>混合</w:t>
      </w:r>
      <w:r w:rsidR="00D227DF" w:rsidRPr="00B07862">
        <w:rPr>
          <w:rFonts w:ascii="ＭＳ Ｐゴシック" w:eastAsia="ＭＳ Ｐゴシック" w:hAnsi="ＭＳ Ｐゴシック" w:hint="eastAsia"/>
        </w:rPr>
        <w:t>であり</w:t>
      </w:r>
      <w:r w:rsidRPr="00B07862">
        <w:rPr>
          <w:rFonts w:ascii="ＭＳ Ｐゴシック" w:eastAsia="ＭＳ Ｐゴシック" w:hAnsi="ＭＳ Ｐゴシック" w:hint="eastAsia"/>
        </w:rPr>
        <w:t>、支援の質の向上が求められている。支援の質の向上については、平成２７年４</w:t>
      </w:r>
      <w:r w:rsidR="008E15F9" w:rsidRPr="00B07862">
        <w:rPr>
          <w:rFonts w:ascii="ＭＳ Ｐゴシック" w:eastAsia="ＭＳ Ｐゴシック" w:hAnsi="ＭＳ Ｐゴシック" w:hint="eastAsia"/>
        </w:rPr>
        <w:t>月に厚生労働省</w:t>
      </w:r>
      <w:r w:rsidRPr="00B07862">
        <w:rPr>
          <w:rFonts w:ascii="ＭＳ Ｐゴシック" w:eastAsia="ＭＳ Ｐゴシック" w:hAnsi="ＭＳ Ｐゴシック" w:hint="eastAsia"/>
        </w:rPr>
        <w:t>が策定した放課後等デイサービスガイドラインにも示されている。</w:t>
      </w:r>
    </w:p>
    <w:p w:rsidR="00BF0559" w:rsidRPr="00B07862" w:rsidRDefault="00B60F3E" w:rsidP="00BF0559">
      <w:pPr>
        <w:rPr>
          <w:rFonts w:ascii="ＭＳ Ｐゴシック" w:eastAsia="ＭＳ Ｐゴシック" w:hAnsi="ＭＳ Ｐゴシック"/>
        </w:rPr>
      </w:pPr>
      <w:r w:rsidRPr="00B07862">
        <w:rPr>
          <w:rFonts w:ascii="ＭＳ Ｐゴシック" w:eastAsia="ＭＳ Ｐゴシック" w:hAnsi="ＭＳ Ｐゴシック" w:hint="eastAsia"/>
        </w:rPr>
        <w:t xml:space="preserve">  ↓</w:t>
      </w:r>
    </w:p>
    <w:p w:rsidR="00BF0559" w:rsidRPr="00B07862" w:rsidRDefault="00D227DF" w:rsidP="00D227DF">
      <w:pPr>
        <w:ind w:firstLineChars="100" w:firstLine="210"/>
        <w:rPr>
          <w:rFonts w:ascii="ＭＳ Ｐゴシック" w:eastAsia="ＭＳ Ｐゴシック" w:hAnsi="ＭＳ Ｐゴシック"/>
        </w:rPr>
      </w:pPr>
      <w:r w:rsidRPr="00B07862">
        <w:rPr>
          <w:rFonts w:ascii="ＭＳ Ｐゴシック" w:eastAsia="ＭＳ Ｐゴシック" w:hAnsi="ＭＳ Ｐゴシック" w:hint="eastAsia"/>
        </w:rPr>
        <w:t>こ</w:t>
      </w:r>
      <w:r w:rsidR="00BF0559" w:rsidRPr="00B07862">
        <w:rPr>
          <w:rFonts w:ascii="ＭＳ Ｐゴシック" w:eastAsia="ＭＳ Ｐゴシック" w:hAnsi="ＭＳ Ｐゴシック" w:hint="eastAsia"/>
        </w:rPr>
        <w:t>のため、事業所に対す</w:t>
      </w:r>
      <w:r w:rsidR="008E15F9" w:rsidRPr="00B07862">
        <w:rPr>
          <w:rFonts w:ascii="ＭＳ Ｐゴシック" w:eastAsia="ＭＳ Ｐゴシック" w:hAnsi="ＭＳ Ｐゴシック" w:hint="eastAsia"/>
        </w:rPr>
        <w:t>る指定指導権限を有する大阪府として、放課後等デイサービス事業所</w:t>
      </w:r>
      <w:r w:rsidR="00BF0559" w:rsidRPr="00B07862">
        <w:rPr>
          <w:rFonts w:ascii="ＭＳ Ｐゴシック" w:eastAsia="ＭＳ Ｐゴシック" w:hAnsi="ＭＳ Ｐゴシック" w:hint="eastAsia"/>
        </w:rPr>
        <w:t>の療育研修や療育相談等の機関支援を</w:t>
      </w:r>
      <w:r w:rsidRPr="00B07862">
        <w:rPr>
          <w:rFonts w:ascii="ＭＳ Ｐゴシック" w:eastAsia="ＭＳ Ｐゴシック" w:hAnsi="ＭＳ Ｐゴシック" w:hint="eastAsia"/>
        </w:rPr>
        <w:t>平成28年度から</w:t>
      </w:r>
      <w:r w:rsidR="00BF0559" w:rsidRPr="00B07862">
        <w:rPr>
          <w:rFonts w:ascii="ＭＳ Ｐゴシック" w:eastAsia="ＭＳ Ｐゴシック" w:hAnsi="ＭＳ Ｐゴシック" w:hint="eastAsia"/>
        </w:rPr>
        <w:t>実施し、質の向上を支援</w:t>
      </w:r>
      <w:r w:rsidRPr="00B07862">
        <w:rPr>
          <w:rFonts w:ascii="ＭＳ Ｐゴシック" w:eastAsia="ＭＳ Ｐゴシック" w:hAnsi="ＭＳ Ｐゴシック" w:hint="eastAsia"/>
        </w:rPr>
        <w:t>している</w:t>
      </w:r>
      <w:r w:rsidR="00BF0559" w:rsidRPr="00B07862">
        <w:rPr>
          <w:rFonts w:ascii="ＭＳ Ｐゴシック" w:eastAsia="ＭＳ Ｐゴシック" w:hAnsi="ＭＳ Ｐゴシック" w:hint="eastAsia"/>
        </w:rPr>
        <w:t>。</w:t>
      </w:r>
    </w:p>
    <w:p w:rsidR="00BF0559" w:rsidRPr="00B07862" w:rsidRDefault="008E15F9" w:rsidP="00BF0559">
      <w:pPr>
        <w:rPr>
          <w:rFonts w:ascii="ＭＳ Ｐゴシック" w:eastAsia="ＭＳ Ｐゴシック" w:hAnsi="ＭＳ Ｐゴシック"/>
        </w:rPr>
      </w:pPr>
      <w:r w:rsidRPr="00B07862">
        <w:rPr>
          <w:rFonts w:ascii="ＭＳ Ｐゴシック" w:eastAsia="ＭＳ Ｐゴシック" w:hAnsi="ＭＳ Ｐゴシック" w:hint="eastAsia"/>
        </w:rPr>
        <w:t xml:space="preserve">  特に、平成28年度は、主として放課後デイサービス</w:t>
      </w:r>
      <w:r w:rsidR="0039260B" w:rsidRPr="00B07862">
        <w:rPr>
          <w:rFonts w:ascii="ＭＳ Ｐゴシック" w:eastAsia="ＭＳ Ｐゴシック" w:hAnsi="ＭＳ Ｐゴシック" w:hint="eastAsia"/>
        </w:rPr>
        <w:t>事業所を対象として、</w:t>
      </w:r>
      <w:r w:rsidR="00D718E4" w:rsidRPr="00B07862">
        <w:rPr>
          <w:rFonts w:ascii="ＭＳ Ｐゴシック" w:eastAsia="ＭＳ Ｐゴシック" w:hAnsi="ＭＳ Ｐゴシック" w:hint="eastAsia"/>
        </w:rPr>
        <w:t>適切な支援の実施のため放課後デイサービスガイドラインの活用と、事業所の課題認識でもある関係機関や在籍する学校等との連携強化をテーマとして、職員向け研修を実施した。平成29年度には、研修後のアンケートで事業所からも要望の多かった「個別支援計画」をテーマの中心として、「支援の提供のための放課後等デイサービス計画（個別支援計画）の理解、作成及び活用事例」などを通じて、</w:t>
      </w:r>
      <w:r w:rsidR="00D84081" w:rsidRPr="00B07862">
        <w:rPr>
          <w:rFonts w:ascii="ＭＳ Ｐゴシック" w:eastAsia="ＭＳ Ｐゴシック" w:hAnsi="ＭＳ Ｐゴシック" w:hint="eastAsia"/>
        </w:rPr>
        <w:t>放課後等デイサー</w:t>
      </w:r>
      <w:r w:rsidR="002E57E9" w:rsidRPr="00B07862">
        <w:rPr>
          <w:rFonts w:ascii="ＭＳ Ｐゴシック" w:eastAsia="ＭＳ Ｐゴシック" w:hAnsi="ＭＳ Ｐゴシック" w:hint="eastAsia"/>
        </w:rPr>
        <w:t>ビスガイドラインに記された、「子どものニーズに応じた適切な</w:t>
      </w:r>
      <w:r w:rsidR="0099418B" w:rsidRPr="00B07862">
        <w:rPr>
          <w:rFonts w:ascii="ＭＳ Ｐゴシック" w:eastAsia="ＭＳ Ｐゴシック" w:hAnsi="ＭＳ Ｐゴシック" w:hint="eastAsia"/>
        </w:rPr>
        <w:t>支援</w:t>
      </w:r>
      <w:r w:rsidR="00D84081" w:rsidRPr="00B07862">
        <w:rPr>
          <w:rFonts w:ascii="ＭＳ Ｐゴシック" w:eastAsia="ＭＳ Ｐゴシック" w:hAnsi="ＭＳ Ｐゴシック" w:hint="eastAsia"/>
        </w:rPr>
        <w:t>の提供と支援の質の向上」を図る。</w:t>
      </w:r>
    </w:p>
    <w:p w:rsidR="00D227DF" w:rsidRPr="00B07862" w:rsidRDefault="00D227DF" w:rsidP="00BF0559">
      <w:pPr>
        <w:rPr>
          <w:rFonts w:ascii="ＭＳ Ｐゴシック" w:eastAsia="ＭＳ Ｐゴシック" w:hAnsi="ＭＳ Ｐゴシック"/>
        </w:rPr>
      </w:pPr>
    </w:p>
    <w:p w:rsidR="00BF0559" w:rsidRPr="00B07862" w:rsidRDefault="00D227DF" w:rsidP="00BF0559">
      <w:pPr>
        <w:rPr>
          <w:rFonts w:ascii="ＭＳ Ｐゴシック" w:eastAsia="ＭＳ Ｐゴシック" w:hAnsi="ＭＳ Ｐゴシック"/>
        </w:rPr>
      </w:pPr>
      <w:r w:rsidRPr="00B07862">
        <w:rPr>
          <w:rFonts w:ascii="ＭＳ Ｐゴシック" w:eastAsia="ＭＳ Ｐゴシック" w:hAnsi="ＭＳ Ｐゴシック" w:hint="eastAsia"/>
        </w:rPr>
        <w:t>１０</w:t>
      </w:r>
      <w:r w:rsidR="00BF0559" w:rsidRPr="00B07862">
        <w:rPr>
          <w:rFonts w:ascii="ＭＳ Ｐゴシック" w:eastAsia="ＭＳ Ｐゴシック" w:hAnsi="ＭＳ Ｐゴシック" w:hint="eastAsia"/>
        </w:rPr>
        <w:t>ページ</w:t>
      </w:r>
    </w:p>
    <w:p w:rsidR="00BF0559" w:rsidRPr="00B07862" w:rsidRDefault="00306851" w:rsidP="00BF0559">
      <w:pPr>
        <w:rPr>
          <w:rFonts w:ascii="ＭＳ Ｐゴシック" w:eastAsia="ＭＳ Ｐゴシック" w:hAnsi="ＭＳ Ｐゴシック"/>
        </w:rPr>
      </w:pPr>
      <w:r w:rsidRPr="00B07862">
        <w:rPr>
          <w:rFonts w:ascii="ＭＳ Ｐゴシック" w:eastAsia="ＭＳ Ｐゴシック" w:hAnsi="ＭＳ Ｐゴシック" w:hint="eastAsia"/>
        </w:rPr>
        <w:t>平成</w:t>
      </w:r>
      <w:r w:rsidR="00D84081" w:rsidRPr="00B07862">
        <w:rPr>
          <w:rFonts w:ascii="ＭＳ Ｐゴシック" w:eastAsia="ＭＳ Ｐゴシック" w:hAnsi="ＭＳ Ｐゴシック" w:hint="eastAsia"/>
        </w:rPr>
        <w:t>29</w:t>
      </w:r>
      <w:r w:rsidRPr="00B07862">
        <w:rPr>
          <w:rFonts w:ascii="ＭＳ Ｐゴシック" w:eastAsia="ＭＳ Ｐゴシック" w:hAnsi="ＭＳ Ｐゴシック" w:hint="eastAsia"/>
        </w:rPr>
        <w:t>年度</w:t>
      </w:r>
      <w:r w:rsidR="00BF0559" w:rsidRPr="00B07862">
        <w:rPr>
          <w:rFonts w:ascii="ＭＳ Ｐゴシック" w:eastAsia="ＭＳ Ｐゴシック" w:hAnsi="ＭＳ Ｐゴシック" w:hint="eastAsia"/>
        </w:rPr>
        <w:t xml:space="preserve">　大阪府障がい児等療育支援事業について</w:t>
      </w:r>
    </w:p>
    <w:p w:rsidR="00BF0559" w:rsidRPr="00B07862" w:rsidRDefault="00BF0559" w:rsidP="00BF0559">
      <w:pPr>
        <w:rPr>
          <w:rFonts w:ascii="ＭＳ Ｐゴシック" w:eastAsia="ＭＳ Ｐゴシック" w:hAnsi="ＭＳ Ｐゴシック"/>
        </w:rPr>
      </w:pPr>
      <w:r w:rsidRPr="00B07862">
        <w:rPr>
          <w:rFonts w:ascii="ＭＳ Ｐゴシック" w:eastAsia="ＭＳ Ｐゴシック" w:hAnsi="ＭＳ Ｐゴシック" w:hint="eastAsia"/>
        </w:rPr>
        <w:t>事業の概要</w:t>
      </w:r>
    </w:p>
    <w:p w:rsidR="00BF0559" w:rsidRPr="00B07862" w:rsidRDefault="00BF0559" w:rsidP="00BF0559">
      <w:pPr>
        <w:rPr>
          <w:rFonts w:ascii="ＭＳ Ｐゴシック" w:eastAsia="ＭＳ Ｐゴシック" w:hAnsi="ＭＳ Ｐゴシック"/>
        </w:rPr>
      </w:pPr>
      <w:r w:rsidRPr="00B07862">
        <w:rPr>
          <w:rFonts w:ascii="ＭＳ Ｐゴシック" w:eastAsia="ＭＳ Ｐゴシック" w:hAnsi="ＭＳ Ｐゴシック" w:hint="eastAsia"/>
        </w:rPr>
        <w:t>（１）全体研修（放課後等デイサービス事業所</w:t>
      </w:r>
      <w:r w:rsidR="00306851" w:rsidRPr="00B07862">
        <w:rPr>
          <w:rFonts w:ascii="ＭＳ Ｐゴシック" w:eastAsia="ＭＳ Ｐゴシック" w:hAnsi="ＭＳ Ｐゴシック" w:hint="eastAsia"/>
        </w:rPr>
        <w:t>管理者</w:t>
      </w:r>
      <w:r w:rsidRPr="00B07862">
        <w:rPr>
          <w:rFonts w:ascii="ＭＳ Ｐゴシック" w:eastAsia="ＭＳ Ｐゴシック" w:hAnsi="ＭＳ Ｐゴシック" w:hint="eastAsia"/>
        </w:rPr>
        <w:t>向け研修）</w:t>
      </w:r>
    </w:p>
    <w:p w:rsidR="00BF0559" w:rsidRPr="00B07862" w:rsidRDefault="00BF0559" w:rsidP="00BF0559">
      <w:pPr>
        <w:rPr>
          <w:rFonts w:ascii="ＭＳ Ｐゴシック" w:eastAsia="ＭＳ Ｐゴシック" w:hAnsi="ＭＳ Ｐゴシック"/>
        </w:rPr>
      </w:pPr>
      <w:r w:rsidRPr="00B07862">
        <w:rPr>
          <w:rFonts w:ascii="ＭＳ Ｐゴシック" w:eastAsia="ＭＳ Ｐゴシック" w:hAnsi="ＭＳ Ｐゴシック" w:hint="eastAsia"/>
        </w:rPr>
        <w:t xml:space="preserve">　テーマ：障がい児支援　特に</w:t>
      </w:r>
      <w:r w:rsidR="00306851" w:rsidRPr="00B07862">
        <w:rPr>
          <w:rFonts w:ascii="ＭＳ Ｐゴシック" w:eastAsia="ＭＳ Ｐゴシック" w:hAnsi="ＭＳ Ｐゴシック" w:hint="eastAsia"/>
        </w:rPr>
        <w:t>個別支援計画</w:t>
      </w:r>
      <w:r w:rsidRPr="00B07862">
        <w:rPr>
          <w:rFonts w:ascii="ＭＳ Ｐゴシック" w:eastAsia="ＭＳ Ｐゴシック" w:hAnsi="ＭＳ Ｐゴシック" w:hint="eastAsia"/>
        </w:rPr>
        <w:t>について理解を深める</w:t>
      </w:r>
    </w:p>
    <w:p w:rsidR="00BF0559" w:rsidRPr="00B07862" w:rsidRDefault="00BF0559" w:rsidP="00BF0559">
      <w:pPr>
        <w:rPr>
          <w:rFonts w:ascii="ＭＳ Ｐゴシック" w:eastAsia="ＭＳ Ｐゴシック" w:hAnsi="ＭＳ Ｐゴシック"/>
        </w:rPr>
      </w:pPr>
      <w:r w:rsidRPr="00B07862">
        <w:rPr>
          <w:rFonts w:ascii="ＭＳ Ｐゴシック" w:eastAsia="ＭＳ Ｐゴシック" w:hAnsi="ＭＳ Ｐゴシック" w:hint="eastAsia"/>
        </w:rPr>
        <w:t>（２）専門療育相談会（放課後等デイサービス事業所</w:t>
      </w:r>
      <w:r w:rsidR="00D227DF" w:rsidRPr="00B07862">
        <w:rPr>
          <w:rFonts w:ascii="ＭＳ Ｐゴシック" w:eastAsia="ＭＳ Ｐゴシック" w:hAnsi="ＭＳ Ｐゴシック" w:hint="eastAsia"/>
        </w:rPr>
        <w:t>交流会</w:t>
      </w:r>
      <w:r w:rsidRPr="00B07862">
        <w:rPr>
          <w:rFonts w:ascii="ＭＳ Ｐゴシック" w:eastAsia="ＭＳ Ｐゴシック" w:hAnsi="ＭＳ Ｐゴシック" w:hint="eastAsia"/>
        </w:rPr>
        <w:t>）</w:t>
      </w:r>
    </w:p>
    <w:p w:rsidR="00306851" w:rsidRPr="00B07862" w:rsidRDefault="00BF0559" w:rsidP="00BF0559">
      <w:pPr>
        <w:rPr>
          <w:rFonts w:ascii="ＭＳ Ｐゴシック" w:eastAsia="ＭＳ Ｐゴシック" w:hAnsi="ＭＳ Ｐゴシック"/>
        </w:rPr>
      </w:pPr>
      <w:r w:rsidRPr="00B07862">
        <w:rPr>
          <w:rFonts w:ascii="ＭＳ Ｐゴシック" w:eastAsia="ＭＳ Ｐゴシック" w:hAnsi="ＭＳ Ｐゴシック" w:hint="eastAsia"/>
        </w:rPr>
        <w:t xml:space="preserve">　時期　：</w:t>
      </w:r>
      <w:r w:rsidR="00306851" w:rsidRPr="00B07862">
        <w:rPr>
          <w:rFonts w:ascii="ＭＳ Ｐゴシック" w:eastAsia="ＭＳ Ｐゴシック" w:hAnsi="ＭＳ Ｐゴシック" w:hint="eastAsia"/>
        </w:rPr>
        <w:t>10月</w:t>
      </w:r>
      <w:r w:rsidRPr="00B07862">
        <w:rPr>
          <w:rFonts w:ascii="ＭＳ Ｐゴシック" w:eastAsia="ＭＳ Ｐゴシック" w:hAnsi="ＭＳ Ｐゴシック" w:hint="eastAsia"/>
        </w:rPr>
        <w:t>頃の予定</w:t>
      </w:r>
    </w:p>
    <w:p w:rsidR="00BF0559" w:rsidRPr="00B07862" w:rsidRDefault="00BF0559" w:rsidP="00BF0559">
      <w:pPr>
        <w:rPr>
          <w:rFonts w:ascii="ＭＳ Ｐゴシック" w:eastAsia="ＭＳ Ｐゴシック" w:hAnsi="ＭＳ Ｐゴシック"/>
        </w:rPr>
      </w:pPr>
      <w:r w:rsidRPr="00B07862">
        <w:rPr>
          <w:rFonts w:ascii="ＭＳ Ｐゴシック" w:eastAsia="ＭＳ Ｐゴシック" w:hAnsi="ＭＳ Ｐゴシック" w:hint="eastAsia"/>
        </w:rPr>
        <w:t xml:space="preserve">　テーマ：</w:t>
      </w:r>
      <w:bookmarkStart w:id="0" w:name="_GoBack"/>
      <w:bookmarkEnd w:id="0"/>
      <w:r w:rsidR="00D84081" w:rsidRPr="00B07862">
        <w:rPr>
          <w:rFonts w:ascii="ＭＳ Ｐゴシック" w:eastAsia="ＭＳ Ｐゴシック" w:hAnsi="ＭＳ Ｐゴシック" w:hint="eastAsia"/>
        </w:rPr>
        <w:t>支援対象別の個別支援計画作成等</w:t>
      </w:r>
      <w:r w:rsidR="00704FE9" w:rsidRPr="00B07862">
        <w:rPr>
          <w:rFonts w:ascii="ＭＳ Ｐゴシック" w:eastAsia="ＭＳ Ｐゴシック" w:hAnsi="ＭＳ Ｐゴシック" w:hint="eastAsia"/>
        </w:rPr>
        <w:t xml:space="preserve">　</w:t>
      </w:r>
      <w:r w:rsidR="00F25D5D" w:rsidRPr="00B07862">
        <w:rPr>
          <w:rFonts w:ascii="ＭＳ Ｐゴシック" w:eastAsia="ＭＳ Ｐゴシック" w:hAnsi="ＭＳ Ｐゴシック" w:hint="eastAsia"/>
        </w:rPr>
        <w:t>（予定）</w:t>
      </w:r>
    </w:p>
    <w:p w:rsidR="00BF0559" w:rsidRPr="00B07862" w:rsidRDefault="00BF0559" w:rsidP="00BF0559">
      <w:pPr>
        <w:rPr>
          <w:rFonts w:ascii="ＭＳ Ｐゴシック" w:eastAsia="ＭＳ Ｐゴシック" w:hAnsi="ＭＳ Ｐゴシック"/>
        </w:rPr>
      </w:pPr>
      <w:r w:rsidRPr="00B07862">
        <w:rPr>
          <w:rFonts w:ascii="ＭＳ Ｐゴシック" w:eastAsia="ＭＳ Ｐゴシック" w:hAnsi="ＭＳ Ｐゴシック" w:hint="eastAsia"/>
        </w:rPr>
        <w:t>（３）圏域別専門研修</w:t>
      </w:r>
    </w:p>
    <w:p w:rsidR="00BF0559" w:rsidRPr="00B07862" w:rsidRDefault="00BF0559" w:rsidP="00BF0559">
      <w:pPr>
        <w:rPr>
          <w:rFonts w:ascii="ＭＳ Ｐゴシック" w:eastAsia="ＭＳ Ｐゴシック" w:hAnsi="ＭＳ Ｐゴシック"/>
        </w:rPr>
      </w:pPr>
      <w:r w:rsidRPr="00B07862">
        <w:rPr>
          <w:rFonts w:ascii="ＭＳ Ｐゴシック" w:eastAsia="ＭＳ Ｐゴシック" w:hAnsi="ＭＳ Ｐゴシック" w:hint="eastAsia"/>
        </w:rPr>
        <w:t xml:space="preserve">　時期</w:t>
      </w:r>
      <w:r w:rsidR="00306851" w:rsidRPr="00B07862">
        <w:rPr>
          <w:rFonts w:ascii="ＭＳ Ｐゴシック" w:eastAsia="ＭＳ Ｐゴシック" w:hAnsi="ＭＳ Ｐゴシック" w:hint="eastAsia"/>
        </w:rPr>
        <w:t xml:space="preserve">　</w:t>
      </w:r>
      <w:r w:rsidRPr="00B07862">
        <w:rPr>
          <w:rFonts w:ascii="ＭＳ Ｐゴシック" w:eastAsia="ＭＳ Ｐゴシック" w:hAnsi="ＭＳ Ｐゴシック" w:hint="eastAsia"/>
        </w:rPr>
        <w:t xml:space="preserve">：2月頃の予定　</w:t>
      </w:r>
    </w:p>
    <w:p w:rsidR="00BF0559" w:rsidRPr="00B07862" w:rsidRDefault="00BF0559" w:rsidP="00704FE9">
      <w:pPr>
        <w:ind w:left="840" w:hangingChars="400" w:hanging="840"/>
        <w:rPr>
          <w:rFonts w:ascii="ＭＳ Ｐゴシック" w:eastAsia="ＭＳ Ｐゴシック" w:hAnsi="ＭＳ Ｐゴシック"/>
        </w:rPr>
      </w:pPr>
      <w:r w:rsidRPr="00B07862">
        <w:rPr>
          <w:rFonts w:ascii="ＭＳ Ｐゴシック" w:eastAsia="ＭＳ Ｐゴシック" w:hAnsi="ＭＳ Ｐゴシック" w:hint="eastAsia"/>
        </w:rPr>
        <w:t xml:space="preserve">　テーマ：</w:t>
      </w:r>
      <w:r w:rsidR="00887DD5" w:rsidRPr="00B07862">
        <w:rPr>
          <w:rFonts w:ascii="ＭＳ Ｐゴシック" w:eastAsia="ＭＳ Ｐゴシック" w:hAnsi="ＭＳ Ｐゴシック" w:hint="eastAsia"/>
        </w:rPr>
        <w:t>交流会後に実際に行った</w:t>
      </w:r>
      <w:r w:rsidR="00704FE9" w:rsidRPr="00B07862">
        <w:rPr>
          <w:rFonts w:ascii="ＭＳ Ｐゴシック" w:eastAsia="ＭＳ Ｐゴシック" w:hAnsi="ＭＳ Ｐゴシック" w:hint="eastAsia"/>
        </w:rPr>
        <w:t>個別支援計画による支援を通じての課題や成功例からより良い支援の形を考える。　（予定）</w:t>
      </w:r>
    </w:p>
    <w:p w:rsidR="00BF0559" w:rsidRPr="00B07862" w:rsidRDefault="00BF0559" w:rsidP="00BF0559">
      <w:pPr>
        <w:rPr>
          <w:rFonts w:ascii="ＭＳ Ｐゴシック" w:eastAsia="ＭＳ Ｐゴシック" w:hAnsi="ＭＳ Ｐゴシック"/>
        </w:rPr>
      </w:pPr>
      <w:r w:rsidRPr="00B07862">
        <w:rPr>
          <w:rFonts w:ascii="ＭＳ Ｐゴシック" w:eastAsia="ＭＳ Ｐゴシック" w:hAnsi="ＭＳ Ｐゴシック" w:hint="eastAsia"/>
        </w:rPr>
        <w:t>（４）その他（機関支援）</w:t>
      </w:r>
    </w:p>
    <w:p w:rsidR="00B60F3E" w:rsidRPr="00B07862" w:rsidRDefault="00BF0559" w:rsidP="00BF0559">
      <w:pPr>
        <w:rPr>
          <w:rFonts w:ascii="ＭＳ Ｐゴシック" w:eastAsia="ＭＳ Ｐゴシック" w:hAnsi="ＭＳ Ｐゴシック"/>
        </w:rPr>
      </w:pPr>
      <w:r w:rsidRPr="00B07862">
        <w:rPr>
          <w:rFonts w:ascii="ＭＳ Ｐゴシック" w:eastAsia="ＭＳ Ｐゴシック" w:hAnsi="ＭＳ Ｐゴシック" w:hint="eastAsia"/>
        </w:rPr>
        <w:t xml:space="preserve">　主として障がい児の支援事業を行う通所支援事業所等に対する電話等による療育指導相談に関する助言・指導</w:t>
      </w:r>
    </w:p>
    <w:p w:rsidR="00B60F3E" w:rsidRPr="00B07862" w:rsidRDefault="00B60F3E" w:rsidP="00B60F3E">
      <w:pPr>
        <w:rPr>
          <w:rFonts w:ascii="ＭＳ Ｐゴシック" w:eastAsia="ＭＳ Ｐゴシック" w:hAnsi="ＭＳ Ｐゴシック"/>
        </w:rPr>
      </w:pPr>
    </w:p>
    <w:p w:rsidR="00B60F3E" w:rsidRPr="00B07862" w:rsidRDefault="00B60F3E" w:rsidP="00B60F3E">
      <w:pPr>
        <w:rPr>
          <w:rFonts w:ascii="ＭＳ Ｐゴシック" w:eastAsia="ＭＳ Ｐゴシック" w:hAnsi="ＭＳ Ｐゴシック"/>
        </w:rPr>
      </w:pPr>
    </w:p>
    <w:p w:rsidR="00B60F3E" w:rsidRPr="00B07862" w:rsidRDefault="00B60F3E" w:rsidP="00B60F3E">
      <w:pPr>
        <w:rPr>
          <w:rFonts w:ascii="ＭＳ Ｐゴシック" w:eastAsia="ＭＳ Ｐゴシック" w:hAnsi="ＭＳ Ｐゴシック"/>
        </w:rPr>
      </w:pPr>
    </w:p>
    <w:p w:rsidR="00BF0559" w:rsidRPr="00B07862" w:rsidRDefault="00B60F3E" w:rsidP="00B60F3E">
      <w:pPr>
        <w:tabs>
          <w:tab w:val="left" w:pos="3345"/>
        </w:tabs>
        <w:rPr>
          <w:rFonts w:ascii="ＭＳ Ｐゴシック" w:eastAsia="ＭＳ Ｐゴシック" w:hAnsi="ＭＳ Ｐゴシック"/>
        </w:rPr>
      </w:pPr>
      <w:r w:rsidRPr="00B07862">
        <w:rPr>
          <w:rFonts w:ascii="ＭＳ Ｐゴシック" w:eastAsia="ＭＳ Ｐゴシック" w:hAnsi="ＭＳ Ｐゴシック"/>
        </w:rPr>
        <w:tab/>
      </w:r>
    </w:p>
    <w:sectPr w:rsidR="00BF0559" w:rsidRPr="00B07862" w:rsidSect="009D7F6A">
      <w:type w:val="nextColumn"/>
      <w:pgSz w:w="11905" w:h="16837" w:code="9"/>
      <w:pgMar w:top="1134" w:right="1134" w:bottom="660" w:left="1134" w:header="142" w:footer="142" w:gutter="0"/>
      <w:cols w:space="425"/>
      <w:docGrid w:linePitch="286"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D93" w:rsidRDefault="007F2D93" w:rsidP="0035462A">
      <w:r>
        <w:separator/>
      </w:r>
    </w:p>
  </w:endnote>
  <w:endnote w:type="continuationSeparator" w:id="0">
    <w:p w:rsidR="007F2D93" w:rsidRDefault="007F2D93" w:rsidP="0035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D93" w:rsidRDefault="007F2D93" w:rsidP="0035462A">
      <w:r>
        <w:separator/>
      </w:r>
    </w:p>
  </w:footnote>
  <w:footnote w:type="continuationSeparator" w:id="0">
    <w:p w:rsidR="007F2D93" w:rsidRDefault="007F2D93" w:rsidP="00354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E89"/>
    <w:multiLevelType w:val="hybridMultilevel"/>
    <w:tmpl w:val="3FCE3C7C"/>
    <w:lvl w:ilvl="0" w:tplc="ED44FFA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9775441"/>
    <w:multiLevelType w:val="hybridMultilevel"/>
    <w:tmpl w:val="5590C51E"/>
    <w:lvl w:ilvl="0" w:tplc="8AF2F388">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FE50445"/>
    <w:multiLevelType w:val="hybridMultilevel"/>
    <w:tmpl w:val="E9ACF07C"/>
    <w:lvl w:ilvl="0" w:tplc="A6A8FE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9A04BA"/>
    <w:multiLevelType w:val="hybridMultilevel"/>
    <w:tmpl w:val="4BBAADA0"/>
    <w:lvl w:ilvl="0" w:tplc="054A57C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4D61B47"/>
    <w:multiLevelType w:val="hybridMultilevel"/>
    <w:tmpl w:val="D38EA5B2"/>
    <w:lvl w:ilvl="0" w:tplc="3FECCA5C">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5D25E40"/>
    <w:multiLevelType w:val="hybridMultilevel"/>
    <w:tmpl w:val="A83C87F8"/>
    <w:lvl w:ilvl="0" w:tplc="978EA12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63B7871"/>
    <w:multiLevelType w:val="hybridMultilevel"/>
    <w:tmpl w:val="780AABAA"/>
    <w:lvl w:ilvl="0" w:tplc="3142F6C0">
      <w:start w:val="1"/>
      <w:numFmt w:val="decimal"/>
      <w:lvlText w:val="%1."/>
      <w:lvlJc w:val="left"/>
      <w:pPr>
        <w:ind w:left="360" w:hanging="360"/>
      </w:pPr>
      <w:rPr>
        <w:rFonts w:hint="eastAsia"/>
      </w:rPr>
    </w:lvl>
    <w:lvl w:ilvl="1" w:tplc="4E66334A">
      <w:start w:val="1"/>
      <w:numFmt w:val="bullet"/>
      <w:lvlText w:val=""/>
      <w:lvlJc w:val="left"/>
      <w:pPr>
        <w:ind w:left="780" w:hanging="360"/>
      </w:pPr>
      <w:rPr>
        <w:rFonts w:ascii="Wingdings" w:eastAsia="ＭＳ Ｐゴシック" w:hAnsi="Wingdings"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6C6F1E"/>
    <w:multiLevelType w:val="hybridMultilevel"/>
    <w:tmpl w:val="20A4B220"/>
    <w:lvl w:ilvl="0" w:tplc="61F45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DD8181C"/>
    <w:multiLevelType w:val="hybridMultilevel"/>
    <w:tmpl w:val="EB3016B4"/>
    <w:lvl w:ilvl="0" w:tplc="09FA40A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14B786C"/>
    <w:multiLevelType w:val="hybridMultilevel"/>
    <w:tmpl w:val="32BA56AA"/>
    <w:lvl w:ilvl="0" w:tplc="94389A2C">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5FC74AD"/>
    <w:multiLevelType w:val="hybridMultilevel"/>
    <w:tmpl w:val="9258A53E"/>
    <w:lvl w:ilvl="0" w:tplc="9E082B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E441E67"/>
    <w:multiLevelType w:val="hybridMultilevel"/>
    <w:tmpl w:val="217A8712"/>
    <w:lvl w:ilvl="0" w:tplc="57FCC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E02690"/>
    <w:multiLevelType w:val="hybridMultilevel"/>
    <w:tmpl w:val="C33A04EA"/>
    <w:lvl w:ilvl="0" w:tplc="2FE25E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6B24357"/>
    <w:multiLevelType w:val="hybridMultilevel"/>
    <w:tmpl w:val="0BFE585A"/>
    <w:lvl w:ilvl="0" w:tplc="E856ABF2">
      <w:start w:val="1"/>
      <w:numFmt w:val="decimal"/>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4">
    <w:nsid w:val="61955EB0"/>
    <w:multiLevelType w:val="hybridMultilevel"/>
    <w:tmpl w:val="35520050"/>
    <w:lvl w:ilvl="0" w:tplc="C460097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649C7023"/>
    <w:multiLevelType w:val="hybridMultilevel"/>
    <w:tmpl w:val="D11E2C56"/>
    <w:lvl w:ilvl="0" w:tplc="C946F56C">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7C37DD8"/>
    <w:multiLevelType w:val="hybridMultilevel"/>
    <w:tmpl w:val="EB467E24"/>
    <w:lvl w:ilvl="0" w:tplc="FE9421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91E64C5"/>
    <w:multiLevelType w:val="hybridMultilevel"/>
    <w:tmpl w:val="90D4A588"/>
    <w:lvl w:ilvl="0" w:tplc="A3C079E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94A1C93"/>
    <w:multiLevelType w:val="hybridMultilevel"/>
    <w:tmpl w:val="1354F8A8"/>
    <w:lvl w:ilvl="0" w:tplc="5878791E">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9">
    <w:nsid w:val="695D5AE7"/>
    <w:multiLevelType w:val="hybridMultilevel"/>
    <w:tmpl w:val="B936D7EA"/>
    <w:lvl w:ilvl="0" w:tplc="C14C06C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D3427BC"/>
    <w:multiLevelType w:val="hybridMultilevel"/>
    <w:tmpl w:val="A15CD3E2"/>
    <w:lvl w:ilvl="0" w:tplc="D45C7C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A9F6DF1"/>
    <w:multiLevelType w:val="hybridMultilevel"/>
    <w:tmpl w:val="1A709CB6"/>
    <w:lvl w:ilvl="0" w:tplc="61046330">
      <w:start w:val="1"/>
      <w:numFmt w:val="decimalFullWidth"/>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EA00403"/>
    <w:multiLevelType w:val="hybridMultilevel"/>
    <w:tmpl w:val="4470D870"/>
    <w:lvl w:ilvl="0" w:tplc="E8907D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13"/>
  </w:num>
  <w:num w:numId="3">
    <w:abstractNumId w:val="0"/>
  </w:num>
  <w:num w:numId="4">
    <w:abstractNumId w:val="10"/>
  </w:num>
  <w:num w:numId="5">
    <w:abstractNumId w:val="18"/>
  </w:num>
  <w:num w:numId="6">
    <w:abstractNumId w:val="7"/>
  </w:num>
  <w:num w:numId="7">
    <w:abstractNumId w:val="14"/>
  </w:num>
  <w:num w:numId="8">
    <w:abstractNumId w:val="11"/>
  </w:num>
  <w:num w:numId="9">
    <w:abstractNumId w:val="5"/>
  </w:num>
  <w:num w:numId="10">
    <w:abstractNumId w:val="3"/>
  </w:num>
  <w:num w:numId="11">
    <w:abstractNumId w:val="17"/>
  </w:num>
  <w:num w:numId="12">
    <w:abstractNumId w:val="19"/>
  </w:num>
  <w:num w:numId="13">
    <w:abstractNumId w:val="8"/>
  </w:num>
  <w:num w:numId="14">
    <w:abstractNumId w:val="12"/>
  </w:num>
  <w:num w:numId="15">
    <w:abstractNumId w:val="20"/>
  </w:num>
  <w:num w:numId="16">
    <w:abstractNumId w:val="16"/>
  </w:num>
  <w:num w:numId="17">
    <w:abstractNumId w:val="2"/>
  </w:num>
  <w:num w:numId="18">
    <w:abstractNumId w:val="9"/>
  </w:num>
  <w:num w:numId="19">
    <w:abstractNumId w:val="15"/>
  </w:num>
  <w:num w:numId="20">
    <w:abstractNumId w:val="6"/>
  </w:num>
  <w:num w:numId="21">
    <w:abstractNumId w:val="21"/>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219"/>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E4"/>
    <w:rsid w:val="00003B92"/>
    <w:rsid w:val="00004FA3"/>
    <w:rsid w:val="00012C23"/>
    <w:rsid w:val="00017884"/>
    <w:rsid w:val="00021CDE"/>
    <w:rsid w:val="00031ACD"/>
    <w:rsid w:val="000358EE"/>
    <w:rsid w:val="00091B37"/>
    <w:rsid w:val="000935BD"/>
    <w:rsid w:val="000A1B94"/>
    <w:rsid w:val="000B3A59"/>
    <w:rsid w:val="001218B9"/>
    <w:rsid w:val="0012300D"/>
    <w:rsid w:val="00143A56"/>
    <w:rsid w:val="001A2AF1"/>
    <w:rsid w:val="00217C60"/>
    <w:rsid w:val="002438FD"/>
    <w:rsid w:val="00244F22"/>
    <w:rsid w:val="002555A0"/>
    <w:rsid w:val="002615E4"/>
    <w:rsid w:val="002D18FB"/>
    <w:rsid w:val="002E57E9"/>
    <w:rsid w:val="002F3D41"/>
    <w:rsid w:val="002F710A"/>
    <w:rsid w:val="00306851"/>
    <w:rsid w:val="00311D89"/>
    <w:rsid w:val="003169B0"/>
    <w:rsid w:val="0034421D"/>
    <w:rsid w:val="0035462A"/>
    <w:rsid w:val="00355668"/>
    <w:rsid w:val="00377A91"/>
    <w:rsid w:val="0039260B"/>
    <w:rsid w:val="003D618E"/>
    <w:rsid w:val="003E1DF1"/>
    <w:rsid w:val="00403DBE"/>
    <w:rsid w:val="004129C9"/>
    <w:rsid w:val="00414BE9"/>
    <w:rsid w:val="004816DD"/>
    <w:rsid w:val="004A167C"/>
    <w:rsid w:val="004D5738"/>
    <w:rsid w:val="0052760A"/>
    <w:rsid w:val="00620AA2"/>
    <w:rsid w:val="006D485C"/>
    <w:rsid w:val="006D624B"/>
    <w:rsid w:val="006F57C7"/>
    <w:rsid w:val="00704FE9"/>
    <w:rsid w:val="00721606"/>
    <w:rsid w:val="0072711A"/>
    <w:rsid w:val="007352C7"/>
    <w:rsid w:val="007541DD"/>
    <w:rsid w:val="00791544"/>
    <w:rsid w:val="007A1BED"/>
    <w:rsid w:val="007F2D93"/>
    <w:rsid w:val="008536E8"/>
    <w:rsid w:val="00887492"/>
    <w:rsid w:val="00887A6B"/>
    <w:rsid w:val="00887DD5"/>
    <w:rsid w:val="00896E2B"/>
    <w:rsid w:val="008A3F54"/>
    <w:rsid w:val="008B6972"/>
    <w:rsid w:val="008D7A27"/>
    <w:rsid w:val="008E15F9"/>
    <w:rsid w:val="00910773"/>
    <w:rsid w:val="00923B31"/>
    <w:rsid w:val="0093252B"/>
    <w:rsid w:val="00947C62"/>
    <w:rsid w:val="0095398E"/>
    <w:rsid w:val="0097465D"/>
    <w:rsid w:val="0099418B"/>
    <w:rsid w:val="009A7BE6"/>
    <w:rsid w:val="009D7F6A"/>
    <w:rsid w:val="009E1092"/>
    <w:rsid w:val="009E3733"/>
    <w:rsid w:val="009F219F"/>
    <w:rsid w:val="009F34D8"/>
    <w:rsid w:val="00A00288"/>
    <w:rsid w:val="00A131E0"/>
    <w:rsid w:val="00A13603"/>
    <w:rsid w:val="00A67401"/>
    <w:rsid w:val="00AB56E0"/>
    <w:rsid w:val="00AC028C"/>
    <w:rsid w:val="00AE2304"/>
    <w:rsid w:val="00B05509"/>
    <w:rsid w:val="00B07862"/>
    <w:rsid w:val="00B271FC"/>
    <w:rsid w:val="00B41571"/>
    <w:rsid w:val="00B60F3E"/>
    <w:rsid w:val="00B70B40"/>
    <w:rsid w:val="00BB5138"/>
    <w:rsid w:val="00BE14B8"/>
    <w:rsid w:val="00BE2D05"/>
    <w:rsid w:val="00BE4201"/>
    <w:rsid w:val="00BF0559"/>
    <w:rsid w:val="00C206F3"/>
    <w:rsid w:val="00CF1E0F"/>
    <w:rsid w:val="00CF5F79"/>
    <w:rsid w:val="00D227DF"/>
    <w:rsid w:val="00D718E4"/>
    <w:rsid w:val="00D753AF"/>
    <w:rsid w:val="00D84081"/>
    <w:rsid w:val="00DB0DD8"/>
    <w:rsid w:val="00DD138E"/>
    <w:rsid w:val="00DD29CC"/>
    <w:rsid w:val="00DD421B"/>
    <w:rsid w:val="00DE4FB7"/>
    <w:rsid w:val="00DF3709"/>
    <w:rsid w:val="00E16718"/>
    <w:rsid w:val="00E448F6"/>
    <w:rsid w:val="00E70813"/>
    <w:rsid w:val="00E97BDC"/>
    <w:rsid w:val="00ED10F0"/>
    <w:rsid w:val="00EE2DA4"/>
    <w:rsid w:val="00EF0B02"/>
    <w:rsid w:val="00F22FA0"/>
    <w:rsid w:val="00F25415"/>
    <w:rsid w:val="00F25D5D"/>
    <w:rsid w:val="00F40AC9"/>
    <w:rsid w:val="00F44AA1"/>
    <w:rsid w:val="00F727BE"/>
    <w:rsid w:val="00F96471"/>
    <w:rsid w:val="00FC18A8"/>
    <w:rsid w:val="00FF3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BE6"/>
    <w:pPr>
      <w:ind w:leftChars="400" w:left="840"/>
    </w:pPr>
  </w:style>
  <w:style w:type="table" w:styleId="a4">
    <w:name w:val="Table Grid"/>
    <w:basedOn w:val="a1"/>
    <w:uiPriority w:val="59"/>
    <w:rsid w:val="00974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20AA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20AA2"/>
    <w:rPr>
      <w:rFonts w:asciiTheme="majorHAnsi" w:eastAsiaTheme="majorEastAsia" w:hAnsiTheme="majorHAnsi" w:cstheme="majorBidi"/>
      <w:sz w:val="18"/>
      <w:szCs w:val="18"/>
    </w:rPr>
  </w:style>
  <w:style w:type="paragraph" w:styleId="a7">
    <w:name w:val="header"/>
    <w:basedOn w:val="a"/>
    <w:link w:val="a8"/>
    <w:uiPriority w:val="99"/>
    <w:unhideWhenUsed/>
    <w:rsid w:val="0035462A"/>
    <w:pPr>
      <w:tabs>
        <w:tab w:val="center" w:pos="4252"/>
        <w:tab w:val="right" w:pos="8504"/>
      </w:tabs>
      <w:snapToGrid w:val="0"/>
    </w:pPr>
  </w:style>
  <w:style w:type="character" w:customStyle="1" w:styleId="a8">
    <w:name w:val="ヘッダー (文字)"/>
    <w:basedOn w:val="a0"/>
    <w:link w:val="a7"/>
    <w:uiPriority w:val="99"/>
    <w:rsid w:val="0035462A"/>
  </w:style>
  <w:style w:type="paragraph" w:styleId="a9">
    <w:name w:val="footer"/>
    <w:basedOn w:val="a"/>
    <w:link w:val="aa"/>
    <w:uiPriority w:val="99"/>
    <w:unhideWhenUsed/>
    <w:rsid w:val="0035462A"/>
    <w:pPr>
      <w:tabs>
        <w:tab w:val="center" w:pos="4252"/>
        <w:tab w:val="right" w:pos="8504"/>
      </w:tabs>
      <w:snapToGrid w:val="0"/>
    </w:pPr>
  </w:style>
  <w:style w:type="character" w:customStyle="1" w:styleId="aa">
    <w:name w:val="フッター (文字)"/>
    <w:basedOn w:val="a0"/>
    <w:link w:val="a9"/>
    <w:uiPriority w:val="99"/>
    <w:rsid w:val="0035462A"/>
  </w:style>
  <w:style w:type="paragraph" w:styleId="ab">
    <w:name w:val="Date"/>
    <w:basedOn w:val="a"/>
    <w:next w:val="a"/>
    <w:link w:val="ac"/>
    <w:uiPriority w:val="99"/>
    <w:semiHidden/>
    <w:unhideWhenUsed/>
    <w:rsid w:val="002F3D41"/>
  </w:style>
  <w:style w:type="character" w:customStyle="1" w:styleId="ac">
    <w:name w:val="日付 (文字)"/>
    <w:basedOn w:val="a0"/>
    <w:link w:val="ab"/>
    <w:uiPriority w:val="99"/>
    <w:semiHidden/>
    <w:rsid w:val="002F3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BE6"/>
    <w:pPr>
      <w:ind w:leftChars="400" w:left="840"/>
    </w:pPr>
  </w:style>
  <w:style w:type="table" w:styleId="a4">
    <w:name w:val="Table Grid"/>
    <w:basedOn w:val="a1"/>
    <w:uiPriority w:val="59"/>
    <w:rsid w:val="00974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20AA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20AA2"/>
    <w:rPr>
      <w:rFonts w:asciiTheme="majorHAnsi" w:eastAsiaTheme="majorEastAsia" w:hAnsiTheme="majorHAnsi" w:cstheme="majorBidi"/>
      <w:sz w:val="18"/>
      <w:szCs w:val="18"/>
    </w:rPr>
  </w:style>
  <w:style w:type="paragraph" w:styleId="a7">
    <w:name w:val="header"/>
    <w:basedOn w:val="a"/>
    <w:link w:val="a8"/>
    <w:uiPriority w:val="99"/>
    <w:unhideWhenUsed/>
    <w:rsid w:val="0035462A"/>
    <w:pPr>
      <w:tabs>
        <w:tab w:val="center" w:pos="4252"/>
        <w:tab w:val="right" w:pos="8504"/>
      </w:tabs>
      <w:snapToGrid w:val="0"/>
    </w:pPr>
  </w:style>
  <w:style w:type="character" w:customStyle="1" w:styleId="a8">
    <w:name w:val="ヘッダー (文字)"/>
    <w:basedOn w:val="a0"/>
    <w:link w:val="a7"/>
    <w:uiPriority w:val="99"/>
    <w:rsid w:val="0035462A"/>
  </w:style>
  <w:style w:type="paragraph" w:styleId="a9">
    <w:name w:val="footer"/>
    <w:basedOn w:val="a"/>
    <w:link w:val="aa"/>
    <w:uiPriority w:val="99"/>
    <w:unhideWhenUsed/>
    <w:rsid w:val="0035462A"/>
    <w:pPr>
      <w:tabs>
        <w:tab w:val="center" w:pos="4252"/>
        <w:tab w:val="right" w:pos="8504"/>
      </w:tabs>
      <w:snapToGrid w:val="0"/>
    </w:pPr>
  </w:style>
  <w:style w:type="character" w:customStyle="1" w:styleId="aa">
    <w:name w:val="フッター (文字)"/>
    <w:basedOn w:val="a0"/>
    <w:link w:val="a9"/>
    <w:uiPriority w:val="99"/>
    <w:rsid w:val="0035462A"/>
  </w:style>
  <w:style w:type="paragraph" w:styleId="ab">
    <w:name w:val="Date"/>
    <w:basedOn w:val="a"/>
    <w:next w:val="a"/>
    <w:link w:val="ac"/>
    <w:uiPriority w:val="99"/>
    <w:semiHidden/>
    <w:unhideWhenUsed/>
    <w:rsid w:val="002F3D41"/>
  </w:style>
  <w:style w:type="character" w:customStyle="1" w:styleId="ac">
    <w:name w:val="日付 (文字)"/>
    <w:basedOn w:val="a0"/>
    <w:link w:val="ab"/>
    <w:uiPriority w:val="99"/>
    <w:semiHidden/>
    <w:rsid w:val="002F3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1A92A-4AF4-4882-A4A2-3E2C5CCE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1000</Words>
  <Characters>5704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2017-12-20T07:11:00Z</cp:lastPrinted>
  <dcterms:created xsi:type="dcterms:W3CDTF">2017-12-20T07:12:00Z</dcterms:created>
  <dcterms:modified xsi:type="dcterms:W3CDTF">2017-12-20T07:12:00Z</dcterms:modified>
</cp:coreProperties>
</file>