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FF" w:rsidRPr="00A8468C" w:rsidRDefault="005373FA">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56896" behindDoc="0" locked="0" layoutInCell="1" allowOverlap="1">
                <wp:simplePos x="0" y="0"/>
                <wp:positionH relativeFrom="column">
                  <wp:posOffset>4565280</wp:posOffset>
                </wp:positionH>
                <wp:positionV relativeFrom="paragraph">
                  <wp:posOffset>-303530</wp:posOffset>
                </wp:positionV>
                <wp:extent cx="1232964" cy="520996"/>
                <wp:effectExtent l="0" t="0" r="24765" b="12700"/>
                <wp:wrapNone/>
                <wp:docPr id="26" name="正方形/長方形 26"/>
                <wp:cNvGraphicFramePr/>
                <a:graphic xmlns:a="http://schemas.openxmlformats.org/drawingml/2006/main">
                  <a:graphicData uri="http://schemas.microsoft.com/office/word/2010/wordprocessingShape">
                    <wps:wsp>
                      <wps:cNvSpPr/>
                      <wps:spPr>
                        <a:xfrm>
                          <a:off x="0" y="0"/>
                          <a:ext cx="1232964" cy="5209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96894" w:rsidRPr="005373FA" w:rsidRDefault="00796894" w:rsidP="005373FA">
                            <w:pPr>
                              <w:jc w:val="center"/>
                              <w:rPr>
                                <w:rFonts w:ascii="HG丸ｺﾞｼｯｸM-PRO" w:eastAsia="HG丸ｺﾞｼｯｸM-PRO" w:hAnsi="HG丸ｺﾞｼｯｸM-PRO"/>
                                <w:color w:val="000000" w:themeColor="text1"/>
                                <w:sz w:val="28"/>
                                <w:szCs w:val="28"/>
                              </w:rPr>
                            </w:pPr>
                            <w:r w:rsidRPr="005373FA">
                              <w:rPr>
                                <w:rFonts w:ascii="HG丸ｺﾞｼｯｸM-PRO" w:eastAsia="HG丸ｺﾞｼｯｸM-PRO" w:hAnsi="HG丸ｺﾞｼｯｸM-PRO" w:hint="eastAsia"/>
                                <w:color w:val="000000" w:themeColor="text1"/>
                                <w:sz w:val="28"/>
                                <w:szCs w:val="28"/>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margin-left:359.45pt;margin-top:-23.9pt;width:97.1pt;height:4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" filled="f" strokecolor="#243f60 [1604]" strokeweight="2pt">
                <v:textbox>
                  <w:txbxContent>
                    <w:p w:rsidR="00796894" w:rsidRPr="005373FA" w:rsidRDefault="00796894" w:rsidP="005373FA">
                      <w:pPr>
                        <w:jc w:val="center"/>
                        <w:rPr>
                          <w:rFonts w:ascii="HG丸ｺﾞｼｯｸM-PRO" w:eastAsia="HG丸ｺﾞｼｯｸM-PRO" w:hAnsi="HG丸ｺﾞｼｯｸM-PRO"/>
                          <w:color w:val="000000" w:themeColor="text1"/>
                          <w:sz w:val="28"/>
                          <w:szCs w:val="28"/>
                        </w:rPr>
                      </w:pPr>
                      <w:r w:rsidRPr="005373FA">
                        <w:rPr>
                          <w:rFonts w:ascii="HG丸ｺﾞｼｯｸM-PRO" w:eastAsia="HG丸ｺﾞｼｯｸM-PRO" w:hAnsi="HG丸ｺﾞｼｯｸM-PRO" w:hint="eastAsia"/>
                          <w:color w:val="000000" w:themeColor="text1"/>
                          <w:sz w:val="28"/>
                          <w:szCs w:val="28"/>
                        </w:rPr>
                        <w:t>参考資料</w:t>
                      </w:r>
                    </w:p>
                  </w:txbxContent>
                </v:textbox>
              </v:rect>
            </w:pict>
          </mc:Fallback>
        </mc:AlternateContent>
      </w:r>
    </w:p>
    <w:p w:rsidR="000433FF" w:rsidRPr="009C5B61" w:rsidRDefault="00D94C6A" w:rsidP="00D94C6A">
      <w:pPr>
        <w:widowControl/>
        <w:jc w:val="center"/>
        <w:rPr>
          <w:rFonts w:ascii="ＭＳ Ｐゴシック" w:eastAsia="ＭＳ Ｐゴシック" w:hAnsi="ＭＳ Ｐゴシック"/>
          <w:sz w:val="36"/>
          <w:szCs w:val="36"/>
        </w:rPr>
      </w:pPr>
      <w:r w:rsidRPr="009C5B61">
        <w:rPr>
          <w:rFonts w:ascii="ＭＳ Ｐゴシック" w:eastAsia="ＭＳ Ｐゴシック" w:hAnsi="ＭＳ Ｐゴシック" w:hint="eastAsia"/>
          <w:sz w:val="36"/>
          <w:szCs w:val="36"/>
        </w:rPr>
        <w:t>（</w:t>
      </w:r>
      <w:r w:rsidR="005373FA" w:rsidRPr="009C5B61">
        <w:rPr>
          <w:rFonts w:ascii="ＭＳ Ｐゴシック" w:eastAsia="ＭＳ Ｐゴシック" w:hAnsi="ＭＳ Ｐゴシック" w:hint="eastAsia"/>
          <w:sz w:val="36"/>
          <w:szCs w:val="36"/>
        </w:rPr>
        <w:t>報告書</w:t>
      </w:r>
      <w:r w:rsidRPr="009C5B61">
        <w:rPr>
          <w:rFonts w:ascii="ＭＳ Ｐゴシック" w:eastAsia="ＭＳ Ｐゴシック" w:hAnsi="ＭＳ Ｐゴシック" w:hint="eastAsia"/>
          <w:sz w:val="36"/>
          <w:szCs w:val="36"/>
        </w:rPr>
        <w:t>案）</w:t>
      </w:r>
    </w:p>
    <w:p w:rsidR="000433FF" w:rsidRPr="00A8468C" w:rsidRDefault="000433FF">
      <w:pPr>
        <w:widowControl/>
        <w:jc w:val="left"/>
        <w:rPr>
          <w:rFonts w:ascii="ＭＳ Ｐゴシック" w:eastAsia="ＭＳ Ｐゴシック" w:hAnsi="ＭＳ Ｐゴシック"/>
        </w:rPr>
      </w:pPr>
    </w:p>
    <w:p w:rsidR="000433FF" w:rsidRPr="00A8468C" w:rsidRDefault="000433FF">
      <w:pPr>
        <w:widowControl/>
        <w:jc w:val="left"/>
        <w:rPr>
          <w:rFonts w:ascii="ＭＳ Ｐゴシック" w:eastAsia="ＭＳ Ｐゴシック" w:hAnsi="ＭＳ Ｐゴシック"/>
        </w:rPr>
      </w:pPr>
    </w:p>
    <w:p w:rsidR="000433FF" w:rsidRPr="00A8468C" w:rsidRDefault="000433FF">
      <w:pPr>
        <w:widowControl/>
        <w:jc w:val="left"/>
        <w:rPr>
          <w:rFonts w:ascii="ＭＳ Ｐゴシック" w:eastAsia="ＭＳ Ｐゴシック" w:hAnsi="ＭＳ Ｐゴシック"/>
        </w:rPr>
      </w:pPr>
    </w:p>
    <w:p w:rsidR="000433FF" w:rsidRPr="00A8468C" w:rsidRDefault="000433FF">
      <w:pPr>
        <w:widowControl/>
        <w:jc w:val="left"/>
        <w:rPr>
          <w:rFonts w:ascii="ＭＳ Ｐゴシック" w:eastAsia="ＭＳ Ｐゴシック" w:hAnsi="ＭＳ Ｐゴシック"/>
        </w:rPr>
      </w:pPr>
    </w:p>
    <w:p w:rsidR="00EA31BD" w:rsidRPr="00A8468C" w:rsidRDefault="00EA31BD">
      <w:pPr>
        <w:widowControl/>
        <w:jc w:val="left"/>
        <w:rPr>
          <w:rFonts w:ascii="ＭＳ Ｐゴシック" w:eastAsia="ＭＳ Ｐゴシック" w:hAnsi="ＭＳ Ｐゴシック"/>
        </w:rPr>
      </w:pPr>
    </w:p>
    <w:p w:rsidR="000433FF" w:rsidRPr="00A8468C" w:rsidRDefault="000433FF">
      <w:pPr>
        <w:widowControl/>
        <w:jc w:val="left"/>
        <w:rPr>
          <w:rFonts w:ascii="ＭＳ Ｐゴシック" w:eastAsia="ＭＳ Ｐゴシック" w:hAnsi="ＭＳ Ｐゴシック"/>
        </w:rPr>
      </w:pPr>
    </w:p>
    <w:p w:rsidR="00EA31BD" w:rsidRPr="00C87C54" w:rsidRDefault="00EA31BD">
      <w:pPr>
        <w:widowControl/>
        <w:jc w:val="left"/>
        <w:rPr>
          <w:rFonts w:ascii="ＭＳ Ｐゴシック" w:eastAsia="ＭＳ Ｐゴシック" w:hAnsi="ＭＳ Ｐゴシック"/>
        </w:rPr>
      </w:pPr>
    </w:p>
    <w:p w:rsidR="00A550AA" w:rsidRPr="00C87C54" w:rsidRDefault="00A550AA" w:rsidP="008C7586">
      <w:pPr>
        <w:widowControl/>
        <w:jc w:val="center"/>
        <w:rPr>
          <w:rFonts w:ascii="HGS創英角ｺﾞｼｯｸUB" w:eastAsia="HGS創英角ｺﾞｼｯｸUB" w:hAnsi="HGS創英角ｺﾞｼｯｸUB"/>
          <w:sz w:val="44"/>
        </w:rPr>
      </w:pPr>
      <w:r w:rsidRPr="00C87C54">
        <w:rPr>
          <w:rFonts w:ascii="HGS創英角ｺﾞｼｯｸUB" w:eastAsia="HGS創英角ｺﾞｼｯｸUB" w:hAnsi="HGS創英角ｺﾞｼｯｸUB" w:hint="eastAsia"/>
          <w:sz w:val="44"/>
        </w:rPr>
        <w:t>大阪府</w:t>
      </w:r>
      <w:r w:rsidR="003444A8" w:rsidRPr="00C87C54">
        <w:rPr>
          <w:rFonts w:ascii="HGS創英角ｺﾞｼｯｸUB" w:eastAsia="HGS創英角ｺﾞｼｯｸUB" w:hAnsi="HGS創英角ｺﾞｼｯｸUB" w:hint="eastAsia"/>
          <w:sz w:val="44"/>
        </w:rPr>
        <w:t>における</w:t>
      </w:r>
      <w:r w:rsidRPr="00C87C54">
        <w:rPr>
          <w:rFonts w:ascii="HGS創英角ｺﾞｼｯｸUB" w:eastAsia="HGS創英角ｺﾞｼｯｸUB" w:hAnsi="HGS創英角ｺﾞｼｯｸUB" w:hint="eastAsia"/>
          <w:sz w:val="44"/>
        </w:rPr>
        <w:t>相談支援にかかる</w:t>
      </w:r>
    </w:p>
    <w:p w:rsidR="000433FF" w:rsidRPr="00C87C54" w:rsidRDefault="00A550AA" w:rsidP="008C7586">
      <w:pPr>
        <w:widowControl/>
        <w:jc w:val="center"/>
        <w:rPr>
          <w:rFonts w:ascii="HGS創英角ｺﾞｼｯｸUB" w:eastAsia="HGS創英角ｺﾞｼｯｸUB" w:hAnsi="HGS創英角ｺﾞｼｯｸUB"/>
          <w:sz w:val="32"/>
        </w:rPr>
      </w:pPr>
      <w:r w:rsidRPr="00C87C54">
        <w:rPr>
          <w:rFonts w:ascii="HGS創英角ｺﾞｼｯｸUB" w:eastAsia="HGS創英角ｺﾞｼｯｸUB" w:hAnsi="HGS創英角ｺﾞｼｯｸUB" w:hint="eastAsia"/>
          <w:sz w:val="44"/>
        </w:rPr>
        <w:t>人</w:t>
      </w:r>
      <w:r w:rsidR="008C7586" w:rsidRPr="00C87C54">
        <w:rPr>
          <w:rFonts w:ascii="HGS創英角ｺﾞｼｯｸUB" w:eastAsia="HGS創英角ｺﾞｼｯｸUB" w:hAnsi="HGS創英角ｺﾞｼｯｸUB" w:hint="eastAsia"/>
          <w:sz w:val="44"/>
        </w:rPr>
        <w:t>材</w:t>
      </w:r>
      <w:r w:rsidR="00A06F75">
        <w:rPr>
          <w:rFonts w:ascii="HGS創英角ｺﾞｼｯｸUB" w:eastAsia="HGS創英角ｺﾞｼｯｸUB" w:hAnsi="HGS創英角ｺﾞｼｯｸUB" w:hint="eastAsia"/>
          <w:sz w:val="44"/>
        </w:rPr>
        <w:t>育成</w:t>
      </w:r>
      <w:r w:rsidRPr="00C87C54">
        <w:rPr>
          <w:rFonts w:ascii="HGS創英角ｺﾞｼｯｸUB" w:eastAsia="HGS創英角ｺﾞｼｯｸUB" w:hAnsi="HGS創英角ｺﾞｼｯｸUB" w:hint="eastAsia"/>
          <w:sz w:val="44"/>
        </w:rPr>
        <w:t>の充実につい</w:t>
      </w:r>
      <w:r w:rsidR="000433FF" w:rsidRPr="00C87C54">
        <w:rPr>
          <w:rFonts w:ascii="HGS創英角ｺﾞｼｯｸUB" w:eastAsia="HGS創英角ｺﾞｼｯｸUB" w:hAnsi="HGS創英角ｺﾞｼｯｸUB" w:hint="eastAsia"/>
          <w:sz w:val="44"/>
        </w:rPr>
        <w:t>て</w:t>
      </w:r>
      <w:r w:rsidR="00156BA8">
        <w:rPr>
          <w:rFonts w:ascii="HGS創英角ｺﾞｼｯｸUB" w:eastAsia="HGS創英角ｺﾞｼｯｸUB" w:hAnsi="HGS創英角ｺﾞｼｯｸUB" w:hint="eastAsia"/>
          <w:sz w:val="44"/>
        </w:rPr>
        <w:t>（仮称）</w:t>
      </w:r>
    </w:p>
    <w:p w:rsidR="000433FF" w:rsidRPr="00C87C54" w:rsidRDefault="000433FF" w:rsidP="000433FF">
      <w:pPr>
        <w:widowControl/>
        <w:jc w:val="center"/>
        <w:rPr>
          <w:rFonts w:ascii="HGS創英角ｺﾞｼｯｸUB" w:eastAsia="HGS創英角ｺﾞｼｯｸUB" w:hAnsi="HGS創英角ｺﾞｼｯｸUB"/>
          <w:sz w:val="32"/>
        </w:rPr>
      </w:pPr>
    </w:p>
    <w:p w:rsidR="000433FF" w:rsidRPr="00C87C54" w:rsidRDefault="000433FF" w:rsidP="000433FF">
      <w:pPr>
        <w:widowControl/>
        <w:jc w:val="center"/>
        <w:rPr>
          <w:rFonts w:ascii="HGS創英角ｺﾞｼｯｸUB" w:eastAsia="HGS創英角ｺﾞｼｯｸUB" w:hAnsi="HGS創英角ｺﾞｼｯｸUB"/>
          <w:sz w:val="32"/>
        </w:rPr>
      </w:pPr>
    </w:p>
    <w:p w:rsidR="000433FF" w:rsidRPr="00A8468C" w:rsidRDefault="000433FF" w:rsidP="000433FF">
      <w:pPr>
        <w:widowControl/>
        <w:jc w:val="center"/>
        <w:rPr>
          <w:rFonts w:ascii="HGS創英角ｺﾞｼｯｸUB" w:eastAsia="HGS創英角ｺﾞｼｯｸUB" w:hAnsi="HGS創英角ｺﾞｼｯｸUB"/>
          <w:sz w:val="32"/>
        </w:rPr>
      </w:pPr>
    </w:p>
    <w:p w:rsidR="000433FF" w:rsidRPr="00A8468C" w:rsidRDefault="000433FF" w:rsidP="000433FF">
      <w:pPr>
        <w:widowControl/>
        <w:jc w:val="center"/>
        <w:rPr>
          <w:rFonts w:ascii="HGS創英角ｺﾞｼｯｸUB" w:eastAsia="HGS創英角ｺﾞｼｯｸUB" w:hAnsi="HGS創英角ｺﾞｼｯｸUB"/>
          <w:sz w:val="32"/>
        </w:rPr>
      </w:pPr>
    </w:p>
    <w:p w:rsidR="000433FF" w:rsidRPr="00A8468C" w:rsidRDefault="000433FF" w:rsidP="000433FF">
      <w:pPr>
        <w:widowControl/>
        <w:jc w:val="center"/>
        <w:rPr>
          <w:rFonts w:ascii="HGS創英角ｺﾞｼｯｸUB" w:eastAsia="HGS創英角ｺﾞｼｯｸUB" w:hAnsi="HGS創英角ｺﾞｼｯｸUB"/>
          <w:sz w:val="32"/>
        </w:rPr>
      </w:pPr>
    </w:p>
    <w:p w:rsidR="000433FF" w:rsidRPr="00A8468C" w:rsidRDefault="000433FF" w:rsidP="000433FF">
      <w:pPr>
        <w:widowControl/>
        <w:jc w:val="center"/>
        <w:rPr>
          <w:rFonts w:ascii="HGS創英角ｺﾞｼｯｸUB" w:eastAsia="HGS創英角ｺﾞｼｯｸUB" w:hAnsi="HGS創英角ｺﾞｼｯｸUB"/>
          <w:sz w:val="32"/>
        </w:rPr>
      </w:pPr>
    </w:p>
    <w:p w:rsidR="000433FF" w:rsidRPr="00A8468C" w:rsidRDefault="000433FF" w:rsidP="000433FF">
      <w:pPr>
        <w:widowControl/>
        <w:jc w:val="center"/>
        <w:rPr>
          <w:rFonts w:ascii="HGS創英角ｺﾞｼｯｸUB" w:eastAsia="HGS創英角ｺﾞｼｯｸUB" w:hAnsi="HGS創英角ｺﾞｼｯｸUB"/>
          <w:sz w:val="32"/>
        </w:rPr>
      </w:pPr>
    </w:p>
    <w:p w:rsidR="00EA31BD" w:rsidRPr="00A8468C" w:rsidRDefault="00EA31BD" w:rsidP="000433FF">
      <w:pPr>
        <w:widowControl/>
        <w:jc w:val="center"/>
        <w:rPr>
          <w:rFonts w:ascii="HGS創英角ｺﾞｼｯｸUB" w:eastAsia="HGS創英角ｺﾞｼｯｸUB" w:hAnsi="HGS創英角ｺﾞｼｯｸUB"/>
          <w:sz w:val="32"/>
        </w:rPr>
      </w:pPr>
    </w:p>
    <w:p w:rsidR="000433FF" w:rsidRPr="00A8468C" w:rsidRDefault="003332F2" w:rsidP="000433FF">
      <w:pPr>
        <w:widowControl/>
        <w:jc w:val="center"/>
        <w:rPr>
          <w:rFonts w:ascii="HGS創英角ｺﾞｼｯｸUB" w:eastAsia="HGS創英角ｺﾞｼｯｸUB" w:hAnsi="HGS創英角ｺﾞｼｯｸUB"/>
          <w:sz w:val="32"/>
        </w:rPr>
      </w:pPr>
      <w:r w:rsidRPr="00C87C54">
        <w:rPr>
          <w:rFonts w:ascii="HGS創英角ｺﾞｼｯｸUB" w:eastAsia="HGS創英角ｺﾞｼｯｸUB" w:hAnsi="HGS創英角ｺﾞｼｯｸUB" w:hint="eastAsia"/>
          <w:sz w:val="32"/>
        </w:rPr>
        <w:t>平成</w:t>
      </w:r>
      <w:r w:rsidR="00A550AA" w:rsidRPr="00C87C54">
        <w:rPr>
          <w:rFonts w:ascii="HGS創英角ｺﾞｼｯｸUB" w:eastAsia="HGS創英角ｺﾞｼｯｸUB" w:hAnsi="HGS創英角ｺﾞｼｯｸUB" w:hint="eastAsia"/>
          <w:sz w:val="32"/>
        </w:rPr>
        <w:t>３１</w:t>
      </w:r>
      <w:r w:rsidRPr="00C87C54">
        <w:rPr>
          <w:rFonts w:ascii="HGS創英角ｺﾞｼｯｸUB" w:eastAsia="HGS創英角ｺﾞｼｯｸUB" w:hAnsi="HGS創英角ｺﾞｼｯｸUB" w:hint="eastAsia"/>
          <w:sz w:val="32"/>
        </w:rPr>
        <w:t>年</w:t>
      </w:r>
      <w:r w:rsidR="00156BA8">
        <w:rPr>
          <w:rFonts w:ascii="HGS創英角ｺﾞｼｯｸUB" w:eastAsia="HGS創英角ｺﾞｼｯｸUB" w:hAnsi="HGS創英角ｺﾞｼｯｸUB" w:hint="eastAsia"/>
          <w:sz w:val="32"/>
        </w:rPr>
        <w:t xml:space="preserve">　</w:t>
      </w:r>
      <w:r w:rsidR="00F23E33" w:rsidRPr="00C87C54">
        <w:rPr>
          <w:rFonts w:ascii="HGS創英角ｺﾞｼｯｸUB" w:eastAsia="HGS創英角ｺﾞｼｯｸUB" w:hAnsi="HGS創英角ｺﾞｼｯｸUB" w:hint="eastAsia"/>
          <w:sz w:val="32"/>
        </w:rPr>
        <w:t>月</w:t>
      </w:r>
    </w:p>
    <w:p w:rsidR="000433FF" w:rsidRPr="00C87C54" w:rsidRDefault="000433FF" w:rsidP="000433FF">
      <w:pPr>
        <w:widowControl/>
        <w:jc w:val="center"/>
        <w:rPr>
          <w:rFonts w:ascii="HGS創英角ｺﾞｼｯｸUB" w:eastAsia="HGS創英角ｺﾞｼｯｸUB" w:hAnsi="HGS創英角ｺﾞｼｯｸUB"/>
          <w:sz w:val="32"/>
        </w:rPr>
      </w:pPr>
      <w:r w:rsidRPr="00C87C54">
        <w:rPr>
          <w:rFonts w:ascii="HGS創英角ｺﾞｼｯｸUB" w:eastAsia="HGS創英角ｺﾞｼｯｸUB" w:hAnsi="HGS創英角ｺﾞｼｯｸUB" w:hint="eastAsia"/>
          <w:sz w:val="28"/>
        </w:rPr>
        <w:t>大阪府障がい者自立支援協議会ケアマネジメント推進部会</w:t>
      </w:r>
    </w:p>
    <w:p w:rsidR="000433FF" w:rsidRPr="00A8468C" w:rsidRDefault="000433FF" w:rsidP="000433FF">
      <w:pPr>
        <w:widowControl/>
        <w:jc w:val="center"/>
        <w:rPr>
          <w:rFonts w:ascii="ＭＳ Ｐゴシック" w:eastAsia="ＭＳ Ｐゴシック" w:hAnsi="ＭＳ Ｐゴシック"/>
          <w:sz w:val="32"/>
        </w:rPr>
      </w:pPr>
    </w:p>
    <w:p w:rsidR="00963289" w:rsidRPr="00A8468C" w:rsidRDefault="00963289" w:rsidP="000433FF">
      <w:pPr>
        <w:widowControl/>
        <w:jc w:val="center"/>
        <w:rPr>
          <w:rFonts w:ascii="ＭＳ Ｐゴシック" w:eastAsia="ＭＳ Ｐゴシック" w:hAnsi="ＭＳ Ｐゴシック"/>
          <w:sz w:val="32"/>
        </w:rPr>
      </w:pPr>
    </w:p>
    <w:p w:rsidR="00096C75" w:rsidRPr="00A8468C" w:rsidRDefault="000433FF">
      <w:pPr>
        <w:widowControl/>
        <w:jc w:val="left"/>
        <w:rPr>
          <w:rFonts w:ascii="ＭＳ Ｐゴシック" w:eastAsia="ＭＳ Ｐゴシック" w:hAnsi="ＭＳ Ｐゴシック"/>
        </w:rPr>
        <w:sectPr w:rsidR="00096C75" w:rsidRPr="00A8468C" w:rsidSect="000433FF">
          <w:headerReference w:type="default" r:id="rId8"/>
          <w:pgSz w:w="11906" w:h="16838"/>
          <w:pgMar w:top="1985" w:right="1701" w:bottom="1701" w:left="1701" w:header="851" w:footer="992" w:gutter="0"/>
          <w:cols w:space="425"/>
          <w:docGrid w:type="lines" w:linePitch="360"/>
        </w:sectPr>
      </w:pPr>
      <w:r w:rsidRPr="00A8468C">
        <w:rPr>
          <w:rFonts w:ascii="ＭＳ Ｐゴシック" w:eastAsia="ＭＳ Ｐゴシック" w:hAnsi="ＭＳ Ｐゴシック"/>
        </w:rPr>
        <w:br w:type="page"/>
      </w:r>
    </w:p>
    <w:p w:rsidR="00F0478A" w:rsidRPr="003C1A9C" w:rsidRDefault="00F0478A" w:rsidP="00EA31BD"/>
    <w:p w:rsidR="00EA31BD" w:rsidRPr="00A8468C" w:rsidRDefault="00EA31BD" w:rsidP="009545FE">
      <w:pPr>
        <w:pStyle w:val="1"/>
      </w:pPr>
      <w:bookmarkStart w:id="0" w:name="_Toc436422331"/>
      <w:r w:rsidRPr="00A8468C">
        <w:rPr>
          <w:rFonts w:hint="eastAsia"/>
        </w:rPr>
        <w:t>◆</w:t>
      </w:r>
      <w:r w:rsidRPr="002A1CFC">
        <w:rPr>
          <w:rFonts w:asciiTheme="majorEastAsia" w:hAnsiTheme="majorEastAsia" w:hint="eastAsia"/>
        </w:rPr>
        <w:t>はじめに</w:t>
      </w:r>
      <w:bookmarkEnd w:id="0"/>
      <w:r w:rsidR="00AF7E59" w:rsidRPr="00AF7E59">
        <w:rPr>
          <w:rFonts w:ascii="HG丸ｺﾞｼｯｸM-PRO" w:eastAsia="HG丸ｺﾞｼｯｸM-PRO" w:hAnsi="HG丸ｺﾞｼｯｸM-PRO" w:hint="eastAsia"/>
          <w:b/>
          <w:color w:val="FF0000"/>
          <w:shd w:val="pct15" w:color="auto" w:fill="FFFFFF"/>
        </w:rPr>
        <w:t>（事務局案）</w:t>
      </w:r>
    </w:p>
    <w:p w:rsidR="00F0478A" w:rsidRPr="00A8468C" w:rsidRDefault="00F0478A" w:rsidP="00EA31BD"/>
    <w:p w:rsidR="00687D24" w:rsidRPr="002A1CFC" w:rsidRDefault="00F50C8E" w:rsidP="00687D24">
      <w:pPr>
        <w:rPr>
          <w:rFonts w:asciiTheme="minorEastAsia" w:hAnsiTheme="minorEastAsia"/>
        </w:rPr>
      </w:pPr>
      <w:r w:rsidRPr="00A8468C">
        <w:rPr>
          <w:rFonts w:hint="eastAsia"/>
        </w:rPr>
        <w:t xml:space="preserve">　</w:t>
      </w:r>
      <w:r w:rsidR="00C44C12" w:rsidRPr="002A1CFC">
        <w:rPr>
          <w:rFonts w:asciiTheme="minorEastAsia" w:hAnsiTheme="minorEastAsia" w:hint="eastAsia"/>
        </w:rPr>
        <w:t>平成24年</w:t>
      </w:r>
      <w:r w:rsidR="00A6388E" w:rsidRPr="002A1CFC">
        <w:rPr>
          <w:rFonts w:asciiTheme="minorEastAsia" w:hAnsiTheme="minorEastAsia" w:hint="eastAsia"/>
        </w:rPr>
        <w:t>4</w:t>
      </w:r>
      <w:r w:rsidR="00C44C12" w:rsidRPr="002A1CFC">
        <w:rPr>
          <w:rFonts w:asciiTheme="minorEastAsia" w:hAnsiTheme="minorEastAsia" w:hint="eastAsia"/>
        </w:rPr>
        <w:t>月より</w:t>
      </w:r>
      <w:r w:rsidR="003444A8" w:rsidRPr="002A1CFC">
        <w:rPr>
          <w:rFonts w:asciiTheme="minorEastAsia" w:hAnsiTheme="minorEastAsia" w:hint="eastAsia"/>
        </w:rPr>
        <w:t>改正</w:t>
      </w:r>
      <w:r w:rsidR="00C44C12" w:rsidRPr="002A1CFC">
        <w:rPr>
          <w:rFonts w:asciiTheme="minorEastAsia" w:hAnsiTheme="minorEastAsia" w:hint="eastAsia"/>
        </w:rPr>
        <w:t>障害者自立支援法（現「障害者の日常生活及び社会生活を総合的に支援するための法律」）が</w:t>
      </w:r>
      <w:r w:rsidR="003444A8" w:rsidRPr="002A1CFC">
        <w:rPr>
          <w:rFonts w:asciiTheme="minorEastAsia" w:hAnsiTheme="minorEastAsia" w:hint="eastAsia"/>
        </w:rPr>
        <w:t>施行</w:t>
      </w:r>
      <w:r w:rsidR="00C44C12" w:rsidRPr="002A1CFC">
        <w:rPr>
          <w:rFonts w:asciiTheme="minorEastAsia" w:hAnsiTheme="minorEastAsia" w:hint="eastAsia"/>
        </w:rPr>
        <w:t>され、基幹相談支援センターの設置や支給決定プロセスに障がい者ケアマネジメントに基づき作成されたサービス等利用計画案の提出を組み入れるなど、相談支援体制の充実強化に向けた取組みが図られました。</w:t>
      </w:r>
      <w:r w:rsidR="00C8776C" w:rsidRPr="002A1CFC">
        <w:rPr>
          <w:rFonts w:asciiTheme="minorEastAsia" w:hAnsiTheme="minorEastAsia" w:hint="eastAsia"/>
        </w:rPr>
        <w:t>この改正を受けて、各市町村においては相談支援体制の整備を図るため、基幹相談支援センターの設置や相談支援事業所及び相談支援専門員の拡充に</w:t>
      </w:r>
      <w:r w:rsidR="001D23AC" w:rsidRPr="002A1CFC">
        <w:rPr>
          <w:rFonts w:asciiTheme="minorEastAsia" w:hAnsiTheme="minorEastAsia" w:hint="eastAsia"/>
        </w:rPr>
        <w:t>取組み</w:t>
      </w:r>
      <w:r w:rsidR="00C8776C" w:rsidRPr="002A1CFC">
        <w:rPr>
          <w:rFonts w:asciiTheme="minorEastAsia" w:hAnsiTheme="minorEastAsia" w:hint="eastAsia"/>
        </w:rPr>
        <w:t>、</w:t>
      </w:r>
      <w:r w:rsidR="00CE6951" w:rsidRPr="002A1CFC">
        <w:rPr>
          <w:rFonts w:asciiTheme="minorEastAsia" w:hAnsiTheme="minorEastAsia" w:hint="eastAsia"/>
        </w:rPr>
        <w:t>大阪府内において</w:t>
      </w:r>
      <w:r w:rsidR="00C8776C" w:rsidRPr="002A1CFC">
        <w:rPr>
          <w:rFonts w:asciiTheme="minorEastAsia" w:hAnsiTheme="minorEastAsia" w:hint="eastAsia"/>
        </w:rPr>
        <w:t>平成24年4月</w:t>
      </w:r>
      <w:r w:rsidR="00B91DDC" w:rsidRPr="002A1CFC">
        <w:rPr>
          <w:rFonts w:asciiTheme="minorEastAsia" w:hAnsiTheme="minorEastAsia" w:hint="eastAsia"/>
        </w:rPr>
        <w:t>時点で</w:t>
      </w:r>
      <w:r w:rsidR="00C8776C" w:rsidRPr="002A1CFC">
        <w:rPr>
          <w:rFonts w:asciiTheme="minorEastAsia" w:hAnsiTheme="minorEastAsia" w:hint="eastAsia"/>
        </w:rPr>
        <w:t>470人であった相談支援専門員</w:t>
      </w:r>
      <w:r w:rsidR="001D23AC" w:rsidRPr="002A1CFC">
        <w:rPr>
          <w:rFonts w:asciiTheme="minorEastAsia" w:hAnsiTheme="minorEastAsia" w:hint="eastAsia"/>
        </w:rPr>
        <w:t>が</w:t>
      </w:r>
      <w:r w:rsidR="00C8776C" w:rsidRPr="002A1CFC">
        <w:rPr>
          <w:rFonts w:asciiTheme="minorEastAsia" w:hAnsiTheme="minorEastAsia" w:hint="eastAsia"/>
        </w:rPr>
        <w:t>平成</w:t>
      </w:r>
      <w:r w:rsidR="00F738EF" w:rsidRPr="002A1CFC">
        <w:rPr>
          <w:rFonts w:asciiTheme="minorEastAsia" w:hAnsiTheme="minorEastAsia" w:hint="eastAsia"/>
        </w:rPr>
        <w:t>30</w:t>
      </w:r>
      <w:r w:rsidR="00C8776C" w:rsidRPr="002A1CFC">
        <w:rPr>
          <w:rFonts w:asciiTheme="minorEastAsia" w:hAnsiTheme="minorEastAsia" w:hint="eastAsia"/>
        </w:rPr>
        <w:t>年4月には</w:t>
      </w:r>
      <w:r w:rsidR="00F738EF" w:rsidRPr="002A1CFC">
        <w:rPr>
          <w:rFonts w:asciiTheme="minorEastAsia" w:hAnsiTheme="minorEastAsia" w:hint="eastAsia"/>
        </w:rPr>
        <w:t>1,792</w:t>
      </w:r>
      <w:r w:rsidR="00C8776C" w:rsidRPr="002A1CFC">
        <w:rPr>
          <w:rFonts w:asciiTheme="minorEastAsia" w:hAnsiTheme="minorEastAsia" w:hint="eastAsia"/>
        </w:rPr>
        <w:t>人と</w:t>
      </w:r>
      <w:r w:rsidR="00864C72" w:rsidRPr="002A1CFC">
        <w:rPr>
          <w:rFonts w:asciiTheme="minorEastAsia" w:hAnsiTheme="minorEastAsia" w:hint="eastAsia"/>
        </w:rPr>
        <w:t>約3.8倍</w:t>
      </w:r>
      <w:r w:rsidR="00F738EF" w:rsidRPr="002A1CFC">
        <w:rPr>
          <w:rFonts w:asciiTheme="minorEastAsia" w:hAnsiTheme="minorEastAsia" w:hint="eastAsia"/>
        </w:rPr>
        <w:t>となって</w:t>
      </w:r>
      <w:r w:rsidR="001D23AC" w:rsidRPr="002A1CFC">
        <w:rPr>
          <w:rFonts w:asciiTheme="minorEastAsia" w:hAnsiTheme="minorEastAsia" w:hint="eastAsia"/>
        </w:rPr>
        <w:t>います</w:t>
      </w:r>
      <w:r w:rsidR="00C8776C" w:rsidRPr="002A1CFC">
        <w:rPr>
          <w:rFonts w:asciiTheme="minorEastAsia" w:hAnsiTheme="minorEastAsia" w:hint="eastAsia"/>
        </w:rPr>
        <w:t>。しかし</w:t>
      </w:r>
      <w:r w:rsidR="003C1A9C" w:rsidRPr="002A1CFC">
        <w:rPr>
          <w:rFonts w:asciiTheme="minorEastAsia" w:hAnsiTheme="minorEastAsia" w:hint="eastAsia"/>
        </w:rPr>
        <w:t>ながら</w:t>
      </w:r>
      <w:r w:rsidR="00C8776C" w:rsidRPr="002A1CFC">
        <w:rPr>
          <w:rFonts w:asciiTheme="minorEastAsia" w:hAnsiTheme="minorEastAsia" w:hint="eastAsia"/>
        </w:rPr>
        <w:t>、</w:t>
      </w:r>
      <w:r w:rsidR="00864C72" w:rsidRPr="002A1CFC">
        <w:rPr>
          <w:rFonts w:asciiTheme="minorEastAsia" w:hAnsiTheme="minorEastAsia" w:hint="eastAsia"/>
        </w:rPr>
        <w:t>1</w:t>
      </w:r>
      <w:r w:rsidR="00C8776C" w:rsidRPr="002A1CFC">
        <w:rPr>
          <w:rFonts w:asciiTheme="minorEastAsia" w:hAnsiTheme="minorEastAsia" w:hint="eastAsia"/>
        </w:rPr>
        <w:t>事業所あたりの相談支援専門員数は指定特定相談支援事業所で</w:t>
      </w:r>
      <w:r w:rsidR="00F738EF" w:rsidRPr="002A1CFC">
        <w:rPr>
          <w:rFonts w:asciiTheme="minorEastAsia" w:hAnsiTheme="minorEastAsia" w:hint="eastAsia"/>
        </w:rPr>
        <w:t>1.9</w:t>
      </w:r>
      <w:r w:rsidR="00C8776C" w:rsidRPr="002A1CFC">
        <w:rPr>
          <w:rFonts w:asciiTheme="minorEastAsia" w:hAnsiTheme="minorEastAsia" w:hint="eastAsia"/>
        </w:rPr>
        <w:t>人、指定障がい児相談支援事業所で</w:t>
      </w:r>
      <w:r w:rsidR="00F738EF" w:rsidRPr="002A1CFC">
        <w:rPr>
          <w:rFonts w:asciiTheme="minorEastAsia" w:hAnsiTheme="minorEastAsia" w:hint="eastAsia"/>
        </w:rPr>
        <w:t>1.8</w:t>
      </w:r>
      <w:r w:rsidR="00C8776C" w:rsidRPr="002A1CFC">
        <w:rPr>
          <w:rFonts w:asciiTheme="minorEastAsia" w:hAnsiTheme="minorEastAsia" w:hint="eastAsia"/>
        </w:rPr>
        <w:t>人（平成</w:t>
      </w:r>
      <w:r w:rsidR="00F738EF" w:rsidRPr="002A1CFC">
        <w:rPr>
          <w:rFonts w:asciiTheme="minorEastAsia" w:hAnsiTheme="minorEastAsia" w:hint="eastAsia"/>
        </w:rPr>
        <w:t>30</w:t>
      </w:r>
      <w:r w:rsidR="00C8776C" w:rsidRPr="002A1CFC">
        <w:rPr>
          <w:rFonts w:asciiTheme="minorEastAsia" w:hAnsiTheme="minorEastAsia" w:hint="eastAsia"/>
        </w:rPr>
        <w:t>年4月）であり、</w:t>
      </w:r>
      <w:r w:rsidR="00B91DDC" w:rsidRPr="002A1CFC">
        <w:rPr>
          <w:rFonts w:asciiTheme="minorEastAsia" w:hAnsiTheme="minorEastAsia" w:hint="eastAsia"/>
        </w:rPr>
        <w:t>相談支援専門員が1人の事業所も多数存在し</w:t>
      </w:r>
      <w:r w:rsidR="003C1A9C" w:rsidRPr="002A1CFC">
        <w:rPr>
          <w:rFonts w:asciiTheme="minorEastAsia" w:hAnsiTheme="minorEastAsia" w:hint="eastAsia"/>
        </w:rPr>
        <w:t>てい</w:t>
      </w:r>
      <w:r w:rsidR="00B91DDC" w:rsidRPr="002A1CFC">
        <w:rPr>
          <w:rFonts w:asciiTheme="minorEastAsia" w:hAnsiTheme="minorEastAsia" w:hint="eastAsia"/>
        </w:rPr>
        <w:t>ます。このような状況のもと、</w:t>
      </w:r>
      <w:r w:rsidR="00065CD1" w:rsidRPr="002A1CFC">
        <w:rPr>
          <w:rFonts w:asciiTheme="minorEastAsia" w:hAnsiTheme="minorEastAsia" w:hint="eastAsia"/>
        </w:rPr>
        <w:t>平成31年度に予定されている相談支援従事者研修のプログラム改定に対応するとともに、</w:t>
      </w:r>
      <w:r w:rsidR="00E7675E" w:rsidRPr="002A1CFC">
        <w:rPr>
          <w:rFonts w:asciiTheme="minorEastAsia" w:hAnsiTheme="minorEastAsia" w:hint="eastAsia"/>
        </w:rPr>
        <w:t>相談支援の充実・強化に向け</w:t>
      </w:r>
      <w:r w:rsidR="00065CD1" w:rsidRPr="002A1CFC">
        <w:rPr>
          <w:rFonts w:asciiTheme="minorEastAsia" w:hAnsiTheme="minorEastAsia" w:hint="eastAsia"/>
        </w:rPr>
        <w:t>た人材</w:t>
      </w:r>
      <w:r w:rsidR="00A06F75">
        <w:rPr>
          <w:rFonts w:asciiTheme="minorEastAsia" w:hAnsiTheme="minorEastAsia" w:hint="eastAsia"/>
        </w:rPr>
        <w:t>育成</w:t>
      </w:r>
      <w:r w:rsidR="00065CD1" w:rsidRPr="002A1CFC">
        <w:rPr>
          <w:rFonts w:asciiTheme="minorEastAsia" w:hAnsiTheme="minorEastAsia" w:hint="eastAsia"/>
        </w:rPr>
        <w:t>の取組みについては</w:t>
      </w:r>
      <w:r w:rsidR="00E7675E" w:rsidRPr="002A1CFC">
        <w:rPr>
          <w:rFonts w:asciiTheme="minorEastAsia" w:hAnsiTheme="minorEastAsia" w:hint="eastAsia"/>
        </w:rPr>
        <w:t>、</w:t>
      </w:r>
      <w:r w:rsidR="00B91DDC" w:rsidRPr="002A1CFC">
        <w:rPr>
          <w:rFonts w:asciiTheme="minorEastAsia" w:hAnsiTheme="minorEastAsia" w:hint="eastAsia"/>
        </w:rPr>
        <w:t>事業所内でのOJTもさることながら、身近な地域で相談支援専門員</w:t>
      </w:r>
      <w:r w:rsidR="001D23AC" w:rsidRPr="002A1CFC">
        <w:rPr>
          <w:rFonts w:asciiTheme="minorEastAsia" w:hAnsiTheme="minorEastAsia" w:hint="eastAsia"/>
        </w:rPr>
        <w:t>のスキルアップ、</w:t>
      </w:r>
      <w:r w:rsidR="00B91DDC" w:rsidRPr="002A1CFC">
        <w:rPr>
          <w:rFonts w:asciiTheme="minorEastAsia" w:hAnsiTheme="minorEastAsia" w:hint="eastAsia"/>
        </w:rPr>
        <w:t>フォローアップ</w:t>
      </w:r>
      <w:r w:rsidR="001D23AC" w:rsidRPr="002A1CFC">
        <w:rPr>
          <w:rFonts w:asciiTheme="minorEastAsia" w:hAnsiTheme="minorEastAsia" w:hint="eastAsia"/>
        </w:rPr>
        <w:t>を</w:t>
      </w:r>
      <w:r w:rsidR="00B91DDC" w:rsidRPr="002A1CFC">
        <w:rPr>
          <w:rFonts w:asciiTheme="minorEastAsia" w:hAnsiTheme="minorEastAsia" w:hint="eastAsia"/>
        </w:rPr>
        <w:t>する</w:t>
      </w:r>
      <w:r w:rsidR="00153E43" w:rsidRPr="002A1CFC">
        <w:rPr>
          <w:rFonts w:asciiTheme="minorEastAsia" w:hAnsiTheme="minorEastAsia" w:hint="eastAsia"/>
        </w:rPr>
        <w:t>仕組みの構築が</w:t>
      </w:r>
      <w:r w:rsidR="00B91DDC" w:rsidRPr="002A1CFC">
        <w:rPr>
          <w:rFonts w:asciiTheme="minorEastAsia" w:hAnsiTheme="minorEastAsia" w:hint="eastAsia"/>
        </w:rPr>
        <w:t>急務の課題となっています。</w:t>
      </w:r>
    </w:p>
    <w:p w:rsidR="00B91DDC" w:rsidRPr="002A1CFC" w:rsidRDefault="00B91DDC" w:rsidP="00687D24">
      <w:pPr>
        <w:rPr>
          <w:rFonts w:asciiTheme="minorEastAsia" w:hAnsiTheme="minorEastAsia"/>
        </w:rPr>
      </w:pPr>
      <w:r w:rsidRPr="002A1CFC">
        <w:rPr>
          <w:rFonts w:asciiTheme="minorEastAsia" w:hAnsiTheme="minorEastAsia" w:hint="eastAsia"/>
        </w:rPr>
        <w:t xml:space="preserve">　本部会では、</w:t>
      </w:r>
      <w:r w:rsidR="00E7675E" w:rsidRPr="002A1CFC">
        <w:rPr>
          <w:rFonts w:asciiTheme="minorEastAsia" w:hAnsiTheme="minorEastAsia" w:hint="eastAsia"/>
        </w:rPr>
        <w:t>障がい者ケアマネジメントの手法を活用しながら、障がい者等の想い</w:t>
      </w:r>
      <w:r w:rsidR="00BF3A7F" w:rsidRPr="002A1CFC">
        <w:rPr>
          <w:rFonts w:asciiTheme="minorEastAsia" w:hAnsiTheme="minorEastAsia" w:hint="eastAsia"/>
        </w:rPr>
        <w:t>に寄り添い、自己決定するプロセスを支えることのできる相談支援専門員の</w:t>
      </w:r>
      <w:r w:rsidR="00A06F75">
        <w:rPr>
          <w:rFonts w:asciiTheme="minorEastAsia" w:hAnsiTheme="minorEastAsia" w:hint="eastAsia"/>
        </w:rPr>
        <w:t>育成</w:t>
      </w:r>
      <w:r w:rsidR="00BF3A7F" w:rsidRPr="002A1CFC">
        <w:rPr>
          <w:rFonts w:asciiTheme="minorEastAsia" w:hAnsiTheme="minorEastAsia" w:hint="eastAsia"/>
        </w:rPr>
        <w:t>に向けて、相談支援専門員に求められる姿を明らかにし、大阪府で実施する相談支援専門員の研修体系を整理するとともに、養成した相談支援専門員を育成するための地域づくりに焦点を当て、市町村で実施されている</w:t>
      </w:r>
      <w:r w:rsidR="00153E43" w:rsidRPr="002A1CFC">
        <w:rPr>
          <w:rFonts w:asciiTheme="minorEastAsia" w:hAnsiTheme="minorEastAsia" w:hint="eastAsia"/>
        </w:rPr>
        <w:t>地域自立支援協議会や市町村、基幹相談支援センターを中心とする研修やフォローアップ体制の先行事例等、相談支援専門員を支える仕組みについて調査審議し、本書をまとめました。</w:t>
      </w:r>
    </w:p>
    <w:p w:rsidR="006F61AE" w:rsidRPr="002A1CFC" w:rsidRDefault="00153E43" w:rsidP="00EA31BD">
      <w:pPr>
        <w:rPr>
          <w:rFonts w:asciiTheme="minorEastAsia" w:hAnsiTheme="minorEastAsia"/>
        </w:rPr>
      </w:pPr>
      <w:r w:rsidRPr="002A1CFC">
        <w:rPr>
          <w:rFonts w:asciiTheme="minorEastAsia" w:hAnsiTheme="minorEastAsia" w:hint="eastAsia"/>
        </w:rPr>
        <w:t xml:space="preserve">　本書が、</w:t>
      </w:r>
      <w:r w:rsidR="000A2CEB" w:rsidRPr="002A1CFC">
        <w:rPr>
          <w:rFonts w:asciiTheme="minorEastAsia" w:hAnsiTheme="minorEastAsia" w:hint="eastAsia"/>
        </w:rPr>
        <w:t>障がい児者の想いに寄り添った</w:t>
      </w:r>
      <w:r w:rsidRPr="002A1CFC">
        <w:rPr>
          <w:rFonts w:asciiTheme="minorEastAsia" w:hAnsiTheme="minorEastAsia" w:hint="eastAsia"/>
        </w:rPr>
        <w:t>相談支援の担い手である相談支援専門員の人材育成</w:t>
      </w:r>
      <w:r w:rsidR="00A42242" w:rsidRPr="002A1CFC">
        <w:rPr>
          <w:rFonts w:asciiTheme="minorEastAsia" w:hAnsiTheme="minorEastAsia" w:hint="eastAsia"/>
        </w:rPr>
        <w:t>の充実</w:t>
      </w:r>
      <w:r w:rsidRPr="002A1CFC">
        <w:rPr>
          <w:rFonts w:asciiTheme="minorEastAsia" w:hAnsiTheme="minorEastAsia" w:hint="eastAsia"/>
        </w:rPr>
        <w:t>に向けた取組みの一助となり、</w:t>
      </w:r>
      <w:r w:rsidR="000A2CEB" w:rsidRPr="002A1CFC">
        <w:rPr>
          <w:rFonts w:asciiTheme="minorEastAsia" w:hAnsiTheme="minorEastAsia" w:hint="eastAsia"/>
        </w:rPr>
        <w:t>障がい児者の生活の質の向上につながれば幸いです。</w:t>
      </w:r>
    </w:p>
    <w:p w:rsidR="00F23E33" w:rsidRPr="002A1CFC" w:rsidRDefault="00F23E33" w:rsidP="00153E43">
      <w:pPr>
        <w:rPr>
          <w:rFonts w:asciiTheme="minorEastAsia" w:hAnsiTheme="minorEastAsia"/>
        </w:rPr>
      </w:pPr>
    </w:p>
    <w:p w:rsidR="00EA31BD" w:rsidRPr="002A1CFC" w:rsidRDefault="00EA31BD" w:rsidP="00153E43">
      <w:pPr>
        <w:rPr>
          <w:rFonts w:asciiTheme="minorEastAsia" w:hAnsiTheme="minorEastAsia"/>
        </w:rPr>
      </w:pPr>
      <w:r w:rsidRPr="002A1CFC">
        <w:rPr>
          <w:rFonts w:asciiTheme="minorEastAsia" w:hAnsiTheme="minorEastAsia" w:hint="eastAsia"/>
        </w:rPr>
        <w:t xml:space="preserve">　</w:t>
      </w:r>
    </w:p>
    <w:p w:rsidR="00EA31BD" w:rsidRPr="002A1CFC" w:rsidRDefault="00687D24" w:rsidP="00EA31BD">
      <w:pPr>
        <w:rPr>
          <w:rFonts w:asciiTheme="minorEastAsia" w:hAnsiTheme="minorEastAsia"/>
        </w:rPr>
      </w:pPr>
      <w:r w:rsidRPr="002A1CFC">
        <w:rPr>
          <w:rFonts w:asciiTheme="minorEastAsia" w:hAnsiTheme="minorEastAsia" w:hint="eastAsia"/>
        </w:rPr>
        <w:t xml:space="preserve">　</w:t>
      </w:r>
    </w:p>
    <w:p w:rsidR="00153E43" w:rsidRPr="002A1CFC" w:rsidRDefault="00153E43" w:rsidP="00EA31BD">
      <w:pPr>
        <w:rPr>
          <w:rFonts w:asciiTheme="minorEastAsia" w:hAnsiTheme="minorEastAsia"/>
        </w:rPr>
      </w:pPr>
    </w:p>
    <w:p w:rsidR="00EA31BD" w:rsidRPr="002A1CFC" w:rsidRDefault="00EA31BD" w:rsidP="00EA31BD">
      <w:pPr>
        <w:ind w:firstLineChars="1417" w:firstLine="2976"/>
        <w:jc w:val="left"/>
        <w:rPr>
          <w:rFonts w:asciiTheme="minorEastAsia" w:hAnsiTheme="minorEastAsia"/>
        </w:rPr>
      </w:pPr>
      <w:r w:rsidRPr="002A1CFC">
        <w:rPr>
          <w:rFonts w:asciiTheme="minorEastAsia" w:hAnsiTheme="minorEastAsia" w:hint="eastAsia"/>
        </w:rPr>
        <w:t>平成</w:t>
      </w:r>
      <w:r w:rsidR="00A550AA" w:rsidRPr="002A1CFC">
        <w:rPr>
          <w:rFonts w:asciiTheme="minorEastAsia" w:hAnsiTheme="minorEastAsia" w:hint="eastAsia"/>
        </w:rPr>
        <w:t>31</w:t>
      </w:r>
      <w:r w:rsidRPr="002A1CFC">
        <w:rPr>
          <w:rFonts w:asciiTheme="minorEastAsia" w:hAnsiTheme="minorEastAsia" w:hint="eastAsia"/>
        </w:rPr>
        <w:t>年</w:t>
      </w:r>
      <w:r w:rsidR="00156BA8">
        <w:rPr>
          <w:rFonts w:asciiTheme="minorEastAsia" w:hAnsiTheme="minorEastAsia" w:hint="eastAsia"/>
        </w:rPr>
        <w:t xml:space="preserve">　　</w:t>
      </w:r>
      <w:r w:rsidR="00F23E33" w:rsidRPr="002A1CFC">
        <w:rPr>
          <w:rFonts w:asciiTheme="minorEastAsia" w:hAnsiTheme="minorEastAsia" w:hint="eastAsia"/>
        </w:rPr>
        <w:t>月</w:t>
      </w:r>
    </w:p>
    <w:p w:rsidR="00EA31BD" w:rsidRPr="002A1CFC" w:rsidRDefault="00EA31BD" w:rsidP="00EA31BD">
      <w:pPr>
        <w:widowControl/>
        <w:jc w:val="right"/>
        <w:rPr>
          <w:rFonts w:asciiTheme="minorEastAsia" w:hAnsiTheme="minorEastAsia"/>
        </w:rPr>
      </w:pPr>
      <w:r w:rsidRPr="002A1CFC">
        <w:rPr>
          <w:rFonts w:asciiTheme="minorEastAsia" w:hAnsiTheme="minorEastAsia" w:hint="eastAsia"/>
        </w:rPr>
        <w:t>大阪府障がい者自立支援協議会ケアマネジメント推進部会</w:t>
      </w:r>
    </w:p>
    <w:p w:rsidR="00EA31BD" w:rsidRPr="002A1CFC" w:rsidRDefault="00EA31BD">
      <w:pPr>
        <w:widowControl/>
        <w:jc w:val="left"/>
        <w:rPr>
          <w:rFonts w:asciiTheme="minorEastAsia" w:hAnsiTheme="minorEastAsia"/>
        </w:rPr>
      </w:pPr>
      <w:r w:rsidRPr="002A1CFC">
        <w:rPr>
          <w:rFonts w:asciiTheme="minorEastAsia" w:hAnsiTheme="minorEastAsia"/>
        </w:rPr>
        <w:br w:type="page"/>
      </w:r>
    </w:p>
    <w:sdt>
      <w:sdtPr>
        <w:rPr>
          <w:rFonts w:asciiTheme="minorHAnsi" w:eastAsiaTheme="minorEastAsia" w:hAnsiTheme="minorHAnsi" w:cstheme="minorBidi"/>
          <w:b w:val="0"/>
          <w:bCs w:val="0"/>
          <w:color w:val="auto"/>
          <w:kern w:val="2"/>
          <w:sz w:val="21"/>
          <w:szCs w:val="22"/>
          <w:lang w:val="ja-JP"/>
        </w:rPr>
        <w:id w:val="2123957030"/>
        <w:docPartObj>
          <w:docPartGallery w:val="Table of Contents"/>
          <w:docPartUnique/>
        </w:docPartObj>
      </w:sdtPr>
      <w:sdtEndPr/>
      <w:sdtContent>
        <w:p w:rsidR="007A21D8" w:rsidRPr="00A8468C" w:rsidRDefault="007A21D8">
          <w:pPr>
            <w:pStyle w:val="ab"/>
            <w:rPr>
              <w:rFonts w:asciiTheme="minorHAnsi" w:eastAsiaTheme="minorEastAsia" w:hAnsiTheme="minorHAnsi" w:cstheme="minorBidi"/>
              <w:b w:val="0"/>
              <w:bCs w:val="0"/>
              <w:color w:val="auto"/>
              <w:kern w:val="2"/>
              <w:sz w:val="21"/>
              <w:szCs w:val="22"/>
              <w:lang w:val="ja-JP"/>
            </w:rPr>
          </w:pPr>
        </w:p>
        <w:p w:rsidR="009545FE" w:rsidRPr="002A1CFC" w:rsidRDefault="007A21D8">
          <w:pPr>
            <w:pStyle w:val="ab"/>
            <w:rPr>
              <w:rFonts w:ascii="ＭＳ ゴシック" w:eastAsia="ＭＳ ゴシック" w:hAnsi="ＭＳ ゴシック"/>
              <w:color w:val="auto"/>
              <w:sz w:val="36"/>
            </w:rPr>
          </w:pPr>
          <w:r w:rsidRPr="002A1CFC">
            <w:rPr>
              <w:rFonts w:ascii="ＭＳ Ｐゴシック" w:eastAsia="ＭＳ Ｐゴシック" w:hAnsi="ＭＳ Ｐゴシック" w:cstheme="minorBidi" w:hint="eastAsia"/>
              <w:b w:val="0"/>
              <w:bCs w:val="0"/>
              <w:color w:val="auto"/>
              <w:kern w:val="2"/>
              <w:sz w:val="24"/>
              <w:szCs w:val="24"/>
              <w:lang w:val="ja-JP"/>
            </w:rPr>
            <w:t>【</w:t>
          </w:r>
          <w:r w:rsidRPr="002A1CFC">
            <w:rPr>
              <w:rFonts w:ascii="ＭＳ ゴシック" w:eastAsia="ＭＳ ゴシック" w:hAnsi="ＭＳ ゴシック" w:cstheme="minorBidi" w:hint="eastAsia"/>
              <w:b w:val="0"/>
              <w:bCs w:val="0"/>
              <w:color w:val="auto"/>
              <w:kern w:val="2"/>
              <w:sz w:val="24"/>
              <w:szCs w:val="24"/>
              <w:lang w:val="ja-JP"/>
            </w:rPr>
            <w:t>目　次】</w:t>
          </w:r>
        </w:p>
        <w:p w:rsidR="00C93858" w:rsidRPr="002A1CFC" w:rsidRDefault="009545FE">
          <w:pPr>
            <w:pStyle w:val="11"/>
            <w:rPr>
              <w:rFonts w:ascii="ＭＳ ゴシック" w:eastAsia="ＭＳ ゴシック" w:hAnsi="ＭＳ ゴシック"/>
              <w:noProof/>
            </w:rPr>
          </w:pPr>
          <w:r w:rsidRPr="002A1CFC">
            <w:rPr>
              <w:rFonts w:ascii="ＭＳ ゴシック" w:eastAsia="ＭＳ ゴシック" w:hAnsi="ＭＳ ゴシック"/>
            </w:rPr>
            <w:fldChar w:fldCharType="begin"/>
          </w:r>
          <w:r w:rsidRPr="002A1CFC">
            <w:rPr>
              <w:rFonts w:ascii="ＭＳ ゴシック" w:eastAsia="ＭＳ ゴシック" w:hAnsi="ＭＳ ゴシック"/>
            </w:rPr>
            <w:instrText xml:space="preserve"> TOC \o "1-3" \h \z \u </w:instrText>
          </w:r>
          <w:r w:rsidRPr="002A1CFC">
            <w:rPr>
              <w:rFonts w:ascii="ＭＳ ゴシック" w:eastAsia="ＭＳ ゴシック" w:hAnsi="ＭＳ ゴシック"/>
            </w:rPr>
            <w:fldChar w:fldCharType="separate"/>
          </w:r>
          <w:hyperlink w:anchor="_Toc436422331" w:history="1">
            <w:r w:rsidR="00C93858" w:rsidRPr="002A1CFC">
              <w:rPr>
                <w:rStyle w:val="ac"/>
                <w:rFonts w:ascii="ＭＳ ゴシック" w:eastAsia="ＭＳ ゴシック" w:hAnsi="ＭＳ ゴシック" w:hint="eastAsia"/>
                <w:noProof/>
                <w:color w:val="auto"/>
              </w:rPr>
              <w:t>◆はじめに</w:t>
            </w:r>
            <w:r w:rsidR="00C93858" w:rsidRPr="002A1CFC">
              <w:rPr>
                <w:rFonts w:ascii="ＭＳ ゴシック" w:eastAsia="ＭＳ ゴシック" w:hAnsi="ＭＳ ゴシック"/>
                <w:noProof/>
                <w:webHidden/>
              </w:rPr>
              <w:tab/>
            </w:r>
            <w:r w:rsidR="00C93858" w:rsidRPr="002A1CFC">
              <w:rPr>
                <w:rFonts w:ascii="ＭＳ ゴシック" w:eastAsia="ＭＳ ゴシック" w:hAnsi="ＭＳ ゴシック"/>
                <w:noProof/>
                <w:webHidden/>
              </w:rPr>
              <w:fldChar w:fldCharType="begin"/>
            </w:r>
            <w:r w:rsidR="00C93858" w:rsidRPr="002A1CFC">
              <w:rPr>
                <w:rFonts w:ascii="ＭＳ ゴシック" w:eastAsia="ＭＳ ゴシック" w:hAnsi="ＭＳ ゴシック"/>
                <w:noProof/>
                <w:webHidden/>
              </w:rPr>
              <w:instrText xml:space="preserve"> PAGEREF _Toc436422331 \h </w:instrText>
            </w:r>
            <w:r w:rsidR="00C93858" w:rsidRPr="002A1CFC">
              <w:rPr>
                <w:rFonts w:ascii="ＭＳ ゴシック" w:eastAsia="ＭＳ ゴシック" w:hAnsi="ＭＳ ゴシック"/>
                <w:noProof/>
                <w:webHidden/>
              </w:rPr>
            </w:r>
            <w:r w:rsidR="00C93858" w:rsidRPr="002A1CFC">
              <w:rPr>
                <w:rFonts w:ascii="ＭＳ ゴシック" w:eastAsia="ＭＳ ゴシック" w:hAnsi="ＭＳ ゴシック"/>
                <w:noProof/>
                <w:webHidden/>
              </w:rPr>
              <w:fldChar w:fldCharType="separate"/>
            </w:r>
            <w:r w:rsidR="00796894">
              <w:rPr>
                <w:rFonts w:ascii="ＭＳ ゴシック" w:eastAsia="ＭＳ ゴシック" w:hAnsi="ＭＳ ゴシック"/>
                <w:noProof/>
                <w:webHidden/>
              </w:rPr>
              <w:t>1</w:t>
            </w:r>
            <w:r w:rsidR="00C93858" w:rsidRPr="002A1CFC">
              <w:rPr>
                <w:rFonts w:ascii="ＭＳ ゴシック" w:eastAsia="ＭＳ ゴシック" w:hAnsi="ＭＳ ゴシック"/>
                <w:noProof/>
                <w:webHidden/>
              </w:rPr>
              <w:fldChar w:fldCharType="end"/>
            </w:r>
          </w:hyperlink>
        </w:p>
        <w:p w:rsidR="00C93858" w:rsidRPr="002A1CFC" w:rsidRDefault="00222A67">
          <w:pPr>
            <w:pStyle w:val="11"/>
            <w:rPr>
              <w:rFonts w:ascii="ＭＳ ゴシック" w:eastAsia="ＭＳ ゴシック" w:hAnsi="ＭＳ ゴシック"/>
              <w:noProof/>
            </w:rPr>
          </w:pPr>
          <w:r>
            <w:rPr>
              <w:rFonts w:hint="eastAsia"/>
            </w:rPr>
            <w:t>第</w:t>
          </w:r>
          <w:hyperlink w:anchor="_Toc436422332" w:history="1">
            <w:r w:rsidR="00C93858" w:rsidRPr="002A1CFC">
              <w:rPr>
                <w:rStyle w:val="ac"/>
                <w:rFonts w:ascii="ＭＳ ゴシック" w:eastAsia="ＭＳ ゴシック" w:hAnsi="ＭＳ ゴシック" w:hint="eastAsia"/>
                <w:noProof/>
                <w:color w:val="auto"/>
              </w:rPr>
              <w:t>１</w:t>
            </w:r>
            <w:r>
              <w:rPr>
                <w:rStyle w:val="ac"/>
                <w:rFonts w:ascii="ＭＳ ゴシック" w:eastAsia="ＭＳ ゴシック" w:hAnsi="ＭＳ ゴシック" w:hint="eastAsia"/>
                <w:noProof/>
                <w:color w:val="auto"/>
              </w:rPr>
              <w:t>章</w:t>
            </w:r>
            <w:r w:rsidR="00C93858" w:rsidRPr="002A1CFC">
              <w:rPr>
                <w:rStyle w:val="ac"/>
                <w:rFonts w:ascii="ＭＳ ゴシック" w:eastAsia="ＭＳ ゴシック" w:hAnsi="ＭＳ ゴシック" w:hint="eastAsia"/>
                <w:noProof/>
                <w:color w:val="auto"/>
              </w:rPr>
              <w:t xml:space="preserve">　相談支援専門員</w:t>
            </w:r>
            <w:r w:rsidR="00065CD1" w:rsidRPr="002A1CFC">
              <w:rPr>
                <w:rStyle w:val="ac"/>
                <w:rFonts w:ascii="ＭＳ ゴシック" w:eastAsia="ＭＳ ゴシック" w:hAnsi="ＭＳ ゴシック" w:hint="eastAsia"/>
                <w:noProof/>
                <w:color w:val="auto"/>
              </w:rPr>
              <w:t>の役割について</w:t>
            </w:r>
            <w:r w:rsidR="00C93858" w:rsidRPr="002A1CFC">
              <w:rPr>
                <w:rFonts w:ascii="ＭＳ ゴシック" w:eastAsia="ＭＳ ゴシック" w:hAnsi="ＭＳ ゴシック"/>
                <w:noProof/>
                <w:webHidden/>
              </w:rPr>
              <w:tab/>
            </w:r>
            <w:r w:rsidR="00C93858" w:rsidRPr="002A1CFC">
              <w:rPr>
                <w:rFonts w:ascii="ＭＳ ゴシック" w:eastAsia="ＭＳ ゴシック" w:hAnsi="ＭＳ ゴシック"/>
                <w:noProof/>
                <w:webHidden/>
              </w:rPr>
              <w:fldChar w:fldCharType="begin"/>
            </w:r>
            <w:r w:rsidR="00C93858" w:rsidRPr="002A1CFC">
              <w:rPr>
                <w:rFonts w:ascii="ＭＳ ゴシック" w:eastAsia="ＭＳ ゴシック" w:hAnsi="ＭＳ ゴシック"/>
                <w:noProof/>
                <w:webHidden/>
              </w:rPr>
              <w:instrText xml:space="preserve"> PAGEREF _Toc436422332 \h </w:instrText>
            </w:r>
            <w:r w:rsidR="00C93858" w:rsidRPr="002A1CFC">
              <w:rPr>
                <w:rFonts w:ascii="ＭＳ ゴシック" w:eastAsia="ＭＳ ゴシック" w:hAnsi="ＭＳ ゴシック"/>
                <w:noProof/>
                <w:webHidden/>
              </w:rPr>
            </w:r>
            <w:r w:rsidR="00C93858" w:rsidRPr="002A1CFC">
              <w:rPr>
                <w:rFonts w:ascii="ＭＳ ゴシック" w:eastAsia="ＭＳ ゴシック" w:hAnsi="ＭＳ ゴシック"/>
                <w:noProof/>
                <w:webHidden/>
              </w:rPr>
              <w:fldChar w:fldCharType="separate"/>
            </w:r>
            <w:r w:rsidR="00796894">
              <w:rPr>
                <w:rFonts w:ascii="ＭＳ ゴシック" w:eastAsia="ＭＳ ゴシック" w:hAnsi="ＭＳ ゴシック"/>
                <w:noProof/>
                <w:webHidden/>
              </w:rPr>
              <w:t>3</w:t>
            </w:r>
            <w:r w:rsidR="00C93858" w:rsidRPr="002A1CFC">
              <w:rPr>
                <w:rFonts w:ascii="ＭＳ ゴシック" w:eastAsia="ＭＳ ゴシック" w:hAnsi="ＭＳ ゴシック"/>
                <w:noProof/>
                <w:webHidden/>
              </w:rPr>
              <w:fldChar w:fldCharType="end"/>
            </w:r>
          </w:hyperlink>
        </w:p>
        <w:p w:rsidR="00C93858" w:rsidRPr="002A1CFC" w:rsidRDefault="007E2CC0" w:rsidP="009F27D4">
          <w:pPr>
            <w:pStyle w:val="22"/>
            <w:rPr>
              <w:rFonts w:ascii="ＭＳ ゴシック" w:eastAsia="ＭＳ ゴシック" w:hAnsi="ＭＳ ゴシック"/>
              <w:color w:val="auto"/>
            </w:rPr>
          </w:pPr>
          <w:hyperlink w:anchor="_Toc436422333" w:history="1">
            <w:r w:rsidR="00222A67">
              <w:rPr>
                <w:rStyle w:val="ac"/>
                <w:rFonts w:ascii="ＭＳ ゴシック" w:eastAsia="ＭＳ ゴシック" w:hAnsi="ＭＳ ゴシック" w:hint="eastAsia"/>
                <w:color w:val="auto"/>
              </w:rPr>
              <w:t xml:space="preserve">１　</w:t>
            </w:r>
            <w:r w:rsidR="00C2567B" w:rsidRPr="002A1CFC">
              <w:rPr>
                <w:rFonts w:ascii="ＭＳ ゴシック" w:eastAsia="ＭＳ ゴシック" w:hAnsi="ＭＳ ゴシック" w:hint="eastAsia"/>
                <w:color w:val="auto"/>
              </w:rPr>
              <w:t>障がい者ケアマネジメントの担い手としての意義・役割</w:t>
            </w:r>
            <w:r w:rsidR="00C93858" w:rsidRPr="002A1CFC">
              <w:rPr>
                <w:rFonts w:ascii="ＭＳ ゴシック" w:eastAsia="ＭＳ ゴシック" w:hAnsi="ＭＳ ゴシック"/>
                <w:webHidden/>
                <w:color w:val="auto"/>
              </w:rPr>
              <w:tab/>
            </w:r>
            <w:r w:rsidR="00C93858" w:rsidRPr="002A1CFC">
              <w:rPr>
                <w:rFonts w:ascii="ＭＳ ゴシック" w:eastAsia="ＭＳ ゴシック" w:hAnsi="ＭＳ ゴシック"/>
                <w:webHidden/>
                <w:color w:val="auto"/>
              </w:rPr>
              <w:fldChar w:fldCharType="begin"/>
            </w:r>
            <w:r w:rsidR="00C93858" w:rsidRPr="002A1CFC">
              <w:rPr>
                <w:rFonts w:ascii="ＭＳ ゴシック" w:eastAsia="ＭＳ ゴシック" w:hAnsi="ＭＳ ゴシック"/>
                <w:webHidden/>
                <w:color w:val="auto"/>
              </w:rPr>
              <w:instrText xml:space="preserve"> PAGEREF _Toc436422333 \h </w:instrText>
            </w:r>
            <w:r w:rsidR="00C93858" w:rsidRPr="002A1CFC">
              <w:rPr>
                <w:rFonts w:ascii="ＭＳ ゴシック" w:eastAsia="ＭＳ ゴシック" w:hAnsi="ＭＳ ゴシック"/>
                <w:webHidden/>
                <w:color w:val="auto"/>
              </w:rPr>
            </w:r>
            <w:r w:rsidR="00C93858" w:rsidRPr="002A1CFC">
              <w:rPr>
                <w:rFonts w:ascii="ＭＳ ゴシック" w:eastAsia="ＭＳ ゴシック" w:hAnsi="ＭＳ ゴシック"/>
                <w:webHidden/>
                <w:color w:val="auto"/>
              </w:rPr>
              <w:fldChar w:fldCharType="separate"/>
            </w:r>
            <w:r w:rsidR="00796894">
              <w:rPr>
                <w:rFonts w:ascii="ＭＳ ゴシック" w:eastAsia="ＭＳ ゴシック" w:hAnsi="ＭＳ ゴシック"/>
                <w:webHidden/>
                <w:color w:val="auto"/>
              </w:rPr>
              <w:t>3</w:t>
            </w:r>
            <w:r w:rsidR="00C93858" w:rsidRPr="002A1CFC">
              <w:rPr>
                <w:rFonts w:ascii="ＭＳ ゴシック" w:eastAsia="ＭＳ ゴシック" w:hAnsi="ＭＳ ゴシック"/>
                <w:webHidden/>
                <w:color w:val="auto"/>
              </w:rPr>
              <w:fldChar w:fldCharType="end"/>
            </w:r>
          </w:hyperlink>
        </w:p>
        <w:p w:rsidR="007A002A" w:rsidRPr="002A1CFC" w:rsidRDefault="007E2CC0" w:rsidP="007A002A">
          <w:pPr>
            <w:pStyle w:val="22"/>
            <w:rPr>
              <w:rFonts w:ascii="ＭＳ ゴシック" w:eastAsia="ＭＳ ゴシック" w:hAnsi="ＭＳ ゴシック"/>
              <w:color w:val="auto"/>
            </w:rPr>
          </w:pPr>
          <w:hyperlink w:anchor="_Toc436422333" w:history="1">
            <w:r w:rsidR="007A002A" w:rsidRPr="002A1CFC">
              <w:rPr>
                <w:rFonts w:ascii="ＭＳ ゴシック" w:eastAsia="ＭＳ ゴシック" w:hAnsi="ＭＳ ゴシック" w:hint="eastAsia"/>
                <w:color w:val="auto"/>
              </w:rPr>
              <w:t>２</w:t>
            </w:r>
            <w:r w:rsidR="00222A67">
              <w:rPr>
                <w:rFonts w:ascii="ＭＳ ゴシック" w:eastAsia="ＭＳ ゴシック" w:hAnsi="ＭＳ ゴシック" w:hint="eastAsia"/>
                <w:color w:val="auto"/>
              </w:rPr>
              <w:t xml:space="preserve">　</w:t>
            </w:r>
            <w:r w:rsidR="007A002A" w:rsidRPr="002A1CFC">
              <w:rPr>
                <w:rFonts w:ascii="ＭＳ ゴシック" w:eastAsia="ＭＳ ゴシック" w:hAnsi="ＭＳ ゴシック" w:hint="eastAsia"/>
                <w:color w:val="auto"/>
              </w:rPr>
              <w:t>アセスメントの重要性について</w:t>
            </w:r>
            <w:r w:rsidR="007A002A" w:rsidRPr="002A1CFC">
              <w:rPr>
                <w:rFonts w:ascii="ＭＳ ゴシック" w:eastAsia="ＭＳ ゴシック" w:hAnsi="ＭＳ ゴシック"/>
                <w:webHidden/>
                <w:color w:val="auto"/>
              </w:rPr>
              <w:tab/>
            </w:r>
          </w:hyperlink>
          <w:r w:rsidR="0022300D">
            <w:rPr>
              <w:rFonts w:ascii="ＭＳ ゴシック" w:eastAsia="ＭＳ ゴシック" w:hAnsi="ＭＳ ゴシック" w:hint="eastAsia"/>
              <w:color w:val="auto"/>
            </w:rPr>
            <w:t>8</w:t>
          </w:r>
        </w:p>
        <w:p w:rsidR="007A002A" w:rsidRPr="002A1CFC" w:rsidRDefault="007A002A" w:rsidP="007A002A">
          <w:pPr>
            <w:rPr>
              <w:rFonts w:ascii="ＭＳ ゴシック" w:eastAsia="ＭＳ ゴシック" w:hAnsi="ＭＳ ゴシック"/>
            </w:rPr>
          </w:pPr>
          <w:r w:rsidRPr="002A1CFC">
            <w:rPr>
              <w:rFonts w:ascii="ＭＳ ゴシック" w:eastAsia="ＭＳ ゴシック" w:hAnsi="ＭＳ ゴシック" w:hint="eastAsia"/>
            </w:rPr>
            <w:t xml:space="preserve">　　　　　　　　　　　　　　　　　　　　　　　　　　　　　　　　　　　　　　　　</w:t>
          </w:r>
          <w:r w:rsidR="002C7A3C">
            <w:rPr>
              <w:rFonts w:ascii="ＭＳ ゴシック" w:eastAsia="ＭＳ ゴシック" w:hAnsi="ＭＳ ゴシック" w:hint="eastAsia"/>
            </w:rPr>
            <w:t xml:space="preserve">　</w:t>
          </w:r>
        </w:p>
        <w:p w:rsidR="00C93858" w:rsidRPr="002A1CFC" w:rsidRDefault="00222A67" w:rsidP="002C7A3C">
          <w:pPr>
            <w:pStyle w:val="11"/>
            <w:rPr>
              <w:rFonts w:ascii="ＭＳ ゴシック" w:eastAsia="ＭＳ ゴシック" w:hAnsi="ＭＳ ゴシック"/>
              <w:noProof/>
            </w:rPr>
          </w:pPr>
          <w:r>
            <w:rPr>
              <w:rFonts w:hint="eastAsia"/>
            </w:rPr>
            <w:t>第</w:t>
          </w:r>
          <w:hyperlink w:anchor="_Toc436422334" w:history="1">
            <w:r w:rsidR="00C93858" w:rsidRPr="002A1CFC">
              <w:rPr>
                <w:rStyle w:val="ac"/>
                <w:rFonts w:ascii="ＭＳ ゴシック" w:eastAsia="ＭＳ ゴシック" w:hAnsi="ＭＳ ゴシック" w:hint="eastAsia"/>
                <w:noProof/>
                <w:color w:val="auto"/>
              </w:rPr>
              <w:t>２</w:t>
            </w:r>
            <w:r>
              <w:rPr>
                <w:rStyle w:val="ac"/>
                <w:rFonts w:ascii="ＭＳ ゴシック" w:eastAsia="ＭＳ ゴシック" w:hAnsi="ＭＳ ゴシック" w:hint="eastAsia"/>
                <w:noProof/>
                <w:color w:val="auto"/>
              </w:rPr>
              <w:t>章</w:t>
            </w:r>
            <w:r w:rsidR="00C93858" w:rsidRPr="002A1CFC">
              <w:rPr>
                <w:rStyle w:val="ac"/>
                <w:rFonts w:ascii="ＭＳ ゴシック" w:eastAsia="ＭＳ ゴシック" w:hAnsi="ＭＳ ゴシック" w:hint="eastAsia"/>
                <w:noProof/>
                <w:color w:val="auto"/>
              </w:rPr>
              <w:t xml:space="preserve">　</w:t>
            </w:r>
            <w:r w:rsidR="00A06F75">
              <w:rPr>
                <w:rStyle w:val="ac"/>
                <w:rFonts w:ascii="ＭＳ ゴシック" w:eastAsia="ＭＳ ゴシック" w:hAnsi="ＭＳ ゴシック" w:hint="eastAsia"/>
                <w:noProof/>
                <w:color w:val="auto"/>
              </w:rPr>
              <w:t>大阪府における相談支援従事者育成</w:t>
            </w:r>
            <w:r w:rsidR="00C93858" w:rsidRPr="002A1CFC">
              <w:rPr>
                <w:rStyle w:val="ac"/>
                <w:rFonts w:ascii="ＭＳ ゴシック" w:eastAsia="ＭＳ ゴシック" w:hAnsi="ＭＳ ゴシック" w:hint="eastAsia"/>
                <w:noProof/>
                <w:color w:val="auto"/>
              </w:rPr>
              <w:t>の</w:t>
            </w:r>
            <w:r w:rsidR="00A06F75">
              <w:rPr>
                <w:rStyle w:val="ac"/>
                <w:rFonts w:ascii="ＭＳ ゴシック" w:eastAsia="ＭＳ ゴシック" w:hAnsi="ＭＳ ゴシック" w:hint="eastAsia"/>
                <w:noProof/>
                <w:color w:val="auto"/>
              </w:rPr>
              <w:t>充実について</w:t>
            </w:r>
            <w:r w:rsidR="00C93858" w:rsidRPr="002A1CFC">
              <w:rPr>
                <w:rFonts w:ascii="ＭＳ ゴシック" w:eastAsia="ＭＳ ゴシック" w:hAnsi="ＭＳ ゴシック"/>
                <w:noProof/>
                <w:webHidden/>
              </w:rPr>
              <w:tab/>
            </w:r>
          </w:hyperlink>
          <w:r w:rsidR="0022300D">
            <w:rPr>
              <w:rFonts w:ascii="ＭＳ ゴシック" w:eastAsia="ＭＳ ゴシック" w:hAnsi="ＭＳ ゴシック" w:hint="eastAsia"/>
              <w:noProof/>
            </w:rPr>
            <w:t>10</w:t>
          </w:r>
        </w:p>
        <w:p w:rsidR="002142BE" w:rsidRPr="002A1CFC" w:rsidRDefault="007E2CC0" w:rsidP="002142BE">
          <w:pPr>
            <w:pStyle w:val="22"/>
            <w:rPr>
              <w:rFonts w:ascii="ＭＳ ゴシック" w:eastAsia="ＭＳ ゴシック" w:hAnsi="ＭＳ ゴシック"/>
              <w:color w:val="auto"/>
            </w:rPr>
          </w:pPr>
          <w:hyperlink w:anchor="_Toc436422335" w:history="1">
            <w:r w:rsidR="00C93858" w:rsidRPr="002A1CFC">
              <w:rPr>
                <w:rStyle w:val="ac"/>
                <w:rFonts w:ascii="ＭＳ ゴシック" w:eastAsia="ＭＳ ゴシック" w:hAnsi="ＭＳ ゴシック" w:hint="eastAsia"/>
                <w:color w:val="auto"/>
              </w:rPr>
              <w:t>１</w:t>
            </w:r>
            <w:r w:rsidR="00222A67">
              <w:rPr>
                <w:rStyle w:val="ac"/>
                <w:rFonts w:ascii="ＭＳ ゴシック" w:eastAsia="ＭＳ ゴシック" w:hAnsi="ＭＳ ゴシック" w:hint="eastAsia"/>
                <w:color w:val="auto"/>
              </w:rPr>
              <w:t xml:space="preserve">　</w:t>
            </w:r>
            <w:r w:rsidR="00C93858" w:rsidRPr="002A1CFC">
              <w:rPr>
                <w:rStyle w:val="ac"/>
                <w:rFonts w:ascii="ＭＳ ゴシック" w:eastAsia="ＭＳ ゴシック" w:hAnsi="ＭＳ ゴシック" w:hint="eastAsia"/>
                <w:color w:val="auto"/>
              </w:rPr>
              <w:t>大阪府</w:t>
            </w:r>
            <w:r w:rsidR="00A06F75">
              <w:rPr>
                <w:rStyle w:val="ac"/>
                <w:rFonts w:ascii="ＭＳ ゴシック" w:eastAsia="ＭＳ ゴシック" w:hAnsi="ＭＳ ゴシック" w:hint="eastAsia"/>
                <w:color w:val="auto"/>
              </w:rPr>
              <w:t>の相談支援専門員に求められる力</w:t>
            </w:r>
            <w:r w:rsidR="00C93858" w:rsidRPr="002A1CFC">
              <w:rPr>
                <w:rFonts w:ascii="ＭＳ ゴシック" w:eastAsia="ＭＳ ゴシック" w:hAnsi="ＭＳ ゴシック"/>
                <w:webHidden/>
                <w:color w:val="auto"/>
              </w:rPr>
              <w:tab/>
            </w:r>
          </w:hyperlink>
          <w:r w:rsidR="0022300D">
            <w:rPr>
              <w:rFonts w:ascii="ＭＳ ゴシック" w:eastAsia="ＭＳ ゴシック" w:hAnsi="ＭＳ ゴシック" w:hint="eastAsia"/>
              <w:color w:val="auto"/>
            </w:rPr>
            <w:t>10</w:t>
          </w:r>
        </w:p>
        <w:p w:rsidR="00C93858" w:rsidRPr="002A1CFC" w:rsidRDefault="007E2CC0" w:rsidP="009F27D4">
          <w:pPr>
            <w:pStyle w:val="22"/>
            <w:rPr>
              <w:rFonts w:ascii="ＭＳ ゴシック" w:eastAsia="ＭＳ ゴシック" w:hAnsi="ＭＳ ゴシック"/>
              <w:color w:val="auto"/>
            </w:rPr>
          </w:pPr>
          <w:hyperlink w:anchor="_Toc436422336" w:history="1">
            <w:r w:rsidR="00C93858" w:rsidRPr="002A1CFC">
              <w:rPr>
                <w:rStyle w:val="ac"/>
                <w:rFonts w:ascii="ＭＳ ゴシック" w:eastAsia="ＭＳ ゴシック" w:hAnsi="ＭＳ ゴシック" w:hint="eastAsia"/>
                <w:color w:val="auto"/>
              </w:rPr>
              <w:t>２</w:t>
            </w:r>
            <w:r w:rsidR="00222A67">
              <w:rPr>
                <w:rStyle w:val="ac"/>
                <w:rFonts w:ascii="ＭＳ ゴシック" w:eastAsia="ＭＳ ゴシック" w:hAnsi="ＭＳ ゴシック" w:hint="eastAsia"/>
                <w:color w:val="auto"/>
              </w:rPr>
              <w:t xml:space="preserve">　</w:t>
            </w:r>
            <w:r w:rsidR="00A06F75">
              <w:rPr>
                <w:rStyle w:val="ac"/>
                <w:rFonts w:ascii="ＭＳ ゴシック" w:eastAsia="ＭＳ ゴシック" w:hAnsi="ＭＳ ゴシック" w:hint="eastAsia"/>
                <w:color w:val="auto"/>
              </w:rPr>
              <w:t>大阪府相談支援従事者研修について</w:t>
            </w:r>
            <w:r w:rsidR="00C93858" w:rsidRPr="002A1CFC">
              <w:rPr>
                <w:rFonts w:ascii="ＭＳ ゴシック" w:eastAsia="ＭＳ ゴシック" w:hAnsi="ＭＳ ゴシック"/>
                <w:webHidden/>
                <w:color w:val="auto"/>
              </w:rPr>
              <w:tab/>
            </w:r>
          </w:hyperlink>
          <w:r w:rsidR="00E03608">
            <w:rPr>
              <w:rFonts w:ascii="ＭＳ ゴシック" w:eastAsia="ＭＳ ゴシック" w:hAnsi="ＭＳ ゴシック" w:hint="eastAsia"/>
              <w:color w:val="auto"/>
            </w:rPr>
            <w:t>14</w:t>
          </w:r>
        </w:p>
        <w:p w:rsidR="00C93858" w:rsidRPr="002A1CFC" w:rsidRDefault="00222A67">
          <w:pPr>
            <w:pStyle w:val="11"/>
            <w:rPr>
              <w:rFonts w:ascii="ＭＳ ゴシック" w:eastAsia="ＭＳ ゴシック" w:hAnsi="ＭＳ ゴシック"/>
              <w:noProof/>
            </w:rPr>
          </w:pPr>
          <w:r>
            <w:rPr>
              <w:rFonts w:hint="eastAsia"/>
            </w:rPr>
            <w:t>第</w:t>
          </w:r>
          <w:hyperlink w:anchor="_Toc436422337" w:history="1">
            <w:r w:rsidR="00C93858" w:rsidRPr="002A1CFC">
              <w:rPr>
                <w:rStyle w:val="ac"/>
                <w:rFonts w:ascii="ＭＳ ゴシック" w:eastAsia="ＭＳ ゴシック" w:hAnsi="ＭＳ ゴシック" w:hint="eastAsia"/>
                <w:noProof/>
                <w:color w:val="auto"/>
              </w:rPr>
              <w:t>３</w:t>
            </w:r>
            <w:r>
              <w:rPr>
                <w:rStyle w:val="ac"/>
                <w:rFonts w:ascii="ＭＳ ゴシック" w:eastAsia="ＭＳ ゴシック" w:hAnsi="ＭＳ ゴシック" w:hint="eastAsia"/>
                <w:noProof/>
                <w:color w:val="auto"/>
              </w:rPr>
              <w:t>章</w:t>
            </w:r>
            <w:r w:rsidR="00C93858" w:rsidRPr="002A1CFC">
              <w:rPr>
                <w:rStyle w:val="ac"/>
                <w:rFonts w:ascii="ＭＳ ゴシック" w:eastAsia="ＭＳ ゴシック" w:hAnsi="ＭＳ ゴシック" w:hint="eastAsia"/>
                <w:noProof/>
                <w:color w:val="auto"/>
              </w:rPr>
              <w:t xml:space="preserve">　</w:t>
            </w:r>
            <w:r w:rsidR="002E18F3" w:rsidRPr="002A1CFC">
              <w:rPr>
                <w:rStyle w:val="ac"/>
                <w:rFonts w:ascii="ＭＳ ゴシック" w:eastAsia="ＭＳ ゴシック" w:hAnsi="ＭＳ ゴシック" w:hint="eastAsia"/>
                <w:noProof/>
                <w:color w:val="auto"/>
              </w:rPr>
              <w:t>市町村における</w:t>
            </w:r>
            <w:r w:rsidR="00C93858" w:rsidRPr="002A1CFC">
              <w:rPr>
                <w:rStyle w:val="ac"/>
                <w:rFonts w:ascii="ＭＳ ゴシック" w:eastAsia="ＭＳ ゴシック" w:hAnsi="ＭＳ ゴシック" w:hint="eastAsia"/>
                <w:noProof/>
                <w:color w:val="auto"/>
              </w:rPr>
              <w:t>相談支援専門員</w:t>
            </w:r>
            <w:r w:rsidR="002E18F3" w:rsidRPr="002A1CFC">
              <w:rPr>
                <w:rStyle w:val="ac"/>
                <w:rFonts w:ascii="ＭＳ ゴシック" w:eastAsia="ＭＳ ゴシック" w:hAnsi="ＭＳ ゴシック" w:hint="eastAsia"/>
                <w:noProof/>
                <w:color w:val="auto"/>
              </w:rPr>
              <w:t>の</w:t>
            </w:r>
            <w:r w:rsidR="00A06F75">
              <w:rPr>
                <w:rStyle w:val="ac"/>
                <w:rFonts w:ascii="ＭＳ ゴシック" w:eastAsia="ＭＳ ゴシック" w:hAnsi="ＭＳ ゴシック" w:hint="eastAsia"/>
                <w:noProof/>
                <w:color w:val="auto"/>
              </w:rPr>
              <w:t>育成</w:t>
            </w:r>
            <w:r w:rsidR="002E18F3" w:rsidRPr="002A1CFC">
              <w:rPr>
                <w:rStyle w:val="ac"/>
                <w:rFonts w:ascii="ＭＳ ゴシック" w:eastAsia="ＭＳ ゴシック" w:hAnsi="ＭＳ ゴシック" w:hint="eastAsia"/>
                <w:noProof/>
                <w:color w:val="auto"/>
              </w:rPr>
              <w:t>・定着の</w:t>
            </w:r>
            <w:r w:rsidR="00C93858" w:rsidRPr="002A1CFC">
              <w:rPr>
                <w:rStyle w:val="ac"/>
                <w:rFonts w:ascii="ＭＳ ゴシック" w:eastAsia="ＭＳ ゴシック" w:hAnsi="ＭＳ ゴシック" w:hint="eastAsia"/>
                <w:noProof/>
                <w:color w:val="auto"/>
              </w:rPr>
              <w:t>仕組み</w:t>
            </w:r>
            <w:r w:rsidR="002E18F3" w:rsidRPr="002A1CFC">
              <w:rPr>
                <w:rStyle w:val="ac"/>
                <w:rFonts w:ascii="ＭＳ ゴシック" w:eastAsia="ＭＳ ゴシック" w:hAnsi="ＭＳ ゴシック" w:hint="eastAsia"/>
                <w:noProof/>
                <w:color w:val="auto"/>
              </w:rPr>
              <w:t>について</w:t>
            </w:r>
            <w:r w:rsidR="00C93858" w:rsidRPr="002A1CFC">
              <w:rPr>
                <w:rFonts w:ascii="ＭＳ ゴシック" w:eastAsia="ＭＳ ゴシック" w:hAnsi="ＭＳ ゴシック"/>
                <w:noProof/>
                <w:webHidden/>
              </w:rPr>
              <w:tab/>
            </w:r>
          </w:hyperlink>
          <w:r w:rsidR="002C7A3C">
            <w:rPr>
              <w:rFonts w:ascii="ＭＳ ゴシック" w:eastAsia="ＭＳ ゴシック" w:hAnsi="ＭＳ ゴシック" w:hint="eastAsia"/>
              <w:noProof/>
            </w:rPr>
            <w:t>1</w:t>
          </w:r>
          <w:r w:rsidR="00E03608">
            <w:rPr>
              <w:rFonts w:ascii="ＭＳ ゴシック" w:eastAsia="ＭＳ ゴシック" w:hAnsi="ＭＳ ゴシック" w:hint="eastAsia"/>
              <w:noProof/>
            </w:rPr>
            <w:t>6</w:t>
          </w:r>
        </w:p>
        <w:p w:rsidR="00C93858" w:rsidRPr="002A1CFC" w:rsidRDefault="007E2CC0" w:rsidP="009F27D4">
          <w:pPr>
            <w:pStyle w:val="22"/>
            <w:rPr>
              <w:rFonts w:ascii="ＭＳ ゴシック" w:eastAsia="ＭＳ ゴシック" w:hAnsi="ＭＳ ゴシック"/>
              <w:color w:val="auto"/>
            </w:rPr>
          </w:pPr>
          <w:hyperlink w:anchor="_Toc436422338" w:history="1">
            <w:r w:rsidR="00C93858" w:rsidRPr="002A1CFC">
              <w:rPr>
                <w:rStyle w:val="ac"/>
                <w:rFonts w:ascii="ＭＳ ゴシック" w:eastAsia="ＭＳ ゴシック" w:hAnsi="ＭＳ ゴシック" w:hint="eastAsia"/>
                <w:color w:val="auto"/>
              </w:rPr>
              <w:t>１</w:t>
            </w:r>
            <w:r w:rsidR="00222A67">
              <w:rPr>
                <w:rStyle w:val="ac"/>
                <w:rFonts w:ascii="ＭＳ ゴシック" w:eastAsia="ＭＳ ゴシック" w:hAnsi="ＭＳ ゴシック" w:hint="eastAsia"/>
                <w:color w:val="auto"/>
              </w:rPr>
              <w:t xml:space="preserve">　</w:t>
            </w:r>
            <w:r w:rsidR="00C93858" w:rsidRPr="002A1CFC">
              <w:rPr>
                <w:rStyle w:val="ac"/>
                <w:rFonts w:ascii="ＭＳ ゴシック" w:eastAsia="ＭＳ ゴシック" w:hAnsi="ＭＳ ゴシック" w:hint="eastAsia"/>
                <w:color w:val="auto"/>
              </w:rPr>
              <w:t>相談支援</w:t>
            </w:r>
            <w:r w:rsidR="00A06F75">
              <w:rPr>
                <w:rStyle w:val="ac"/>
                <w:rFonts w:ascii="ＭＳ ゴシック" w:eastAsia="ＭＳ ゴシック" w:hAnsi="ＭＳ ゴシック" w:hint="eastAsia"/>
                <w:color w:val="auto"/>
              </w:rPr>
              <w:t>の質を向上させるための人材育成の取</w:t>
            </w:r>
            <w:r w:rsidR="00C93858" w:rsidRPr="002A1CFC">
              <w:rPr>
                <w:rStyle w:val="ac"/>
                <w:rFonts w:ascii="ＭＳ ゴシック" w:eastAsia="ＭＳ ゴシック" w:hAnsi="ＭＳ ゴシック" w:hint="eastAsia"/>
                <w:color w:val="auto"/>
              </w:rPr>
              <w:t>組み</w:t>
            </w:r>
            <w:r w:rsidR="00094F12" w:rsidRPr="002A1CFC">
              <w:rPr>
                <w:rStyle w:val="ac"/>
                <w:rFonts w:ascii="ＭＳ ゴシック" w:eastAsia="ＭＳ ゴシック" w:hAnsi="ＭＳ ゴシック" w:hint="eastAsia"/>
                <w:color w:val="auto"/>
              </w:rPr>
              <w:t>（先行市町村事例）</w:t>
            </w:r>
            <w:r w:rsidR="00C93858" w:rsidRPr="002A1CFC">
              <w:rPr>
                <w:rFonts w:ascii="ＭＳ ゴシック" w:eastAsia="ＭＳ ゴシック" w:hAnsi="ＭＳ ゴシック"/>
                <w:webHidden/>
                <w:color w:val="auto"/>
              </w:rPr>
              <w:tab/>
            </w:r>
          </w:hyperlink>
          <w:r w:rsidR="002C7A3C">
            <w:rPr>
              <w:rFonts w:ascii="ＭＳ ゴシック" w:eastAsia="ＭＳ ゴシック" w:hAnsi="ＭＳ ゴシック" w:hint="eastAsia"/>
              <w:color w:val="auto"/>
            </w:rPr>
            <w:t>1</w:t>
          </w:r>
          <w:r w:rsidR="00E03608">
            <w:rPr>
              <w:rFonts w:ascii="ＭＳ ゴシック" w:eastAsia="ＭＳ ゴシック" w:hAnsi="ＭＳ ゴシック" w:hint="eastAsia"/>
              <w:color w:val="auto"/>
            </w:rPr>
            <w:t>6</w:t>
          </w:r>
        </w:p>
        <w:p w:rsidR="00C93858" w:rsidRPr="002A1CFC" w:rsidRDefault="007E2CC0" w:rsidP="009F27D4">
          <w:pPr>
            <w:pStyle w:val="22"/>
            <w:rPr>
              <w:rFonts w:ascii="ＭＳ ゴシック" w:eastAsia="ＭＳ ゴシック" w:hAnsi="ＭＳ ゴシック"/>
              <w:color w:val="auto"/>
            </w:rPr>
          </w:pPr>
          <w:hyperlink w:anchor="_Toc436422339" w:history="1">
            <w:r w:rsidR="00C93858" w:rsidRPr="002A1CFC">
              <w:rPr>
                <w:rStyle w:val="ac"/>
                <w:rFonts w:ascii="ＭＳ ゴシック" w:eastAsia="ＭＳ ゴシック" w:hAnsi="ＭＳ ゴシック" w:hint="eastAsia"/>
                <w:color w:val="auto"/>
              </w:rPr>
              <w:t>２</w:t>
            </w:r>
            <w:r w:rsidR="00222A67">
              <w:rPr>
                <w:rStyle w:val="ac"/>
                <w:rFonts w:ascii="ＭＳ ゴシック" w:eastAsia="ＭＳ ゴシック" w:hAnsi="ＭＳ ゴシック" w:hint="eastAsia"/>
                <w:color w:val="auto"/>
              </w:rPr>
              <w:t xml:space="preserve">　</w:t>
            </w:r>
            <w:r w:rsidR="00C93858" w:rsidRPr="002A1CFC">
              <w:rPr>
                <w:rStyle w:val="ac"/>
                <w:rFonts w:ascii="ＭＳ ゴシック" w:eastAsia="ＭＳ ゴシック" w:hAnsi="ＭＳ ゴシック" w:hint="eastAsia"/>
                <w:color w:val="auto"/>
              </w:rPr>
              <w:t>大阪府の役割</w:t>
            </w:r>
            <w:r w:rsidR="00C93858" w:rsidRPr="002A1CFC">
              <w:rPr>
                <w:rFonts w:ascii="ＭＳ ゴシック" w:eastAsia="ＭＳ ゴシック" w:hAnsi="ＭＳ ゴシック"/>
                <w:webHidden/>
                <w:color w:val="auto"/>
              </w:rPr>
              <w:tab/>
            </w:r>
          </w:hyperlink>
          <w:r w:rsidR="002C7A3C">
            <w:rPr>
              <w:rFonts w:ascii="ＭＳ ゴシック" w:eastAsia="ＭＳ ゴシック" w:hAnsi="ＭＳ ゴシック" w:hint="eastAsia"/>
              <w:color w:val="auto"/>
            </w:rPr>
            <w:t>2</w:t>
          </w:r>
          <w:r w:rsidR="00E03608">
            <w:rPr>
              <w:rFonts w:ascii="ＭＳ ゴシック" w:eastAsia="ＭＳ ゴシック" w:hAnsi="ＭＳ ゴシック" w:hint="eastAsia"/>
              <w:color w:val="auto"/>
            </w:rPr>
            <w:t>8</w:t>
          </w:r>
        </w:p>
        <w:p w:rsidR="00A525B0" w:rsidRPr="002A1CFC" w:rsidRDefault="00A525B0">
          <w:pPr>
            <w:pStyle w:val="11"/>
            <w:rPr>
              <w:rFonts w:ascii="ＭＳ ゴシック" w:eastAsia="ＭＳ ゴシック" w:hAnsi="ＭＳ ゴシック"/>
              <w:noProof/>
            </w:rPr>
          </w:pPr>
        </w:p>
        <w:p w:rsidR="00C93858" w:rsidRPr="002A1CFC" w:rsidRDefault="007E2CC0">
          <w:pPr>
            <w:pStyle w:val="11"/>
            <w:rPr>
              <w:rFonts w:ascii="ＭＳ ゴシック" w:eastAsia="ＭＳ ゴシック" w:hAnsi="ＭＳ ゴシック"/>
              <w:noProof/>
            </w:rPr>
          </w:pPr>
          <w:hyperlink w:anchor="_Toc436422340" w:history="1">
            <w:r w:rsidR="00C93858" w:rsidRPr="002A1CFC">
              <w:rPr>
                <w:rStyle w:val="ac"/>
                <w:rFonts w:ascii="ＭＳ ゴシック" w:eastAsia="ＭＳ ゴシック" w:hAnsi="ＭＳ ゴシック" w:hint="eastAsia"/>
                <w:noProof/>
                <w:color w:val="auto"/>
              </w:rPr>
              <w:t>◆参考資料</w:t>
            </w:r>
            <w:r w:rsidR="00C93858" w:rsidRPr="002A1CFC">
              <w:rPr>
                <w:rFonts w:ascii="ＭＳ ゴシック" w:eastAsia="ＭＳ ゴシック" w:hAnsi="ＭＳ ゴシック"/>
                <w:noProof/>
                <w:webHidden/>
              </w:rPr>
              <w:tab/>
            </w:r>
          </w:hyperlink>
          <w:r w:rsidR="00EE3390">
            <w:rPr>
              <w:rFonts w:ascii="ＭＳ ゴシック" w:eastAsia="ＭＳ ゴシック" w:hAnsi="ＭＳ ゴシック" w:hint="eastAsia"/>
              <w:noProof/>
            </w:rPr>
            <w:t>3</w:t>
          </w:r>
          <w:r w:rsidR="00E03608">
            <w:rPr>
              <w:rFonts w:ascii="ＭＳ ゴシック" w:eastAsia="ＭＳ ゴシック" w:hAnsi="ＭＳ ゴシック" w:hint="eastAsia"/>
              <w:noProof/>
            </w:rPr>
            <w:t>1</w:t>
          </w:r>
        </w:p>
        <w:p w:rsidR="00C93858" w:rsidRPr="002A1CFC" w:rsidRDefault="007E2CC0">
          <w:pPr>
            <w:pStyle w:val="11"/>
            <w:rPr>
              <w:rFonts w:ascii="ＭＳ ゴシック" w:eastAsia="ＭＳ ゴシック" w:hAnsi="ＭＳ ゴシック"/>
              <w:noProof/>
            </w:rPr>
          </w:pPr>
          <w:hyperlink w:anchor="_Toc436422341" w:history="1">
            <w:r w:rsidR="00C93858" w:rsidRPr="002A1CFC">
              <w:rPr>
                <w:rStyle w:val="ac"/>
                <w:rFonts w:ascii="ＭＳ ゴシック" w:eastAsia="ＭＳ ゴシック" w:hAnsi="ＭＳ ゴシック" w:hint="eastAsia"/>
                <w:noProof/>
                <w:color w:val="auto"/>
              </w:rPr>
              <w:t>◆大阪府障がい者自立支援協議会ケアマネジメント推進部会　委員名簿</w:t>
            </w:r>
            <w:r w:rsidR="00C93858" w:rsidRPr="002A1CFC">
              <w:rPr>
                <w:rFonts w:ascii="ＭＳ ゴシック" w:eastAsia="ＭＳ ゴシック" w:hAnsi="ＭＳ ゴシック"/>
                <w:noProof/>
                <w:webHidden/>
              </w:rPr>
              <w:tab/>
            </w:r>
          </w:hyperlink>
          <w:r w:rsidR="00EE3390">
            <w:rPr>
              <w:rFonts w:ascii="ＭＳ ゴシック" w:eastAsia="ＭＳ ゴシック" w:hAnsi="ＭＳ ゴシック" w:hint="eastAsia"/>
              <w:noProof/>
            </w:rPr>
            <w:t>3</w:t>
          </w:r>
          <w:r w:rsidR="00E03608">
            <w:rPr>
              <w:rFonts w:ascii="ＭＳ ゴシック" w:eastAsia="ＭＳ ゴシック" w:hAnsi="ＭＳ ゴシック" w:hint="eastAsia"/>
              <w:noProof/>
            </w:rPr>
            <w:t>2</w:t>
          </w:r>
        </w:p>
        <w:p w:rsidR="009545FE" w:rsidRPr="00A8468C" w:rsidRDefault="009545FE" w:rsidP="005B141F">
          <w:pPr>
            <w:snapToGrid w:val="0"/>
            <w:spacing w:line="440" w:lineRule="exact"/>
          </w:pPr>
          <w:r w:rsidRPr="002A1CFC">
            <w:rPr>
              <w:rFonts w:ascii="ＭＳ ゴシック" w:eastAsia="ＭＳ ゴシック" w:hAnsi="ＭＳ ゴシック"/>
              <w:b/>
              <w:bCs/>
              <w:lang w:val="ja-JP"/>
            </w:rPr>
            <w:fldChar w:fldCharType="end"/>
          </w:r>
          <w:r w:rsidR="00C2567B">
            <w:rPr>
              <w:rFonts w:ascii="ＭＳ Ｐゴシック" w:eastAsia="ＭＳ Ｐゴシック" w:hAnsi="ＭＳ Ｐゴシック" w:hint="eastAsia"/>
              <w:b/>
              <w:bCs/>
              <w:lang w:val="ja-JP"/>
            </w:rPr>
            <w:t xml:space="preserve">                                                                                </w:t>
          </w:r>
        </w:p>
      </w:sdtContent>
    </w:sdt>
    <w:p w:rsidR="00222A67" w:rsidRDefault="00021751" w:rsidP="00F0478A">
      <w:pPr>
        <w:pStyle w:val="aa"/>
        <w:numPr>
          <w:ilvl w:val="0"/>
          <w:numId w:val="8"/>
        </w:numPr>
        <w:spacing w:line="360" w:lineRule="auto"/>
        <w:ind w:leftChars="0"/>
        <w:rPr>
          <w:rFonts w:ascii="HG丸ｺﾞｼｯｸM-PRO" w:eastAsia="HG丸ｺﾞｼｯｸM-PRO" w:hAnsi="HG丸ｺﾞｼｯｸM-PRO"/>
          <w:b/>
          <w:color w:val="FF0000"/>
          <w:shd w:val="pct15" w:color="auto" w:fill="FFFFFF"/>
        </w:rPr>
      </w:pPr>
      <w:r w:rsidRPr="00A8468C">
        <w:br w:type="page"/>
      </w:r>
      <w:bookmarkStart w:id="1" w:name="_Toc436422332"/>
      <w:r w:rsidR="00137E60" w:rsidRPr="00222A67">
        <w:rPr>
          <w:rFonts w:ascii="ＭＳ ゴシック" w:eastAsia="ＭＳ ゴシック" w:hAnsi="ＭＳ ゴシック" w:hint="eastAsia"/>
        </w:rPr>
        <w:t>相談支援</w:t>
      </w:r>
      <w:r w:rsidR="008C7586" w:rsidRPr="00222A67">
        <w:rPr>
          <w:rFonts w:ascii="ＭＳ ゴシック" w:eastAsia="ＭＳ ゴシック" w:hAnsi="ＭＳ ゴシック" w:hint="eastAsia"/>
        </w:rPr>
        <w:t>専門員</w:t>
      </w:r>
      <w:r w:rsidR="00065CD1" w:rsidRPr="00222A67">
        <w:rPr>
          <w:rFonts w:ascii="ＭＳ ゴシック" w:eastAsia="ＭＳ ゴシック" w:hAnsi="ＭＳ ゴシック" w:hint="eastAsia"/>
        </w:rPr>
        <w:t>の役割について</w:t>
      </w:r>
      <w:bookmarkEnd w:id="1"/>
      <w:r w:rsidR="00FD5154" w:rsidRPr="00222A67">
        <w:rPr>
          <w:rFonts w:ascii="HG丸ｺﾞｼｯｸM-PRO" w:eastAsia="HG丸ｺﾞｼｯｸM-PRO" w:hAnsi="HG丸ｺﾞｼｯｸM-PRO" w:hint="eastAsia"/>
          <w:b/>
          <w:color w:val="FF0000"/>
          <w:shd w:val="pct15" w:color="auto" w:fill="FFFFFF"/>
        </w:rPr>
        <w:t>（事務局案）</w:t>
      </w:r>
      <w:bookmarkStart w:id="2" w:name="_Toc436422333"/>
    </w:p>
    <w:p w:rsidR="00222A67" w:rsidRPr="00222A67" w:rsidRDefault="00222A67" w:rsidP="00222A67">
      <w:pPr>
        <w:spacing w:line="360" w:lineRule="auto"/>
        <w:rPr>
          <w:rFonts w:ascii="HG丸ｺﾞｼｯｸM-PRO" w:eastAsia="HG丸ｺﾞｼｯｸM-PRO" w:hAnsi="HG丸ｺﾞｼｯｸM-PRO"/>
          <w:b/>
          <w:color w:val="FF0000"/>
          <w:shd w:val="pct15" w:color="auto" w:fill="FFFFFF"/>
        </w:rPr>
      </w:pPr>
    </w:p>
    <w:p w:rsidR="00137E60" w:rsidRDefault="00137E60" w:rsidP="00F0478A">
      <w:pPr>
        <w:pStyle w:val="2"/>
        <w:rPr>
          <w:rFonts w:asciiTheme="majorEastAsia" w:hAnsiTheme="majorEastAsia"/>
        </w:rPr>
      </w:pPr>
      <w:r w:rsidRPr="002A1CFC">
        <w:rPr>
          <w:rFonts w:asciiTheme="majorEastAsia" w:hAnsiTheme="majorEastAsia" w:hint="eastAsia"/>
        </w:rPr>
        <w:t>１</w:t>
      </w:r>
      <w:r w:rsidR="00222A67">
        <w:rPr>
          <w:rFonts w:asciiTheme="majorEastAsia" w:hAnsiTheme="majorEastAsia" w:hint="eastAsia"/>
        </w:rPr>
        <w:t xml:space="preserve">　</w:t>
      </w:r>
      <w:r w:rsidR="008C7586" w:rsidRPr="002A1CFC">
        <w:rPr>
          <w:rFonts w:asciiTheme="majorEastAsia" w:hAnsiTheme="majorEastAsia" w:hint="eastAsia"/>
        </w:rPr>
        <w:t>障がい者ケアマネジメントの担い手</w:t>
      </w:r>
      <w:bookmarkEnd w:id="2"/>
      <w:r w:rsidR="002C16EC" w:rsidRPr="002A1CFC">
        <w:rPr>
          <w:rFonts w:asciiTheme="majorEastAsia" w:hAnsiTheme="majorEastAsia" w:hint="eastAsia"/>
        </w:rPr>
        <w:t>としての意義・役割</w:t>
      </w:r>
    </w:p>
    <w:p w:rsidR="00222A67" w:rsidRPr="00222A67" w:rsidRDefault="00222A67" w:rsidP="00222A67"/>
    <w:p w:rsidR="00E87B83" w:rsidRDefault="00E87B83" w:rsidP="00E87B83">
      <w:pPr>
        <w:autoSpaceDE w:val="0"/>
        <w:autoSpaceDN w:val="0"/>
        <w:adjustRightInd w:val="0"/>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相談支援専門員とは、障害者の日常生活及び社会生活を総合的に支援するための法律（</w:t>
      </w:r>
      <w:r w:rsidR="00D56781">
        <w:rPr>
          <w:rFonts w:asciiTheme="minorEastAsia" w:hAnsiTheme="minorEastAsia" w:cs="HG丸ｺﾞｼｯｸM-PRO" w:hint="eastAsia"/>
          <w:color w:val="000000"/>
          <w:kern w:val="0"/>
          <w:szCs w:val="21"/>
        </w:rPr>
        <w:t>障害者</w:t>
      </w:r>
      <w:r>
        <w:rPr>
          <w:rFonts w:asciiTheme="minorEastAsia" w:hAnsiTheme="minorEastAsia" w:cs="HG丸ｺﾞｼｯｸM-PRO" w:hint="eastAsia"/>
          <w:color w:val="000000"/>
          <w:kern w:val="0"/>
          <w:szCs w:val="21"/>
        </w:rPr>
        <w:t>総合支援法</w:t>
      </w:r>
      <w:r w:rsidR="00D56781">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に基づく指定計画相談支援の事業の人員及び運営に関する基準（平成24年厚生労働省令第28号）第3条及び児童福祉法に基づく指定障害児相談支援の事業の人員及び運営に関する基準（</w:t>
      </w:r>
      <w:r w:rsidRPr="00E87B83">
        <w:rPr>
          <w:rFonts w:asciiTheme="minorEastAsia" w:hAnsiTheme="minorEastAsia" w:cs="HG丸ｺﾞｼｯｸM-PRO" w:hint="eastAsia"/>
          <w:color w:val="000000"/>
          <w:kern w:val="0"/>
          <w:szCs w:val="21"/>
        </w:rPr>
        <w:t>平成24年厚生労働省令第2</w:t>
      </w:r>
      <w:r>
        <w:rPr>
          <w:rFonts w:asciiTheme="minorEastAsia" w:hAnsiTheme="minorEastAsia" w:cs="HG丸ｺﾞｼｯｸM-PRO" w:hint="eastAsia"/>
          <w:color w:val="000000"/>
          <w:kern w:val="0"/>
          <w:szCs w:val="21"/>
        </w:rPr>
        <w:t>9</w:t>
      </w:r>
      <w:r w:rsidRPr="00E87B83">
        <w:rPr>
          <w:rFonts w:asciiTheme="minorEastAsia" w:hAnsiTheme="minorEastAsia" w:cs="HG丸ｺﾞｼｯｸM-PRO" w:hint="eastAsia"/>
          <w:color w:val="000000"/>
          <w:kern w:val="0"/>
          <w:szCs w:val="21"/>
        </w:rPr>
        <w:t>号</w:t>
      </w:r>
      <w:r>
        <w:rPr>
          <w:rFonts w:asciiTheme="minorEastAsia" w:hAnsiTheme="minorEastAsia" w:cs="HG丸ｺﾞｼｯｸM-PRO" w:hint="eastAsia"/>
          <w:color w:val="000000"/>
          <w:kern w:val="0"/>
          <w:szCs w:val="21"/>
        </w:rPr>
        <w:t>）第3条に規定する相談支援専門員をい</w:t>
      </w:r>
      <w:r w:rsidR="00D56781">
        <w:rPr>
          <w:rFonts w:asciiTheme="minorEastAsia" w:hAnsiTheme="minorEastAsia" w:cs="HG丸ｺﾞｼｯｸM-PRO" w:hint="eastAsia"/>
          <w:color w:val="000000"/>
          <w:kern w:val="0"/>
          <w:szCs w:val="21"/>
        </w:rPr>
        <w:t>います</w:t>
      </w:r>
      <w:r>
        <w:rPr>
          <w:rFonts w:asciiTheme="minorEastAsia" w:hAnsiTheme="minorEastAsia" w:cs="HG丸ｺﾞｼｯｸM-PRO" w:hint="eastAsia"/>
          <w:color w:val="000000"/>
          <w:kern w:val="0"/>
          <w:szCs w:val="21"/>
        </w:rPr>
        <w:t>が、相談支援専門員としての意義・役割は</w:t>
      </w:r>
      <w:r w:rsidR="00FB0C1F">
        <w:rPr>
          <w:rFonts w:asciiTheme="minorEastAsia" w:hAnsiTheme="minorEastAsia" w:cs="HG丸ｺﾞｼｯｸM-PRO" w:hint="eastAsia"/>
          <w:color w:val="000000"/>
          <w:kern w:val="0"/>
          <w:szCs w:val="21"/>
        </w:rPr>
        <w:t>法律には</w:t>
      </w:r>
      <w:r>
        <w:rPr>
          <w:rFonts w:asciiTheme="minorEastAsia" w:hAnsiTheme="minorEastAsia" w:cs="HG丸ｺﾞｼｯｸM-PRO" w:hint="eastAsia"/>
          <w:color w:val="000000"/>
          <w:kern w:val="0"/>
          <w:szCs w:val="21"/>
        </w:rPr>
        <w:t>示されていません。</w:t>
      </w:r>
    </w:p>
    <w:p w:rsidR="00E87B83" w:rsidRDefault="00975F59" w:rsidP="00E87B83">
      <w:pPr>
        <w:autoSpaceDE w:val="0"/>
        <w:autoSpaceDN w:val="0"/>
        <w:adjustRightInd w:val="0"/>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相談支援事業者は、一般相談支援事業者と指定特定相談支援事業者・指定障害児相談支援事業者で相談支援専門員の役割が異なり、一般相談支援事業者は、基本相談支援・地域相談支援を</w:t>
      </w:r>
      <w:r w:rsidRPr="00975F59">
        <w:rPr>
          <w:rFonts w:asciiTheme="minorEastAsia" w:hAnsiTheme="minorEastAsia" w:cs="HG丸ｺﾞｼｯｸM-PRO" w:hint="eastAsia"/>
          <w:color w:val="000000"/>
          <w:kern w:val="0"/>
          <w:szCs w:val="21"/>
        </w:rPr>
        <w:t>指定特定相談支援事業者</w:t>
      </w:r>
      <w:r>
        <w:rPr>
          <w:rFonts w:asciiTheme="minorEastAsia" w:hAnsiTheme="minorEastAsia" w:cs="HG丸ｺﾞｼｯｸM-PRO" w:hint="eastAsia"/>
          <w:color w:val="000000"/>
          <w:kern w:val="0"/>
          <w:szCs w:val="21"/>
        </w:rPr>
        <w:t>は、基本相談支援・計画相談支援を行うこととなっています。</w:t>
      </w:r>
    </w:p>
    <w:p w:rsidR="00CF7827" w:rsidRDefault="00975F59" w:rsidP="008D4FAC">
      <w:pPr>
        <w:autoSpaceDE w:val="0"/>
        <w:autoSpaceDN w:val="0"/>
        <w:adjustRightInd w:val="0"/>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基本相談支援は、地域の障がい者等の福祉に関する種々の問題に対して、障がい児者、その保護者や介護を行う者からの相談に応じ、必要な情報の提供及び助言を行い、併せて障がい児者、その保護者、介護を行う者等と市町村及び指定障がい福祉サービス事業者等との連絡調整</w:t>
      </w:r>
      <w:r w:rsidR="00CF7827">
        <w:rPr>
          <w:rFonts w:asciiTheme="minorEastAsia" w:hAnsiTheme="minorEastAsia" w:cs="HG丸ｺﾞｼｯｸM-PRO" w:hint="eastAsia"/>
          <w:color w:val="000000"/>
          <w:kern w:val="0"/>
          <w:szCs w:val="21"/>
        </w:rPr>
        <w:t>等を総合的に行</w:t>
      </w:r>
      <w:r w:rsidR="00FB0C1F">
        <w:rPr>
          <w:rFonts w:asciiTheme="minorEastAsia" w:hAnsiTheme="minorEastAsia" w:cs="HG丸ｺﾞｼｯｸM-PRO" w:hint="eastAsia"/>
          <w:color w:val="000000"/>
          <w:kern w:val="0"/>
          <w:szCs w:val="21"/>
        </w:rPr>
        <w:t>い</w:t>
      </w:r>
      <w:r w:rsidR="00CF7827">
        <w:rPr>
          <w:rFonts w:asciiTheme="minorEastAsia" w:hAnsiTheme="minorEastAsia" w:cs="HG丸ｺﾞｼｯｸM-PRO" w:hint="eastAsia"/>
          <w:color w:val="000000"/>
          <w:kern w:val="0"/>
          <w:szCs w:val="21"/>
        </w:rPr>
        <w:t>（法第5条第18項</w:t>
      </w:r>
      <w:r w:rsidR="00FB0C1F">
        <w:rPr>
          <w:rFonts w:asciiTheme="minorEastAsia" w:hAnsiTheme="minorEastAsia" w:cs="HG丸ｺﾞｼｯｸM-PRO" w:hint="eastAsia"/>
          <w:color w:val="000000"/>
          <w:kern w:val="0"/>
          <w:szCs w:val="21"/>
        </w:rPr>
        <w:t>）、</w:t>
      </w:r>
      <w:r w:rsidR="00CF7827">
        <w:rPr>
          <w:rFonts w:asciiTheme="minorEastAsia" w:hAnsiTheme="minorEastAsia" w:cs="HG丸ｺﾞｼｯｸM-PRO" w:hint="eastAsia"/>
          <w:color w:val="000000"/>
          <w:kern w:val="0"/>
          <w:szCs w:val="21"/>
        </w:rPr>
        <w:t>地域相談支援は、地域移行支援及び地域定着支援を、また、計画相談支援は、サービス利用支援と継続サービス利用支援をいいます。</w:t>
      </w:r>
    </w:p>
    <w:p w:rsidR="008D4FAC" w:rsidRPr="002A1CFC" w:rsidRDefault="008D4FAC" w:rsidP="008D4FAC">
      <w:pPr>
        <w:autoSpaceDE w:val="0"/>
        <w:autoSpaceDN w:val="0"/>
        <w:adjustRightInd w:val="0"/>
        <w:ind w:firstLineChars="100" w:firstLine="210"/>
        <w:jc w:val="left"/>
        <w:rPr>
          <w:rFonts w:asciiTheme="minorEastAsia" w:hAnsiTheme="minorEastAsia" w:cs="HG丸ｺﾞｼｯｸM-PRO"/>
          <w:color w:val="000000"/>
          <w:kern w:val="0"/>
          <w:szCs w:val="21"/>
        </w:rPr>
      </w:pPr>
      <w:r w:rsidRPr="002A1CFC">
        <w:rPr>
          <w:rFonts w:asciiTheme="minorEastAsia" w:hAnsiTheme="minorEastAsia" w:cs="HG丸ｺﾞｼｯｸM-PRO" w:hint="eastAsia"/>
          <w:color w:val="000000"/>
          <w:kern w:val="0"/>
          <w:szCs w:val="21"/>
        </w:rPr>
        <w:t>相談支援とは、障がい</w:t>
      </w:r>
      <w:r w:rsidR="00CF7827">
        <w:rPr>
          <w:rFonts w:asciiTheme="minorEastAsia" w:hAnsiTheme="minorEastAsia" w:cs="HG丸ｺﾞｼｯｸM-PRO" w:hint="eastAsia"/>
          <w:color w:val="000000"/>
          <w:kern w:val="0"/>
          <w:szCs w:val="21"/>
        </w:rPr>
        <w:t>児者等が</w:t>
      </w:r>
      <w:r w:rsidRPr="002A1CFC">
        <w:rPr>
          <w:rFonts w:asciiTheme="minorEastAsia" w:hAnsiTheme="minorEastAsia" w:cs="HG丸ｺﾞｼｯｸM-PRO" w:hint="eastAsia"/>
          <w:color w:val="000000"/>
          <w:kern w:val="0"/>
          <w:szCs w:val="21"/>
        </w:rPr>
        <w:t>、</w:t>
      </w:r>
      <w:r w:rsidR="00CF7827">
        <w:rPr>
          <w:rFonts w:asciiTheme="minorEastAsia" w:hAnsiTheme="minorEastAsia" w:cs="HG丸ｺﾞｼｯｸM-PRO" w:hint="eastAsia"/>
          <w:color w:val="000000"/>
          <w:kern w:val="0"/>
          <w:szCs w:val="21"/>
        </w:rPr>
        <w:t>様々な</w:t>
      </w:r>
      <w:r w:rsidRPr="002A1CFC">
        <w:rPr>
          <w:rFonts w:asciiTheme="minorEastAsia" w:hAnsiTheme="minorEastAsia" w:cs="HG丸ｺﾞｼｯｸM-PRO" w:hint="eastAsia"/>
          <w:color w:val="000000"/>
          <w:kern w:val="0"/>
          <w:szCs w:val="21"/>
        </w:rPr>
        <w:t>サービスを利用しながら地域の中でその人らしい暮らしを続けていくために、あらゆる相談を受け止め、常に本人の立場に立って、「望んでいることは何か」「何を支援すればよいか」「支援をするときに地域の社会資源はどんな状況か」など、</w:t>
      </w:r>
      <w:r w:rsidR="00CF7827">
        <w:rPr>
          <w:rFonts w:asciiTheme="minorEastAsia" w:hAnsiTheme="minorEastAsia" w:cs="HG丸ｺﾞｼｯｸM-PRO" w:hint="eastAsia"/>
          <w:color w:val="000000"/>
          <w:kern w:val="0"/>
          <w:szCs w:val="21"/>
        </w:rPr>
        <w:t>様々な</w:t>
      </w:r>
      <w:r w:rsidRPr="002A1CFC">
        <w:rPr>
          <w:rFonts w:asciiTheme="minorEastAsia" w:hAnsiTheme="minorEastAsia" w:cs="HG丸ｺﾞｼｯｸM-PRO" w:hint="eastAsia"/>
          <w:color w:val="000000"/>
          <w:kern w:val="0"/>
          <w:szCs w:val="21"/>
        </w:rPr>
        <w:t>視点をもって、本人を中心に、家族、支援者、行政等とネットワークを構築しながら行う支援です。</w:t>
      </w:r>
      <w:r w:rsidRPr="002A1CFC">
        <w:rPr>
          <w:rFonts w:asciiTheme="minorEastAsia" w:hAnsiTheme="minorEastAsia" w:cs="HG丸ｺﾞｼｯｸM-PRO"/>
          <w:color w:val="000000"/>
          <w:kern w:val="0"/>
          <w:szCs w:val="21"/>
        </w:rPr>
        <w:t xml:space="preserve"> </w:t>
      </w:r>
    </w:p>
    <w:p w:rsidR="008D4FAC" w:rsidRPr="002A1CFC" w:rsidRDefault="008D4FAC" w:rsidP="00CC02B3">
      <w:pPr>
        <w:autoSpaceDE w:val="0"/>
        <w:autoSpaceDN w:val="0"/>
        <w:adjustRightInd w:val="0"/>
        <w:ind w:firstLineChars="100" w:firstLine="210"/>
        <w:jc w:val="left"/>
        <w:rPr>
          <w:rFonts w:asciiTheme="minorEastAsia" w:hAnsiTheme="minorEastAsia" w:cs="HG丸ｺﾞｼｯｸM-PRO"/>
          <w:color w:val="000000"/>
          <w:kern w:val="0"/>
          <w:szCs w:val="21"/>
        </w:rPr>
      </w:pPr>
      <w:r w:rsidRPr="002A1CFC">
        <w:rPr>
          <w:rFonts w:asciiTheme="minorEastAsia" w:hAnsiTheme="minorEastAsia" w:cs="HG丸ｺﾞｼｯｸM-PRO" w:hint="eastAsia"/>
          <w:color w:val="000000"/>
          <w:kern w:val="0"/>
          <w:szCs w:val="21"/>
        </w:rPr>
        <w:t>相談支援専門員は</w:t>
      </w:r>
      <w:r w:rsidR="00063050" w:rsidRPr="002A1CFC">
        <w:rPr>
          <w:rFonts w:asciiTheme="minorEastAsia" w:hAnsiTheme="minorEastAsia" w:cs="HG丸ｺﾞｼｯｸM-PRO" w:hint="eastAsia"/>
          <w:color w:val="000000"/>
          <w:kern w:val="0"/>
          <w:szCs w:val="21"/>
        </w:rPr>
        <w:t>、</w:t>
      </w:r>
      <w:r w:rsidRPr="002A1CFC">
        <w:rPr>
          <w:rFonts w:asciiTheme="minorEastAsia" w:hAnsiTheme="minorEastAsia" w:cs="HG丸ｺﾞｼｯｸM-PRO" w:hint="eastAsia"/>
          <w:color w:val="000000"/>
          <w:kern w:val="0"/>
          <w:szCs w:val="21"/>
        </w:rPr>
        <w:t>障がい者に寄り添いながら、</w:t>
      </w:r>
      <w:r w:rsidRPr="002A1CFC">
        <w:rPr>
          <w:rFonts w:asciiTheme="minorEastAsia" w:hAnsiTheme="minorEastAsia" w:cs="HG丸ｺﾞｼｯｸM-PRO"/>
          <w:color w:val="000000"/>
          <w:kern w:val="0"/>
          <w:szCs w:val="21"/>
        </w:rPr>
        <w:t xml:space="preserve"> </w:t>
      </w:r>
    </w:p>
    <w:p w:rsidR="008D4FAC" w:rsidRPr="002A1CFC" w:rsidRDefault="008D4FAC" w:rsidP="008D4FAC">
      <w:pPr>
        <w:autoSpaceDE w:val="0"/>
        <w:autoSpaceDN w:val="0"/>
        <w:adjustRightInd w:val="0"/>
        <w:jc w:val="left"/>
        <w:rPr>
          <w:rFonts w:asciiTheme="minorEastAsia" w:hAnsiTheme="minorEastAsia" w:cs="HG丸ｺﾞｼｯｸM-PRO"/>
          <w:color w:val="000000"/>
          <w:kern w:val="0"/>
          <w:szCs w:val="21"/>
        </w:rPr>
      </w:pPr>
      <w:r w:rsidRPr="002A1CFC">
        <w:rPr>
          <w:rFonts w:asciiTheme="minorEastAsia" w:hAnsiTheme="minorEastAsia" w:cs="HG丸ｺﾞｼｯｸM-PRO" w:hint="eastAsia"/>
          <w:color w:val="000000"/>
          <w:kern w:val="0"/>
          <w:szCs w:val="21"/>
        </w:rPr>
        <w:t>・その人に適した障がい福祉サービスなどの情報を広く提供</w:t>
      </w:r>
      <w:r w:rsidRPr="002A1CFC">
        <w:rPr>
          <w:rFonts w:asciiTheme="minorEastAsia" w:hAnsiTheme="minorEastAsia" w:cs="HG丸ｺﾞｼｯｸM-PRO"/>
          <w:color w:val="000000"/>
          <w:kern w:val="0"/>
          <w:szCs w:val="21"/>
        </w:rPr>
        <w:t xml:space="preserve"> </w:t>
      </w:r>
    </w:p>
    <w:p w:rsidR="008D4FAC" w:rsidRPr="002A1CFC" w:rsidRDefault="008D4FAC" w:rsidP="000F5AC2">
      <w:pPr>
        <w:autoSpaceDE w:val="0"/>
        <w:autoSpaceDN w:val="0"/>
        <w:adjustRightInd w:val="0"/>
        <w:ind w:left="210" w:hangingChars="100" w:hanging="210"/>
        <w:jc w:val="left"/>
        <w:rPr>
          <w:rFonts w:asciiTheme="minorEastAsia" w:hAnsiTheme="minorEastAsia" w:cs="HG丸ｺﾞｼｯｸM-PRO"/>
          <w:color w:val="000000"/>
          <w:kern w:val="0"/>
          <w:szCs w:val="21"/>
        </w:rPr>
      </w:pPr>
      <w:r w:rsidRPr="002A1CFC">
        <w:rPr>
          <w:rFonts w:asciiTheme="minorEastAsia" w:hAnsiTheme="minorEastAsia" w:cs="HG丸ｺﾞｼｯｸM-PRO" w:hint="eastAsia"/>
          <w:color w:val="000000"/>
          <w:kern w:val="0"/>
          <w:szCs w:val="21"/>
        </w:rPr>
        <w:t>・</w:t>
      </w:r>
      <w:r w:rsidR="000F5AC2" w:rsidRPr="00156BA8">
        <w:rPr>
          <w:rFonts w:asciiTheme="minorEastAsia" w:hAnsiTheme="minorEastAsia" w:cs="HG丸ｺﾞｼｯｸM-PRO" w:hint="eastAsia"/>
          <w:kern w:val="0"/>
          <w:szCs w:val="21"/>
        </w:rPr>
        <w:t>アセスメントを行ない必要なニーズを確認し、</w:t>
      </w:r>
      <w:r w:rsidRPr="00156BA8">
        <w:rPr>
          <w:rFonts w:asciiTheme="minorEastAsia" w:hAnsiTheme="minorEastAsia" w:cs="HG丸ｺﾞｼｯｸM-PRO" w:hint="eastAsia"/>
          <w:kern w:val="0"/>
          <w:szCs w:val="21"/>
        </w:rPr>
        <w:t>活</w:t>
      </w:r>
      <w:r w:rsidRPr="002A1CFC">
        <w:rPr>
          <w:rFonts w:asciiTheme="minorEastAsia" w:hAnsiTheme="minorEastAsia" w:cs="HG丸ｺﾞｼｯｸM-PRO" w:hint="eastAsia"/>
          <w:color w:val="000000"/>
          <w:kern w:val="0"/>
          <w:szCs w:val="21"/>
        </w:rPr>
        <w:t>用できるサービスについてわかりやすく説明</w:t>
      </w:r>
      <w:r w:rsidRPr="002A1CFC">
        <w:rPr>
          <w:rFonts w:asciiTheme="minorEastAsia" w:hAnsiTheme="minorEastAsia" w:cs="HG丸ｺﾞｼｯｸM-PRO"/>
          <w:color w:val="000000"/>
          <w:kern w:val="0"/>
          <w:szCs w:val="21"/>
        </w:rPr>
        <w:t xml:space="preserve"> </w:t>
      </w:r>
    </w:p>
    <w:p w:rsidR="008D4FAC" w:rsidRPr="002A1CFC" w:rsidRDefault="008D4FAC" w:rsidP="008D4FAC">
      <w:pPr>
        <w:autoSpaceDE w:val="0"/>
        <w:autoSpaceDN w:val="0"/>
        <w:adjustRightInd w:val="0"/>
        <w:jc w:val="left"/>
        <w:rPr>
          <w:rFonts w:asciiTheme="minorEastAsia" w:hAnsiTheme="minorEastAsia" w:cs="HG丸ｺﾞｼｯｸM-PRO"/>
          <w:color w:val="000000"/>
          <w:kern w:val="0"/>
          <w:szCs w:val="21"/>
        </w:rPr>
      </w:pPr>
      <w:r w:rsidRPr="002A1CFC">
        <w:rPr>
          <w:rFonts w:asciiTheme="minorEastAsia" w:hAnsiTheme="minorEastAsia" w:cs="HG丸ｺﾞｼｯｸM-PRO" w:hint="eastAsia"/>
          <w:color w:val="000000"/>
          <w:kern w:val="0"/>
          <w:szCs w:val="21"/>
        </w:rPr>
        <w:t>・本人が自立した地域生活を送るための総合的な支援計画（サービス等利用計画）を作成</w:t>
      </w:r>
      <w:r w:rsidRPr="002A1CFC">
        <w:rPr>
          <w:rFonts w:asciiTheme="minorEastAsia" w:hAnsiTheme="minorEastAsia" w:cs="HG丸ｺﾞｼｯｸM-PRO"/>
          <w:color w:val="000000"/>
          <w:kern w:val="0"/>
          <w:szCs w:val="21"/>
        </w:rPr>
        <w:t xml:space="preserve"> </w:t>
      </w:r>
    </w:p>
    <w:p w:rsidR="008D4FAC" w:rsidRPr="002A1CFC" w:rsidRDefault="008D4FAC" w:rsidP="008D4FAC">
      <w:pPr>
        <w:autoSpaceDE w:val="0"/>
        <w:autoSpaceDN w:val="0"/>
        <w:adjustRightInd w:val="0"/>
        <w:jc w:val="left"/>
        <w:rPr>
          <w:rFonts w:asciiTheme="minorEastAsia" w:hAnsiTheme="minorEastAsia" w:cs="HG丸ｺﾞｼｯｸM-PRO"/>
          <w:color w:val="000000"/>
          <w:kern w:val="0"/>
          <w:szCs w:val="21"/>
        </w:rPr>
      </w:pPr>
      <w:r w:rsidRPr="002A1CFC">
        <w:rPr>
          <w:rFonts w:asciiTheme="minorEastAsia" w:hAnsiTheme="minorEastAsia" w:cs="HG丸ｺﾞｼｯｸM-PRO" w:hint="eastAsia"/>
          <w:color w:val="000000"/>
          <w:kern w:val="0"/>
          <w:szCs w:val="21"/>
        </w:rPr>
        <w:t>・その計画に沿って複数のサービスを調整し、一体的・総合的なサービス提供を確保</w:t>
      </w:r>
      <w:r w:rsidRPr="002A1CFC">
        <w:rPr>
          <w:rFonts w:asciiTheme="minorEastAsia" w:hAnsiTheme="minorEastAsia" w:cs="HG丸ｺﾞｼｯｸM-PRO"/>
          <w:color w:val="000000"/>
          <w:kern w:val="0"/>
          <w:szCs w:val="21"/>
        </w:rPr>
        <w:t xml:space="preserve"> </w:t>
      </w:r>
    </w:p>
    <w:p w:rsidR="008D4FAC" w:rsidRPr="002A1CFC" w:rsidRDefault="008D4FAC" w:rsidP="008D4FAC">
      <w:pPr>
        <w:autoSpaceDE w:val="0"/>
        <w:autoSpaceDN w:val="0"/>
        <w:adjustRightInd w:val="0"/>
        <w:jc w:val="left"/>
        <w:rPr>
          <w:rFonts w:asciiTheme="minorEastAsia" w:hAnsiTheme="minorEastAsia" w:cs="HG丸ｺﾞｼｯｸM-PRO"/>
          <w:color w:val="000000"/>
          <w:kern w:val="0"/>
          <w:szCs w:val="21"/>
        </w:rPr>
      </w:pPr>
      <w:r w:rsidRPr="002A1CFC">
        <w:rPr>
          <w:rFonts w:asciiTheme="minorEastAsia" w:hAnsiTheme="minorEastAsia" w:cs="HG丸ｺﾞｼｯｸM-PRO" w:hint="eastAsia"/>
          <w:color w:val="000000"/>
          <w:kern w:val="0"/>
          <w:szCs w:val="21"/>
        </w:rPr>
        <w:t>するのが相談支援専門員の役割です。</w:t>
      </w:r>
      <w:r w:rsidRPr="002A1CFC">
        <w:rPr>
          <w:rFonts w:asciiTheme="minorEastAsia" w:hAnsiTheme="minorEastAsia" w:cs="HG丸ｺﾞｼｯｸM-PRO"/>
          <w:color w:val="000000"/>
          <w:kern w:val="0"/>
          <w:szCs w:val="21"/>
        </w:rPr>
        <w:t xml:space="preserve"> </w:t>
      </w:r>
    </w:p>
    <w:p w:rsidR="00CC02B3" w:rsidRPr="002A1CFC" w:rsidRDefault="00687D24" w:rsidP="00AD7516">
      <w:pPr>
        <w:ind w:left="210" w:hangingChars="100" w:hanging="210"/>
        <w:rPr>
          <w:rFonts w:asciiTheme="minorEastAsia" w:hAnsiTheme="minorEastAsia"/>
        </w:rPr>
      </w:pPr>
      <w:r w:rsidRPr="002A1CFC">
        <w:rPr>
          <w:rFonts w:asciiTheme="minorEastAsia" w:hAnsiTheme="minorEastAsia" w:hint="eastAsia"/>
        </w:rPr>
        <w:t xml:space="preserve">　</w:t>
      </w:r>
      <w:r w:rsidR="00A650B9" w:rsidRPr="002A1CFC">
        <w:rPr>
          <w:rFonts w:asciiTheme="minorEastAsia" w:hAnsiTheme="minorEastAsia" w:hint="eastAsia"/>
        </w:rPr>
        <w:t>指定特定相談支援事業者等が実施する特定相談支援事業、</w:t>
      </w:r>
      <w:r w:rsidRPr="002A1CFC">
        <w:rPr>
          <w:rFonts w:asciiTheme="minorEastAsia" w:hAnsiTheme="minorEastAsia" w:hint="eastAsia"/>
        </w:rPr>
        <w:t>障がい児相談支援事業及び</w:t>
      </w:r>
      <w:r w:rsidR="00A650B9" w:rsidRPr="002A1CFC">
        <w:rPr>
          <w:rFonts w:asciiTheme="minorEastAsia" w:hAnsiTheme="minorEastAsia" w:hint="eastAsia"/>
        </w:rPr>
        <w:t>一</w:t>
      </w:r>
    </w:p>
    <w:p w:rsidR="00CC02B3" w:rsidRPr="002A1CFC" w:rsidRDefault="00A650B9" w:rsidP="00AD7516">
      <w:pPr>
        <w:ind w:left="210" w:hangingChars="100" w:hanging="210"/>
        <w:rPr>
          <w:rFonts w:asciiTheme="minorEastAsia" w:hAnsiTheme="minorEastAsia"/>
        </w:rPr>
      </w:pPr>
      <w:r w:rsidRPr="002A1CFC">
        <w:rPr>
          <w:rFonts w:asciiTheme="minorEastAsia" w:hAnsiTheme="minorEastAsia" w:hint="eastAsia"/>
        </w:rPr>
        <w:t>般相談支援事業の基本相談支援は、計画相談支援</w:t>
      </w:r>
      <w:r w:rsidR="00687D24" w:rsidRPr="002A1CFC">
        <w:rPr>
          <w:rFonts w:asciiTheme="minorEastAsia" w:hAnsiTheme="minorEastAsia" w:hint="eastAsia"/>
        </w:rPr>
        <w:t>（障がい児相談支援を含む）</w:t>
      </w:r>
      <w:r w:rsidRPr="002A1CFC">
        <w:rPr>
          <w:rFonts w:asciiTheme="minorEastAsia" w:hAnsiTheme="minorEastAsia" w:hint="eastAsia"/>
        </w:rPr>
        <w:t>や地域移行</w:t>
      </w:r>
    </w:p>
    <w:p w:rsidR="00CC02B3" w:rsidRPr="002A1CFC" w:rsidRDefault="00A650B9" w:rsidP="00AD7516">
      <w:pPr>
        <w:ind w:left="210" w:hangingChars="100" w:hanging="210"/>
        <w:rPr>
          <w:rFonts w:asciiTheme="minorEastAsia" w:hAnsiTheme="minorEastAsia"/>
        </w:rPr>
      </w:pPr>
      <w:r w:rsidRPr="002A1CFC">
        <w:rPr>
          <w:rFonts w:asciiTheme="minorEastAsia" w:hAnsiTheme="minorEastAsia" w:hint="eastAsia"/>
        </w:rPr>
        <w:t>支援・地域定着支援につなげるために必要な障がい福祉サービス等の情報提供等があたる</w:t>
      </w:r>
    </w:p>
    <w:p w:rsidR="00CC02B3" w:rsidRPr="002A1CFC" w:rsidRDefault="00A650B9" w:rsidP="00AD7516">
      <w:pPr>
        <w:ind w:left="210" w:hangingChars="100" w:hanging="210"/>
        <w:rPr>
          <w:rFonts w:asciiTheme="minorEastAsia" w:hAnsiTheme="minorEastAsia"/>
        </w:rPr>
      </w:pPr>
      <w:r w:rsidRPr="002A1CFC">
        <w:rPr>
          <w:rFonts w:asciiTheme="minorEastAsia" w:hAnsiTheme="minorEastAsia" w:hint="eastAsia"/>
        </w:rPr>
        <w:t>と考えられます</w:t>
      </w:r>
      <w:r w:rsidR="002D5114" w:rsidRPr="002A1CFC">
        <w:rPr>
          <w:rFonts w:asciiTheme="minorEastAsia" w:hAnsiTheme="minorEastAsia" w:hint="eastAsia"/>
        </w:rPr>
        <w:t>（</w:t>
      </w:r>
      <w:r w:rsidR="000C7961" w:rsidRPr="002A1CFC">
        <w:rPr>
          <w:rFonts w:asciiTheme="minorEastAsia" w:hAnsiTheme="minorEastAsia" w:hint="eastAsia"/>
        </w:rPr>
        <w:t>「相談支援の内容（イメージ）</w:t>
      </w:r>
      <w:r w:rsidR="009D5F2E" w:rsidRPr="002A1CFC">
        <w:rPr>
          <w:rFonts w:asciiTheme="minorEastAsia" w:hAnsiTheme="minorEastAsia" w:hint="eastAsia"/>
        </w:rPr>
        <w:t>」</w:t>
      </w:r>
      <w:r w:rsidR="00687D24" w:rsidRPr="002A1CFC">
        <w:rPr>
          <w:rFonts w:asciiTheme="minorEastAsia" w:hAnsiTheme="minorEastAsia" w:hint="eastAsia"/>
        </w:rPr>
        <w:t>参照）。</w:t>
      </w:r>
      <w:r w:rsidR="005E1137" w:rsidRPr="002A1CFC">
        <w:rPr>
          <w:rFonts w:asciiTheme="minorEastAsia" w:hAnsiTheme="minorEastAsia"/>
        </w:rPr>
        <w:br/>
      </w:r>
      <w:r w:rsidR="005E1137" w:rsidRPr="002A1CFC">
        <w:rPr>
          <w:rFonts w:asciiTheme="minorEastAsia" w:hAnsiTheme="minorEastAsia" w:hint="eastAsia"/>
        </w:rPr>
        <w:t>市町村における相談支援体制の充実・強化に向けては、これらの相談支援</w:t>
      </w:r>
      <w:r w:rsidR="009E6B3A" w:rsidRPr="002A1CFC">
        <w:rPr>
          <w:rFonts w:asciiTheme="minorEastAsia" w:hAnsiTheme="minorEastAsia" w:hint="eastAsia"/>
        </w:rPr>
        <w:t>事業所が最適</w:t>
      </w:r>
    </w:p>
    <w:p w:rsidR="00CC02B3" w:rsidRPr="002A1CFC" w:rsidRDefault="009E6B3A" w:rsidP="00AD7516">
      <w:pPr>
        <w:ind w:left="210" w:hangingChars="100" w:hanging="210"/>
        <w:rPr>
          <w:rFonts w:asciiTheme="minorEastAsia" w:hAnsiTheme="minorEastAsia"/>
        </w:rPr>
      </w:pPr>
      <w:r w:rsidRPr="002A1CFC">
        <w:rPr>
          <w:rFonts w:asciiTheme="minorEastAsia" w:hAnsiTheme="minorEastAsia" w:hint="eastAsia"/>
        </w:rPr>
        <w:t>な役割分担と</w:t>
      </w:r>
      <w:r w:rsidR="005E1137" w:rsidRPr="002A1CFC">
        <w:rPr>
          <w:rFonts w:asciiTheme="minorEastAsia" w:hAnsiTheme="minorEastAsia" w:hint="eastAsia"/>
        </w:rPr>
        <w:t>有機的な連携を図れるようなグランドデザインを描くことが必要になります。市町村の役割、基幹相談支援センターの役割、委託している場合の委託相談支援事業所</w:t>
      </w:r>
    </w:p>
    <w:p w:rsidR="00CC02B3" w:rsidRPr="002A1CFC" w:rsidRDefault="005E1137" w:rsidP="00AD7516">
      <w:pPr>
        <w:ind w:left="210" w:hangingChars="100" w:hanging="210"/>
        <w:rPr>
          <w:rFonts w:asciiTheme="minorEastAsia" w:hAnsiTheme="minorEastAsia"/>
        </w:rPr>
      </w:pPr>
      <w:r w:rsidRPr="002A1CFC">
        <w:rPr>
          <w:rFonts w:asciiTheme="minorEastAsia" w:hAnsiTheme="minorEastAsia" w:hint="eastAsia"/>
        </w:rPr>
        <w:t>の役割、</w:t>
      </w:r>
      <w:r w:rsidR="009E6B3A" w:rsidRPr="002A1CFC">
        <w:rPr>
          <w:rFonts w:asciiTheme="minorEastAsia" w:hAnsiTheme="minorEastAsia" w:hint="eastAsia"/>
        </w:rPr>
        <w:t>並びに指定相談支援事業所の役割を精査するとともに、地域の各支援機関で共有</w:t>
      </w:r>
    </w:p>
    <w:p w:rsidR="00CC02B3" w:rsidRPr="002A1CFC" w:rsidRDefault="009E6B3A" w:rsidP="00AD7516">
      <w:pPr>
        <w:ind w:left="210" w:hangingChars="100" w:hanging="210"/>
        <w:rPr>
          <w:rFonts w:asciiTheme="minorEastAsia" w:hAnsiTheme="minorEastAsia"/>
        </w:rPr>
      </w:pPr>
      <w:r w:rsidRPr="002A1CFC">
        <w:rPr>
          <w:rFonts w:asciiTheme="minorEastAsia" w:hAnsiTheme="minorEastAsia" w:hint="eastAsia"/>
        </w:rPr>
        <w:t>できるように工夫することが必要です。</w:t>
      </w:r>
      <w:r w:rsidR="00AD7516" w:rsidRPr="002A1CFC">
        <w:rPr>
          <w:rFonts w:asciiTheme="minorEastAsia" w:hAnsiTheme="minorEastAsia" w:hint="eastAsia"/>
        </w:rPr>
        <w:t>障がい児者本人の福祉・医療・保健・教育・就労</w:t>
      </w:r>
    </w:p>
    <w:p w:rsidR="00CC02B3" w:rsidRPr="002A1CFC" w:rsidRDefault="00AD7516" w:rsidP="00AD7516">
      <w:pPr>
        <w:ind w:left="210" w:hangingChars="100" w:hanging="210"/>
        <w:rPr>
          <w:rFonts w:asciiTheme="minorEastAsia" w:hAnsiTheme="minorEastAsia"/>
        </w:rPr>
      </w:pPr>
      <w:r w:rsidRPr="002A1CFC">
        <w:rPr>
          <w:rFonts w:asciiTheme="minorEastAsia" w:hAnsiTheme="minorEastAsia" w:hint="eastAsia"/>
        </w:rPr>
        <w:t>などの幅広いニーズ</w:t>
      </w:r>
      <w:r w:rsidR="00C957B3" w:rsidRPr="002A1CFC">
        <w:rPr>
          <w:rFonts w:asciiTheme="minorEastAsia" w:hAnsiTheme="minorEastAsia" w:hint="eastAsia"/>
        </w:rPr>
        <w:t>への効率的な支援提供につながるような環境調整</w:t>
      </w:r>
      <w:r w:rsidR="00721369" w:rsidRPr="002A1CFC">
        <w:rPr>
          <w:rFonts w:asciiTheme="minorEastAsia" w:hAnsiTheme="minorEastAsia" w:hint="eastAsia"/>
        </w:rPr>
        <w:t>を行うためにそれぞ</w:t>
      </w:r>
    </w:p>
    <w:p w:rsidR="00AD7516" w:rsidRPr="002A1CFC" w:rsidRDefault="00721369" w:rsidP="00AD7516">
      <w:pPr>
        <w:ind w:left="210" w:hangingChars="100" w:hanging="210"/>
        <w:rPr>
          <w:rFonts w:asciiTheme="minorEastAsia" w:hAnsiTheme="minorEastAsia"/>
        </w:rPr>
      </w:pPr>
      <w:r w:rsidRPr="002A1CFC">
        <w:rPr>
          <w:rFonts w:asciiTheme="minorEastAsia" w:hAnsiTheme="minorEastAsia" w:hint="eastAsia"/>
        </w:rPr>
        <w:t>れの支援機関</w:t>
      </w:r>
      <w:r w:rsidR="005D7D20">
        <w:rPr>
          <w:rFonts w:asciiTheme="minorEastAsia" w:hAnsiTheme="minorEastAsia" w:hint="eastAsia"/>
        </w:rPr>
        <w:t>における相談支援専門員を含めた支援者の</w:t>
      </w:r>
      <w:r w:rsidRPr="002A1CFC">
        <w:rPr>
          <w:rFonts w:asciiTheme="minorEastAsia" w:hAnsiTheme="minorEastAsia" w:hint="eastAsia"/>
        </w:rPr>
        <w:t>適切な役割分担と連携が</w:t>
      </w:r>
      <w:r w:rsidR="00544B26" w:rsidRPr="002A1CFC">
        <w:rPr>
          <w:rFonts w:asciiTheme="minorEastAsia" w:hAnsiTheme="minorEastAsia" w:hint="eastAsia"/>
        </w:rPr>
        <w:t>重要</w:t>
      </w:r>
      <w:r w:rsidRPr="002A1CFC">
        <w:rPr>
          <w:rFonts w:asciiTheme="minorEastAsia" w:hAnsiTheme="minorEastAsia" w:hint="eastAsia"/>
        </w:rPr>
        <w:t>です。</w:t>
      </w:r>
    </w:p>
    <w:p w:rsidR="00CC02B3" w:rsidRPr="002A1CFC" w:rsidRDefault="00CC02B3" w:rsidP="00CC02B3">
      <w:pPr>
        <w:rPr>
          <w:rFonts w:asciiTheme="minorEastAsia" w:hAnsiTheme="minorEastAsia"/>
        </w:rPr>
      </w:pPr>
      <w:r w:rsidRPr="002A1CFC">
        <w:rPr>
          <w:rFonts w:asciiTheme="minorEastAsia" w:hAnsiTheme="minorEastAsia" w:hint="eastAsia"/>
        </w:rPr>
        <w:t xml:space="preserve">　また、ライフステージに応じて、障がい児者の生活環境や支援者は変化していきます。これをつなぎ、一貫性・継続性のある支援を提供するためにも、相談支援専門員はライフステージに応じた変化を見据えて、障がい児者に対する説明や支援者をつなぐといった視点をもつことが大切です。</w:t>
      </w:r>
    </w:p>
    <w:p w:rsidR="00CC02B3" w:rsidRPr="002A1CFC" w:rsidRDefault="00CC02B3" w:rsidP="00CC02B3">
      <w:pPr>
        <w:rPr>
          <w:rFonts w:asciiTheme="minorEastAsia" w:hAnsiTheme="minorEastAsia"/>
        </w:rPr>
      </w:pPr>
      <w:r w:rsidRPr="002A1CFC">
        <w:rPr>
          <w:rFonts w:asciiTheme="minorEastAsia" w:hAnsiTheme="minorEastAsia" w:hint="eastAsia"/>
        </w:rPr>
        <w:t xml:space="preserve">　児童期から成人期には、学校を中心とする生活から就労や障がい福祉サービス等の利用を中心とする生活に大きく変化していくため、相談支援専門員やそれぞれのライフステージを支える支援者は、本人の希望や生活スタイル等の情報を共有しつつ、変化の大きい時期を乗り切れるよう本人に寄り添うことが重要です。　　</w:t>
      </w:r>
    </w:p>
    <w:p w:rsidR="00CC02B3" w:rsidRDefault="00CC02B3"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Default="004D3D68" w:rsidP="0070186D">
      <w:pPr>
        <w:spacing w:line="360" w:lineRule="auto"/>
        <w:rPr>
          <w:rFonts w:asciiTheme="minorEastAsia" w:hAnsiTheme="minorEastAsia"/>
        </w:rPr>
      </w:pPr>
    </w:p>
    <w:p w:rsidR="004D3D68" w:rsidRPr="002A1CFC" w:rsidRDefault="004D3D68" w:rsidP="0070186D">
      <w:pPr>
        <w:spacing w:line="360" w:lineRule="auto"/>
        <w:rPr>
          <w:rFonts w:asciiTheme="minorEastAsia" w:hAnsiTheme="minorEastAsia"/>
        </w:rPr>
      </w:pPr>
    </w:p>
    <w:p w:rsidR="00544B26" w:rsidRDefault="00544B26" w:rsidP="0070186D">
      <w:pPr>
        <w:spacing w:line="360" w:lineRule="auto"/>
        <w:rPr>
          <w:rFonts w:asciiTheme="minorEastAsia" w:hAnsiTheme="minorEastAsia"/>
        </w:rPr>
      </w:pPr>
      <w:r w:rsidRPr="00A8468C">
        <w:rPr>
          <w:rFonts w:asciiTheme="minorEastAsia" w:hAnsiTheme="minorEastAsia"/>
          <w:noProof/>
        </w:rPr>
        <mc:AlternateContent>
          <mc:Choice Requires="wps">
            <w:drawing>
              <wp:anchor distT="0" distB="0" distL="114300" distR="114300" simplePos="0" relativeHeight="251662336" behindDoc="0" locked="0" layoutInCell="1" allowOverlap="1" wp14:anchorId="1B53A8B4" wp14:editId="737BD263">
                <wp:simplePos x="0" y="0"/>
                <wp:positionH relativeFrom="margin">
                  <wp:posOffset>1266190</wp:posOffset>
                </wp:positionH>
                <wp:positionV relativeFrom="paragraph">
                  <wp:posOffset>90805</wp:posOffset>
                </wp:positionV>
                <wp:extent cx="4267200" cy="3714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4267200" cy="371475"/>
                        </a:xfrm>
                        <a:prstGeom prst="rect">
                          <a:avLst/>
                        </a:prstGeom>
                        <a:solidFill>
                          <a:sysClr val="window" lastClr="FFFFFF"/>
                        </a:solidFill>
                        <a:ln w="6350">
                          <a:noFill/>
                        </a:ln>
                        <a:effectLst/>
                      </wps:spPr>
                      <wps:txbx>
                        <w:txbxContent>
                          <w:p w:rsidR="00796894" w:rsidRPr="00F449F3" w:rsidRDefault="00796894" w:rsidP="00906C6F">
                            <w:pPr>
                              <w:jc w:val="left"/>
                              <w:rPr>
                                <w:rFonts w:ascii="ＭＳ Ｐゴシック" w:eastAsia="ＭＳ Ｐゴシック" w:hAnsi="ＭＳ Ｐゴシック"/>
                                <w:b/>
                                <w:sz w:val="24"/>
                              </w:rPr>
                            </w:pPr>
                            <w:r w:rsidRPr="00F449F3">
                              <w:rPr>
                                <w:rFonts w:ascii="ＭＳ Ｐゴシック" w:eastAsia="ＭＳ Ｐゴシック" w:hAnsi="ＭＳ Ｐゴシック" w:hint="eastAsia"/>
                                <w:b/>
                                <w:sz w:val="24"/>
                              </w:rPr>
                              <w:t>相談支援の内容（イメージ）</w:t>
                            </w:r>
                            <w:r>
                              <w:rPr>
                                <w:rFonts w:ascii="ＭＳ Ｐゴシック" w:eastAsia="ＭＳ Ｐゴシック" w:hAnsi="ＭＳ Ｐゴシック" w:hint="eastAsia"/>
                                <w:b/>
                                <w:sz w:val="24"/>
                              </w:rPr>
                              <w:t xml:space="preserve">　　</w:t>
                            </w:r>
                            <w:r w:rsidRPr="00906C6F">
                              <w:rPr>
                                <w:rFonts w:ascii="ＭＳ Ｐゴシック" w:eastAsia="ＭＳ Ｐゴシック" w:hAnsi="ＭＳ Ｐゴシック" w:hint="eastAsia"/>
                                <w:sz w:val="14"/>
                              </w:rPr>
                              <w:t>市町村における相談支援体制の充実に向けて（</w:t>
                            </w:r>
                            <w:r>
                              <w:rPr>
                                <w:rFonts w:ascii="ＭＳ Ｐゴシック" w:eastAsia="ＭＳ Ｐゴシック" w:hAnsi="ＭＳ Ｐゴシック" w:hint="eastAsia"/>
                                <w:sz w:val="14"/>
                              </w:rPr>
                              <w:t>H26.3）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53A8B4" id="_x0000_t202" coordsize="21600,21600" o:spt="202" path="m,l,21600r21600,l21600,xe">
                <v:stroke joinstyle="miter"/>
                <v:path gradientshapeok="t" o:connecttype="rect"/>
              </v:shapetype>
              <v:shape id="テキスト ボックス 10" o:spid="_x0000_s1027" type="#_x0000_t202" style="position:absolute;left:0;text-align:left;margin-left:99.7pt;margin-top:7.15pt;width:336pt;height:29.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" fillcolor="window" stroked="f" strokeweight=".5pt">
                <v:textbox>
                  <w:txbxContent>
                    <w:p w:rsidR="00796894" w:rsidRPr="00F449F3" w:rsidRDefault="00796894" w:rsidP="00906C6F">
                      <w:pPr>
                        <w:jc w:val="left"/>
                        <w:rPr>
                          <w:rFonts w:ascii="ＭＳ Ｐゴシック" w:eastAsia="ＭＳ Ｐゴシック" w:hAnsi="ＭＳ Ｐゴシック"/>
                          <w:b/>
                          <w:sz w:val="24"/>
                        </w:rPr>
                      </w:pPr>
                      <w:r w:rsidRPr="00F449F3">
                        <w:rPr>
                          <w:rFonts w:ascii="ＭＳ Ｐゴシック" w:eastAsia="ＭＳ Ｐゴシック" w:hAnsi="ＭＳ Ｐゴシック" w:hint="eastAsia"/>
                          <w:b/>
                          <w:sz w:val="24"/>
                        </w:rPr>
                        <w:t>相談支援の内容（イメージ）</w:t>
                      </w:r>
                      <w:r>
                        <w:rPr>
                          <w:rFonts w:ascii="ＭＳ Ｐゴシック" w:eastAsia="ＭＳ Ｐゴシック" w:hAnsi="ＭＳ Ｐゴシック" w:hint="eastAsia"/>
                          <w:b/>
                          <w:sz w:val="24"/>
                        </w:rPr>
                        <w:t xml:space="preserve">　　</w:t>
                      </w:r>
                      <w:r w:rsidRPr="00906C6F">
                        <w:rPr>
                          <w:rFonts w:ascii="ＭＳ Ｐゴシック" w:eastAsia="ＭＳ Ｐゴシック" w:hAnsi="ＭＳ Ｐゴシック" w:hint="eastAsia"/>
                          <w:sz w:val="14"/>
                        </w:rPr>
                        <w:t>市町村における相談支援体制の充実に向けて（</w:t>
                      </w:r>
                      <w:r>
                        <w:rPr>
                          <w:rFonts w:ascii="ＭＳ Ｐゴシック" w:eastAsia="ＭＳ Ｐゴシック" w:hAnsi="ＭＳ Ｐゴシック" w:hint="eastAsia"/>
                          <w:sz w:val="14"/>
                        </w:rPr>
                        <w:t>H26.3）</w:t>
                      </w:r>
                    </w:p>
                  </w:txbxContent>
                </v:textbox>
                <w10:wrap anchorx="margin"/>
              </v:shape>
            </w:pict>
          </mc:Fallback>
        </mc:AlternateContent>
      </w:r>
    </w:p>
    <w:p w:rsidR="007A20BB" w:rsidRPr="00544B26" w:rsidRDefault="007A20BB" w:rsidP="0070186D">
      <w:pPr>
        <w:spacing w:line="360" w:lineRule="auto"/>
        <w:rPr>
          <w:rFonts w:asciiTheme="minorEastAsia" w:hAnsiTheme="minorEastAsia"/>
          <w:sz w:val="16"/>
          <w:szCs w:val="16"/>
        </w:rPr>
      </w:pPr>
    </w:p>
    <w:p w:rsidR="00753450" w:rsidRPr="00A8468C" w:rsidRDefault="00687D24" w:rsidP="001F060E">
      <w:pPr>
        <w:rPr>
          <w:rFonts w:asciiTheme="minorEastAsia" w:hAnsiTheme="minorEastAsia"/>
        </w:rPr>
      </w:pPr>
      <w:r w:rsidRPr="00A8468C">
        <w:rPr>
          <w:rFonts w:asciiTheme="minorEastAsia" w:hAnsiTheme="minorEastAsia"/>
          <w:noProof/>
        </w:rPr>
        <mc:AlternateContent>
          <mc:Choice Requires="wpg">
            <w:drawing>
              <wp:anchor distT="0" distB="0" distL="114300" distR="114300" simplePos="0" relativeHeight="251691008" behindDoc="0" locked="0" layoutInCell="1" allowOverlap="1" wp14:anchorId="7043075D" wp14:editId="567E6E19">
                <wp:simplePos x="0" y="0"/>
                <wp:positionH relativeFrom="column">
                  <wp:posOffset>89447</wp:posOffset>
                </wp:positionH>
                <wp:positionV relativeFrom="paragraph">
                  <wp:posOffset>39355</wp:posOffset>
                </wp:positionV>
                <wp:extent cx="5443870" cy="2848568"/>
                <wp:effectExtent l="57150" t="19050" r="80645" b="28575"/>
                <wp:wrapNone/>
                <wp:docPr id="1" name="グループ化 1"/>
                <wp:cNvGraphicFramePr/>
                <a:graphic xmlns:a="http://schemas.openxmlformats.org/drawingml/2006/main">
                  <a:graphicData uri="http://schemas.microsoft.com/office/word/2010/wordprocessingGroup">
                    <wpg:wgp>
                      <wpg:cNvGrpSpPr/>
                      <wpg:grpSpPr>
                        <a:xfrm>
                          <a:off x="0" y="0"/>
                          <a:ext cx="5443870" cy="2848568"/>
                          <a:chOff x="0" y="0"/>
                          <a:chExt cx="5547995" cy="2961967"/>
                        </a:xfrm>
                      </wpg:grpSpPr>
                      <wps:wsp>
                        <wps:cNvPr id="2" name="正方形/長方形 2"/>
                        <wps:cNvSpPr/>
                        <wps:spPr>
                          <a:xfrm>
                            <a:off x="9525" y="523759"/>
                            <a:ext cx="1943735" cy="2231779"/>
                          </a:xfrm>
                          <a:prstGeom prst="rect">
                            <a:avLst/>
                          </a:prstGeom>
                          <a:ln>
                            <a:solidFill>
                              <a:srgbClr val="6699FF"/>
                            </a:solidFill>
                          </a:ln>
                        </wps:spPr>
                        <wps:style>
                          <a:lnRef idx="2">
                            <a:schemeClr val="accent5"/>
                          </a:lnRef>
                          <a:fillRef idx="1">
                            <a:schemeClr val="lt1"/>
                          </a:fillRef>
                          <a:effectRef idx="0">
                            <a:schemeClr val="accent5"/>
                          </a:effectRef>
                          <a:fontRef idx="minor">
                            <a:schemeClr val="dk1"/>
                          </a:fontRef>
                        </wps:style>
                        <wps:txbx>
                          <w:txbxContent>
                            <w:p w:rsidR="00796894" w:rsidRPr="003330CF" w:rsidRDefault="00796894" w:rsidP="00D14F37">
                              <w:pPr>
                                <w:pStyle w:val="Web"/>
                                <w:spacing w:before="0" w:beforeAutospacing="0" w:after="0" w:afterAutospacing="0" w:line="0" w:lineRule="atLeast"/>
                                <w:ind w:left="200" w:hangingChars="100" w:hanging="200"/>
                                <w:rPr>
                                  <w:rFonts w:ascii="ＭＳ ゴシック" w:eastAsia="ＭＳ ゴシック" w:hAnsi="ＭＳ ゴシック"/>
                                  <w:sz w:val="20"/>
                                  <w:szCs w:val="28"/>
                                </w:rPr>
                              </w:pPr>
                              <w:r w:rsidRPr="003330CF">
                                <w:rPr>
                                  <w:rFonts w:ascii="ＭＳ ゴシック" w:eastAsia="ＭＳ ゴシック" w:hAnsi="ＭＳ ゴシック" w:cstheme="minorBidi" w:hint="eastAsia"/>
                                  <w:color w:val="000000" w:themeColor="dark1"/>
                                  <w:kern w:val="24"/>
                                  <w:sz w:val="20"/>
                                  <w:szCs w:val="28"/>
                                </w:rPr>
                                <w:t>・情報提供及び助言その他の障がい福祉サービスの利用支援等を行う一般的な相談支援の実施</w:t>
                              </w:r>
                            </w:p>
                            <w:p w:rsidR="00796894" w:rsidRPr="003330CF" w:rsidRDefault="00796894" w:rsidP="00D14F37">
                              <w:pPr>
                                <w:pStyle w:val="Web"/>
                                <w:spacing w:before="0" w:beforeAutospacing="0" w:after="0" w:afterAutospacing="0" w:line="0" w:lineRule="atLeast"/>
                                <w:ind w:left="200" w:hangingChars="100" w:hanging="200"/>
                                <w:rPr>
                                  <w:rFonts w:ascii="ＭＳ ゴシック" w:eastAsia="ＭＳ ゴシック" w:hAnsi="ＭＳ ゴシック"/>
                                  <w:sz w:val="20"/>
                                  <w:szCs w:val="28"/>
                                </w:rPr>
                              </w:pPr>
                              <w:r w:rsidRPr="003330CF">
                                <w:rPr>
                                  <w:rFonts w:ascii="ＭＳ ゴシック" w:eastAsia="ＭＳ ゴシック" w:hAnsi="ＭＳ ゴシック" w:cstheme="minorBidi" w:hint="eastAsia"/>
                                  <w:color w:val="000000" w:themeColor="dark1"/>
                                  <w:kern w:val="24"/>
                                  <w:sz w:val="20"/>
                                  <w:szCs w:val="28"/>
                                </w:rPr>
                                <w:t>・より専門的な相談支援が必要な場合は別の事業者等につなぐ。</w:t>
                              </w:r>
                            </w:p>
                            <w:p w:rsidR="00796894" w:rsidRPr="00BB64AC" w:rsidRDefault="00796894" w:rsidP="00D14F37">
                              <w:pPr>
                                <w:pStyle w:val="Web"/>
                                <w:spacing w:before="0" w:beforeAutospacing="0" w:after="0" w:afterAutospacing="0" w:line="0" w:lineRule="atLeast"/>
                                <w:ind w:left="360" w:hangingChars="200" w:hanging="360"/>
                                <w:rPr>
                                  <w:rFonts w:ascii="ＭＳ ゴシック" w:eastAsia="ＭＳ ゴシック" w:hAnsi="ＭＳ ゴシック"/>
                                  <w:sz w:val="18"/>
                                  <w:szCs w:val="16"/>
                                </w:rPr>
                              </w:pPr>
                              <w:r w:rsidRPr="00BB64AC">
                                <w:rPr>
                                  <w:rFonts w:ascii="ＭＳ ゴシック" w:eastAsia="ＭＳ ゴシック" w:hAnsi="ＭＳ ゴシック" w:cstheme="minorBidi" w:hint="eastAsia"/>
                                  <w:color w:val="000000" w:themeColor="text1"/>
                                  <w:kern w:val="24"/>
                                  <w:sz w:val="18"/>
                                  <w:szCs w:val="16"/>
                                </w:rPr>
                                <w:t>（例）基幹相談支援センターや各種障がい種別を得意とする事業者等</w:t>
                              </w:r>
                            </w:p>
                            <w:p w:rsidR="00796894" w:rsidRPr="00BB64AC" w:rsidRDefault="00796894" w:rsidP="003330CF">
                              <w:pPr>
                                <w:pStyle w:val="Web"/>
                                <w:spacing w:before="0" w:beforeAutospacing="0" w:after="0" w:afterAutospacing="0" w:line="0" w:lineRule="atLeast"/>
                                <w:rPr>
                                  <w:rFonts w:ascii="ＭＳ ゴシック" w:eastAsia="ＭＳ ゴシック" w:hAnsi="ＭＳ ゴシック" w:cs="ＭＳ 明朝"/>
                                  <w:color w:val="000000" w:themeColor="dark1"/>
                                  <w:kern w:val="24"/>
                                  <w:sz w:val="2"/>
                                </w:rPr>
                              </w:pPr>
                            </w:p>
                            <w:p w:rsidR="00796894" w:rsidRPr="003330CF" w:rsidRDefault="00796894" w:rsidP="00D14F37">
                              <w:pPr>
                                <w:pStyle w:val="Web"/>
                                <w:spacing w:before="0" w:beforeAutospacing="0" w:after="0" w:afterAutospacing="0" w:line="0" w:lineRule="atLeast"/>
                                <w:ind w:left="180" w:hangingChars="100" w:hanging="180"/>
                                <w:rPr>
                                  <w:rFonts w:ascii="ＭＳ ゴシック" w:eastAsia="ＭＳ ゴシック" w:hAnsi="ＭＳ ゴシック"/>
                                  <w:sz w:val="16"/>
                                </w:rPr>
                              </w:pPr>
                              <w:r w:rsidRPr="00BB64AC">
                                <w:rPr>
                                  <w:rFonts w:ascii="ＭＳ ゴシック" w:eastAsia="ＭＳ ゴシック" w:hAnsi="ＭＳ ゴシック" w:cs="ＭＳ 明朝" w:hint="eastAsia"/>
                                  <w:color w:val="000000" w:themeColor="dark1"/>
                                  <w:kern w:val="24"/>
                                  <w:sz w:val="18"/>
                                </w:rPr>
                                <w:t>※</w:t>
                              </w:r>
                              <w:r w:rsidRPr="00BB64AC">
                                <w:rPr>
                                  <w:rFonts w:ascii="ＭＳ ゴシック" w:eastAsia="ＭＳ ゴシック" w:hAnsi="ＭＳ ゴシック" w:cstheme="minorBidi" w:hint="eastAsia"/>
                                  <w:color w:val="000000" w:themeColor="dark1"/>
                                  <w:kern w:val="24"/>
                                  <w:sz w:val="18"/>
                                </w:rPr>
                                <w:t>障がい者のニーズ（支援）の、もとになる部分（日々の不安等相談内容が不明確）</w:t>
                              </w:r>
                            </w:p>
                          </w:txbxContent>
                        </wps:txbx>
                        <wps:bodyPr wrap="square" rtlCol="0" anchor="ctr">
                          <a:noAutofit/>
                        </wps:bodyPr>
                      </wps:wsp>
                      <wps:wsp>
                        <wps:cNvPr id="17" name="正方形/長方形 17"/>
                        <wps:cNvSpPr/>
                        <wps:spPr>
                          <a:xfrm>
                            <a:off x="0" y="0"/>
                            <a:ext cx="5544000" cy="540000"/>
                          </a:xfrm>
                          <a:prstGeom prst="rect">
                            <a:avLst/>
                          </a:prstGeom>
                          <a:solidFill>
                            <a:srgbClr val="6699FF"/>
                          </a:solidFill>
                          <a:ln>
                            <a:solidFill>
                              <a:schemeClr val="bg1"/>
                            </a:solidFill>
                          </a:ln>
                        </wps:spPr>
                        <wps:style>
                          <a:lnRef idx="1">
                            <a:schemeClr val="accent5"/>
                          </a:lnRef>
                          <a:fillRef idx="3">
                            <a:schemeClr val="accent5"/>
                          </a:fillRef>
                          <a:effectRef idx="2">
                            <a:schemeClr val="accent5"/>
                          </a:effectRef>
                          <a:fontRef idx="minor">
                            <a:schemeClr val="lt1"/>
                          </a:fontRef>
                        </wps:style>
                        <wps:txbx>
                          <w:txbxContent>
                            <w:p w:rsidR="00796894" w:rsidRPr="00A81781" w:rsidRDefault="00796894" w:rsidP="003330CF">
                              <w:pPr>
                                <w:pStyle w:val="Web"/>
                                <w:spacing w:before="0" w:beforeAutospacing="0" w:after="0" w:afterAutospacing="0"/>
                                <w:rPr>
                                  <w:rFonts w:asciiTheme="majorEastAsia" w:eastAsiaTheme="majorEastAsia" w:hAnsiTheme="majorEastAsia"/>
                                  <w:sz w:val="21"/>
                                </w:rPr>
                              </w:pPr>
                              <w:r w:rsidRPr="00A81781">
                                <w:rPr>
                                  <w:rFonts w:asciiTheme="majorEastAsia" w:eastAsiaTheme="majorEastAsia" w:hAnsiTheme="majorEastAsia" w:cstheme="minorBidi" w:hint="eastAsia"/>
                                  <w:b/>
                                  <w:bCs/>
                                  <w:color w:val="FFFFFF" w:themeColor="light1"/>
                                  <w:kern w:val="24"/>
                                  <w:sz w:val="32"/>
                                  <w:szCs w:val="40"/>
                                </w:rPr>
                                <w:t>一般的な相談</w:t>
                              </w:r>
                            </w:p>
                          </w:txbxContent>
                        </wps:txbx>
                        <wps:bodyPr wrap="square" rtlCol="0" anchor="ctr">
                          <a:noAutofit/>
                        </wps:bodyPr>
                      </wps:wsp>
                      <wps:wsp>
                        <wps:cNvPr id="18" name="正方形/長方形 18"/>
                        <wps:cNvSpPr/>
                        <wps:spPr>
                          <a:xfrm>
                            <a:off x="1885950" y="723720"/>
                            <a:ext cx="1943735" cy="2141133"/>
                          </a:xfrm>
                          <a:prstGeom prst="rect">
                            <a:avLst/>
                          </a:prstGeom>
                          <a:ln>
                            <a:solidFill>
                              <a:srgbClr val="00DA00"/>
                            </a:solidFill>
                          </a:ln>
                        </wps:spPr>
                        <wps:style>
                          <a:lnRef idx="2">
                            <a:schemeClr val="accent3"/>
                          </a:lnRef>
                          <a:fillRef idx="1">
                            <a:schemeClr val="lt1"/>
                          </a:fillRef>
                          <a:effectRef idx="0">
                            <a:schemeClr val="accent3"/>
                          </a:effectRef>
                          <a:fontRef idx="minor">
                            <a:schemeClr val="dk1"/>
                          </a:fontRef>
                        </wps:style>
                        <wps:txbx>
                          <w:txbxContent>
                            <w:p w:rsidR="00796894" w:rsidRPr="003330CF" w:rsidRDefault="00796894" w:rsidP="003330CF">
                              <w:pPr>
                                <w:pStyle w:val="Web"/>
                                <w:spacing w:before="0" w:beforeAutospacing="0" w:after="0" w:afterAutospacing="0" w:line="0" w:lineRule="atLeast"/>
                                <w:rPr>
                                  <w:rFonts w:ascii="ＭＳ ゴシック" w:eastAsia="ＭＳ ゴシック" w:hAnsi="ＭＳ ゴシック"/>
                                  <w:sz w:val="20"/>
                                  <w:szCs w:val="21"/>
                                </w:rPr>
                              </w:pPr>
                              <w:r w:rsidRPr="003330CF">
                                <w:rPr>
                                  <w:rFonts w:ascii="ＭＳ ゴシック" w:eastAsia="ＭＳ ゴシック" w:hAnsi="ＭＳ ゴシック" w:cstheme="minorBidi" w:hint="eastAsia"/>
                                  <w:color w:val="000000" w:themeColor="dark1"/>
                                  <w:kern w:val="24"/>
                                  <w:sz w:val="20"/>
                                  <w:szCs w:val="21"/>
                                </w:rPr>
                                <w:t>・専門的な相談支援等の実施</w:t>
                              </w:r>
                            </w:p>
                            <w:p w:rsidR="00796894" w:rsidRDefault="00796894" w:rsidP="003330CF">
                              <w:pPr>
                                <w:pStyle w:val="Web"/>
                                <w:spacing w:before="0" w:beforeAutospacing="0" w:after="0" w:afterAutospacing="0" w:line="0" w:lineRule="atLeast"/>
                                <w:rPr>
                                  <w:rFonts w:ascii="ＭＳ ゴシック" w:eastAsia="ＭＳ ゴシック" w:hAnsi="ＭＳ ゴシック" w:cstheme="minorBidi"/>
                                  <w:color w:val="000000" w:themeColor="dark1"/>
                                  <w:kern w:val="24"/>
                                  <w:sz w:val="20"/>
                                  <w:szCs w:val="21"/>
                                </w:rPr>
                              </w:pPr>
                              <w:r w:rsidRPr="003330CF">
                                <w:rPr>
                                  <w:rFonts w:ascii="ＭＳ ゴシック" w:eastAsia="ＭＳ ゴシック" w:hAnsi="ＭＳ ゴシック" w:cstheme="minorBidi" w:hint="eastAsia"/>
                                  <w:color w:val="000000" w:themeColor="dark1"/>
                                  <w:kern w:val="24"/>
                                  <w:sz w:val="20"/>
                                  <w:szCs w:val="21"/>
                                </w:rPr>
                                <w:t>・ピアカウンセリング等</w:t>
                              </w:r>
                            </w:p>
                            <w:p w:rsidR="00796894" w:rsidRPr="003330CF" w:rsidRDefault="00796894" w:rsidP="003330CF">
                              <w:pPr>
                                <w:pStyle w:val="Web"/>
                                <w:spacing w:before="0" w:beforeAutospacing="0" w:after="0" w:afterAutospacing="0" w:line="0" w:lineRule="atLeast"/>
                                <w:rPr>
                                  <w:rFonts w:ascii="ＭＳ ゴシック" w:eastAsia="ＭＳ ゴシック" w:hAnsi="ＭＳ ゴシック"/>
                                  <w:sz w:val="20"/>
                                  <w:szCs w:val="21"/>
                                </w:rPr>
                              </w:pPr>
                            </w:p>
                            <w:p w:rsidR="00796894" w:rsidRDefault="00796894" w:rsidP="003330CF">
                              <w:pPr>
                                <w:pStyle w:val="Web"/>
                                <w:spacing w:before="0" w:beforeAutospacing="0" w:after="0" w:afterAutospacing="0" w:line="0" w:lineRule="atLeast"/>
                                <w:rPr>
                                  <w:rFonts w:ascii="ＭＳ ゴシック" w:eastAsia="ＭＳ ゴシック" w:hAnsi="ＭＳ ゴシック" w:cstheme="minorBidi"/>
                                  <w:color w:val="000000" w:themeColor="dark1"/>
                                  <w:kern w:val="24"/>
                                  <w:sz w:val="18"/>
                                  <w:szCs w:val="18"/>
                                </w:rPr>
                              </w:pPr>
                              <w:r w:rsidRPr="003330CF">
                                <w:rPr>
                                  <w:rFonts w:ascii="ＭＳ ゴシック" w:eastAsia="ＭＳ ゴシック" w:hAnsi="ＭＳ ゴシック" w:cs="ＭＳ 明朝" w:hint="eastAsia"/>
                                  <w:color w:val="000000" w:themeColor="dark1"/>
                                  <w:kern w:val="24"/>
                                  <w:sz w:val="18"/>
                                  <w:szCs w:val="18"/>
                                </w:rPr>
                                <w:t>※</w:t>
                              </w:r>
                              <w:r w:rsidRPr="003330CF">
                                <w:rPr>
                                  <w:rFonts w:ascii="ＭＳ ゴシック" w:eastAsia="ＭＳ ゴシック" w:hAnsi="ＭＳ ゴシック" w:cstheme="minorBidi" w:hint="eastAsia"/>
                                  <w:color w:val="000000" w:themeColor="dark1"/>
                                  <w:kern w:val="24"/>
                                  <w:sz w:val="18"/>
                                  <w:szCs w:val="18"/>
                                </w:rPr>
                                <w:t>より専門性の高い内容、困難事例等については、基幹相談支援センターが</w:t>
                              </w:r>
                              <w:r w:rsidRPr="003330CF">
                                <w:rPr>
                                  <w:rFonts w:ascii="ＭＳ ゴシック" w:eastAsia="ＭＳ ゴシック" w:hAnsi="ＭＳ ゴシック" w:cstheme="minorBidi"/>
                                  <w:color w:val="000000" w:themeColor="dark1"/>
                                  <w:kern w:val="24"/>
                                  <w:sz w:val="18"/>
                                  <w:szCs w:val="18"/>
                                </w:rPr>
                                <w:t>SV</w:t>
                              </w:r>
                              <w:r w:rsidRPr="003330CF">
                                <w:rPr>
                                  <w:rFonts w:ascii="ＭＳ ゴシック" w:eastAsia="ＭＳ ゴシック" w:hAnsi="ＭＳ ゴシック" w:cstheme="minorBidi" w:hint="eastAsia"/>
                                  <w:color w:val="000000" w:themeColor="dark1"/>
                                  <w:kern w:val="24"/>
                                  <w:sz w:val="18"/>
                                  <w:szCs w:val="18"/>
                                </w:rPr>
                                <w:t>等。</w:t>
                              </w:r>
                            </w:p>
                            <w:p w:rsidR="00796894" w:rsidRPr="003330CF" w:rsidRDefault="00796894" w:rsidP="003330CF">
                              <w:pPr>
                                <w:pStyle w:val="Web"/>
                                <w:spacing w:before="0" w:beforeAutospacing="0" w:after="0" w:afterAutospacing="0" w:line="0" w:lineRule="atLeast"/>
                                <w:rPr>
                                  <w:rFonts w:ascii="ＭＳ ゴシック" w:eastAsia="ＭＳ ゴシック" w:hAnsi="ＭＳ ゴシック"/>
                                  <w:sz w:val="18"/>
                                  <w:szCs w:val="18"/>
                                </w:rPr>
                              </w:pPr>
                            </w:p>
                            <w:p w:rsidR="00796894" w:rsidRPr="003330CF" w:rsidRDefault="00796894" w:rsidP="00D14F37">
                              <w:pPr>
                                <w:pStyle w:val="Web"/>
                                <w:spacing w:before="0" w:beforeAutospacing="0" w:after="0" w:afterAutospacing="0" w:line="0" w:lineRule="atLeast"/>
                                <w:ind w:left="180" w:hangingChars="100" w:hanging="180"/>
                                <w:rPr>
                                  <w:rFonts w:ascii="ＭＳ ゴシック" w:eastAsia="ＭＳ ゴシック" w:hAnsi="ＭＳ ゴシック"/>
                                  <w:sz w:val="18"/>
                                  <w:szCs w:val="18"/>
                                </w:rPr>
                              </w:pPr>
                              <w:r w:rsidRPr="003330CF">
                                <w:rPr>
                                  <w:rFonts w:ascii="ＭＳ ゴシック" w:eastAsia="ＭＳ ゴシック" w:hAnsi="ＭＳ ゴシック" w:cs="ＭＳ 明朝" w:hint="eastAsia"/>
                                  <w:color w:val="000000" w:themeColor="dark1"/>
                                  <w:kern w:val="24"/>
                                  <w:sz w:val="18"/>
                                  <w:szCs w:val="18"/>
                                </w:rPr>
                                <w:t>※</w:t>
                              </w:r>
                              <w:r w:rsidRPr="003330CF">
                                <w:rPr>
                                  <w:rFonts w:ascii="ＭＳ ゴシック" w:eastAsia="ＭＳ ゴシック" w:hAnsi="ＭＳ ゴシック" w:cstheme="minorBidi" w:hint="eastAsia"/>
                                  <w:color w:val="000000" w:themeColor="dark1"/>
                                  <w:kern w:val="24"/>
                                  <w:sz w:val="18"/>
                                  <w:szCs w:val="18"/>
                                </w:rPr>
                                <w:t>専門性のある相談支援事業者がコミュニケーションを図り、支援方法等を明確にし、計画相談等につなぐ。</w:t>
                              </w:r>
                            </w:p>
                          </w:txbxContent>
                        </wps:txbx>
                        <wps:bodyPr wrap="square" rtlCol="0" anchor="ctr">
                          <a:noAutofit/>
                        </wps:bodyPr>
                      </wps:wsp>
                      <wps:wsp>
                        <wps:cNvPr id="19" name="正方形/長方形 19"/>
                        <wps:cNvSpPr/>
                        <wps:spPr>
                          <a:xfrm>
                            <a:off x="1876425" y="304800"/>
                            <a:ext cx="3671570" cy="539750"/>
                          </a:xfrm>
                          <a:prstGeom prst="rect">
                            <a:avLst/>
                          </a:prstGeom>
                          <a:solidFill>
                            <a:srgbClr val="00DA00"/>
                          </a:solidFill>
                          <a:ln>
                            <a:solidFill>
                              <a:schemeClr val="bg1"/>
                            </a:solidFill>
                          </a:ln>
                        </wps:spPr>
                        <wps:style>
                          <a:lnRef idx="1">
                            <a:schemeClr val="accent3"/>
                          </a:lnRef>
                          <a:fillRef idx="3">
                            <a:schemeClr val="accent3"/>
                          </a:fillRef>
                          <a:effectRef idx="2">
                            <a:schemeClr val="accent3"/>
                          </a:effectRef>
                          <a:fontRef idx="minor">
                            <a:schemeClr val="lt1"/>
                          </a:fontRef>
                        </wps:style>
                        <wps:txbx>
                          <w:txbxContent>
                            <w:p w:rsidR="00796894" w:rsidRPr="00C1028A" w:rsidRDefault="00796894" w:rsidP="003330CF">
                              <w:pPr>
                                <w:pStyle w:val="Web"/>
                                <w:spacing w:before="0" w:beforeAutospacing="0" w:after="0" w:afterAutospacing="0"/>
                                <w:rPr>
                                  <w:rFonts w:asciiTheme="majorEastAsia" w:eastAsiaTheme="majorEastAsia" w:hAnsiTheme="majorEastAsia"/>
                                  <w:sz w:val="21"/>
                                </w:rPr>
                              </w:pPr>
                              <w:r w:rsidRPr="00C1028A">
                                <w:rPr>
                                  <w:rFonts w:asciiTheme="majorEastAsia" w:eastAsiaTheme="majorEastAsia" w:hAnsiTheme="majorEastAsia" w:cstheme="minorBidi" w:hint="eastAsia"/>
                                  <w:b/>
                                  <w:bCs/>
                                  <w:color w:val="FFFFFF" w:themeColor="light1"/>
                                  <w:kern w:val="24"/>
                                  <w:sz w:val="32"/>
                                  <w:szCs w:val="40"/>
                                </w:rPr>
                                <w:t>専門相談</w:t>
                              </w:r>
                            </w:p>
                          </w:txbxContent>
                        </wps:txbx>
                        <wps:bodyPr wrap="square" rtlCol="0" anchor="ctr">
                          <a:noAutofit/>
                        </wps:bodyPr>
                      </wps:wsp>
                      <wps:wsp>
                        <wps:cNvPr id="20" name="正方形/長方形 20"/>
                        <wps:cNvSpPr/>
                        <wps:spPr>
                          <a:xfrm>
                            <a:off x="3762375" y="895237"/>
                            <a:ext cx="1763395" cy="2066730"/>
                          </a:xfrm>
                          <a:prstGeom prst="rect">
                            <a:avLst/>
                          </a:prstGeom>
                          <a:ln>
                            <a:solidFill>
                              <a:srgbClr val="FF6600"/>
                            </a:solidFill>
                          </a:ln>
                        </wps:spPr>
                        <wps:style>
                          <a:lnRef idx="2">
                            <a:schemeClr val="accent6"/>
                          </a:lnRef>
                          <a:fillRef idx="1">
                            <a:schemeClr val="lt1"/>
                          </a:fillRef>
                          <a:effectRef idx="0">
                            <a:schemeClr val="accent6"/>
                          </a:effectRef>
                          <a:fontRef idx="minor">
                            <a:schemeClr val="dk1"/>
                          </a:fontRef>
                        </wps:style>
                        <wps:txbx>
                          <w:txbxContent>
                            <w:p w:rsidR="00796894" w:rsidRPr="003330CF" w:rsidRDefault="00796894" w:rsidP="00D14F37">
                              <w:pPr>
                                <w:pStyle w:val="Web"/>
                                <w:spacing w:before="0" w:beforeAutospacing="0" w:after="0" w:afterAutospacing="0" w:line="0" w:lineRule="atLeast"/>
                                <w:ind w:left="200" w:hangingChars="100" w:hanging="200"/>
                                <w:rPr>
                                  <w:rFonts w:ascii="ＭＳ ゴシック" w:eastAsia="ＭＳ ゴシック" w:hAnsi="ＭＳ ゴシック"/>
                                  <w:sz w:val="20"/>
                                  <w:szCs w:val="20"/>
                                </w:rPr>
                              </w:pPr>
                              <w:r w:rsidRPr="003330CF">
                                <w:rPr>
                                  <w:rFonts w:ascii="ＭＳ ゴシック" w:eastAsia="ＭＳ ゴシック" w:hAnsi="ＭＳ ゴシック" w:cstheme="minorBidi" w:hint="eastAsia"/>
                                  <w:color w:val="000000" w:themeColor="text1"/>
                                  <w:kern w:val="24"/>
                                  <w:sz w:val="20"/>
                                  <w:szCs w:val="20"/>
                                </w:rPr>
                                <w:t>・計画相談支援や地域移行・地域定着支援につなげるために必要な相談</w:t>
                              </w:r>
                            </w:p>
                            <w:p w:rsidR="00796894" w:rsidRPr="003330CF" w:rsidRDefault="00796894" w:rsidP="00D14F37">
                              <w:pPr>
                                <w:pStyle w:val="Web"/>
                                <w:spacing w:before="0" w:beforeAutospacing="0" w:after="0" w:afterAutospacing="0" w:line="0" w:lineRule="atLeast"/>
                                <w:ind w:left="200" w:hangingChars="100" w:hanging="200"/>
                                <w:rPr>
                                  <w:rFonts w:ascii="ＭＳ ゴシック" w:eastAsia="ＭＳ ゴシック" w:hAnsi="ＭＳ ゴシック"/>
                                  <w:sz w:val="20"/>
                                  <w:szCs w:val="20"/>
                                </w:rPr>
                              </w:pPr>
                              <w:r w:rsidRPr="003330CF">
                                <w:rPr>
                                  <w:rFonts w:ascii="ＭＳ ゴシック" w:eastAsia="ＭＳ ゴシック" w:hAnsi="ＭＳ ゴシック" w:cstheme="minorBidi" w:hint="eastAsia"/>
                                  <w:color w:val="000000" w:themeColor="dark1"/>
                                  <w:kern w:val="24"/>
                                  <w:sz w:val="20"/>
                                  <w:szCs w:val="20"/>
                                </w:rPr>
                                <w:t>（アセスメント、障がい福祉サービスへのつなぎ）</w:t>
                              </w:r>
                            </w:p>
                            <w:p w:rsidR="00796894" w:rsidRDefault="00796894" w:rsidP="003330CF">
                              <w:pPr>
                                <w:pStyle w:val="Web"/>
                                <w:spacing w:before="0" w:beforeAutospacing="0" w:after="0" w:afterAutospacing="0" w:line="0" w:lineRule="atLeast"/>
                                <w:rPr>
                                  <w:rFonts w:ascii="ＭＳ ゴシック" w:eastAsia="ＭＳ ゴシック" w:hAnsi="ＭＳ ゴシック" w:cs="ＭＳ 明朝"/>
                                  <w:color w:val="000000" w:themeColor="dark1"/>
                                  <w:kern w:val="24"/>
                                  <w:sz w:val="18"/>
                                </w:rPr>
                              </w:pPr>
                            </w:p>
                            <w:p w:rsidR="00796894" w:rsidRPr="003330CF" w:rsidRDefault="00796894" w:rsidP="00D14F37">
                              <w:pPr>
                                <w:pStyle w:val="Web"/>
                                <w:spacing w:before="0" w:beforeAutospacing="0" w:after="0" w:afterAutospacing="0" w:line="0" w:lineRule="atLeast"/>
                                <w:ind w:left="180" w:hangingChars="100" w:hanging="180"/>
                                <w:rPr>
                                  <w:rFonts w:ascii="ＭＳ ゴシック" w:eastAsia="ＭＳ ゴシック" w:hAnsi="ＭＳ ゴシック" w:cstheme="minorBidi"/>
                                  <w:color w:val="000000" w:themeColor="dark1"/>
                                  <w:kern w:val="24"/>
                                  <w:sz w:val="18"/>
                                </w:rPr>
                              </w:pPr>
                              <w:r w:rsidRPr="003330CF">
                                <w:rPr>
                                  <w:rFonts w:ascii="ＭＳ ゴシック" w:eastAsia="ＭＳ ゴシック" w:hAnsi="ＭＳ ゴシック" w:cs="ＭＳ 明朝" w:hint="eastAsia"/>
                                  <w:color w:val="000000" w:themeColor="dark1"/>
                                  <w:kern w:val="24"/>
                                  <w:sz w:val="18"/>
                                </w:rPr>
                                <w:t>※</w:t>
                              </w:r>
                              <w:r w:rsidRPr="003330CF">
                                <w:rPr>
                                  <w:rFonts w:ascii="ＭＳ ゴシック" w:eastAsia="ＭＳ ゴシック" w:hAnsi="ＭＳ ゴシック" w:cstheme="minorBidi" w:hint="eastAsia"/>
                                  <w:color w:val="000000" w:themeColor="dark1"/>
                                  <w:kern w:val="24"/>
                                  <w:sz w:val="18"/>
                                </w:rPr>
                                <w:t>相談内容及び支援の方向性等が明確。</w:t>
                              </w:r>
                            </w:p>
                            <w:p w:rsidR="00796894" w:rsidRPr="003330CF" w:rsidRDefault="00796894" w:rsidP="003330CF">
                              <w:pPr>
                                <w:pStyle w:val="Web"/>
                                <w:spacing w:before="0" w:beforeAutospacing="0" w:after="0" w:afterAutospacing="0" w:line="0" w:lineRule="atLeast"/>
                                <w:rPr>
                                  <w:sz w:val="18"/>
                                </w:rPr>
                              </w:pPr>
                            </w:p>
                          </w:txbxContent>
                        </wps:txbx>
                        <wps:bodyPr wrap="square" rtlCol="0" anchor="ctr">
                          <a:noAutofit/>
                        </wps:bodyPr>
                      </wps:wsp>
                      <wps:wsp>
                        <wps:cNvPr id="21" name="正方形/長方形 21"/>
                        <wps:cNvSpPr/>
                        <wps:spPr>
                          <a:xfrm>
                            <a:off x="3743325" y="581025"/>
                            <a:ext cx="1800000" cy="540000"/>
                          </a:xfrm>
                          <a:prstGeom prst="rect">
                            <a:avLst/>
                          </a:prstGeom>
                          <a:solidFill>
                            <a:srgbClr val="FF6600"/>
                          </a:solidFill>
                          <a:ln>
                            <a:solidFill>
                              <a:schemeClr val="bg1"/>
                            </a:solidFill>
                          </a:ln>
                        </wps:spPr>
                        <wps:style>
                          <a:lnRef idx="1">
                            <a:schemeClr val="accent6"/>
                          </a:lnRef>
                          <a:fillRef idx="3">
                            <a:schemeClr val="accent6"/>
                          </a:fillRef>
                          <a:effectRef idx="2">
                            <a:schemeClr val="accent6"/>
                          </a:effectRef>
                          <a:fontRef idx="minor">
                            <a:schemeClr val="lt1"/>
                          </a:fontRef>
                        </wps:style>
                        <wps:txbx>
                          <w:txbxContent>
                            <w:p w:rsidR="00796894" w:rsidRPr="00C1028A" w:rsidRDefault="00796894" w:rsidP="00C1028A">
                              <w:pPr>
                                <w:pStyle w:val="Web"/>
                                <w:spacing w:before="0" w:beforeAutospacing="0" w:after="0" w:afterAutospacing="0" w:line="0" w:lineRule="atLeast"/>
                                <w:rPr>
                                  <w:rFonts w:asciiTheme="majorEastAsia" w:eastAsiaTheme="majorEastAsia" w:hAnsiTheme="majorEastAsia" w:cstheme="minorBidi"/>
                                  <w:b/>
                                  <w:bCs/>
                                  <w:color w:val="FFFFFF" w:themeColor="light1"/>
                                  <w:kern w:val="24"/>
                                  <w:sz w:val="32"/>
                                  <w:szCs w:val="40"/>
                                </w:rPr>
                              </w:pPr>
                              <w:r w:rsidRPr="00C1028A">
                                <w:rPr>
                                  <w:rFonts w:asciiTheme="majorEastAsia" w:eastAsiaTheme="majorEastAsia" w:hAnsiTheme="majorEastAsia" w:cstheme="minorBidi" w:hint="eastAsia"/>
                                  <w:b/>
                                  <w:bCs/>
                                  <w:color w:val="FFFFFF" w:themeColor="light1"/>
                                  <w:kern w:val="24"/>
                                  <w:sz w:val="32"/>
                                  <w:szCs w:val="40"/>
                                </w:rPr>
                                <w:t>基本相談</w:t>
                              </w:r>
                            </w:p>
                            <w:p w:rsidR="00796894" w:rsidRPr="0041231C" w:rsidRDefault="00796894" w:rsidP="003330CF">
                              <w:pPr>
                                <w:pStyle w:val="Web"/>
                                <w:spacing w:before="0" w:beforeAutospacing="0" w:after="0" w:afterAutospacing="0" w:line="120" w:lineRule="auto"/>
                                <w:rPr>
                                  <w:sz w:val="16"/>
                                  <w:szCs w:val="16"/>
                                </w:rPr>
                              </w:pPr>
                              <w:r w:rsidRPr="0041231C">
                                <w:rPr>
                                  <w:rFonts w:asciiTheme="majorEastAsia" w:eastAsiaTheme="majorEastAsia" w:hAnsiTheme="majorEastAsia" w:hint="eastAsia"/>
                                  <w:sz w:val="16"/>
                                  <w:szCs w:val="16"/>
                                </w:rPr>
                                <w:t>（特定相談支援・一般相談支援）</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043075D" id="グループ化 1" o:spid="_x0000_s1028" style="position:absolute;left:0;text-align:left;margin-left:7.05pt;margin-top:3.1pt;width:428.65pt;height:224.3pt;z-index:251691008;mso-width-relative:margin;mso-height-relative:margin" coordsize="55479,2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">
                <v:rect id="正方形/長方形 2" o:spid="_x0000_s1029" style="position:absolute;left:95;top:5237;width:19437;height:2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" fillcolor="white [3201]" strokecolor="#69f" strokeweight="2pt">
                  <v:textbox>
                    <w:txbxContent>
                      <w:p w:rsidR="00796894" w:rsidRPr="003330CF" w:rsidRDefault="00796894" w:rsidP="00D14F37">
                        <w:pPr>
                          <w:pStyle w:val="Web"/>
                          <w:spacing w:before="0" w:beforeAutospacing="0" w:after="0" w:afterAutospacing="0" w:line="0" w:lineRule="atLeast"/>
                          <w:ind w:left="200" w:hangingChars="100" w:hanging="200"/>
                          <w:rPr>
                            <w:rFonts w:ascii="ＭＳ ゴシック" w:eastAsia="ＭＳ ゴシック" w:hAnsi="ＭＳ ゴシック"/>
                            <w:sz w:val="20"/>
                            <w:szCs w:val="28"/>
                          </w:rPr>
                        </w:pPr>
                        <w:r w:rsidRPr="003330CF">
                          <w:rPr>
                            <w:rFonts w:ascii="ＭＳ ゴシック" w:eastAsia="ＭＳ ゴシック" w:hAnsi="ＭＳ ゴシック" w:cstheme="minorBidi" w:hint="eastAsia"/>
                            <w:color w:val="000000" w:themeColor="dark1"/>
                            <w:kern w:val="24"/>
                            <w:sz w:val="20"/>
                            <w:szCs w:val="28"/>
                          </w:rPr>
                          <w:t>・情報提供及び助言その他の障がい福祉サービスの利用支援等を行う一般的な相談支援の実施</w:t>
                        </w:r>
                      </w:p>
                      <w:p w:rsidR="00796894" w:rsidRPr="003330CF" w:rsidRDefault="00796894" w:rsidP="00D14F37">
                        <w:pPr>
                          <w:pStyle w:val="Web"/>
                          <w:spacing w:before="0" w:beforeAutospacing="0" w:after="0" w:afterAutospacing="0" w:line="0" w:lineRule="atLeast"/>
                          <w:ind w:left="200" w:hangingChars="100" w:hanging="200"/>
                          <w:rPr>
                            <w:rFonts w:ascii="ＭＳ ゴシック" w:eastAsia="ＭＳ ゴシック" w:hAnsi="ＭＳ ゴシック"/>
                            <w:sz w:val="20"/>
                            <w:szCs w:val="28"/>
                          </w:rPr>
                        </w:pPr>
                        <w:r w:rsidRPr="003330CF">
                          <w:rPr>
                            <w:rFonts w:ascii="ＭＳ ゴシック" w:eastAsia="ＭＳ ゴシック" w:hAnsi="ＭＳ ゴシック" w:cstheme="minorBidi" w:hint="eastAsia"/>
                            <w:color w:val="000000" w:themeColor="dark1"/>
                            <w:kern w:val="24"/>
                            <w:sz w:val="20"/>
                            <w:szCs w:val="28"/>
                          </w:rPr>
                          <w:t>・より専門的な相談支援が必要な場合は別の事業者等につなぐ。</w:t>
                        </w:r>
                      </w:p>
                      <w:p w:rsidR="00796894" w:rsidRPr="00BB64AC" w:rsidRDefault="00796894" w:rsidP="00D14F37">
                        <w:pPr>
                          <w:pStyle w:val="Web"/>
                          <w:spacing w:before="0" w:beforeAutospacing="0" w:after="0" w:afterAutospacing="0" w:line="0" w:lineRule="atLeast"/>
                          <w:ind w:left="360" w:hangingChars="200" w:hanging="360"/>
                          <w:rPr>
                            <w:rFonts w:ascii="ＭＳ ゴシック" w:eastAsia="ＭＳ ゴシック" w:hAnsi="ＭＳ ゴシック"/>
                            <w:sz w:val="18"/>
                            <w:szCs w:val="16"/>
                          </w:rPr>
                        </w:pPr>
                        <w:r w:rsidRPr="00BB64AC">
                          <w:rPr>
                            <w:rFonts w:ascii="ＭＳ ゴシック" w:eastAsia="ＭＳ ゴシック" w:hAnsi="ＭＳ ゴシック" w:cstheme="minorBidi" w:hint="eastAsia"/>
                            <w:color w:val="000000" w:themeColor="text1"/>
                            <w:kern w:val="24"/>
                            <w:sz w:val="18"/>
                            <w:szCs w:val="16"/>
                          </w:rPr>
                          <w:t>（例）基幹相談支援センターや各種障がい種別を得意とする事業者等</w:t>
                        </w:r>
                      </w:p>
                      <w:p w:rsidR="00796894" w:rsidRPr="00BB64AC" w:rsidRDefault="00796894" w:rsidP="003330CF">
                        <w:pPr>
                          <w:pStyle w:val="Web"/>
                          <w:spacing w:before="0" w:beforeAutospacing="0" w:after="0" w:afterAutospacing="0" w:line="0" w:lineRule="atLeast"/>
                          <w:rPr>
                            <w:rFonts w:ascii="ＭＳ ゴシック" w:eastAsia="ＭＳ ゴシック" w:hAnsi="ＭＳ ゴシック" w:cs="ＭＳ 明朝"/>
                            <w:color w:val="000000" w:themeColor="dark1"/>
                            <w:kern w:val="24"/>
                            <w:sz w:val="2"/>
                          </w:rPr>
                        </w:pPr>
                      </w:p>
                      <w:p w:rsidR="00796894" w:rsidRPr="003330CF" w:rsidRDefault="00796894" w:rsidP="00D14F37">
                        <w:pPr>
                          <w:pStyle w:val="Web"/>
                          <w:spacing w:before="0" w:beforeAutospacing="0" w:after="0" w:afterAutospacing="0" w:line="0" w:lineRule="atLeast"/>
                          <w:ind w:left="180" w:hangingChars="100" w:hanging="180"/>
                          <w:rPr>
                            <w:rFonts w:ascii="ＭＳ ゴシック" w:eastAsia="ＭＳ ゴシック" w:hAnsi="ＭＳ ゴシック"/>
                            <w:sz w:val="16"/>
                          </w:rPr>
                        </w:pPr>
                        <w:r w:rsidRPr="00BB64AC">
                          <w:rPr>
                            <w:rFonts w:ascii="ＭＳ ゴシック" w:eastAsia="ＭＳ ゴシック" w:hAnsi="ＭＳ ゴシック" w:cs="ＭＳ 明朝" w:hint="eastAsia"/>
                            <w:color w:val="000000" w:themeColor="dark1"/>
                            <w:kern w:val="24"/>
                            <w:sz w:val="18"/>
                          </w:rPr>
                          <w:t>※</w:t>
                        </w:r>
                        <w:r w:rsidRPr="00BB64AC">
                          <w:rPr>
                            <w:rFonts w:ascii="ＭＳ ゴシック" w:eastAsia="ＭＳ ゴシック" w:hAnsi="ＭＳ ゴシック" w:cstheme="minorBidi" w:hint="eastAsia"/>
                            <w:color w:val="000000" w:themeColor="dark1"/>
                            <w:kern w:val="24"/>
                            <w:sz w:val="18"/>
                          </w:rPr>
                          <w:t>障がい者のニーズ（支援）の、もとになる部分（日々の不安等相談内容が不明確）</w:t>
                        </w:r>
                      </w:p>
                    </w:txbxContent>
                  </v:textbox>
                </v:rect>
                <v:rect id="正方形/長方形 17" o:spid="_x0000_s1030" style="position:absolute;width:5544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" fillcolor="#69f" strokecolor="white [3212]">
                  <v:shadow on="t" color="black" opacity="22937f" origin=",.5" offset="0,.63889mm"/>
                  <v:textbox>
                    <w:txbxContent>
                      <w:p w:rsidR="00796894" w:rsidRPr="00A81781" w:rsidRDefault="00796894" w:rsidP="003330CF">
                        <w:pPr>
                          <w:pStyle w:val="Web"/>
                          <w:spacing w:before="0" w:beforeAutospacing="0" w:after="0" w:afterAutospacing="0"/>
                          <w:rPr>
                            <w:rFonts w:asciiTheme="majorEastAsia" w:eastAsiaTheme="majorEastAsia" w:hAnsiTheme="majorEastAsia"/>
                            <w:sz w:val="21"/>
                          </w:rPr>
                        </w:pPr>
                        <w:r w:rsidRPr="00A81781">
                          <w:rPr>
                            <w:rFonts w:asciiTheme="majorEastAsia" w:eastAsiaTheme="majorEastAsia" w:hAnsiTheme="majorEastAsia" w:cstheme="minorBidi" w:hint="eastAsia"/>
                            <w:b/>
                            <w:bCs/>
                            <w:color w:val="FFFFFF" w:themeColor="light1"/>
                            <w:kern w:val="24"/>
                            <w:sz w:val="32"/>
                            <w:szCs w:val="40"/>
                          </w:rPr>
                          <w:t>一般的な相談</w:t>
                        </w:r>
                      </w:p>
                    </w:txbxContent>
                  </v:textbox>
                </v:rect>
                <v:rect id="正方形/長方形 18" o:spid="_x0000_s1031" style="position:absolute;left:18859;top:7237;width:19437;height:2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" fillcolor="white [3201]" strokecolor="#00da00" strokeweight="2pt">
                  <v:textbox>
                    <w:txbxContent>
                      <w:p w:rsidR="00796894" w:rsidRPr="003330CF" w:rsidRDefault="00796894" w:rsidP="003330CF">
                        <w:pPr>
                          <w:pStyle w:val="Web"/>
                          <w:spacing w:before="0" w:beforeAutospacing="0" w:after="0" w:afterAutospacing="0" w:line="0" w:lineRule="atLeast"/>
                          <w:rPr>
                            <w:rFonts w:ascii="ＭＳ ゴシック" w:eastAsia="ＭＳ ゴシック" w:hAnsi="ＭＳ ゴシック"/>
                            <w:sz w:val="20"/>
                            <w:szCs w:val="21"/>
                          </w:rPr>
                        </w:pPr>
                        <w:r w:rsidRPr="003330CF">
                          <w:rPr>
                            <w:rFonts w:ascii="ＭＳ ゴシック" w:eastAsia="ＭＳ ゴシック" w:hAnsi="ＭＳ ゴシック" w:cstheme="minorBidi" w:hint="eastAsia"/>
                            <w:color w:val="000000" w:themeColor="dark1"/>
                            <w:kern w:val="24"/>
                            <w:sz w:val="20"/>
                            <w:szCs w:val="21"/>
                          </w:rPr>
                          <w:t>・専門的な相談支援等の実施</w:t>
                        </w:r>
                      </w:p>
                      <w:p w:rsidR="00796894" w:rsidRDefault="00796894" w:rsidP="003330CF">
                        <w:pPr>
                          <w:pStyle w:val="Web"/>
                          <w:spacing w:before="0" w:beforeAutospacing="0" w:after="0" w:afterAutospacing="0" w:line="0" w:lineRule="atLeast"/>
                          <w:rPr>
                            <w:rFonts w:ascii="ＭＳ ゴシック" w:eastAsia="ＭＳ ゴシック" w:hAnsi="ＭＳ ゴシック" w:cstheme="minorBidi"/>
                            <w:color w:val="000000" w:themeColor="dark1"/>
                            <w:kern w:val="24"/>
                            <w:sz w:val="20"/>
                            <w:szCs w:val="21"/>
                          </w:rPr>
                        </w:pPr>
                        <w:r w:rsidRPr="003330CF">
                          <w:rPr>
                            <w:rFonts w:ascii="ＭＳ ゴシック" w:eastAsia="ＭＳ ゴシック" w:hAnsi="ＭＳ ゴシック" w:cstheme="minorBidi" w:hint="eastAsia"/>
                            <w:color w:val="000000" w:themeColor="dark1"/>
                            <w:kern w:val="24"/>
                            <w:sz w:val="20"/>
                            <w:szCs w:val="21"/>
                          </w:rPr>
                          <w:t>・ピアカウンセリング等</w:t>
                        </w:r>
                      </w:p>
                      <w:p w:rsidR="00796894" w:rsidRPr="003330CF" w:rsidRDefault="00796894" w:rsidP="003330CF">
                        <w:pPr>
                          <w:pStyle w:val="Web"/>
                          <w:spacing w:before="0" w:beforeAutospacing="0" w:after="0" w:afterAutospacing="0" w:line="0" w:lineRule="atLeast"/>
                          <w:rPr>
                            <w:rFonts w:ascii="ＭＳ ゴシック" w:eastAsia="ＭＳ ゴシック" w:hAnsi="ＭＳ ゴシック"/>
                            <w:sz w:val="20"/>
                            <w:szCs w:val="21"/>
                          </w:rPr>
                        </w:pPr>
                      </w:p>
                      <w:p w:rsidR="00796894" w:rsidRDefault="00796894" w:rsidP="003330CF">
                        <w:pPr>
                          <w:pStyle w:val="Web"/>
                          <w:spacing w:before="0" w:beforeAutospacing="0" w:after="0" w:afterAutospacing="0" w:line="0" w:lineRule="atLeast"/>
                          <w:rPr>
                            <w:rFonts w:ascii="ＭＳ ゴシック" w:eastAsia="ＭＳ ゴシック" w:hAnsi="ＭＳ ゴシック" w:cstheme="minorBidi"/>
                            <w:color w:val="000000" w:themeColor="dark1"/>
                            <w:kern w:val="24"/>
                            <w:sz w:val="18"/>
                            <w:szCs w:val="18"/>
                          </w:rPr>
                        </w:pPr>
                        <w:r w:rsidRPr="003330CF">
                          <w:rPr>
                            <w:rFonts w:ascii="ＭＳ ゴシック" w:eastAsia="ＭＳ ゴシック" w:hAnsi="ＭＳ ゴシック" w:cs="ＭＳ 明朝" w:hint="eastAsia"/>
                            <w:color w:val="000000" w:themeColor="dark1"/>
                            <w:kern w:val="24"/>
                            <w:sz w:val="18"/>
                            <w:szCs w:val="18"/>
                          </w:rPr>
                          <w:t>※</w:t>
                        </w:r>
                        <w:r w:rsidRPr="003330CF">
                          <w:rPr>
                            <w:rFonts w:ascii="ＭＳ ゴシック" w:eastAsia="ＭＳ ゴシック" w:hAnsi="ＭＳ ゴシック" w:cstheme="minorBidi" w:hint="eastAsia"/>
                            <w:color w:val="000000" w:themeColor="dark1"/>
                            <w:kern w:val="24"/>
                            <w:sz w:val="18"/>
                            <w:szCs w:val="18"/>
                          </w:rPr>
                          <w:t>より専門性の高い内容、困難事例等については、基幹相談支援センターが</w:t>
                        </w:r>
                        <w:r w:rsidRPr="003330CF">
                          <w:rPr>
                            <w:rFonts w:ascii="ＭＳ ゴシック" w:eastAsia="ＭＳ ゴシック" w:hAnsi="ＭＳ ゴシック" w:cstheme="minorBidi"/>
                            <w:color w:val="000000" w:themeColor="dark1"/>
                            <w:kern w:val="24"/>
                            <w:sz w:val="18"/>
                            <w:szCs w:val="18"/>
                          </w:rPr>
                          <w:t>SV</w:t>
                        </w:r>
                        <w:r w:rsidRPr="003330CF">
                          <w:rPr>
                            <w:rFonts w:ascii="ＭＳ ゴシック" w:eastAsia="ＭＳ ゴシック" w:hAnsi="ＭＳ ゴシック" w:cstheme="minorBidi" w:hint="eastAsia"/>
                            <w:color w:val="000000" w:themeColor="dark1"/>
                            <w:kern w:val="24"/>
                            <w:sz w:val="18"/>
                            <w:szCs w:val="18"/>
                          </w:rPr>
                          <w:t>等。</w:t>
                        </w:r>
                      </w:p>
                      <w:p w:rsidR="00796894" w:rsidRPr="003330CF" w:rsidRDefault="00796894" w:rsidP="003330CF">
                        <w:pPr>
                          <w:pStyle w:val="Web"/>
                          <w:spacing w:before="0" w:beforeAutospacing="0" w:after="0" w:afterAutospacing="0" w:line="0" w:lineRule="atLeast"/>
                          <w:rPr>
                            <w:rFonts w:ascii="ＭＳ ゴシック" w:eastAsia="ＭＳ ゴシック" w:hAnsi="ＭＳ ゴシック"/>
                            <w:sz w:val="18"/>
                            <w:szCs w:val="18"/>
                          </w:rPr>
                        </w:pPr>
                      </w:p>
                      <w:p w:rsidR="00796894" w:rsidRPr="003330CF" w:rsidRDefault="00796894" w:rsidP="00D14F37">
                        <w:pPr>
                          <w:pStyle w:val="Web"/>
                          <w:spacing w:before="0" w:beforeAutospacing="0" w:after="0" w:afterAutospacing="0" w:line="0" w:lineRule="atLeast"/>
                          <w:ind w:left="180" w:hangingChars="100" w:hanging="180"/>
                          <w:rPr>
                            <w:rFonts w:ascii="ＭＳ ゴシック" w:eastAsia="ＭＳ ゴシック" w:hAnsi="ＭＳ ゴシック"/>
                            <w:sz w:val="18"/>
                            <w:szCs w:val="18"/>
                          </w:rPr>
                        </w:pPr>
                        <w:r w:rsidRPr="003330CF">
                          <w:rPr>
                            <w:rFonts w:ascii="ＭＳ ゴシック" w:eastAsia="ＭＳ ゴシック" w:hAnsi="ＭＳ ゴシック" w:cs="ＭＳ 明朝" w:hint="eastAsia"/>
                            <w:color w:val="000000" w:themeColor="dark1"/>
                            <w:kern w:val="24"/>
                            <w:sz w:val="18"/>
                            <w:szCs w:val="18"/>
                          </w:rPr>
                          <w:t>※</w:t>
                        </w:r>
                        <w:r w:rsidRPr="003330CF">
                          <w:rPr>
                            <w:rFonts w:ascii="ＭＳ ゴシック" w:eastAsia="ＭＳ ゴシック" w:hAnsi="ＭＳ ゴシック" w:cstheme="minorBidi" w:hint="eastAsia"/>
                            <w:color w:val="000000" w:themeColor="dark1"/>
                            <w:kern w:val="24"/>
                            <w:sz w:val="18"/>
                            <w:szCs w:val="18"/>
                          </w:rPr>
                          <w:t>専門性のある相談支援事業者がコミュニケーションを図り、支援方法等を明確にし、計画相談等につなぐ。</w:t>
                        </w:r>
                      </w:p>
                    </w:txbxContent>
                  </v:textbox>
                </v:rect>
                <v:rect id="正方形/長方形 19" o:spid="_x0000_s1032" style="position:absolute;left:18764;top:3048;width:36715;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" fillcolor="#00da00" strokecolor="white [3212]">
                  <v:shadow on="t" color="black" opacity="22937f" origin=",.5" offset="0,.63889mm"/>
                  <v:textbox>
                    <w:txbxContent>
                      <w:p w:rsidR="00796894" w:rsidRPr="00C1028A" w:rsidRDefault="00796894" w:rsidP="003330CF">
                        <w:pPr>
                          <w:pStyle w:val="Web"/>
                          <w:spacing w:before="0" w:beforeAutospacing="0" w:after="0" w:afterAutospacing="0"/>
                          <w:rPr>
                            <w:rFonts w:asciiTheme="majorEastAsia" w:eastAsiaTheme="majorEastAsia" w:hAnsiTheme="majorEastAsia"/>
                            <w:sz w:val="21"/>
                          </w:rPr>
                        </w:pPr>
                        <w:r w:rsidRPr="00C1028A">
                          <w:rPr>
                            <w:rFonts w:asciiTheme="majorEastAsia" w:eastAsiaTheme="majorEastAsia" w:hAnsiTheme="majorEastAsia" w:cstheme="minorBidi" w:hint="eastAsia"/>
                            <w:b/>
                            <w:bCs/>
                            <w:color w:val="FFFFFF" w:themeColor="light1"/>
                            <w:kern w:val="24"/>
                            <w:sz w:val="32"/>
                            <w:szCs w:val="40"/>
                          </w:rPr>
                          <w:t>専門相談</w:t>
                        </w:r>
                      </w:p>
                    </w:txbxContent>
                  </v:textbox>
                </v:rect>
                <v:rect id="正方形/長方形 20" o:spid="_x0000_s1033" style="position:absolute;left:37623;top:8952;width:17634;height:20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" fillcolor="white [3201]" strokecolor="#f60" strokeweight="2pt">
                  <v:textbox>
                    <w:txbxContent>
                      <w:p w:rsidR="00796894" w:rsidRPr="003330CF" w:rsidRDefault="00796894" w:rsidP="00D14F37">
                        <w:pPr>
                          <w:pStyle w:val="Web"/>
                          <w:spacing w:before="0" w:beforeAutospacing="0" w:after="0" w:afterAutospacing="0" w:line="0" w:lineRule="atLeast"/>
                          <w:ind w:left="200" w:hangingChars="100" w:hanging="200"/>
                          <w:rPr>
                            <w:rFonts w:ascii="ＭＳ ゴシック" w:eastAsia="ＭＳ ゴシック" w:hAnsi="ＭＳ ゴシック"/>
                            <w:sz w:val="20"/>
                            <w:szCs w:val="20"/>
                          </w:rPr>
                        </w:pPr>
                        <w:r w:rsidRPr="003330CF">
                          <w:rPr>
                            <w:rFonts w:ascii="ＭＳ ゴシック" w:eastAsia="ＭＳ ゴシック" w:hAnsi="ＭＳ ゴシック" w:cstheme="minorBidi" w:hint="eastAsia"/>
                            <w:color w:val="000000" w:themeColor="text1"/>
                            <w:kern w:val="24"/>
                            <w:sz w:val="20"/>
                            <w:szCs w:val="20"/>
                          </w:rPr>
                          <w:t>・計画相談支援や地域移行・地域定着支援につなげるために必要な相談</w:t>
                        </w:r>
                      </w:p>
                      <w:p w:rsidR="00796894" w:rsidRPr="003330CF" w:rsidRDefault="00796894" w:rsidP="00D14F37">
                        <w:pPr>
                          <w:pStyle w:val="Web"/>
                          <w:spacing w:before="0" w:beforeAutospacing="0" w:after="0" w:afterAutospacing="0" w:line="0" w:lineRule="atLeast"/>
                          <w:ind w:left="200" w:hangingChars="100" w:hanging="200"/>
                          <w:rPr>
                            <w:rFonts w:ascii="ＭＳ ゴシック" w:eastAsia="ＭＳ ゴシック" w:hAnsi="ＭＳ ゴシック"/>
                            <w:sz w:val="20"/>
                            <w:szCs w:val="20"/>
                          </w:rPr>
                        </w:pPr>
                        <w:r w:rsidRPr="003330CF">
                          <w:rPr>
                            <w:rFonts w:ascii="ＭＳ ゴシック" w:eastAsia="ＭＳ ゴシック" w:hAnsi="ＭＳ ゴシック" w:cstheme="minorBidi" w:hint="eastAsia"/>
                            <w:color w:val="000000" w:themeColor="dark1"/>
                            <w:kern w:val="24"/>
                            <w:sz w:val="20"/>
                            <w:szCs w:val="20"/>
                          </w:rPr>
                          <w:t>（アセスメント、障がい福祉サービスへのつなぎ）</w:t>
                        </w:r>
                      </w:p>
                      <w:p w:rsidR="00796894" w:rsidRDefault="00796894" w:rsidP="003330CF">
                        <w:pPr>
                          <w:pStyle w:val="Web"/>
                          <w:spacing w:before="0" w:beforeAutospacing="0" w:after="0" w:afterAutospacing="0" w:line="0" w:lineRule="atLeast"/>
                          <w:rPr>
                            <w:rFonts w:ascii="ＭＳ ゴシック" w:eastAsia="ＭＳ ゴシック" w:hAnsi="ＭＳ ゴシック" w:cs="ＭＳ 明朝"/>
                            <w:color w:val="000000" w:themeColor="dark1"/>
                            <w:kern w:val="24"/>
                            <w:sz w:val="18"/>
                          </w:rPr>
                        </w:pPr>
                      </w:p>
                      <w:p w:rsidR="00796894" w:rsidRPr="003330CF" w:rsidRDefault="00796894" w:rsidP="00D14F37">
                        <w:pPr>
                          <w:pStyle w:val="Web"/>
                          <w:spacing w:before="0" w:beforeAutospacing="0" w:after="0" w:afterAutospacing="0" w:line="0" w:lineRule="atLeast"/>
                          <w:ind w:left="180" w:hangingChars="100" w:hanging="180"/>
                          <w:rPr>
                            <w:rFonts w:ascii="ＭＳ ゴシック" w:eastAsia="ＭＳ ゴシック" w:hAnsi="ＭＳ ゴシック" w:cstheme="minorBidi"/>
                            <w:color w:val="000000" w:themeColor="dark1"/>
                            <w:kern w:val="24"/>
                            <w:sz w:val="18"/>
                          </w:rPr>
                        </w:pPr>
                        <w:r w:rsidRPr="003330CF">
                          <w:rPr>
                            <w:rFonts w:ascii="ＭＳ ゴシック" w:eastAsia="ＭＳ ゴシック" w:hAnsi="ＭＳ ゴシック" w:cs="ＭＳ 明朝" w:hint="eastAsia"/>
                            <w:color w:val="000000" w:themeColor="dark1"/>
                            <w:kern w:val="24"/>
                            <w:sz w:val="18"/>
                          </w:rPr>
                          <w:t>※</w:t>
                        </w:r>
                        <w:r w:rsidRPr="003330CF">
                          <w:rPr>
                            <w:rFonts w:ascii="ＭＳ ゴシック" w:eastAsia="ＭＳ ゴシック" w:hAnsi="ＭＳ ゴシック" w:cstheme="minorBidi" w:hint="eastAsia"/>
                            <w:color w:val="000000" w:themeColor="dark1"/>
                            <w:kern w:val="24"/>
                            <w:sz w:val="18"/>
                          </w:rPr>
                          <w:t>相談内容及び支援の方向性等が明確。</w:t>
                        </w:r>
                      </w:p>
                      <w:p w:rsidR="00796894" w:rsidRPr="003330CF" w:rsidRDefault="00796894" w:rsidP="003330CF">
                        <w:pPr>
                          <w:pStyle w:val="Web"/>
                          <w:spacing w:before="0" w:beforeAutospacing="0" w:after="0" w:afterAutospacing="0" w:line="0" w:lineRule="atLeast"/>
                          <w:rPr>
                            <w:sz w:val="18"/>
                          </w:rPr>
                        </w:pPr>
                      </w:p>
                    </w:txbxContent>
                  </v:textbox>
                </v:rect>
                <v:rect id="正方形/長方形 21" o:spid="_x0000_s1034" style="position:absolute;left:37433;top:5810;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" fillcolor="#f60" strokecolor="white [3212]">
                  <v:shadow on="t" color="black" opacity="22937f" origin=",.5" offset="0,.63889mm"/>
                  <v:textbox>
                    <w:txbxContent>
                      <w:p w:rsidR="00796894" w:rsidRPr="00C1028A" w:rsidRDefault="00796894" w:rsidP="00C1028A">
                        <w:pPr>
                          <w:pStyle w:val="Web"/>
                          <w:spacing w:before="0" w:beforeAutospacing="0" w:after="0" w:afterAutospacing="0" w:line="0" w:lineRule="atLeast"/>
                          <w:rPr>
                            <w:rFonts w:asciiTheme="majorEastAsia" w:eastAsiaTheme="majorEastAsia" w:hAnsiTheme="majorEastAsia" w:cstheme="minorBidi"/>
                            <w:b/>
                            <w:bCs/>
                            <w:color w:val="FFFFFF" w:themeColor="light1"/>
                            <w:kern w:val="24"/>
                            <w:sz w:val="32"/>
                            <w:szCs w:val="40"/>
                          </w:rPr>
                        </w:pPr>
                        <w:r w:rsidRPr="00C1028A">
                          <w:rPr>
                            <w:rFonts w:asciiTheme="majorEastAsia" w:eastAsiaTheme="majorEastAsia" w:hAnsiTheme="majorEastAsia" w:cstheme="minorBidi" w:hint="eastAsia"/>
                            <w:b/>
                            <w:bCs/>
                            <w:color w:val="FFFFFF" w:themeColor="light1"/>
                            <w:kern w:val="24"/>
                            <w:sz w:val="32"/>
                            <w:szCs w:val="40"/>
                          </w:rPr>
                          <w:t>基本相談</w:t>
                        </w:r>
                      </w:p>
                      <w:p w:rsidR="00796894" w:rsidRPr="0041231C" w:rsidRDefault="00796894" w:rsidP="003330CF">
                        <w:pPr>
                          <w:pStyle w:val="Web"/>
                          <w:spacing w:before="0" w:beforeAutospacing="0" w:after="0" w:afterAutospacing="0" w:line="120" w:lineRule="auto"/>
                          <w:rPr>
                            <w:sz w:val="16"/>
                            <w:szCs w:val="16"/>
                          </w:rPr>
                        </w:pPr>
                        <w:r w:rsidRPr="0041231C">
                          <w:rPr>
                            <w:rFonts w:asciiTheme="majorEastAsia" w:eastAsiaTheme="majorEastAsia" w:hAnsiTheme="majorEastAsia" w:hint="eastAsia"/>
                            <w:sz w:val="16"/>
                            <w:szCs w:val="16"/>
                          </w:rPr>
                          <w:t>（特定相談支援・一般相談支援）</w:t>
                        </w:r>
                      </w:p>
                    </w:txbxContent>
                  </v:textbox>
                </v:rect>
              </v:group>
            </w:pict>
          </mc:Fallback>
        </mc:AlternateContent>
      </w:r>
    </w:p>
    <w:p w:rsidR="001F060E" w:rsidRPr="00A8468C" w:rsidRDefault="001F060E" w:rsidP="001F060E">
      <w:pPr>
        <w:rPr>
          <w:rFonts w:asciiTheme="minorEastAsia" w:hAnsiTheme="minorEastAsia"/>
        </w:rPr>
      </w:pPr>
    </w:p>
    <w:p w:rsidR="00687D24" w:rsidRPr="00A8468C" w:rsidRDefault="00687D24" w:rsidP="001F060E">
      <w:pPr>
        <w:rPr>
          <w:rFonts w:asciiTheme="minorEastAsia" w:hAnsiTheme="minorEastAsia"/>
        </w:rPr>
      </w:pPr>
    </w:p>
    <w:p w:rsidR="00687D24" w:rsidRPr="00A8468C" w:rsidRDefault="00687D24" w:rsidP="001F060E">
      <w:pPr>
        <w:rPr>
          <w:rFonts w:asciiTheme="minorEastAsia" w:hAnsiTheme="minorEastAsia"/>
        </w:rPr>
      </w:pPr>
    </w:p>
    <w:p w:rsidR="00687D24" w:rsidRPr="00A8468C" w:rsidRDefault="00687D24" w:rsidP="001F060E">
      <w:pPr>
        <w:rPr>
          <w:rFonts w:asciiTheme="minorEastAsia" w:hAnsiTheme="minorEastAsia"/>
        </w:rPr>
      </w:pPr>
    </w:p>
    <w:p w:rsidR="00687D24" w:rsidRPr="00A8468C" w:rsidRDefault="00687D24" w:rsidP="001F060E">
      <w:pPr>
        <w:rPr>
          <w:rFonts w:asciiTheme="minorEastAsia" w:hAnsiTheme="minorEastAsia"/>
        </w:rPr>
      </w:pPr>
    </w:p>
    <w:p w:rsidR="00687D24" w:rsidRPr="00A8468C" w:rsidRDefault="00687D24" w:rsidP="001F060E">
      <w:pPr>
        <w:rPr>
          <w:rFonts w:asciiTheme="minorEastAsia" w:hAnsiTheme="minorEastAsia"/>
        </w:rPr>
      </w:pPr>
    </w:p>
    <w:p w:rsidR="00687D24" w:rsidRPr="00A8468C" w:rsidRDefault="00687D24" w:rsidP="001F060E">
      <w:pPr>
        <w:rPr>
          <w:rFonts w:asciiTheme="minorEastAsia" w:hAnsiTheme="minorEastAsia"/>
        </w:rPr>
      </w:pPr>
    </w:p>
    <w:p w:rsidR="00687D24" w:rsidRPr="00A8468C" w:rsidRDefault="00687D24" w:rsidP="001F060E">
      <w:pPr>
        <w:rPr>
          <w:rFonts w:asciiTheme="minorEastAsia" w:hAnsiTheme="minorEastAsia"/>
        </w:rPr>
      </w:pPr>
    </w:p>
    <w:p w:rsidR="000C7961" w:rsidRPr="00A8468C" w:rsidRDefault="000C7961" w:rsidP="001F060E">
      <w:pPr>
        <w:rPr>
          <w:rFonts w:asciiTheme="minorEastAsia" w:hAnsiTheme="minorEastAsia"/>
        </w:rPr>
      </w:pPr>
    </w:p>
    <w:p w:rsidR="000C7961" w:rsidRPr="00A8468C" w:rsidRDefault="000C7961" w:rsidP="001F060E">
      <w:pPr>
        <w:rPr>
          <w:rFonts w:asciiTheme="minorEastAsia" w:hAnsiTheme="minorEastAsia"/>
        </w:rPr>
      </w:pPr>
    </w:p>
    <w:p w:rsidR="000C7961" w:rsidRPr="00A8468C" w:rsidRDefault="000C7961" w:rsidP="001F060E">
      <w:pPr>
        <w:rPr>
          <w:rFonts w:asciiTheme="minorEastAsia" w:hAnsiTheme="minorEastAsia"/>
        </w:rPr>
      </w:pPr>
    </w:p>
    <w:p w:rsidR="00690053" w:rsidRDefault="00690053" w:rsidP="001F060E">
      <w:pPr>
        <w:rPr>
          <w:rFonts w:asciiTheme="minorEastAsia" w:hAnsiTheme="minorEastAsia"/>
        </w:rPr>
      </w:pPr>
    </w:p>
    <w:p w:rsidR="00544B26" w:rsidRDefault="00544B26" w:rsidP="001F060E">
      <w:pPr>
        <w:rPr>
          <w:rFonts w:asciiTheme="minorEastAsia" w:hAnsiTheme="minorEastAsia"/>
        </w:rPr>
      </w:pPr>
    </w:p>
    <w:p w:rsidR="00544B26" w:rsidRDefault="00544B26" w:rsidP="001F060E">
      <w:pPr>
        <w:rPr>
          <w:rFonts w:asciiTheme="minorEastAsia" w:hAnsiTheme="minorEastAsia"/>
        </w:rPr>
      </w:pPr>
    </w:p>
    <w:p w:rsidR="00544B26" w:rsidRDefault="00544B26" w:rsidP="001F060E">
      <w:pPr>
        <w:rPr>
          <w:rFonts w:asciiTheme="minorEastAsia" w:hAnsiTheme="minorEastAsia"/>
        </w:rPr>
      </w:pPr>
      <w:r w:rsidRPr="00A8468C">
        <w:rPr>
          <w:rFonts w:asciiTheme="minorEastAsia" w:hAnsiTheme="minorEastAsia"/>
          <w:noProof/>
        </w:rPr>
        <mc:AlternateContent>
          <mc:Choice Requires="wps">
            <w:drawing>
              <wp:anchor distT="0" distB="0" distL="114300" distR="114300" simplePos="0" relativeHeight="251693056" behindDoc="0" locked="0" layoutInCell="1" allowOverlap="1" wp14:anchorId="4B52A3E7" wp14:editId="3C66A132">
                <wp:simplePos x="0" y="0"/>
                <wp:positionH relativeFrom="margin">
                  <wp:posOffset>1179830</wp:posOffset>
                </wp:positionH>
                <wp:positionV relativeFrom="paragraph">
                  <wp:posOffset>48954</wp:posOffset>
                </wp:positionV>
                <wp:extent cx="39814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81450" cy="285750"/>
                        </a:xfrm>
                        <a:prstGeom prst="rect">
                          <a:avLst/>
                        </a:prstGeom>
                        <a:noFill/>
                        <a:ln w="6350">
                          <a:noFill/>
                        </a:ln>
                        <a:effectLst/>
                      </wps:spPr>
                      <wps:txbx>
                        <w:txbxContent>
                          <w:p w:rsidR="00796894" w:rsidRPr="00C744E9" w:rsidRDefault="00796894" w:rsidP="00EA1991">
                            <w:pPr>
                              <w:jc w:val="center"/>
                              <w:rPr>
                                <w:rFonts w:ascii="ＭＳ Ｐゴシック" w:eastAsia="ＭＳ Ｐゴシック" w:hAnsi="ＭＳ Ｐゴシック"/>
                                <w:b/>
                                <w:sz w:val="24"/>
                              </w:rPr>
                            </w:pPr>
                            <w:r w:rsidRPr="00C744E9">
                              <w:rPr>
                                <w:rFonts w:ascii="ＭＳ Ｐゴシック" w:eastAsia="ＭＳ Ｐゴシック" w:hAnsi="ＭＳ Ｐゴシック" w:hint="eastAsia"/>
                                <w:b/>
                                <w:sz w:val="24"/>
                              </w:rPr>
                              <w:t>相談支援体制について</w:t>
                            </w:r>
                            <w:r>
                              <w:rPr>
                                <w:rFonts w:ascii="ＭＳ Ｐゴシック" w:eastAsia="ＭＳ Ｐゴシック" w:hAnsi="ＭＳ Ｐゴシック" w:hint="eastAsia"/>
                                <w:b/>
                                <w:sz w:val="24"/>
                              </w:rPr>
                              <w:t xml:space="preserve">　</w:t>
                            </w:r>
                            <w:r w:rsidRPr="00906C6F">
                              <w:rPr>
                                <w:rFonts w:ascii="ＭＳ Ｐゴシック" w:eastAsia="ＭＳ Ｐゴシック" w:hAnsi="ＭＳ Ｐゴシック" w:hint="eastAsia"/>
                                <w:sz w:val="14"/>
                              </w:rPr>
                              <w:t>市町村における相談支援体制の充実に向けて（</w:t>
                            </w:r>
                            <w:r>
                              <w:rPr>
                                <w:rFonts w:ascii="ＭＳ Ｐゴシック" w:eastAsia="ＭＳ Ｐゴシック" w:hAnsi="ＭＳ Ｐゴシック" w:hint="eastAsia"/>
                                <w:sz w:val="14"/>
                              </w:rPr>
                              <w:t>H26.3）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A3E7" id="テキスト ボックス 9" o:spid="_x0000_s1035" type="#_x0000_t202" style="position:absolute;left:0;text-align:left;margin-left:92.9pt;margin-top:3.85pt;width:313.5pt;height: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" filled="f" stroked="f" strokeweight=".5pt">
                <v:textbox>
                  <w:txbxContent>
                    <w:p w:rsidR="00796894" w:rsidRPr="00C744E9" w:rsidRDefault="00796894" w:rsidP="00EA1991">
                      <w:pPr>
                        <w:jc w:val="center"/>
                        <w:rPr>
                          <w:rFonts w:ascii="ＭＳ Ｐゴシック" w:eastAsia="ＭＳ Ｐゴシック" w:hAnsi="ＭＳ Ｐゴシック"/>
                          <w:b/>
                          <w:sz w:val="24"/>
                        </w:rPr>
                      </w:pPr>
                      <w:r w:rsidRPr="00C744E9">
                        <w:rPr>
                          <w:rFonts w:ascii="ＭＳ Ｐゴシック" w:eastAsia="ＭＳ Ｐゴシック" w:hAnsi="ＭＳ Ｐゴシック" w:hint="eastAsia"/>
                          <w:b/>
                          <w:sz w:val="24"/>
                        </w:rPr>
                        <w:t>相談支援体制について</w:t>
                      </w:r>
                      <w:r>
                        <w:rPr>
                          <w:rFonts w:ascii="ＭＳ Ｐゴシック" w:eastAsia="ＭＳ Ｐゴシック" w:hAnsi="ＭＳ Ｐゴシック" w:hint="eastAsia"/>
                          <w:b/>
                          <w:sz w:val="24"/>
                        </w:rPr>
                        <w:t xml:space="preserve">　</w:t>
                      </w:r>
                      <w:r w:rsidRPr="00906C6F">
                        <w:rPr>
                          <w:rFonts w:ascii="ＭＳ Ｐゴシック" w:eastAsia="ＭＳ Ｐゴシック" w:hAnsi="ＭＳ Ｐゴシック" w:hint="eastAsia"/>
                          <w:sz w:val="14"/>
                        </w:rPr>
                        <w:t>市町村における相談支援体制の充実に向けて（</w:t>
                      </w:r>
                      <w:r>
                        <w:rPr>
                          <w:rFonts w:ascii="ＭＳ Ｐゴシック" w:eastAsia="ＭＳ Ｐゴシック" w:hAnsi="ＭＳ Ｐゴシック" w:hint="eastAsia"/>
                          <w:sz w:val="14"/>
                        </w:rPr>
                        <w:t>H26.3）</w:t>
                      </w:r>
                    </w:p>
                  </w:txbxContent>
                </v:textbox>
                <w10:wrap anchorx="margin"/>
              </v:shape>
            </w:pict>
          </mc:Fallback>
        </mc:AlternateContent>
      </w:r>
    </w:p>
    <w:p w:rsidR="000C7961" w:rsidRPr="00A8468C" w:rsidRDefault="000C7961" w:rsidP="001F060E">
      <w:pPr>
        <w:rPr>
          <w:rFonts w:asciiTheme="minorEastAsia" w:hAnsiTheme="minorEastAsia"/>
        </w:rPr>
      </w:pPr>
    </w:p>
    <w:p w:rsidR="00EA1991" w:rsidRPr="00A8468C" w:rsidRDefault="00EA1991" w:rsidP="002B319F">
      <w:pPr>
        <w:rPr>
          <w:rFonts w:asciiTheme="minorEastAsia" w:hAnsiTheme="minorEastAsia"/>
        </w:rPr>
      </w:pPr>
      <w:r w:rsidRPr="00A8468C">
        <w:rPr>
          <w:noProof/>
        </w:rPr>
        <w:drawing>
          <wp:inline distT="0" distB="0" distL="0" distR="0" wp14:anchorId="4842D18E" wp14:editId="466E1EFC">
            <wp:extent cx="5443870" cy="2909602"/>
            <wp:effectExtent l="0" t="0" r="4445" b="508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6105" cy="2916141"/>
                    </a:xfrm>
                    <a:prstGeom prst="rect">
                      <a:avLst/>
                    </a:prstGeom>
                    <a:noFill/>
                    <a:ln>
                      <a:noFill/>
                    </a:ln>
                  </pic:spPr>
                </pic:pic>
              </a:graphicData>
            </a:graphic>
          </wp:inline>
        </w:drawing>
      </w:r>
    </w:p>
    <w:p w:rsidR="00544B26" w:rsidRDefault="00544B26" w:rsidP="00C01E0D">
      <w:pPr>
        <w:rPr>
          <w:rFonts w:asciiTheme="minorEastAsia" w:hAnsiTheme="minorEastAsia"/>
        </w:rPr>
      </w:pPr>
    </w:p>
    <w:p w:rsidR="004D3D68" w:rsidRDefault="004D3D68" w:rsidP="00C01E0D">
      <w:pPr>
        <w:rPr>
          <w:rFonts w:asciiTheme="minorEastAsia" w:hAnsiTheme="minorEastAsia"/>
        </w:rPr>
      </w:pPr>
    </w:p>
    <w:p w:rsidR="004D3D68" w:rsidRDefault="004D3D68" w:rsidP="00C01E0D">
      <w:pPr>
        <w:rPr>
          <w:rFonts w:asciiTheme="minorEastAsia" w:hAnsiTheme="minorEastAsia"/>
        </w:rPr>
      </w:pPr>
    </w:p>
    <w:p w:rsidR="0041231C" w:rsidRDefault="0041231C" w:rsidP="002B319F">
      <w:pPr>
        <w:rPr>
          <w:rFonts w:asciiTheme="majorEastAsia" w:eastAsiaTheme="majorEastAsia" w:hAnsiTheme="majorEastAsia"/>
        </w:rPr>
      </w:pPr>
      <w:r w:rsidRPr="00C87C54">
        <w:rPr>
          <w:rFonts w:asciiTheme="majorEastAsia" w:eastAsiaTheme="majorEastAsia" w:hAnsiTheme="majorEastAsia" w:hint="eastAsia"/>
        </w:rPr>
        <w:t>【</w:t>
      </w:r>
      <w:r w:rsidR="002B319F" w:rsidRPr="00C87C54">
        <w:rPr>
          <w:rFonts w:asciiTheme="majorEastAsia" w:eastAsiaTheme="majorEastAsia" w:hAnsiTheme="majorEastAsia" w:hint="eastAsia"/>
        </w:rPr>
        <w:t>相談支援</w:t>
      </w:r>
      <w:r w:rsidRPr="00C87C54">
        <w:rPr>
          <w:rFonts w:asciiTheme="majorEastAsia" w:eastAsiaTheme="majorEastAsia" w:hAnsiTheme="majorEastAsia" w:hint="eastAsia"/>
        </w:rPr>
        <w:t>と障がい者ケアマネジメント】</w:t>
      </w:r>
    </w:p>
    <w:p w:rsidR="002B319F" w:rsidRPr="002A1CFC" w:rsidRDefault="0041231C" w:rsidP="002B319F">
      <w:pPr>
        <w:rPr>
          <w:rFonts w:asciiTheme="minorEastAsia" w:hAnsiTheme="minorEastAsia"/>
        </w:rPr>
      </w:pPr>
      <w:r w:rsidRPr="002A1CFC">
        <w:rPr>
          <w:rFonts w:asciiTheme="minorEastAsia" w:hAnsiTheme="minorEastAsia" w:hint="eastAsia"/>
        </w:rPr>
        <w:t>○相談支援の</w:t>
      </w:r>
      <w:r w:rsidR="002B319F" w:rsidRPr="002A1CFC">
        <w:rPr>
          <w:rFonts w:asciiTheme="minorEastAsia" w:hAnsiTheme="minorEastAsia" w:hint="eastAsia"/>
        </w:rPr>
        <w:t>基本方針</w:t>
      </w:r>
    </w:p>
    <w:p w:rsidR="002B319F" w:rsidRPr="002A1CFC" w:rsidRDefault="002B319F" w:rsidP="002B319F">
      <w:pPr>
        <w:ind w:firstLineChars="100" w:firstLine="210"/>
        <w:rPr>
          <w:rFonts w:asciiTheme="minorEastAsia" w:hAnsiTheme="minorEastAsia"/>
        </w:rPr>
      </w:pPr>
      <w:r w:rsidRPr="002A1CFC">
        <w:rPr>
          <w:rFonts w:asciiTheme="minorEastAsia" w:hAnsiTheme="minorEastAsia" w:hint="eastAsia"/>
        </w:rPr>
        <w:t>相談支援事業に共通する基本方針として</w:t>
      </w:r>
      <w:r w:rsidR="0075381C" w:rsidRPr="002A1CFC">
        <w:rPr>
          <w:rFonts w:asciiTheme="minorEastAsia" w:hAnsiTheme="minorEastAsia" w:hint="eastAsia"/>
        </w:rPr>
        <w:t>、</w:t>
      </w:r>
      <w:r w:rsidRPr="002A1CFC">
        <w:rPr>
          <w:rFonts w:asciiTheme="minorEastAsia" w:hAnsiTheme="minorEastAsia" w:hint="eastAsia"/>
        </w:rPr>
        <w:t>下記の内容が</w:t>
      </w:r>
      <w:r w:rsidR="0075381C" w:rsidRPr="002A1CFC">
        <w:rPr>
          <w:rFonts w:asciiTheme="minorEastAsia" w:hAnsiTheme="minorEastAsia" w:hint="eastAsia"/>
        </w:rPr>
        <w:t>あ</w:t>
      </w:r>
      <w:r w:rsidRPr="002A1CFC">
        <w:rPr>
          <w:rFonts w:asciiTheme="minorEastAsia" w:hAnsiTheme="minorEastAsia" w:hint="eastAsia"/>
        </w:rPr>
        <w:t>げられます。</w:t>
      </w:r>
    </w:p>
    <w:p w:rsidR="00EF4293" w:rsidRPr="002A1CFC" w:rsidRDefault="00DB0B70" w:rsidP="002B319F">
      <w:pPr>
        <w:ind w:firstLineChars="100" w:firstLine="210"/>
        <w:rPr>
          <w:rFonts w:asciiTheme="minorEastAsia" w:hAnsiTheme="minorEastAsia"/>
        </w:rPr>
      </w:pPr>
      <w:r w:rsidRPr="002A1CFC">
        <w:rPr>
          <w:rFonts w:asciiTheme="minorEastAsia" w:hAnsiTheme="minorEastAsia"/>
          <w:noProof/>
        </w:rPr>
        <mc:AlternateContent>
          <mc:Choice Requires="wps">
            <w:drawing>
              <wp:anchor distT="0" distB="0" distL="114300" distR="114300" simplePos="0" relativeHeight="251698176" behindDoc="0" locked="0" layoutInCell="1" allowOverlap="1" wp14:anchorId="09A780B1" wp14:editId="7A00C34A">
                <wp:simplePos x="0" y="0"/>
                <wp:positionH relativeFrom="column">
                  <wp:posOffset>-6350</wp:posOffset>
                </wp:positionH>
                <wp:positionV relativeFrom="paragraph">
                  <wp:posOffset>116205</wp:posOffset>
                </wp:positionV>
                <wp:extent cx="5467350" cy="3593465"/>
                <wp:effectExtent l="0" t="0" r="19050" b="26035"/>
                <wp:wrapNone/>
                <wp:docPr id="6" name="角丸四角形 6"/>
                <wp:cNvGraphicFramePr/>
                <a:graphic xmlns:a="http://schemas.openxmlformats.org/drawingml/2006/main">
                  <a:graphicData uri="http://schemas.microsoft.com/office/word/2010/wordprocessingShape">
                    <wps:wsp>
                      <wps:cNvSpPr/>
                      <wps:spPr>
                        <a:xfrm>
                          <a:off x="0" y="0"/>
                          <a:ext cx="5467350" cy="3593465"/>
                        </a:xfrm>
                        <a:prstGeom prst="roundRect">
                          <a:avLst>
                            <a:gd name="adj" fmla="val 8677"/>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86471" id="角丸四角形 6" o:spid="_x0000_s1026" style="position:absolute;left:0;text-align:left;margin-left:-.5pt;margin-top:9.15pt;width:430.5pt;height:28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" filled="f" strokecolor="#243f60 [1604]">
                <v:stroke dashstyle="dash"/>
              </v:roundrect>
            </w:pict>
          </mc:Fallback>
        </mc:AlternateContent>
      </w:r>
    </w:p>
    <w:p w:rsidR="002B319F" w:rsidRPr="002A1CFC" w:rsidRDefault="002B319F" w:rsidP="001B5721">
      <w:pPr>
        <w:ind w:leftChars="100" w:left="420" w:hangingChars="100" w:hanging="210"/>
        <w:rPr>
          <w:rFonts w:asciiTheme="minorEastAsia" w:hAnsiTheme="minorEastAsia"/>
        </w:rPr>
      </w:pPr>
      <w:r w:rsidRPr="002A1CFC">
        <w:rPr>
          <w:rFonts w:asciiTheme="minorEastAsia" w:hAnsiTheme="minorEastAsia" w:hint="eastAsia"/>
        </w:rPr>
        <w:t>①　相談支援は、</w:t>
      </w:r>
      <w:r w:rsidR="0075381C" w:rsidRPr="002A1CFC">
        <w:rPr>
          <w:rFonts w:asciiTheme="minorEastAsia" w:hAnsiTheme="minorEastAsia" w:hint="eastAsia"/>
        </w:rPr>
        <w:t>障がい者本人（</w:t>
      </w:r>
      <w:r w:rsidRPr="002A1CFC">
        <w:rPr>
          <w:rFonts w:asciiTheme="minorEastAsia" w:hAnsiTheme="minorEastAsia" w:hint="eastAsia"/>
        </w:rPr>
        <w:t>利用者</w:t>
      </w:r>
      <w:r w:rsidR="0075381C" w:rsidRPr="002A1CFC">
        <w:rPr>
          <w:rFonts w:asciiTheme="minorEastAsia" w:hAnsiTheme="minorEastAsia" w:hint="eastAsia"/>
        </w:rPr>
        <w:t>）</w:t>
      </w:r>
      <w:r w:rsidRPr="002A1CFC">
        <w:rPr>
          <w:rFonts w:asciiTheme="minorEastAsia" w:hAnsiTheme="minorEastAsia" w:hint="eastAsia"/>
        </w:rPr>
        <w:t>の意思及び人格を尊重し、常に当該利用者の立場に立って、行われるものでなければならない。</w:t>
      </w:r>
    </w:p>
    <w:p w:rsidR="002B319F" w:rsidRPr="002A1CFC" w:rsidRDefault="002B319F" w:rsidP="002B319F">
      <w:pPr>
        <w:ind w:left="420" w:hangingChars="200" w:hanging="420"/>
        <w:rPr>
          <w:rFonts w:asciiTheme="minorEastAsia" w:hAnsiTheme="minorEastAsia"/>
        </w:rPr>
      </w:pPr>
      <w:r w:rsidRPr="002A1CFC">
        <w:rPr>
          <w:rFonts w:asciiTheme="minorEastAsia" w:hAnsiTheme="minorEastAsia" w:hint="eastAsia"/>
        </w:rPr>
        <w:t xml:space="preserve">　②　利用者が自立した日常生活又は社会生活を営むことができるように配慮して行われるものでなければならない。</w:t>
      </w:r>
    </w:p>
    <w:p w:rsidR="002B319F" w:rsidRPr="002A1CFC" w:rsidRDefault="002B319F" w:rsidP="002B319F">
      <w:pPr>
        <w:ind w:left="420" w:hangingChars="200" w:hanging="420"/>
        <w:rPr>
          <w:rFonts w:asciiTheme="minorEastAsia" w:hAnsiTheme="minorEastAsia"/>
        </w:rPr>
      </w:pPr>
      <w:r w:rsidRPr="002A1CFC">
        <w:rPr>
          <w:rFonts w:asciiTheme="minorEastAsia" w:hAnsiTheme="minorEastAsia" w:hint="eastAsia"/>
        </w:rPr>
        <w:t xml:space="preserve">　③　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われるものでなければならない。</w:t>
      </w:r>
    </w:p>
    <w:p w:rsidR="002B319F" w:rsidRPr="002A1CFC" w:rsidRDefault="002B319F" w:rsidP="002B319F">
      <w:pPr>
        <w:ind w:left="420" w:hangingChars="200" w:hanging="420"/>
        <w:rPr>
          <w:rFonts w:asciiTheme="minorEastAsia" w:hAnsiTheme="minorEastAsia"/>
        </w:rPr>
      </w:pPr>
      <w:r w:rsidRPr="002A1CFC">
        <w:rPr>
          <w:rFonts w:asciiTheme="minorEastAsia" w:hAnsiTheme="minorEastAsia" w:hint="eastAsia"/>
        </w:rPr>
        <w:t xml:space="preserve">　④　利用者に提供される福祉サービス等が特定の種類又は特定の障がい福祉サービス事業等を行う者に不当に偏ることのないよう、公平中立に行われるものでなければならない。</w:t>
      </w:r>
    </w:p>
    <w:p w:rsidR="002B319F" w:rsidRPr="002A1CFC" w:rsidRDefault="002B319F" w:rsidP="002B319F">
      <w:pPr>
        <w:ind w:left="420" w:hangingChars="200" w:hanging="420"/>
        <w:rPr>
          <w:rFonts w:asciiTheme="minorEastAsia" w:hAnsiTheme="minorEastAsia"/>
        </w:rPr>
      </w:pPr>
      <w:r w:rsidRPr="002A1CFC">
        <w:rPr>
          <w:rFonts w:asciiTheme="minorEastAsia" w:hAnsiTheme="minorEastAsia" w:hint="eastAsia"/>
        </w:rPr>
        <w:t xml:space="preserve">　⑤　相談支援事業者は、市町村、障がい福祉サービス事業等を行う者等との連携を図り、地域において必要な社会資源の改善及び開発に努めなければならない。</w:t>
      </w:r>
    </w:p>
    <w:p w:rsidR="002B319F" w:rsidRPr="002A1CFC" w:rsidRDefault="002B319F" w:rsidP="002B319F">
      <w:pPr>
        <w:ind w:left="420" w:hangingChars="200" w:hanging="420"/>
        <w:rPr>
          <w:rFonts w:asciiTheme="minorEastAsia" w:hAnsiTheme="minorEastAsia"/>
        </w:rPr>
      </w:pPr>
      <w:r w:rsidRPr="002A1CFC">
        <w:rPr>
          <w:rFonts w:asciiTheme="minorEastAsia" w:hAnsiTheme="minorEastAsia" w:hint="eastAsia"/>
        </w:rPr>
        <w:t xml:space="preserve">　⑥　相談支援事業者は、自らその提供する相談支援の評価を行い、常にその改善を図らなければならない。</w:t>
      </w:r>
    </w:p>
    <w:p w:rsidR="00687D24" w:rsidRPr="002A1CFC" w:rsidRDefault="00687D24" w:rsidP="001F060E">
      <w:pPr>
        <w:rPr>
          <w:rFonts w:asciiTheme="minorEastAsia" w:hAnsiTheme="minorEastAsia"/>
        </w:rPr>
      </w:pPr>
    </w:p>
    <w:p w:rsidR="00F430A0" w:rsidRPr="002A1CFC" w:rsidRDefault="0041231C" w:rsidP="001F060E">
      <w:pPr>
        <w:rPr>
          <w:rFonts w:asciiTheme="minorEastAsia" w:hAnsiTheme="minorEastAsia"/>
        </w:rPr>
      </w:pPr>
      <w:r w:rsidRPr="002A1CFC">
        <w:rPr>
          <w:rFonts w:asciiTheme="minorEastAsia" w:hAnsiTheme="minorEastAsia" w:hint="eastAsia"/>
        </w:rPr>
        <w:t>○</w:t>
      </w:r>
      <w:r w:rsidR="00F430A0" w:rsidRPr="002A1CFC">
        <w:rPr>
          <w:rFonts w:asciiTheme="minorEastAsia" w:hAnsiTheme="minorEastAsia" w:hint="eastAsia"/>
        </w:rPr>
        <w:t>障がい者ケアマネジメント</w:t>
      </w:r>
    </w:p>
    <w:p w:rsidR="003D1D72" w:rsidRPr="002A1CFC" w:rsidRDefault="002B319F" w:rsidP="001F060E">
      <w:pPr>
        <w:rPr>
          <w:rFonts w:asciiTheme="minorEastAsia" w:hAnsiTheme="minorEastAsia"/>
        </w:rPr>
      </w:pPr>
      <w:r w:rsidRPr="002A1CFC">
        <w:rPr>
          <w:rFonts w:asciiTheme="minorEastAsia" w:hAnsiTheme="minorEastAsia" w:hint="eastAsia"/>
        </w:rPr>
        <w:t xml:space="preserve">　</w:t>
      </w:r>
      <w:r w:rsidR="003D1D72" w:rsidRPr="002A1CFC">
        <w:rPr>
          <w:rFonts w:asciiTheme="minorEastAsia" w:hAnsiTheme="minorEastAsia" w:hint="eastAsia"/>
        </w:rPr>
        <w:t>障がい者ケアマネジメントは、</w:t>
      </w:r>
      <w:r w:rsidR="0041231C" w:rsidRPr="002A1CFC">
        <w:rPr>
          <w:rFonts w:asciiTheme="minorEastAsia" w:hAnsiTheme="minorEastAsia" w:hint="eastAsia"/>
        </w:rPr>
        <w:t>「</w:t>
      </w:r>
      <w:r w:rsidR="008A7893" w:rsidRPr="002A1CFC">
        <w:rPr>
          <w:rFonts w:asciiTheme="minorEastAsia" w:hAnsiTheme="minorEastAsia" w:hint="eastAsia"/>
        </w:rPr>
        <w:t>本人</w:t>
      </w:r>
      <w:r w:rsidR="003D1D72" w:rsidRPr="002A1CFC">
        <w:rPr>
          <w:rFonts w:asciiTheme="minorEastAsia" w:hAnsiTheme="minorEastAsia" w:hint="eastAsia"/>
        </w:rPr>
        <w:t>の生活支援のために、</w:t>
      </w:r>
      <w:r w:rsidR="008A7893" w:rsidRPr="002A1CFC">
        <w:rPr>
          <w:rFonts w:asciiTheme="minorEastAsia" w:hAnsiTheme="minorEastAsia" w:hint="eastAsia"/>
        </w:rPr>
        <w:t>本人</w:t>
      </w:r>
      <w:r w:rsidR="003D1D72" w:rsidRPr="002A1CFC">
        <w:rPr>
          <w:rFonts w:asciiTheme="minorEastAsia" w:hAnsiTheme="minorEastAsia" w:hint="eastAsia"/>
        </w:rPr>
        <w:t>の意向を踏まえ、福祉・医療・保健・教育・就労などの幅広いニーズと様々な資源との間に立って、複数のサービスを適切に結びつけるとともに調整を図り、総合的かつ継続的なサービス提供を確保し、さらには、社会資源の改善及び開発を推進する援助手法</w:t>
      </w:r>
      <w:r w:rsidR="0041231C" w:rsidRPr="002A1CFC">
        <w:rPr>
          <w:rFonts w:asciiTheme="minorEastAsia" w:hAnsiTheme="minorEastAsia" w:hint="eastAsia"/>
        </w:rPr>
        <w:t>」</w:t>
      </w:r>
      <w:r w:rsidR="003D1D72" w:rsidRPr="002A1CFC">
        <w:rPr>
          <w:rFonts w:asciiTheme="minorEastAsia" w:hAnsiTheme="minorEastAsia" w:hint="eastAsia"/>
        </w:rPr>
        <w:t>と定義されています。</w:t>
      </w:r>
    </w:p>
    <w:p w:rsidR="003D1D72" w:rsidRPr="002A1CFC" w:rsidRDefault="00F83E7A" w:rsidP="0041231C">
      <w:pPr>
        <w:ind w:firstLineChars="100" w:firstLine="210"/>
        <w:rPr>
          <w:rFonts w:asciiTheme="minorEastAsia" w:hAnsiTheme="minorEastAsia"/>
        </w:rPr>
      </w:pPr>
      <w:r w:rsidRPr="002A1CFC">
        <w:rPr>
          <w:rFonts w:asciiTheme="minorEastAsia" w:hAnsiTheme="minorEastAsia" w:hint="eastAsia"/>
        </w:rPr>
        <w:t>相談支援専門員には、</w:t>
      </w:r>
      <w:r w:rsidR="00F430A0" w:rsidRPr="002A1CFC">
        <w:rPr>
          <w:rFonts w:asciiTheme="minorEastAsia" w:hAnsiTheme="minorEastAsia" w:hint="eastAsia"/>
        </w:rPr>
        <w:t>障がい者ケアマネジメントによ</w:t>
      </w:r>
      <w:r w:rsidRPr="002A1CFC">
        <w:rPr>
          <w:rFonts w:asciiTheme="minorEastAsia" w:hAnsiTheme="minorEastAsia" w:hint="eastAsia"/>
        </w:rPr>
        <w:t>る</w:t>
      </w:r>
      <w:r w:rsidR="00F430A0" w:rsidRPr="002A1CFC">
        <w:rPr>
          <w:rFonts w:asciiTheme="minorEastAsia" w:hAnsiTheme="minorEastAsia" w:hint="eastAsia"/>
        </w:rPr>
        <w:t>本人中心</w:t>
      </w:r>
      <w:r w:rsidRPr="002A1CFC">
        <w:rPr>
          <w:rFonts w:asciiTheme="minorEastAsia" w:hAnsiTheme="minorEastAsia" w:hint="eastAsia"/>
        </w:rPr>
        <w:t>・</w:t>
      </w:r>
      <w:r w:rsidR="00F430A0" w:rsidRPr="002A1CFC">
        <w:rPr>
          <w:rFonts w:asciiTheme="minorEastAsia" w:hAnsiTheme="minorEastAsia" w:hint="eastAsia"/>
        </w:rPr>
        <w:t>本人が望む生活の実現をめざ</w:t>
      </w:r>
      <w:r w:rsidRPr="002A1CFC">
        <w:rPr>
          <w:rFonts w:asciiTheme="minorEastAsia" w:hAnsiTheme="minorEastAsia" w:hint="eastAsia"/>
        </w:rPr>
        <w:t>す相談支援を通じて</w:t>
      </w:r>
      <w:r w:rsidR="003D1D72" w:rsidRPr="002A1CFC">
        <w:rPr>
          <w:rFonts w:asciiTheme="minorEastAsia" w:hAnsiTheme="minorEastAsia" w:hint="eastAsia"/>
        </w:rPr>
        <w:t>、障がい者一人ひとりに</w:t>
      </w:r>
      <w:r w:rsidR="008A7893" w:rsidRPr="002A1CFC">
        <w:rPr>
          <w:rFonts w:asciiTheme="minorEastAsia" w:hAnsiTheme="minorEastAsia" w:hint="eastAsia"/>
        </w:rPr>
        <w:t>寄り添ったきめの細かい支援を行うとともに、多職種で構成される</w:t>
      </w:r>
      <w:r w:rsidR="003D1D72" w:rsidRPr="002A1CFC">
        <w:rPr>
          <w:rFonts w:asciiTheme="minorEastAsia" w:hAnsiTheme="minorEastAsia" w:hint="eastAsia"/>
        </w:rPr>
        <w:t>チーム</w:t>
      </w:r>
      <w:r w:rsidR="008A7893" w:rsidRPr="002A1CFC">
        <w:rPr>
          <w:rFonts w:asciiTheme="minorEastAsia" w:hAnsiTheme="minorEastAsia" w:hint="eastAsia"/>
        </w:rPr>
        <w:t>が、同じ方向性・統一性</w:t>
      </w:r>
      <w:r w:rsidR="00BE2E68" w:rsidRPr="002A1CFC">
        <w:rPr>
          <w:rFonts w:asciiTheme="minorEastAsia" w:hAnsiTheme="minorEastAsia" w:hint="eastAsia"/>
        </w:rPr>
        <w:t>をもとに環境調整を行っていくこと</w:t>
      </w:r>
      <w:r w:rsidR="003D1D72" w:rsidRPr="002A1CFC">
        <w:rPr>
          <w:rFonts w:asciiTheme="minorEastAsia" w:hAnsiTheme="minorEastAsia" w:hint="eastAsia"/>
        </w:rPr>
        <w:t>が求められ</w:t>
      </w:r>
      <w:r w:rsidR="008A7893" w:rsidRPr="002A1CFC">
        <w:rPr>
          <w:rFonts w:asciiTheme="minorEastAsia" w:hAnsiTheme="minorEastAsia" w:hint="eastAsia"/>
        </w:rPr>
        <w:t>ます</w:t>
      </w:r>
      <w:r w:rsidR="003D1D72" w:rsidRPr="002A1CFC">
        <w:rPr>
          <w:rFonts w:asciiTheme="minorEastAsia" w:hAnsiTheme="minorEastAsia" w:hint="eastAsia"/>
        </w:rPr>
        <w:t>。</w:t>
      </w:r>
    </w:p>
    <w:p w:rsidR="0022164C" w:rsidRPr="002A1CFC" w:rsidRDefault="0022164C" w:rsidP="001F060E">
      <w:pPr>
        <w:rPr>
          <w:rFonts w:asciiTheme="minorEastAsia" w:hAnsiTheme="minorEastAsia"/>
        </w:rPr>
      </w:pPr>
    </w:p>
    <w:p w:rsidR="000F277E" w:rsidRPr="00A8468C" w:rsidRDefault="000F277E" w:rsidP="001F060E">
      <w:pPr>
        <w:rPr>
          <w:rFonts w:asciiTheme="minorEastAsia" w:hAnsiTheme="minorEastAsia"/>
        </w:rPr>
      </w:pPr>
    </w:p>
    <w:p w:rsidR="00544B26" w:rsidRDefault="00544B26" w:rsidP="001F060E">
      <w:pPr>
        <w:rPr>
          <w:rFonts w:asciiTheme="minorEastAsia" w:hAnsiTheme="minorEastAsia"/>
        </w:rPr>
      </w:pPr>
    </w:p>
    <w:p w:rsidR="00544B26" w:rsidRDefault="00544B26" w:rsidP="001F060E">
      <w:pPr>
        <w:rPr>
          <w:rFonts w:asciiTheme="minorEastAsia" w:hAnsiTheme="minorEastAsia"/>
        </w:rPr>
      </w:pPr>
    </w:p>
    <w:p w:rsidR="00544B26" w:rsidRDefault="00544B26" w:rsidP="001F060E">
      <w:pPr>
        <w:rPr>
          <w:rFonts w:asciiTheme="minorEastAsia" w:hAnsiTheme="minorEastAsia"/>
        </w:rPr>
      </w:pPr>
    </w:p>
    <w:p w:rsidR="004D3D68" w:rsidRDefault="004D3D68" w:rsidP="001F060E">
      <w:pPr>
        <w:rPr>
          <w:rFonts w:asciiTheme="minorEastAsia" w:hAnsiTheme="minorEastAsia"/>
        </w:rPr>
      </w:pPr>
    </w:p>
    <w:p w:rsidR="004D3D68" w:rsidRDefault="004D3D68" w:rsidP="001F060E">
      <w:pPr>
        <w:rPr>
          <w:rFonts w:asciiTheme="minorEastAsia" w:hAnsiTheme="minorEastAsia"/>
        </w:rPr>
      </w:pPr>
    </w:p>
    <w:p w:rsidR="00EF4293" w:rsidRPr="00A8468C" w:rsidRDefault="00EF4293" w:rsidP="001F060E">
      <w:pPr>
        <w:rPr>
          <w:rFonts w:asciiTheme="minorEastAsia" w:hAnsiTheme="minorEastAsia"/>
        </w:rPr>
      </w:pPr>
      <w:r w:rsidRPr="00A8468C">
        <w:rPr>
          <w:rFonts w:asciiTheme="minorEastAsia" w:hAnsiTheme="minorEastAsia"/>
          <w:noProof/>
        </w:rPr>
        <mc:AlternateContent>
          <mc:Choice Requires="wps">
            <w:drawing>
              <wp:anchor distT="0" distB="0" distL="114300" distR="114300" simplePos="0" relativeHeight="251697152" behindDoc="0" locked="0" layoutInCell="1" allowOverlap="1" wp14:anchorId="0A50E88B" wp14:editId="5CF5DD4F">
                <wp:simplePos x="0" y="0"/>
                <wp:positionH relativeFrom="margin">
                  <wp:posOffset>1566545</wp:posOffset>
                </wp:positionH>
                <wp:positionV relativeFrom="paragraph">
                  <wp:posOffset>63500</wp:posOffset>
                </wp:positionV>
                <wp:extent cx="19812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81200" cy="285750"/>
                        </a:xfrm>
                        <a:prstGeom prst="rect">
                          <a:avLst/>
                        </a:prstGeom>
                        <a:noFill/>
                        <a:ln w="6350">
                          <a:noFill/>
                        </a:ln>
                        <a:effectLst/>
                      </wps:spPr>
                      <wps:txbx>
                        <w:txbxContent>
                          <w:p w:rsidR="00796894" w:rsidRPr="00C744E9" w:rsidRDefault="00796894" w:rsidP="003D1D7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ケアマネジメントの機能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0E88B" id="テキスト ボックス 3" o:spid="_x0000_s1036" type="#_x0000_t202" style="position:absolute;left:0;text-align:left;margin-left:123.35pt;margin-top:5pt;width:156pt;height:2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" filled="f" stroked="f" strokeweight=".5pt">
                <v:textbox>
                  <w:txbxContent>
                    <w:p w:rsidR="00796894" w:rsidRPr="00C744E9" w:rsidRDefault="00796894" w:rsidP="003D1D7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ケアマネジメントの機能</w:t>
                      </w:r>
                    </w:p>
                  </w:txbxContent>
                </v:textbox>
                <w10:wrap anchorx="margin"/>
              </v:shape>
            </w:pict>
          </mc:Fallback>
        </mc:AlternateContent>
      </w:r>
    </w:p>
    <w:p w:rsidR="003D1D72" w:rsidRPr="00A8468C" w:rsidRDefault="00BA0993" w:rsidP="000C7961">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853824" behindDoc="0" locked="0" layoutInCell="1" allowOverlap="1" wp14:anchorId="5F37FE1B" wp14:editId="021C4CEB">
                <wp:simplePos x="0" y="0"/>
                <wp:positionH relativeFrom="column">
                  <wp:posOffset>3002767</wp:posOffset>
                </wp:positionH>
                <wp:positionV relativeFrom="paragraph">
                  <wp:posOffset>3433799</wp:posOffset>
                </wp:positionV>
                <wp:extent cx="2541182" cy="542261"/>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541182" cy="542261"/>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796894" w:rsidRPr="004A78E1" w:rsidRDefault="00796894" w:rsidP="004A78E1">
                            <w:pPr>
                              <w:spacing w:line="200" w:lineRule="exact"/>
                              <w:rPr>
                                <w:rFonts w:ascii="HG丸ｺﾞｼｯｸM-PRO" w:eastAsia="HG丸ｺﾞｼｯｸM-PRO" w:hAnsi="HG丸ｺﾞｼｯｸM-PRO"/>
                                <w:sz w:val="14"/>
                                <w:szCs w:val="14"/>
                              </w:rPr>
                            </w:pPr>
                            <w:r w:rsidRPr="004A78E1">
                              <w:rPr>
                                <w:rFonts w:ascii="HG丸ｺﾞｼｯｸM-PRO" w:eastAsia="HG丸ｺﾞｼｯｸM-PRO" w:hAnsi="HG丸ｺﾞｼｯｸM-PRO" w:hint="eastAsia"/>
                                <w:sz w:val="14"/>
                                <w:szCs w:val="14"/>
                              </w:rPr>
                              <w:t>出典：大阪体育大学健康福祉学部　大谷　悟</w:t>
                            </w:r>
                            <w:r>
                              <w:rPr>
                                <w:rFonts w:ascii="HG丸ｺﾞｼｯｸM-PRO" w:eastAsia="HG丸ｺﾞｼｯｸM-PRO" w:hAnsi="HG丸ｺﾞｼｯｸM-PRO" w:hint="eastAsia"/>
                                <w:sz w:val="14"/>
                                <w:szCs w:val="14"/>
                              </w:rPr>
                              <w:t xml:space="preserve">　</w:t>
                            </w:r>
                            <w:r w:rsidRPr="004A78E1">
                              <w:rPr>
                                <w:rFonts w:ascii="HG丸ｺﾞｼｯｸM-PRO" w:eastAsia="HG丸ｺﾞｼｯｸM-PRO" w:hAnsi="HG丸ｺﾞｼｯｸM-PRO" w:hint="eastAsia"/>
                                <w:sz w:val="14"/>
                                <w:szCs w:val="14"/>
                              </w:rPr>
                              <w:t>元教授</w:t>
                            </w:r>
                          </w:p>
                          <w:p w:rsidR="00796894" w:rsidRPr="004A78E1" w:rsidRDefault="00796894" w:rsidP="004A78E1">
                            <w:pPr>
                              <w:spacing w:line="200" w:lineRule="exact"/>
                              <w:rPr>
                                <w:rFonts w:ascii="HG丸ｺﾞｼｯｸM-PRO" w:eastAsia="HG丸ｺﾞｼｯｸM-PRO" w:hAnsi="HG丸ｺﾞｼｯｸM-PRO"/>
                                <w:sz w:val="14"/>
                                <w:szCs w:val="14"/>
                              </w:rPr>
                            </w:pPr>
                            <w:r w:rsidRPr="004A78E1">
                              <w:rPr>
                                <w:rFonts w:ascii="HG丸ｺﾞｼｯｸM-PRO" w:eastAsia="HG丸ｺﾞｼｯｸM-PRO" w:hAnsi="HG丸ｺﾞｼｯｸM-PRO" w:hint="eastAsia"/>
                                <w:sz w:val="14"/>
                                <w:szCs w:val="14"/>
                              </w:rPr>
                              <w:t xml:space="preserve">　　　 大阪府相談支援従事者初任者研修　資料より</w:t>
                            </w:r>
                          </w:p>
                          <w:p w:rsidR="00796894" w:rsidRPr="00BA0993" w:rsidRDefault="00796894" w:rsidP="00BA09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7FE1B" id="正方形/長方形 7" o:spid="_x0000_s1037" style="position:absolute;margin-left:236.45pt;margin-top:270.4pt;width:200.1pt;height:4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" fillcolor="white [3212]" stroked="f" strokeweight="2pt">
                <v:textbox>
                  <w:txbxContent>
                    <w:p w:rsidR="00796894" w:rsidRPr="004A78E1" w:rsidRDefault="00796894" w:rsidP="004A78E1">
                      <w:pPr>
                        <w:spacing w:line="200" w:lineRule="exact"/>
                        <w:rPr>
                          <w:rFonts w:ascii="HG丸ｺﾞｼｯｸM-PRO" w:eastAsia="HG丸ｺﾞｼｯｸM-PRO" w:hAnsi="HG丸ｺﾞｼｯｸM-PRO"/>
                          <w:sz w:val="14"/>
                          <w:szCs w:val="14"/>
                        </w:rPr>
                      </w:pPr>
                      <w:r w:rsidRPr="004A78E1">
                        <w:rPr>
                          <w:rFonts w:ascii="HG丸ｺﾞｼｯｸM-PRO" w:eastAsia="HG丸ｺﾞｼｯｸM-PRO" w:hAnsi="HG丸ｺﾞｼｯｸM-PRO" w:hint="eastAsia"/>
                          <w:sz w:val="14"/>
                          <w:szCs w:val="14"/>
                        </w:rPr>
                        <w:t>出典：大阪体育大学健康福祉学部　大谷　悟</w:t>
                      </w:r>
                      <w:r>
                        <w:rPr>
                          <w:rFonts w:ascii="HG丸ｺﾞｼｯｸM-PRO" w:eastAsia="HG丸ｺﾞｼｯｸM-PRO" w:hAnsi="HG丸ｺﾞｼｯｸM-PRO" w:hint="eastAsia"/>
                          <w:sz w:val="14"/>
                          <w:szCs w:val="14"/>
                        </w:rPr>
                        <w:t xml:space="preserve">　</w:t>
                      </w:r>
                      <w:r w:rsidRPr="004A78E1">
                        <w:rPr>
                          <w:rFonts w:ascii="HG丸ｺﾞｼｯｸM-PRO" w:eastAsia="HG丸ｺﾞｼｯｸM-PRO" w:hAnsi="HG丸ｺﾞｼｯｸM-PRO" w:hint="eastAsia"/>
                          <w:sz w:val="14"/>
                          <w:szCs w:val="14"/>
                        </w:rPr>
                        <w:t>元教授</w:t>
                      </w:r>
                    </w:p>
                    <w:p w:rsidR="00796894" w:rsidRPr="004A78E1" w:rsidRDefault="00796894" w:rsidP="004A78E1">
                      <w:pPr>
                        <w:spacing w:line="200" w:lineRule="exact"/>
                        <w:rPr>
                          <w:rFonts w:ascii="HG丸ｺﾞｼｯｸM-PRO" w:eastAsia="HG丸ｺﾞｼｯｸM-PRO" w:hAnsi="HG丸ｺﾞｼｯｸM-PRO"/>
                          <w:sz w:val="14"/>
                          <w:szCs w:val="14"/>
                        </w:rPr>
                      </w:pPr>
                      <w:r w:rsidRPr="004A78E1">
                        <w:rPr>
                          <w:rFonts w:ascii="HG丸ｺﾞｼｯｸM-PRO" w:eastAsia="HG丸ｺﾞｼｯｸM-PRO" w:hAnsi="HG丸ｺﾞｼｯｸM-PRO" w:hint="eastAsia"/>
                          <w:sz w:val="14"/>
                          <w:szCs w:val="14"/>
                        </w:rPr>
                        <w:t xml:space="preserve">　　　 大阪府相談支援従事者初任者研修　資料より</w:t>
                      </w:r>
                    </w:p>
                    <w:p w:rsidR="00796894" w:rsidRPr="00BA0993" w:rsidRDefault="00796894" w:rsidP="00BA0993">
                      <w:pPr>
                        <w:jc w:val="center"/>
                      </w:pPr>
                    </w:p>
                  </w:txbxContent>
                </v:textbox>
              </v:rect>
            </w:pict>
          </mc:Fallback>
        </mc:AlternateContent>
      </w:r>
      <w:r w:rsidR="003D1D72" w:rsidRPr="00A8468C">
        <w:rPr>
          <w:rFonts w:asciiTheme="minorEastAsia" w:hAnsiTheme="minorEastAsia"/>
          <w:noProof/>
        </w:rPr>
        <w:drawing>
          <wp:inline distT="0" distB="0" distL="0" distR="0" wp14:anchorId="12BF978F" wp14:editId="5B2607AA">
            <wp:extent cx="5381625" cy="3658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1625" cy="3658400"/>
                    </a:xfrm>
                    <a:prstGeom prst="rect">
                      <a:avLst/>
                    </a:prstGeom>
                    <a:noFill/>
                    <a:ln>
                      <a:noFill/>
                    </a:ln>
                  </pic:spPr>
                </pic:pic>
              </a:graphicData>
            </a:graphic>
          </wp:inline>
        </w:drawing>
      </w:r>
    </w:p>
    <w:p w:rsidR="004D3D68" w:rsidRDefault="004D3D68">
      <w:pPr>
        <w:widowControl/>
        <w:jc w:val="left"/>
        <w:rPr>
          <w:rFonts w:asciiTheme="minorEastAsia" w:hAnsiTheme="minorEastAsia"/>
        </w:rPr>
      </w:pPr>
    </w:p>
    <w:p w:rsidR="007A20BB" w:rsidRPr="00A8468C" w:rsidRDefault="0041231C">
      <w:pPr>
        <w:widowControl/>
        <w:jc w:val="left"/>
        <w:rPr>
          <w:rFonts w:asciiTheme="minorEastAsia" w:hAnsiTheme="minorEastAsia"/>
        </w:rPr>
      </w:pPr>
      <w:r w:rsidRPr="00A8468C">
        <w:rPr>
          <w:rFonts w:asciiTheme="minorEastAsia" w:hAnsiTheme="minorEastAsia"/>
          <w:noProof/>
        </w:rPr>
        <mc:AlternateContent>
          <mc:Choice Requires="wps">
            <w:drawing>
              <wp:anchor distT="0" distB="0" distL="114300" distR="114300" simplePos="0" relativeHeight="251695104" behindDoc="0" locked="0" layoutInCell="1" allowOverlap="1" wp14:anchorId="5D00F6DF" wp14:editId="090BBB5B">
                <wp:simplePos x="0" y="0"/>
                <wp:positionH relativeFrom="margin">
                  <wp:posOffset>1461770</wp:posOffset>
                </wp:positionH>
                <wp:positionV relativeFrom="paragraph">
                  <wp:posOffset>-3175</wp:posOffset>
                </wp:positionV>
                <wp:extent cx="1981200" cy="2857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981200" cy="285750"/>
                        </a:xfrm>
                        <a:prstGeom prst="rect">
                          <a:avLst/>
                        </a:prstGeom>
                        <a:noFill/>
                        <a:ln w="6350">
                          <a:noFill/>
                        </a:ln>
                        <a:effectLst/>
                      </wps:spPr>
                      <wps:txbx>
                        <w:txbxContent>
                          <w:p w:rsidR="00796894" w:rsidRPr="00C744E9" w:rsidRDefault="00796894" w:rsidP="00EA199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ケアマネジメントの構成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00F6DF" id="テキスト ボックス 39" o:spid="_x0000_s1038" type="#_x0000_t202" style="position:absolute;margin-left:115.1pt;margin-top:-.25pt;width:156pt;height:22.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" filled="f" stroked="f" strokeweight=".5pt">
                <v:textbox>
                  <w:txbxContent>
                    <w:p w:rsidR="00796894" w:rsidRPr="00C744E9" w:rsidRDefault="00796894" w:rsidP="00EA199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ケアマネジメントの構成</w:t>
                      </w:r>
                    </w:p>
                  </w:txbxContent>
                </v:textbox>
                <w10:wrap anchorx="margin"/>
              </v:shape>
            </w:pict>
          </mc:Fallback>
        </mc:AlternateContent>
      </w:r>
    </w:p>
    <w:p w:rsidR="007B7F95" w:rsidRPr="00A8468C" w:rsidRDefault="004A78E1" w:rsidP="001F060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854848" behindDoc="0" locked="0" layoutInCell="1" allowOverlap="1" wp14:anchorId="221F4C94" wp14:editId="25C99E49">
                <wp:simplePos x="0" y="0"/>
                <wp:positionH relativeFrom="column">
                  <wp:posOffset>3002767</wp:posOffset>
                </wp:positionH>
                <wp:positionV relativeFrom="paragraph">
                  <wp:posOffset>3247730</wp:posOffset>
                </wp:positionV>
                <wp:extent cx="2380276" cy="466902"/>
                <wp:effectExtent l="0" t="0" r="1270" b="9525"/>
                <wp:wrapNone/>
                <wp:docPr id="14" name="正方形/長方形 14"/>
                <wp:cNvGraphicFramePr/>
                <a:graphic xmlns:a="http://schemas.openxmlformats.org/drawingml/2006/main">
                  <a:graphicData uri="http://schemas.microsoft.com/office/word/2010/wordprocessingShape">
                    <wps:wsp>
                      <wps:cNvSpPr/>
                      <wps:spPr>
                        <a:xfrm>
                          <a:off x="0" y="0"/>
                          <a:ext cx="2380276" cy="466902"/>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796894" w:rsidRPr="004A78E1" w:rsidRDefault="00796894" w:rsidP="004A78E1">
                            <w:pPr>
                              <w:spacing w:line="200" w:lineRule="exact"/>
                              <w:rPr>
                                <w:rFonts w:ascii="HG丸ｺﾞｼｯｸM-PRO" w:eastAsia="HG丸ｺﾞｼｯｸM-PRO" w:hAnsi="HG丸ｺﾞｼｯｸM-PRO"/>
                                <w:sz w:val="14"/>
                                <w:szCs w:val="14"/>
                              </w:rPr>
                            </w:pPr>
                            <w:r w:rsidRPr="004A78E1">
                              <w:rPr>
                                <w:rFonts w:ascii="HG丸ｺﾞｼｯｸM-PRO" w:eastAsia="HG丸ｺﾞｼｯｸM-PRO" w:hAnsi="HG丸ｺﾞｼｯｸM-PRO" w:hint="eastAsia"/>
                                <w:sz w:val="14"/>
                                <w:szCs w:val="14"/>
                              </w:rPr>
                              <w:t>出典：大阪体育大学健康福祉学部　大谷　悟</w:t>
                            </w:r>
                            <w:r>
                              <w:rPr>
                                <w:rFonts w:ascii="HG丸ｺﾞｼｯｸM-PRO" w:eastAsia="HG丸ｺﾞｼｯｸM-PRO" w:hAnsi="HG丸ｺﾞｼｯｸM-PRO" w:hint="eastAsia"/>
                                <w:sz w:val="14"/>
                                <w:szCs w:val="14"/>
                              </w:rPr>
                              <w:t xml:space="preserve">　</w:t>
                            </w:r>
                            <w:r w:rsidRPr="004A78E1">
                              <w:rPr>
                                <w:rFonts w:ascii="HG丸ｺﾞｼｯｸM-PRO" w:eastAsia="HG丸ｺﾞｼｯｸM-PRO" w:hAnsi="HG丸ｺﾞｼｯｸM-PRO" w:hint="eastAsia"/>
                                <w:sz w:val="14"/>
                                <w:szCs w:val="14"/>
                              </w:rPr>
                              <w:t>元教授</w:t>
                            </w:r>
                          </w:p>
                          <w:p w:rsidR="00796894" w:rsidRPr="004A78E1" w:rsidRDefault="00796894" w:rsidP="004A78E1">
                            <w:pPr>
                              <w:spacing w:line="200" w:lineRule="exact"/>
                              <w:rPr>
                                <w:rFonts w:ascii="HG丸ｺﾞｼｯｸM-PRO" w:eastAsia="HG丸ｺﾞｼｯｸM-PRO" w:hAnsi="HG丸ｺﾞｼｯｸM-PRO"/>
                                <w:sz w:val="14"/>
                                <w:szCs w:val="14"/>
                              </w:rPr>
                            </w:pPr>
                            <w:r w:rsidRPr="004A78E1">
                              <w:rPr>
                                <w:rFonts w:ascii="HG丸ｺﾞｼｯｸM-PRO" w:eastAsia="HG丸ｺﾞｼｯｸM-PRO" w:hAnsi="HG丸ｺﾞｼｯｸM-PRO" w:hint="eastAsia"/>
                                <w:sz w:val="14"/>
                                <w:szCs w:val="14"/>
                              </w:rPr>
                              <w:t xml:space="preserve">　　　 大阪府相談支援従事者初任者研修　資料より</w:t>
                            </w:r>
                          </w:p>
                          <w:p w:rsidR="00796894" w:rsidRPr="004A78E1" w:rsidRDefault="00796894" w:rsidP="004A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F4C94" id="正方形/長方形 14" o:spid="_x0000_s1039" style="position:absolute;left:0;text-align:left;margin-left:236.45pt;margin-top:255.75pt;width:187.4pt;height:36.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" fillcolor="white [3212]" stroked="f" strokeweight="2pt">
                <v:textbox>
                  <w:txbxContent>
                    <w:p w:rsidR="00796894" w:rsidRPr="004A78E1" w:rsidRDefault="00796894" w:rsidP="004A78E1">
                      <w:pPr>
                        <w:spacing w:line="200" w:lineRule="exact"/>
                        <w:rPr>
                          <w:rFonts w:ascii="HG丸ｺﾞｼｯｸM-PRO" w:eastAsia="HG丸ｺﾞｼｯｸM-PRO" w:hAnsi="HG丸ｺﾞｼｯｸM-PRO"/>
                          <w:sz w:val="14"/>
                          <w:szCs w:val="14"/>
                        </w:rPr>
                      </w:pPr>
                      <w:r w:rsidRPr="004A78E1">
                        <w:rPr>
                          <w:rFonts w:ascii="HG丸ｺﾞｼｯｸM-PRO" w:eastAsia="HG丸ｺﾞｼｯｸM-PRO" w:hAnsi="HG丸ｺﾞｼｯｸM-PRO" w:hint="eastAsia"/>
                          <w:sz w:val="14"/>
                          <w:szCs w:val="14"/>
                        </w:rPr>
                        <w:t>出典：大阪体育大学健康福祉学部　大谷　悟</w:t>
                      </w:r>
                      <w:r>
                        <w:rPr>
                          <w:rFonts w:ascii="HG丸ｺﾞｼｯｸM-PRO" w:eastAsia="HG丸ｺﾞｼｯｸM-PRO" w:hAnsi="HG丸ｺﾞｼｯｸM-PRO" w:hint="eastAsia"/>
                          <w:sz w:val="14"/>
                          <w:szCs w:val="14"/>
                        </w:rPr>
                        <w:t xml:space="preserve">　</w:t>
                      </w:r>
                      <w:r w:rsidRPr="004A78E1">
                        <w:rPr>
                          <w:rFonts w:ascii="HG丸ｺﾞｼｯｸM-PRO" w:eastAsia="HG丸ｺﾞｼｯｸM-PRO" w:hAnsi="HG丸ｺﾞｼｯｸM-PRO" w:hint="eastAsia"/>
                          <w:sz w:val="14"/>
                          <w:szCs w:val="14"/>
                        </w:rPr>
                        <w:t>元教授</w:t>
                      </w:r>
                    </w:p>
                    <w:p w:rsidR="00796894" w:rsidRPr="004A78E1" w:rsidRDefault="00796894" w:rsidP="004A78E1">
                      <w:pPr>
                        <w:spacing w:line="200" w:lineRule="exact"/>
                        <w:rPr>
                          <w:rFonts w:ascii="HG丸ｺﾞｼｯｸM-PRO" w:eastAsia="HG丸ｺﾞｼｯｸM-PRO" w:hAnsi="HG丸ｺﾞｼｯｸM-PRO"/>
                          <w:sz w:val="14"/>
                          <w:szCs w:val="14"/>
                        </w:rPr>
                      </w:pPr>
                      <w:r w:rsidRPr="004A78E1">
                        <w:rPr>
                          <w:rFonts w:ascii="HG丸ｺﾞｼｯｸM-PRO" w:eastAsia="HG丸ｺﾞｼｯｸM-PRO" w:hAnsi="HG丸ｺﾞｼｯｸM-PRO" w:hint="eastAsia"/>
                          <w:sz w:val="14"/>
                          <w:szCs w:val="14"/>
                        </w:rPr>
                        <w:t xml:space="preserve">　　　 大阪府相談支援従事者初任者研修　資料より</w:t>
                      </w:r>
                    </w:p>
                    <w:p w:rsidR="00796894" w:rsidRPr="004A78E1" w:rsidRDefault="00796894" w:rsidP="004A78E1">
                      <w:pPr>
                        <w:jc w:val="center"/>
                      </w:pPr>
                    </w:p>
                  </w:txbxContent>
                </v:textbox>
              </v:rect>
            </w:pict>
          </mc:Fallback>
        </mc:AlternateContent>
      </w:r>
      <w:r w:rsidR="007B7F95" w:rsidRPr="00A8468C">
        <w:rPr>
          <w:rFonts w:asciiTheme="minorEastAsia" w:hAnsiTheme="minorEastAsia"/>
          <w:noProof/>
        </w:rPr>
        <w:drawing>
          <wp:inline distT="0" distB="0" distL="0" distR="0" wp14:anchorId="42CA2C2A" wp14:editId="610D1256">
            <wp:extent cx="5433879" cy="360997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488" cy="3623666"/>
                    </a:xfrm>
                    <a:prstGeom prst="rect">
                      <a:avLst/>
                    </a:prstGeom>
                    <a:noFill/>
                    <a:ln>
                      <a:noFill/>
                    </a:ln>
                  </pic:spPr>
                </pic:pic>
              </a:graphicData>
            </a:graphic>
          </wp:inline>
        </w:drawing>
      </w:r>
    </w:p>
    <w:p w:rsidR="00CF5B4B" w:rsidRPr="002A1CFC" w:rsidRDefault="00CF5B4B" w:rsidP="00CF5B4B">
      <w:pPr>
        <w:pStyle w:val="2"/>
        <w:rPr>
          <w:rFonts w:asciiTheme="majorEastAsia" w:hAnsiTheme="majorEastAsia"/>
        </w:rPr>
      </w:pPr>
      <w:r w:rsidRPr="002A1CFC">
        <w:rPr>
          <w:rFonts w:asciiTheme="majorEastAsia" w:hAnsiTheme="majorEastAsia" w:hint="eastAsia"/>
        </w:rPr>
        <w:t>２</w:t>
      </w:r>
      <w:r w:rsidR="00222A67">
        <w:rPr>
          <w:rFonts w:asciiTheme="majorEastAsia" w:hAnsiTheme="majorEastAsia" w:hint="eastAsia"/>
        </w:rPr>
        <w:t xml:space="preserve">  </w:t>
      </w:r>
      <w:r w:rsidR="008F22A6" w:rsidRPr="002A1CFC">
        <w:rPr>
          <w:rFonts w:asciiTheme="majorEastAsia" w:hAnsiTheme="majorEastAsia" w:hint="eastAsia"/>
        </w:rPr>
        <w:t>アセスメントの重要性について</w:t>
      </w:r>
    </w:p>
    <w:p w:rsidR="00CF5B4B" w:rsidRPr="00222A67" w:rsidRDefault="00CF5B4B" w:rsidP="00CF5B4B">
      <w:pPr>
        <w:rPr>
          <w:rFonts w:asciiTheme="majorEastAsia" w:eastAsiaTheme="majorEastAsia" w:hAnsiTheme="majorEastAsia"/>
        </w:rPr>
      </w:pPr>
    </w:p>
    <w:p w:rsidR="008F22A6" w:rsidRPr="002A1CFC" w:rsidRDefault="00222A67" w:rsidP="00E127B5">
      <w:pPr>
        <w:rPr>
          <w:rFonts w:asciiTheme="minorEastAsia" w:hAnsiTheme="minorEastAsia"/>
          <w:szCs w:val="21"/>
        </w:rPr>
      </w:pPr>
      <w:r>
        <w:rPr>
          <w:rFonts w:asciiTheme="minorEastAsia" w:hAnsiTheme="minorEastAsia" w:hint="eastAsia"/>
          <w:szCs w:val="21"/>
        </w:rPr>
        <w:t>（１）</w:t>
      </w:r>
      <w:r w:rsidR="008F22A6" w:rsidRPr="002A1CFC">
        <w:rPr>
          <w:rFonts w:asciiTheme="minorEastAsia" w:hAnsiTheme="minorEastAsia" w:hint="eastAsia"/>
          <w:szCs w:val="21"/>
        </w:rPr>
        <w:t>利用者本人の意思決定、或いは家族による決定を尊重した対応</w:t>
      </w:r>
    </w:p>
    <w:p w:rsidR="00E127B5" w:rsidRPr="002A1CFC" w:rsidRDefault="006410BC" w:rsidP="00E127B5">
      <w:pPr>
        <w:ind w:leftChars="100" w:left="210"/>
        <w:rPr>
          <w:rFonts w:asciiTheme="minorEastAsia" w:hAnsiTheme="minorEastAsia"/>
          <w:szCs w:val="21"/>
        </w:rPr>
      </w:pPr>
      <w:r w:rsidRPr="002A1CFC">
        <w:rPr>
          <w:rFonts w:asciiTheme="minorEastAsia" w:hAnsiTheme="minorEastAsia"/>
          <w:szCs w:val="21"/>
        </w:rPr>
        <w:t>本人への支援は、自己決定の尊重に基づき行うことが原則で</w:t>
      </w:r>
      <w:r w:rsidR="00003BDA" w:rsidRPr="002A1CFC">
        <w:rPr>
          <w:rFonts w:asciiTheme="minorEastAsia" w:hAnsiTheme="minorEastAsia" w:hint="eastAsia"/>
          <w:szCs w:val="21"/>
        </w:rPr>
        <w:t>あり、</w:t>
      </w:r>
      <w:r w:rsidRPr="002A1CFC">
        <w:rPr>
          <w:rFonts w:asciiTheme="minorEastAsia" w:hAnsiTheme="minorEastAsia"/>
          <w:szCs w:val="21"/>
        </w:rPr>
        <w:t>本人の自己決定にと</w:t>
      </w:r>
    </w:p>
    <w:p w:rsidR="006410BC" w:rsidRPr="002A1CFC" w:rsidRDefault="006410BC" w:rsidP="00E127B5">
      <w:pPr>
        <w:rPr>
          <w:rFonts w:asciiTheme="minorEastAsia" w:hAnsiTheme="minorEastAsia"/>
          <w:szCs w:val="21"/>
        </w:rPr>
      </w:pPr>
      <w:r w:rsidRPr="002A1CFC">
        <w:rPr>
          <w:rFonts w:asciiTheme="minorEastAsia" w:hAnsiTheme="minorEastAsia"/>
          <w:szCs w:val="21"/>
        </w:rPr>
        <w:t>って必要な情報の説明は、本人が理解できるよう工夫して行うことが重要で</w:t>
      </w:r>
      <w:r w:rsidR="00003BDA" w:rsidRPr="002A1CFC">
        <w:rPr>
          <w:rFonts w:asciiTheme="minorEastAsia" w:hAnsiTheme="minorEastAsia" w:hint="eastAsia"/>
          <w:szCs w:val="21"/>
        </w:rPr>
        <w:t>す</w:t>
      </w:r>
      <w:r w:rsidRPr="002A1CFC">
        <w:rPr>
          <w:rFonts w:asciiTheme="minorEastAsia" w:hAnsiTheme="minorEastAsia"/>
          <w:szCs w:val="21"/>
        </w:rPr>
        <w:t>。また、幅広い選択肢から選ぶことが難しい場合は、選択肢を絞った中から選べるようにしたり、絵カードや具体物を手がかりに選べるようにしたりするなど、本人の意思確認ができるようなあらゆる工夫を行い、本人が安心して自信を持ち自由に意思表示できるよう支援することが必要で</w:t>
      </w:r>
      <w:r w:rsidR="00003BDA" w:rsidRPr="002A1CFC">
        <w:rPr>
          <w:rFonts w:asciiTheme="minorEastAsia" w:hAnsiTheme="minorEastAsia" w:hint="eastAsia"/>
          <w:szCs w:val="21"/>
        </w:rPr>
        <w:t>す</w:t>
      </w:r>
      <w:r w:rsidRPr="002A1CFC">
        <w:rPr>
          <w:rFonts w:asciiTheme="minorEastAsia" w:hAnsiTheme="minorEastAsia"/>
          <w:szCs w:val="21"/>
        </w:rPr>
        <w:t>。</w:t>
      </w:r>
      <w:r w:rsidRPr="002A1CFC">
        <w:rPr>
          <w:rFonts w:asciiTheme="minorEastAsia" w:hAnsiTheme="minorEastAsia" w:hint="eastAsia"/>
          <w:szCs w:val="21"/>
        </w:rPr>
        <w:t>本人への支援は、自己決定の尊重に基づき行うことが原則</w:t>
      </w:r>
      <w:r w:rsidR="00003BDA" w:rsidRPr="002A1CFC">
        <w:rPr>
          <w:rFonts w:asciiTheme="minorEastAsia" w:hAnsiTheme="minorEastAsia" w:hint="eastAsia"/>
          <w:szCs w:val="21"/>
        </w:rPr>
        <w:t>となります</w:t>
      </w:r>
      <w:r w:rsidRPr="002A1CFC">
        <w:rPr>
          <w:rFonts w:asciiTheme="minorEastAsia" w:hAnsiTheme="minorEastAsia" w:hint="eastAsia"/>
          <w:szCs w:val="21"/>
        </w:rPr>
        <w:t>。</w:t>
      </w:r>
    </w:p>
    <w:p w:rsidR="00E127B5" w:rsidRPr="002A1CFC" w:rsidRDefault="00386C15" w:rsidP="00E127B5">
      <w:pPr>
        <w:autoSpaceDE w:val="0"/>
        <w:autoSpaceDN w:val="0"/>
        <w:adjustRightInd w:val="0"/>
        <w:ind w:leftChars="100" w:left="210"/>
        <w:jc w:val="left"/>
        <w:rPr>
          <w:rFonts w:asciiTheme="minorEastAsia" w:hAnsiTheme="minorEastAsia" w:cs="ＭＳ 明朝"/>
          <w:color w:val="000000"/>
          <w:kern w:val="0"/>
          <w:szCs w:val="21"/>
        </w:rPr>
      </w:pPr>
      <w:r w:rsidRPr="002A1CFC">
        <w:rPr>
          <w:rFonts w:asciiTheme="minorEastAsia" w:hAnsiTheme="minorEastAsia" w:cs="ＭＳ 明朝"/>
          <w:color w:val="000000"/>
          <w:kern w:val="0"/>
          <w:szCs w:val="21"/>
        </w:rPr>
        <w:t>本人の自己決定や意思確認がどうしても困難な場合は、本人をよく知る関係者が集まっ</w:t>
      </w:r>
    </w:p>
    <w:p w:rsidR="00386C15" w:rsidRPr="002A1CFC" w:rsidRDefault="00386C15" w:rsidP="00E127B5">
      <w:pPr>
        <w:autoSpaceDE w:val="0"/>
        <w:autoSpaceDN w:val="0"/>
        <w:adjustRightInd w:val="0"/>
        <w:jc w:val="left"/>
        <w:rPr>
          <w:rFonts w:asciiTheme="minorEastAsia" w:hAnsiTheme="minorEastAsia" w:cs="ＭＳ 明朝"/>
          <w:color w:val="000000"/>
          <w:kern w:val="0"/>
          <w:szCs w:val="21"/>
        </w:rPr>
      </w:pPr>
      <w:r w:rsidRPr="002A1CFC">
        <w:rPr>
          <w:rFonts w:asciiTheme="minorEastAsia" w:hAnsiTheme="minorEastAsia" w:cs="ＭＳ 明朝"/>
          <w:color w:val="000000"/>
          <w:kern w:val="0"/>
          <w:szCs w:val="21"/>
        </w:rPr>
        <w:t>て、本人の日常生活の場面や事業者のサービス提供場面における表情や感情、行動に関する記録などの情報に加え、これまでの生活</w:t>
      </w:r>
      <w:r w:rsidR="00E127B5" w:rsidRPr="002A1CFC">
        <w:rPr>
          <w:rFonts w:asciiTheme="minorEastAsia" w:hAnsiTheme="minorEastAsia" w:cs="ＭＳ 明朝" w:hint="eastAsia"/>
          <w:color w:val="000000"/>
          <w:kern w:val="0"/>
          <w:szCs w:val="21"/>
        </w:rPr>
        <w:t>歴</w:t>
      </w:r>
      <w:r w:rsidRPr="002A1CFC">
        <w:rPr>
          <w:rFonts w:asciiTheme="minorEastAsia" w:hAnsiTheme="minorEastAsia" w:cs="ＭＳ 明朝"/>
          <w:color w:val="000000"/>
          <w:kern w:val="0"/>
          <w:szCs w:val="21"/>
        </w:rPr>
        <w:t>、人間関係等様々な情報を把握し、根拠を明確にしながら</w:t>
      </w:r>
      <w:r w:rsidR="00003BDA" w:rsidRPr="002A1CFC">
        <w:rPr>
          <w:rFonts w:asciiTheme="minorEastAsia" w:hAnsiTheme="minorEastAsia" w:cs="ＭＳ 明朝" w:hint="eastAsia"/>
          <w:color w:val="000000"/>
          <w:kern w:val="0"/>
          <w:szCs w:val="21"/>
        </w:rPr>
        <w:t>障がい者の</w:t>
      </w:r>
      <w:r w:rsidRPr="002A1CFC">
        <w:rPr>
          <w:rFonts w:asciiTheme="minorEastAsia" w:hAnsiTheme="minorEastAsia" w:cs="ＭＳ 明朝"/>
          <w:color w:val="000000"/>
          <w:kern w:val="0"/>
          <w:szCs w:val="21"/>
        </w:rPr>
        <w:t>意思及び選好を推定</w:t>
      </w:r>
      <w:r w:rsidR="00003BDA" w:rsidRPr="002A1CFC">
        <w:rPr>
          <w:rFonts w:asciiTheme="minorEastAsia" w:hAnsiTheme="minorEastAsia" w:cs="ＭＳ 明朝" w:hint="eastAsia"/>
          <w:color w:val="000000"/>
          <w:kern w:val="0"/>
          <w:szCs w:val="21"/>
        </w:rPr>
        <w:t>します。</w:t>
      </w:r>
    </w:p>
    <w:p w:rsidR="00E127B5" w:rsidRPr="002A1CFC" w:rsidRDefault="00386C15" w:rsidP="00E127B5">
      <w:pPr>
        <w:autoSpaceDE w:val="0"/>
        <w:autoSpaceDN w:val="0"/>
        <w:adjustRightInd w:val="0"/>
        <w:ind w:leftChars="100" w:left="210"/>
        <w:jc w:val="left"/>
        <w:rPr>
          <w:rFonts w:asciiTheme="minorEastAsia" w:hAnsiTheme="minorEastAsia" w:cs="ＭＳ 明朝"/>
          <w:color w:val="000000"/>
          <w:kern w:val="0"/>
          <w:szCs w:val="21"/>
        </w:rPr>
      </w:pPr>
      <w:r w:rsidRPr="002A1CFC">
        <w:rPr>
          <w:rFonts w:asciiTheme="minorEastAsia" w:hAnsiTheme="minorEastAsia" w:cs="ＭＳ 明朝"/>
          <w:color w:val="000000"/>
          <w:kern w:val="0"/>
          <w:szCs w:val="21"/>
        </w:rPr>
        <w:t>本人のこれまでの生活</w:t>
      </w:r>
      <w:r w:rsidR="00E127B5" w:rsidRPr="002A1CFC">
        <w:rPr>
          <w:rFonts w:asciiTheme="minorEastAsia" w:hAnsiTheme="minorEastAsia" w:cs="ＭＳ 明朝" w:hint="eastAsia"/>
          <w:color w:val="000000"/>
          <w:kern w:val="0"/>
          <w:szCs w:val="21"/>
        </w:rPr>
        <w:t>歴</w:t>
      </w:r>
      <w:r w:rsidRPr="002A1CFC">
        <w:rPr>
          <w:rFonts w:asciiTheme="minorEastAsia" w:hAnsiTheme="minorEastAsia" w:cs="ＭＳ 明朝"/>
          <w:color w:val="000000"/>
          <w:kern w:val="0"/>
          <w:szCs w:val="21"/>
        </w:rPr>
        <w:t>を家族関係も含めて理解することは、本人の意思を推定するた</w:t>
      </w:r>
    </w:p>
    <w:p w:rsidR="00386C15" w:rsidRPr="002A1CFC" w:rsidRDefault="00386C15" w:rsidP="00E127B5">
      <w:pPr>
        <w:autoSpaceDE w:val="0"/>
        <w:autoSpaceDN w:val="0"/>
        <w:adjustRightInd w:val="0"/>
        <w:jc w:val="left"/>
        <w:rPr>
          <w:rFonts w:asciiTheme="minorEastAsia" w:hAnsiTheme="minorEastAsia" w:cs="ＭＳ 明朝"/>
          <w:color w:val="000000"/>
          <w:kern w:val="0"/>
          <w:szCs w:val="21"/>
        </w:rPr>
      </w:pPr>
      <w:r w:rsidRPr="002A1CFC">
        <w:rPr>
          <w:rFonts w:asciiTheme="minorEastAsia" w:hAnsiTheme="minorEastAsia" w:cs="ＭＳ 明朝"/>
          <w:color w:val="000000"/>
          <w:kern w:val="0"/>
          <w:szCs w:val="21"/>
        </w:rPr>
        <w:t>めの手がかりとなる</w:t>
      </w:r>
      <w:r w:rsidR="0023037A" w:rsidRPr="002A1CFC">
        <w:rPr>
          <w:rFonts w:asciiTheme="minorEastAsia" w:hAnsiTheme="minorEastAsia" w:cs="ＭＳ 明朝" w:hint="eastAsia"/>
          <w:color w:val="000000"/>
          <w:kern w:val="0"/>
          <w:szCs w:val="21"/>
        </w:rPr>
        <w:t>ものです</w:t>
      </w:r>
      <w:r w:rsidRPr="002A1CFC">
        <w:rPr>
          <w:rFonts w:asciiTheme="minorEastAsia" w:hAnsiTheme="minorEastAsia" w:cs="ＭＳ 明朝"/>
          <w:color w:val="000000"/>
          <w:kern w:val="0"/>
          <w:szCs w:val="21"/>
        </w:rPr>
        <w:t>。</w:t>
      </w:r>
    </w:p>
    <w:p w:rsidR="00386C15" w:rsidRPr="002A1CFC" w:rsidRDefault="00386C15" w:rsidP="00386C15">
      <w:pPr>
        <w:autoSpaceDE w:val="0"/>
        <w:autoSpaceDN w:val="0"/>
        <w:adjustRightInd w:val="0"/>
        <w:jc w:val="left"/>
        <w:rPr>
          <w:rFonts w:asciiTheme="minorEastAsia" w:hAnsiTheme="minorEastAsia" w:cs="ＭＳ 明朝"/>
          <w:color w:val="000000"/>
          <w:kern w:val="0"/>
          <w:szCs w:val="21"/>
        </w:rPr>
      </w:pPr>
    </w:p>
    <w:p w:rsidR="008F22A6" w:rsidRPr="002A1CFC" w:rsidRDefault="00222A67" w:rsidP="00CF5B4B">
      <w:pPr>
        <w:rPr>
          <w:rFonts w:asciiTheme="minorEastAsia" w:hAnsiTheme="minorEastAsia"/>
          <w:shd w:val="pct15" w:color="auto" w:fill="FFFFFF"/>
        </w:rPr>
      </w:pPr>
      <w:r>
        <w:rPr>
          <w:rFonts w:asciiTheme="minorEastAsia" w:hAnsiTheme="minorEastAsia" w:hint="eastAsia"/>
        </w:rPr>
        <w:t>（２）</w:t>
      </w:r>
      <w:r w:rsidR="008F22A6" w:rsidRPr="002A1CFC">
        <w:rPr>
          <w:rFonts w:asciiTheme="minorEastAsia" w:hAnsiTheme="minorEastAsia" w:hint="eastAsia"/>
        </w:rPr>
        <w:t>障がい者ケアマネジメントとの担い手としての相談支援専門員のアセスメント</w:t>
      </w:r>
    </w:p>
    <w:p w:rsidR="00E127B5" w:rsidRPr="002A1CFC" w:rsidRDefault="00E127B5" w:rsidP="00222A67">
      <w:pPr>
        <w:ind w:firstLineChars="100" w:firstLine="210"/>
        <w:rPr>
          <w:rFonts w:asciiTheme="minorEastAsia" w:hAnsiTheme="minorEastAsia"/>
        </w:rPr>
      </w:pPr>
      <w:r w:rsidRPr="002A1CFC">
        <w:rPr>
          <w:rFonts w:asciiTheme="minorEastAsia" w:hAnsiTheme="minorEastAsia" w:hint="eastAsia"/>
        </w:rPr>
        <w:t>・インテーク</w:t>
      </w:r>
    </w:p>
    <w:p w:rsidR="00E127B5" w:rsidRPr="002A1CFC" w:rsidRDefault="00E127B5" w:rsidP="00E127B5">
      <w:pPr>
        <w:ind w:firstLineChars="100" w:firstLine="210"/>
        <w:rPr>
          <w:rFonts w:asciiTheme="minorEastAsia" w:hAnsiTheme="minorEastAsia"/>
        </w:rPr>
      </w:pPr>
      <w:r w:rsidRPr="002A1CFC">
        <w:rPr>
          <w:rFonts w:asciiTheme="minorEastAsia" w:hAnsiTheme="minorEastAsia" w:hint="eastAsia"/>
        </w:rPr>
        <w:t>初期面接では、利用者は「この事業所はどんな対応してくれるのだろうか？」と、不安を持って或いはこれまでうまくいかなかった経験があれば不信感を持って、面接に臨んでいるかもしれません。初期面接を、援助者と利用者の信頼関係（ラポール）の形成の第一歩ととらえ、まずは傾聴し利用者を肯定的にとらえることが重要です。そして、不安を和らげるとともに、対応できる課題かどうか考慮しつつ課題を明らかにしていく作業になります。その際、支援プロセスで、紆余曲折することもあるので、安易な励ましや問題解決の請け負いは過度の依存や逆に不信を招くことにも留意しつつ、あくまでも問題解決の主人公は利用者本人であることを念頭に進めることが重要です。</w:t>
      </w:r>
    </w:p>
    <w:p w:rsidR="00E127B5" w:rsidRPr="002A1CFC" w:rsidRDefault="00E127B5" w:rsidP="00E127B5">
      <w:pPr>
        <w:rPr>
          <w:rFonts w:asciiTheme="minorEastAsia" w:hAnsiTheme="minorEastAsia"/>
        </w:rPr>
      </w:pPr>
    </w:p>
    <w:p w:rsidR="00E127B5" w:rsidRPr="002A1CFC" w:rsidRDefault="00E127B5" w:rsidP="00222A67">
      <w:pPr>
        <w:ind w:firstLineChars="100" w:firstLine="210"/>
        <w:rPr>
          <w:rFonts w:asciiTheme="minorEastAsia" w:hAnsiTheme="minorEastAsia"/>
        </w:rPr>
      </w:pPr>
      <w:r w:rsidRPr="002A1CFC">
        <w:rPr>
          <w:rFonts w:asciiTheme="minorEastAsia" w:hAnsiTheme="minorEastAsia" w:hint="eastAsia"/>
        </w:rPr>
        <w:t>・初期状態の把握</w:t>
      </w:r>
    </w:p>
    <w:p w:rsidR="00E127B5" w:rsidRPr="002A1CFC" w:rsidRDefault="00E127B5" w:rsidP="00E127B5">
      <w:pPr>
        <w:ind w:firstLineChars="100" w:firstLine="210"/>
        <w:rPr>
          <w:rFonts w:asciiTheme="minorEastAsia" w:hAnsiTheme="minorEastAsia"/>
        </w:rPr>
      </w:pPr>
      <w:r w:rsidRPr="002A1CFC">
        <w:rPr>
          <w:rFonts w:asciiTheme="minorEastAsia" w:hAnsiTheme="minorEastAsia" w:hint="eastAsia"/>
        </w:rPr>
        <w:t>アセスメントの過程で、まず、初期状態の把握を行いますが、初期状態は、今後の支援のベースラインとなり、中間評価・最終評価の際比較検討する情報となることから、数量化などできるだけ客観的な把握に努めることが重要です。また、漏れがないように、移動関連、生活関連、コミュニケーション関連など分野別に評価項目を設定しておくとよいでしょう。必要に応じて、医師、理学療法士、作業療法士、言語聴覚士や心理職等と連携し、本人の同意を得たうえで情報を収集し、総合的な把握に努めましょう（ネットワーク形成能力）。生活歴や家族歴等の基本情報については、ご本人の同意の下、行政機関等とあらかじめ情報共有したり、信頼関係構築のためにも直接家族等へ面接で確認しておく事項も考えられます。記録については、第三者が読んでもわかるように記載することを心がけましょう。基本は５Ｗ１Ｈ、特殊な略語を使わない、ご本人が発した言葉のまま記載する等です。</w:t>
      </w:r>
    </w:p>
    <w:p w:rsidR="00E127B5" w:rsidRPr="002A1CFC" w:rsidRDefault="00E127B5" w:rsidP="00E127B5">
      <w:pPr>
        <w:rPr>
          <w:rFonts w:asciiTheme="minorEastAsia" w:hAnsiTheme="minorEastAsia"/>
        </w:rPr>
      </w:pPr>
    </w:p>
    <w:p w:rsidR="00E127B5" w:rsidRPr="002A1CFC" w:rsidRDefault="00E127B5" w:rsidP="00222A67">
      <w:pPr>
        <w:ind w:firstLineChars="100" w:firstLine="210"/>
        <w:rPr>
          <w:rFonts w:asciiTheme="minorEastAsia" w:hAnsiTheme="minorEastAsia"/>
          <w:szCs w:val="21"/>
        </w:rPr>
      </w:pPr>
      <w:r w:rsidRPr="002A1CFC">
        <w:rPr>
          <w:rFonts w:asciiTheme="minorEastAsia" w:hAnsiTheme="minorEastAsia" w:hint="eastAsia"/>
          <w:szCs w:val="21"/>
        </w:rPr>
        <w:t>・アセスメント</w:t>
      </w:r>
    </w:p>
    <w:p w:rsidR="00E127B5" w:rsidRPr="002A1CFC" w:rsidRDefault="00E127B5" w:rsidP="00222A67">
      <w:pPr>
        <w:pStyle w:val="Web"/>
        <w:kinsoku w:val="0"/>
        <w:overflowPunct w:val="0"/>
        <w:spacing w:before="86" w:beforeAutospacing="0" w:after="0" w:afterAutospacing="0"/>
        <w:ind w:firstLineChars="100" w:firstLine="210"/>
        <w:textAlignment w:val="baseline"/>
        <w:rPr>
          <w:rFonts w:asciiTheme="minorEastAsia" w:eastAsiaTheme="minorEastAsia" w:hAnsiTheme="minorEastAsia"/>
          <w:sz w:val="21"/>
          <w:szCs w:val="21"/>
        </w:rPr>
      </w:pPr>
      <w:r w:rsidRPr="002A1CFC">
        <w:rPr>
          <w:rFonts w:asciiTheme="minorEastAsia" w:eastAsiaTheme="minorEastAsia" w:hAnsiTheme="minorEastAsia" w:hint="eastAsia"/>
          <w:sz w:val="21"/>
          <w:szCs w:val="21"/>
        </w:rPr>
        <w:t>アセスメントの過程は、利用者と支援者の相互理解の場であり、利用者本人及び本人を取り巻く環境の情報の収集と分析を行うことが求められます。そのためには、利用者の主訴を十分に傾聴し、生活歴、家族状況</w:t>
      </w:r>
      <w:r w:rsidR="008E5834" w:rsidRPr="002A1CFC">
        <w:rPr>
          <w:rFonts w:asciiTheme="minorEastAsia" w:eastAsiaTheme="minorEastAsia" w:hAnsiTheme="minorEastAsia" w:hint="eastAsia"/>
          <w:sz w:val="21"/>
          <w:szCs w:val="21"/>
        </w:rPr>
        <w:t>、環境</w:t>
      </w:r>
      <w:r w:rsidRPr="002A1CFC">
        <w:rPr>
          <w:rFonts w:asciiTheme="minorEastAsia" w:eastAsiaTheme="minorEastAsia" w:hAnsiTheme="minorEastAsia" w:hint="eastAsia"/>
          <w:sz w:val="21"/>
          <w:szCs w:val="21"/>
        </w:rPr>
        <w:t>を聞きだすとともに直面している課題、課題がもたらす不安や葛藤を探求し、さらに、本人の了解を得たうえで、これまで本人と関わってきた医師、教員、心理判定員等の専門家からの情報入手を行い、個別的にかつ総合的に利用者の状態像を客観的に把握します。</w:t>
      </w:r>
    </w:p>
    <w:p w:rsidR="00E127B5" w:rsidRPr="002A1CFC" w:rsidRDefault="00E127B5" w:rsidP="00E127B5">
      <w:pPr>
        <w:rPr>
          <w:rFonts w:asciiTheme="minorEastAsia" w:hAnsiTheme="minorEastAsia"/>
          <w:szCs w:val="21"/>
        </w:rPr>
      </w:pPr>
    </w:p>
    <w:p w:rsidR="00E127B5" w:rsidRPr="002A1CFC" w:rsidRDefault="00E127B5" w:rsidP="00222A67">
      <w:pPr>
        <w:ind w:firstLineChars="100" w:firstLine="210"/>
        <w:rPr>
          <w:rFonts w:asciiTheme="minorEastAsia" w:hAnsiTheme="minorEastAsia"/>
          <w:szCs w:val="21"/>
        </w:rPr>
      </w:pPr>
      <w:r w:rsidRPr="002A1CFC">
        <w:rPr>
          <w:rFonts w:asciiTheme="minorEastAsia" w:hAnsiTheme="minorEastAsia" w:hint="eastAsia"/>
          <w:szCs w:val="21"/>
        </w:rPr>
        <w:t>・基本的ニーズの把握</w:t>
      </w:r>
    </w:p>
    <w:p w:rsidR="00E127B5" w:rsidRPr="006E72B4" w:rsidRDefault="00E127B5" w:rsidP="00E127B5">
      <w:pPr>
        <w:ind w:firstLineChars="100" w:firstLine="210"/>
        <w:rPr>
          <w:rFonts w:asciiTheme="minorEastAsia" w:hAnsiTheme="minorEastAsia"/>
          <w:strike/>
        </w:rPr>
      </w:pPr>
      <w:r w:rsidRPr="002A1CFC">
        <w:rPr>
          <w:rFonts w:asciiTheme="minorEastAsia" w:hAnsiTheme="minorEastAsia" w:hint="eastAsia"/>
          <w:szCs w:val="21"/>
        </w:rPr>
        <w:t>初期状態の把握とともに、基本的ニーズの把握を行います。まず、本人や家族の意向がはっきりしている場合は、その意向を聞き取ります。しかし、表明している言葉が真のニーズであるかどうかは分析が必要となります。これまで受けてきた医療や訓練、就労状況等を聞き取り、成功体験や失敗体験を把握します。また、ご本人が置かれている環境などの状況を把握します。将来できる限り地域に溶け込んで暮らせるようご本人が今後利用できる社会資源や関係機関との連携の状況について把握します。コミュニケーションの障がいを有する障がい者については、わかりやすい言葉や絵カードなどを用いて、好きなこと、やりたいこと等の意向を把握します。家族の意向も把握しますが、このとき家族と本人の意向が一致しているとは限らないことも念頭に置いておく必要</w:t>
      </w:r>
      <w:r w:rsidRPr="002A1CFC">
        <w:rPr>
          <w:rFonts w:asciiTheme="minorEastAsia" w:hAnsiTheme="minorEastAsia" w:hint="eastAsia"/>
        </w:rPr>
        <w:t>があります。いずれにしても、初期の段階では、本人が表明した意向（エンパワメントの視点）や周囲の状況から推測されるニーズとなります。本人或いは家族による意思決定を尊重し、対応することが重要です。</w:t>
      </w:r>
      <w:r w:rsidR="00B26915" w:rsidRPr="002A1CFC">
        <w:rPr>
          <w:rFonts w:asciiTheme="minorEastAsia" w:hAnsiTheme="minorEastAsia" w:hint="eastAsia"/>
        </w:rPr>
        <w:t>様々な情報を収集・分析、整理する必要がありますが、最も重要なのは本人のストレングスや夢・願望です。夢や願望は本人が本人らしく生きるための原動力となりますし、そのきっかけはストレングスの中にあります。最後に本人のニーズを整理し、100文字要約で「見立て」をしましょう。</w:t>
      </w:r>
    </w:p>
    <w:p w:rsidR="00E127B5" w:rsidRPr="002A1CFC" w:rsidRDefault="00E127B5" w:rsidP="00E127B5">
      <w:pPr>
        <w:rPr>
          <w:rFonts w:asciiTheme="minorEastAsia" w:hAnsiTheme="minorEastAsia"/>
        </w:rPr>
      </w:pPr>
    </w:p>
    <w:p w:rsidR="00E127B5" w:rsidRPr="002A1CFC" w:rsidRDefault="00E127B5" w:rsidP="006E72B4">
      <w:pPr>
        <w:ind w:firstLineChars="100" w:firstLine="210"/>
        <w:rPr>
          <w:rFonts w:asciiTheme="minorEastAsia" w:hAnsiTheme="minorEastAsia"/>
        </w:rPr>
      </w:pPr>
      <w:r w:rsidRPr="002A1CFC">
        <w:rPr>
          <w:rFonts w:asciiTheme="minorEastAsia" w:hAnsiTheme="minorEastAsia" w:hint="eastAsia"/>
        </w:rPr>
        <w:t>・課題の整理</w:t>
      </w:r>
    </w:p>
    <w:p w:rsidR="00E127B5" w:rsidRPr="002A1CFC" w:rsidRDefault="00E127B5" w:rsidP="00E127B5">
      <w:pPr>
        <w:ind w:firstLineChars="100" w:firstLine="210"/>
        <w:rPr>
          <w:rFonts w:asciiTheme="minorEastAsia" w:hAnsiTheme="minorEastAsia"/>
        </w:rPr>
      </w:pPr>
      <w:r w:rsidRPr="002A1CFC">
        <w:rPr>
          <w:rFonts w:asciiTheme="minorEastAsia" w:hAnsiTheme="minorEastAsia" w:hint="eastAsia"/>
        </w:rPr>
        <w:t>利用者の初期状態や基本的ニーズから、支援事業者の気づきなども踏まえて、解決すべき課題を整理します。その際、全体の課題と各分野別の課題に分けて整理するとともに、重要度・緊急度などを考慮して優先順位をつけて整理しましょう。</w:t>
      </w:r>
    </w:p>
    <w:p w:rsidR="00975CCC" w:rsidRDefault="00975CCC" w:rsidP="00CF5B4B">
      <w:pPr>
        <w:rPr>
          <w:rFonts w:asciiTheme="minorEastAsia" w:hAnsiTheme="minorEastAsia"/>
        </w:rPr>
      </w:pPr>
    </w:p>
    <w:p w:rsidR="004D3D68" w:rsidRDefault="004D3D68" w:rsidP="00CF5B4B">
      <w:pPr>
        <w:rPr>
          <w:rFonts w:asciiTheme="minorEastAsia" w:hAnsiTheme="minorEastAsia"/>
        </w:rPr>
      </w:pPr>
    </w:p>
    <w:p w:rsidR="004D3D68" w:rsidRPr="002A1CFC" w:rsidRDefault="004D3D68" w:rsidP="00CF5B4B">
      <w:pPr>
        <w:rPr>
          <w:rFonts w:asciiTheme="minorEastAsia" w:hAnsiTheme="minorEastAsia"/>
        </w:rPr>
      </w:pPr>
    </w:p>
    <w:p w:rsidR="0071203F" w:rsidRPr="006E72B4" w:rsidRDefault="0071203F" w:rsidP="006E72B4">
      <w:pPr>
        <w:pStyle w:val="aa"/>
        <w:numPr>
          <w:ilvl w:val="0"/>
          <w:numId w:val="8"/>
        </w:numPr>
        <w:ind w:leftChars="0"/>
        <w:rPr>
          <w:rFonts w:asciiTheme="majorEastAsia" w:eastAsiaTheme="majorEastAsia" w:hAnsiTheme="majorEastAsia"/>
          <w:sz w:val="24"/>
          <w:szCs w:val="24"/>
        </w:rPr>
      </w:pPr>
      <w:r w:rsidRPr="006E72B4">
        <w:rPr>
          <w:rFonts w:asciiTheme="majorEastAsia" w:eastAsiaTheme="majorEastAsia" w:hAnsiTheme="majorEastAsia" w:hint="eastAsia"/>
          <w:sz w:val="24"/>
          <w:szCs w:val="24"/>
        </w:rPr>
        <w:t>大阪府における相談支援従事者</w:t>
      </w:r>
      <w:r w:rsidR="00A052E9">
        <w:rPr>
          <w:rFonts w:asciiTheme="majorEastAsia" w:eastAsiaTheme="majorEastAsia" w:hAnsiTheme="majorEastAsia" w:hint="eastAsia"/>
          <w:sz w:val="24"/>
          <w:szCs w:val="24"/>
        </w:rPr>
        <w:t>育成</w:t>
      </w:r>
      <w:r w:rsidRPr="006E72B4">
        <w:rPr>
          <w:rFonts w:asciiTheme="majorEastAsia" w:eastAsiaTheme="majorEastAsia" w:hAnsiTheme="majorEastAsia" w:hint="eastAsia"/>
          <w:sz w:val="24"/>
          <w:szCs w:val="24"/>
        </w:rPr>
        <w:t>の充実について</w:t>
      </w:r>
    </w:p>
    <w:p w:rsidR="006E72B4" w:rsidRPr="006E72B4" w:rsidRDefault="006E72B4" w:rsidP="006E72B4">
      <w:pPr>
        <w:pStyle w:val="aa"/>
        <w:ind w:leftChars="0"/>
        <w:rPr>
          <w:rFonts w:asciiTheme="majorEastAsia" w:eastAsiaTheme="majorEastAsia" w:hAnsiTheme="majorEastAsia"/>
          <w:sz w:val="24"/>
          <w:szCs w:val="24"/>
        </w:rPr>
      </w:pPr>
    </w:p>
    <w:p w:rsidR="00743061" w:rsidRPr="00FD5154" w:rsidRDefault="00FD5154" w:rsidP="00FD5154">
      <w:pPr>
        <w:ind w:firstLineChars="100" w:firstLine="241"/>
        <w:rPr>
          <w:rFonts w:ascii="HG丸ｺﾞｼｯｸM-PRO" w:eastAsia="HG丸ｺﾞｼｯｸM-PRO" w:hAnsi="HG丸ｺﾞｼｯｸM-PRO"/>
          <w:sz w:val="24"/>
          <w:szCs w:val="24"/>
        </w:rPr>
      </w:pPr>
      <w:r w:rsidRPr="00FD5154">
        <w:rPr>
          <w:rFonts w:ascii="HG丸ｺﾞｼｯｸM-PRO" w:eastAsia="HG丸ｺﾞｼｯｸM-PRO" w:hAnsi="HG丸ｺﾞｼｯｸM-PRO" w:hint="eastAsia"/>
          <w:b/>
          <w:color w:val="FF0000"/>
          <w:sz w:val="24"/>
          <w:szCs w:val="24"/>
          <w:shd w:val="pct15" w:color="auto" w:fill="FFFFFF"/>
        </w:rPr>
        <w:t>（現提示指標案に基づく事務局案）</w:t>
      </w:r>
    </w:p>
    <w:p w:rsidR="007B7F95" w:rsidRDefault="00222A67" w:rsidP="00222A67">
      <w:pPr>
        <w:rPr>
          <w:rFonts w:asciiTheme="majorEastAsia" w:eastAsiaTheme="majorEastAsia" w:hAnsiTheme="majorEastAsia"/>
        </w:rPr>
      </w:pPr>
      <w:r>
        <w:rPr>
          <w:rFonts w:asciiTheme="majorEastAsia" w:eastAsiaTheme="majorEastAsia" w:hAnsiTheme="majorEastAsia" w:hint="eastAsia"/>
        </w:rPr>
        <w:t xml:space="preserve">１　</w:t>
      </w:r>
      <w:r w:rsidR="00065CD1" w:rsidRPr="00222A67">
        <w:rPr>
          <w:rFonts w:asciiTheme="majorEastAsia" w:eastAsiaTheme="majorEastAsia" w:hAnsiTheme="majorEastAsia" w:hint="eastAsia"/>
        </w:rPr>
        <w:t>大阪府の</w:t>
      </w:r>
      <w:r w:rsidR="007B7F95" w:rsidRPr="00222A67">
        <w:rPr>
          <w:rFonts w:asciiTheme="majorEastAsia" w:eastAsiaTheme="majorEastAsia" w:hAnsiTheme="majorEastAsia" w:hint="eastAsia"/>
        </w:rPr>
        <w:t>相談支援専門員に求められる力</w:t>
      </w:r>
      <w:r w:rsidR="007A002A" w:rsidRPr="00222A67">
        <w:rPr>
          <w:rFonts w:asciiTheme="majorEastAsia" w:eastAsiaTheme="majorEastAsia" w:hAnsiTheme="majorEastAsia" w:hint="eastAsia"/>
        </w:rPr>
        <w:t>（大阪府版相談支援従事者</w:t>
      </w:r>
      <w:r w:rsidR="0042260F">
        <w:rPr>
          <w:rFonts w:asciiTheme="majorEastAsia" w:eastAsiaTheme="majorEastAsia" w:hAnsiTheme="majorEastAsia" w:hint="eastAsia"/>
        </w:rPr>
        <w:t>育成</w:t>
      </w:r>
      <w:r w:rsidR="007A002A" w:rsidRPr="00222A67">
        <w:rPr>
          <w:rFonts w:asciiTheme="majorEastAsia" w:eastAsiaTheme="majorEastAsia" w:hAnsiTheme="majorEastAsia" w:hint="eastAsia"/>
        </w:rPr>
        <w:t>ビジョン）</w:t>
      </w:r>
    </w:p>
    <w:p w:rsidR="006E72B4" w:rsidRPr="00222A67" w:rsidRDefault="006E72B4" w:rsidP="00222A67">
      <w:pPr>
        <w:rPr>
          <w:rFonts w:asciiTheme="majorEastAsia" w:eastAsiaTheme="majorEastAsia" w:hAnsiTheme="majorEastAsia"/>
        </w:rPr>
      </w:pPr>
    </w:p>
    <w:p w:rsidR="00906C6F" w:rsidRPr="00C87C54" w:rsidRDefault="007B7F95" w:rsidP="007B7F95">
      <w:pPr>
        <w:ind w:firstLineChars="100" w:firstLine="210"/>
        <w:rPr>
          <w:rFonts w:asciiTheme="minorEastAsia" w:hAnsiTheme="minorEastAsia"/>
        </w:rPr>
      </w:pPr>
      <w:r w:rsidRPr="00C87C54">
        <w:rPr>
          <w:rFonts w:asciiTheme="minorEastAsia" w:hAnsiTheme="minorEastAsia" w:hint="eastAsia"/>
        </w:rPr>
        <w:t>障がい者ケアマネジメント</w:t>
      </w:r>
      <w:r w:rsidR="00EA1AF1" w:rsidRPr="00C87C54">
        <w:rPr>
          <w:rFonts w:asciiTheme="minorEastAsia" w:hAnsiTheme="minorEastAsia" w:hint="eastAsia"/>
        </w:rPr>
        <w:t>を担う</w:t>
      </w:r>
      <w:r w:rsidR="00687D24" w:rsidRPr="00C87C54">
        <w:rPr>
          <w:rFonts w:asciiTheme="minorEastAsia" w:hAnsiTheme="minorEastAsia" w:hint="eastAsia"/>
        </w:rPr>
        <w:t>「相談支援専門員」は、</w:t>
      </w:r>
      <w:r w:rsidR="00906C6F" w:rsidRPr="00C87C54">
        <w:rPr>
          <w:rFonts w:asciiTheme="minorEastAsia" w:hAnsiTheme="minorEastAsia" w:hint="eastAsia"/>
        </w:rPr>
        <w:t>障がい者やその家族等との信頼関係を構築し、障がい者の生活</w:t>
      </w:r>
      <w:r w:rsidR="009B0202" w:rsidRPr="00C87C54">
        <w:rPr>
          <w:rFonts w:asciiTheme="minorEastAsia" w:hAnsiTheme="minorEastAsia" w:hint="eastAsia"/>
        </w:rPr>
        <w:t>のみならず、</w:t>
      </w:r>
      <w:r w:rsidR="00AF5E5A" w:rsidRPr="00C87C54">
        <w:rPr>
          <w:rFonts w:asciiTheme="minorEastAsia" w:hAnsiTheme="minorEastAsia" w:hint="eastAsia"/>
        </w:rPr>
        <w:t>その方の</w:t>
      </w:r>
      <w:r w:rsidR="00906C6F" w:rsidRPr="00C87C54">
        <w:rPr>
          <w:rFonts w:asciiTheme="minorEastAsia" w:hAnsiTheme="minorEastAsia" w:hint="eastAsia"/>
        </w:rPr>
        <w:t>夢</w:t>
      </w:r>
      <w:r w:rsidR="00AF5E5A" w:rsidRPr="00C87C54">
        <w:rPr>
          <w:rFonts w:asciiTheme="minorEastAsia" w:hAnsiTheme="minorEastAsia" w:hint="eastAsia"/>
        </w:rPr>
        <w:t>や</w:t>
      </w:r>
      <w:r w:rsidR="00906C6F" w:rsidRPr="00C87C54">
        <w:rPr>
          <w:rFonts w:asciiTheme="minorEastAsia" w:hAnsiTheme="minorEastAsia" w:hint="eastAsia"/>
        </w:rPr>
        <w:t>希望などを叶えることを含め</w:t>
      </w:r>
      <w:r w:rsidR="00AF5E5A" w:rsidRPr="00C87C54">
        <w:rPr>
          <w:rFonts w:asciiTheme="minorEastAsia" w:hAnsiTheme="minorEastAsia" w:hint="eastAsia"/>
        </w:rPr>
        <w:t>、</w:t>
      </w:r>
      <w:r w:rsidR="00906C6F" w:rsidRPr="00C87C54">
        <w:rPr>
          <w:rFonts w:asciiTheme="minorEastAsia" w:hAnsiTheme="minorEastAsia" w:hint="eastAsia"/>
        </w:rPr>
        <w:t>個々の人生を支援する専門職です。</w:t>
      </w:r>
      <w:r w:rsidR="00637CF8" w:rsidRPr="00C87C54">
        <w:rPr>
          <w:rFonts w:asciiTheme="minorEastAsia" w:hAnsiTheme="minorEastAsia" w:hint="eastAsia"/>
        </w:rPr>
        <w:t>障がい者ケアマネジメントの担い手として、ケアマネジメントの構成要素となる力を備えておくことが必要です。</w:t>
      </w:r>
    </w:p>
    <w:p w:rsidR="005B64DF" w:rsidRPr="002A1CFC" w:rsidRDefault="005B64DF" w:rsidP="005B64DF">
      <w:pPr>
        <w:autoSpaceDE w:val="0"/>
        <w:autoSpaceDN w:val="0"/>
        <w:adjustRightInd w:val="0"/>
        <w:jc w:val="left"/>
        <w:rPr>
          <w:rFonts w:ascii="ＭＳ ゴシック" w:eastAsia="ＭＳ ゴシック" w:hAnsi="ＭＳ ゴシック" w:cs="HG丸ｺﾞｼｯｸM-PRO"/>
          <w:color w:val="000000"/>
          <w:kern w:val="0"/>
          <w:szCs w:val="21"/>
        </w:rPr>
      </w:pPr>
      <w:r w:rsidRPr="002A1CFC">
        <w:rPr>
          <w:rFonts w:ascii="ＭＳ ゴシック" w:eastAsia="ＭＳ ゴシック" w:hAnsi="ＭＳ ゴシック" w:cs="HG丸ｺﾞｼｯｸM-PRO" w:hint="eastAsia"/>
          <w:color w:val="000000"/>
          <w:kern w:val="0"/>
          <w:szCs w:val="21"/>
        </w:rPr>
        <w:t>【</w:t>
      </w:r>
      <w:r w:rsidRPr="002A1CFC">
        <w:rPr>
          <w:rFonts w:ascii="ＭＳ ゴシック" w:eastAsia="ＭＳ ゴシック" w:hAnsi="ＭＳ ゴシック" w:cs="HG丸ｺﾞｼｯｸM-PRO"/>
          <w:color w:val="000000"/>
          <w:kern w:val="0"/>
          <w:szCs w:val="21"/>
        </w:rPr>
        <w:t>求められる基本姿勢</w:t>
      </w:r>
      <w:r w:rsidRPr="002A1CFC">
        <w:rPr>
          <w:rFonts w:ascii="ＭＳ ゴシック" w:eastAsia="ＭＳ ゴシック" w:hAnsi="ＭＳ ゴシック" w:cs="HG丸ｺﾞｼｯｸM-PRO" w:hint="eastAsia"/>
          <w:color w:val="000000"/>
          <w:kern w:val="0"/>
          <w:szCs w:val="21"/>
        </w:rPr>
        <w:t>】</w:t>
      </w:r>
    </w:p>
    <w:p w:rsidR="005B64DF" w:rsidRPr="002A1CFC" w:rsidRDefault="005B64DF" w:rsidP="005B64DF">
      <w:pPr>
        <w:autoSpaceDE w:val="0"/>
        <w:autoSpaceDN w:val="0"/>
        <w:adjustRightInd w:val="0"/>
        <w:ind w:firstLineChars="100" w:firstLine="210"/>
        <w:jc w:val="left"/>
        <w:rPr>
          <w:rFonts w:asciiTheme="minorEastAsia" w:hAnsiTheme="minorEastAsia" w:cs="HG丸ｺﾞｼｯｸM-PRO"/>
          <w:color w:val="000000"/>
          <w:kern w:val="0"/>
          <w:szCs w:val="21"/>
        </w:rPr>
      </w:pPr>
      <w:r w:rsidRPr="002A1CFC">
        <w:rPr>
          <w:rFonts w:asciiTheme="minorEastAsia" w:hAnsiTheme="minorEastAsia" w:cs="HG丸ｺﾞｼｯｸM-PRO"/>
          <w:color w:val="000000"/>
          <w:kern w:val="0"/>
          <w:szCs w:val="21"/>
        </w:rPr>
        <w:t>このような役割を果たすため、相談支援専門員として次のような姿勢が求められます。</w:t>
      </w:r>
    </w:p>
    <w:p w:rsidR="005B64DF" w:rsidRPr="002A1CFC" w:rsidRDefault="005B64DF" w:rsidP="005B64DF">
      <w:pPr>
        <w:autoSpaceDE w:val="0"/>
        <w:autoSpaceDN w:val="0"/>
        <w:adjustRightInd w:val="0"/>
        <w:jc w:val="left"/>
        <w:rPr>
          <w:rFonts w:asciiTheme="minorEastAsia" w:hAnsiTheme="minorEastAsia" w:cs="HG丸ｺﾞｼｯｸM-PRO"/>
          <w:color w:val="000000"/>
          <w:kern w:val="0"/>
          <w:szCs w:val="21"/>
        </w:rPr>
      </w:pPr>
      <w:r w:rsidRPr="002A1CFC">
        <w:rPr>
          <w:rFonts w:asciiTheme="minorEastAsia" w:hAnsiTheme="minorEastAsia" w:cs="HG丸ｺﾞｼｯｸM-PRO"/>
          <w:color w:val="000000"/>
          <w:kern w:val="0"/>
          <w:szCs w:val="21"/>
        </w:rPr>
        <w:t>・利用者の自立支援への姿勢・信頼関係を築く姿勢・利用者の不安を和らげる姿勢</w:t>
      </w:r>
    </w:p>
    <w:p w:rsidR="005B64DF" w:rsidRPr="002A1CFC" w:rsidRDefault="005B64DF" w:rsidP="005B64DF">
      <w:pPr>
        <w:autoSpaceDE w:val="0"/>
        <w:autoSpaceDN w:val="0"/>
        <w:adjustRightInd w:val="0"/>
        <w:jc w:val="left"/>
        <w:rPr>
          <w:rFonts w:asciiTheme="minorEastAsia" w:hAnsiTheme="minorEastAsia" w:cs="HG丸ｺﾞｼｯｸM-PRO"/>
          <w:color w:val="000000"/>
          <w:kern w:val="0"/>
          <w:szCs w:val="21"/>
        </w:rPr>
      </w:pPr>
      <w:r w:rsidRPr="002A1CFC">
        <w:rPr>
          <w:rFonts w:asciiTheme="minorEastAsia" w:hAnsiTheme="minorEastAsia" w:cs="HG丸ｺﾞｼｯｸM-PRO"/>
          <w:color w:val="000000"/>
          <w:kern w:val="0"/>
          <w:szCs w:val="21"/>
        </w:rPr>
        <w:t>・事例を個別化してとらえる姿勢・感情をコントロールする姿勢・利用者を受容する姿勢</w:t>
      </w:r>
    </w:p>
    <w:p w:rsidR="005B64DF" w:rsidRPr="002A1CFC" w:rsidRDefault="005B64DF" w:rsidP="005B64DF">
      <w:pPr>
        <w:autoSpaceDE w:val="0"/>
        <w:autoSpaceDN w:val="0"/>
        <w:adjustRightInd w:val="0"/>
        <w:jc w:val="left"/>
        <w:rPr>
          <w:rFonts w:asciiTheme="minorEastAsia" w:hAnsiTheme="minorEastAsia" w:cs="HG丸ｺﾞｼｯｸM-PRO"/>
          <w:color w:val="000000"/>
          <w:kern w:val="0"/>
          <w:szCs w:val="21"/>
        </w:rPr>
      </w:pPr>
      <w:r w:rsidRPr="002A1CFC">
        <w:rPr>
          <w:rFonts w:asciiTheme="minorEastAsia" w:hAnsiTheme="minorEastAsia" w:cs="HG丸ｺﾞｼｯｸM-PRO"/>
          <w:color w:val="000000"/>
          <w:kern w:val="0"/>
          <w:szCs w:val="21"/>
        </w:rPr>
        <w:t>・利用者の自己決定を原則とする姿勢・守秘義務を尊重する姿勢</w:t>
      </w:r>
    </w:p>
    <w:p w:rsidR="005B64DF" w:rsidRPr="002A1CFC" w:rsidRDefault="005B64DF" w:rsidP="005B64DF">
      <w:pPr>
        <w:autoSpaceDE w:val="0"/>
        <w:autoSpaceDN w:val="0"/>
        <w:adjustRightInd w:val="0"/>
        <w:jc w:val="left"/>
        <w:rPr>
          <w:rFonts w:asciiTheme="minorEastAsia" w:hAnsiTheme="minorEastAsia" w:cs="HG丸ｺﾞｼｯｸM-PRO"/>
          <w:color w:val="000000"/>
          <w:kern w:val="0"/>
          <w:szCs w:val="21"/>
        </w:rPr>
      </w:pPr>
      <w:r w:rsidRPr="002A1CFC">
        <w:rPr>
          <w:rFonts w:asciiTheme="minorEastAsia" w:hAnsiTheme="minorEastAsia" w:cs="HG丸ｺﾞｼｯｸM-PRO"/>
          <w:color w:val="000000"/>
          <w:kern w:val="0"/>
          <w:szCs w:val="21"/>
        </w:rPr>
        <w:t>・利用者の自立支援を支える姿勢・こまめにアセスメントを行う姿勢</w:t>
      </w:r>
    </w:p>
    <w:p w:rsidR="00C147CA" w:rsidRPr="002A1CFC" w:rsidRDefault="005B64DF" w:rsidP="005B64DF">
      <w:pPr>
        <w:autoSpaceDE w:val="0"/>
        <w:autoSpaceDN w:val="0"/>
        <w:adjustRightInd w:val="0"/>
        <w:jc w:val="left"/>
        <w:rPr>
          <w:rFonts w:asciiTheme="minorEastAsia" w:hAnsiTheme="minorEastAsia" w:cs="HG丸ｺﾞｼｯｸM-PRO"/>
          <w:color w:val="000000"/>
          <w:kern w:val="0"/>
          <w:szCs w:val="21"/>
        </w:rPr>
      </w:pPr>
      <w:r w:rsidRPr="002A1CFC">
        <w:rPr>
          <w:rFonts w:asciiTheme="minorEastAsia" w:hAnsiTheme="minorEastAsia" w:cs="HG丸ｺﾞｼｯｸM-PRO"/>
          <w:color w:val="000000"/>
          <w:kern w:val="0"/>
          <w:szCs w:val="21"/>
        </w:rPr>
        <w:t>・地域の資源把握と開発する姿勢・チームアプローチの姿勢</w:t>
      </w:r>
    </w:p>
    <w:p w:rsidR="005B64DF" w:rsidRDefault="005B64DF" w:rsidP="005B64DF">
      <w:pPr>
        <w:autoSpaceDE w:val="0"/>
        <w:autoSpaceDN w:val="0"/>
        <w:adjustRightInd w:val="0"/>
        <w:jc w:val="left"/>
        <w:rPr>
          <w:rFonts w:ascii="HG丸ｺﾞｼｯｸM-PRO" w:hAnsi="HG丸ｺﾞｼｯｸM-PRO" w:cs="HG丸ｺﾞｼｯｸM-PRO"/>
          <w:color w:val="000000"/>
          <w:kern w:val="0"/>
          <w:szCs w:val="21"/>
        </w:rPr>
      </w:pPr>
    </w:p>
    <w:p w:rsidR="005B64DF" w:rsidRPr="002A1CFC" w:rsidRDefault="005B64DF" w:rsidP="005B64DF">
      <w:pPr>
        <w:autoSpaceDE w:val="0"/>
        <w:autoSpaceDN w:val="0"/>
        <w:adjustRightInd w:val="0"/>
        <w:jc w:val="left"/>
        <w:rPr>
          <w:rFonts w:ascii="ＭＳ ゴシック" w:eastAsia="ＭＳ ゴシック" w:hAnsi="ＭＳ ゴシック" w:cs="HG丸ｺﾞｼｯｸM-PRO"/>
          <w:color w:val="000000"/>
          <w:kern w:val="0"/>
          <w:szCs w:val="21"/>
        </w:rPr>
      </w:pPr>
      <w:r w:rsidRPr="002A1CFC">
        <w:rPr>
          <w:rFonts w:ascii="ＭＳ ゴシック" w:eastAsia="ＭＳ ゴシック" w:hAnsi="ＭＳ ゴシック" w:cs="HG丸ｺﾞｼｯｸM-PRO" w:hint="eastAsia"/>
          <w:color w:val="000000"/>
          <w:kern w:val="0"/>
          <w:szCs w:val="21"/>
        </w:rPr>
        <w:t>【</w:t>
      </w:r>
      <w:r w:rsidRPr="002A1CFC">
        <w:rPr>
          <w:rFonts w:ascii="ＭＳ ゴシック" w:eastAsia="ＭＳ ゴシック" w:hAnsi="ＭＳ ゴシック" w:cs="HG丸ｺﾞｼｯｸM-PRO"/>
          <w:color w:val="000000"/>
          <w:kern w:val="0"/>
          <w:szCs w:val="21"/>
        </w:rPr>
        <w:t>求められる資質</w:t>
      </w:r>
      <w:r w:rsidRPr="002A1CFC">
        <w:rPr>
          <w:rFonts w:ascii="ＭＳ ゴシック" w:eastAsia="ＭＳ ゴシック" w:hAnsi="ＭＳ ゴシック" w:cs="HG丸ｺﾞｼｯｸM-PRO" w:hint="eastAsia"/>
          <w:color w:val="000000"/>
          <w:kern w:val="0"/>
          <w:szCs w:val="21"/>
        </w:rPr>
        <w:t>】</w:t>
      </w:r>
    </w:p>
    <w:p w:rsidR="005B64DF" w:rsidRPr="002A1CFC" w:rsidRDefault="005B64DF" w:rsidP="005B64DF">
      <w:pPr>
        <w:autoSpaceDE w:val="0"/>
        <w:autoSpaceDN w:val="0"/>
        <w:adjustRightInd w:val="0"/>
        <w:ind w:firstLineChars="100" w:firstLine="210"/>
        <w:jc w:val="left"/>
        <w:rPr>
          <w:rFonts w:asciiTheme="minorEastAsia" w:hAnsiTheme="minorEastAsia" w:cs="HG丸ｺﾞｼｯｸM-PRO"/>
          <w:color w:val="000000"/>
          <w:kern w:val="0"/>
          <w:szCs w:val="21"/>
        </w:rPr>
      </w:pPr>
      <w:r w:rsidRPr="002A1CFC">
        <w:rPr>
          <w:rFonts w:asciiTheme="minorEastAsia" w:hAnsiTheme="minorEastAsia" w:cs="HG丸ｺﾞｼｯｸM-PRO" w:hint="eastAsia"/>
          <w:color w:val="000000"/>
          <w:kern w:val="0"/>
          <w:szCs w:val="21"/>
        </w:rPr>
        <w:t>また、</w:t>
      </w:r>
      <w:r w:rsidRPr="002A1CFC">
        <w:rPr>
          <w:rFonts w:asciiTheme="minorEastAsia" w:hAnsiTheme="minorEastAsia" w:cs="HG丸ｺﾞｼｯｸM-PRO"/>
          <w:color w:val="000000"/>
          <w:kern w:val="0"/>
          <w:szCs w:val="21"/>
        </w:rPr>
        <w:t>相談支援専門員が身につけておくべき資質は、概ね次のようになります。</w:t>
      </w:r>
    </w:p>
    <w:p w:rsidR="00F24780" w:rsidRPr="002A1CFC" w:rsidRDefault="00F24780" w:rsidP="005B64DF">
      <w:pPr>
        <w:autoSpaceDE w:val="0"/>
        <w:autoSpaceDN w:val="0"/>
        <w:adjustRightInd w:val="0"/>
        <w:ind w:firstLineChars="100" w:firstLine="210"/>
        <w:jc w:val="left"/>
        <w:rPr>
          <w:rFonts w:asciiTheme="minorEastAsia" w:hAnsiTheme="minorEastAsia" w:cs="HG丸ｺﾞｼｯｸM-PRO"/>
          <w:color w:val="000000"/>
          <w:kern w:val="0"/>
          <w:szCs w:val="21"/>
        </w:rPr>
      </w:pPr>
    </w:p>
    <w:p w:rsidR="00637CF8" w:rsidRPr="002A1CFC" w:rsidRDefault="00B850DF" w:rsidP="00F43600">
      <w:pPr>
        <w:pStyle w:val="aa"/>
        <w:numPr>
          <w:ilvl w:val="0"/>
          <w:numId w:val="1"/>
        </w:numPr>
        <w:ind w:leftChars="0"/>
        <w:rPr>
          <w:rFonts w:asciiTheme="minorEastAsia" w:hAnsiTheme="minorEastAsia"/>
        </w:rPr>
      </w:pPr>
      <w:r w:rsidRPr="002A1CFC">
        <w:rPr>
          <w:rFonts w:asciiTheme="minorEastAsia" w:hAnsiTheme="minorEastAsia" w:hint="eastAsia"/>
        </w:rPr>
        <w:t>基本的能力（</w:t>
      </w:r>
      <w:r w:rsidR="00637CF8" w:rsidRPr="002A1CFC">
        <w:rPr>
          <w:rFonts w:asciiTheme="minorEastAsia" w:hAnsiTheme="minorEastAsia" w:hint="eastAsia"/>
        </w:rPr>
        <w:t>信頼関係を形成する</w:t>
      </w:r>
      <w:r w:rsidRPr="002A1CFC">
        <w:rPr>
          <w:rFonts w:asciiTheme="minorEastAsia" w:hAnsiTheme="minorEastAsia" w:hint="eastAsia"/>
        </w:rPr>
        <w:t>コミュニケーション</w:t>
      </w:r>
      <w:r w:rsidR="005B64DF" w:rsidRPr="002A1CFC">
        <w:rPr>
          <w:rFonts w:asciiTheme="minorEastAsia" w:hAnsiTheme="minorEastAsia" w:hint="eastAsia"/>
        </w:rPr>
        <w:t>技術</w:t>
      </w:r>
      <w:r w:rsidRPr="002A1CFC">
        <w:rPr>
          <w:rFonts w:asciiTheme="minorEastAsia" w:hAnsiTheme="minorEastAsia" w:hint="eastAsia"/>
        </w:rPr>
        <w:t>・サービスの知識）</w:t>
      </w:r>
    </w:p>
    <w:p w:rsidR="00906C6F" w:rsidRPr="002A1CFC" w:rsidRDefault="00F07925" w:rsidP="001B5721">
      <w:pPr>
        <w:ind w:firstLineChars="100" w:firstLine="210"/>
        <w:rPr>
          <w:rFonts w:asciiTheme="minorEastAsia" w:hAnsiTheme="minorEastAsia"/>
        </w:rPr>
      </w:pPr>
      <w:r w:rsidRPr="002A1CFC">
        <w:rPr>
          <w:rFonts w:asciiTheme="minorEastAsia" w:hAnsiTheme="minorEastAsia" w:hint="eastAsia"/>
        </w:rPr>
        <w:t>相談支援専門員が作成する</w:t>
      </w:r>
      <w:r w:rsidR="00AF5E5A" w:rsidRPr="002A1CFC">
        <w:rPr>
          <w:rFonts w:asciiTheme="minorEastAsia" w:hAnsiTheme="minorEastAsia" w:hint="eastAsia"/>
        </w:rPr>
        <w:t>「サービス等利用計画」は、</w:t>
      </w:r>
      <w:r w:rsidR="00906C6F" w:rsidRPr="002A1CFC">
        <w:rPr>
          <w:rFonts w:asciiTheme="minorEastAsia" w:hAnsiTheme="minorEastAsia" w:hint="eastAsia"/>
        </w:rPr>
        <w:t>本人の希望に基づいて、本人とともに立案する生活設計の総合的プラン（本人中心の総合支援計画、マスタープラン等）</w:t>
      </w:r>
      <w:r w:rsidRPr="002A1CFC">
        <w:rPr>
          <w:rFonts w:asciiTheme="minorEastAsia" w:hAnsiTheme="minorEastAsia" w:hint="eastAsia"/>
        </w:rPr>
        <w:t>として位置付けされています</w:t>
      </w:r>
      <w:r w:rsidR="00906C6F" w:rsidRPr="002A1CFC">
        <w:rPr>
          <w:rFonts w:asciiTheme="minorEastAsia" w:hAnsiTheme="minorEastAsia" w:hint="eastAsia"/>
        </w:rPr>
        <w:t>。</w:t>
      </w:r>
      <w:r w:rsidR="00CB032C" w:rsidRPr="002A1CFC">
        <w:rPr>
          <w:rFonts w:asciiTheme="minorEastAsia" w:hAnsiTheme="minorEastAsia" w:hint="eastAsia"/>
        </w:rPr>
        <w:t>相談支援専門員は、サービス等利用計画の</w:t>
      </w:r>
      <w:r w:rsidRPr="002A1CFC">
        <w:rPr>
          <w:rFonts w:asciiTheme="minorEastAsia" w:hAnsiTheme="minorEastAsia" w:hint="eastAsia"/>
        </w:rPr>
        <w:t>作成プロセス</w:t>
      </w:r>
      <w:r w:rsidR="00CB032C" w:rsidRPr="002A1CFC">
        <w:rPr>
          <w:rFonts w:asciiTheme="minorEastAsia" w:hAnsiTheme="minorEastAsia" w:hint="eastAsia"/>
        </w:rPr>
        <w:t>において</w:t>
      </w:r>
      <w:r w:rsidR="00906C6F" w:rsidRPr="002A1CFC">
        <w:rPr>
          <w:rFonts w:asciiTheme="minorEastAsia" w:hAnsiTheme="minorEastAsia" w:hint="eastAsia"/>
        </w:rPr>
        <w:t>、本人の</w:t>
      </w:r>
      <w:r w:rsidR="00637CF8" w:rsidRPr="002A1CFC">
        <w:rPr>
          <w:rFonts w:asciiTheme="minorEastAsia" w:hAnsiTheme="minorEastAsia" w:hint="eastAsia"/>
        </w:rPr>
        <w:t>想い</w:t>
      </w:r>
      <w:r w:rsidR="00906C6F" w:rsidRPr="002A1CFC">
        <w:rPr>
          <w:rFonts w:asciiTheme="minorEastAsia" w:hAnsiTheme="minorEastAsia" w:hint="eastAsia"/>
        </w:rPr>
        <w:t>や希望</w:t>
      </w:r>
      <w:r w:rsidRPr="002A1CFC">
        <w:rPr>
          <w:rFonts w:asciiTheme="minorEastAsia" w:hAnsiTheme="minorEastAsia" w:hint="eastAsia"/>
        </w:rPr>
        <w:t>をニーズとして</w:t>
      </w:r>
      <w:r w:rsidR="00906C6F" w:rsidRPr="002A1CFC">
        <w:rPr>
          <w:rFonts w:asciiTheme="minorEastAsia" w:hAnsiTheme="minorEastAsia" w:hint="eastAsia"/>
        </w:rPr>
        <w:t>明確化し</w:t>
      </w:r>
      <w:r w:rsidRPr="002A1CFC">
        <w:rPr>
          <w:rFonts w:asciiTheme="minorEastAsia" w:hAnsiTheme="minorEastAsia" w:hint="eastAsia"/>
        </w:rPr>
        <w:t>、それを本人並びに支援者や、本人と</w:t>
      </w:r>
      <w:r w:rsidR="00637CF8" w:rsidRPr="002A1CFC">
        <w:rPr>
          <w:rFonts w:asciiTheme="minorEastAsia" w:hAnsiTheme="minorEastAsia" w:hint="eastAsia"/>
        </w:rPr>
        <w:t>関わり</w:t>
      </w:r>
      <w:r w:rsidRPr="002A1CFC">
        <w:rPr>
          <w:rFonts w:asciiTheme="minorEastAsia" w:hAnsiTheme="minorEastAsia" w:hint="eastAsia"/>
        </w:rPr>
        <w:t>のある人と共有し、本人が望む将来像の</w:t>
      </w:r>
      <w:r w:rsidR="00906C6F" w:rsidRPr="002A1CFC">
        <w:rPr>
          <w:rFonts w:asciiTheme="minorEastAsia" w:hAnsiTheme="minorEastAsia" w:hint="eastAsia"/>
        </w:rPr>
        <w:t>実現に向けて</w:t>
      </w:r>
      <w:r w:rsidRPr="002A1CFC">
        <w:rPr>
          <w:rFonts w:asciiTheme="minorEastAsia" w:hAnsiTheme="minorEastAsia" w:hint="eastAsia"/>
        </w:rPr>
        <w:t>、エンパワメントし、</w:t>
      </w:r>
      <w:r w:rsidR="00906C6F" w:rsidRPr="002A1CFC">
        <w:rPr>
          <w:rFonts w:asciiTheme="minorEastAsia" w:hAnsiTheme="minorEastAsia" w:hint="eastAsia"/>
        </w:rPr>
        <w:t>コーディネートして</w:t>
      </w:r>
      <w:r w:rsidR="00AF5E5A" w:rsidRPr="002A1CFC">
        <w:rPr>
          <w:rFonts w:asciiTheme="minorEastAsia" w:hAnsiTheme="minorEastAsia" w:hint="eastAsia"/>
        </w:rPr>
        <w:t>いきます</w:t>
      </w:r>
      <w:r w:rsidR="00906C6F" w:rsidRPr="002A1CFC">
        <w:rPr>
          <w:rFonts w:asciiTheme="minorEastAsia" w:hAnsiTheme="minorEastAsia" w:hint="eastAsia"/>
        </w:rPr>
        <w:t>。</w:t>
      </w:r>
      <w:r w:rsidR="00637CF8" w:rsidRPr="002A1CFC">
        <w:rPr>
          <w:rFonts w:asciiTheme="minorEastAsia" w:hAnsiTheme="minorEastAsia" w:hint="eastAsia"/>
        </w:rPr>
        <w:t>その過程において、本人に寄り添い、信頼関係を形成することが重要です。</w:t>
      </w:r>
    </w:p>
    <w:p w:rsidR="00083E80" w:rsidRPr="002A1CFC" w:rsidRDefault="00083E80" w:rsidP="001B5721">
      <w:pPr>
        <w:ind w:firstLineChars="100" w:firstLine="210"/>
        <w:rPr>
          <w:rFonts w:asciiTheme="minorEastAsia" w:hAnsiTheme="minorEastAsia"/>
        </w:rPr>
      </w:pPr>
      <w:r w:rsidRPr="002A1CFC">
        <w:rPr>
          <w:rFonts w:asciiTheme="minorEastAsia" w:hAnsiTheme="minorEastAsia" w:hint="eastAsia"/>
        </w:rPr>
        <w:t>信頼関係を築いていくためには、基本的なコミュニケーション技術を習得し、自分の考えを分かり易く明確に伝えるだけでなく、相手の表情、沈黙、場の空気など非言語的要素にも十分注意を払い、相手の気持ちを推察する能力が必要です。</w:t>
      </w:r>
    </w:p>
    <w:p w:rsidR="00083E80" w:rsidRPr="002A1CFC" w:rsidRDefault="00083E80" w:rsidP="00083E80">
      <w:pPr>
        <w:ind w:firstLineChars="100" w:firstLine="210"/>
        <w:rPr>
          <w:rFonts w:asciiTheme="minorEastAsia" w:hAnsiTheme="minorEastAsia"/>
        </w:rPr>
      </w:pPr>
      <w:r w:rsidRPr="002A1CFC">
        <w:rPr>
          <w:rFonts w:asciiTheme="minorEastAsia" w:hAnsiTheme="minorEastAsia" w:hint="eastAsia"/>
        </w:rPr>
        <w:t>相談支援専門員は、相談支援に必要とされる福祉の理念、法制度やサービス等について、幅広く理解しておく必要があります。特に、障害者総合支援法における相談支援やサービス等利用計画</w:t>
      </w:r>
      <w:r w:rsidR="00287B81" w:rsidRPr="002A1CFC">
        <w:rPr>
          <w:rFonts w:asciiTheme="minorEastAsia" w:hAnsiTheme="minorEastAsia" w:hint="eastAsia"/>
        </w:rPr>
        <w:t>の役割・位置付け</w:t>
      </w:r>
      <w:r w:rsidRPr="002A1CFC">
        <w:rPr>
          <w:rFonts w:asciiTheme="minorEastAsia" w:hAnsiTheme="minorEastAsia" w:hint="eastAsia"/>
        </w:rPr>
        <w:t>について、詳細に</w:t>
      </w:r>
      <w:r w:rsidR="00287B81" w:rsidRPr="002A1CFC">
        <w:rPr>
          <w:rFonts w:asciiTheme="minorEastAsia" w:hAnsiTheme="minorEastAsia" w:hint="eastAsia"/>
        </w:rPr>
        <w:t>知って</w:t>
      </w:r>
      <w:r w:rsidRPr="002A1CFC">
        <w:rPr>
          <w:rFonts w:asciiTheme="minorEastAsia" w:hAnsiTheme="minorEastAsia" w:hint="eastAsia"/>
        </w:rPr>
        <w:t>おくことが求められます。また、そのような知識を必要に応じて分かりやすく</w:t>
      </w:r>
      <w:r w:rsidR="00C147CA" w:rsidRPr="002A1CFC">
        <w:rPr>
          <w:rFonts w:asciiTheme="minorEastAsia" w:hAnsiTheme="minorEastAsia" w:hint="eastAsia"/>
        </w:rPr>
        <w:t>本人</w:t>
      </w:r>
      <w:r w:rsidRPr="002A1CFC">
        <w:rPr>
          <w:rFonts w:asciiTheme="minorEastAsia" w:hAnsiTheme="minorEastAsia" w:hint="eastAsia"/>
        </w:rPr>
        <w:t>に提供する</w:t>
      </w:r>
      <w:r w:rsidR="00C147CA" w:rsidRPr="002A1CFC">
        <w:rPr>
          <w:rFonts w:asciiTheme="minorEastAsia" w:hAnsiTheme="minorEastAsia" w:hint="eastAsia"/>
        </w:rPr>
        <w:t>こと</w:t>
      </w:r>
      <w:r w:rsidRPr="002A1CFC">
        <w:rPr>
          <w:rFonts w:asciiTheme="minorEastAsia" w:hAnsiTheme="minorEastAsia" w:hint="eastAsia"/>
        </w:rPr>
        <w:t>が必要です。</w:t>
      </w:r>
    </w:p>
    <w:p w:rsidR="00083E80" w:rsidRPr="002A1CFC" w:rsidRDefault="00083E80" w:rsidP="00083E80">
      <w:pPr>
        <w:rPr>
          <w:rFonts w:asciiTheme="minorEastAsia" w:hAnsiTheme="minorEastAsia"/>
        </w:rPr>
      </w:pPr>
    </w:p>
    <w:p w:rsidR="00083E80" w:rsidRPr="002A1CFC" w:rsidRDefault="005A26FA" w:rsidP="00F43600">
      <w:pPr>
        <w:pStyle w:val="aa"/>
        <w:numPr>
          <w:ilvl w:val="0"/>
          <w:numId w:val="1"/>
        </w:numPr>
        <w:ind w:leftChars="0"/>
        <w:rPr>
          <w:rFonts w:asciiTheme="minorEastAsia" w:hAnsiTheme="minorEastAsia"/>
        </w:rPr>
      </w:pPr>
      <w:r w:rsidRPr="002A1CFC">
        <w:rPr>
          <w:rFonts w:asciiTheme="minorEastAsia" w:hAnsiTheme="minorEastAsia" w:hint="eastAsia"/>
        </w:rPr>
        <w:t>インテーク</w:t>
      </w:r>
    </w:p>
    <w:p w:rsidR="00083E80" w:rsidRPr="002A1CFC" w:rsidRDefault="00083E80" w:rsidP="00083E80">
      <w:pPr>
        <w:ind w:firstLineChars="100" w:firstLine="210"/>
        <w:rPr>
          <w:rFonts w:asciiTheme="minorEastAsia" w:hAnsiTheme="minorEastAsia"/>
        </w:rPr>
      </w:pPr>
      <w:r w:rsidRPr="002A1CFC">
        <w:rPr>
          <w:rFonts w:asciiTheme="minorEastAsia" w:hAnsiTheme="minorEastAsia" w:hint="eastAsia"/>
        </w:rPr>
        <w:t>相談支援専門員は、相談を通して、本人の生活全体を理解します。したがって、本人を一人の生活者として理解し、十分な意思疎通を図ることによって、本人のニーズを共に明らかにしていくことが求められます。これらの過程において、本人の感情表現を敏感に受け止め、本人の価値を受容し、本人の自己決定を促すような面接技術を伸ばすことが大切です。</w:t>
      </w:r>
    </w:p>
    <w:p w:rsidR="00083E80" w:rsidRPr="002A1CFC" w:rsidRDefault="00083E80" w:rsidP="00083E80">
      <w:pPr>
        <w:rPr>
          <w:rFonts w:asciiTheme="minorEastAsia" w:hAnsiTheme="minorEastAsia"/>
        </w:rPr>
      </w:pPr>
    </w:p>
    <w:p w:rsidR="00083E80" w:rsidRPr="002A1CFC" w:rsidRDefault="00083E80" w:rsidP="00F43600">
      <w:pPr>
        <w:pStyle w:val="aa"/>
        <w:numPr>
          <w:ilvl w:val="0"/>
          <w:numId w:val="1"/>
        </w:numPr>
        <w:ind w:leftChars="0"/>
        <w:rPr>
          <w:rFonts w:asciiTheme="minorEastAsia" w:hAnsiTheme="minorEastAsia"/>
        </w:rPr>
      </w:pPr>
      <w:r w:rsidRPr="002A1CFC">
        <w:rPr>
          <w:rFonts w:asciiTheme="minorEastAsia" w:hAnsiTheme="minorEastAsia" w:hint="eastAsia"/>
        </w:rPr>
        <w:t>アセスメント</w:t>
      </w:r>
    </w:p>
    <w:p w:rsidR="00083E80" w:rsidRPr="002A1CFC" w:rsidRDefault="00083E80" w:rsidP="00083E80">
      <w:pPr>
        <w:ind w:firstLineChars="100" w:firstLine="210"/>
        <w:rPr>
          <w:rFonts w:asciiTheme="minorEastAsia" w:hAnsiTheme="minorEastAsia"/>
        </w:rPr>
      </w:pPr>
      <w:r w:rsidRPr="002A1CFC">
        <w:rPr>
          <w:rFonts w:asciiTheme="minorEastAsia" w:hAnsiTheme="minorEastAsia" w:hint="eastAsia"/>
        </w:rPr>
        <w:t>相談支援専門員は、本人とともにニーズを探し出すアセスメントの能力が求められます。本人に関する情報収集の過程を経て、課題を明らかにしてニーズを明確にしていく観点を理解することが大切です。さらに、ニーズの背景となっている要因を分析することも重要です。その際、本人のできないことに着目するのではなく、本人の</w:t>
      </w:r>
      <w:r w:rsidR="00CB032C" w:rsidRPr="002A1CFC">
        <w:rPr>
          <w:rFonts w:asciiTheme="minorEastAsia" w:hAnsiTheme="minorEastAsia" w:hint="eastAsia"/>
        </w:rPr>
        <w:t>ストレングス</w:t>
      </w:r>
      <w:r w:rsidRPr="002A1CFC">
        <w:rPr>
          <w:rFonts w:asciiTheme="minorEastAsia" w:hAnsiTheme="minorEastAsia" w:hint="eastAsia"/>
        </w:rPr>
        <w:t>に着目して、エンパワメントしながらニーズを探し出す観点が重要です。</w:t>
      </w:r>
    </w:p>
    <w:p w:rsidR="00332C7B" w:rsidRPr="002A1CFC" w:rsidRDefault="00332C7B" w:rsidP="00083E80">
      <w:pPr>
        <w:rPr>
          <w:rFonts w:asciiTheme="minorEastAsia" w:hAnsiTheme="minorEastAsia"/>
        </w:rPr>
      </w:pPr>
    </w:p>
    <w:p w:rsidR="00083E80" w:rsidRPr="002A1CFC" w:rsidRDefault="00083E80" w:rsidP="00F43600">
      <w:pPr>
        <w:pStyle w:val="aa"/>
        <w:numPr>
          <w:ilvl w:val="0"/>
          <w:numId w:val="1"/>
        </w:numPr>
        <w:ind w:leftChars="0"/>
        <w:rPr>
          <w:rFonts w:asciiTheme="minorEastAsia" w:hAnsiTheme="minorEastAsia"/>
        </w:rPr>
      </w:pPr>
      <w:r w:rsidRPr="002A1CFC">
        <w:rPr>
          <w:rFonts w:asciiTheme="minorEastAsia" w:hAnsiTheme="minorEastAsia" w:hint="eastAsia"/>
        </w:rPr>
        <w:t>チーム</w:t>
      </w:r>
      <w:r w:rsidR="00B850DF" w:rsidRPr="002A1CFC">
        <w:rPr>
          <w:rFonts w:asciiTheme="minorEastAsia" w:hAnsiTheme="minorEastAsia" w:hint="eastAsia"/>
        </w:rPr>
        <w:t>支援</w:t>
      </w:r>
    </w:p>
    <w:p w:rsidR="00906C6F" w:rsidRPr="002A1CFC" w:rsidRDefault="00906C6F" w:rsidP="001B5721">
      <w:pPr>
        <w:ind w:firstLineChars="100" w:firstLine="210"/>
        <w:rPr>
          <w:rFonts w:asciiTheme="minorEastAsia" w:hAnsiTheme="minorEastAsia"/>
        </w:rPr>
      </w:pPr>
      <w:r w:rsidRPr="002A1CFC">
        <w:rPr>
          <w:rFonts w:asciiTheme="minorEastAsia" w:hAnsiTheme="minorEastAsia" w:hint="eastAsia"/>
        </w:rPr>
        <w:t>住み慣れた地域で継続して生活するために、本人の希望や多様な生活課題、生活全体を総合的に捉え、具体的支援を明確にし、地域の障がい福祉サービス事業者等の関係者と広くネットワークをつくり、チームアプローチの視点をもって支援を展開</w:t>
      </w:r>
      <w:r w:rsidR="00287B81" w:rsidRPr="002A1CFC">
        <w:rPr>
          <w:rFonts w:asciiTheme="minorEastAsia" w:hAnsiTheme="minorEastAsia" w:hint="eastAsia"/>
        </w:rPr>
        <w:t>することが重要です。</w:t>
      </w:r>
    </w:p>
    <w:p w:rsidR="00083E80" w:rsidRPr="002A1CFC" w:rsidRDefault="00861491" w:rsidP="001D5B32">
      <w:pPr>
        <w:ind w:firstLineChars="100" w:firstLine="210"/>
        <w:rPr>
          <w:rFonts w:asciiTheme="minorEastAsia" w:hAnsiTheme="minorEastAsia"/>
        </w:rPr>
      </w:pPr>
      <w:r w:rsidRPr="002A1CFC">
        <w:rPr>
          <w:rFonts w:asciiTheme="minorEastAsia" w:hAnsiTheme="minorEastAsia" w:hint="eastAsia"/>
        </w:rPr>
        <w:t>そのため、相談支援専門員には、</w:t>
      </w:r>
      <w:r w:rsidR="002C44AC" w:rsidRPr="002A1CFC">
        <w:rPr>
          <w:rFonts w:asciiTheme="minorEastAsia" w:hAnsiTheme="minorEastAsia" w:hint="eastAsia"/>
        </w:rPr>
        <w:t>ケースを</w:t>
      </w:r>
      <w:r w:rsidRPr="002A1CFC">
        <w:rPr>
          <w:rFonts w:asciiTheme="minorEastAsia" w:hAnsiTheme="minorEastAsia" w:hint="eastAsia"/>
        </w:rPr>
        <w:t>一人で</w:t>
      </w:r>
      <w:r w:rsidR="009426CB" w:rsidRPr="002A1CFC">
        <w:rPr>
          <w:rFonts w:asciiTheme="minorEastAsia" w:hAnsiTheme="minorEastAsia" w:hint="eastAsia"/>
        </w:rPr>
        <w:t>すべてを</w:t>
      </w:r>
      <w:r w:rsidRPr="002A1CFC">
        <w:rPr>
          <w:rFonts w:asciiTheme="minorEastAsia" w:hAnsiTheme="minorEastAsia" w:hint="eastAsia"/>
        </w:rPr>
        <w:t>抱え込</w:t>
      </w:r>
      <w:r w:rsidR="009426CB" w:rsidRPr="002A1CFC">
        <w:rPr>
          <w:rFonts w:asciiTheme="minorEastAsia" w:hAnsiTheme="minorEastAsia" w:hint="eastAsia"/>
        </w:rPr>
        <w:t>むことなく</w:t>
      </w:r>
      <w:r w:rsidRPr="002A1CFC">
        <w:rPr>
          <w:rFonts w:asciiTheme="minorEastAsia" w:hAnsiTheme="minorEastAsia" w:hint="eastAsia"/>
        </w:rPr>
        <w:t>、関係機関</w:t>
      </w:r>
      <w:r w:rsidR="002C44AC" w:rsidRPr="002A1CFC">
        <w:rPr>
          <w:rFonts w:asciiTheme="minorEastAsia" w:hAnsiTheme="minorEastAsia" w:hint="eastAsia"/>
        </w:rPr>
        <w:t>と</w:t>
      </w:r>
      <w:r w:rsidRPr="002A1CFC">
        <w:rPr>
          <w:rFonts w:asciiTheme="minorEastAsia" w:hAnsiTheme="minorEastAsia" w:hint="eastAsia"/>
        </w:rPr>
        <w:t>関係者</w:t>
      </w:r>
      <w:r w:rsidR="002C44AC" w:rsidRPr="002A1CFC">
        <w:rPr>
          <w:rFonts w:asciiTheme="minorEastAsia" w:hAnsiTheme="minorEastAsia" w:hint="eastAsia"/>
        </w:rPr>
        <w:t>に</w:t>
      </w:r>
      <w:r w:rsidRPr="002A1CFC">
        <w:rPr>
          <w:rFonts w:asciiTheme="minorEastAsia" w:hAnsiTheme="minorEastAsia" w:hint="eastAsia"/>
        </w:rPr>
        <w:t>情報</w:t>
      </w:r>
      <w:r w:rsidR="002C44AC" w:rsidRPr="002A1CFC">
        <w:rPr>
          <w:rFonts w:asciiTheme="minorEastAsia" w:hAnsiTheme="minorEastAsia" w:hint="eastAsia"/>
        </w:rPr>
        <w:t>発信・情報</w:t>
      </w:r>
      <w:r w:rsidRPr="002A1CFC">
        <w:rPr>
          <w:rFonts w:asciiTheme="minorEastAsia" w:hAnsiTheme="minorEastAsia" w:hint="eastAsia"/>
        </w:rPr>
        <w:t>共有しながら、</w:t>
      </w:r>
      <w:r w:rsidR="002C44AC" w:rsidRPr="002A1CFC">
        <w:rPr>
          <w:rFonts w:asciiTheme="minorEastAsia" w:hAnsiTheme="minorEastAsia" w:hint="eastAsia"/>
        </w:rPr>
        <w:t>関係者間の</w:t>
      </w:r>
      <w:r w:rsidR="00D13BBB" w:rsidRPr="002A1CFC">
        <w:rPr>
          <w:rFonts w:asciiTheme="minorEastAsia" w:hAnsiTheme="minorEastAsia" w:hint="eastAsia"/>
        </w:rPr>
        <w:t>統一的な</w:t>
      </w:r>
      <w:r w:rsidRPr="002A1CFC">
        <w:rPr>
          <w:rFonts w:asciiTheme="minorEastAsia" w:hAnsiTheme="minorEastAsia" w:hint="eastAsia"/>
        </w:rPr>
        <w:t>支援</w:t>
      </w:r>
      <w:r w:rsidR="00D13BBB" w:rsidRPr="002A1CFC">
        <w:rPr>
          <w:rFonts w:asciiTheme="minorEastAsia" w:hAnsiTheme="minorEastAsia" w:hint="eastAsia"/>
        </w:rPr>
        <w:t>方法</w:t>
      </w:r>
      <w:r w:rsidRPr="002A1CFC">
        <w:rPr>
          <w:rFonts w:asciiTheme="minorEastAsia" w:hAnsiTheme="minorEastAsia" w:hint="eastAsia"/>
        </w:rPr>
        <w:t>を分かりやすく伝え</w:t>
      </w:r>
      <w:r w:rsidR="00083E80" w:rsidRPr="002A1CFC">
        <w:rPr>
          <w:rFonts w:asciiTheme="minorEastAsia" w:hAnsiTheme="minorEastAsia" w:hint="eastAsia"/>
        </w:rPr>
        <w:t>、</w:t>
      </w:r>
      <w:r w:rsidR="00AE6527" w:rsidRPr="002A1CFC">
        <w:rPr>
          <w:rFonts w:asciiTheme="minorEastAsia" w:hAnsiTheme="minorEastAsia" w:hint="eastAsia"/>
        </w:rPr>
        <w:t>チーム内の合意形成や役割</w:t>
      </w:r>
      <w:r w:rsidR="00287B81" w:rsidRPr="002A1CFC">
        <w:rPr>
          <w:rFonts w:asciiTheme="minorEastAsia" w:hAnsiTheme="minorEastAsia" w:hint="eastAsia"/>
        </w:rPr>
        <w:t>調整</w:t>
      </w:r>
      <w:r w:rsidR="00FA6E02" w:rsidRPr="002A1CFC">
        <w:rPr>
          <w:rFonts w:asciiTheme="minorEastAsia" w:hAnsiTheme="minorEastAsia" w:hint="eastAsia"/>
        </w:rPr>
        <w:t>を行う</w:t>
      </w:r>
      <w:r w:rsidR="00AE6527" w:rsidRPr="002A1CFC">
        <w:rPr>
          <w:rFonts w:asciiTheme="minorEastAsia" w:hAnsiTheme="minorEastAsia" w:hint="eastAsia"/>
        </w:rPr>
        <w:t>など、チームアプローチを可能とする調整の能力が求められています。</w:t>
      </w:r>
    </w:p>
    <w:p w:rsidR="00F56078" w:rsidRPr="002A1CFC" w:rsidRDefault="00F56078" w:rsidP="00F84DAF">
      <w:pPr>
        <w:ind w:firstLineChars="100" w:firstLine="210"/>
        <w:rPr>
          <w:rFonts w:asciiTheme="minorEastAsia" w:hAnsiTheme="minorEastAsia"/>
        </w:rPr>
      </w:pPr>
      <w:r w:rsidRPr="002A1CFC">
        <w:rPr>
          <w:rFonts w:asciiTheme="minorEastAsia" w:hAnsiTheme="minorEastAsia" w:hint="eastAsia"/>
        </w:rPr>
        <w:t>なお、チームの一員として、同じ</w:t>
      </w:r>
      <w:r w:rsidR="00B7061B" w:rsidRPr="002A1CFC">
        <w:rPr>
          <w:rFonts w:asciiTheme="minorEastAsia" w:hAnsiTheme="minorEastAsia" w:hint="eastAsia"/>
        </w:rPr>
        <w:t>障がい</w:t>
      </w:r>
      <w:r w:rsidR="00B62645" w:rsidRPr="002A1CFC">
        <w:rPr>
          <w:rFonts w:asciiTheme="minorEastAsia" w:hAnsiTheme="minorEastAsia" w:hint="eastAsia"/>
        </w:rPr>
        <w:t>のある</w:t>
      </w:r>
      <w:r w:rsidR="00C01E0D" w:rsidRPr="002A1CFC">
        <w:rPr>
          <w:rFonts w:asciiTheme="minorEastAsia" w:hAnsiTheme="minorEastAsia" w:hint="eastAsia"/>
        </w:rPr>
        <w:t>当事者の立場</w:t>
      </w:r>
      <w:r w:rsidRPr="002A1CFC">
        <w:rPr>
          <w:rFonts w:asciiTheme="minorEastAsia" w:hAnsiTheme="minorEastAsia" w:hint="eastAsia"/>
        </w:rPr>
        <w:t>から寄り添うことのできるピア</w:t>
      </w:r>
      <w:r w:rsidR="00DD3CD5" w:rsidRPr="002A1CFC">
        <w:rPr>
          <w:rFonts w:asciiTheme="minorEastAsia" w:hAnsiTheme="minorEastAsia" w:hint="eastAsia"/>
        </w:rPr>
        <w:t>カウンセラーやピアサポーター、</w:t>
      </w:r>
      <w:r w:rsidR="00EA2995" w:rsidRPr="002A1CFC">
        <w:rPr>
          <w:rFonts w:asciiTheme="minorEastAsia" w:hAnsiTheme="minorEastAsia" w:hint="eastAsia"/>
        </w:rPr>
        <w:t>ピア</w:t>
      </w:r>
      <w:r w:rsidR="00B7061B" w:rsidRPr="002A1CFC">
        <w:rPr>
          <w:rFonts w:asciiTheme="minorEastAsia" w:hAnsiTheme="minorEastAsia" w:hint="eastAsia"/>
        </w:rPr>
        <w:t>グループ</w:t>
      </w:r>
      <w:r w:rsidR="00CB032C" w:rsidRPr="002A1CFC">
        <w:rPr>
          <w:rFonts w:asciiTheme="minorEastAsia" w:hAnsiTheme="minorEastAsia" w:hint="eastAsia"/>
        </w:rPr>
        <w:t>と</w:t>
      </w:r>
      <w:r w:rsidR="00DD3CD5" w:rsidRPr="002A1CFC">
        <w:rPr>
          <w:rFonts w:asciiTheme="minorEastAsia" w:hAnsiTheme="minorEastAsia" w:hint="eastAsia"/>
        </w:rPr>
        <w:t>連携して</w:t>
      </w:r>
      <w:r w:rsidR="00CB032C" w:rsidRPr="002A1CFC">
        <w:rPr>
          <w:rFonts w:asciiTheme="minorEastAsia" w:hAnsiTheme="minorEastAsia" w:hint="eastAsia"/>
        </w:rPr>
        <w:t>相談支援を進めることも</w:t>
      </w:r>
      <w:r w:rsidRPr="002A1CFC">
        <w:rPr>
          <w:rFonts w:asciiTheme="minorEastAsia" w:hAnsiTheme="minorEastAsia" w:hint="eastAsia"/>
        </w:rPr>
        <w:t>考えられます。当事者として地域生活</w:t>
      </w:r>
      <w:r w:rsidR="00C01E0D" w:rsidRPr="002A1CFC">
        <w:rPr>
          <w:rFonts w:asciiTheme="minorEastAsia" w:hAnsiTheme="minorEastAsia" w:hint="eastAsia"/>
        </w:rPr>
        <w:t>を送っている</w:t>
      </w:r>
      <w:r w:rsidRPr="002A1CFC">
        <w:rPr>
          <w:rFonts w:asciiTheme="minorEastAsia" w:hAnsiTheme="minorEastAsia" w:hint="eastAsia"/>
        </w:rPr>
        <w:t>経験や工夫等の情報は</w:t>
      </w:r>
      <w:r w:rsidR="00EA2995" w:rsidRPr="002A1CFC">
        <w:rPr>
          <w:rFonts w:asciiTheme="minorEastAsia" w:hAnsiTheme="minorEastAsia" w:hint="eastAsia"/>
        </w:rPr>
        <w:t>、地域移行支援や地域での自立生活支援にとどまらず、</w:t>
      </w:r>
      <w:r w:rsidRPr="002A1CFC">
        <w:rPr>
          <w:rFonts w:asciiTheme="minorEastAsia" w:hAnsiTheme="minorEastAsia" w:hint="eastAsia"/>
        </w:rPr>
        <w:t>本人のエンパワメントを促す上で</w:t>
      </w:r>
      <w:r w:rsidR="00702784" w:rsidRPr="002A1CFC">
        <w:rPr>
          <w:rFonts w:asciiTheme="minorEastAsia" w:hAnsiTheme="minorEastAsia" w:hint="eastAsia"/>
        </w:rPr>
        <w:t>、</w:t>
      </w:r>
      <w:r w:rsidR="001573E4" w:rsidRPr="002A1CFC">
        <w:rPr>
          <w:rFonts w:asciiTheme="minorEastAsia" w:hAnsiTheme="minorEastAsia" w:hint="eastAsia"/>
        </w:rPr>
        <w:t>説得力があり、とても</w:t>
      </w:r>
      <w:r w:rsidRPr="002A1CFC">
        <w:rPr>
          <w:rFonts w:asciiTheme="minorEastAsia" w:hAnsiTheme="minorEastAsia" w:hint="eastAsia"/>
        </w:rPr>
        <w:t>力強い</w:t>
      </w:r>
      <w:r w:rsidR="00EA2995" w:rsidRPr="002A1CFC">
        <w:rPr>
          <w:rFonts w:asciiTheme="minorEastAsia" w:hAnsiTheme="minorEastAsia" w:hint="eastAsia"/>
        </w:rPr>
        <w:t>サポート</w:t>
      </w:r>
      <w:r w:rsidR="00762BA6" w:rsidRPr="002A1CFC">
        <w:rPr>
          <w:rFonts w:asciiTheme="minorEastAsia" w:hAnsiTheme="minorEastAsia" w:hint="eastAsia"/>
        </w:rPr>
        <w:t>となります</w:t>
      </w:r>
      <w:r w:rsidRPr="002A1CFC">
        <w:rPr>
          <w:rFonts w:asciiTheme="minorEastAsia" w:hAnsiTheme="minorEastAsia" w:hint="eastAsia"/>
        </w:rPr>
        <w:t>。</w:t>
      </w:r>
      <w:r w:rsidR="00DD3CD5" w:rsidRPr="002A1CFC">
        <w:rPr>
          <w:rFonts w:asciiTheme="minorEastAsia" w:hAnsiTheme="minorEastAsia" w:hint="eastAsia"/>
        </w:rPr>
        <w:t>本人のニーズや状態に応じて</w:t>
      </w:r>
      <w:r w:rsidR="00F84DAF" w:rsidRPr="002A1CFC">
        <w:rPr>
          <w:rFonts w:asciiTheme="minorEastAsia" w:hAnsiTheme="minorEastAsia" w:hint="eastAsia"/>
        </w:rPr>
        <w:t>ロールモデルとしての</w:t>
      </w:r>
      <w:r w:rsidR="00EA2995" w:rsidRPr="002A1CFC">
        <w:rPr>
          <w:rFonts w:asciiTheme="minorEastAsia" w:hAnsiTheme="minorEastAsia" w:hint="eastAsia"/>
        </w:rPr>
        <w:t>ピアカウンセラーやピアサポーター、ピアグループ</w:t>
      </w:r>
      <w:r w:rsidR="00B62645" w:rsidRPr="002A1CFC">
        <w:rPr>
          <w:rFonts w:asciiTheme="minorEastAsia" w:hAnsiTheme="minorEastAsia" w:hint="eastAsia"/>
        </w:rPr>
        <w:t>との</w:t>
      </w:r>
      <w:r w:rsidR="00F84DAF" w:rsidRPr="002A1CFC">
        <w:rPr>
          <w:rFonts w:asciiTheme="minorEastAsia" w:hAnsiTheme="minorEastAsia" w:hint="eastAsia"/>
        </w:rPr>
        <w:t>出会い</w:t>
      </w:r>
      <w:r w:rsidR="008F5C8F" w:rsidRPr="002A1CFC">
        <w:rPr>
          <w:rFonts w:asciiTheme="minorEastAsia" w:hAnsiTheme="minorEastAsia" w:hint="eastAsia"/>
        </w:rPr>
        <w:t>・</w:t>
      </w:r>
      <w:r w:rsidR="00F84DAF" w:rsidRPr="002A1CFC">
        <w:rPr>
          <w:rFonts w:asciiTheme="minorEastAsia" w:hAnsiTheme="minorEastAsia" w:hint="eastAsia"/>
        </w:rPr>
        <w:t>分かち合いの機会を作っていく</w:t>
      </w:r>
      <w:r w:rsidR="00C01E0D" w:rsidRPr="002A1CFC">
        <w:rPr>
          <w:rFonts w:asciiTheme="minorEastAsia" w:hAnsiTheme="minorEastAsia" w:hint="eastAsia"/>
        </w:rPr>
        <w:t>こと</w:t>
      </w:r>
      <w:r w:rsidR="00DD3CD5" w:rsidRPr="002A1CFC">
        <w:rPr>
          <w:rFonts w:asciiTheme="minorEastAsia" w:hAnsiTheme="minorEastAsia" w:hint="eastAsia"/>
        </w:rPr>
        <w:t>も</w:t>
      </w:r>
      <w:r w:rsidR="00C01E0D" w:rsidRPr="002A1CFC">
        <w:rPr>
          <w:rFonts w:asciiTheme="minorEastAsia" w:hAnsiTheme="minorEastAsia" w:hint="eastAsia"/>
        </w:rPr>
        <w:t>相談支援専門員には求められます。</w:t>
      </w:r>
    </w:p>
    <w:p w:rsidR="00AE6527" w:rsidRPr="002A1CFC" w:rsidRDefault="00AE6527" w:rsidP="00AE6527">
      <w:pPr>
        <w:rPr>
          <w:rFonts w:asciiTheme="minorEastAsia" w:hAnsiTheme="minorEastAsia"/>
        </w:rPr>
      </w:pPr>
    </w:p>
    <w:p w:rsidR="00AE6527" w:rsidRPr="002A1CFC" w:rsidRDefault="00AE6527" w:rsidP="00F43600">
      <w:pPr>
        <w:pStyle w:val="aa"/>
        <w:numPr>
          <w:ilvl w:val="0"/>
          <w:numId w:val="1"/>
        </w:numPr>
        <w:ind w:leftChars="0"/>
        <w:rPr>
          <w:rFonts w:asciiTheme="minorEastAsia" w:hAnsiTheme="minorEastAsia"/>
        </w:rPr>
      </w:pPr>
      <w:r w:rsidRPr="002A1CFC">
        <w:rPr>
          <w:rFonts w:asciiTheme="minorEastAsia" w:hAnsiTheme="minorEastAsia" w:hint="eastAsia"/>
        </w:rPr>
        <w:t>ネットワーク</w:t>
      </w:r>
    </w:p>
    <w:p w:rsidR="00AE6527" w:rsidRPr="002A1CFC" w:rsidRDefault="00AE6527" w:rsidP="00AE6527">
      <w:pPr>
        <w:ind w:firstLineChars="100" w:firstLine="210"/>
        <w:rPr>
          <w:rFonts w:asciiTheme="minorEastAsia" w:hAnsiTheme="minorEastAsia"/>
        </w:rPr>
      </w:pPr>
      <w:r w:rsidRPr="002A1CFC">
        <w:rPr>
          <w:rFonts w:asciiTheme="minorEastAsia" w:hAnsiTheme="minorEastAsia" w:hint="eastAsia"/>
        </w:rPr>
        <w:t>相談支援専門員は、本人のニーズを充足させるために、サービスを総合的・一体的に提供する役割を担っています。これらのサービス提供は、</w:t>
      </w:r>
      <w:r w:rsidR="001573E4" w:rsidRPr="002A1CFC">
        <w:rPr>
          <w:rFonts w:asciiTheme="minorEastAsia" w:hAnsiTheme="minorEastAsia" w:hint="eastAsia"/>
        </w:rPr>
        <w:t>障がい福祉サービスをはじめとする</w:t>
      </w:r>
      <w:r w:rsidRPr="002A1CFC">
        <w:rPr>
          <w:rFonts w:asciiTheme="minorEastAsia" w:hAnsiTheme="minorEastAsia" w:hint="eastAsia"/>
        </w:rPr>
        <w:t>公的サービスやインフォーマル・サポート等を組み合わせるものであり、支援のネットワークにより可能となります。相談支援専門員には、これらのネットワーク形成の能力も求められます。</w:t>
      </w:r>
    </w:p>
    <w:p w:rsidR="00083E80" w:rsidRPr="002A1CFC" w:rsidRDefault="00083E80" w:rsidP="00AE6527">
      <w:pPr>
        <w:rPr>
          <w:rFonts w:asciiTheme="minorEastAsia" w:hAnsiTheme="minorEastAsia"/>
        </w:rPr>
      </w:pPr>
    </w:p>
    <w:p w:rsidR="00AE6527" w:rsidRPr="002A1CFC" w:rsidRDefault="00B850DF" w:rsidP="00F43600">
      <w:pPr>
        <w:pStyle w:val="aa"/>
        <w:numPr>
          <w:ilvl w:val="0"/>
          <w:numId w:val="1"/>
        </w:numPr>
        <w:ind w:leftChars="0"/>
        <w:rPr>
          <w:rFonts w:asciiTheme="minorEastAsia" w:hAnsiTheme="minorEastAsia"/>
        </w:rPr>
      </w:pPr>
      <w:r w:rsidRPr="002A1CFC">
        <w:rPr>
          <w:rFonts w:asciiTheme="minorEastAsia" w:hAnsiTheme="minorEastAsia" w:hint="eastAsia"/>
        </w:rPr>
        <w:t>社会</w:t>
      </w:r>
      <w:r w:rsidR="00AE6527" w:rsidRPr="002A1CFC">
        <w:rPr>
          <w:rFonts w:asciiTheme="minorEastAsia" w:hAnsiTheme="minorEastAsia" w:hint="eastAsia"/>
        </w:rPr>
        <w:t>資源</w:t>
      </w:r>
      <w:r w:rsidRPr="002A1CFC">
        <w:rPr>
          <w:rFonts w:asciiTheme="minorEastAsia" w:hAnsiTheme="minorEastAsia" w:hint="eastAsia"/>
        </w:rPr>
        <w:t>の</w:t>
      </w:r>
      <w:r w:rsidR="00AE6527" w:rsidRPr="002A1CFC">
        <w:rPr>
          <w:rFonts w:asciiTheme="minorEastAsia" w:hAnsiTheme="minorEastAsia" w:hint="eastAsia"/>
        </w:rPr>
        <w:t>改善・開発</w:t>
      </w:r>
    </w:p>
    <w:p w:rsidR="00AE6527" w:rsidRPr="002A1CFC" w:rsidRDefault="00AE6527" w:rsidP="00AE6527">
      <w:pPr>
        <w:ind w:firstLineChars="100" w:firstLine="210"/>
        <w:rPr>
          <w:rFonts w:asciiTheme="minorEastAsia" w:hAnsiTheme="minorEastAsia"/>
        </w:rPr>
      </w:pPr>
      <w:r w:rsidRPr="002A1CFC">
        <w:rPr>
          <w:rFonts w:asciiTheme="minorEastAsia" w:hAnsiTheme="minorEastAsia" w:hint="eastAsia"/>
        </w:rPr>
        <w:t>相談支援専門員は、チームアプローチやネットワークの形成に加え、本人の生活の質を一層高めるための支援に向けて、障がい福祉サービス事業所や行政機関をはじめインフォーマルサービスの活用の工夫など、社会資源を開発するための行動力や交渉力が求められています。</w:t>
      </w:r>
    </w:p>
    <w:p w:rsidR="00083E80" w:rsidRPr="002A1CFC" w:rsidRDefault="00AE6527" w:rsidP="00AE6527">
      <w:pPr>
        <w:ind w:firstLineChars="100" w:firstLine="210"/>
        <w:rPr>
          <w:rFonts w:asciiTheme="minorEastAsia" w:hAnsiTheme="minorEastAsia"/>
        </w:rPr>
      </w:pPr>
      <w:r w:rsidRPr="002A1CFC">
        <w:rPr>
          <w:rFonts w:asciiTheme="minorEastAsia" w:hAnsiTheme="minorEastAsia" w:hint="eastAsia"/>
        </w:rPr>
        <w:t>本人ニーズに合致したサービスを提供</w:t>
      </w:r>
      <w:r w:rsidR="001573E4" w:rsidRPr="002A1CFC">
        <w:rPr>
          <w:rFonts w:asciiTheme="minorEastAsia" w:hAnsiTheme="minorEastAsia" w:hint="eastAsia"/>
        </w:rPr>
        <w:t>できるよう</w:t>
      </w:r>
      <w:r w:rsidRPr="002A1CFC">
        <w:rPr>
          <w:rFonts w:asciiTheme="minorEastAsia" w:hAnsiTheme="minorEastAsia" w:hint="eastAsia"/>
        </w:rPr>
        <w:t>、</w:t>
      </w:r>
      <w:r w:rsidR="001573E4" w:rsidRPr="002A1CFC">
        <w:rPr>
          <w:rFonts w:asciiTheme="minorEastAsia" w:hAnsiTheme="minorEastAsia" w:hint="eastAsia"/>
        </w:rPr>
        <w:t>自立支援協議会や事業者連絡会等を活用しながら、</w:t>
      </w:r>
      <w:r w:rsidRPr="002A1CFC">
        <w:rPr>
          <w:rFonts w:asciiTheme="minorEastAsia" w:hAnsiTheme="minorEastAsia" w:hint="eastAsia"/>
        </w:rPr>
        <w:t>社会資源の改善</w:t>
      </w:r>
      <w:r w:rsidR="001573E4" w:rsidRPr="002A1CFC">
        <w:rPr>
          <w:rFonts w:asciiTheme="minorEastAsia" w:hAnsiTheme="minorEastAsia" w:hint="eastAsia"/>
        </w:rPr>
        <w:t>や</w:t>
      </w:r>
      <w:r w:rsidRPr="002A1CFC">
        <w:rPr>
          <w:rFonts w:asciiTheme="minorEastAsia" w:hAnsiTheme="minorEastAsia" w:hint="eastAsia"/>
        </w:rPr>
        <w:t>開発</w:t>
      </w:r>
      <w:r w:rsidR="001573E4" w:rsidRPr="002A1CFC">
        <w:rPr>
          <w:rFonts w:asciiTheme="minorEastAsia" w:hAnsiTheme="minorEastAsia" w:hint="eastAsia"/>
        </w:rPr>
        <w:t>を</w:t>
      </w:r>
      <w:r w:rsidRPr="002A1CFC">
        <w:rPr>
          <w:rFonts w:asciiTheme="minorEastAsia" w:hAnsiTheme="minorEastAsia" w:hint="eastAsia"/>
        </w:rPr>
        <w:t>提言していくことが重要です。</w:t>
      </w:r>
    </w:p>
    <w:p w:rsidR="00684105" w:rsidRPr="002A1CFC" w:rsidRDefault="00684105" w:rsidP="00AE6527">
      <w:pPr>
        <w:rPr>
          <w:rFonts w:asciiTheme="minorEastAsia" w:hAnsiTheme="minorEastAsia"/>
        </w:rPr>
      </w:pPr>
    </w:p>
    <w:p w:rsidR="00D5046B" w:rsidRPr="002A1CFC" w:rsidRDefault="001573E4" w:rsidP="007A002A">
      <w:pPr>
        <w:ind w:firstLineChars="100" w:firstLine="210"/>
        <w:rPr>
          <w:rFonts w:asciiTheme="minorEastAsia" w:hAnsiTheme="minorEastAsia"/>
        </w:rPr>
      </w:pPr>
      <w:r w:rsidRPr="002A1CFC">
        <w:rPr>
          <w:rFonts w:asciiTheme="minorEastAsia" w:hAnsiTheme="minorEastAsia" w:hint="eastAsia"/>
        </w:rPr>
        <w:t>大切な</w:t>
      </w:r>
      <w:r w:rsidR="00D5046B" w:rsidRPr="002A1CFC">
        <w:rPr>
          <w:rFonts w:asciiTheme="minorEastAsia" w:hAnsiTheme="minorEastAsia" w:hint="eastAsia"/>
        </w:rPr>
        <w:t>ことは、</w:t>
      </w:r>
      <w:r w:rsidR="004310E3" w:rsidRPr="002A1CFC">
        <w:rPr>
          <w:rFonts w:asciiTheme="minorEastAsia" w:hAnsiTheme="minorEastAsia" w:hint="eastAsia"/>
        </w:rPr>
        <w:t>中心となるのはあくまで本人であり、相談支援専門員は専門的な知識や技術を活用しながら、本人が選択し、自己決定するプロセスを支えるために力を発揮していくことです。</w:t>
      </w:r>
    </w:p>
    <w:p w:rsidR="00D5046B" w:rsidRPr="00A8468C" w:rsidRDefault="00D5046B" w:rsidP="00D5046B">
      <w:pPr>
        <w:ind w:firstLineChars="100" w:firstLine="210"/>
        <w:rPr>
          <w:rFonts w:asciiTheme="minorEastAsia" w:hAnsiTheme="minorEastAsia"/>
        </w:rPr>
      </w:pPr>
    </w:p>
    <w:p w:rsidR="00FD5154" w:rsidRPr="002A1CFC" w:rsidRDefault="00FD5154" w:rsidP="00FD5154">
      <w:pPr>
        <w:rPr>
          <w:rFonts w:asciiTheme="majorEastAsia" w:eastAsiaTheme="majorEastAsia" w:hAnsiTheme="majorEastAsia"/>
        </w:rPr>
      </w:pPr>
      <w:r w:rsidRPr="002A1CFC">
        <w:rPr>
          <w:rFonts w:asciiTheme="majorEastAsia" w:eastAsiaTheme="majorEastAsia" w:hAnsiTheme="majorEastAsia" w:hint="eastAsia"/>
        </w:rPr>
        <w:t>【各研修の対象となる層・獲得目的等】</w:t>
      </w:r>
    </w:p>
    <w:p w:rsidR="00FD5154" w:rsidRPr="002A1CFC" w:rsidRDefault="00FD5154" w:rsidP="00FD5154">
      <w:pPr>
        <w:rPr>
          <w:rFonts w:asciiTheme="minorEastAsia" w:hAnsiTheme="minorEastAsia"/>
        </w:rPr>
      </w:pPr>
      <w:r w:rsidRPr="00A8468C">
        <w:rPr>
          <w:rFonts w:hint="eastAsia"/>
        </w:rPr>
        <w:t xml:space="preserve">　</w:t>
      </w:r>
      <w:r w:rsidRPr="002A1CFC">
        <w:rPr>
          <w:rFonts w:asciiTheme="minorEastAsia" w:hAnsiTheme="minorEastAsia" w:hint="eastAsia"/>
        </w:rPr>
        <w:t>相談支援専門員の養成・育成のために大阪府で実施する初任者研修、現任研修、主任研修における目的、獲得目標、期待する役割等については、「大阪府の相談支援</w:t>
      </w:r>
      <w:r w:rsidR="009F4805">
        <w:rPr>
          <w:rFonts w:asciiTheme="minorEastAsia" w:hAnsiTheme="minorEastAsia" w:hint="eastAsia"/>
        </w:rPr>
        <w:t>専門員にかかる</w:t>
      </w:r>
      <w:r w:rsidRPr="002A1CFC">
        <w:rPr>
          <w:rFonts w:asciiTheme="minorEastAsia" w:hAnsiTheme="minorEastAsia" w:hint="eastAsia"/>
        </w:rPr>
        <w:t>指標」（P</w:t>
      </w:r>
      <w:r w:rsidR="0042260F">
        <w:rPr>
          <w:rFonts w:asciiTheme="minorEastAsia" w:hAnsiTheme="minorEastAsia" w:hint="eastAsia"/>
        </w:rPr>
        <w:t>13</w:t>
      </w:r>
      <w:r w:rsidRPr="002A1CFC">
        <w:rPr>
          <w:rFonts w:asciiTheme="minorEastAsia" w:hAnsiTheme="minorEastAsia" w:hint="eastAsia"/>
        </w:rPr>
        <w:t>）のとおりです。</w:t>
      </w:r>
    </w:p>
    <w:p w:rsidR="00D5046B" w:rsidRPr="002A1CFC" w:rsidRDefault="00D5046B" w:rsidP="00D5046B">
      <w:pPr>
        <w:ind w:firstLineChars="100" w:firstLine="210"/>
        <w:rPr>
          <w:rFonts w:asciiTheme="minorEastAsia" w:hAnsiTheme="minorEastAsia"/>
        </w:rPr>
      </w:pPr>
      <w:r w:rsidRPr="002A1CFC">
        <w:rPr>
          <w:rFonts w:asciiTheme="minorEastAsia" w:hAnsiTheme="minorEastAsia" w:hint="eastAsia"/>
        </w:rPr>
        <w:t xml:space="preserve">　</w:t>
      </w:r>
    </w:p>
    <w:p w:rsidR="00C01E0D" w:rsidRPr="00A8468C" w:rsidRDefault="00C01E0D" w:rsidP="001D5B32">
      <w:pPr>
        <w:ind w:firstLineChars="100" w:firstLine="210"/>
        <w:rPr>
          <w:rFonts w:asciiTheme="minorEastAsia" w:hAnsiTheme="minorEastAsia"/>
        </w:rPr>
      </w:pPr>
    </w:p>
    <w:p w:rsidR="005B0B16" w:rsidRDefault="005B0B16" w:rsidP="00D14F37">
      <w:pPr>
        <w:ind w:leftChars="100" w:left="210"/>
        <w:rPr>
          <w:rFonts w:ascii="HG丸ｺﾞｼｯｸM-PRO" w:eastAsia="HG丸ｺﾞｼｯｸM-PRO" w:hAnsi="HG丸ｺﾞｼｯｸM-PRO"/>
        </w:rPr>
      </w:pPr>
    </w:p>
    <w:p w:rsidR="0042260F" w:rsidRDefault="00F24780" w:rsidP="00BE5D4D">
      <w:pPr>
        <w:rPr>
          <w:rFonts w:asciiTheme="minorEastAsia" w:hAnsiTheme="minorEastAsia"/>
        </w:rPr>
      </w:pPr>
      <w:r>
        <w:rPr>
          <w:rFonts w:ascii="HG丸ｺﾞｼｯｸM-PRO" w:eastAsia="HG丸ｺﾞｼｯｸM-PRO" w:hAnsi="HG丸ｺﾞｼｯｸM-PRO"/>
          <w:noProof/>
        </w:rPr>
        <mc:AlternateContent>
          <mc:Choice Requires="wps">
            <w:drawing>
              <wp:anchor distT="0" distB="0" distL="114300" distR="114300" simplePos="0" relativeHeight="251836416" behindDoc="0" locked="0" layoutInCell="1" allowOverlap="1" wp14:anchorId="4D85473B" wp14:editId="0D0A820C">
                <wp:simplePos x="0" y="0"/>
                <wp:positionH relativeFrom="column">
                  <wp:posOffset>217037</wp:posOffset>
                </wp:positionH>
                <wp:positionV relativeFrom="paragraph">
                  <wp:posOffset>1211595</wp:posOffset>
                </wp:positionV>
                <wp:extent cx="5497003" cy="1137683"/>
                <wp:effectExtent l="0" t="0" r="27940" b="691515"/>
                <wp:wrapNone/>
                <wp:docPr id="8" name="四角形吹き出し 8"/>
                <wp:cNvGraphicFramePr/>
                <a:graphic xmlns:a="http://schemas.openxmlformats.org/drawingml/2006/main">
                  <a:graphicData uri="http://schemas.microsoft.com/office/word/2010/wordprocessingShape">
                    <wps:wsp>
                      <wps:cNvSpPr/>
                      <wps:spPr>
                        <a:xfrm>
                          <a:off x="0" y="0"/>
                          <a:ext cx="5497003" cy="1137683"/>
                        </a:xfrm>
                        <a:prstGeom prst="wedgeRectCallout">
                          <a:avLst>
                            <a:gd name="adj1" fmla="val -34560"/>
                            <a:gd name="adj2" fmla="val 107172"/>
                          </a:avLst>
                        </a:prstGeom>
                      </wps:spPr>
                      <wps:style>
                        <a:lnRef idx="2">
                          <a:schemeClr val="accent6"/>
                        </a:lnRef>
                        <a:fillRef idx="1">
                          <a:schemeClr val="lt1"/>
                        </a:fillRef>
                        <a:effectRef idx="0">
                          <a:schemeClr val="accent6"/>
                        </a:effectRef>
                        <a:fontRef idx="minor">
                          <a:schemeClr val="dk1"/>
                        </a:fontRef>
                      </wps:style>
                      <wps:txbx>
                        <w:txbxContent>
                          <w:p w:rsidR="00796894" w:rsidRDefault="00796894" w:rsidP="00CA35CD">
                            <w:pPr>
                              <w:jc w:val="center"/>
                              <w:rPr>
                                <w:color w:val="FF0000"/>
                                <w14:textOutline w14:w="12700" w14:cap="rnd" w14:cmpd="sng" w14:algn="ctr">
                                  <w14:solidFill>
                                    <w14:srgbClr w14:val="000000"/>
                                  </w14:solidFill>
                                  <w14:prstDash w14:val="solid"/>
                                  <w14:bevel/>
                                </w14:textOutline>
                              </w:rPr>
                            </w:pPr>
                            <w:r w:rsidRPr="00CA35CD">
                              <w:rPr>
                                <w:rFonts w:hint="eastAsia"/>
                                <w:color w:val="FF0000"/>
                                <w14:textOutline w14:w="12700" w14:cap="rnd" w14:cmpd="sng" w14:algn="ctr">
                                  <w14:solidFill>
                                    <w14:srgbClr w14:val="000000"/>
                                  </w14:solidFill>
                                  <w14:prstDash w14:val="solid"/>
                                  <w14:bevel/>
                                </w14:textOutline>
                              </w:rPr>
                              <w:t>左古</w:t>
                            </w:r>
                            <w:r>
                              <w:rPr>
                                <w:rFonts w:hint="eastAsia"/>
                                <w:color w:val="FF0000"/>
                                <w14:textOutline w14:w="12700" w14:cap="rnd" w14:cmpd="sng" w14:algn="ctr">
                                  <w14:solidFill>
                                    <w14:srgbClr w14:val="000000"/>
                                  </w14:solidFill>
                                  <w14:prstDash w14:val="solid"/>
                                  <w14:bevel/>
                                </w14:textOutline>
                              </w:rPr>
                              <w:t>委員</w:t>
                            </w:r>
                            <w:r w:rsidRPr="00CA35CD">
                              <w:rPr>
                                <w:rFonts w:hint="eastAsia"/>
                                <w:color w:val="FF0000"/>
                                <w14:textOutline w14:w="12700" w14:cap="rnd" w14:cmpd="sng" w14:algn="ctr">
                                  <w14:solidFill>
                                    <w14:srgbClr w14:val="000000"/>
                                  </w14:solidFill>
                                  <w14:prstDash w14:val="solid"/>
                                  <w14:bevel/>
                                </w14:textOutline>
                              </w:rPr>
                              <w:t>にコラムを依頼</w:t>
                            </w:r>
                            <w:r>
                              <w:rPr>
                                <w:rFonts w:hint="eastAsia"/>
                                <w:color w:val="FF0000"/>
                                <w14:textOutline w14:w="12700" w14:cap="rnd" w14:cmpd="sng" w14:algn="ctr">
                                  <w14:solidFill>
                                    <w14:srgbClr w14:val="000000"/>
                                  </w14:solidFill>
                                  <w14:prstDash w14:val="solid"/>
                                  <w14:bevel/>
                                </w14:textOutline>
                              </w:rPr>
                              <w:t>（第</w:t>
                            </w:r>
                            <w:r>
                              <w:rPr>
                                <w:rFonts w:hint="eastAsia"/>
                                <w:color w:val="FF0000"/>
                                <w14:textOutline w14:w="12700" w14:cap="rnd" w14:cmpd="sng" w14:algn="ctr">
                                  <w14:solidFill>
                                    <w14:srgbClr w14:val="000000"/>
                                  </w14:solidFill>
                                  <w14:prstDash w14:val="solid"/>
                                  <w14:bevel/>
                                </w14:textOutline>
                              </w:rPr>
                              <w:t>2</w:t>
                            </w:r>
                            <w:r>
                              <w:rPr>
                                <w:rFonts w:hint="eastAsia"/>
                                <w:color w:val="FF0000"/>
                                <w14:textOutline w14:w="12700" w14:cap="rnd" w14:cmpd="sng" w14:algn="ctr">
                                  <w14:solidFill>
                                    <w14:srgbClr w14:val="000000"/>
                                  </w14:solidFill>
                                  <w14:prstDash w14:val="solid"/>
                                  <w14:bevel/>
                                </w14:textOutline>
                              </w:rPr>
                              <w:t>回会議後原稿ご高察）</w:t>
                            </w:r>
                          </w:p>
                          <w:p w:rsidR="00796894" w:rsidRDefault="00796894" w:rsidP="00CA35CD">
                            <w:pPr>
                              <w:jc w:val="center"/>
                              <w:rPr>
                                <w:color w:val="FF0000"/>
                                <w14:textOutline w14:w="12700" w14:cap="rnd" w14:cmpd="sng" w14:algn="ctr">
                                  <w14:solidFill>
                                    <w14:srgbClr w14:val="000000"/>
                                  </w14:solidFill>
                                  <w14:prstDash w14:val="solid"/>
                                  <w14:bevel/>
                                </w14:textOutline>
                              </w:rPr>
                            </w:pPr>
                            <w:r>
                              <w:rPr>
                                <w:rFonts w:hint="eastAsia"/>
                                <w:color w:val="FF0000"/>
                                <w14:textOutline w14:w="12700" w14:cap="rnd" w14:cmpd="sng" w14:algn="ctr">
                                  <w14:solidFill>
                                    <w14:srgbClr w14:val="000000"/>
                                  </w14:solidFill>
                                  <w14:prstDash w14:val="solid"/>
                                  <w14:bevel/>
                                </w14:textOutline>
                              </w:rPr>
                              <w:t>相談支援専門員を育成するために他職種への周知が大事</w:t>
                            </w:r>
                            <w:r>
                              <w:rPr>
                                <w:rFonts w:hint="eastAsia"/>
                                <w:color w:val="FF0000"/>
                                <w14:textOutline w14:w="12700" w14:cap="rnd" w14:cmpd="sng" w14:algn="ctr">
                                  <w14:solidFill>
                                    <w14:srgbClr w14:val="000000"/>
                                  </w14:solidFill>
                                  <w14:prstDash w14:val="solid"/>
                                  <w14:bevel/>
                                </w14:textOutline>
                              </w:rPr>
                              <w:t>!!</w:t>
                            </w:r>
                          </w:p>
                          <w:p w:rsidR="00796894" w:rsidRPr="00CA35CD" w:rsidRDefault="00796894" w:rsidP="00CA35CD">
                            <w:pPr>
                              <w:jc w:val="center"/>
                              <w:rPr>
                                <w:color w:val="FF0000"/>
                                <w14:textOutline w14:w="12700" w14:cap="rnd" w14:cmpd="sng" w14:algn="ctr">
                                  <w14:solidFill>
                                    <w14:srgbClr w14:val="000000"/>
                                  </w14:solidFill>
                                  <w14:prstDash w14:val="solid"/>
                                  <w14:bevel/>
                                </w14:textOutline>
                              </w:rPr>
                            </w:pPr>
                            <w:r>
                              <w:rPr>
                                <w:rFonts w:hint="eastAsia"/>
                                <w:color w:val="FF0000"/>
                                <w14:textOutline w14:w="12700" w14:cap="rnd" w14:cmpd="sng" w14:algn="ctr">
                                  <w14:solidFill>
                                    <w14:srgbClr w14:val="000000"/>
                                  </w14:solidFill>
                                  <w14:prstDash w14:val="solid"/>
                                  <w14:bevel/>
                                </w14:textOutline>
                              </w:rPr>
                              <w:t>という視点での相談支援専門員として関係機関連携等大切にしていることなど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547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40" type="#_x0000_t61" style="position:absolute;left:0;text-align:left;margin-left:17.1pt;margin-top:95.4pt;width:432.85pt;height:89.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" adj="3335,33949" fillcolor="white [3201]" strokecolor="#f79646 [3209]" strokeweight="2pt">
                <v:textbox>
                  <w:txbxContent>
                    <w:p w:rsidR="00796894" w:rsidRDefault="00796894" w:rsidP="00CA35CD">
                      <w:pPr>
                        <w:jc w:val="center"/>
                        <w:rPr>
                          <w:color w:val="FF0000"/>
                          <w14:textOutline w14:w="12700" w14:cap="rnd" w14:cmpd="sng" w14:algn="ctr">
                            <w14:solidFill>
                              <w14:srgbClr w14:val="000000"/>
                            </w14:solidFill>
                            <w14:prstDash w14:val="solid"/>
                            <w14:bevel/>
                          </w14:textOutline>
                        </w:rPr>
                      </w:pPr>
                      <w:r w:rsidRPr="00CA35CD">
                        <w:rPr>
                          <w:rFonts w:hint="eastAsia"/>
                          <w:color w:val="FF0000"/>
                          <w14:textOutline w14:w="12700" w14:cap="rnd" w14:cmpd="sng" w14:algn="ctr">
                            <w14:solidFill>
                              <w14:srgbClr w14:val="000000"/>
                            </w14:solidFill>
                            <w14:prstDash w14:val="solid"/>
                            <w14:bevel/>
                          </w14:textOutline>
                        </w:rPr>
                        <w:t>左古</w:t>
                      </w:r>
                      <w:r>
                        <w:rPr>
                          <w:rFonts w:hint="eastAsia"/>
                          <w:color w:val="FF0000"/>
                          <w14:textOutline w14:w="12700" w14:cap="rnd" w14:cmpd="sng" w14:algn="ctr">
                            <w14:solidFill>
                              <w14:srgbClr w14:val="000000"/>
                            </w14:solidFill>
                            <w14:prstDash w14:val="solid"/>
                            <w14:bevel/>
                          </w14:textOutline>
                        </w:rPr>
                        <w:t>委員</w:t>
                      </w:r>
                      <w:r w:rsidRPr="00CA35CD">
                        <w:rPr>
                          <w:rFonts w:hint="eastAsia"/>
                          <w:color w:val="FF0000"/>
                          <w14:textOutline w14:w="12700" w14:cap="rnd" w14:cmpd="sng" w14:algn="ctr">
                            <w14:solidFill>
                              <w14:srgbClr w14:val="000000"/>
                            </w14:solidFill>
                            <w14:prstDash w14:val="solid"/>
                            <w14:bevel/>
                          </w14:textOutline>
                        </w:rPr>
                        <w:t>にコラムを依頼</w:t>
                      </w:r>
                      <w:r>
                        <w:rPr>
                          <w:rFonts w:hint="eastAsia"/>
                          <w:color w:val="FF0000"/>
                          <w14:textOutline w14:w="12700" w14:cap="rnd" w14:cmpd="sng" w14:algn="ctr">
                            <w14:solidFill>
                              <w14:srgbClr w14:val="000000"/>
                            </w14:solidFill>
                            <w14:prstDash w14:val="solid"/>
                            <w14:bevel/>
                          </w14:textOutline>
                        </w:rPr>
                        <w:t>（第</w:t>
                      </w:r>
                      <w:r>
                        <w:rPr>
                          <w:rFonts w:hint="eastAsia"/>
                          <w:color w:val="FF0000"/>
                          <w14:textOutline w14:w="12700" w14:cap="rnd" w14:cmpd="sng" w14:algn="ctr">
                            <w14:solidFill>
                              <w14:srgbClr w14:val="000000"/>
                            </w14:solidFill>
                            <w14:prstDash w14:val="solid"/>
                            <w14:bevel/>
                          </w14:textOutline>
                        </w:rPr>
                        <w:t>2</w:t>
                      </w:r>
                      <w:r>
                        <w:rPr>
                          <w:rFonts w:hint="eastAsia"/>
                          <w:color w:val="FF0000"/>
                          <w14:textOutline w14:w="12700" w14:cap="rnd" w14:cmpd="sng" w14:algn="ctr">
                            <w14:solidFill>
                              <w14:srgbClr w14:val="000000"/>
                            </w14:solidFill>
                            <w14:prstDash w14:val="solid"/>
                            <w14:bevel/>
                          </w14:textOutline>
                        </w:rPr>
                        <w:t>回会議後原稿ご高察）</w:t>
                      </w:r>
                    </w:p>
                    <w:p w:rsidR="00796894" w:rsidRDefault="00796894" w:rsidP="00CA35CD">
                      <w:pPr>
                        <w:jc w:val="center"/>
                        <w:rPr>
                          <w:color w:val="FF0000"/>
                          <w14:textOutline w14:w="12700" w14:cap="rnd" w14:cmpd="sng" w14:algn="ctr">
                            <w14:solidFill>
                              <w14:srgbClr w14:val="000000"/>
                            </w14:solidFill>
                            <w14:prstDash w14:val="solid"/>
                            <w14:bevel/>
                          </w14:textOutline>
                        </w:rPr>
                      </w:pPr>
                      <w:r>
                        <w:rPr>
                          <w:rFonts w:hint="eastAsia"/>
                          <w:color w:val="FF0000"/>
                          <w14:textOutline w14:w="12700" w14:cap="rnd" w14:cmpd="sng" w14:algn="ctr">
                            <w14:solidFill>
                              <w14:srgbClr w14:val="000000"/>
                            </w14:solidFill>
                            <w14:prstDash w14:val="solid"/>
                            <w14:bevel/>
                          </w14:textOutline>
                        </w:rPr>
                        <w:t>相談支援専門員を育成するために他職種への周知が大事</w:t>
                      </w:r>
                      <w:r>
                        <w:rPr>
                          <w:rFonts w:hint="eastAsia"/>
                          <w:color w:val="FF0000"/>
                          <w14:textOutline w14:w="12700" w14:cap="rnd" w14:cmpd="sng" w14:algn="ctr">
                            <w14:solidFill>
                              <w14:srgbClr w14:val="000000"/>
                            </w14:solidFill>
                            <w14:prstDash w14:val="solid"/>
                            <w14:bevel/>
                          </w14:textOutline>
                        </w:rPr>
                        <w:t>!!</w:t>
                      </w:r>
                    </w:p>
                    <w:p w:rsidR="00796894" w:rsidRPr="00CA35CD" w:rsidRDefault="00796894" w:rsidP="00CA35CD">
                      <w:pPr>
                        <w:jc w:val="center"/>
                        <w:rPr>
                          <w:color w:val="FF0000"/>
                          <w14:textOutline w14:w="12700" w14:cap="rnd" w14:cmpd="sng" w14:algn="ctr">
                            <w14:solidFill>
                              <w14:srgbClr w14:val="000000"/>
                            </w14:solidFill>
                            <w14:prstDash w14:val="solid"/>
                            <w14:bevel/>
                          </w14:textOutline>
                        </w:rPr>
                      </w:pPr>
                      <w:r>
                        <w:rPr>
                          <w:rFonts w:hint="eastAsia"/>
                          <w:color w:val="FF0000"/>
                          <w14:textOutline w14:w="12700" w14:cap="rnd" w14:cmpd="sng" w14:algn="ctr">
                            <w14:solidFill>
                              <w14:srgbClr w14:val="000000"/>
                            </w14:solidFill>
                            <w14:prstDash w14:val="solid"/>
                            <w14:bevel/>
                          </w14:textOutline>
                        </w:rPr>
                        <w:t>という視点での相談支援専門員として関係機関連携等大切にしていることなど</w:t>
                      </w:r>
                    </w:p>
                  </w:txbxContent>
                </v:textbox>
              </v:shape>
            </w:pict>
          </mc:Fallback>
        </mc:AlternateContent>
      </w:r>
      <w:r w:rsidRPr="00A8468C">
        <w:rPr>
          <w:noProof/>
        </w:rPr>
        <mc:AlternateContent>
          <mc:Choice Requires="wps">
            <w:drawing>
              <wp:anchor distT="0" distB="0" distL="114300" distR="114300" simplePos="0" relativeHeight="251754496" behindDoc="0" locked="0" layoutInCell="1" allowOverlap="1" wp14:anchorId="672BB124" wp14:editId="1237A76B">
                <wp:simplePos x="0" y="0"/>
                <wp:positionH relativeFrom="column">
                  <wp:posOffset>-6247</wp:posOffset>
                </wp:positionH>
                <wp:positionV relativeFrom="paragraph">
                  <wp:posOffset>42013</wp:posOffset>
                </wp:positionV>
                <wp:extent cx="5570855" cy="3646805"/>
                <wp:effectExtent l="38100" t="38100" r="106045" b="106045"/>
                <wp:wrapNone/>
                <wp:docPr id="23" name="テキスト ボックス 23"/>
                <wp:cNvGraphicFramePr/>
                <a:graphic xmlns:a="http://schemas.openxmlformats.org/drawingml/2006/main">
                  <a:graphicData uri="http://schemas.microsoft.com/office/word/2010/wordprocessingShape">
                    <wps:wsp>
                      <wps:cNvSpPr txBox="1"/>
                      <wps:spPr>
                        <a:xfrm>
                          <a:off x="0" y="0"/>
                          <a:ext cx="5570855" cy="3646805"/>
                        </a:xfrm>
                        <a:prstGeom prst="foldedCorner">
                          <a:avLst>
                            <a:gd name="adj" fmla="val 12120"/>
                          </a:avLst>
                        </a:prstGeom>
                        <a:noFill/>
                        <a:ln w="19050">
                          <a:solidFill>
                            <a:srgbClr val="0070C0"/>
                          </a:solidFill>
                          <a:prstDash val="solid"/>
                        </a:ln>
                        <a:effectLst>
                          <a:outerShdw blurRad="50800" dist="38100" dir="2700000" algn="tl" rotWithShape="0">
                            <a:prstClr val="black">
                              <a:alpha val="40000"/>
                            </a:prstClr>
                          </a:outerShdw>
                        </a:effectLst>
                      </wps:spPr>
                      <wps:txbx>
                        <w:txbxContent>
                          <w:p w:rsidR="00796894" w:rsidRDefault="00796894" w:rsidP="00F24780">
                            <w:pPr>
                              <w:rPr>
                                <w:rFonts w:ascii="HG丸ｺﾞｼｯｸM-PRO" w:eastAsia="HG丸ｺﾞｼｯｸM-PRO" w:hAnsi="HG丸ｺﾞｼｯｸM-PRO"/>
                                <w:b/>
                              </w:rPr>
                            </w:pPr>
                            <w:r w:rsidRPr="002667F2">
                              <w:rPr>
                                <w:rFonts w:ascii="HG丸ｺﾞｼｯｸM-PRO" w:eastAsia="HG丸ｺﾞｼｯｸM-PRO" w:hAnsi="HG丸ｺﾞｼｯｸM-PRO" w:hint="eastAsia"/>
                                <w:b/>
                              </w:rPr>
                              <w:t xml:space="preserve">＜コラム＞　</w:t>
                            </w:r>
                          </w:p>
                          <w:p w:rsidR="00796894" w:rsidRDefault="00796894" w:rsidP="002A1CFC">
                            <w:pPr>
                              <w:rPr>
                                <w:rFonts w:ascii="HG丸ｺﾞｼｯｸM-PRO" w:eastAsia="HG丸ｺﾞｼｯｸM-PRO" w:hAnsi="HG丸ｺﾞｼｯｸM-PRO"/>
                                <w:b/>
                              </w:rPr>
                            </w:pPr>
                            <w:r>
                              <w:rPr>
                                <w:rFonts w:ascii="HG丸ｺﾞｼｯｸM-PRO" w:eastAsia="HG丸ｺﾞｼｯｸM-PRO" w:hAnsi="HG丸ｺﾞｼｯｸM-PRO" w:hint="eastAsia"/>
                                <w:b/>
                              </w:rPr>
                              <w:t>・………</w:t>
                            </w:r>
                          </w:p>
                          <w:p w:rsidR="00796894" w:rsidRDefault="00796894" w:rsidP="002A1CFC">
                            <w:pPr>
                              <w:rPr>
                                <w:rFonts w:ascii="HG丸ｺﾞｼｯｸM-PRO" w:eastAsia="HG丸ｺﾞｼｯｸM-PRO" w:hAnsi="HG丸ｺﾞｼｯｸM-PRO"/>
                                <w:b/>
                              </w:rPr>
                            </w:pPr>
                          </w:p>
                          <w:p w:rsidR="00796894" w:rsidRDefault="00796894" w:rsidP="002A1CFC">
                            <w:pPr>
                              <w:rPr>
                                <w:rFonts w:ascii="HG丸ｺﾞｼｯｸM-PRO" w:eastAsia="HG丸ｺﾞｼｯｸM-PRO" w:hAnsi="HG丸ｺﾞｼｯｸM-PRO"/>
                                <w:b/>
                              </w:rPr>
                            </w:pPr>
                            <w:r>
                              <w:rPr>
                                <w:rFonts w:ascii="HG丸ｺﾞｼｯｸM-PRO" w:eastAsia="HG丸ｺﾞｼｯｸM-PRO" w:hAnsi="HG丸ｺﾞｼｯｸM-PRO" w:hint="eastAsia"/>
                                <w:b/>
                              </w:rPr>
                              <w:t>・………</w:t>
                            </w:r>
                          </w:p>
                          <w:p w:rsidR="00796894" w:rsidRPr="005B0B16" w:rsidRDefault="00796894" w:rsidP="00D14F37"/>
                        </w:txbxContent>
                      </wps:txbx>
                      <wps:bodyPr rot="0" spcFirstLastPara="0" vertOverflow="overflow" horzOverflow="overflow" vert="horz" wrap="square" lIns="144000" tIns="4572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BB12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23" o:spid="_x0000_s1041" type="#_x0000_t65" style="position:absolute;left:0;text-align:left;margin-left:-.5pt;margin-top:3.3pt;width:438.65pt;height:28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" adj="18982" filled="f" strokecolor="#0070c0" strokeweight="1.5pt">
                <v:shadow on="t" color="black" opacity="26214f" origin="-.5,-.5" offset=".74836mm,.74836mm"/>
                <v:textbox inset="4mm,,4mm,0">
                  <w:txbxContent>
                    <w:p w:rsidR="00796894" w:rsidRDefault="00796894" w:rsidP="00F24780">
                      <w:pPr>
                        <w:rPr>
                          <w:rFonts w:ascii="HG丸ｺﾞｼｯｸM-PRO" w:eastAsia="HG丸ｺﾞｼｯｸM-PRO" w:hAnsi="HG丸ｺﾞｼｯｸM-PRO"/>
                          <w:b/>
                        </w:rPr>
                      </w:pPr>
                      <w:r w:rsidRPr="002667F2">
                        <w:rPr>
                          <w:rFonts w:ascii="HG丸ｺﾞｼｯｸM-PRO" w:eastAsia="HG丸ｺﾞｼｯｸM-PRO" w:hAnsi="HG丸ｺﾞｼｯｸM-PRO" w:hint="eastAsia"/>
                          <w:b/>
                        </w:rPr>
                        <w:t xml:space="preserve">＜コラム＞　</w:t>
                      </w:r>
                    </w:p>
                    <w:p w:rsidR="00796894" w:rsidRDefault="00796894" w:rsidP="002A1CFC">
                      <w:pPr>
                        <w:rPr>
                          <w:rFonts w:ascii="HG丸ｺﾞｼｯｸM-PRO" w:eastAsia="HG丸ｺﾞｼｯｸM-PRO" w:hAnsi="HG丸ｺﾞｼｯｸM-PRO"/>
                          <w:b/>
                        </w:rPr>
                      </w:pPr>
                      <w:r>
                        <w:rPr>
                          <w:rFonts w:ascii="HG丸ｺﾞｼｯｸM-PRO" w:eastAsia="HG丸ｺﾞｼｯｸM-PRO" w:hAnsi="HG丸ｺﾞｼｯｸM-PRO" w:hint="eastAsia"/>
                          <w:b/>
                        </w:rPr>
                        <w:t>・………</w:t>
                      </w:r>
                    </w:p>
                    <w:p w:rsidR="00796894" w:rsidRDefault="00796894" w:rsidP="002A1CFC">
                      <w:pPr>
                        <w:rPr>
                          <w:rFonts w:ascii="HG丸ｺﾞｼｯｸM-PRO" w:eastAsia="HG丸ｺﾞｼｯｸM-PRO" w:hAnsi="HG丸ｺﾞｼｯｸM-PRO"/>
                          <w:b/>
                        </w:rPr>
                      </w:pPr>
                    </w:p>
                    <w:p w:rsidR="00796894" w:rsidRDefault="00796894" w:rsidP="002A1CFC">
                      <w:pPr>
                        <w:rPr>
                          <w:rFonts w:ascii="HG丸ｺﾞｼｯｸM-PRO" w:eastAsia="HG丸ｺﾞｼｯｸM-PRO" w:hAnsi="HG丸ｺﾞｼｯｸM-PRO"/>
                          <w:b/>
                        </w:rPr>
                      </w:pPr>
                      <w:r>
                        <w:rPr>
                          <w:rFonts w:ascii="HG丸ｺﾞｼｯｸM-PRO" w:eastAsia="HG丸ｺﾞｼｯｸM-PRO" w:hAnsi="HG丸ｺﾞｼｯｸM-PRO" w:hint="eastAsia"/>
                          <w:b/>
                        </w:rPr>
                        <w:t>・………</w:t>
                      </w:r>
                    </w:p>
                    <w:p w:rsidR="00796894" w:rsidRPr="005B0B16" w:rsidRDefault="00796894" w:rsidP="00D14F37"/>
                  </w:txbxContent>
                </v:textbox>
              </v:shape>
            </w:pict>
          </mc:Fallback>
        </mc:AlternateContent>
      </w:r>
      <w:r w:rsidR="00CE7C3B" w:rsidRPr="00BE5D4D">
        <w:rPr>
          <w:rFonts w:asciiTheme="minorEastAsia" w:hAnsiTheme="minorEastAsia"/>
        </w:rPr>
        <w:br w:type="page"/>
      </w:r>
      <w:bookmarkStart w:id="3" w:name="_Toc436422335"/>
    </w:p>
    <w:p w:rsidR="0042260F" w:rsidRDefault="00796894" w:rsidP="00BE5D4D">
      <w:pPr>
        <w:rPr>
          <w:rFonts w:asciiTheme="minorEastAsia" w:hAnsiTheme="minorEastAsia"/>
        </w:rPr>
      </w:pPr>
      <w:r>
        <w:rPr>
          <w:rFonts w:hint="eastAsia"/>
          <w:noProof/>
        </w:rPr>
        <mc:AlternateContent>
          <mc:Choice Requires="wps">
            <w:drawing>
              <wp:anchor distT="0" distB="0" distL="114300" distR="114300" simplePos="0" relativeHeight="251860992" behindDoc="0" locked="0" layoutInCell="1" allowOverlap="1">
                <wp:simplePos x="0" y="0"/>
                <wp:positionH relativeFrom="margin">
                  <wp:align>left</wp:align>
                </wp:positionH>
                <wp:positionV relativeFrom="paragraph">
                  <wp:posOffset>101599</wp:posOffset>
                </wp:positionV>
                <wp:extent cx="1571625" cy="790575"/>
                <wp:effectExtent l="0" t="0" r="257175" b="28575"/>
                <wp:wrapNone/>
                <wp:docPr id="33" name="四角形吹き出し 33"/>
                <wp:cNvGraphicFramePr/>
                <a:graphic xmlns:a="http://schemas.openxmlformats.org/drawingml/2006/main">
                  <a:graphicData uri="http://schemas.microsoft.com/office/word/2010/wordprocessingShape">
                    <wps:wsp>
                      <wps:cNvSpPr/>
                      <wps:spPr>
                        <a:xfrm>
                          <a:off x="0" y="0"/>
                          <a:ext cx="1571625" cy="790575"/>
                        </a:xfrm>
                        <a:prstGeom prst="wedgeRectCallout">
                          <a:avLst>
                            <a:gd name="adj1" fmla="val 64015"/>
                            <a:gd name="adj2" fmla="val 20488"/>
                          </a:avLst>
                        </a:prstGeom>
                      </wps:spPr>
                      <wps:style>
                        <a:lnRef idx="2">
                          <a:schemeClr val="accent6"/>
                        </a:lnRef>
                        <a:fillRef idx="1">
                          <a:schemeClr val="lt1"/>
                        </a:fillRef>
                        <a:effectRef idx="0">
                          <a:schemeClr val="accent6"/>
                        </a:effectRef>
                        <a:fontRef idx="minor">
                          <a:schemeClr val="dk1"/>
                        </a:fontRef>
                      </wps:style>
                      <wps:txbx>
                        <w:txbxContent>
                          <w:p w:rsidR="00796894" w:rsidRPr="00796894" w:rsidRDefault="00796894" w:rsidP="00796894">
                            <w:pPr>
                              <w:jc w:val="left"/>
                              <w:rPr>
                                <w:sz w:val="18"/>
                                <w:szCs w:val="18"/>
                              </w:rPr>
                            </w:pPr>
                            <w:r w:rsidRPr="00796894">
                              <w:rPr>
                                <w:rFonts w:hint="eastAsia"/>
                                <w:sz w:val="18"/>
                                <w:szCs w:val="18"/>
                              </w:rPr>
                              <w:t>資料２</w:t>
                            </w:r>
                            <w:r>
                              <w:rPr>
                                <w:rFonts w:hint="eastAsia"/>
                                <w:sz w:val="18"/>
                                <w:szCs w:val="18"/>
                              </w:rPr>
                              <w:t>「</w:t>
                            </w:r>
                            <w:r w:rsidRPr="00796894">
                              <w:rPr>
                                <w:rFonts w:hint="eastAsia"/>
                                <w:sz w:val="18"/>
                                <w:szCs w:val="18"/>
                              </w:rPr>
                              <w:t>大阪府</w:t>
                            </w:r>
                            <w:r w:rsidRPr="00796894">
                              <w:rPr>
                                <w:sz w:val="18"/>
                                <w:szCs w:val="18"/>
                              </w:rPr>
                              <w:t>の</w:t>
                            </w:r>
                            <w:r w:rsidRPr="00796894">
                              <w:rPr>
                                <w:rFonts w:hint="eastAsia"/>
                                <w:sz w:val="18"/>
                                <w:szCs w:val="18"/>
                              </w:rPr>
                              <w:t>相談支援専門員</w:t>
                            </w:r>
                            <w:r w:rsidRPr="00796894">
                              <w:rPr>
                                <w:sz w:val="18"/>
                                <w:szCs w:val="18"/>
                              </w:rPr>
                              <w:t>にかかる指標</w:t>
                            </w:r>
                            <w:r>
                              <w:rPr>
                                <w:rFonts w:hint="eastAsia"/>
                                <w:sz w:val="18"/>
                                <w:szCs w:val="18"/>
                              </w:rPr>
                              <w:t>」</w:t>
                            </w:r>
                            <w:r w:rsidR="007E2CC0">
                              <w:rPr>
                                <w:rFonts w:hint="eastAsia"/>
                                <w:sz w:val="18"/>
                                <w:szCs w:val="18"/>
                              </w:rPr>
                              <w:t>（案）</w:t>
                            </w:r>
                            <w:r>
                              <w:rPr>
                                <w:rFonts w:hint="eastAsia"/>
                                <w:sz w:val="18"/>
                                <w:szCs w:val="18"/>
                              </w:rPr>
                              <w:t>と同じものです</w:t>
                            </w:r>
                            <w:r>
                              <w:rPr>
                                <w:sz w:val="18"/>
                                <w:szCs w:val="18"/>
                              </w:rPr>
                              <w:t>。</w:t>
                            </w:r>
                          </w:p>
                          <w:p w:rsidR="007E2CC0" w:rsidRDefault="007E2C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3" o:spid="_x0000_s1042" type="#_x0000_t61" style="position:absolute;left:0;text-align:left;margin-left:0;margin-top:8pt;width:123.75pt;height:62.25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" adj="24627,15225" fillcolor="white [3201]" strokecolor="#f79646 [3209]" strokeweight="2pt">
                <v:textbox>
                  <w:txbxContent>
                    <w:p w:rsidR="00796894" w:rsidRPr="00796894" w:rsidRDefault="00796894" w:rsidP="00796894">
                      <w:pPr>
                        <w:jc w:val="left"/>
                        <w:rPr>
                          <w:sz w:val="18"/>
                          <w:szCs w:val="18"/>
                        </w:rPr>
                      </w:pPr>
                      <w:r w:rsidRPr="00796894">
                        <w:rPr>
                          <w:rFonts w:hint="eastAsia"/>
                          <w:sz w:val="18"/>
                          <w:szCs w:val="18"/>
                        </w:rPr>
                        <w:t>資料２</w:t>
                      </w:r>
                      <w:r>
                        <w:rPr>
                          <w:rFonts w:hint="eastAsia"/>
                          <w:sz w:val="18"/>
                          <w:szCs w:val="18"/>
                        </w:rPr>
                        <w:t>「</w:t>
                      </w:r>
                      <w:r w:rsidRPr="00796894">
                        <w:rPr>
                          <w:rFonts w:hint="eastAsia"/>
                          <w:sz w:val="18"/>
                          <w:szCs w:val="18"/>
                        </w:rPr>
                        <w:t>大阪府</w:t>
                      </w:r>
                      <w:r w:rsidRPr="00796894">
                        <w:rPr>
                          <w:sz w:val="18"/>
                          <w:szCs w:val="18"/>
                        </w:rPr>
                        <w:t>の</w:t>
                      </w:r>
                      <w:r w:rsidRPr="00796894">
                        <w:rPr>
                          <w:rFonts w:hint="eastAsia"/>
                          <w:sz w:val="18"/>
                          <w:szCs w:val="18"/>
                        </w:rPr>
                        <w:t>相談支援専門員</w:t>
                      </w:r>
                      <w:r w:rsidRPr="00796894">
                        <w:rPr>
                          <w:sz w:val="18"/>
                          <w:szCs w:val="18"/>
                        </w:rPr>
                        <w:t>にかかる指標</w:t>
                      </w:r>
                      <w:r>
                        <w:rPr>
                          <w:rFonts w:hint="eastAsia"/>
                          <w:sz w:val="18"/>
                          <w:szCs w:val="18"/>
                        </w:rPr>
                        <w:t>」</w:t>
                      </w:r>
                      <w:r w:rsidR="007E2CC0">
                        <w:rPr>
                          <w:rFonts w:hint="eastAsia"/>
                          <w:sz w:val="18"/>
                          <w:szCs w:val="18"/>
                        </w:rPr>
                        <w:t>（案）</w:t>
                      </w:r>
                      <w:r>
                        <w:rPr>
                          <w:rFonts w:hint="eastAsia"/>
                          <w:sz w:val="18"/>
                          <w:szCs w:val="18"/>
                        </w:rPr>
                        <w:t>と同じものです</w:t>
                      </w:r>
                      <w:r>
                        <w:rPr>
                          <w:sz w:val="18"/>
                          <w:szCs w:val="18"/>
                        </w:rPr>
                        <w:t>。</w:t>
                      </w:r>
                    </w:p>
                    <w:p w:rsidR="007E2CC0" w:rsidRDefault="007E2CC0"/>
                  </w:txbxContent>
                </v:textbox>
                <w10:wrap anchorx="margin"/>
              </v:shape>
            </w:pict>
          </mc:Fallback>
        </mc:AlternateContent>
      </w:r>
      <w:bookmarkStart w:id="4" w:name="_GoBack"/>
      <w:r w:rsidRPr="00796894">
        <w:rPr>
          <w:rFonts w:hint="eastAsia"/>
          <w:noProof/>
        </w:rPr>
        <w:drawing>
          <wp:inline distT="0" distB="0" distL="0" distR="0">
            <wp:extent cx="5399140" cy="862965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3514" cy="8636642"/>
                    </a:xfrm>
                    <a:prstGeom prst="rect">
                      <a:avLst/>
                    </a:prstGeom>
                    <a:noFill/>
                    <a:ln>
                      <a:noFill/>
                    </a:ln>
                  </pic:spPr>
                </pic:pic>
              </a:graphicData>
            </a:graphic>
          </wp:inline>
        </w:drawing>
      </w:r>
      <w:bookmarkEnd w:id="4"/>
      <w:r w:rsidR="00482E74">
        <w:rPr>
          <w:rFonts w:asciiTheme="minorEastAsia" w:hAnsiTheme="minorEastAsia" w:hint="eastAsia"/>
        </w:rPr>
        <w:t xml:space="preserve">　</w:t>
      </w:r>
    </w:p>
    <w:p w:rsidR="00F449F3" w:rsidRDefault="00BE5D4D" w:rsidP="00BE5D4D">
      <w:pPr>
        <w:rPr>
          <w:rFonts w:asciiTheme="majorEastAsia" w:eastAsiaTheme="majorEastAsia" w:hAnsiTheme="majorEastAsia"/>
        </w:rPr>
      </w:pPr>
      <w:r w:rsidRPr="002A1CFC">
        <w:rPr>
          <w:rFonts w:asciiTheme="majorEastAsia" w:eastAsiaTheme="majorEastAsia" w:hAnsiTheme="majorEastAsia" w:hint="eastAsia"/>
        </w:rPr>
        <w:t>２</w:t>
      </w:r>
      <w:r w:rsidR="00222A67">
        <w:rPr>
          <w:rFonts w:asciiTheme="majorEastAsia" w:eastAsiaTheme="majorEastAsia" w:hAnsiTheme="majorEastAsia" w:hint="eastAsia"/>
        </w:rPr>
        <w:t xml:space="preserve">　</w:t>
      </w:r>
      <w:r w:rsidR="007B7F95" w:rsidRPr="002A1CFC">
        <w:rPr>
          <w:rFonts w:asciiTheme="majorEastAsia" w:eastAsiaTheme="majorEastAsia" w:hAnsiTheme="majorEastAsia" w:hint="eastAsia"/>
        </w:rPr>
        <w:t>大阪府相談支援</w:t>
      </w:r>
      <w:r w:rsidR="00C061B7" w:rsidRPr="002A1CFC">
        <w:rPr>
          <w:rFonts w:asciiTheme="majorEastAsia" w:eastAsiaTheme="majorEastAsia" w:hAnsiTheme="majorEastAsia" w:hint="eastAsia"/>
        </w:rPr>
        <w:t>従事者</w:t>
      </w:r>
      <w:r w:rsidRPr="002A1CFC">
        <w:rPr>
          <w:rFonts w:asciiTheme="majorEastAsia" w:eastAsiaTheme="majorEastAsia" w:hAnsiTheme="majorEastAsia" w:hint="eastAsia"/>
        </w:rPr>
        <w:t>研修</w:t>
      </w:r>
      <w:bookmarkEnd w:id="3"/>
      <w:r w:rsidRPr="002A1CFC">
        <w:rPr>
          <w:rFonts w:asciiTheme="majorEastAsia" w:eastAsiaTheme="majorEastAsia" w:hAnsiTheme="majorEastAsia" w:hint="eastAsia"/>
        </w:rPr>
        <w:t>について</w:t>
      </w:r>
    </w:p>
    <w:p w:rsidR="006E72B4" w:rsidRPr="002A1CFC" w:rsidRDefault="006E72B4" w:rsidP="00BE5D4D">
      <w:pPr>
        <w:rPr>
          <w:rFonts w:asciiTheme="majorEastAsia" w:eastAsiaTheme="majorEastAsia" w:hAnsiTheme="majorEastAsia"/>
        </w:rPr>
      </w:pPr>
    </w:p>
    <w:p w:rsidR="00BE5D4D" w:rsidRPr="00FD5154" w:rsidRDefault="00FD5154" w:rsidP="00FD5154">
      <w:pPr>
        <w:rPr>
          <w:rFonts w:ascii="HG丸ｺﾞｼｯｸM-PRO" w:eastAsia="HG丸ｺﾞｼｯｸM-PRO" w:hAnsi="HG丸ｺﾞｼｯｸM-PRO"/>
          <w:b/>
        </w:rPr>
      </w:pPr>
      <w:r>
        <w:rPr>
          <w:rFonts w:asciiTheme="minorEastAsia" w:hAnsiTheme="minorEastAsia" w:hint="eastAsia"/>
        </w:rPr>
        <w:t xml:space="preserve">　</w:t>
      </w:r>
      <w:r w:rsidRPr="00FD5154">
        <w:rPr>
          <w:rFonts w:ascii="HG丸ｺﾞｼｯｸM-PRO" w:eastAsia="HG丸ｺﾞｼｯｸM-PRO" w:hAnsi="HG丸ｺﾞｼｯｸM-PRO" w:hint="eastAsia"/>
          <w:b/>
          <w:color w:val="FF0000"/>
          <w:shd w:val="pct15" w:color="auto" w:fill="FFFFFF"/>
        </w:rPr>
        <w:t>（事務局案</w:t>
      </w:r>
      <w:r w:rsidR="00156BA8">
        <w:rPr>
          <w:rFonts w:ascii="HG丸ｺﾞｼｯｸM-PRO" w:eastAsia="HG丸ｺﾞｼｯｸM-PRO" w:hAnsi="HG丸ｺﾞｼｯｸM-PRO" w:hint="eastAsia"/>
          <w:b/>
          <w:color w:val="FF0000"/>
          <w:shd w:val="pct15" w:color="auto" w:fill="FFFFFF"/>
        </w:rPr>
        <w:t>：詳細はＷＧ検討後</w:t>
      </w:r>
      <w:r w:rsidRPr="00FD5154">
        <w:rPr>
          <w:rFonts w:ascii="HG丸ｺﾞｼｯｸM-PRO" w:eastAsia="HG丸ｺﾞｼｯｸM-PRO" w:hAnsi="HG丸ｺﾞｼｯｸM-PRO" w:hint="eastAsia"/>
          <w:b/>
          <w:color w:val="FF0000"/>
          <w:shd w:val="pct15" w:color="auto" w:fill="FFFFFF"/>
        </w:rPr>
        <w:t>）</w:t>
      </w:r>
    </w:p>
    <w:p w:rsidR="007B7F95" w:rsidRPr="00AE63DA" w:rsidRDefault="00985B17" w:rsidP="009502FF">
      <w:pPr>
        <w:rPr>
          <w:rFonts w:asciiTheme="majorEastAsia" w:eastAsiaTheme="majorEastAsia" w:hAnsiTheme="majorEastAsia"/>
        </w:rPr>
      </w:pPr>
      <w:r w:rsidRPr="00AE63DA">
        <w:rPr>
          <w:rFonts w:asciiTheme="majorEastAsia" w:eastAsiaTheme="majorEastAsia" w:hAnsiTheme="majorEastAsia" w:hint="eastAsia"/>
        </w:rPr>
        <w:t>【</w:t>
      </w:r>
      <w:r w:rsidR="00DE76A2" w:rsidRPr="00AE63DA">
        <w:rPr>
          <w:rFonts w:asciiTheme="majorEastAsia" w:eastAsiaTheme="majorEastAsia" w:hAnsiTheme="majorEastAsia" w:hint="eastAsia"/>
        </w:rPr>
        <w:t>平成31年度以降の</w:t>
      </w:r>
      <w:r w:rsidRPr="00AE63DA">
        <w:rPr>
          <w:rFonts w:asciiTheme="majorEastAsia" w:eastAsiaTheme="majorEastAsia" w:hAnsiTheme="majorEastAsia" w:hint="eastAsia"/>
        </w:rPr>
        <w:t>相談支援従事者初任者研修、現任</w:t>
      </w:r>
      <w:r w:rsidR="007B7F95" w:rsidRPr="00AE63DA">
        <w:rPr>
          <w:rFonts w:asciiTheme="majorEastAsia" w:eastAsiaTheme="majorEastAsia" w:hAnsiTheme="majorEastAsia" w:hint="eastAsia"/>
        </w:rPr>
        <w:t>研修</w:t>
      </w:r>
      <w:r w:rsidR="006E72B4">
        <w:rPr>
          <w:rFonts w:asciiTheme="majorEastAsia" w:eastAsiaTheme="majorEastAsia" w:hAnsiTheme="majorEastAsia" w:hint="eastAsia"/>
        </w:rPr>
        <w:t>等</w:t>
      </w:r>
      <w:r w:rsidR="00627EB0" w:rsidRPr="00AE63DA">
        <w:rPr>
          <w:rFonts w:asciiTheme="majorEastAsia" w:eastAsiaTheme="majorEastAsia" w:hAnsiTheme="majorEastAsia" w:hint="eastAsia"/>
        </w:rPr>
        <w:t>の位置づけ</w:t>
      </w:r>
      <w:r w:rsidR="007B7F95" w:rsidRPr="00AE63DA">
        <w:rPr>
          <w:rFonts w:asciiTheme="majorEastAsia" w:eastAsiaTheme="majorEastAsia" w:hAnsiTheme="majorEastAsia" w:hint="eastAsia"/>
        </w:rPr>
        <w:t>】</w:t>
      </w:r>
    </w:p>
    <w:p w:rsidR="00985B17" w:rsidRPr="00AE63DA" w:rsidRDefault="006E72B4" w:rsidP="009502FF">
      <w:pPr>
        <w:rPr>
          <w:rFonts w:asciiTheme="minorEastAsia" w:hAnsiTheme="minorEastAsia"/>
        </w:rPr>
      </w:pPr>
      <w:r>
        <w:rPr>
          <w:rFonts w:asciiTheme="minorEastAsia" w:hAnsiTheme="minorEastAsia" w:hint="eastAsia"/>
        </w:rPr>
        <w:t>（１）</w:t>
      </w:r>
      <w:r w:rsidR="00985B17" w:rsidRPr="00AE63DA">
        <w:rPr>
          <w:rFonts w:asciiTheme="minorEastAsia" w:hAnsiTheme="minorEastAsia" w:hint="eastAsia"/>
        </w:rPr>
        <w:t>相談支援従事者初任者研修</w:t>
      </w:r>
    </w:p>
    <w:p w:rsidR="004477B1" w:rsidRPr="00AE63DA" w:rsidRDefault="00BC0260" w:rsidP="00F54736">
      <w:pPr>
        <w:ind w:firstLineChars="100" w:firstLine="210"/>
        <w:rPr>
          <w:rFonts w:asciiTheme="minorEastAsia" w:hAnsiTheme="minorEastAsia"/>
        </w:rPr>
      </w:pPr>
      <w:r w:rsidRPr="00AE63DA">
        <w:rPr>
          <w:rFonts w:asciiTheme="minorEastAsia" w:hAnsiTheme="minorEastAsia" w:hint="eastAsia"/>
        </w:rPr>
        <w:t>相談支援専門員として従事するため</w:t>
      </w:r>
      <w:r w:rsidR="004477B1" w:rsidRPr="00AE63DA">
        <w:rPr>
          <w:rFonts w:asciiTheme="minorEastAsia" w:hAnsiTheme="minorEastAsia" w:hint="eastAsia"/>
        </w:rPr>
        <w:t>の研修として</w:t>
      </w:r>
      <w:r w:rsidRPr="00AE63DA">
        <w:rPr>
          <w:rFonts w:asciiTheme="minorEastAsia" w:hAnsiTheme="minorEastAsia" w:hint="eastAsia"/>
        </w:rPr>
        <w:t>、</w:t>
      </w:r>
      <w:r w:rsidR="004477B1" w:rsidRPr="00AE63DA">
        <w:rPr>
          <w:rFonts w:asciiTheme="minorEastAsia" w:hAnsiTheme="minorEastAsia" w:hint="eastAsia"/>
        </w:rPr>
        <w:t>まず、相談支援従事者初任者研修</w:t>
      </w:r>
      <w:r w:rsidR="00632919" w:rsidRPr="00AE63DA">
        <w:rPr>
          <w:rFonts w:asciiTheme="minorEastAsia" w:hAnsiTheme="minorEastAsia" w:hint="eastAsia"/>
        </w:rPr>
        <w:t>（</w:t>
      </w:r>
      <w:r w:rsidR="00DE76A2" w:rsidRPr="00AE63DA">
        <w:rPr>
          <w:rFonts w:asciiTheme="minorEastAsia" w:hAnsiTheme="minorEastAsia" w:hint="eastAsia"/>
        </w:rPr>
        <w:t>７</w:t>
      </w:r>
      <w:r w:rsidR="00632919" w:rsidRPr="00AE63DA">
        <w:rPr>
          <w:rFonts w:asciiTheme="minorEastAsia" w:hAnsiTheme="minorEastAsia" w:hint="eastAsia"/>
        </w:rPr>
        <w:t>日課程）</w:t>
      </w:r>
      <w:r w:rsidR="004477B1" w:rsidRPr="00AE63DA">
        <w:rPr>
          <w:rFonts w:asciiTheme="minorEastAsia" w:hAnsiTheme="minorEastAsia" w:hint="eastAsia"/>
        </w:rPr>
        <w:t>（以下、「初任者研修」という。）があります。初任者研修の修了と厚生労働省告示に定められた</w:t>
      </w:r>
      <w:r w:rsidR="00312643" w:rsidRPr="00AE63DA">
        <w:rPr>
          <w:rFonts w:asciiTheme="minorEastAsia" w:hAnsiTheme="minorEastAsia" w:hint="eastAsia"/>
        </w:rPr>
        <w:t>実務経験</w:t>
      </w:r>
      <w:r w:rsidR="004477B1" w:rsidRPr="00AE63DA">
        <w:rPr>
          <w:rFonts w:asciiTheme="minorEastAsia" w:hAnsiTheme="minorEastAsia" w:hint="eastAsia"/>
        </w:rPr>
        <w:t>を満たすことにより、指定</w:t>
      </w:r>
      <w:r w:rsidR="00632919" w:rsidRPr="00AE63DA">
        <w:rPr>
          <w:rFonts w:asciiTheme="minorEastAsia" w:hAnsiTheme="minorEastAsia" w:hint="eastAsia"/>
        </w:rPr>
        <w:t>特定</w:t>
      </w:r>
      <w:r w:rsidR="004477B1" w:rsidRPr="00AE63DA">
        <w:rPr>
          <w:rFonts w:asciiTheme="minorEastAsia" w:hAnsiTheme="minorEastAsia" w:hint="eastAsia"/>
        </w:rPr>
        <w:t>相談支援事業所</w:t>
      </w:r>
      <w:r w:rsidR="00632919" w:rsidRPr="00AE63DA">
        <w:rPr>
          <w:rFonts w:asciiTheme="minorEastAsia" w:hAnsiTheme="minorEastAsia" w:hint="eastAsia"/>
        </w:rPr>
        <w:t>等</w:t>
      </w:r>
      <w:r w:rsidR="004477B1" w:rsidRPr="00AE63DA">
        <w:rPr>
          <w:rFonts w:asciiTheme="minorEastAsia" w:hAnsiTheme="minorEastAsia" w:hint="eastAsia"/>
        </w:rPr>
        <w:t>の相談支援専門員として従事することが可能になります。</w:t>
      </w:r>
      <w:r w:rsidR="00632919" w:rsidRPr="00AE63DA">
        <w:rPr>
          <w:rFonts w:asciiTheme="minorEastAsia" w:hAnsiTheme="minorEastAsia" w:hint="eastAsia"/>
        </w:rPr>
        <w:t>初任者研修では、</w:t>
      </w:r>
      <w:r w:rsidR="0050214F" w:rsidRPr="00AE63DA">
        <w:rPr>
          <w:rFonts w:asciiTheme="minorEastAsia" w:hAnsiTheme="minorEastAsia" w:hint="eastAsia"/>
        </w:rPr>
        <w:t>障がい者の地域生活とその支援、障がい者の自立と尊厳の確保、社会参加、自己決定（意思決定）への支援、権利擁護、エンパワメント、リカバリ―、障がいのある人を含めた誰もが暮らすことのできる地域作</w:t>
      </w:r>
      <w:r w:rsidR="00544082" w:rsidRPr="00AE63DA">
        <w:rPr>
          <w:rFonts w:asciiTheme="minorEastAsia" w:hAnsiTheme="minorEastAsia" w:hint="eastAsia"/>
        </w:rPr>
        <w:t>りを扱います。</w:t>
      </w:r>
      <w:r w:rsidR="00632919" w:rsidRPr="00AE63DA">
        <w:rPr>
          <w:rFonts w:asciiTheme="minorEastAsia" w:hAnsiTheme="minorEastAsia" w:hint="eastAsia"/>
        </w:rPr>
        <w:t>ケアマネジメントの基本姿勢及び地域の障がい者等の意向に基づく地域生活を実現するために</w:t>
      </w:r>
      <w:r w:rsidR="00F54736" w:rsidRPr="00AE63DA">
        <w:rPr>
          <w:rFonts w:asciiTheme="minorEastAsia" w:hAnsiTheme="minorEastAsia" w:hint="eastAsia"/>
        </w:rPr>
        <w:t>基本相談支援を適切に行える相談支援専門員の育成を基盤とし、計画相談支援（サービス利用支援・継続サービス利用支援）について専門的な知識及びスキルを身につけるための育成を行う</w:t>
      </w:r>
      <w:r w:rsidR="00607979" w:rsidRPr="00AE63DA">
        <w:rPr>
          <w:rFonts w:asciiTheme="minorEastAsia" w:hAnsiTheme="minorEastAsia" w:hint="eastAsia"/>
        </w:rPr>
        <w:t>ことを目的として実施されます</w:t>
      </w:r>
      <w:r w:rsidR="00F54736" w:rsidRPr="00AE63DA">
        <w:rPr>
          <w:rFonts w:asciiTheme="minorEastAsia" w:hAnsiTheme="minorEastAsia" w:hint="eastAsia"/>
        </w:rPr>
        <w:t>。</w:t>
      </w:r>
    </w:p>
    <w:p w:rsidR="00FE1CBC" w:rsidRPr="00AE63DA" w:rsidRDefault="00FE1CBC" w:rsidP="00FE1CBC">
      <w:pPr>
        <w:rPr>
          <w:rFonts w:asciiTheme="minorEastAsia" w:hAnsiTheme="minorEastAsia"/>
        </w:rPr>
      </w:pPr>
    </w:p>
    <w:p w:rsidR="00FE1CBC" w:rsidRPr="00AE63DA" w:rsidRDefault="006E72B4" w:rsidP="00FE1CBC">
      <w:pPr>
        <w:rPr>
          <w:rFonts w:asciiTheme="minorEastAsia" w:hAnsiTheme="minorEastAsia"/>
        </w:rPr>
      </w:pPr>
      <w:r>
        <w:rPr>
          <w:rFonts w:asciiTheme="minorEastAsia" w:hAnsiTheme="minorEastAsia" w:hint="eastAsia"/>
        </w:rPr>
        <w:t>（２）</w:t>
      </w:r>
      <w:r w:rsidR="00FE1CBC" w:rsidRPr="00AE63DA">
        <w:rPr>
          <w:rFonts w:asciiTheme="minorEastAsia" w:hAnsiTheme="minorEastAsia" w:hint="eastAsia"/>
        </w:rPr>
        <w:t>相談支援従事者現任研修</w:t>
      </w:r>
    </w:p>
    <w:p w:rsidR="007C2CC7" w:rsidRPr="00AE63DA" w:rsidRDefault="008A2811" w:rsidP="00C87C54">
      <w:pPr>
        <w:ind w:firstLineChars="100" w:firstLine="210"/>
        <w:rPr>
          <w:rFonts w:asciiTheme="minorEastAsia" w:hAnsiTheme="minorEastAsia"/>
        </w:rPr>
      </w:pPr>
      <w:r w:rsidRPr="00AE63DA">
        <w:rPr>
          <w:rFonts w:asciiTheme="minorEastAsia" w:hAnsiTheme="minorEastAsia" w:hint="eastAsia"/>
        </w:rPr>
        <w:t>次に</w:t>
      </w:r>
      <w:r w:rsidR="00312643" w:rsidRPr="00AE63DA">
        <w:rPr>
          <w:rFonts w:asciiTheme="minorEastAsia" w:hAnsiTheme="minorEastAsia" w:hint="eastAsia"/>
        </w:rPr>
        <w:t>、</w:t>
      </w:r>
      <w:r w:rsidR="00956C51" w:rsidRPr="00AE63DA">
        <w:rPr>
          <w:rFonts w:asciiTheme="minorEastAsia" w:hAnsiTheme="minorEastAsia" w:hint="eastAsia"/>
        </w:rPr>
        <w:t>相談支援専門員として従事を続けるためのいわゆる更新研修として、</w:t>
      </w:r>
      <w:r w:rsidR="00312643" w:rsidRPr="00AE63DA">
        <w:rPr>
          <w:rFonts w:asciiTheme="minorEastAsia" w:hAnsiTheme="minorEastAsia" w:hint="eastAsia"/>
        </w:rPr>
        <w:t>相談支援従事者現任研修（以下、「現任研修」という。）</w:t>
      </w:r>
      <w:r w:rsidR="00956C51" w:rsidRPr="00AE63DA">
        <w:rPr>
          <w:rFonts w:asciiTheme="minorEastAsia" w:hAnsiTheme="minorEastAsia" w:hint="eastAsia"/>
        </w:rPr>
        <w:t>が位置付けられています。現任研修は初任者研修修了の翌年度を初年度として5年以内毎に修了することが必要とされています</w:t>
      </w:r>
      <w:r w:rsidR="00632919" w:rsidRPr="00AE63DA">
        <w:rPr>
          <w:rFonts w:asciiTheme="minorEastAsia" w:hAnsiTheme="minorEastAsia" w:hint="eastAsia"/>
        </w:rPr>
        <w:t>（「現任研修受講イメージ」参照）</w:t>
      </w:r>
      <w:r w:rsidR="00956C51" w:rsidRPr="00AE63DA">
        <w:rPr>
          <w:rFonts w:asciiTheme="minorEastAsia" w:hAnsiTheme="minorEastAsia" w:hint="eastAsia"/>
        </w:rPr>
        <w:t>。</w:t>
      </w:r>
      <w:r w:rsidR="00BD305B" w:rsidRPr="00AE63DA">
        <w:rPr>
          <w:rFonts w:asciiTheme="minorEastAsia" w:hAnsiTheme="minorEastAsia" w:hint="eastAsia"/>
        </w:rPr>
        <w:t>現任研修</w:t>
      </w:r>
      <w:r w:rsidR="00FE1CBC" w:rsidRPr="00AE63DA">
        <w:rPr>
          <w:rFonts w:asciiTheme="minorEastAsia" w:hAnsiTheme="minorEastAsia" w:hint="eastAsia"/>
        </w:rPr>
        <w:t>では、</w:t>
      </w:r>
      <w:r w:rsidR="00632919" w:rsidRPr="00AE63DA">
        <w:rPr>
          <w:rFonts w:asciiTheme="minorEastAsia" w:hAnsiTheme="minorEastAsia" w:hint="eastAsia"/>
        </w:rPr>
        <w:t>初任者研修で学んだ知識と実務を行う</w:t>
      </w:r>
      <w:r w:rsidR="006C4FE0" w:rsidRPr="00AE63DA">
        <w:rPr>
          <w:rFonts w:asciiTheme="minorEastAsia" w:hAnsiTheme="minorEastAsia" w:hint="eastAsia"/>
        </w:rPr>
        <w:t>中で</w:t>
      </w:r>
      <w:r w:rsidR="00FE1CBC" w:rsidRPr="00AE63DA">
        <w:rPr>
          <w:rFonts w:asciiTheme="minorEastAsia" w:hAnsiTheme="minorEastAsia" w:hint="eastAsia"/>
        </w:rPr>
        <w:t>得た</w:t>
      </w:r>
      <w:r w:rsidR="00632919" w:rsidRPr="00AE63DA">
        <w:rPr>
          <w:rFonts w:asciiTheme="minorEastAsia" w:hAnsiTheme="minorEastAsia" w:hint="eastAsia"/>
        </w:rPr>
        <w:t>経験を踏まえ、</w:t>
      </w:r>
      <w:r w:rsidR="00FE1CBC" w:rsidRPr="00AE63DA">
        <w:rPr>
          <w:rFonts w:asciiTheme="minorEastAsia" w:hAnsiTheme="minorEastAsia" w:hint="eastAsia"/>
        </w:rPr>
        <w:t>自らが担当した事例をもとに業務の振り返りを行うとともに、</w:t>
      </w:r>
      <w:r w:rsidR="00607979" w:rsidRPr="00AE63DA">
        <w:rPr>
          <w:rFonts w:asciiTheme="minorEastAsia" w:hAnsiTheme="minorEastAsia" w:hint="eastAsia"/>
        </w:rPr>
        <w:t>相談支援に求められるチームアプローチ（</w:t>
      </w:r>
      <w:r w:rsidR="008C7372" w:rsidRPr="00AE63DA">
        <w:rPr>
          <w:rFonts w:asciiTheme="minorEastAsia" w:hAnsiTheme="minorEastAsia" w:hint="eastAsia"/>
        </w:rPr>
        <w:t>他職種連携</w:t>
      </w:r>
      <w:r w:rsidR="00607979" w:rsidRPr="00AE63DA">
        <w:rPr>
          <w:rFonts w:asciiTheme="minorEastAsia" w:hAnsiTheme="minorEastAsia" w:hint="eastAsia"/>
        </w:rPr>
        <w:t>）</w:t>
      </w:r>
      <w:r w:rsidR="008C7372" w:rsidRPr="00AE63DA">
        <w:rPr>
          <w:rFonts w:asciiTheme="minorEastAsia" w:hAnsiTheme="minorEastAsia" w:hint="eastAsia"/>
        </w:rPr>
        <w:t>地域をつくる相談支援（コミュニティソーシャルワークの実践）等の</w:t>
      </w:r>
      <w:r w:rsidR="00FE1CBC" w:rsidRPr="00AE63DA">
        <w:rPr>
          <w:rFonts w:asciiTheme="minorEastAsia" w:hAnsiTheme="minorEastAsia" w:hint="eastAsia"/>
        </w:rPr>
        <w:t>個別課題を地域課題へとつなげるスキルを身に付けるよう演習を実施し、</w:t>
      </w:r>
      <w:r w:rsidR="00632919" w:rsidRPr="00AE63DA">
        <w:rPr>
          <w:rFonts w:asciiTheme="minorEastAsia" w:hAnsiTheme="minorEastAsia" w:hint="eastAsia"/>
        </w:rPr>
        <w:t>相談支援専門員としての更なる質の向上</w:t>
      </w:r>
      <w:r w:rsidR="00FE1CBC" w:rsidRPr="00AE63DA">
        <w:rPr>
          <w:rFonts w:asciiTheme="minorEastAsia" w:hAnsiTheme="minorEastAsia" w:hint="eastAsia"/>
        </w:rPr>
        <w:t>を目指します。</w:t>
      </w:r>
    </w:p>
    <w:p w:rsidR="006308F1" w:rsidRDefault="006308F1" w:rsidP="007C2CC7"/>
    <w:p w:rsidR="00632919" w:rsidRDefault="007C2CC7" w:rsidP="00FE1CBC">
      <w:pPr>
        <w:jc w:val="center"/>
        <w:rPr>
          <w:rFonts w:asciiTheme="majorEastAsia" w:eastAsiaTheme="majorEastAsia" w:hAnsiTheme="majorEastAsia"/>
        </w:rPr>
      </w:pPr>
      <w:r w:rsidRPr="00A8468C">
        <w:rPr>
          <w:rFonts w:asciiTheme="majorEastAsia" w:eastAsiaTheme="majorEastAsia" w:hAnsiTheme="majorEastAsia" w:hint="eastAsia"/>
        </w:rPr>
        <w:t>相談支援専門員の要件</w:t>
      </w:r>
    </w:p>
    <w:p w:rsidR="00A419F2" w:rsidRPr="00A8468C" w:rsidRDefault="00A419F2" w:rsidP="00FE1CBC">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7C1E7894" wp14:editId="3804B542">
            <wp:extent cx="5389846" cy="1701209"/>
            <wp:effectExtent l="0" t="0" r="190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515" cy="1701420"/>
                    </a:xfrm>
                    <a:prstGeom prst="rect">
                      <a:avLst/>
                    </a:prstGeom>
                    <a:noFill/>
                    <a:ln>
                      <a:noFill/>
                    </a:ln>
                  </pic:spPr>
                </pic:pic>
              </a:graphicData>
            </a:graphic>
          </wp:inline>
        </w:drawing>
      </w:r>
    </w:p>
    <w:p w:rsidR="00C05AF8" w:rsidRDefault="00C05AF8" w:rsidP="00FE1CBC">
      <w:pPr>
        <w:jc w:val="center"/>
        <w:rPr>
          <w:rFonts w:asciiTheme="majorEastAsia" w:eastAsiaTheme="majorEastAsia" w:hAnsiTheme="majorEastAsia"/>
          <w:noProof/>
        </w:rPr>
      </w:pPr>
    </w:p>
    <w:p w:rsidR="00A419F2" w:rsidRDefault="00A419F2" w:rsidP="00FE1CBC">
      <w:pPr>
        <w:jc w:val="center"/>
        <w:rPr>
          <w:rFonts w:asciiTheme="majorEastAsia" w:eastAsiaTheme="majorEastAsia" w:hAnsiTheme="majorEastAsia"/>
          <w:noProof/>
        </w:rPr>
      </w:pPr>
      <w:r>
        <w:rPr>
          <w:noProof/>
        </w:rPr>
        <w:drawing>
          <wp:inline distT="0" distB="0" distL="0" distR="0" wp14:anchorId="27AA899B" wp14:editId="546DD6F9">
            <wp:extent cx="5400040" cy="4028339"/>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4028339"/>
                    </a:xfrm>
                    <a:prstGeom prst="rect">
                      <a:avLst/>
                    </a:prstGeom>
                  </pic:spPr>
                </pic:pic>
              </a:graphicData>
            </a:graphic>
          </wp:inline>
        </w:drawing>
      </w:r>
    </w:p>
    <w:p w:rsidR="00A419F2" w:rsidRPr="00A8468C" w:rsidRDefault="00A419F2" w:rsidP="00FE1CBC">
      <w:pPr>
        <w:jc w:val="center"/>
        <w:rPr>
          <w:rFonts w:asciiTheme="majorEastAsia" w:eastAsiaTheme="majorEastAsia" w:hAnsiTheme="majorEastAsia"/>
        </w:rPr>
      </w:pPr>
    </w:p>
    <w:p w:rsidR="009502FF" w:rsidRPr="00A8468C" w:rsidRDefault="009502FF" w:rsidP="00C10863">
      <w:pPr>
        <w:ind w:firstLineChars="100" w:firstLine="210"/>
      </w:pPr>
    </w:p>
    <w:p w:rsidR="00C10863" w:rsidRDefault="00C10863"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C061B7" w:rsidRDefault="00C061B7" w:rsidP="00902892">
      <w:pPr>
        <w:ind w:firstLineChars="100" w:firstLine="210"/>
      </w:pPr>
    </w:p>
    <w:p w:rsidR="0000723A" w:rsidRDefault="0000723A" w:rsidP="00902892">
      <w:pPr>
        <w:ind w:firstLineChars="100" w:firstLine="210"/>
      </w:pPr>
    </w:p>
    <w:p w:rsidR="00F247EF" w:rsidRPr="00AE63DA" w:rsidRDefault="00222A67" w:rsidP="00BC7344">
      <w:pPr>
        <w:widowControl/>
        <w:jc w:val="left"/>
        <w:rPr>
          <w:rFonts w:asciiTheme="majorEastAsia" w:eastAsiaTheme="majorEastAsia" w:hAnsiTheme="majorEastAsia"/>
          <w:color w:val="000000" w:themeColor="text1"/>
        </w:rPr>
      </w:pPr>
      <w:bookmarkStart w:id="5" w:name="_Toc436422337"/>
      <w:r>
        <w:rPr>
          <w:rFonts w:asciiTheme="majorEastAsia" w:eastAsiaTheme="majorEastAsia" w:hAnsiTheme="majorEastAsia" w:hint="eastAsia"/>
        </w:rPr>
        <w:t>第</w:t>
      </w:r>
      <w:r w:rsidR="00992ECA" w:rsidRPr="00AE63DA">
        <w:rPr>
          <w:rFonts w:asciiTheme="majorEastAsia" w:eastAsiaTheme="majorEastAsia" w:hAnsiTheme="majorEastAsia" w:hint="eastAsia"/>
        </w:rPr>
        <w:t>３</w:t>
      </w:r>
      <w:r>
        <w:rPr>
          <w:rFonts w:asciiTheme="majorEastAsia" w:eastAsiaTheme="majorEastAsia" w:hAnsiTheme="majorEastAsia" w:hint="eastAsia"/>
        </w:rPr>
        <w:t>章</w:t>
      </w:r>
      <w:r w:rsidR="00F247EF" w:rsidRPr="00AE63DA">
        <w:rPr>
          <w:rFonts w:asciiTheme="majorEastAsia" w:eastAsiaTheme="majorEastAsia" w:hAnsiTheme="majorEastAsia" w:hint="eastAsia"/>
        </w:rPr>
        <w:t xml:space="preserve">　</w:t>
      </w:r>
      <w:bookmarkEnd w:id="5"/>
      <w:r w:rsidR="002E18F3" w:rsidRPr="00AE63DA">
        <w:rPr>
          <w:rFonts w:asciiTheme="majorEastAsia" w:eastAsiaTheme="majorEastAsia" w:hAnsiTheme="majorEastAsia" w:hint="eastAsia"/>
          <w:color w:val="000000" w:themeColor="text1"/>
        </w:rPr>
        <w:t>市町村における相談支援専門員の</w:t>
      </w:r>
      <w:r w:rsidR="0042260F">
        <w:rPr>
          <w:rFonts w:asciiTheme="majorEastAsia" w:eastAsiaTheme="majorEastAsia" w:hAnsiTheme="majorEastAsia" w:hint="eastAsia"/>
          <w:color w:val="000000" w:themeColor="text1"/>
        </w:rPr>
        <w:t>育成</w:t>
      </w:r>
      <w:r w:rsidR="002E18F3" w:rsidRPr="00AE63DA">
        <w:rPr>
          <w:rFonts w:asciiTheme="majorEastAsia" w:eastAsiaTheme="majorEastAsia" w:hAnsiTheme="majorEastAsia" w:hint="eastAsia"/>
          <w:color w:val="000000" w:themeColor="text1"/>
        </w:rPr>
        <w:t>・定着の仕組みについて</w:t>
      </w:r>
    </w:p>
    <w:p w:rsidR="009703A3" w:rsidRPr="006E72B4" w:rsidRDefault="009703A3" w:rsidP="00C601C3">
      <w:pPr>
        <w:rPr>
          <w:rFonts w:asciiTheme="majorEastAsia" w:eastAsiaTheme="majorEastAsia" w:hAnsiTheme="majorEastAsia"/>
          <w:color w:val="000000" w:themeColor="text1"/>
        </w:rPr>
      </w:pPr>
    </w:p>
    <w:p w:rsidR="00F247EF" w:rsidRPr="00AE63DA" w:rsidRDefault="002E18F3" w:rsidP="00222A67">
      <w:pPr>
        <w:pStyle w:val="2"/>
        <w:numPr>
          <w:ilvl w:val="0"/>
          <w:numId w:val="10"/>
        </w:numPr>
        <w:rPr>
          <w:rFonts w:asciiTheme="majorEastAsia" w:hAnsiTheme="majorEastAsia"/>
          <w:color w:val="000000" w:themeColor="text1"/>
        </w:rPr>
      </w:pPr>
      <w:bookmarkStart w:id="6" w:name="_Toc436422338"/>
      <w:r w:rsidRPr="00AE63DA">
        <w:rPr>
          <w:rFonts w:asciiTheme="majorEastAsia" w:hAnsiTheme="majorEastAsia" w:hint="eastAsia"/>
          <w:color w:val="000000" w:themeColor="text1"/>
        </w:rPr>
        <w:t>相談支援の質を向上するための人材育成の</w:t>
      </w:r>
      <w:bookmarkEnd w:id="6"/>
      <w:r w:rsidRPr="00AE63DA">
        <w:rPr>
          <w:rFonts w:asciiTheme="majorEastAsia" w:hAnsiTheme="majorEastAsia" w:hint="eastAsia"/>
          <w:color w:val="000000" w:themeColor="text1"/>
        </w:rPr>
        <w:t>取組み</w:t>
      </w:r>
    </w:p>
    <w:p w:rsidR="0022300D" w:rsidRDefault="0022300D" w:rsidP="0022300D"/>
    <w:p w:rsidR="0022300D" w:rsidRDefault="0022300D" w:rsidP="0022300D">
      <w:pPr>
        <w:ind w:firstLineChars="100" w:firstLine="210"/>
      </w:pPr>
      <w:r>
        <w:rPr>
          <w:rFonts w:hint="eastAsia"/>
        </w:rPr>
        <w:t>大阪府では、研修を通して相談支援専門員の養成・育成に取り組んでいますが、初任者研修から現任研修の受講まで最大で５年の間が空くこともあり、相談支援業務に従事したばかりの相談支援専門員にとっては不安解消や資質向上のための機会が必要とされます。したがって、この時期に市町村において、相談支援事業所内の</w:t>
      </w:r>
      <w:r>
        <w:rPr>
          <w:rFonts w:hint="eastAsia"/>
        </w:rPr>
        <w:t>OJT</w:t>
      </w:r>
      <w:r>
        <w:rPr>
          <w:rFonts w:hint="eastAsia"/>
        </w:rPr>
        <w:t>だけでは補うことが難しい、身近な事例の検討や地域で課題となっている事柄を共有する研修会等を実施することが効果的と考えられます。市町村でも、市町村や基幹相談支援センター職員に加え、地域の相談支援専門員の経験や、地域で抱えている支援の課題に応じた研修の実施が望まれます。</w:t>
      </w:r>
    </w:p>
    <w:p w:rsidR="0022300D" w:rsidRDefault="0022300D" w:rsidP="0022300D">
      <w:r>
        <w:rPr>
          <w:rFonts w:hint="eastAsia"/>
        </w:rPr>
        <w:t>平成</w:t>
      </w:r>
      <w:r>
        <w:rPr>
          <w:rFonts w:hint="eastAsia"/>
        </w:rPr>
        <w:t>24</w:t>
      </w:r>
      <w:r>
        <w:rPr>
          <w:rFonts w:hint="eastAsia"/>
        </w:rPr>
        <w:t>年</w:t>
      </w:r>
      <w:r>
        <w:rPr>
          <w:rFonts w:hint="eastAsia"/>
        </w:rPr>
        <w:t>4</w:t>
      </w:r>
      <w:r>
        <w:rPr>
          <w:rFonts w:hint="eastAsia"/>
        </w:rPr>
        <w:t>月以降、大阪府内では基幹相談支援センターの設置が進んでいます。地域の相談支援体制の中核として、市町村での研修実施の一翼を担うことが望まれる一方、設置から間がないこと等から、研修の企画・運営ノウハウを必要とするセンターもあります。地域で実施する研修をバックアップするため、大阪府において、基幹相談支援センターの職員に向けて、地域の相談支援専門員に対する人材育成のノウハウ（研修会の企画・運営、日常的な事例検討会の開催、サービス等利用計画の点検・評価等）や先行的な取組事例等の情報共有を図ることが望まれます。また、最初は国で直接養成され、準備が整い次第、都道府県で順次実施するとされている主任相談支援専門員については、指導的役割を担うとされているその内容等も含め、明らかにされ次第、養成に係る情報等をお伝えしていきます。</w:t>
      </w:r>
    </w:p>
    <w:p w:rsidR="0022300D" w:rsidRDefault="0022300D" w:rsidP="0022300D">
      <w:r>
        <w:rPr>
          <w:rFonts w:hint="eastAsia"/>
        </w:rPr>
        <w:t xml:space="preserve">　地域における相談支援専門員の育成に向けては、その地域の実情に応じて、相談支援専門員に必要とされる知識・スキルなどの課題を抽出することが必要であり、これは基幹相談支援センターだけではなく、自立支援協議会として取り組むことが重要です。人材育成の観点からも、自立支援協議会を活性化し、地域の関係機関同士の連携の緊密化や地域の実情に応じた支援体制の整備が求められるため、基幹相談支援センターを対象とした研修会にあたっては、自立支援協議会の活性化の視点を盛り込むことが望まれます。</w:t>
      </w:r>
    </w:p>
    <w:p w:rsidR="00A24FA9" w:rsidRDefault="00A24FA9" w:rsidP="0022300D"/>
    <w:p w:rsidR="00A24FA9" w:rsidRPr="00AE63DA" w:rsidRDefault="00A24FA9" w:rsidP="00A24FA9">
      <w:pPr>
        <w:widowControl/>
        <w:jc w:val="left"/>
        <w:rPr>
          <w:rFonts w:asciiTheme="majorEastAsia" w:eastAsiaTheme="majorEastAsia" w:hAnsiTheme="majorEastAsia"/>
        </w:rPr>
      </w:pPr>
      <w:r w:rsidRPr="00AE63DA">
        <w:rPr>
          <w:rFonts w:asciiTheme="majorEastAsia" w:eastAsiaTheme="majorEastAsia" w:hAnsiTheme="majorEastAsia" w:hint="eastAsia"/>
        </w:rPr>
        <w:t>■市町村と相談支援事業所間の情報共有</w:t>
      </w:r>
    </w:p>
    <w:p w:rsidR="000C4CB2" w:rsidRPr="00AE63DA" w:rsidRDefault="00F247EF" w:rsidP="00B36140">
      <w:pPr>
        <w:widowControl/>
        <w:jc w:val="left"/>
        <w:rPr>
          <w:rFonts w:asciiTheme="minorEastAsia" w:hAnsiTheme="minorEastAsia"/>
        </w:rPr>
      </w:pPr>
      <w:r w:rsidRPr="0061619C">
        <w:rPr>
          <w:rFonts w:asciiTheme="minorEastAsia" w:hAnsiTheme="minorEastAsia" w:hint="eastAsia"/>
        </w:rPr>
        <w:t xml:space="preserve">　</w:t>
      </w:r>
      <w:r w:rsidR="00B36140" w:rsidRPr="00AE63DA">
        <w:rPr>
          <w:rFonts w:asciiTheme="minorEastAsia" w:hAnsiTheme="minorEastAsia" w:hint="eastAsia"/>
        </w:rPr>
        <w:t>市町村においては、相談支援事業の実施者として、市町村内の相談支援のグランドデザインを描き、地域のネットワークを構築しながら、相談支援専門員のフォローアップや相談支援事業の円滑な実施に向けて取り組むことが求められます。</w:t>
      </w:r>
    </w:p>
    <w:p w:rsidR="00D32B4F" w:rsidRPr="00A8468C" w:rsidRDefault="004450D7" w:rsidP="004450D7">
      <w:pPr>
        <w:widowControl/>
        <w:jc w:val="left"/>
      </w:pPr>
      <w:r w:rsidRPr="00A8468C">
        <w:rPr>
          <w:rFonts w:hint="eastAsia"/>
        </w:rPr>
        <w:t xml:space="preserve">　</w:t>
      </w:r>
      <w:r w:rsidR="00FA65C9" w:rsidRPr="00A8468C">
        <w:rPr>
          <w:rFonts w:hint="eastAsia"/>
        </w:rPr>
        <w:t>市町村域の相談支援体制</w:t>
      </w:r>
      <w:r w:rsidR="00515209" w:rsidRPr="00A8468C">
        <w:rPr>
          <w:rFonts w:hint="eastAsia"/>
        </w:rPr>
        <w:t>の整備・推進の</w:t>
      </w:r>
      <w:r w:rsidR="00FA65C9" w:rsidRPr="00A8468C">
        <w:rPr>
          <w:rFonts w:hint="eastAsia"/>
        </w:rPr>
        <w:t>ためには、</w:t>
      </w:r>
      <w:r w:rsidRPr="00A8468C">
        <w:rPr>
          <w:rFonts w:hint="eastAsia"/>
        </w:rPr>
        <w:t>まずは、市町村と相談支援事業所が現状や課題について情報を共有</w:t>
      </w:r>
      <w:r w:rsidR="00515209" w:rsidRPr="00A8468C">
        <w:rPr>
          <w:rFonts w:hint="eastAsia"/>
        </w:rPr>
        <w:t>することが重要</w:t>
      </w:r>
      <w:r w:rsidRPr="00A8468C">
        <w:rPr>
          <w:rFonts w:hint="eastAsia"/>
        </w:rPr>
        <w:t>です。</w:t>
      </w:r>
      <w:r w:rsidR="00FA65C9" w:rsidRPr="00A8468C">
        <w:rPr>
          <w:rFonts w:hint="eastAsia"/>
        </w:rPr>
        <w:t>特に計画相談支援</w:t>
      </w:r>
      <w:r w:rsidR="00494A82">
        <w:rPr>
          <w:rFonts w:hint="eastAsia"/>
        </w:rPr>
        <w:t>等</w:t>
      </w:r>
      <w:r w:rsidR="00FA65C9" w:rsidRPr="00A8468C">
        <w:rPr>
          <w:rFonts w:hint="eastAsia"/>
        </w:rPr>
        <w:t>の推進にあたっては、市町村から</w:t>
      </w:r>
      <w:r w:rsidRPr="00A8468C">
        <w:rPr>
          <w:rFonts w:hint="eastAsia"/>
        </w:rPr>
        <w:t>計画作成の</w:t>
      </w:r>
      <w:r w:rsidR="00FA65C9" w:rsidRPr="00A8468C">
        <w:rPr>
          <w:rFonts w:hint="eastAsia"/>
        </w:rPr>
        <w:t>全体の</w:t>
      </w:r>
      <w:r w:rsidRPr="00A8468C">
        <w:rPr>
          <w:rFonts w:hint="eastAsia"/>
        </w:rPr>
        <w:t>必要者数や</w:t>
      </w:r>
      <w:r w:rsidR="00FA65C9" w:rsidRPr="00A8468C">
        <w:rPr>
          <w:rFonts w:hint="eastAsia"/>
        </w:rPr>
        <w:t>月ごとの更新者数を示し</w:t>
      </w:r>
      <w:r w:rsidRPr="00A8468C">
        <w:rPr>
          <w:rFonts w:hint="eastAsia"/>
        </w:rPr>
        <w:t>、</w:t>
      </w:r>
      <w:r w:rsidR="00FA65C9" w:rsidRPr="00A8468C">
        <w:rPr>
          <w:rFonts w:hint="eastAsia"/>
        </w:rPr>
        <w:t>全体の見通しを共有しながら、相談支援</w:t>
      </w:r>
      <w:r w:rsidRPr="00A8468C">
        <w:rPr>
          <w:rFonts w:hint="eastAsia"/>
        </w:rPr>
        <w:t>事業所の受入可能状況</w:t>
      </w:r>
      <w:r w:rsidR="00FA65C9" w:rsidRPr="00A8468C">
        <w:rPr>
          <w:rFonts w:hint="eastAsia"/>
        </w:rPr>
        <w:t>等</w:t>
      </w:r>
      <w:r w:rsidRPr="00A8468C">
        <w:rPr>
          <w:rFonts w:hint="eastAsia"/>
        </w:rPr>
        <w:t>について</w:t>
      </w:r>
      <w:r w:rsidR="00FA65C9" w:rsidRPr="00A8468C">
        <w:rPr>
          <w:rFonts w:hint="eastAsia"/>
        </w:rPr>
        <w:t>情報交換することが必要です。また、計画相談支援</w:t>
      </w:r>
      <w:r w:rsidR="00494A82">
        <w:rPr>
          <w:rFonts w:hint="eastAsia"/>
        </w:rPr>
        <w:t>等</w:t>
      </w:r>
      <w:r w:rsidR="00FA65C9" w:rsidRPr="00A8468C">
        <w:rPr>
          <w:rFonts w:hint="eastAsia"/>
        </w:rPr>
        <w:t>を実施するにあたり、アセスメントやニーズ整理、支援方法について、相談支援専門員は日々悩みながら取り組んでいることが想定されます。相談支援専門員が</w:t>
      </w:r>
      <w:r w:rsidR="00515209" w:rsidRPr="00A8468C">
        <w:rPr>
          <w:rFonts w:hint="eastAsia"/>
        </w:rPr>
        <w:t>一人で</w:t>
      </w:r>
      <w:r w:rsidR="00FA65C9" w:rsidRPr="00A8468C">
        <w:rPr>
          <w:rFonts w:hint="eastAsia"/>
        </w:rPr>
        <w:t>抱え込むのではなく、悩みや課題を地</w:t>
      </w:r>
      <w:r w:rsidR="007E353C" w:rsidRPr="00A8468C">
        <w:rPr>
          <w:rFonts w:hint="eastAsia"/>
        </w:rPr>
        <w:t>域で共有し、解決に向けてどう取り組むか検討していくことが求められます</w:t>
      </w:r>
      <w:r w:rsidR="00FA65C9" w:rsidRPr="00A8468C">
        <w:rPr>
          <w:rFonts w:hint="eastAsia"/>
        </w:rPr>
        <w:t>。</w:t>
      </w:r>
    </w:p>
    <w:p w:rsidR="002B73CB" w:rsidRPr="00047960" w:rsidRDefault="002B73CB" w:rsidP="004450D7">
      <w:pPr>
        <w:widowControl/>
        <w:jc w:val="left"/>
        <w:rPr>
          <w:rFonts w:asciiTheme="minorEastAsia" w:hAnsiTheme="minorEastAsia"/>
        </w:rPr>
      </w:pPr>
    </w:p>
    <w:p w:rsidR="00683BAC" w:rsidRPr="00AE63DA" w:rsidRDefault="00683BAC" w:rsidP="004450D7">
      <w:pPr>
        <w:widowControl/>
        <w:jc w:val="left"/>
        <w:rPr>
          <w:rFonts w:asciiTheme="majorEastAsia" w:eastAsiaTheme="majorEastAsia" w:hAnsiTheme="majorEastAsia"/>
          <w:b/>
        </w:rPr>
      </w:pPr>
      <w:r w:rsidRPr="00AE63DA">
        <w:rPr>
          <w:rFonts w:asciiTheme="majorEastAsia" w:eastAsiaTheme="majorEastAsia" w:hAnsiTheme="majorEastAsia" w:hint="eastAsia"/>
          <w:b/>
          <w:bdr w:val="single" w:sz="4" w:space="0" w:color="auto"/>
        </w:rPr>
        <w:t>市町村における取組み例</w:t>
      </w:r>
    </w:p>
    <w:p w:rsidR="0061619C" w:rsidRDefault="00222A67" w:rsidP="00222A67">
      <w:pPr>
        <w:widowControl/>
        <w:jc w:val="left"/>
        <w:rPr>
          <w:rFonts w:asciiTheme="majorEastAsia" w:eastAsiaTheme="majorEastAsia" w:hAnsiTheme="majorEastAsia"/>
          <w:b/>
        </w:rPr>
      </w:pPr>
      <w:r>
        <w:rPr>
          <w:rFonts w:asciiTheme="majorEastAsia" w:eastAsiaTheme="majorEastAsia" w:hAnsiTheme="majorEastAsia" w:hint="eastAsia"/>
          <w:b/>
        </w:rPr>
        <w:t xml:space="preserve">Ⅰ　</w:t>
      </w:r>
      <w:r w:rsidR="0061619C" w:rsidRPr="00222A67">
        <w:rPr>
          <w:rFonts w:asciiTheme="majorEastAsia" w:eastAsiaTheme="majorEastAsia" w:hAnsiTheme="majorEastAsia" w:hint="eastAsia"/>
          <w:b/>
        </w:rPr>
        <w:t>大阪市での取組み</w:t>
      </w:r>
    </w:p>
    <w:p w:rsidR="00A40E0A" w:rsidRPr="00003BE7" w:rsidRDefault="00A40E0A" w:rsidP="002A2A7C">
      <w:pPr>
        <w:widowControl/>
        <w:jc w:val="left"/>
        <w:rPr>
          <w:rFonts w:asciiTheme="majorEastAsia" w:eastAsiaTheme="majorEastAsia" w:hAnsiTheme="majorEastAsia"/>
        </w:rPr>
      </w:pPr>
      <w:r w:rsidRPr="00003BE7">
        <w:rPr>
          <w:rFonts w:asciiTheme="majorEastAsia" w:eastAsiaTheme="majorEastAsia" w:hAnsiTheme="majorEastAsia" w:hint="eastAsia"/>
        </w:rPr>
        <w:t xml:space="preserve">【大阪市の概要】　</w:t>
      </w:r>
      <w:r w:rsidR="002A2A7C" w:rsidRPr="00003BE7">
        <w:rPr>
          <w:rFonts w:asciiTheme="majorEastAsia" w:eastAsiaTheme="majorEastAsia" w:hAnsiTheme="majorEastAsia" w:hint="eastAsia"/>
        </w:rPr>
        <w:t xml:space="preserve">　　　　　　　　　　　　　　　　　　　</w:t>
      </w:r>
      <w:r w:rsidRPr="00003BE7">
        <w:rPr>
          <w:rFonts w:asciiTheme="majorEastAsia" w:eastAsiaTheme="majorEastAsia" w:hAnsiTheme="majorEastAsia" w:hint="eastAsia"/>
        </w:rPr>
        <w:t xml:space="preserve">　（平成30年4月1日現在）</w:t>
      </w:r>
    </w:p>
    <w:tbl>
      <w:tblPr>
        <w:tblStyle w:val="a3"/>
        <w:tblW w:w="8789" w:type="dxa"/>
        <w:tblInd w:w="250" w:type="dxa"/>
        <w:tblLook w:val="04A0" w:firstRow="1" w:lastRow="0" w:firstColumn="1" w:lastColumn="0" w:noHBand="0" w:noVBand="1"/>
      </w:tblPr>
      <w:tblGrid>
        <w:gridCol w:w="3402"/>
        <w:gridCol w:w="5387"/>
      </w:tblGrid>
      <w:tr w:rsidR="00A40E0A" w:rsidRPr="00003BE7" w:rsidTr="00A40E0A">
        <w:trPr>
          <w:trHeight w:val="150"/>
        </w:trPr>
        <w:tc>
          <w:tcPr>
            <w:tcW w:w="3402"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総人口（推計人口）</w:t>
            </w:r>
          </w:p>
        </w:tc>
        <w:tc>
          <w:tcPr>
            <w:tcW w:w="5387"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2,716,989人</w:t>
            </w:r>
          </w:p>
        </w:tc>
      </w:tr>
      <w:tr w:rsidR="00A40E0A" w:rsidRPr="00003BE7" w:rsidTr="00A40E0A">
        <w:trPr>
          <w:trHeight w:val="150"/>
        </w:trPr>
        <w:tc>
          <w:tcPr>
            <w:tcW w:w="3402" w:type="dxa"/>
          </w:tcPr>
          <w:p w:rsidR="00A40E0A" w:rsidRPr="00003BE7" w:rsidRDefault="00A40E0A" w:rsidP="001911BC">
            <w:pPr>
              <w:widowControl/>
              <w:jc w:val="left"/>
              <w:rPr>
                <w:rFonts w:asciiTheme="majorEastAsia" w:eastAsiaTheme="majorEastAsia" w:hAnsiTheme="majorEastAsia"/>
              </w:rPr>
            </w:pPr>
            <w:r w:rsidRPr="00003BE7">
              <w:rPr>
                <w:rFonts w:asciiTheme="majorEastAsia" w:eastAsiaTheme="majorEastAsia" w:hAnsiTheme="majorEastAsia" w:hint="eastAsia"/>
              </w:rPr>
              <w:t>障がい者手帳所持者数（</w:t>
            </w:r>
            <w:r w:rsidR="001911BC" w:rsidRPr="00003BE7">
              <w:rPr>
                <w:rFonts w:asciiTheme="majorEastAsia" w:eastAsiaTheme="majorEastAsia" w:hAnsiTheme="majorEastAsia" w:hint="eastAsia"/>
              </w:rPr>
              <w:t>H30</w:t>
            </w:r>
            <w:r w:rsidRPr="00003BE7">
              <w:rPr>
                <w:rFonts w:asciiTheme="majorEastAsia" w:eastAsiaTheme="majorEastAsia" w:hAnsiTheme="majorEastAsia" w:hint="eastAsia"/>
              </w:rPr>
              <w:t>.3末）</w:t>
            </w:r>
          </w:p>
        </w:tc>
        <w:tc>
          <w:tcPr>
            <w:tcW w:w="5387"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身体：137,859人、療育：26,052人、精神：33,624人</w:t>
            </w:r>
          </w:p>
        </w:tc>
      </w:tr>
      <w:tr w:rsidR="00A40E0A" w:rsidRPr="00003BE7" w:rsidTr="00A40E0A">
        <w:trPr>
          <w:trHeight w:val="150"/>
        </w:trPr>
        <w:tc>
          <w:tcPr>
            <w:tcW w:w="3402"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基幹相談支援センターの設置状況</w:t>
            </w:r>
          </w:p>
        </w:tc>
        <w:tc>
          <w:tcPr>
            <w:tcW w:w="5387"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24ヵ所（H30.4設置）</w:t>
            </w:r>
          </w:p>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※各区に障がい者基幹相談支援センター設置</w:t>
            </w:r>
          </w:p>
        </w:tc>
      </w:tr>
      <w:tr w:rsidR="00A40E0A" w:rsidRPr="00003BE7" w:rsidTr="00A40E0A">
        <w:tc>
          <w:tcPr>
            <w:tcW w:w="3402"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基幹相談支援センターの運営形態</w:t>
            </w:r>
          </w:p>
        </w:tc>
        <w:tc>
          <w:tcPr>
            <w:tcW w:w="5387" w:type="dxa"/>
          </w:tcPr>
          <w:p w:rsidR="00A40E0A" w:rsidRPr="00003BE7" w:rsidRDefault="002A2A7C"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民間委託型（社会福祉法人等に委託）</w:t>
            </w:r>
          </w:p>
        </w:tc>
      </w:tr>
      <w:tr w:rsidR="00A40E0A" w:rsidRPr="00003BE7" w:rsidTr="00A40E0A">
        <w:tc>
          <w:tcPr>
            <w:tcW w:w="3402"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委託相談支援事業所の数</w:t>
            </w:r>
          </w:p>
        </w:tc>
        <w:tc>
          <w:tcPr>
            <w:tcW w:w="5387" w:type="dxa"/>
          </w:tcPr>
          <w:p w:rsidR="00A40E0A" w:rsidRPr="00003BE7" w:rsidRDefault="002A2A7C"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24ヵ所(各区１ヵ所)</w:t>
            </w:r>
          </w:p>
        </w:tc>
      </w:tr>
      <w:tr w:rsidR="00A40E0A" w:rsidRPr="00003BE7" w:rsidTr="00A40E0A">
        <w:tc>
          <w:tcPr>
            <w:tcW w:w="3402"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指定相談支援事業所の設置状況</w:t>
            </w:r>
          </w:p>
        </w:tc>
        <w:tc>
          <w:tcPr>
            <w:tcW w:w="5387" w:type="dxa"/>
          </w:tcPr>
          <w:p w:rsidR="00A40E0A" w:rsidRPr="00003BE7" w:rsidRDefault="002A2A7C" w:rsidP="002A2A7C">
            <w:pPr>
              <w:widowControl/>
              <w:jc w:val="left"/>
              <w:rPr>
                <w:rFonts w:asciiTheme="majorEastAsia" w:eastAsiaTheme="majorEastAsia" w:hAnsiTheme="majorEastAsia"/>
              </w:rPr>
            </w:pPr>
            <w:r w:rsidRPr="00003BE7">
              <w:rPr>
                <w:rFonts w:asciiTheme="majorEastAsia" w:eastAsiaTheme="majorEastAsia" w:hAnsiTheme="majorEastAsia" w:hint="eastAsia"/>
              </w:rPr>
              <w:t>指定特定：342ヵ所、指定障がい児：223ヵ所、指定一般：155ヵ所</w:t>
            </w:r>
          </w:p>
        </w:tc>
      </w:tr>
      <w:tr w:rsidR="00A40E0A" w:rsidRPr="00003BE7" w:rsidTr="00A40E0A">
        <w:tc>
          <w:tcPr>
            <w:tcW w:w="3402"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自立支援協議会の設置状況</w:t>
            </w:r>
          </w:p>
        </w:tc>
        <w:tc>
          <w:tcPr>
            <w:tcW w:w="5387" w:type="dxa"/>
          </w:tcPr>
          <w:p w:rsidR="00A40E0A" w:rsidRPr="00003BE7" w:rsidRDefault="002A2A7C"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あり（H20.4設置）</w:t>
            </w:r>
          </w:p>
        </w:tc>
      </w:tr>
      <w:tr w:rsidR="00A40E0A" w:rsidRPr="00003BE7" w:rsidTr="00A40E0A">
        <w:tc>
          <w:tcPr>
            <w:tcW w:w="3402" w:type="dxa"/>
          </w:tcPr>
          <w:p w:rsidR="00A40E0A" w:rsidRPr="00003BE7" w:rsidRDefault="00A40E0A"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相談支援部会の設置状況</w:t>
            </w:r>
          </w:p>
        </w:tc>
        <w:tc>
          <w:tcPr>
            <w:tcW w:w="5387" w:type="dxa"/>
          </w:tcPr>
          <w:p w:rsidR="00A40E0A" w:rsidRPr="00003BE7" w:rsidRDefault="002A2A7C" w:rsidP="002A2A7C">
            <w:pPr>
              <w:widowControl/>
              <w:jc w:val="left"/>
              <w:rPr>
                <w:rFonts w:asciiTheme="majorEastAsia" w:eastAsiaTheme="majorEastAsia" w:hAnsiTheme="majorEastAsia"/>
              </w:rPr>
            </w:pPr>
            <w:r w:rsidRPr="00003BE7">
              <w:rPr>
                <w:rFonts w:asciiTheme="majorEastAsia" w:eastAsiaTheme="majorEastAsia" w:hAnsiTheme="majorEastAsia" w:hint="eastAsia"/>
              </w:rPr>
              <w:t>各区あり、市単位での設置なし</w:t>
            </w:r>
          </w:p>
        </w:tc>
      </w:tr>
    </w:tbl>
    <w:p w:rsidR="00A40E0A" w:rsidRPr="00003BE7" w:rsidRDefault="00A40E0A" w:rsidP="00222A67">
      <w:pPr>
        <w:widowControl/>
        <w:jc w:val="left"/>
        <w:rPr>
          <w:rFonts w:asciiTheme="majorEastAsia" w:eastAsiaTheme="majorEastAsia" w:hAnsiTheme="majorEastAsia"/>
        </w:rPr>
      </w:pPr>
    </w:p>
    <w:p w:rsidR="004E6A89" w:rsidRPr="004E6A89" w:rsidRDefault="004E6A89" w:rsidP="00CF60C1">
      <w:pPr>
        <w:ind w:firstLineChars="100" w:firstLine="210"/>
        <w:jc w:val="left"/>
        <w:rPr>
          <w:rFonts w:asciiTheme="minorEastAsia" w:hAnsiTheme="minorEastAsia" w:cs="Courier New"/>
          <w:szCs w:val="21"/>
        </w:rPr>
      </w:pPr>
      <w:r w:rsidRPr="004E6A89">
        <w:rPr>
          <w:rFonts w:asciiTheme="minorEastAsia" w:hAnsiTheme="minorEastAsia" w:cs="Courier New" w:hint="eastAsia"/>
          <w:szCs w:val="21"/>
        </w:rPr>
        <w:t>大阪市では、市内の相談支援専門員の資質向上を図ることを目的として、平成29年度までは大阪市障がい者基幹相談支援センターに、平成30年度からは、大阪市障がい者相談支援研修センターに対し、相談支援専門員等を対象とする研修の開催を委託により実施しています。</w:t>
      </w:r>
    </w:p>
    <w:p w:rsidR="004E6A89" w:rsidRPr="004E6A89" w:rsidRDefault="004E6A89" w:rsidP="00CF60C1">
      <w:pPr>
        <w:ind w:firstLineChars="100" w:firstLine="210"/>
        <w:jc w:val="left"/>
        <w:rPr>
          <w:rFonts w:asciiTheme="minorEastAsia" w:hAnsiTheme="minorEastAsia" w:cs="Courier New"/>
          <w:szCs w:val="21"/>
        </w:rPr>
      </w:pPr>
      <w:r>
        <w:rPr>
          <w:rFonts w:asciiTheme="minorEastAsia" w:hAnsiTheme="minorEastAsia" w:cs="Courier New" w:hint="eastAsia"/>
          <w:szCs w:val="21"/>
        </w:rPr>
        <w:t>大阪</w:t>
      </w:r>
      <w:r w:rsidRPr="004E6A89">
        <w:rPr>
          <w:rFonts w:asciiTheme="minorEastAsia" w:hAnsiTheme="minorEastAsia" w:cs="Courier New" w:hint="eastAsia"/>
          <w:szCs w:val="21"/>
        </w:rPr>
        <w:t>市では、毎年50以上の相談支援事業所が新規に指定を受けている状況もあり、市域全域における相談支援事業所の一定の質の確保を図るため、例年、相談支援事業を開始して間もない相談支援専門員を対象としたフォローアップ研修を開催し、また相談支援従事後、一定年数を経た職員の</w:t>
      </w:r>
      <w:r w:rsidR="00CF60C1">
        <w:rPr>
          <w:rFonts w:asciiTheme="minorEastAsia" w:hAnsiTheme="minorEastAsia" w:cs="Courier New" w:hint="eastAsia"/>
          <w:szCs w:val="21"/>
        </w:rPr>
        <w:t>更なる</w:t>
      </w:r>
      <w:r w:rsidRPr="004E6A89">
        <w:rPr>
          <w:rFonts w:asciiTheme="minorEastAsia" w:hAnsiTheme="minorEastAsia" w:cs="Courier New" w:hint="eastAsia"/>
          <w:szCs w:val="21"/>
        </w:rPr>
        <w:t>質の向上を目的としたステップアップ研修を開催しています。併せて、各区障がい者基幹相談支援センター等からニーズを把握したうえで、関心が高いテーマや事例検討会など、様々なテーマに関する研修を開催し、相談支援専門員の質の向上に努めています。</w:t>
      </w:r>
    </w:p>
    <w:p w:rsidR="004E6A89" w:rsidRPr="004E6A89" w:rsidRDefault="004E6A89" w:rsidP="00CF60C1">
      <w:pPr>
        <w:ind w:firstLineChars="100" w:firstLine="210"/>
        <w:jc w:val="left"/>
        <w:rPr>
          <w:rFonts w:asciiTheme="minorEastAsia" w:hAnsiTheme="minorEastAsia" w:cs="Courier New"/>
          <w:szCs w:val="21"/>
        </w:rPr>
      </w:pPr>
      <w:r w:rsidRPr="004E6A89">
        <w:rPr>
          <w:rFonts w:asciiTheme="minorEastAsia" w:hAnsiTheme="minorEastAsia" w:cs="Courier New" w:hint="eastAsia"/>
          <w:szCs w:val="21"/>
        </w:rPr>
        <w:t>これら</w:t>
      </w:r>
      <w:r w:rsidR="00CF60C1">
        <w:rPr>
          <w:rFonts w:asciiTheme="minorEastAsia" w:hAnsiTheme="minorEastAsia" w:cs="Courier New" w:hint="eastAsia"/>
          <w:szCs w:val="21"/>
        </w:rPr>
        <w:t>の</w:t>
      </w:r>
      <w:r w:rsidRPr="004E6A89">
        <w:rPr>
          <w:rFonts w:asciiTheme="minorEastAsia" w:hAnsiTheme="minorEastAsia" w:cs="Courier New" w:hint="eastAsia"/>
          <w:szCs w:val="21"/>
        </w:rPr>
        <w:t>大阪市全体に対する研修の他、各区においては</w:t>
      </w:r>
      <w:r w:rsidR="00CF60C1">
        <w:rPr>
          <w:rFonts w:asciiTheme="minorEastAsia" w:hAnsiTheme="minorEastAsia" w:cs="Courier New" w:hint="eastAsia"/>
          <w:szCs w:val="21"/>
        </w:rPr>
        <w:t>、</w:t>
      </w:r>
      <w:r w:rsidRPr="004E6A89">
        <w:rPr>
          <w:rFonts w:asciiTheme="minorEastAsia" w:hAnsiTheme="minorEastAsia" w:cs="Courier New" w:hint="eastAsia"/>
          <w:szCs w:val="21"/>
        </w:rPr>
        <w:t>各区地域自立支援協議会が研修会を主催し、各区地域自立支援協議会の相談支援部会等において</w:t>
      </w:r>
      <w:r w:rsidR="00CF60C1">
        <w:rPr>
          <w:rFonts w:asciiTheme="minorEastAsia" w:hAnsiTheme="minorEastAsia" w:cs="Courier New" w:hint="eastAsia"/>
          <w:szCs w:val="21"/>
        </w:rPr>
        <w:t>も、</w:t>
      </w:r>
      <w:r w:rsidRPr="004E6A89">
        <w:rPr>
          <w:rFonts w:asciiTheme="minorEastAsia" w:hAnsiTheme="minorEastAsia" w:cs="Courier New" w:hint="eastAsia"/>
          <w:szCs w:val="21"/>
        </w:rPr>
        <w:t>事例検討・勉強会を実施することによりスキルアップを図って</w:t>
      </w:r>
      <w:r w:rsidR="00CF60C1">
        <w:rPr>
          <w:rFonts w:asciiTheme="minorEastAsia" w:hAnsiTheme="minorEastAsia" w:cs="Courier New" w:hint="eastAsia"/>
          <w:szCs w:val="21"/>
        </w:rPr>
        <w:t>い</w:t>
      </w:r>
      <w:r w:rsidRPr="004E6A89">
        <w:rPr>
          <w:rFonts w:asciiTheme="minorEastAsia" w:hAnsiTheme="minorEastAsia" w:cs="Courier New" w:hint="eastAsia"/>
          <w:szCs w:val="21"/>
        </w:rPr>
        <w:t>ます。</w:t>
      </w:r>
    </w:p>
    <w:p w:rsidR="004E6A89" w:rsidRDefault="004E6A89" w:rsidP="00CF60C1">
      <w:pPr>
        <w:ind w:firstLineChars="100" w:firstLine="210"/>
        <w:jc w:val="left"/>
        <w:rPr>
          <w:rFonts w:asciiTheme="minorEastAsia" w:hAnsiTheme="minorEastAsia" w:cs="Courier New"/>
          <w:szCs w:val="21"/>
        </w:rPr>
      </w:pPr>
      <w:r w:rsidRPr="004E6A89">
        <w:rPr>
          <w:rFonts w:asciiTheme="minorEastAsia" w:hAnsiTheme="minorEastAsia" w:cs="Courier New" w:hint="eastAsia"/>
          <w:szCs w:val="21"/>
        </w:rPr>
        <w:t>なお、</w:t>
      </w:r>
      <w:r w:rsidR="00CF60C1">
        <w:rPr>
          <w:rFonts w:asciiTheme="minorEastAsia" w:hAnsiTheme="minorEastAsia" w:cs="Courier New" w:hint="eastAsia"/>
          <w:szCs w:val="21"/>
        </w:rPr>
        <w:t>平成30年度</w:t>
      </w:r>
      <w:r w:rsidRPr="004E6A89">
        <w:rPr>
          <w:rFonts w:asciiTheme="minorEastAsia" w:hAnsiTheme="minorEastAsia" w:cs="Courier New" w:hint="eastAsia"/>
          <w:szCs w:val="21"/>
        </w:rPr>
        <w:t>から</w:t>
      </w:r>
      <w:r w:rsidR="00CF60C1">
        <w:rPr>
          <w:rFonts w:asciiTheme="minorEastAsia" w:hAnsiTheme="minorEastAsia" w:cs="Courier New" w:hint="eastAsia"/>
          <w:szCs w:val="21"/>
        </w:rPr>
        <w:t>は、</w:t>
      </w:r>
      <w:r w:rsidRPr="004E6A89">
        <w:rPr>
          <w:rFonts w:asciiTheme="minorEastAsia" w:hAnsiTheme="minorEastAsia" w:cs="Courier New" w:hint="eastAsia"/>
          <w:szCs w:val="21"/>
        </w:rPr>
        <w:t>各区に設置している区障がい者基幹相談支援センターでも相談支援事業者やその他事業者、区民等を対象とした研修会等を開催して</w:t>
      </w:r>
      <w:r w:rsidR="00CF60C1">
        <w:rPr>
          <w:rFonts w:asciiTheme="minorEastAsia" w:hAnsiTheme="minorEastAsia" w:cs="Courier New" w:hint="eastAsia"/>
          <w:szCs w:val="21"/>
        </w:rPr>
        <w:t>おり、</w:t>
      </w:r>
      <w:r w:rsidRPr="004E6A89">
        <w:rPr>
          <w:rFonts w:asciiTheme="minorEastAsia" w:hAnsiTheme="minorEastAsia" w:cs="Courier New" w:hint="eastAsia"/>
          <w:szCs w:val="21"/>
        </w:rPr>
        <w:t>計画相談支援事業者の量的確保のみならず質の確保についても大変重要と</w:t>
      </w:r>
      <w:r w:rsidR="00CF60C1">
        <w:rPr>
          <w:rFonts w:asciiTheme="minorEastAsia" w:hAnsiTheme="minorEastAsia" w:cs="Courier New" w:hint="eastAsia"/>
          <w:szCs w:val="21"/>
        </w:rPr>
        <w:t>の</w:t>
      </w:r>
      <w:r w:rsidRPr="004E6A89">
        <w:rPr>
          <w:rFonts w:asciiTheme="minorEastAsia" w:hAnsiTheme="minorEastAsia" w:cs="Courier New" w:hint="eastAsia"/>
          <w:szCs w:val="21"/>
        </w:rPr>
        <w:t>考え</w:t>
      </w:r>
      <w:r w:rsidR="00CF60C1">
        <w:rPr>
          <w:rFonts w:asciiTheme="minorEastAsia" w:hAnsiTheme="minorEastAsia" w:cs="Courier New" w:hint="eastAsia"/>
          <w:szCs w:val="21"/>
        </w:rPr>
        <w:t>から、</w:t>
      </w:r>
      <w:r w:rsidRPr="004E6A89">
        <w:rPr>
          <w:rFonts w:asciiTheme="minorEastAsia" w:hAnsiTheme="minorEastAsia" w:cs="Courier New" w:hint="eastAsia"/>
          <w:szCs w:val="21"/>
        </w:rPr>
        <w:t>引き続きその充実に向け検討を進めているところです。</w:t>
      </w:r>
    </w:p>
    <w:p w:rsidR="002C5D31" w:rsidRPr="004E6A89" w:rsidRDefault="002C5D31" w:rsidP="00CF60C1">
      <w:pPr>
        <w:ind w:firstLineChars="100" w:firstLine="210"/>
        <w:jc w:val="left"/>
        <w:rPr>
          <w:rFonts w:asciiTheme="minorEastAsia" w:hAnsiTheme="minorEastAsia" w:cs="Courier New"/>
          <w:szCs w:val="21"/>
        </w:rPr>
      </w:pPr>
    </w:p>
    <w:p w:rsidR="00350603" w:rsidRPr="002C5D31" w:rsidRDefault="002C5D31" w:rsidP="00350603">
      <w:pPr>
        <w:jc w:val="left"/>
        <w:rPr>
          <w:rFonts w:asciiTheme="minorEastAsia" w:hAnsiTheme="minorEastAsia"/>
        </w:rPr>
      </w:pPr>
      <w:r w:rsidRPr="002C5D31">
        <w:rPr>
          <w:rFonts w:asciiTheme="minorEastAsia" w:hAnsiTheme="minorEastAsia" w:hint="eastAsia"/>
        </w:rPr>
        <w:t>＜平成29年度＞</w:t>
      </w:r>
    </w:p>
    <w:tbl>
      <w:tblPr>
        <w:tblStyle w:val="a3"/>
        <w:tblW w:w="0" w:type="auto"/>
        <w:tblInd w:w="250" w:type="dxa"/>
        <w:tblLook w:val="04A0" w:firstRow="1" w:lastRow="0" w:firstColumn="1" w:lastColumn="0" w:noHBand="0" w:noVBand="1"/>
      </w:tblPr>
      <w:tblGrid>
        <w:gridCol w:w="1113"/>
        <w:gridCol w:w="7131"/>
      </w:tblGrid>
      <w:tr w:rsidR="00350603" w:rsidRPr="002C5D31" w:rsidTr="00350603">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テーマ</w:t>
            </w:r>
          </w:p>
        </w:tc>
        <w:tc>
          <w:tcPr>
            <w:tcW w:w="7318"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相談支援における対人援助の基本姿勢</w:t>
            </w:r>
          </w:p>
        </w:tc>
      </w:tr>
      <w:tr w:rsidR="00350603" w:rsidRPr="002C5D31" w:rsidTr="00350603">
        <w:trPr>
          <w:trHeight w:val="70"/>
        </w:trPr>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対象者</w:t>
            </w:r>
          </w:p>
        </w:tc>
        <w:tc>
          <w:tcPr>
            <w:tcW w:w="7318"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従事2年以内の相談支援専門員</w:t>
            </w:r>
          </w:p>
        </w:tc>
      </w:tr>
      <w:tr w:rsidR="00350603" w:rsidRPr="002C5D31" w:rsidTr="00350603">
        <w:trPr>
          <w:trHeight w:val="117"/>
        </w:trPr>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実施主体</w:t>
            </w:r>
          </w:p>
        </w:tc>
        <w:tc>
          <w:tcPr>
            <w:tcW w:w="7318"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障がい者基幹相談支援センター</w:t>
            </w:r>
          </w:p>
        </w:tc>
      </w:tr>
      <w:tr w:rsidR="00350603" w:rsidRPr="002C5D31" w:rsidTr="00350603">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実施内容</w:t>
            </w:r>
          </w:p>
        </w:tc>
        <w:tc>
          <w:tcPr>
            <w:tcW w:w="7318" w:type="dxa"/>
          </w:tcPr>
          <w:p w:rsidR="00350603" w:rsidRPr="002C5D31" w:rsidRDefault="00350603" w:rsidP="00350603">
            <w:pPr>
              <w:ind w:left="210" w:hangingChars="100" w:hanging="210"/>
              <w:jc w:val="left"/>
              <w:rPr>
                <w:rFonts w:asciiTheme="minorEastAsia" w:hAnsiTheme="minorEastAsia"/>
              </w:rPr>
            </w:pPr>
            <w:r w:rsidRPr="002C5D31">
              <w:rPr>
                <w:rFonts w:asciiTheme="minorEastAsia" w:hAnsiTheme="minorEastAsia" w:hint="eastAsia"/>
              </w:rPr>
              <w:t>・講義：社会福祉の価値、対人援助の本質、ソーシャルワークの展開過程、アセスメントの視点、面接とコミュニケーションスキル</w:t>
            </w:r>
          </w:p>
          <w:p w:rsidR="00350603" w:rsidRPr="002C5D31" w:rsidRDefault="00350603" w:rsidP="00350603">
            <w:pPr>
              <w:ind w:left="210" w:hangingChars="100" w:hanging="210"/>
              <w:jc w:val="left"/>
              <w:rPr>
                <w:rFonts w:asciiTheme="minorEastAsia" w:hAnsiTheme="minorEastAsia"/>
              </w:rPr>
            </w:pPr>
            <w:r w:rsidRPr="002C5D31">
              <w:rPr>
                <w:rFonts w:asciiTheme="minorEastAsia" w:hAnsiTheme="minorEastAsia" w:hint="eastAsia"/>
              </w:rPr>
              <w:t>・演習：・アイスブレイクと主観的事実・客観的事実の体験的演習、「伝える」ための工夫と「伝える」イメージの体験演習</w:t>
            </w:r>
            <w:r w:rsidR="00AE13A0" w:rsidRPr="002C5D31">
              <w:rPr>
                <w:rFonts w:asciiTheme="minorEastAsia" w:hAnsiTheme="minorEastAsia" w:hint="eastAsia"/>
              </w:rPr>
              <w:t>、</w:t>
            </w:r>
            <w:r w:rsidRPr="002C5D31">
              <w:rPr>
                <w:rFonts w:asciiTheme="minorEastAsia" w:hAnsiTheme="minorEastAsia" w:hint="eastAsia"/>
              </w:rPr>
              <w:t>模擬事例に基づいて初回インテークの準備と初回アセスメントの内容について個人ワーク・グループワークを実施</w:t>
            </w:r>
          </w:p>
          <w:p w:rsidR="00350603" w:rsidRPr="002C5D31" w:rsidRDefault="00AE13A0" w:rsidP="00350603">
            <w:pPr>
              <w:ind w:left="210" w:hangingChars="100" w:hanging="210"/>
              <w:jc w:val="left"/>
              <w:rPr>
                <w:rFonts w:asciiTheme="minorEastAsia" w:hAnsiTheme="minorEastAsia"/>
              </w:rPr>
            </w:pPr>
            <w:r w:rsidRPr="002C5D31">
              <w:rPr>
                <w:rFonts w:asciiTheme="minorEastAsia" w:hAnsiTheme="minorEastAsia" w:hint="eastAsia"/>
              </w:rPr>
              <w:t>・</w:t>
            </w:r>
            <w:r w:rsidR="00350603" w:rsidRPr="002C5D31">
              <w:rPr>
                <w:rFonts w:asciiTheme="minorEastAsia" w:hAnsiTheme="minorEastAsia" w:hint="eastAsia"/>
              </w:rPr>
              <w:t>講師：一般社団法人 ふせ支援ネットワーク ふせまちかど相談所　代表　前川　敦 氏</w:t>
            </w:r>
          </w:p>
        </w:tc>
      </w:tr>
    </w:tbl>
    <w:p w:rsidR="00350603" w:rsidRPr="002C5D31" w:rsidRDefault="00350603" w:rsidP="00A40E0A">
      <w:pPr>
        <w:tabs>
          <w:tab w:val="left" w:pos="1545"/>
        </w:tabs>
        <w:rPr>
          <w:rFonts w:asciiTheme="minorEastAsia" w:hAnsiTheme="minorEastAsia"/>
          <w:sz w:val="24"/>
          <w:szCs w:val="24"/>
        </w:rPr>
      </w:pPr>
    </w:p>
    <w:tbl>
      <w:tblPr>
        <w:tblStyle w:val="a3"/>
        <w:tblW w:w="0" w:type="auto"/>
        <w:tblInd w:w="250" w:type="dxa"/>
        <w:tblLook w:val="04A0" w:firstRow="1" w:lastRow="0" w:firstColumn="1" w:lastColumn="0" w:noHBand="0" w:noVBand="1"/>
      </w:tblPr>
      <w:tblGrid>
        <w:gridCol w:w="1113"/>
        <w:gridCol w:w="7131"/>
      </w:tblGrid>
      <w:tr w:rsidR="00350603" w:rsidRPr="002C5D31" w:rsidTr="00350603">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テーマ</w:t>
            </w:r>
          </w:p>
        </w:tc>
        <w:tc>
          <w:tcPr>
            <w:tcW w:w="7318"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指定特定相談支援事業所フォローアップ基礎研修</w:t>
            </w:r>
          </w:p>
        </w:tc>
      </w:tr>
      <w:tr w:rsidR="00350603" w:rsidRPr="002C5D31" w:rsidTr="00350603">
        <w:trPr>
          <w:trHeight w:val="70"/>
        </w:trPr>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対象者</w:t>
            </w:r>
          </w:p>
        </w:tc>
        <w:tc>
          <w:tcPr>
            <w:tcW w:w="7318"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従事2年以内の相談支援専門員</w:t>
            </w:r>
          </w:p>
        </w:tc>
      </w:tr>
      <w:tr w:rsidR="00350603" w:rsidRPr="002C5D31" w:rsidTr="00350603">
        <w:trPr>
          <w:trHeight w:val="117"/>
        </w:trPr>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実施主体</w:t>
            </w:r>
          </w:p>
        </w:tc>
        <w:tc>
          <w:tcPr>
            <w:tcW w:w="7318"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障がい者基幹相談支援センター</w:t>
            </w:r>
          </w:p>
        </w:tc>
      </w:tr>
      <w:tr w:rsidR="00350603" w:rsidRPr="002C5D31" w:rsidTr="00350603">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実施内容</w:t>
            </w:r>
          </w:p>
        </w:tc>
        <w:tc>
          <w:tcPr>
            <w:tcW w:w="7318" w:type="dxa"/>
          </w:tcPr>
          <w:p w:rsidR="00350603" w:rsidRPr="002C5D31" w:rsidRDefault="00350603" w:rsidP="00350603">
            <w:pPr>
              <w:ind w:left="210" w:hangingChars="100" w:hanging="210"/>
              <w:jc w:val="left"/>
              <w:rPr>
                <w:rFonts w:asciiTheme="minorEastAsia" w:hAnsiTheme="minorEastAsia"/>
              </w:rPr>
            </w:pPr>
            <w:r w:rsidRPr="002C5D31">
              <w:rPr>
                <w:rFonts w:asciiTheme="minorEastAsia" w:hAnsiTheme="minorEastAsia" w:hint="eastAsia"/>
              </w:rPr>
              <w:t>・</w:t>
            </w:r>
            <w:r w:rsidR="00AE13A0" w:rsidRPr="002C5D31">
              <w:rPr>
                <w:rFonts w:asciiTheme="minorEastAsia" w:hAnsiTheme="minorEastAsia" w:hint="eastAsia"/>
              </w:rPr>
              <w:t>講義：</w:t>
            </w:r>
            <w:r w:rsidRPr="002C5D31">
              <w:rPr>
                <w:rFonts w:asciiTheme="minorEastAsia" w:hAnsiTheme="minorEastAsia" w:hint="eastAsia"/>
              </w:rPr>
              <w:t>相談支援事業制度説明</w:t>
            </w:r>
            <w:r w:rsidR="00AE13A0" w:rsidRPr="002C5D31">
              <w:rPr>
                <w:rFonts w:asciiTheme="minorEastAsia" w:hAnsiTheme="minorEastAsia" w:hint="eastAsia"/>
              </w:rPr>
              <w:t>、</w:t>
            </w:r>
            <w:r w:rsidRPr="002C5D31">
              <w:rPr>
                <w:rFonts w:asciiTheme="minorEastAsia" w:hAnsiTheme="minorEastAsia" w:hint="eastAsia"/>
              </w:rPr>
              <w:t>発達障がい者の理解と支援について</w:t>
            </w:r>
            <w:r w:rsidR="00AE13A0" w:rsidRPr="002C5D31">
              <w:rPr>
                <w:rFonts w:asciiTheme="minorEastAsia" w:hAnsiTheme="minorEastAsia" w:hint="eastAsia"/>
              </w:rPr>
              <w:t>、</w:t>
            </w:r>
            <w:r w:rsidRPr="002C5D31">
              <w:rPr>
                <w:rFonts w:asciiTheme="minorEastAsia" w:hAnsiTheme="minorEastAsia" w:hint="eastAsia"/>
              </w:rPr>
              <w:t>精神障がい者の理解と支援について</w:t>
            </w:r>
            <w:r w:rsidR="00AE13A0" w:rsidRPr="002C5D31">
              <w:rPr>
                <w:rFonts w:asciiTheme="minorEastAsia" w:hAnsiTheme="minorEastAsia" w:hint="eastAsia"/>
              </w:rPr>
              <w:t>、</w:t>
            </w:r>
            <w:r w:rsidRPr="002C5D31">
              <w:rPr>
                <w:rFonts w:asciiTheme="minorEastAsia" w:hAnsiTheme="minorEastAsia" w:hint="eastAsia"/>
              </w:rPr>
              <w:t>高次脳機能障がい者の理解と支援について</w:t>
            </w:r>
            <w:r w:rsidR="00AE13A0" w:rsidRPr="002C5D31">
              <w:rPr>
                <w:rFonts w:asciiTheme="minorEastAsia" w:hAnsiTheme="minorEastAsia" w:hint="eastAsia"/>
              </w:rPr>
              <w:t>、</w:t>
            </w:r>
            <w:r w:rsidRPr="002C5D31">
              <w:rPr>
                <w:rFonts w:asciiTheme="minorEastAsia" w:hAnsiTheme="minorEastAsia" w:hint="eastAsia"/>
              </w:rPr>
              <w:t>区自立支援協議会と区障がい者相談支援センターについて</w:t>
            </w:r>
          </w:p>
          <w:p w:rsidR="00350603" w:rsidRPr="002C5D31" w:rsidRDefault="00350603" w:rsidP="00350603">
            <w:pPr>
              <w:ind w:left="210" w:hangingChars="100" w:hanging="210"/>
              <w:jc w:val="left"/>
              <w:rPr>
                <w:rFonts w:asciiTheme="minorEastAsia" w:hAnsiTheme="minorEastAsia"/>
              </w:rPr>
            </w:pPr>
            <w:r w:rsidRPr="002C5D31">
              <w:rPr>
                <w:rFonts w:asciiTheme="minorEastAsia" w:hAnsiTheme="minorEastAsia" w:hint="eastAsia"/>
              </w:rPr>
              <w:t>・演習</w:t>
            </w:r>
            <w:r w:rsidR="00AE13A0" w:rsidRPr="002C5D31">
              <w:rPr>
                <w:rFonts w:asciiTheme="minorEastAsia" w:hAnsiTheme="minorEastAsia" w:hint="eastAsia"/>
              </w:rPr>
              <w:t>：</w:t>
            </w:r>
            <w:r w:rsidRPr="002C5D31">
              <w:rPr>
                <w:rFonts w:asciiTheme="minorEastAsia" w:hAnsiTheme="minorEastAsia" w:hint="eastAsia"/>
              </w:rPr>
              <w:t>事例の共有・ニーズ整理・サービス等利用計画案作成</w:t>
            </w:r>
          </w:p>
          <w:p w:rsidR="00350603" w:rsidRPr="002C5D31" w:rsidRDefault="00AE13A0" w:rsidP="002C5D31">
            <w:pPr>
              <w:ind w:left="210" w:hangingChars="100" w:hanging="210"/>
              <w:jc w:val="left"/>
              <w:rPr>
                <w:rFonts w:asciiTheme="minorEastAsia" w:hAnsiTheme="minorEastAsia"/>
              </w:rPr>
            </w:pPr>
            <w:r w:rsidRPr="002C5D31">
              <w:rPr>
                <w:rFonts w:asciiTheme="minorEastAsia" w:hAnsiTheme="minorEastAsia" w:hint="eastAsia"/>
              </w:rPr>
              <w:t>・</w:t>
            </w:r>
            <w:r w:rsidR="00350603" w:rsidRPr="002C5D31">
              <w:rPr>
                <w:rFonts w:asciiTheme="minorEastAsia" w:hAnsiTheme="minorEastAsia" w:hint="eastAsia"/>
              </w:rPr>
              <w:t>講師：大阪市こころの健康センター職員</w:t>
            </w:r>
            <w:r w:rsidRPr="002C5D31">
              <w:rPr>
                <w:rFonts w:asciiTheme="minorEastAsia" w:hAnsiTheme="minorEastAsia" w:hint="eastAsia"/>
              </w:rPr>
              <w:t>、</w:t>
            </w:r>
            <w:r w:rsidR="00350603" w:rsidRPr="002C5D31">
              <w:rPr>
                <w:rFonts w:asciiTheme="minorEastAsia" w:hAnsiTheme="minorEastAsia" w:hint="eastAsia"/>
              </w:rPr>
              <w:t xml:space="preserve"> 大阪市発達障がい者支援センター職員</w:t>
            </w:r>
            <w:r w:rsidRPr="002C5D31">
              <w:rPr>
                <w:rFonts w:asciiTheme="minorEastAsia" w:hAnsiTheme="minorEastAsia" w:hint="eastAsia"/>
              </w:rPr>
              <w:t>、</w:t>
            </w:r>
            <w:r w:rsidR="00350603" w:rsidRPr="002C5D31">
              <w:rPr>
                <w:rFonts w:asciiTheme="minorEastAsia" w:hAnsiTheme="minorEastAsia" w:hint="eastAsia"/>
              </w:rPr>
              <w:t>なやクリニック</w:t>
            </w:r>
            <w:r w:rsidR="002C5D31" w:rsidRPr="002C5D31">
              <w:rPr>
                <w:rFonts w:asciiTheme="minorEastAsia" w:hAnsiTheme="minorEastAsia" w:hint="eastAsia"/>
              </w:rPr>
              <w:t>言語聴覚士 蜂谷 敦子氏</w:t>
            </w:r>
            <w:r w:rsidR="002C5D31">
              <w:rPr>
                <w:rFonts w:asciiTheme="minorEastAsia" w:hAnsiTheme="minorEastAsia" w:hint="eastAsia"/>
              </w:rPr>
              <w:t>、（演習）</w:t>
            </w:r>
            <w:r w:rsidR="00350603" w:rsidRPr="002C5D31">
              <w:rPr>
                <w:rFonts w:asciiTheme="minorEastAsia" w:hAnsiTheme="minorEastAsia" w:hint="eastAsia"/>
              </w:rPr>
              <w:t>区障がい者相談支援センター職員</w:t>
            </w:r>
          </w:p>
        </w:tc>
      </w:tr>
    </w:tbl>
    <w:p w:rsidR="00350603" w:rsidRPr="002C5D31" w:rsidRDefault="00350603" w:rsidP="00A40E0A">
      <w:pPr>
        <w:tabs>
          <w:tab w:val="left" w:pos="1545"/>
        </w:tabs>
        <w:rPr>
          <w:rFonts w:asciiTheme="minorEastAsia" w:hAnsiTheme="minorEastAsia"/>
          <w:sz w:val="24"/>
          <w:szCs w:val="24"/>
        </w:rPr>
      </w:pPr>
    </w:p>
    <w:tbl>
      <w:tblPr>
        <w:tblStyle w:val="a3"/>
        <w:tblW w:w="0" w:type="auto"/>
        <w:tblInd w:w="250" w:type="dxa"/>
        <w:tblLook w:val="04A0" w:firstRow="1" w:lastRow="0" w:firstColumn="1" w:lastColumn="0" w:noHBand="0" w:noVBand="1"/>
      </w:tblPr>
      <w:tblGrid>
        <w:gridCol w:w="1113"/>
        <w:gridCol w:w="7131"/>
      </w:tblGrid>
      <w:tr w:rsidR="00350603" w:rsidRPr="002C5D31" w:rsidTr="00350603">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テーマ</w:t>
            </w:r>
          </w:p>
        </w:tc>
        <w:tc>
          <w:tcPr>
            <w:tcW w:w="7318" w:type="dxa"/>
          </w:tcPr>
          <w:p w:rsidR="00350603" w:rsidRPr="002C5D31" w:rsidRDefault="00AE13A0" w:rsidP="00350603">
            <w:pPr>
              <w:jc w:val="left"/>
              <w:rPr>
                <w:rFonts w:asciiTheme="minorEastAsia" w:hAnsiTheme="minorEastAsia"/>
              </w:rPr>
            </w:pPr>
            <w:r w:rsidRPr="002C5D31">
              <w:rPr>
                <w:rFonts w:asciiTheme="minorEastAsia" w:hAnsiTheme="minorEastAsia" w:hint="eastAsia"/>
              </w:rPr>
              <w:t>相談支援ステップアップ研修</w:t>
            </w:r>
          </w:p>
        </w:tc>
      </w:tr>
      <w:tr w:rsidR="00350603" w:rsidRPr="002C5D31" w:rsidTr="00350603">
        <w:trPr>
          <w:trHeight w:val="70"/>
        </w:trPr>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対象者</w:t>
            </w:r>
          </w:p>
        </w:tc>
        <w:tc>
          <w:tcPr>
            <w:tcW w:w="7318" w:type="dxa"/>
          </w:tcPr>
          <w:p w:rsidR="00350603" w:rsidRPr="002C5D31" w:rsidRDefault="004E6A89" w:rsidP="00350603">
            <w:pPr>
              <w:jc w:val="left"/>
              <w:rPr>
                <w:rFonts w:asciiTheme="minorEastAsia" w:hAnsiTheme="minorEastAsia"/>
              </w:rPr>
            </w:pPr>
            <w:r w:rsidRPr="002C5D31">
              <w:rPr>
                <w:rFonts w:asciiTheme="minorEastAsia" w:hAnsiTheme="minorEastAsia" w:hint="eastAsia"/>
              </w:rPr>
              <w:t>相談支援従事後１年以上の相談支援専門員</w:t>
            </w:r>
          </w:p>
        </w:tc>
      </w:tr>
      <w:tr w:rsidR="00350603" w:rsidRPr="002C5D31" w:rsidTr="00350603">
        <w:trPr>
          <w:trHeight w:val="117"/>
        </w:trPr>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実施主体</w:t>
            </w:r>
          </w:p>
        </w:tc>
        <w:tc>
          <w:tcPr>
            <w:tcW w:w="7318"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障がい者基幹相談支援センター</w:t>
            </w:r>
          </w:p>
        </w:tc>
      </w:tr>
      <w:tr w:rsidR="00350603" w:rsidRPr="002C5D31" w:rsidTr="00350603">
        <w:tc>
          <w:tcPr>
            <w:tcW w:w="1134" w:type="dxa"/>
          </w:tcPr>
          <w:p w:rsidR="00350603" w:rsidRPr="002C5D31" w:rsidRDefault="00350603" w:rsidP="00350603">
            <w:pPr>
              <w:jc w:val="left"/>
              <w:rPr>
                <w:rFonts w:asciiTheme="minorEastAsia" w:hAnsiTheme="minorEastAsia"/>
              </w:rPr>
            </w:pPr>
            <w:r w:rsidRPr="002C5D31">
              <w:rPr>
                <w:rFonts w:asciiTheme="minorEastAsia" w:hAnsiTheme="minorEastAsia" w:hint="eastAsia"/>
              </w:rPr>
              <w:t>実施内容</w:t>
            </w:r>
          </w:p>
        </w:tc>
        <w:tc>
          <w:tcPr>
            <w:tcW w:w="7318" w:type="dxa"/>
          </w:tcPr>
          <w:p w:rsidR="00AE13A0" w:rsidRPr="002C5D31" w:rsidRDefault="004E6A89" w:rsidP="00AE13A0">
            <w:pPr>
              <w:ind w:left="210" w:hangingChars="100" w:hanging="210"/>
              <w:jc w:val="left"/>
              <w:rPr>
                <w:rFonts w:asciiTheme="minorEastAsia" w:hAnsiTheme="minorEastAsia"/>
              </w:rPr>
            </w:pPr>
            <w:r w:rsidRPr="002C5D31">
              <w:rPr>
                <w:rFonts w:asciiTheme="minorEastAsia" w:hAnsiTheme="minorEastAsia" w:hint="eastAsia"/>
              </w:rPr>
              <w:t>・</w:t>
            </w:r>
            <w:r w:rsidR="00AE13A0" w:rsidRPr="002C5D31">
              <w:rPr>
                <w:rFonts w:asciiTheme="minorEastAsia" w:hAnsiTheme="minorEastAsia" w:hint="eastAsia"/>
              </w:rPr>
              <w:t>講義：社会福祉の価値、対人援助の本質、ソーシャルワークの展開過程、</w:t>
            </w:r>
          </w:p>
          <w:p w:rsidR="00AE13A0" w:rsidRPr="002C5D31" w:rsidRDefault="00AE13A0" w:rsidP="004E6A89">
            <w:pPr>
              <w:ind w:firstLineChars="100" w:firstLine="210"/>
              <w:jc w:val="left"/>
              <w:rPr>
                <w:rFonts w:asciiTheme="minorEastAsia" w:hAnsiTheme="minorEastAsia"/>
              </w:rPr>
            </w:pPr>
            <w:r w:rsidRPr="002C5D31">
              <w:rPr>
                <w:rFonts w:asciiTheme="minorEastAsia" w:hAnsiTheme="minorEastAsia" w:hint="eastAsia"/>
              </w:rPr>
              <w:t>困難事例について　等</w:t>
            </w:r>
          </w:p>
          <w:p w:rsidR="00AE13A0" w:rsidRPr="002C5D31" w:rsidRDefault="004E6A89" w:rsidP="00AE13A0">
            <w:pPr>
              <w:ind w:left="210" w:hangingChars="100" w:hanging="210"/>
              <w:jc w:val="left"/>
              <w:rPr>
                <w:rFonts w:asciiTheme="minorEastAsia" w:hAnsiTheme="minorEastAsia"/>
              </w:rPr>
            </w:pPr>
            <w:r w:rsidRPr="002C5D31">
              <w:rPr>
                <w:rFonts w:asciiTheme="minorEastAsia" w:hAnsiTheme="minorEastAsia" w:hint="eastAsia"/>
              </w:rPr>
              <w:t>・</w:t>
            </w:r>
            <w:r w:rsidR="00AE13A0" w:rsidRPr="002C5D31">
              <w:rPr>
                <w:rFonts w:asciiTheme="minorEastAsia" w:hAnsiTheme="minorEastAsia" w:hint="eastAsia"/>
              </w:rPr>
              <w:t>演習：初回インテーク・アセスメントの準備、一時アセスメントの総合所</w:t>
            </w:r>
          </w:p>
          <w:p w:rsidR="00AE13A0" w:rsidRPr="002C5D31" w:rsidRDefault="00AE13A0" w:rsidP="004E6A89">
            <w:pPr>
              <w:ind w:firstLineChars="100" w:firstLine="210"/>
              <w:jc w:val="left"/>
              <w:rPr>
                <w:rFonts w:asciiTheme="minorEastAsia" w:hAnsiTheme="minorEastAsia"/>
              </w:rPr>
            </w:pPr>
            <w:r w:rsidRPr="002C5D31">
              <w:rPr>
                <w:rFonts w:asciiTheme="minorEastAsia" w:hAnsiTheme="minorEastAsia" w:hint="eastAsia"/>
              </w:rPr>
              <w:t>見の見立て、チームアプローチの構成について</w:t>
            </w:r>
          </w:p>
          <w:p w:rsidR="00350603" w:rsidRPr="002C5D31" w:rsidRDefault="004E6A89" w:rsidP="004E6A89">
            <w:pPr>
              <w:ind w:left="210" w:hangingChars="100" w:hanging="210"/>
              <w:jc w:val="left"/>
              <w:rPr>
                <w:rFonts w:asciiTheme="minorEastAsia" w:hAnsiTheme="minorEastAsia"/>
              </w:rPr>
            </w:pPr>
            <w:r w:rsidRPr="002C5D31">
              <w:rPr>
                <w:rFonts w:asciiTheme="minorEastAsia" w:hAnsiTheme="minorEastAsia" w:hint="eastAsia"/>
              </w:rPr>
              <w:t>・</w:t>
            </w:r>
            <w:r w:rsidR="00AE13A0" w:rsidRPr="002C5D31">
              <w:rPr>
                <w:rFonts w:asciiTheme="minorEastAsia" w:hAnsiTheme="minorEastAsia" w:hint="eastAsia"/>
              </w:rPr>
              <w:t>講師：一般社団法人 ふせ支援ネットワーク ふせまちかど相談所</w:t>
            </w:r>
            <w:r w:rsidRPr="002C5D31">
              <w:rPr>
                <w:rFonts w:asciiTheme="minorEastAsia" w:hAnsiTheme="minorEastAsia" w:hint="eastAsia"/>
              </w:rPr>
              <w:t xml:space="preserve">　</w:t>
            </w:r>
            <w:r w:rsidR="00AE13A0" w:rsidRPr="002C5D31">
              <w:rPr>
                <w:rFonts w:asciiTheme="minorEastAsia" w:hAnsiTheme="minorEastAsia" w:hint="eastAsia"/>
              </w:rPr>
              <w:t>代表　前川　敦 氏</w:t>
            </w:r>
          </w:p>
        </w:tc>
      </w:tr>
    </w:tbl>
    <w:p w:rsidR="004E6A89" w:rsidRPr="002C5D31" w:rsidRDefault="004E6A89" w:rsidP="00A40E0A">
      <w:pPr>
        <w:tabs>
          <w:tab w:val="left" w:pos="1545"/>
        </w:tabs>
        <w:rPr>
          <w:rFonts w:asciiTheme="minorEastAsia" w:hAnsiTheme="minorEastAsia"/>
          <w:sz w:val="24"/>
          <w:szCs w:val="24"/>
        </w:rPr>
      </w:pPr>
    </w:p>
    <w:tbl>
      <w:tblPr>
        <w:tblStyle w:val="a3"/>
        <w:tblW w:w="0" w:type="auto"/>
        <w:tblInd w:w="250" w:type="dxa"/>
        <w:tblLook w:val="04A0" w:firstRow="1" w:lastRow="0" w:firstColumn="1" w:lastColumn="0" w:noHBand="0" w:noVBand="1"/>
      </w:tblPr>
      <w:tblGrid>
        <w:gridCol w:w="1113"/>
        <w:gridCol w:w="7131"/>
      </w:tblGrid>
      <w:tr w:rsidR="00AE13A0" w:rsidRPr="002C5D31" w:rsidTr="002C7A3C">
        <w:tc>
          <w:tcPr>
            <w:tcW w:w="1134" w:type="dxa"/>
          </w:tcPr>
          <w:p w:rsidR="00AE13A0" w:rsidRPr="002C5D31" w:rsidRDefault="00AE13A0" w:rsidP="002C7A3C">
            <w:pPr>
              <w:jc w:val="left"/>
              <w:rPr>
                <w:rFonts w:asciiTheme="minorEastAsia" w:hAnsiTheme="minorEastAsia"/>
              </w:rPr>
            </w:pPr>
            <w:r w:rsidRPr="002C5D31">
              <w:rPr>
                <w:rFonts w:asciiTheme="minorEastAsia" w:hAnsiTheme="minorEastAsia" w:hint="eastAsia"/>
              </w:rPr>
              <w:t>テーマ</w:t>
            </w:r>
          </w:p>
        </w:tc>
        <w:tc>
          <w:tcPr>
            <w:tcW w:w="7318" w:type="dxa"/>
          </w:tcPr>
          <w:p w:rsidR="00AE13A0" w:rsidRPr="002C5D31" w:rsidRDefault="002C5D31" w:rsidP="002C5D31">
            <w:pPr>
              <w:jc w:val="left"/>
              <w:rPr>
                <w:rFonts w:asciiTheme="minorEastAsia" w:hAnsiTheme="minorEastAsia"/>
              </w:rPr>
            </w:pPr>
            <w:r w:rsidRPr="002C5D31">
              <w:rPr>
                <w:rFonts w:asciiTheme="minorEastAsia" w:hAnsiTheme="minorEastAsia" w:hint="eastAsia"/>
              </w:rPr>
              <w:t>障がい者の意思決定支援の基本的な考え方</w:t>
            </w:r>
          </w:p>
        </w:tc>
      </w:tr>
      <w:tr w:rsidR="00AE13A0" w:rsidRPr="002C5D31" w:rsidTr="002C7A3C">
        <w:trPr>
          <w:trHeight w:val="70"/>
        </w:trPr>
        <w:tc>
          <w:tcPr>
            <w:tcW w:w="1134" w:type="dxa"/>
          </w:tcPr>
          <w:p w:rsidR="00AE13A0" w:rsidRPr="002C5D31" w:rsidRDefault="00AE13A0" w:rsidP="002C7A3C">
            <w:pPr>
              <w:jc w:val="left"/>
              <w:rPr>
                <w:rFonts w:asciiTheme="minorEastAsia" w:hAnsiTheme="minorEastAsia"/>
              </w:rPr>
            </w:pPr>
            <w:r w:rsidRPr="002C5D31">
              <w:rPr>
                <w:rFonts w:asciiTheme="minorEastAsia" w:hAnsiTheme="minorEastAsia" w:hint="eastAsia"/>
              </w:rPr>
              <w:t>対象者</w:t>
            </w:r>
          </w:p>
        </w:tc>
        <w:tc>
          <w:tcPr>
            <w:tcW w:w="7318" w:type="dxa"/>
          </w:tcPr>
          <w:p w:rsidR="00AE13A0" w:rsidRPr="002C5D31" w:rsidRDefault="002C5D31" w:rsidP="002C7A3C">
            <w:pPr>
              <w:jc w:val="left"/>
              <w:rPr>
                <w:rFonts w:asciiTheme="minorEastAsia" w:hAnsiTheme="minorEastAsia"/>
              </w:rPr>
            </w:pPr>
            <w:r w:rsidRPr="002C5D31">
              <w:rPr>
                <w:rFonts w:asciiTheme="minorEastAsia" w:hAnsiTheme="minorEastAsia" w:hint="eastAsia"/>
              </w:rPr>
              <w:t>指定相談支援事業者、今後相談支援事業所を始めようと考えている方等</w:t>
            </w:r>
          </w:p>
        </w:tc>
      </w:tr>
      <w:tr w:rsidR="00AE13A0" w:rsidRPr="002C5D31" w:rsidTr="002C7A3C">
        <w:trPr>
          <w:trHeight w:val="117"/>
        </w:trPr>
        <w:tc>
          <w:tcPr>
            <w:tcW w:w="1134" w:type="dxa"/>
          </w:tcPr>
          <w:p w:rsidR="00AE13A0" w:rsidRPr="002C5D31" w:rsidRDefault="00AE13A0" w:rsidP="002C7A3C">
            <w:pPr>
              <w:jc w:val="left"/>
              <w:rPr>
                <w:rFonts w:asciiTheme="minorEastAsia" w:hAnsiTheme="minorEastAsia"/>
              </w:rPr>
            </w:pPr>
            <w:r w:rsidRPr="002C5D31">
              <w:rPr>
                <w:rFonts w:asciiTheme="minorEastAsia" w:hAnsiTheme="minorEastAsia" w:hint="eastAsia"/>
              </w:rPr>
              <w:t>実施主体</w:t>
            </w:r>
          </w:p>
        </w:tc>
        <w:tc>
          <w:tcPr>
            <w:tcW w:w="7318" w:type="dxa"/>
          </w:tcPr>
          <w:p w:rsidR="00AE13A0" w:rsidRPr="002C5D31" w:rsidRDefault="00AE13A0" w:rsidP="002C7A3C">
            <w:pPr>
              <w:jc w:val="left"/>
              <w:rPr>
                <w:rFonts w:asciiTheme="minorEastAsia" w:hAnsiTheme="minorEastAsia"/>
              </w:rPr>
            </w:pPr>
            <w:r w:rsidRPr="002C5D31">
              <w:rPr>
                <w:rFonts w:asciiTheme="minorEastAsia" w:hAnsiTheme="minorEastAsia" w:hint="eastAsia"/>
              </w:rPr>
              <w:t>障がい者基幹相談支援センター</w:t>
            </w:r>
          </w:p>
        </w:tc>
      </w:tr>
      <w:tr w:rsidR="00AE13A0" w:rsidRPr="002C5D31" w:rsidTr="002C7A3C">
        <w:tc>
          <w:tcPr>
            <w:tcW w:w="1134" w:type="dxa"/>
          </w:tcPr>
          <w:p w:rsidR="00AE13A0" w:rsidRPr="002C5D31" w:rsidRDefault="00AE13A0" w:rsidP="002C7A3C">
            <w:pPr>
              <w:jc w:val="left"/>
              <w:rPr>
                <w:rFonts w:asciiTheme="minorEastAsia" w:hAnsiTheme="minorEastAsia"/>
              </w:rPr>
            </w:pPr>
            <w:r w:rsidRPr="002C5D31">
              <w:rPr>
                <w:rFonts w:asciiTheme="minorEastAsia" w:hAnsiTheme="minorEastAsia" w:hint="eastAsia"/>
              </w:rPr>
              <w:t>実施内容</w:t>
            </w:r>
          </w:p>
        </w:tc>
        <w:tc>
          <w:tcPr>
            <w:tcW w:w="7318" w:type="dxa"/>
          </w:tcPr>
          <w:p w:rsidR="002C5D31" w:rsidRPr="002C5D31" w:rsidRDefault="002C5D31" w:rsidP="002C5D31">
            <w:pPr>
              <w:ind w:left="210" w:hangingChars="100" w:hanging="210"/>
              <w:jc w:val="left"/>
              <w:rPr>
                <w:rFonts w:asciiTheme="minorEastAsia" w:hAnsiTheme="minorEastAsia"/>
              </w:rPr>
            </w:pPr>
            <w:r w:rsidRPr="002C5D31">
              <w:rPr>
                <w:rFonts w:asciiTheme="minorEastAsia" w:hAnsiTheme="minorEastAsia" w:hint="eastAsia"/>
              </w:rPr>
              <w:t>・</w:t>
            </w:r>
            <w:r w:rsidR="00B371C0">
              <w:rPr>
                <w:rFonts w:asciiTheme="minorEastAsia" w:hAnsiTheme="minorEastAsia" w:hint="eastAsia"/>
              </w:rPr>
              <w:t>講義</w:t>
            </w:r>
            <w:r w:rsidRPr="002C5D31">
              <w:rPr>
                <w:rFonts w:asciiTheme="minorEastAsia" w:hAnsiTheme="minorEastAsia" w:hint="eastAsia"/>
              </w:rPr>
              <w:t>：「障害福祉サービス等の提供に係る意思決定支援ガイドライン」についての説明と実際ガイドライン策定会議に参加された講師視点で意思決定支援について</w:t>
            </w:r>
          </w:p>
          <w:p w:rsidR="00AE13A0" w:rsidRPr="002C5D31" w:rsidRDefault="002C5D31" w:rsidP="002C5D31">
            <w:pPr>
              <w:ind w:left="210" w:hangingChars="100" w:hanging="210"/>
              <w:jc w:val="left"/>
              <w:rPr>
                <w:rFonts w:asciiTheme="minorEastAsia" w:hAnsiTheme="minorEastAsia"/>
              </w:rPr>
            </w:pPr>
            <w:r w:rsidRPr="002C5D31">
              <w:rPr>
                <w:rFonts w:asciiTheme="minorEastAsia" w:hAnsiTheme="minorEastAsia" w:hint="eastAsia"/>
              </w:rPr>
              <w:t>・講師：NPO法人おおさか地域生活支援ネットワーク　理事長　北野　誠一氏</w:t>
            </w:r>
          </w:p>
        </w:tc>
      </w:tr>
    </w:tbl>
    <w:p w:rsidR="00AE13A0" w:rsidRPr="00AE13A0" w:rsidRDefault="00AE13A0" w:rsidP="00A40E0A">
      <w:pPr>
        <w:tabs>
          <w:tab w:val="left" w:pos="1545"/>
        </w:tabs>
        <w:rPr>
          <w:rFonts w:asciiTheme="majorEastAsia" w:eastAsiaTheme="majorEastAsia" w:hAnsiTheme="majorEastAsia"/>
          <w:sz w:val="24"/>
          <w:szCs w:val="24"/>
        </w:rPr>
      </w:pPr>
    </w:p>
    <w:tbl>
      <w:tblPr>
        <w:tblStyle w:val="a3"/>
        <w:tblW w:w="0" w:type="auto"/>
        <w:tblInd w:w="250" w:type="dxa"/>
        <w:tblLook w:val="04A0" w:firstRow="1" w:lastRow="0" w:firstColumn="1" w:lastColumn="0" w:noHBand="0" w:noVBand="1"/>
      </w:tblPr>
      <w:tblGrid>
        <w:gridCol w:w="1111"/>
        <w:gridCol w:w="7133"/>
      </w:tblGrid>
      <w:tr w:rsidR="00AE13A0" w:rsidRPr="003E2719" w:rsidTr="002C7A3C">
        <w:tc>
          <w:tcPr>
            <w:tcW w:w="1134" w:type="dxa"/>
          </w:tcPr>
          <w:p w:rsidR="00AE13A0" w:rsidRPr="003E2719" w:rsidRDefault="00AE13A0" w:rsidP="002C7A3C">
            <w:pPr>
              <w:jc w:val="left"/>
            </w:pPr>
            <w:r w:rsidRPr="003E2719">
              <w:rPr>
                <w:rFonts w:hint="eastAsia"/>
              </w:rPr>
              <w:t>テーマ</w:t>
            </w:r>
          </w:p>
        </w:tc>
        <w:tc>
          <w:tcPr>
            <w:tcW w:w="7318" w:type="dxa"/>
          </w:tcPr>
          <w:p w:rsidR="00AE13A0" w:rsidRPr="003E2719" w:rsidRDefault="00B371C0" w:rsidP="00B371C0">
            <w:pPr>
              <w:jc w:val="left"/>
            </w:pPr>
            <w:r w:rsidRPr="00B371C0">
              <w:rPr>
                <w:rFonts w:hint="eastAsia"/>
              </w:rPr>
              <w:t>精神障がい者の相談支援について</w:t>
            </w:r>
          </w:p>
        </w:tc>
      </w:tr>
      <w:tr w:rsidR="00AE13A0" w:rsidRPr="003E2719" w:rsidTr="002C7A3C">
        <w:trPr>
          <w:trHeight w:val="70"/>
        </w:trPr>
        <w:tc>
          <w:tcPr>
            <w:tcW w:w="1134" w:type="dxa"/>
          </w:tcPr>
          <w:p w:rsidR="00AE13A0" w:rsidRPr="003E2719" w:rsidRDefault="00AE13A0" w:rsidP="002C7A3C">
            <w:pPr>
              <w:jc w:val="left"/>
            </w:pPr>
            <w:r w:rsidRPr="003E2719">
              <w:rPr>
                <w:rFonts w:hint="eastAsia"/>
              </w:rPr>
              <w:t>対象者</w:t>
            </w:r>
          </w:p>
        </w:tc>
        <w:tc>
          <w:tcPr>
            <w:tcW w:w="7318" w:type="dxa"/>
          </w:tcPr>
          <w:p w:rsidR="00AE13A0" w:rsidRPr="003E2719" w:rsidRDefault="00AE13A0" w:rsidP="002C7A3C">
            <w:pPr>
              <w:jc w:val="left"/>
            </w:pPr>
            <w:r w:rsidRPr="00350603">
              <w:rPr>
                <w:rFonts w:hint="eastAsia"/>
              </w:rPr>
              <w:t>相談支援専門員</w:t>
            </w:r>
          </w:p>
        </w:tc>
      </w:tr>
      <w:tr w:rsidR="00AE13A0" w:rsidRPr="003E2719" w:rsidTr="002C7A3C">
        <w:trPr>
          <w:trHeight w:val="117"/>
        </w:trPr>
        <w:tc>
          <w:tcPr>
            <w:tcW w:w="1134" w:type="dxa"/>
          </w:tcPr>
          <w:p w:rsidR="00AE13A0" w:rsidRPr="003E2719" w:rsidRDefault="00AE13A0" w:rsidP="002C7A3C">
            <w:pPr>
              <w:jc w:val="left"/>
            </w:pPr>
            <w:r w:rsidRPr="003E2719">
              <w:rPr>
                <w:rFonts w:hint="eastAsia"/>
              </w:rPr>
              <w:t>実施主体</w:t>
            </w:r>
          </w:p>
        </w:tc>
        <w:tc>
          <w:tcPr>
            <w:tcW w:w="7318" w:type="dxa"/>
          </w:tcPr>
          <w:p w:rsidR="00AE13A0" w:rsidRPr="003E2719" w:rsidRDefault="00AE13A0" w:rsidP="002C7A3C">
            <w:pPr>
              <w:jc w:val="left"/>
            </w:pPr>
            <w:r w:rsidRPr="00350603">
              <w:rPr>
                <w:rFonts w:hint="eastAsia"/>
              </w:rPr>
              <w:t>障がい者基幹相談支援センター</w:t>
            </w:r>
          </w:p>
        </w:tc>
      </w:tr>
      <w:tr w:rsidR="00AE13A0" w:rsidRPr="003E2719" w:rsidTr="002C7A3C">
        <w:tc>
          <w:tcPr>
            <w:tcW w:w="1134" w:type="dxa"/>
          </w:tcPr>
          <w:p w:rsidR="00AE13A0" w:rsidRPr="003E2719" w:rsidRDefault="00AE13A0" w:rsidP="002C7A3C">
            <w:pPr>
              <w:jc w:val="left"/>
            </w:pPr>
            <w:r w:rsidRPr="003E2719">
              <w:rPr>
                <w:rFonts w:hint="eastAsia"/>
              </w:rPr>
              <w:t>実施内容</w:t>
            </w:r>
          </w:p>
        </w:tc>
        <w:tc>
          <w:tcPr>
            <w:tcW w:w="7318" w:type="dxa"/>
          </w:tcPr>
          <w:p w:rsidR="00B371C0" w:rsidRDefault="00B371C0" w:rsidP="00B371C0">
            <w:pPr>
              <w:ind w:left="210" w:hangingChars="100" w:hanging="210"/>
              <w:jc w:val="left"/>
            </w:pPr>
            <w:r>
              <w:rPr>
                <w:rFonts w:hint="eastAsia"/>
              </w:rPr>
              <w:t>・講義：日本の精神保健福祉の状況、対象者とニーズと基本となる視点、連</w:t>
            </w:r>
          </w:p>
          <w:p w:rsidR="00B371C0" w:rsidRDefault="00B371C0" w:rsidP="00B371C0">
            <w:pPr>
              <w:ind w:leftChars="100" w:left="210"/>
              <w:jc w:val="left"/>
            </w:pPr>
            <w:r>
              <w:rPr>
                <w:rFonts w:hint="eastAsia"/>
              </w:rPr>
              <w:t>携機関、堺市おける保健センターの相談、堺市における基幹相談支援セン</w:t>
            </w:r>
          </w:p>
          <w:p w:rsidR="00B371C0" w:rsidRDefault="00B371C0" w:rsidP="00B371C0">
            <w:pPr>
              <w:ind w:leftChars="100" w:left="210"/>
              <w:jc w:val="left"/>
            </w:pPr>
            <w:r>
              <w:rPr>
                <w:rFonts w:hint="eastAsia"/>
              </w:rPr>
              <w:t>ターの働き、どんな視点で相談事業に携わるか</w:t>
            </w:r>
          </w:p>
          <w:p w:rsidR="00B371C0" w:rsidRDefault="00B371C0" w:rsidP="00B371C0">
            <w:pPr>
              <w:ind w:left="210" w:hangingChars="100" w:hanging="210"/>
              <w:jc w:val="left"/>
            </w:pPr>
            <w:r>
              <w:rPr>
                <w:rFonts w:hint="eastAsia"/>
              </w:rPr>
              <w:t>・グループワーク：各参加者の日常の対応事例を基に、対応や考え方・方</w:t>
            </w:r>
          </w:p>
          <w:p w:rsidR="00B371C0" w:rsidRDefault="00B371C0" w:rsidP="00B371C0">
            <w:pPr>
              <w:ind w:leftChars="100" w:left="210"/>
              <w:jc w:val="left"/>
            </w:pPr>
            <w:r>
              <w:rPr>
                <w:rFonts w:hint="eastAsia"/>
              </w:rPr>
              <w:t>向性についてグループで話し合いファシリテータより助言</w:t>
            </w:r>
          </w:p>
          <w:p w:rsidR="00B371C0" w:rsidRDefault="00B371C0" w:rsidP="00B371C0">
            <w:pPr>
              <w:ind w:left="210" w:hangingChars="100" w:hanging="210"/>
              <w:jc w:val="left"/>
            </w:pPr>
            <w:r>
              <w:rPr>
                <w:rFonts w:hint="eastAsia"/>
              </w:rPr>
              <w:t>・講師：大阪人間科学大学　教授　小出</w:t>
            </w:r>
            <w:r>
              <w:rPr>
                <w:rFonts w:hint="eastAsia"/>
              </w:rPr>
              <w:t xml:space="preserve"> </w:t>
            </w:r>
            <w:r>
              <w:rPr>
                <w:rFonts w:hint="eastAsia"/>
              </w:rPr>
              <w:t>保廣</w:t>
            </w:r>
            <w:r>
              <w:rPr>
                <w:rFonts w:hint="eastAsia"/>
              </w:rPr>
              <w:t xml:space="preserve"> </w:t>
            </w:r>
            <w:r>
              <w:rPr>
                <w:rFonts w:hint="eastAsia"/>
              </w:rPr>
              <w:t>氏</w:t>
            </w:r>
          </w:p>
          <w:p w:rsidR="00B371C0" w:rsidRDefault="00B371C0" w:rsidP="00B371C0">
            <w:pPr>
              <w:ind w:left="210" w:hangingChars="100" w:hanging="210"/>
              <w:jc w:val="left"/>
            </w:pPr>
            <w:r>
              <w:rPr>
                <w:rFonts w:hint="eastAsia"/>
              </w:rPr>
              <w:t>・ファシリテーター：ふれあいの里</w:t>
            </w:r>
            <w:r>
              <w:rPr>
                <w:rFonts w:hint="eastAsia"/>
              </w:rPr>
              <w:t xml:space="preserve"> </w:t>
            </w:r>
            <w:r>
              <w:rPr>
                <w:rFonts w:hint="eastAsia"/>
              </w:rPr>
              <w:t>地域活動支援センター、港区障がい</w:t>
            </w:r>
          </w:p>
          <w:p w:rsidR="00B371C0" w:rsidRDefault="00B371C0" w:rsidP="00B371C0">
            <w:pPr>
              <w:ind w:leftChars="100" w:left="210"/>
              <w:jc w:val="left"/>
            </w:pPr>
            <w:r>
              <w:rPr>
                <w:rFonts w:hint="eastAsia"/>
              </w:rPr>
              <w:t>者相談支援センター、地域生活支援センター</w:t>
            </w:r>
            <w:r>
              <w:rPr>
                <w:rFonts w:hint="eastAsia"/>
              </w:rPr>
              <w:t xml:space="preserve"> </w:t>
            </w:r>
            <w:r>
              <w:rPr>
                <w:rFonts w:hint="eastAsia"/>
              </w:rPr>
              <w:t>すいすい、</w:t>
            </w:r>
            <w:r>
              <w:rPr>
                <w:rFonts w:hint="eastAsia"/>
              </w:rPr>
              <w:t>"COCOLO"</w:t>
            </w:r>
            <w:r>
              <w:rPr>
                <w:rFonts w:hint="eastAsia"/>
              </w:rPr>
              <w:t>相</w:t>
            </w:r>
          </w:p>
          <w:p w:rsidR="00AE13A0" w:rsidRPr="003E2719" w:rsidRDefault="00B371C0" w:rsidP="00B371C0">
            <w:pPr>
              <w:ind w:leftChars="100" w:left="210"/>
              <w:jc w:val="left"/>
            </w:pPr>
            <w:r>
              <w:rPr>
                <w:rFonts w:hint="eastAsia"/>
              </w:rPr>
              <w:t>談支援センター、こころの相談ネットふうが</w:t>
            </w:r>
          </w:p>
        </w:tc>
      </w:tr>
    </w:tbl>
    <w:p w:rsidR="00AE13A0" w:rsidRPr="00B371C0" w:rsidRDefault="00AE13A0" w:rsidP="00A40E0A">
      <w:pPr>
        <w:tabs>
          <w:tab w:val="left" w:pos="1545"/>
        </w:tabs>
        <w:rPr>
          <w:rFonts w:asciiTheme="majorEastAsia" w:eastAsiaTheme="majorEastAsia" w:hAnsiTheme="majorEastAsia"/>
          <w:sz w:val="24"/>
          <w:szCs w:val="24"/>
        </w:rPr>
      </w:pPr>
    </w:p>
    <w:tbl>
      <w:tblPr>
        <w:tblStyle w:val="a3"/>
        <w:tblW w:w="0" w:type="auto"/>
        <w:tblInd w:w="250" w:type="dxa"/>
        <w:tblLook w:val="04A0" w:firstRow="1" w:lastRow="0" w:firstColumn="1" w:lastColumn="0" w:noHBand="0" w:noVBand="1"/>
      </w:tblPr>
      <w:tblGrid>
        <w:gridCol w:w="1113"/>
        <w:gridCol w:w="7131"/>
      </w:tblGrid>
      <w:tr w:rsidR="00AE13A0" w:rsidRPr="003E2719" w:rsidTr="002C7A3C">
        <w:tc>
          <w:tcPr>
            <w:tcW w:w="1134" w:type="dxa"/>
          </w:tcPr>
          <w:p w:rsidR="00AE13A0" w:rsidRPr="003E2719" w:rsidRDefault="00AE13A0" w:rsidP="002C7A3C">
            <w:pPr>
              <w:jc w:val="left"/>
            </w:pPr>
            <w:r w:rsidRPr="003E2719">
              <w:rPr>
                <w:rFonts w:hint="eastAsia"/>
              </w:rPr>
              <w:t>テーマ</w:t>
            </w:r>
          </w:p>
        </w:tc>
        <w:tc>
          <w:tcPr>
            <w:tcW w:w="7318" w:type="dxa"/>
          </w:tcPr>
          <w:p w:rsidR="00AE13A0" w:rsidRPr="003E2719" w:rsidRDefault="00B371C0" w:rsidP="002C7A3C">
            <w:pPr>
              <w:jc w:val="left"/>
            </w:pPr>
            <w:r w:rsidRPr="00B371C0">
              <w:rPr>
                <w:rFonts w:hint="eastAsia"/>
              </w:rPr>
              <w:t>相談支援の基本と事例検討</w:t>
            </w:r>
          </w:p>
        </w:tc>
      </w:tr>
      <w:tr w:rsidR="00AE13A0" w:rsidRPr="003E2719" w:rsidTr="002C7A3C">
        <w:trPr>
          <w:trHeight w:val="70"/>
        </w:trPr>
        <w:tc>
          <w:tcPr>
            <w:tcW w:w="1134" w:type="dxa"/>
          </w:tcPr>
          <w:p w:rsidR="00AE13A0" w:rsidRPr="003E2719" w:rsidRDefault="00AE13A0" w:rsidP="002C7A3C">
            <w:pPr>
              <w:jc w:val="left"/>
            </w:pPr>
            <w:r w:rsidRPr="003E2719">
              <w:rPr>
                <w:rFonts w:hint="eastAsia"/>
              </w:rPr>
              <w:t>対象者</w:t>
            </w:r>
          </w:p>
        </w:tc>
        <w:tc>
          <w:tcPr>
            <w:tcW w:w="7318" w:type="dxa"/>
          </w:tcPr>
          <w:p w:rsidR="00AE13A0" w:rsidRPr="003E2719" w:rsidRDefault="00AE13A0" w:rsidP="002C7A3C">
            <w:pPr>
              <w:jc w:val="left"/>
            </w:pPr>
            <w:r w:rsidRPr="00350603">
              <w:rPr>
                <w:rFonts w:hint="eastAsia"/>
              </w:rPr>
              <w:t>相談支援専門員</w:t>
            </w:r>
          </w:p>
        </w:tc>
      </w:tr>
      <w:tr w:rsidR="00AE13A0" w:rsidRPr="003E2719" w:rsidTr="002C7A3C">
        <w:trPr>
          <w:trHeight w:val="117"/>
        </w:trPr>
        <w:tc>
          <w:tcPr>
            <w:tcW w:w="1134" w:type="dxa"/>
          </w:tcPr>
          <w:p w:rsidR="00AE13A0" w:rsidRPr="003E2719" w:rsidRDefault="00AE13A0" w:rsidP="002C7A3C">
            <w:pPr>
              <w:jc w:val="left"/>
            </w:pPr>
            <w:r w:rsidRPr="003E2719">
              <w:rPr>
                <w:rFonts w:hint="eastAsia"/>
              </w:rPr>
              <w:t>実施主体</w:t>
            </w:r>
          </w:p>
        </w:tc>
        <w:tc>
          <w:tcPr>
            <w:tcW w:w="7318" w:type="dxa"/>
          </w:tcPr>
          <w:p w:rsidR="00AE13A0" w:rsidRPr="003E2719" w:rsidRDefault="00AE13A0" w:rsidP="002C7A3C">
            <w:pPr>
              <w:jc w:val="left"/>
            </w:pPr>
            <w:r w:rsidRPr="00350603">
              <w:rPr>
                <w:rFonts w:hint="eastAsia"/>
              </w:rPr>
              <w:t>障がい者基幹相談支援センター</w:t>
            </w:r>
          </w:p>
        </w:tc>
      </w:tr>
      <w:tr w:rsidR="00AE13A0" w:rsidRPr="003E2719" w:rsidTr="002C7A3C">
        <w:tc>
          <w:tcPr>
            <w:tcW w:w="1134" w:type="dxa"/>
          </w:tcPr>
          <w:p w:rsidR="00AE13A0" w:rsidRPr="003E2719" w:rsidRDefault="00AE13A0" w:rsidP="002C7A3C">
            <w:pPr>
              <w:jc w:val="left"/>
            </w:pPr>
            <w:r w:rsidRPr="003E2719">
              <w:rPr>
                <w:rFonts w:hint="eastAsia"/>
              </w:rPr>
              <w:t>実施内容</w:t>
            </w:r>
          </w:p>
        </w:tc>
        <w:tc>
          <w:tcPr>
            <w:tcW w:w="7318" w:type="dxa"/>
          </w:tcPr>
          <w:p w:rsidR="00B371C0" w:rsidRDefault="00B371C0" w:rsidP="00B371C0">
            <w:pPr>
              <w:ind w:left="210" w:hangingChars="100" w:hanging="210"/>
              <w:jc w:val="left"/>
            </w:pPr>
            <w:r>
              <w:rPr>
                <w:rFonts w:hint="eastAsia"/>
              </w:rPr>
              <w:t xml:space="preserve">・講義：相談支援の基本と事例検討　　</w:t>
            </w:r>
          </w:p>
          <w:p w:rsidR="00B371C0" w:rsidRDefault="00B371C0" w:rsidP="00B371C0">
            <w:pPr>
              <w:ind w:left="210" w:hangingChars="100" w:hanging="210"/>
              <w:jc w:val="left"/>
            </w:pPr>
            <w:r>
              <w:rPr>
                <w:rFonts w:hint="eastAsia"/>
              </w:rPr>
              <w:t>・演習：事例検討、事例説明・質疑応答・ディスカッション</w:t>
            </w:r>
          </w:p>
          <w:p w:rsidR="00B371C0" w:rsidRDefault="00B371C0" w:rsidP="00B371C0">
            <w:pPr>
              <w:ind w:left="210" w:hangingChars="100" w:hanging="210"/>
              <w:jc w:val="left"/>
            </w:pPr>
            <w:r>
              <w:rPr>
                <w:rFonts w:hint="eastAsia"/>
              </w:rPr>
              <w:t xml:space="preserve">・講師：東大阪大学こども学部こども学科　</w:t>
            </w:r>
            <w:r>
              <w:rPr>
                <w:rFonts w:hint="eastAsia"/>
              </w:rPr>
              <w:t xml:space="preserve"> </w:t>
            </w:r>
            <w:r>
              <w:rPr>
                <w:rFonts w:hint="eastAsia"/>
              </w:rPr>
              <w:t>潮谷</w:t>
            </w:r>
            <w:r>
              <w:rPr>
                <w:rFonts w:hint="eastAsia"/>
              </w:rPr>
              <w:t xml:space="preserve"> </w:t>
            </w:r>
            <w:r>
              <w:rPr>
                <w:rFonts w:hint="eastAsia"/>
              </w:rPr>
              <w:t>光人</w:t>
            </w:r>
            <w:r>
              <w:rPr>
                <w:rFonts w:hint="eastAsia"/>
              </w:rPr>
              <w:t xml:space="preserve"> </w:t>
            </w:r>
            <w:r>
              <w:rPr>
                <w:rFonts w:hint="eastAsia"/>
              </w:rPr>
              <w:t>准教授</w:t>
            </w:r>
          </w:p>
          <w:p w:rsidR="00AE13A0" w:rsidRPr="003E2719" w:rsidRDefault="00B371C0" w:rsidP="00B371C0">
            <w:pPr>
              <w:ind w:left="210" w:hangingChars="100" w:hanging="210"/>
              <w:jc w:val="left"/>
            </w:pPr>
            <w:r>
              <w:rPr>
                <w:rFonts w:hint="eastAsia"/>
              </w:rPr>
              <w:t>・事例提供者：東住吉区障がい者相談支援センター</w:t>
            </w:r>
          </w:p>
        </w:tc>
      </w:tr>
    </w:tbl>
    <w:p w:rsidR="00AE13A0" w:rsidRDefault="00AE13A0" w:rsidP="00A40E0A">
      <w:pPr>
        <w:tabs>
          <w:tab w:val="left" w:pos="1545"/>
        </w:tabs>
        <w:rPr>
          <w:rFonts w:asciiTheme="majorEastAsia" w:eastAsiaTheme="majorEastAsia" w:hAnsiTheme="majorEastAsia"/>
          <w:sz w:val="24"/>
          <w:szCs w:val="24"/>
        </w:rPr>
      </w:pPr>
    </w:p>
    <w:p w:rsidR="00B371C0" w:rsidRDefault="00B371C0" w:rsidP="00A40E0A">
      <w:pPr>
        <w:tabs>
          <w:tab w:val="left" w:pos="1545"/>
        </w:tabs>
        <w:rPr>
          <w:rFonts w:asciiTheme="majorEastAsia" w:eastAsiaTheme="majorEastAsia" w:hAnsiTheme="majorEastAsia"/>
          <w:sz w:val="24"/>
          <w:szCs w:val="24"/>
        </w:rPr>
      </w:pPr>
      <w:r>
        <w:rPr>
          <w:rFonts w:asciiTheme="majorEastAsia" w:eastAsiaTheme="majorEastAsia" w:hAnsiTheme="majorEastAsia" w:hint="eastAsia"/>
          <w:sz w:val="24"/>
          <w:szCs w:val="24"/>
        </w:rPr>
        <w:t>＜平成30年度＞</w:t>
      </w:r>
    </w:p>
    <w:tbl>
      <w:tblPr>
        <w:tblStyle w:val="a3"/>
        <w:tblW w:w="0" w:type="auto"/>
        <w:tblInd w:w="250" w:type="dxa"/>
        <w:tblLook w:val="04A0" w:firstRow="1" w:lastRow="0" w:firstColumn="1" w:lastColumn="0" w:noHBand="0" w:noVBand="1"/>
      </w:tblPr>
      <w:tblGrid>
        <w:gridCol w:w="1113"/>
        <w:gridCol w:w="7131"/>
      </w:tblGrid>
      <w:tr w:rsidR="00B371C0" w:rsidRPr="002C5D31" w:rsidTr="002C7A3C">
        <w:tc>
          <w:tcPr>
            <w:tcW w:w="1134" w:type="dxa"/>
          </w:tcPr>
          <w:p w:rsidR="00B371C0" w:rsidRPr="002C5D31" w:rsidRDefault="00B371C0" w:rsidP="002C7A3C">
            <w:pPr>
              <w:jc w:val="left"/>
              <w:rPr>
                <w:rFonts w:asciiTheme="minorEastAsia" w:hAnsiTheme="minorEastAsia"/>
              </w:rPr>
            </w:pPr>
            <w:r w:rsidRPr="002C5D31">
              <w:rPr>
                <w:rFonts w:asciiTheme="minorEastAsia" w:hAnsiTheme="minorEastAsia" w:hint="eastAsia"/>
              </w:rPr>
              <w:t>テーマ</w:t>
            </w:r>
          </w:p>
        </w:tc>
        <w:tc>
          <w:tcPr>
            <w:tcW w:w="7318" w:type="dxa"/>
          </w:tcPr>
          <w:p w:rsidR="00B371C0" w:rsidRPr="002C5D31" w:rsidRDefault="00B371C0" w:rsidP="002C7A3C">
            <w:pPr>
              <w:jc w:val="left"/>
              <w:rPr>
                <w:rFonts w:asciiTheme="minorEastAsia" w:hAnsiTheme="minorEastAsia"/>
              </w:rPr>
            </w:pPr>
            <w:r w:rsidRPr="002C5D31">
              <w:rPr>
                <w:rFonts w:asciiTheme="minorEastAsia" w:hAnsiTheme="minorEastAsia" w:hint="eastAsia"/>
              </w:rPr>
              <w:t>相談支援における対人援助の基本姿勢</w:t>
            </w:r>
          </w:p>
        </w:tc>
      </w:tr>
      <w:tr w:rsidR="00B371C0" w:rsidRPr="002C5D31" w:rsidTr="002C7A3C">
        <w:trPr>
          <w:trHeight w:val="70"/>
        </w:trPr>
        <w:tc>
          <w:tcPr>
            <w:tcW w:w="1134" w:type="dxa"/>
          </w:tcPr>
          <w:p w:rsidR="00B371C0" w:rsidRPr="002C5D31" w:rsidRDefault="00B371C0" w:rsidP="002C7A3C">
            <w:pPr>
              <w:jc w:val="left"/>
              <w:rPr>
                <w:rFonts w:asciiTheme="minorEastAsia" w:hAnsiTheme="minorEastAsia"/>
              </w:rPr>
            </w:pPr>
            <w:r w:rsidRPr="002C5D31">
              <w:rPr>
                <w:rFonts w:asciiTheme="minorEastAsia" w:hAnsiTheme="minorEastAsia" w:hint="eastAsia"/>
              </w:rPr>
              <w:t>対象者</w:t>
            </w:r>
          </w:p>
        </w:tc>
        <w:tc>
          <w:tcPr>
            <w:tcW w:w="7318" w:type="dxa"/>
          </w:tcPr>
          <w:p w:rsidR="00B371C0" w:rsidRPr="002C5D31" w:rsidRDefault="00B371C0" w:rsidP="002C7A3C">
            <w:pPr>
              <w:jc w:val="left"/>
              <w:rPr>
                <w:rFonts w:asciiTheme="minorEastAsia" w:hAnsiTheme="minorEastAsia"/>
              </w:rPr>
            </w:pPr>
            <w:r w:rsidRPr="002C5D31">
              <w:rPr>
                <w:rFonts w:asciiTheme="minorEastAsia" w:hAnsiTheme="minorEastAsia" w:hint="eastAsia"/>
              </w:rPr>
              <w:t>従事2年以内の相談支援専門員</w:t>
            </w:r>
          </w:p>
        </w:tc>
      </w:tr>
      <w:tr w:rsidR="00B371C0" w:rsidRPr="002C5D31" w:rsidTr="002C7A3C">
        <w:trPr>
          <w:trHeight w:val="117"/>
        </w:trPr>
        <w:tc>
          <w:tcPr>
            <w:tcW w:w="1134" w:type="dxa"/>
          </w:tcPr>
          <w:p w:rsidR="00B371C0" w:rsidRPr="002C5D31" w:rsidRDefault="00B371C0" w:rsidP="002C7A3C">
            <w:pPr>
              <w:jc w:val="left"/>
              <w:rPr>
                <w:rFonts w:asciiTheme="minorEastAsia" w:hAnsiTheme="minorEastAsia"/>
              </w:rPr>
            </w:pPr>
            <w:r w:rsidRPr="002C5D31">
              <w:rPr>
                <w:rFonts w:asciiTheme="minorEastAsia" w:hAnsiTheme="minorEastAsia" w:hint="eastAsia"/>
              </w:rPr>
              <w:t>実施主体</w:t>
            </w:r>
          </w:p>
        </w:tc>
        <w:tc>
          <w:tcPr>
            <w:tcW w:w="7318" w:type="dxa"/>
          </w:tcPr>
          <w:p w:rsidR="00B371C0" w:rsidRPr="002C5D31" w:rsidRDefault="00CA4F96" w:rsidP="00CA4F96">
            <w:pPr>
              <w:jc w:val="left"/>
              <w:rPr>
                <w:rFonts w:asciiTheme="minorEastAsia" w:hAnsiTheme="minorEastAsia"/>
              </w:rPr>
            </w:pPr>
            <w:r w:rsidRPr="004E6A89">
              <w:rPr>
                <w:rFonts w:asciiTheme="minorEastAsia" w:hAnsiTheme="minorEastAsia" w:cs="Courier New" w:hint="eastAsia"/>
                <w:szCs w:val="21"/>
              </w:rPr>
              <w:t>障がい者相談支援研修センター</w:t>
            </w:r>
          </w:p>
        </w:tc>
      </w:tr>
      <w:tr w:rsidR="00B371C0" w:rsidRPr="002C5D31" w:rsidTr="002C7A3C">
        <w:tc>
          <w:tcPr>
            <w:tcW w:w="1134" w:type="dxa"/>
          </w:tcPr>
          <w:p w:rsidR="00B371C0" w:rsidRPr="002C5D31" w:rsidRDefault="00B371C0" w:rsidP="002C7A3C">
            <w:pPr>
              <w:jc w:val="left"/>
              <w:rPr>
                <w:rFonts w:asciiTheme="minorEastAsia" w:hAnsiTheme="minorEastAsia"/>
              </w:rPr>
            </w:pPr>
            <w:r w:rsidRPr="002C5D31">
              <w:rPr>
                <w:rFonts w:asciiTheme="minorEastAsia" w:hAnsiTheme="minorEastAsia" w:hint="eastAsia"/>
              </w:rPr>
              <w:t>実施内容</w:t>
            </w:r>
          </w:p>
        </w:tc>
        <w:tc>
          <w:tcPr>
            <w:tcW w:w="7318" w:type="dxa"/>
          </w:tcPr>
          <w:p w:rsidR="00CA4F96" w:rsidRPr="00CA4F96" w:rsidRDefault="00CA4F96" w:rsidP="00CA4F96">
            <w:pPr>
              <w:ind w:left="210" w:hangingChars="100" w:hanging="210"/>
              <w:jc w:val="left"/>
              <w:rPr>
                <w:rFonts w:asciiTheme="minorEastAsia" w:hAnsiTheme="minorEastAsia"/>
              </w:rPr>
            </w:pPr>
            <w:r w:rsidRPr="00CA4F96">
              <w:rPr>
                <w:rFonts w:asciiTheme="minorEastAsia" w:hAnsiTheme="minorEastAsia" w:hint="eastAsia"/>
              </w:rPr>
              <w:t>・講義：対人援助の原則と相談支援等</w:t>
            </w:r>
          </w:p>
          <w:p w:rsidR="00CA4F96" w:rsidRPr="00CA4F96" w:rsidRDefault="00CA4F96" w:rsidP="00CA4F96">
            <w:pPr>
              <w:ind w:left="210" w:hangingChars="100" w:hanging="210"/>
              <w:jc w:val="left"/>
              <w:rPr>
                <w:rFonts w:asciiTheme="minorEastAsia" w:hAnsiTheme="minorEastAsia"/>
              </w:rPr>
            </w:pPr>
            <w:r w:rsidRPr="00CA4F96">
              <w:rPr>
                <w:rFonts w:asciiTheme="minorEastAsia" w:hAnsiTheme="minorEastAsia" w:hint="eastAsia"/>
              </w:rPr>
              <w:t>・演習：・アイスブレイクと主観的事実</w:t>
            </w:r>
            <w:r>
              <w:rPr>
                <w:rFonts w:asciiTheme="minorEastAsia" w:hAnsiTheme="minorEastAsia" w:hint="eastAsia"/>
              </w:rPr>
              <w:t>、</w:t>
            </w:r>
            <w:r w:rsidRPr="00CA4F96">
              <w:rPr>
                <w:rFonts w:asciiTheme="minorEastAsia" w:hAnsiTheme="minorEastAsia" w:hint="eastAsia"/>
              </w:rPr>
              <w:t>模擬事例に基づいて初回インテークの準備と初回アセスメントの内容について個人ワーク・グループワークを実施</w:t>
            </w:r>
          </w:p>
          <w:p w:rsidR="00B371C0" w:rsidRPr="002C5D31" w:rsidRDefault="00CA4F96" w:rsidP="00CA4F96">
            <w:pPr>
              <w:ind w:left="210" w:hangingChars="100" w:hanging="210"/>
              <w:jc w:val="left"/>
              <w:rPr>
                <w:rFonts w:asciiTheme="minorEastAsia" w:hAnsiTheme="minorEastAsia"/>
              </w:rPr>
            </w:pPr>
            <w:r>
              <w:rPr>
                <w:rFonts w:asciiTheme="minorEastAsia" w:hAnsiTheme="minorEastAsia" w:hint="eastAsia"/>
              </w:rPr>
              <w:t>・</w:t>
            </w:r>
            <w:r w:rsidRPr="00CA4F96">
              <w:rPr>
                <w:rFonts w:asciiTheme="minorEastAsia" w:hAnsiTheme="minorEastAsia" w:hint="eastAsia"/>
              </w:rPr>
              <w:t>講師：一般社団法人 ふせ支援ネットワーク ふせまちかど相談所　代表　前川　敦 氏</w:t>
            </w:r>
          </w:p>
        </w:tc>
      </w:tr>
    </w:tbl>
    <w:p w:rsidR="00B371C0" w:rsidRPr="00B371C0" w:rsidRDefault="00B371C0" w:rsidP="00A40E0A">
      <w:pPr>
        <w:tabs>
          <w:tab w:val="left" w:pos="1545"/>
        </w:tabs>
        <w:rPr>
          <w:rFonts w:asciiTheme="majorEastAsia" w:eastAsiaTheme="majorEastAsia" w:hAnsiTheme="majorEastAsia"/>
          <w:sz w:val="24"/>
          <w:szCs w:val="24"/>
        </w:rPr>
      </w:pPr>
    </w:p>
    <w:tbl>
      <w:tblPr>
        <w:tblStyle w:val="a3"/>
        <w:tblW w:w="0" w:type="auto"/>
        <w:tblInd w:w="250" w:type="dxa"/>
        <w:tblLook w:val="04A0" w:firstRow="1" w:lastRow="0" w:firstColumn="1" w:lastColumn="0" w:noHBand="0" w:noVBand="1"/>
      </w:tblPr>
      <w:tblGrid>
        <w:gridCol w:w="1113"/>
        <w:gridCol w:w="7131"/>
      </w:tblGrid>
      <w:tr w:rsidR="00CA4F96" w:rsidRPr="002C5D31" w:rsidTr="002C7A3C">
        <w:tc>
          <w:tcPr>
            <w:tcW w:w="1134" w:type="dxa"/>
          </w:tcPr>
          <w:p w:rsidR="00CA4F96" w:rsidRPr="002C5D31" w:rsidRDefault="00CA4F96" w:rsidP="002C7A3C">
            <w:pPr>
              <w:jc w:val="left"/>
              <w:rPr>
                <w:rFonts w:asciiTheme="minorEastAsia" w:hAnsiTheme="minorEastAsia"/>
              </w:rPr>
            </w:pPr>
            <w:r w:rsidRPr="002C5D31">
              <w:rPr>
                <w:rFonts w:asciiTheme="minorEastAsia" w:hAnsiTheme="minorEastAsia" w:hint="eastAsia"/>
              </w:rPr>
              <w:t>テーマ</w:t>
            </w:r>
          </w:p>
        </w:tc>
        <w:tc>
          <w:tcPr>
            <w:tcW w:w="7318" w:type="dxa"/>
          </w:tcPr>
          <w:p w:rsidR="00CA4F96" w:rsidRPr="002C5D31" w:rsidRDefault="00CA4F96" w:rsidP="00CA4F96">
            <w:pPr>
              <w:jc w:val="left"/>
              <w:rPr>
                <w:rFonts w:asciiTheme="minorEastAsia" w:hAnsiTheme="minorEastAsia"/>
              </w:rPr>
            </w:pPr>
            <w:r w:rsidRPr="00CA4F96">
              <w:rPr>
                <w:rFonts w:asciiTheme="minorEastAsia" w:hAnsiTheme="minorEastAsia" w:hint="eastAsia"/>
              </w:rPr>
              <w:t>指定特定相談支援事業所フォローアップ基礎研修</w:t>
            </w:r>
          </w:p>
        </w:tc>
      </w:tr>
      <w:tr w:rsidR="00CA4F96" w:rsidRPr="002C5D31" w:rsidTr="002C7A3C">
        <w:trPr>
          <w:trHeight w:val="70"/>
        </w:trPr>
        <w:tc>
          <w:tcPr>
            <w:tcW w:w="1134" w:type="dxa"/>
          </w:tcPr>
          <w:p w:rsidR="00CA4F96" w:rsidRPr="002C5D31" w:rsidRDefault="00CA4F96" w:rsidP="002C7A3C">
            <w:pPr>
              <w:jc w:val="left"/>
              <w:rPr>
                <w:rFonts w:asciiTheme="minorEastAsia" w:hAnsiTheme="minorEastAsia"/>
              </w:rPr>
            </w:pPr>
            <w:r w:rsidRPr="002C5D31">
              <w:rPr>
                <w:rFonts w:asciiTheme="minorEastAsia" w:hAnsiTheme="minorEastAsia" w:hint="eastAsia"/>
              </w:rPr>
              <w:t>対象者</w:t>
            </w:r>
          </w:p>
        </w:tc>
        <w:tc>
          <w:tcPr>
            <w:tcW w:w="7318" w:type="dxa"/>
          </w:tcPr>
          <w:p w:rsidR="00CA4F96" w:rsidRPr="002C5D31" w:rsidRDefault="00CA4F96" w:rsidP="00CA4F96">
            <w:pPr>
              <w:jc w:val="left"/>
              <w:rPr>
                <w:rFonts w:asciiTheme="minorEastAsia" w:hAnsiTheme="minorEastAsia"/>
              </w:rPr>
            </w:pPr>
            <w:r w:rsidRPr="00CA4F96">
              <w:rPr>
                <w:rFonts w:asciiTheme="minorEastAsia" w:hAnsiTheme="minorEastAsia" w:hint="eastAsia"/>
              </w:rPr>
              <w:t>従事2年以内の相談支援専門員</w:t>
            </w:r>
          </w:p>
        </w:tc>
      </w:tr>
      <w:tr w:rsidR="00CA4F96" w:rsidRPr="002C5D31" w:rsidTr="002C7A3C">
        <w:trPr>
          <w:trHeight w:val="117"/>
        </w:trPr>
        <w:tc>
          <w:tcPr>
            <w:tcW w:w="1134" w:type="dxa"/>
          </w:tcPr>
          <w:p w:rsidR="00CA4F96" w:rsidRPr="002C5D31" w:rsidRDefault="00CA4F96" w:rsidP="002C7A3C">
            <w:pPr>
              <w:jc w:val="left"/>
              <w:rPr>
                <w:rFonts w:asciiTheme="minorEastAsia" w:hAnsiTheme="minorEastAsia"/>
              </w:rPr>
            </w:pPr>
            <w:r w:rsidRPr="002C5D31">
              <w:rPr>
                <w:rFonts w:asciiTheme="minorEastAsia" w:hAnsiTheme="minorEastAsia" w:hint="eastAsia"/>
              </w:rPr>
              <w:t>実施主体</w:t>
            </w:r>
          </w:p>
        </w:tc>
        <w:tc>
          <w:tcPr>
            <w:tcW w:w="7318" w:type="dxa"/>
          </w:tcPr>
          <w:p w:rsidR="00CA4F96" w:rsidRPr="002C5D31" w:rsidRDefault="00CA4F96" w:rsidP="00CA4F96">
            <w:pPr>
              <w:jc w:val="left"/>
              <w:rPr>
                <w:rFonts w:asciiTheme="minorEastAsia" w:hAnsiTheme="minorEastAsia"/>
              </w:rPr>
            </w:pPr>
            <w:r w:rsidRPr="004E6A89">
              <w:rPr>
                <w:rFonts w:asciiTheme="minorEastAsia" w:hAnsiTheme="minorEastAsia" w:cs="Courier New" w:hint="eastAsia"/>
                <w:szCs w:val="21"/>
              </w:rPr>
              <w:t>障がい者相談支援研修センター</w:t>
            </w:r>
          </w:p>
        </w:tc>
      </w:tr>
      <w:tr w:rsidR="00CA4F96" w:rsidRPr="002C5D31" w:rsidTr="002C7A3C">
        <w:tc>
          <w:tcPr>
            <w:tcW w:w="1134" w:type="dxa"/>
          </w:tcPr>
          <w:p w:rsidR="00CA4F96" w:rsidRPr="002C5D31" w:rsidRDefault="00CA4F96" w:rsidP="002C7A3C">
            <w:pPr>
              <w:jc w:val="left"/>
              <w:rPr>
                <w:rFonts w:asciiTheme="minorEastAsia" w:hAnsiTheme="minorEastAsia"/>
              </w:rPr>
            </w:pPr>
            <w:r w:rsidRPr="002C5D31">
              <w:rPr>
                <w:rFonts w:asciiTheme="minorEastAsia" w:hAnsiTheme="minorEastAsia" w:hint="eastAsia"/>
              </w:rPr>
              <w:t>実施内容</w:t>
            </w:r>
          </w:p>
        </w:tc>
        <w:tc>
          <w:tcPr>
            <w:tcW w:w="7318" w:type="dxa"/>
          </w:tcPr>
          <w:p w:rsidR="00CA4F96" w:rsidRDefault="00CA4F96" w:rsidP="00CA4F96">
            <w:pPr>
              <w:ind w:left="210" w:hangingChars="100" w:hanging="210"/>
              <w:jc w:val="left"/>
              <w:rPr>
                <w:rFonts w:asciiTheme="minorEastAsia" w:hAnsiTheme="minorEastAsia"/>
              </w:rPr>
            </w:pPr>
            <w:r>
              <w:rPr>
                <w:rFonts w:asciiTheme="minorEastAsia" w:hAnsiTheme="minorEastAsia" w:hint="eastAsia"/>
              </w:rPr>
              <w:t>・講義：</w:t>
            </w:r>
            <w:r w:rsidRPr="00CA4F96">
              <w:rPr>
                <w:rFonts w:asciiTheme="minorEastAsia" w:hAnsiTheme="minorEastAsia" w:hint="eastAsia"/>
              </w:rPr>
              <w:t>相談支援事業制度説明</w:t>
            </w:r>
            <w:r>
              <w:rPr>
                <w:rFonts w:asciiTheme="minorEastAsia" w:hAnsiTheme="minorEastAsia" w:hint="eastAsia"/>
              </w:rPr>
              <w:t>、</w:t>
            </w:r>
            <w:r w:rsidRPr="00CA4F96">
              <w:rPr>
                <w:rFonts w:asciiTheme="minorEastAsia" w:hAnsiTheme="minorEastAsia" w:hint="eastAsia"/>
              </w:rPr>
              <w:t>発達障がい者の理解と支援について</w:t>
            </w:r>
            <w:r>
              <w:rPr>
                <w:rFonts w:asciiTheme="minorEastAsia" w:hAnsiTheme="minorEastAsia" w:hint="eastAsia"/>
              </w:rPr>
              <w:t>、</w:t>
            </w:r>
            <w:r w:rsidRPr="00CA4F96">
              <w:rPr>
                <w:rFonts w:asciiTheme="minorEastAsia" w:hAnsiTheme="minorEastAsia" w:hint="eastAsia"/>
              </w:rPr>
              <w:t>精</w:t>
            </w:r>
          </w:p>
          <w:p w:rsidR="00CA4F96" w:rsidRDefault="00CA4F96" w:rsidP="00CA4F96">
            <w:pPr>
              <w:ind w:leftChars="100" w:left="210"/>
              <w:jc w:val="left"/>
              <w:rPr>
                <w:rFonts w:asciiTheme="minorEastAsia" w:hAnsiTheme="minorEastAsia"/>
              </w:rPr>
            </w:pPr>
            <w:r w:rsidRPr="00CA4F96">
              <w:rPr>
                <w:rFonts w:asciiTheme="minorEastAsia" w:hAnsiTheme="minorEastAsia" w:hint="eastAsia"/>
              </w:rPr>
              <w:t>神障がい者の理解と支援について</w:t>
            </w:r>
            <w:r>
              <w:rPr>
                <w:rFonts w:asciiTheme="minorEastAsia" w:hAnsiTheme="minorEastAsia" w:hint="eastAsia"/>
              </w:rPr>
              <w:t>、</w:t>
            </w:r>
            <w:r w:rsidRPr="00CA4F96">
              <w:rPr>
                <w:rFonts w:asciiTheme="minorEastAsia" w:hAnsiTheme="minorEastAsia" w:hint="eastAsia"/>
              </w:rPr>
              <w:t>高次脳機能障がい者の理解と支援に</w:t>
            </w:r>
          </w:p>
          <w:p w:rsidR="00CA4F96" w:rsidRPr="00CA4F96" w:rsidRDefault="00CA4F96" w:rsidP="00CA4F96">
            <w:pPr>
              <w:ind w:leftChars="100" w:left="210"/>
              <w:jc w:val="left"/>
              <w:rPr>
                <w:rFonts w:asciiTheme="minorEastAsia" w:hAnsiTheme="minorEastAsia"/>
              </w:rPr>
            </w:pPr>
            <w:r w:rsidRPr="00CA4F96">
              <w:rPr>
                <w:rFonts w:asciiTheme="minorEastAsia" w:hAnsiTheme="minorEastAsia" w:hint="eastAsia"/>
              </w:rPr>
              <w:t>ついて</w:t>
            </w:r>
            <w:r>
              <w:rPr>
                <w:rFonts w:asciiTheme="minorEastAsia" w:hAnsiTheme="minorEastAsia" w:hint="eastAsia"/>
              </w:rPr>
              <w:t>、</w:t>
            </w:r>
            <w:r w:rsidRPr="00CA4F96">
              <w:rPr>
                <w:rFonts w:asciiTheme="minorEastAsia" w:hAnsiTheme="minorEastAsia" w:hint="eastAsia"/>
              </w:rPr>
              <w:t>区自立支援協議会と区障がい者基幹相談支援センターについて</w:t>
            </w:r>
          </w:p>
          <w:p w:rsidR="00CA4F96" w:rsidRPr="00CA4F96" w:rsidRDefault="00CA4F96" w:rsidP="00CA4F96">
            <w:pPr>
              <w:ind w:left="210" w:hangingChars="100" w:hanging="210"/>
              <w:jc w:val="left"/>
              <w:rPr>
                <w:rFonts w:asciiTheme="minorEastAsia" w:hAnsiTheme="minorEastAsia"/>
              </w:rPr>
            </w:pPr>
            <w:r w:rsidRPr="00CA4F96">
              <w:rPr>
                <w:rFonts w:asciiTheme="minorEastAsia" w:hAnsiTheme="minorEastAsia" w:hint="eastAsia"/>
              </w:rPr>
              <w:t>・演習</w:t>
            </w:r>
            <w:r>
              <w:rPr>
                <w:rFonts w:asciiTheme="minorEastAsia" w:hAnsiTheme="minorEastAsia" w:hint="eastAsia"/>
              </w:rPr>
              <w:t>：</w:t>
            </w:r>
            <w:r w:rsidRPr="00CA4F96">
              <w:rPr>
                <w:rFonts w:asciiTheme="minorEastAsia" w:hAnsiTheme="minorEastAsia" w:hint="eastAsia"/>
              </w:rPr>
              <w:t>事例の共有・ニーズ整理・サービス等利用計画案作成</w:t>
            </w:r>
          </w:p>
          <w:p w:rsidR="00CA4F96" w:rsidRDefault="00CA4F96" w:rsidP="00CA4F96">
            <w:pPr>
              <w:ind w:left="210" w:hangingChars="100" w:hanging="210"/>
              <w:jc w:val="left"/>
              <w:rPr>
                <w:rFonts w:asciiTheme="minorEastAsia" w:hAnsiTheme="minorEastAsia"/>
              </w:rPr>
            </w:pPr>
            <w:r>
              <w:rPr>
                <w:rFonts w:asciiTheme="minorEastAsia" w:hAnsiTheme="minorEastAsia" w:hint="eastAsia"/>
              </w:rPr>
              <w:t>・</w:t>
            </w:r>
            <w:r w:rsidRPr="00CA4F96">
              <w:rPr>
                <w:rFonts w:asciiTheme="minorEastAsia" w:hAnsiTheme="minorEastAsia" w:hint="eastAsia"/>
              </w:rPr>
              <w:t>講師：大阪市こころの健康センター職員</w:t>
            </w:r>
            <w:r>
              <w:rPr>
                <w:rFonts w:asciiTheme="minorEastAsia" w:hAnsiTheme="minorEastAsia" w:hint="eastAsia"/>
              </w:rPr>
              <w:t>、</w:t>
            </w:r>
            <w:r w:rsidRPr="00CA4F96">
              <w:rPr>
                <w:rFonts w:asciiTheme="minorEastAsia" w:hAnsiTheme="minorEastAsia" w:hint="eastAsia"/>
              </w:rPr>
              <w:t>大阪市発達障がい者支援セン</w:t>
            </w:r>
          </w:p>
          <w:p w:rsidR="00CA4F96" w:rsidRDefault="00CA4F96" w:rsidP="00CA4F96">
            <w:pPr>
              <w:ind w:leftChars="100" w:left="210"/>
              <w:jc w:val="left"/>
              <w:rPr>
                <w:rFonts w:asciiTheme="minorEastAsia" w:hAnsiTheme="minorEastAsia"/>
              </w:rPr>
            </w:pPr>
            <w:r w:rsidRPr="00CA4F96">
              <w:rPr>
                <w:rFonts w:asciiTheme="minorEastAsia" w:hAnsiTheme="minorEastAsia" w:hint="eastAsia"/>
              </w:rPr>
              <w:t>ター職員</w:t>
            </w:r>
            <w:r>
              <w:rPr>
                <w:rFonts w:asciiTheme="minorEastAsia" w:hAnsiTheme="minorEastAsia" w:hint="eastAsia"/>
              </w:rPr>
              <w:t>、</w:t>
            </w:r>
            <w:r w:rsidRPr="00CA4F96">
              <w:rPr>
                <w:rFonts w:asciiTheme="minorEastAsia" w:hAnsiTheme="minorEastAsia" w:hint="eastAsia"/>
              </w:rPr>
              <w:t>なやクリニック</w:t>
            </w:r>
            <w:r>
              <w:rPr>
                <w:rFonts w:asciiTheme="minorEastAsia" w:hAnsiTheme="minorEastAsia" w:hint="eastAsia"/>
              </w:rPr>
              <w:t>、（演習）</w:t>
            </w:r>
            <w:r w:rsidRPr="00CA4F96">
              <w:rPr>
                <w:rFonts w:asciiTheme="minorEastAsia" w:hAnsiTheme="minorEastAsia" w:hint="eastAsia"/>
              </w:rPr>
              <w:t>区障がい者基幹相談支援センター</w:t>
            </w:r>
          </w:p>
          <w:p w:rsidR="00CA4F96" w:rsidRPr="002C5D31" w:rsidRDefault="00CA4F96" w:rsidP="00CA4F96">
            <w:pPr>
              <w:ind w:leftChars="100" w:left="210"/>
              <w:jc w:val="left"/>
              <w:rPr>
                <w:rFonts w:asciiTheme="minorEastAsia" w:hAnsiTheme="minorEastAsia"/>
              </w:rPr>
            </w:pPr>
            <w:r w:rsidRPr="00CA4F96">
              <w:rPr>
                <w:rFonts w:asciiTheme="minorEastAsia" w:hAnsiTheme="minorEastAsia" w:hint="eastAsia"/>
              </w:rPr>
              <w:t>職員</w:t>
            </w:r>
          </w:p>
        </w:tc>
      </w:tr>
    </w:tbl>
    <w:p w:rsidR="00B371C0" w:rsidRPr="00CA4F96" w:rsidRDefault="00B371C0" w:rsidP="00A40E0A">
      <w:pPr>
        <w:tabs>
          <w:tab w:val="left" w:pos="1545"/>
        </w:tabs>
        <w:rPr>
          <w:rFonts w:asciiTheme="majorEastAsia" w:eastAsiaTheme="majorEastAsia" w:hAnsiTheme="majorEastAsia"/>
          <w:sz w:val="24"/>
          <w:szCs w:val="24"/>
        </w:rPr>
      </w:pPr>
    </w:p>
    <w:tbl>
      <w:tblPr>
        <w:tblStyle w:val="a3"/>
        <w:tblW w:w="0" w:type="auto"/>
        <w:tblInd w:w="250" w:type="dxa"/>
        <w:tblLook w:val="04A0" w:firstRow="1" w:lastRow="0" w:firstColumn="1" w:lastColumn="0" w:noHBand="0" w:noVBand="1"/>
      </w:tblPr>
      <w:tblGrid>
        <w:gridCol w:w="1114"/>
        <w:gridCol w:w="7130"/>
      </w:tblGrid>
      <w:tr w:rsidR="00CA4F96" w:rsidRPr="002C5D31" w:rsidTr="002C7A3C">
        <w:tc>
          <w:tcPr>
            <w:tcW w:w="1134" w:type="dxa"/>
          </w:tcPr>
          <w:p w:rsidR="00CA4F96" w:rsidRPr="002C5D31" w:rsidRDefault="00CA4F96" w:rsidP="002C7A3C">
            <w:pPr>
              <w:jc w:val="left"/>
              <w:rPr>
                <w:rFonts w:asciiTheme="minorEastAsia" w:hAnsiTheme="minorEastAsia"/>
              </w:rPr>
            </w:pPr>
            <w:r w:rsidRPr="002C5D31">
              <w:rPr>
                <w:rFonts w:asciiTheme="minorEastAsia" w:hAnsiTheme="minorEastAsia" w:hint="eastAsia"/>
              </w:rPr>
              <w:t>テーマ</w:t>
            </w:r>
          </w:p>
        </w:tc>
        <w:tc>
          <w:tcPr>
            <w:tcW w:w="7318" w:type="dxa"/>
          </w:tcPr>
          <w:p w:rsidR="00CA4F96" w:rsidRPr="002C5D31" w:rsidRDefault="00CA4F96" w:rsidP="00CA4F96">
            <w:pPr>
              <w:jc w:val="left"/>
              <w:rPr>
                <w:rFonts w:asciiTheme="minorEastAsia" w:hAnsiTheme="minorEastAsia"/>
              </w:rPr>
            </w:pPr>
            <w:r w:rsidRPr="00CA4F96">
              <w:rPr>
                <w:rFonts w:asciiTheme="minorEastAsia" w:hAnsiTheme="minorEastAsia" w:hint="eastAsia"/>
              </w:rPr>
              <w:t>本人中心の支援とは～その考え方と実績～</w:t>
            </w:r>
          </w:p>
        </w:tc>
      </w:tr>
      <w:tr w:rsidR="00CA4F96" w:rsidRPr="002C5D31" w:rsidTr="002C7A3C">
        <w:trPr>
          <w:trHeight w:val="70"/>
        </w:trPr>
        <w:tc>
          <w:tcPr>
            <w:tcW w:w="1134" w:type="dxa"/>
          </w:tcPr>
          <w:p w:rsidR="00CA4F96" w:rsidRPr="002C5D31" w:rsidRDefault="00CA4F96" w:rsidP="002C7A3C">
            <w:pPr>
              <w:jc w:val="left"/>
              <w:rPr>
                <w:rFonts w:asciiTheme="minorEastAsia" w:hAnsiTheme="minorEastAsia"/>
              </w:rPr>
            </w:pPr>
            <w:r w:rsidRPr="002C5D31">
              <w:rPr>
                <w:rFonts w:asciiTheme="minorEastAsia" w:hAnsiTheme="minorEastAsia" w:hint="eastAsia"/>
              </w:rPr>
              <w:t>対象者</w:t>
            </w:r>
          </w:p>
        </w:tc>
        <w:tc>
          <w:tcPr>
            <w:tcW w:w="7318" w:type="dxa"/>
          </w:tcPr>
          <w:p w:rsidR="00CA4F96" w:rsidRPr="002C5D31" w:rsidRDefault="00CA4F96" w:rsidP="00CA4F96">
            <w:pPr>
              <w:jc w:val="left"/>
              <w:rPr>
                <w:rFonts w:asciiTheme="minorEastAsia" w:hAnsiTheme="minorEastAsia"/>
              </w:rPr>
            </w:pPr>
            <w:r w:rsidRPr="00CA4F96">
              <w:rPr>
                <w:rFonts w:asciiTheme="minorEastAsia" w:hAnsiTheme="minorEastAsia" w:hint="eastAsia"/>
              </w:rPr>
              <w:t>相談支援事業所職員</w:t>
            </w:r>
          </w:p>
        </w:tc>
      </w:tr>
      <w:tr w:rsidR="00CA4F96" w:rsidRPr="002C5D31" w:rsidTr="002C7A3C">
        <w:trPr>
          <w:trHeight w:val="117"/>
        </w:trPr>
        <w:tc>
          <w:tcPr>
            <w:tcW w:w="1134" w:type="dxa"/>
          </w:tcPr>
          <w:p w:rsidR="00CA4F96" w:rsidRPr="002C5D31" w:rsidRDefault="00CA4F96" w:rsidP="002C7A3C">
            <w:pPr>
              <w:jc w:val="left"/>
              <w:rPr>
                <w:rFonts w:asciiTheme="minorEastAsia" w:hAnsiTheme="minorEastAsia"/>
              </w:rPr>
            </w:pPr>
            <w:r w:rsidRPr="002C5D31">
              <w:rPr>
                <w:rFonts w:asciiTheme="minorEastAsia" w:hAnsiTheme="minorEastAsia" w:hint="eastAsia"/>
              </w:rPr>
              <w:t>実施主体</w:t>
            </w:r>
          </w:p>
        </w:tc>
        <w:tc>
          <w:tcPr>
            <w:tcW w:w="7318" w:type="dxa"/>
          </w:tcPr>
          <w:p w:rsidR="00CA4F96" w:rsidRPr="002C5D31" w:rsidRDefault="00CA4F96" w:rsidP="00CA4F96">
            <w:pPr>
              <w:jc w:val="left"/>
              <w:rPr>
                <w:rFonts w:asciiTheme="minorEastAsia" w:hAnsiTheme="minorEastAsia"/>
              </w:rPr>
            </w:pPr>
            <w:r w:rsidRPr="004E6A89">
              <w:rPr>
                <w:rFonts w:asciiTheme="minorEastAsia" w:hAnsiTheme="minorEastAsia" w:cs="Courier New" w:hint="eastAsia"/>
                <w:szCs w:val="21"/>
              </w:rPr>
              <w:t>障がい者相談支援研修センター</w:t>
            </w:r>
          </w:p>
        </w:tc>
      </w:tr>
      <w:tr w:rsidR="00CA4F96" w:rsidRPr="002C5D31" w:rsidTr="002C7A3C">
        <w:tc>
          <w:tcPr>
            <w:tcW w:w="1134" w:type="dxa"/>
          </w:tcPr>
          <w:p w:rsidR="00CA4F96" w:rsidRPr="002C5D31" w:rsidRDefault="00CA4F96" w:rsidP="002C7A3C">
            <w:pPr>
              <w:jc w:val="left"/>
              <w:rPr>
                <w:rFonts w:asciiTheme="minorEastAsia" w:hAnsiTheme="minorEastAsia"/>
              </w:rPr>
            </w:pPr>
            <w:r w:rsidRPr="002C5D31">
              <w:rPr>
                <w:rFonts w:asciiTheme="minorEastAsia" w:hAnsiTheme="minorEastAsia" w:hint="eastAsia"/>
              </w:rPr>
              <w:t>実施内容</w:t>
            </w:r>
          </w:p>
        </w:tc>
        <w:tc>
          <w:tcPr>
            <w:tcW w:w="7318" w:type="dxa"/>
          </w:tcPr>
          <w:p w:rsidR="00003BE7" w:rsidRDefault="00003BE7" w:rsidP="00CA4F96">
            <w:pPr>
              <w:jc w:val="left"/>
              <w:rPr>
                <w:rFonts w:asciiTheme="minorEastAsia" w:hAnsiTheme="minorEastAsia"/>
              </w:rPr>
            </w:pPr>
            <w:r>
              <w:rPr>
                <w:rFonts w:asciiTheme="minorEastAsia" w:hAnsiTheme="minorEastAsia" w:hint="eastAsia"/>
              </w:rPr>
              <w:t>・講義：</w:t>
            </w:r>
            <w:r w:rsidR="00CA4F96" w:rsidRPr="00CA4F96">
              <w:rPr>
                <w:rFonts w:asciiTheme="minorEastAsia" w:hAnsiTheme="minorEastAsia" w:hint="eastAsia"/>
              </w:rPr>
              <w:t>本人中心の支援に関する制度の枠組みや基本的な考え方・実践方</w:t>
            </w:r>
          </w:p>
          <w:p w:rsidR="00CA4F96" w:rsidRPr="00CA4F96" w:rsidRDefault="00CA4F96" w:rsidP="00003BE7">
            <w:pPr>
              <w:ind w:firstLineChars="100" w:firstLine="210"/>
              <w:jc w:val="left"/>
              <w:rPr>
                <w:rFonts w:asciiTheme="minorEastAsia" w:hAnsiTheme="minorEastAsia"/>
              </w:rPr>
            </w:pPr>
            <w:r w:rsidRPr="00CA4F96">
              <w:rPr>
                <w:rFonts w:asciiTheme="minorEastAsia" w:hAnsiTheme="minorEastAsia" w:hint="eastAsia"/>
              </w:rPr>
              <w:t>法などについて学習を深める</w:t>
            </w:r>
          </w:p>
          <w:p w:rsidR="00003BE7" w:rsidRDefault="00003BE7" w:rsidP="00003BE7">
            <w:pPr>
              <w:jc w:val="left"/>
              <w:rPr>
                <w:rFonts w:asciiTheme="minorEastAsia" w:hAnsiTheme="minorEastAsia"/>
              </w:rPr>
            </w:pPr>
            <w:r>
              <w:rPr>
                <w:rFonts w:asciiTheme="minorEastAsia" w:hAnsiTheme="minorEastAsia" w:hint="eastAsia"/>
              </w:rPr>
              <w:t>・</w:t>
            </w:r>
            <w:r w:rsidR="00CA4F96" w:rsidRPr="00CA4F96">
              <w:rPr>
                <w:rFonts w:asciiTheme="minorEastAsia" w:hAnsiTheme="minorEastAsia" w:hint="eastAsia"/>
              </w:rPr>
              <w:t>講師：西宮市社会福祉協議会　常務理事　清水明彦氏</w:t>
            </w:r>
            <w:r>
              <w:rPr>
                <w:rFonts w:asciiTheme="minorEastAsia" w:hAnsiTheme="minorEastAsia" w:hint="eastAsia"/>
              </w:rPr>
              <w:t>、</w:t>
            </w:r>
            <w:r w:rsidR="00CA4F96" w:rsidRPr="00CA4F96">
              <w:rPr>
                <w:rFonts w:asciiTheme="minorEastAsia" w:hAnsiTheme="minorEastAsia" w:hint="eastAsia"/>
              </w:rPr>
              <w:t>ＮＰＯ法人おお</w:t>
            </w:r>
          </w:p>
          <w:p w:rsidR="00CA4F96" w:rsidRPr="002C5D31" w:rsidRDefault="00CA4F96" w:rsidP="00003BE7">
            <w:pPr>
              <w:ind w:firstLineChars="100" w:firstLine="210"/>
              <w:jc w:val="left"/>
              <w:rPr>
                <w:rFonts w:asciiTheme="minorEastAsia" w:hAnsiTheme="minorEastAsia"/>
              </w:rPr>
            </w:pPr>
            <w:r w:rsidRPr="00CA4F96">
              <w:rPr>
                <w:rFonts w:asciiTheme="minorEastAsia" w:hAnsiTheme="minorEastAsia" w:hint="eastAsia"/>
              </w:rPr>
              <w:t>さか地域生活支援ネットワーク理事業　北野誠一氏</w:t>
            </w:r>
          </w:p>
        </w:tc>
      </w:tr>
    </w:tbl>
    <w:p w:rsidR="00EE3390" w:rsidRDefault="00EE3390" w:rsidP="00A40E0A">
      <w:pPr>
        <w:tabs>
          <w:tab w:val="left" w:pos="1545"/>
        </w:tabs>
        <w:rPr>
          <w:rFonts w:asciiTheme="majorEastAsia" w:eastAsiaTheme="majorEastAsia" w:hAnsiTheme="majorEastAsia"/>
          <w:sz w:val="24"/>
          <w:szCs w:val="24"/>
        </w:rPr>
      </w:pPr>
    </w:p>
    <w:p w:rsidR="009B0B2B" w:rsidRPr="00AE63DA" w:rsidRDefault="009B0B2B" w:rsidP="00A40E0A">
      <w:pPr>
        <w:tabs>
          <w:tab w:val="left" w:pos="1545"/>
        </w:tabs>
        <w:rPr>
          <w:rFonts w:asciiTheme="majorEastAsia" w:eastAsiaTheme="majorEastAsia" w:hAnsiTheme="majorEastAsia"/>
          <w:sz w:val="24"/>
          <w:szCs w:val="24"/>
        </w:rPr>
      </w:pPr>
      <w:r w:rsidRPr="00AE63DA">
        <w:rPr>
          <w:rFonts w:asciiTheme="majorEastAsia" w:eastAsiaTheme="majorEastAsia" w:hAnsiTheme="majorEastAsia" w:hint="eastAsia"/>
          <w:sz w:val="24"/>
          <w:szCs w:val="24"/>
        </w:rPr>
        <w:t>【平成30年度からの障がい者相談支援体制について】</w:t>
      </w:r>
    </w:p>
    <w:p w:rsidR="009B0B2B" w:rsidRPr="00AE63DA" w:rsidRDefault="009B0B2B" w:rsidP="009B0B2B">
      <w:pPr>
        <w:tabs>
          <w:tab w:val="left" w:pos="1545"/>
        </w:tabs>
        <w:rPr>
          <w:rFonts w:asciiTheme="majorEastAsia" w:eastAsiaTheme="majorEastAsia" w:hAnsiTheme="majorEastAsia"/>
        </w:rPr>
      </w:pPr>
      <w:r w:rsidRPr="00AE63DA">
        <w:rPr>
          <w:rFonts w:asciiTheme="majorEastAsia" w:eastAsiaTheme="majorEastAsia" w:hAnsiTheme="majorEastAsia" w:hint="eastAsia"/>
        </w:rPr>
        <w:t>１．大阪市の障がい者相談支援体制について</w:t>
      </w:r>
    </w:p>
    <w:p w:rsidR="009B0B2B" w:rsidRPr="00AE63DA" w:rsidRDefault="009B0B2B" w:rsidP="009B0B2B">
      <w:pPr>
        <w:tabs>
          <w:tab w:val="left" w:pos="1545"/>
        </w:tabs>
        <w:ind w:left="420" w:hangingChars="200" w:hanging="420"/>
        <w:rPr>
          <w:rFonts w:asciiTheme="minorEastAsia" w:hAnsiTheme="minorEastAsia"/>
        </w:rPr>
      </w:pPr>
      <w:r w:rsidRPr="00047960">
        <w:rPr>
          <w:rFonts w:asciiTheme="minorEastAsia" w:hAnsiTheme="minorEastAsia" w:hint="eastAsia"/>
        </w:rPr>
        <w:t xml:space="preserve">　　</w:t>
      </w:r>
      <w:r w:rsidRPr="00AE63DA">
        <w:rPr>
          <w:rFonts w:asciiTheme="minorEastAsia" w:hAnsiTheme="minorEastAsia" w:hint="eastAsia"/>
        </w:rPr>
        <w:t>平成24年度より、各区１ヵ所ずつ「区障がい者相談支援センター」、市内１ヵ所に「基幹相談支援センター」を設置</w:t>
      </w:r>
    </w:p>
    <w:p w:rsidR="009B0B2B" w:rsidRPr="00047960" w:rsidRDefault="009B0B2B" w:rsidP="009B0B2B">
      <w:pPr>
        <w:tabs>
          <w:tab w:val="left" w:pos="1545"/>
        </w:tabs>
        <w:rPr>
          <w:rFonts w:asciiTheme="minorEastAsia" w:hAnsiTheme="minorEastAsia"/>
        </w:rPr>
      </w:pPr>
      <w:r w:rsidRPr="00047960">
        <w:rPr>
          <w:rFonts w:asciiTheme="minorEastAsia" w:hAnsiTheme="minorEastAsia"/>
          <w:noProof/>
        </w:rPr>
        <mc:AlternateContent>
          <mc:Choice Requires="wps">
            <w:drawing>
              <wp:anchor distT="0" distB="0" distL="114300" distR="114300" simplePos="0" relativeHeight="251839488" behindDoc="0" locked="0" layoutInCell="1" allowOverlap="1" wp14:anchorId="14DCFC3B" wp14:editId="7CC51AE1">
                <wp:simplePos x="0" y="0"/>
                <wp:positionH relativeFrom="column">
                  <wp:posOffset>1024965</wp:posOffset>
                </wp:positionH>
                <wp:positionV relativeFrom="paragraph">
                  <wp:posOffset>177165</wp:posOffset>
                </wp:positionV>
                <wp:extent cx="1267460" cy="257810"/>
                <wp:effectExtent l="0" t="0" r="8890" b="8890"/>
                <wp:wrapNone/>
                <wp:docPr id="36" name="二等辺三角形 36"/>
                <wp:cNvGraphicFramePr/>
                <a:graphic xmlns:a="http://schemas.openxmlformats.org/drawingml/2006/main">
                  <a:graphicData uri="http://schemas.microsoft.com/office/word/2010/wordprocessingShape">
                    <wps:wsp>
                      <wps:cNvSpPr/>
                      <wps:spPr>
                        <a:xfrm flipV="1">
                          <a:off x="0" y="0"/>
                          <a:ext cx="1267460" cy="257810"/>
                        </a:xfrm>
                        <a:prstGeom prst="triangle">
                          <a:avLst>
                            <a:gd name="adj" fmla="val 50603"/>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045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26" type="#_x0000_t5" style="position:absolute;left:0;text-align:left;margin-left:80.7pt;margin-top:13.95pt;width:99.8pt;height:20.3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" adj="10930" fillcolor="#4f81bd [3204]" stroked="f" strokeweight="2pt"/>
            </w:pict>
          </mc:Fallback>
        </mc:AlternateContent>
      </w:r>
      <w:r w:rsidRPr="00047960">
        <w:rPr>
          <w:rFonts w:asciiTheme="minorEastAsia" w:hAnsiTheme="minorEastAsia"/>
          <w:noProof/>
        </w:rPr>
        <mc:AlternateContent>
          <mc:Choice Requires="wps">
            <w:drawing>
              <wp:anchor distT="0" distB="0" distL="114300" distR="114300" simplePos="0" relativeHeight="251840512" behindDoc="0" locked="0" layoutInCell="1" allowOverlap="1" wp14:anchorId="30A51377" wp14:editId="47E87B18">
                <wp:simplePos x="0" y="0"/>
                <wp:positionH relativeFrom="column">
                  <wp:posOffset>2492861</wp:posOffset>
                </wp:positionH>
                <wp:positionV relativeFrom="paragraph">
                  <wp:posOffset>135255</wp:posOffset>
                </wp:positionV>
                <wp:extent cx="3187700" cy="420129"/>
                <wp:effectExtent l="0" t="0" r="12700" b="18415"/>
                <wp:wrapNone/>
                <wp:docPr id="40" name="テキスト ボックス 40"/>
                <wp:cNvGraphicFramePr/>
                <a:graphic xmlns:a="http://schemas.openxmlformats.org/drawingml/2006/main">
                  <a:graphicData uri="http://schemas.microsoft.com/office/word/2010/wordprocessingShape">
                    <wps:wsp>
                      <wps:cNvSpPr txBox="1"/>
                      <wps:spPr>
                        <a:xfrm>
                          <a:off x="0" y="0"/>
                          <a:ext cx="3187700" cy="420129"/>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96894" w:rsidRPr="00AE63DA" w:rsidRDefault="00796894" w:rsidP="009B0B2B">
                            <w:pPr>
                              <w:spacing w:line="260" w:lineRule="exact"/>
                              <w:rPr>
                                <w:rFonts w:asciiTheme="majorEastAsia" w:eastAsiaTheme="majorEastAsia" w:hAnsiTheme="majorEastAsia"/>
                                <w:sz w:val="20"/>
                                <w:szCs w:val="20"/>
                              </w:rPr>
                            </w:pPr>
                            <w:r w:rsidRPr="00AE63DA">
                              <w:rPr>
                                <w:rFonts w:asciiTheme="majorEastAsia" w:eastAsiaTheme="majorEastAsia" w:hAnsiTheme="majorEastAsia" w:hint="eastAsia"/>
                                <w:sz w:val="20"/>
                                <w:szCs w:val="20"/>
                              </w:rPr>
                              <w:t>障がい者</w:t>
                            </w:r>
                            <w:r w:rsidRPr="00AE63DA">
                              <w:rPr>
                                <w:rFonts w:asciiTheme="majorEastAsia" w:eastAsiaTheme="majorEastAsia" w:hAnsiTheme="majorEastAsia"/>
                                <w:sz w:val="20"/>
                                <w:szCs w:val="20"/>
                              </w:rPr>
                              <w:t>を取り巻く</w:t>
                            </w:r>
                            <w:r w:rsidRPr="00AE63DA">
                              <w:rPr>
                                <w:rFonts w:asciiTheme="majorEastAsia" w:eastAsiaTheme="majorEastAsia" w:hAnsiTheme="majorEastAsia" w:hint="eastAsia"/>
                                <w:sz w:val="20"/>
                                <w:szCs w:val="20"/>
                              </w:rPr>
                              <w:t>環境の</w:t>
                            </w:r>
                            <w:r w:rsidRPr="00AE63DA">
                              <w:rPr>
                                <w:rFonts w:asciiTheme="majorEastAsia" w:eastAsiaTheme="majorEastAsia" w:hAnsiTheme="majorEastAsia"/>
                                <w:sz w:val="20"/>
                                <w:szCs w:val="20"/>
                              </w:rPr>
                              <w:t>変化に対応していくため</w:t>
                            </w:r>
                            <w:r w:rsidRPr="00AE63DA">
                              <w:rPr>
                                <w:rFonts w:asciiTheme="majorEastAsia" w:eastAsiaTheme="majorEastAsia" w:hAnsiTheme="majorEastAsia" w:hint="eastAsia"/>
                                <w:sz w:val="20"/>
                                <w:szCs w:val="20"/>
                              </w:rPr>
                              <w:t>、</w:t>
                            </w:r>
                          </w:p>
                          <w:p w:rsidR="00796894" w:rsidRPr="00AE63DA" w:rsidRDefault="00796894" w:rsidP="009B0B2B">
                            <w:pPr>
                              <w:spacing w:line="260" w:lineRule="exact"/>
                              <w:rPr>
                                <w:rFonts w:asciiTheme="majorEastAsia" w:eastAsiaTheme="majorEastAsia" w:hAnsiTheme="majorEastAsia"/>
                                <w:sz w:val="20"/>
                                <w:szCs w:val="20"/>
                              </w:rPr>
                            </w:pPr>
                            <w:r w:rsidRPr="00AE63DA">
                              <w:rPr>
                                <w:rFonts w:asciiTheme="majorEastAsia" w:eastAsiaTheme="majorEastAsia" w:hAnsiTheme="majorEastAsia" w:hint="eastAsia"/>
                                <w:sz w:val="20"/>
                                <w:szCs w:val="20"/>
                              </w:rPr>
                              <w:t>身近な</w:t>
                            </w:r>
                            <w:r w:rsidRPr="00AE63DA">
                              <w:rPr>
                                <w:rFonts w:asciiTheme="majorEastAsia" w:eastAsiaTheme="majorEastAsia" w:hAnsiTheme="majorEastAsia"/>
                                <w:sz w:val="20"/>
                                <w:szCs w:val="20"/>
                              </w:rPr>
                              <w:t>地域</w:t>
                            </w:r>
                            <w:r w:rsidRPr="00AE63DA">
                              <w:rPr>
                                <w:rFonts w:asciiTheme="majorEastAsia" w:eastAsiaTheme="majorEastAsia" w:hAnsiTheme="majorEastAsia" w:hint="eastAsia"/>
                                <w:sz w:val="20"/>
                                <w:szCs w:val="20"/>
                              </w:rPr>
                              <w:t>に</w:t>
                            </w:r>
                            <w:r w:rsidRPr="00AE63DA">
                              <w:rPr>
                                <w:rFonts w:asciiTheme="majorEastAsia" w:eastAsiaTheme="majorEastAsia" w:hAnsiTheme="majorEastAsia"/>
                                <w:sz w:val="20"/>
                                <w:szCs w:val="20"/>
                              </w:rPr>
                              <w:t>おける相談支援体制を</w:t>
                            </w:r>
                            <w:r w:rsidRPr="00AE63DA">
                              <w:rPr>
                                <w:rFonts w:asciiTheme="majorEastAsia" w:eastAsiaTheme="majorEastAsia" w:hAnsiTheme="majorEastAsia" w:hint="eastAsia"/>
                                <w:sz w:val="20"/>
                                <w:szCs w:val="20"/>
                              </w:rPr>
                              <w:t>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1377" id="テキスト ボックス 40" o:spid="_x0000_s1043" type="#_x0000_t202" style="position:absolute;left:0;text-align:left;margin-left:196.3pt;margin-top:10.65pt;width:251pt;height:33.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" fillcolor="white [3201]" strokeweight=".5pt">
                <v:stroke dashstyle="1 1"/>
                <v:textbox>
                  <w:txbxContent>
                    <w:p w:rsidR="00796894" w:rsidRPr="00AE63DA" w:rsidRDefault="00796894" w:rsidP="009B0B2B">
                      <w:pPr>
                        <w:spacing w:line="260" w:lineRule="exact"/>
                        <w:rPr>
                          <w:rFonts w:asciiTheme="majorEastAsia" w:eastAsiaTheme="majorEastAsia" w:hAnsiTheme="majorEastAsia"/>
                          <w:sz w:val="20"/>
                          <w:szCs w:val="20"/>
                        </w:rPr>
                      </w:pPr>
                      <w:r w:rsidRPr="00AE63DA">
                        <w:rPr>
                          <w:rFonts w:asciiTheme="majorEastAsia" w:eastAsiaTheme="majorEastAsia" w:hAnsiTheme="majorEastAsia" w:hint="eastAsia"/>
                          <w:sz w:val="20"/>
                          <w:szCs w:val="20"/>
                        </w:rPr>
                        <w:t>障がい者</w:t>
                      </w:r>
                      <w:r w:rsidRPr="00AE63DA">
                        <w:rPr>
                          <w:rFonts w:asciiTheme="majorEastAsia" w:eastAsiaTheme="majorEastAsia" w:hAnsiTheme="majorEastAsia"/>
                          <w:sz w:val="20"/>
                          <w:szCs w:val="20"/>
                        </w:rPr>
                        <w:t>を取り巻く</w:t>
                      </w:r>
                      <w:r w:rsidRPr="00AE63DA">
                        <w:rPr>
                          <w:rFonts w:asciiTheme="majorEastAsia" w:eastAsiaTheme="majorEastAsia" w:hAnsiTheme="majorEastAsia" w:hint="eastAsia"/>
                          <w:sz w:val="20"/>
                          <w:szCs w:val="20"/>
                        </w:rPr>
                        <w:t>環境の</w:t>
                      </w:r>
                      <w:r w:rsidRPr="00AE63DA">
                        <w:rPr>
                          <w:rFonts w:asciiTheme="majorEastAsia" w:eastAsiaTheme="majorEastAsia" w:hAnsiTheme="majorEastAsia"/>
                          <w:sz w:val="20"/>
                          <w:szCs w:val="20"/>
                        </w:rPr>
                        <w:t>変化に対応していくため</w:t>
                      </w:r>
                      <w:r w:rsidRPr="00AE63DA">
                        <w:rPr>
                          <w:rFonts w:asciiTheme="majorEastAsia" w:eastAsiaTheme="majorEastAsia" w:hAnsiTheme="majorEastAsia" w:hint="eastAsia"/>
                          <w:sz w:val="20"/>
                          <w:szCs w:val="20"/>
                        </w:rPr>
                        <w:t>、</w:t>
                      </w:r>
                    </w:p>
                    <w:p w:rsidR="00796894" w:rsidRPr="00AE63DA" w:rsidRDefault="00796894" w:rsidP="009B0B2B">
                      <w:pPr>
                        <w:spacing w:line="260" w:lineRule="exact"/>
                        <w:rPr>
                          <w:rFonts w:asciiTheme="majorEastAsia" w:eastAsiaTheme="majorEastAsia" w:hAnsiTheme="majorEastAsia"/>
                          <w:sz w:val="20"/>
                          <w:szCs w:val="20"/>
                        </w:rPr>
                      </w:pPr>
                      <w:r w:rsidRPr="00AE63DA">
                        <w:rPr>
                          <w:rFonts w:asciiTheme="majorEastAsia" w:eastAsiaTheme="majorEastAsia" w:hAnsiTheme="majorEastAsia" w:hint="eastAsia"/>
                          <w:sz w:val="20"/>
                          <w:szCs w:val="20"/>
                        </w:rPr>
                        <w:t>身近な</w:t>
                      </w:r>
                      <w:r w:rsidRPr="00AE63DA">
                        <w:rPr>
                          <w:rFonts w:asciiTheme="majorEastAsia" w:eastAsiaTheme="majorEastAsia" w:hAnsiTheme="majorEastAsia"/>
                          <w:sz w:val="20"/>
                          <w:szCs w:val="20"/>
                        </w:rPr>
                        <w:t>地域</w:t>
                      </w:r>
                      <w:r w:rsidRPr="00AE63DA">
                        <w:rPr>
                          <w:rFonts w:asciiTheme="majorEastAsia" w:eastAsiaTheme="majorEastAsia" w:hAnsiTheme="majorEastAsia" w:hint="eastAsia"/>
                          <w:sz w:val="20"/>
                          <w:szCs w:val="20"/>
                        </w:rPr>
                        <w:t>に</w:t>
                      </w:r>
                      <w:r w:rsidRPr="00AE63DA">
                        <w:rPr>
                          <w:rFonts w:asciiTheme="majorEastAsia" w:eastAsiaTheme="majorEastAsia" w:hAnsiTheme="majorEastAsia"/>
                          <w:sz w:val="20"/>
                          <w:szCs w:val="20"/>
                        </w:rPr>
                        <w:t>おける相談支援体制を</w:t>
                      </w:r>
                      <w:r w:rsidRPr="00AE63DA">
                        <w:rPr>
                          <w:rFonts w:asciiTheme="majorEastAsia" w:eastAsiaTheme="majorEastAsia" w:hAnsiTheme="majorEastAsia" w:hint="eastAsia"/>
                          <w:sz w:val="20"/>
                          <w:szCs w:val="20"/>
                        </w:rPr>
                        <w:t>強化</w:t>
                      </w:r>
                    </w:p>
                  </w:txbxContent>
                </v:textbox>
              </v:shape>
            </w:pict>
          </mc:Fallback>
        </mc:AlternateContent>
      </w:r>
    </w:p>
    <w:p w:rsidR="009B0B2B" w:rsidRPr="00047960" w:rsidRDefault="009B0B2B" w:rsidP="009B0B2B">
      <w:pPr>
        <w:rPr>
          <w:rFonts w:asciiTheme="minorEastAsia" w:hAnsiTheme="minorEastAsia"/>
        </w:rPr>
      </w:pPr>
    </w:p>
    <w:p w:rsidR="009B0B2B" w:rsidRPr="00047960" w:rsidRDefault="009B0B2B" w:rsidP="009B0B2B">
      <w:pPr>
        <w:rPr>
          <w:rFonts w:asciiTheme="minorEastAsia" w:hAnsiTheme="minorEastAsia"/>
        </w:rPr>
      </w:pPr>
    </w:p>
    <w:p w:rsidR="009B0B2B" w:rsidRPr="00AE63DA" w:rsidRDefault="009B0B2B" w:rsidP="009B0B2B">
      <w:pPr>
        <w:ind w:firstLineChars="200" w:firstLine="420"/>
        <w:rPr>
          <w:rFonts w:asciiTheme="minorEastAsia" w:hAnsiTheme="minorEastAsia"/>
        </w:rPr>
      </w:pPr>
      <w:r w:rsidRPr="00AE63DA">
        <w:rPr>
          <w:rFonts w:asciiTheme="minorEastAsia" w:hAnsiTheme="minorEastAsia" w:hint="eastAsia"/>
        </w:rPr>
        <w:t>「区障がい者相談支援センター」　　　　→「区障がい者基幹相談支援センター」</w:t>
      </w:r>
    </w:p>
    <w:p w:rsidR="009B0B2B" w:rsidRPr="00AE63DA" w:rsidRDefault="009B0B2B" w:rsidP="009B0B2B">
      <w:pPr>
        <w:spacing w:line="280" w:lineRule="exact"/>
        <w:ind w:firstLineChars="200" w:firstLine="420"/>
        <w:rPr>
          <w:rFonts w:asciiTheme="minorEastAsia" w:hAnsiTheme="minorEastAsia"/>
        </w:rPr>
      </w:pPr>
      <w:r w:rsidRPr="00AE63DA">
        <w:rPr>
          <w:rFonts w:asciiTheme="minorEastAsia" w:hAnsiTheme="minorEastAsia" w:hint="eastAsia"/>
        </w:rPr>
        <w:t>「大阪市障がい者基幹相談支援センター」→「大阪市障がい者相談支援調整事業」</w:t>
      </w:r>
    </w:p>
    <w:p w:rsidR="009B0B2B" w:rsidRPr="00AE63DA" w:rsidRDefault="009B0B2B" w:rsidP="009B0B2B">
      <w:pPr>
        <w:spacing w:line="280" w:lineRule="exact"/>
        <w:rPr>
          <w:rFonts w:asciiTheme="minorEastAsia" w:hAnsiTheme="minorEastAsia"/>
        </w:rPr>
      </w:pPr>
      <w:r w:rsidRPr="00AE63DA">
        <w:rPr>
          <w:rFonts w:asciiTheme="minorEastAsia" w:hAnsiTheme="minorEastAsia" w:hint="eastAsia"/>
        </w:rPr>
        <w:t xml:space="preserve">　　　　　　　　　　　　　　　　　　　　　　 （大阪市障がい者相談支援研修センター）</w:t>
      </w:r>
    </w:p>
    <w:p w:rsidR="009B0B2B" w:rsidRPr="00AE63DA" w:rsidRDefault="009B0B2B" w:rsidP="009B0B2B">
      <w:pPr>
        <w:ind w:firstLineChars="200" w:firstLine="420"/>
        <w:rPr>
          <w:rFonts w:asciiTheme="minorEastAsia" w:hAnsiTheme="minorEastAsia"/>
        </w:rPr>
      </w:pPr>
      <w:r w:rsidRPr="00AE63DA">
        <w:rPr>
          <w:rFonts w:asciiTheme="minorEastAsia" w:hAnsiTheme="minorEastAsia" w:hint="eastAsia"/>
        </w:rPr>
        <w:t>平成30年度からの障がい者相談支援体制</w:t>
      </w:r>
    </w:p>
    <w:p w:rsidR="009B0B2B" w:rsidRPr="00AE63DA" w:rsidRDefault="009B0B2B" w:rsidP="009B0B2B">
      <w:pPr>
        <w:ind w:firstLineChars="100" w:firstLine="210"/>
        <w:rPr>
          <w:rFonts w:asciiTheme="minorEastAsia" w:hAnsiTheme="minorEastAsia"/>
        </w:rPr>
      </w:pPr>
      <w:r w:rsidRPr="00AE63DA">
        <w:rPr>
          <w:rFonts w:asciiTheme="minorEastAsia" w:hAnsiTheme="minorEastAsia" w:hint="eastAsia"/>
        </w:rPr>
        <w:t xml:space="preserve">　①区障がい者基幹相談支援センター</w:t>
      </w:r>
    </w:p>
    <w:p w:rsidR="009B0B2B" w:rsidRPr="00AE63DA" w:rsidRDefault="009B0B2B" w:rsidP="009B0B2B">
      <w:pPr>
        <w:ind w:leftChars="300" w:left="630"/>
        <w:rPr>
          <w:rFonts w:asciiTheme="minorEastAsia" w:hAnsiTheme="minorEastAsia"/>
        </w:rPr>
      </w:pPr>
      <w:r w:rsidRPr="00AE63DA">
        <w:rPr>
          <w:rFonts w:asciiTheme="minorEastAsia" w:hAnsiTheme="minorEastAsia" w:hint="eastAsia"/>
        </w:rPr>
        <w:t>区障がい者相談支援センターを「基幹相談支援センター」として位置づけ、身近な地域における中核的な相談支援機関としての役割を担うため体制強化を図った。</w:t>
      </w:r>
    </w:p>
    <w:p w:rsidR="009B0B2B" w:rsidRPr="00AE63DA" w:rsidRDefault="009B0B2B" w:rsidP="009B0B2B">
      <w:pPr>
        <w:rPr>
          <w:rFonts w:asciiTheme="minorEastAsia" w:hAnsiTheme="minorEastAsia"/>
        </w:rPr>
      </w:pPr>
    </w:p>
    <w:p w:rsidR="009B0B2B" w:rsidRPr="00047960" w:rsidRDefault="009B0B2B" w:rsidP="009B0B2B">
      <w:pPr>
        <w:rPr>
          <w:rFonts w:asciiTheme="minorEastAsia" w:hAnsiTheme="minorEastAsia"/>
        </w:rPr>
      </w:pPr>
      <w:r w:rsidRPr="00047960">
        <w:rPr>
          <w:rFonts w:asciiTheme="minorEastAsia" w:hAnsiTheme="minorEastAsia"/>
          <w:noProof/>
        </w:rPr>
        <mc:AlternateContent>
          <mc:Choice Requires="wps">
            <w:drawing>
              <wp:anchor distT="0" distB="0" distL="114300" distR="114300" simplePos="0" relativeHeight="251841536" behindDoc="0" locked="0" layoutInCell="1" allowOverlap="1" wp14:anchorId="3CC730C5" wp14:editId="40A6C25E">
                <wp:simplePos x="0" y="0"/>
                <wp:positionH relativeFrom="column">
                  <wp:posOffset>4387</wp:posOffset>
                </wp:positionH>
                <wp:positionV relativeFrom="paragraph">
                  <wp:posOffset>15432</wp:posOffset>
                </wp:positionV>
                <wp:extent cx="1454608" cy="438923"/>
                <wp:effectExtent l="0" t="0" r="0" b="0"/>
                <wp:wrapNone/>
                <wp:docPr id="75" name="テキスト ボックス 74"/>
                <wp:cNvGraphicFramePr/>
                <a:graphic xmlns:a="http://schemas.openxmlformats.org/drawingml/2006/main">
                  <a:graphicData uri="http://schemas.microsoft.com/office/word/2010/wordprocessingShape">
                    <wps:wsp>
                      <wps:cNvSpPr txBox="1"/>
                      <wps:spPr>
                        <a:xfrm>
                          <a:off x="0" y="0"/>
                          <a:ext cx="1454608" cy="438923"/>
                        </a:xfrm>
                        <a:prstGeom prst="rect">
                          <a:avLst/>
                        </a:prstGeom>
                        <a:noFill/>
                      </wps:spPr>
                      <wps:txbx>
                        <w:txbxContent>
                          <w:p w:rsidR="00796894" w:rsidRPr="00294668" w:rsidRDefault="00796894" w:rsidP="009B0B2B">
                            <w:pPr>
                              <w:pStyle w:val="Web"/>
                              <w:spacing w:before="0" w:beforeAutospacing="0" w:after="0" w:afterAutospacing="0"/>
                              <w:rPr>
                                <w:sz w:val="21"/>
                                <w:szCs w:val="21"/>
                              </w:rPr>
                            </w:pPr>
                            <w:r w:rsidRPr="00294668">
                              <w:rPr>
                                <w:rFonts w:ascii="Meiryo UI" w:eastAsia="Meiryo UI" w:hAnsi="Meiryo UI" w:cstheme="minorBidi" w:hint="eastAsia"/>
                                <w:color w:val="000000" w:themeColor="text1"/>
                                <w:kern w:val="24"/>
                                <w:sz w:val="21"/>
                                <w:szCs w:val="21"/>
                              </w:rPr>
                              <w:t>（平成</w:t>
                            </w:r>
                            <w:r w:rsidRPr="00294668">
                              <w:rPr>
                                <w:rFonts w:ascii="Meiryo UI" w:eastAsia="Meiryo UI" w:hAnsi="Meiryo UI" w:cstheme="minorBidi"/>
                                <w:color w:val="000000" w:themeColor="text1"/>
                                <w:kern w:val="24"/>
                                <w:sz w:val="21"/>
                                <w:szCs w:val="21"/>
                              </w:rPr>
                              <w:t>29</w:t>
                            </w:r>
                            <w:r w:rsidRPr="00294668">
                              <w:rPr>
                                <w:rFonts w:ascii="Meiryo UI" w:eastAsia="Meiryo UI" w:hAnsi="Meiryo UI" w:cstheme="minorBidi" w:hint="eastAsia"/>
                                <w:color w:val="000000" w:themeColor="text1"/>
                                <w:kern w:val="24"/>
                                <w:sz w:val="21"/>
                                <w:szCs w:val="21"/>
                              </w:rPr>
                              <w:t>年度まで</w:t>
                            </w:r>
                            <w:r w:rsidRPr="00294668">
                              <w:rPr>
                                <w:rFonts w:asciiTheme="minorHAnsi" w:eastAsiaTheme="minorEastAsia" w:hAnsi="ＭＳ 明朝" w:cstheme="minorBidi" w:hint="eastAsia"/>
                                <w:color w:val="000000" w:themeColor="text1"/>
                                <w:kern w:val="24"/>
                                <w:sz w:val="21"/>
                                <w:szCs w:val="21"/>
                              </w:rPr>
                              <w:t>）</w:t>
                            </w:r>
                          </w:p>
                        </w:txbxContent>
                      </wps:txbx>
                      <wps:bodyPr wrap="square" lIns="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C730C5" id="テキスト ボックス 74" o:spid="_x0000_s1044" type="#_x0000_t202" style="position:absolute;left:0;text-align:left;margin-left:.35pt;margin-top:1.2pt;width:114.55pt;height:34.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" filled="f" stroked="f">
                <v:textbox inset="0,1mm,0,1mm">
                  <w:txbxContent>
                    <w:p w:rsidR="00796894" w:rsidRPr="00294668" w:rsidRDefault="00796894" w:rsidP="009B0B2B">
                      <w:pPr>
                        <w:pStyle w:val="Web"/>
                        <w:spacing w:before="0" w:beforeAutospacing="0" w:after="0" w:afterAutospacing="0"/>
                        <w:rPr>
                          <w:sz w:val="21"/>
                          <w:szCs w:val="21"/>
                        </w:rPr>
                      </w:pPr>
                      <w:r w:rsidRPr="00294668">
                        <w:rPr>
                          <w:rFonts w:ascii="Meiryo UI" w:eastAsia="Meiryo UI" w:hAnsi="Meiryo UI" w:cstheme="minorBidi" w:hint="eastAsia"/>
                          <w:color w:val="000000" w:themeColor="text1"/>
                          <w:kern w:val="24"/>
                          <w:sz w:val="21"/>
                          <w:szCs w:val="21"/>
                        </w:rPr>
                        <w:t>（平成</w:t>
                      </w:r>
                      <w:r w:rsidRPr="00294668">
                        <w:rPr>
                          <w:rFonts w:ascii="Meiryo UI" w:eastAsia="Meiryo UI" w:hAnsi="Meiryo UI" w:cstheme="minorBidi"/>
                          <w:color w:val="000000" w:themeColor="text1"/>
                          <w:kern w:val="24"/>
                          <w:sz w:val="21"/>
                          <w:szCs w:val="21"/>
                        </w:rPr>
                        <w:t>29</w:t>
                      </w:r>
                      <w:r w:rsidRPr="00294668">
                        <w:rPr>
                          <w:rFonts w:ascii="Meiryo UI" w:eastAsia="Meiryo UI" w:hAnsi="Meiryo UI" w:cstheme="minorBidi" w:hint="eastAsia"/>
                          <w:color w:val="000000" w:themeColor="text1"/>
                          <w:kern w:val="24"/>
                          <w:sz w:val="21"/>
                          <w:szCs w:val="21"/>
                        </w:rPr>
                        <w:t>年度まで</w:t>
                      </w:r>
                      <w:r w:rsidRPr="00294668">
                        <w:rPr>
                          <w:rFonts w:asciiTheme="minorHAnsi" w:eastAsiaTheme="minorEastAsia" w:hAnsi="ＭＳ 明朝" w:cstheme="minorBidi" w:hint="eastAsia"/>
                          <w:color w:val="000000" w:themeColor="text1"/>
                          <w:kern w:val="24"/>
                          <w:sz w:val="21"/>
                          <w:szCs w:val="21"/>
                        </w:rPr>
                        <w:t>）</w:t>
                      </w:r>
                    </w:p>
                  </w:txbxContent>
                </v:textbox>
              </v:shape>
            </w:pict>
          </mc:Fallback>
        </mc:AlternateContent>
      </w:r>
    </w:p>
    <w:p w:rsidR="009B0B2B" w:rsidRPr="00047960" w:rsidRDefault="009B0B2B" w:rsidP="009B0B2B">
      <w:pPr>
        <w:rPr>
          <w:rFonts w:asciiTheme="minorEastAsia" w:hAnsiTheme="minorEastAsia"/>
        </w:rPr>
      </w:pPr>
      <w:r w:rsidRPr="00047960">
        <w:rPr>
          <w:rFonts w:asciiTheme="minorEastAsia" w:hAnsiTheme="minorEastAsia"/>
          <w:noProof/>
        </w:rPr>
        <mc:AlternateContent>
          <mc:Choice Requires="wps">
            <w:drawing>
              <wp:anchor distT="0" distB="0" distL="114300" distR="114300" simplePos="0" relativeHeight="251842560" behindDoc="0" locked="0" layoutInCell="1" allowOverlap="1" wp14:anchorId="587B70F4" wp14:editId="12A9348F">
                <wp:simplePos x="0" y="0"/>
                <wp:positionH relativeFrom="margin">
                  <wp:posOffset>4387</wp:posOffset>
                </wp:positionH>
                <wp:positionV relativeFrom="paragraph">
                  <wp:posOffset>116441</wp:posOffset>
                </wp:positionV>
                <wp:extent cx="6017718" cy="976630"/>
                <wp:effectExtent l="0" t="0" r="2540" b="0"/>
                <wp:wrapNone/>
                <wp:docPr id="44" name="テキスト ボックス 43"/>
                <wp:cNvGraphicFramePr/>
                <a:graphic xmlns:a="http://schemas.openxmlformats.org/drawingml/2006/main">
                  <a:graphicData uri="http://schemas.microsoft.com/office/word/2010/wordprocessingShape">
                    <wps:wsp>
                      <wps:cNvSpPr txBox="1"/>
                      <wps:spPr>
                        <a:xfrm>
                          <a:off x="0" y="0"/>
                          <a:ext cx="6017718" cy="976630"/>
                        </a:xfrm>
                        <a:prstGeom prst="rect">
                          <a:avLst/>
                        </a:prstGeom>
                        <a:solidFill>
                          <a:schemeClr val="accent1">
                            <a:lumMod val="20000"/>
                            <a:lumOff val="80000"/>
                          </a:schemeClr>
                        </a:solidFill>
                        <a:ln w="12700">
                          <a:noFill/>
                        </a:ln>
                      </wps:spPr>
                      <wps:style>
                        <a:lnRef idx="2">
                          <a:schemeClr val="dk1"/>
                        </a:lnRef>
                        <a:fillRef idx="1">
                          <a:schemeClr val="lt1"/>
                        </a:fillRef>
                        <a:effectRef idx="0">
                          <a:schemeClr val="dk1"/>
                        </a:effectRef>
                        <a:fontRef idx="minor">
                          <a:schemeClr val="dk1"/>
                        </a:fontRef>
                      </wps:style>
                      <wps:txbx>
                        <w:txbxContent>
                          <w:p w:rsidR="00796894" w:rsidRPr="00E777AD" w:rsidRDefault="00796894" w:rsidP="009B0B2B">
                            <w:pPr>
                              <w:spacing w:line="320" w:lineRule="exact"/>
                              <w:rPr>
                                <w:rFonts w:ascii="Meiryo UI" w:eastAsia="Meiryo UI" w:hAnsi="Meiryo UI"/>
                                <w:kern w:val="0"/>
                                <w:sz w:val="20"/>
                                <w:szCs w:val="20"/>
                              </w:rPr>
                            </w:pPr>
                            <w:r>
                              <w:rPr>
                                <w:rFonts w:ascii="Meiryo UI" w:eastAsia="Meiryo UI" w:hAnsi="Meiryo UI" w:hint="eastAsia"/>
                                <w:color w:val="000000" w:themeColor="text1"/>
                                <w:kern w:val="24"/>
                                <w:sz w:val="20"/>
                                <w:szCs w:val="20"/>
                              </w:rPr>
                              <w:t xml:space="preserve">● </w:t>
                            </w:r>
                            <w:r w:rsidRPr="00E777AD">
                              <w:rPr>
                                <w:rFonts w:ascii="Meiryo UI" w:eastAsia="Meiryo UI" w:hAnsi="Meiryo UI" w:hint="eastAsia"/>
                                <w:color w:val="000000" w:themeColor="text1"/>
                                <w:kern w:val="24"/>
                                <w:sz w:val="20"/>
                                <w:szCs w:val="20"/>
                              </w:rPr>
                              <w:t>障がい者等からの相談に応じ、必要な情報の提供及び助言等を行う（</w:t>
                            </w:r>
                            <w:r w:rsidRPr="00E777AD">
                              <w:rPr>
                                <w:rFonts w:ascii="Meiryo UI" w:eastAsia="Meiryo UI" w:hAnsi="Meiryo UI" w:hint="eastAsia"/>
                                <w:color w:val="000000" w:themeColor="dark1"/>
                                <w:kern w:val="24"/>
                                <w:sz w:val="20"/>
                                <w:szCs w:val="20"/>
                              </w:rPr>
                              <w:t>福祉サービスの利用援助、権利擁護など）</w:t>
                            </w:r>
                          </w:p>
                          <w:p w:rsidR="00796894" w:rsidRPr="00E777AD" w:rsidRDefault="00796894" w:rsidP="009B0B2B">
                            <w:pPr>
                              <w:spacing w:line="320" w:lineRule="exact"/>
                              <w:rPr>
                                <w:rFonts w:ascii="Meiryo UI" w:eastAsia="Meiryo UI" w:hAnsi="Meiryo UI"/>
                                <w:sz w:val="20"/>
                                <w:szCs w:val="20"/>
                              </w:rPr>
                            </w:pPr>
                            <w:r>
                              <w:rPr>
                                <w:rFonts w:ascii="Meiryo UI" w:eastAsia="Meiryo UI" w:hAnsi="Meiryo UI" w:hint="eastAsia"/>
                                <w:color w:val="000000" w:themeColor="text1"/>
                                <w:kern w:val="24"/>
                                <w:sz w:val="20"/>
                                <w:szCs w:val="20"/>
                              </w:rPr>
                              <w:t xml:space="preserve">● </w:t>
                            </w:r>
                            <w:r w:rsidRPr="00E777AD">
                              <w:rPr>
                                <w:rFonts w:ascii="Meiryo UI" w:eastAsia="Meiryo UI" w:hAnsi="Meiryo UI" w:hint="eastAsia"/>
                                <w:color w:val="000000" w:themeColor="text1"/>
                                <w:kern w:val="24"/>
                                <w:sz w:val="20"/>
                                <w:szCs w:val="20"/>
                              </w:rPr>
                              <w:t>自立支援協議会の企画・運営等に主体的に参画</w:t>
                            </w:r>
                          </w:p>
                          <w:p w:rsidR="00796894" w:rsidRPr="00E777AD" w:rsidRDefault="00796894" w:rsidP="009B0B2B">
                            <w:pPr>
                              <w:spacing w:line="320" w:lineRule="exact"/>
                              <w:rPr>
                                <w:rFonts w:ascii="Meiryo UI" w:eastAsia="Meiryo UI" w:hAnsi="Meiryo UI"/>
                                <w:sz w:val="20"/>
                                <w:szCs w:val="20"/>
                              </w:rPr>
                            </w:pPr>
                            <w:r>
                              <w:rPr>
                                <w:rFonts w:ascii="Meiryo UI" w:eastAsia="Meiryo UI" w:hAnsi="Meiryo UI" w:hint="eastAsia"/>
                                <w:color w:val="000000" w:themeColor="dark1"/>
                                <w:kern w:val="24"/>
                                <w:sz w:val="20"/>
                                <w:szCs w:val="20"/>
                              </w:rPr>
                              <w:t xml:space="preserve">● </w:t>
                            </w:r>
                            <w:r w:rsidRPr="00E777AD">
                              <w:rPr>
                                <w:rFonts w:ascii="Meiryo UI" w:eastAsia="Meiryo UI" w:hAnsi="Meiryo UI" w:hint="eastAsia"/>
                                <w:color w:val="000000" w:themeColor="dark1"/>
                                <w:kern w:val="24"/>
                                <w:sz w:val="20"/>
                                <w:szCs w:val="20"/>
                              </w:rPr>
                              <w:t>担当区域内の指定一般相談支援事業者及び指定特定相談支援事業者に対する後方支援</w:t>
                            </w:r>
                          </w:p>
                          <w:p w:rsidR="00796894" w:rsidRPr="00E777AD" w:rsidRDefault="00796894" w:rsidP="009B0B2B">
                            <w:pPr>
                              <w:spacing w:line="320" w:lineRule="exact"/>
                              <w:rPr>
                                <w:rFonts w:ascii="Meiryo UI" w:eastAsia="Meiryo UI" w:hAnsi="Meiryo UI"/>
                                <w:sz w:val="20"/>
                                <w:szCs w:val="20"/>
                              </w:rPr>
                            </w:pPr>
                            <w:r>
                              <w:rPr>
                                <w:rFonts w:ascii="Meiryo UI" w:eastAsia="Meiryo UI" w:hAnsi="Meiryo UI" w:hint="eastAsia"/>
                                <w:color w:val="000000" w:themeColor="dark1"/>
                                <w:kern w:val="24"/>
                                <w:sz w:val="20"/>
                                <w:szCs w:val="20"/>
                              </w:rPr>
                              <w:t xml:space="preserve">● </w:t>
                            </w:r>
                            <w:r w:rsidRPr="00E777AD">
                              <w:rPr>
                                <w:rFonts w:ascii="Meiryo UI" w:eastAsia="Meiryo UI" w:hAnsi="Meiryo UI" w:hint="eastAsia"/>
                                <w:color w:val="000000" w:themeColor="dark1"/>
                                <w:kern w:val="24"/>
                                <w:sz w:val="20"/>
                                <w:szCs w:val="20"/>
                              </w:rPr>
                              <w:t>障がい者虐待を受けたと思われる障がい者を発見した者からの通報又は届出の受理</w:t>
                            </w:r>
                          </w:p>
                        </w:txbxContent>
                      </wps:txbx>
                      <wps:bodyPr wrap="square" lIns="36000" tIns="72000" rIns="36000" bIns="7200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B70F4" id="テキスト ボックス 43" o:spid="_x0000_s1045" type="#_x0000_t202" style="position:absolute;left:0;text-align:left;margin-left:.35pt;margin-top:9.15pt;width:473.85pt;height:76.9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" fillcolor="#dbe5f1 [660]" stroked="f" strokeweight="1pt">
                <v:textbox inset="1mm,2mm,1mm,2mm">
                  <w:txbxContent>
                    <w:p w:rsidR="00796894" w:rsidRPr="00E777AD" w:rsidRDefault="00796894" w:rsidP="009B0B2B">
                      <w:pPr>
                        <w:spacing w:line="320" w:lineRule="exact"/>
                        <w:rPr>
                          <w:rFonts w:ascii="Meiryo UI" w:eastAsia="Meiryo UI" w:hAnsi="Meiryo UI"/>
                          <w:kern w:val="0"/>
                          <w:sz w:val="20"/>
                          <w:szCs w:val="20"/>
                        </w:rPr>
                      </w:pPr>
                      <w:r>
                        <w:rPr>
                          <w:rFonts w:ascii="Meiryo UI" w:eastAsia="Meiryo UI" w:hAnsi="Meiryo UI" w:hint="eastAsia"/>
                          <w:color w:val="000000" w:themeColor="text1"/>
                          <w:kern w:val="24"/>
                          <w:sz w:val="20"/>
                          <w:szCs w:val="20"/>
                        </w:rPr>
                        <w:t xml:space="preserve">● </w:t>
                      </w:r>
                      <w:r w:rsidRPr="00E777AD">
                        <w:rPr>
                          <w:rFonts w:ascii="Meiryo UI" w:eastAsia="Meiryo UI" w:hAnsi="Meiryo UI" w:hint="eastAsia"/>
                          <w:color w:val="000000" w:themeColor="text1"/>
                          <w:kern w:val="24"/>
                          <w:sz w:val="20"/>
                          <w:szCs w:val="20"/>
                        </w:rPr>
                        <w:t>障がい者等からの相談に応じ、必要な情報の提供及び助言等を行う（</w:t>
                      </w:r>
                      <w:r w:rsidRPr="00E777AD">
                        <w:rPr>
                          <w:rFonts w:ascii="Meiryo UI" w:eastAsia="Meiryo UI" w:hAnsi="Meiryo UI" w:hint="eastAsia"/>
                          <w:color w:val="000000" w:themeColor="dark1"/>
                          <w:kern w:val="24"/>
                          <w:sz w:val="20"/>
                          <w:szCs w:val="20"/>
                        </w:rPr>
                        <w:t>福祉サービスの利用援助、権利擁護など）</w:t>
                      </w:r>
                    </w:p>
                    <w:p w:rsidR="00796894" w:rsidRPr="00E777AD" w:rsidRDefault="00796894" w:rsidP="009B0B2B">
                      <w:pPr>
                        <w:spacing w:line="320" w:lineRule="exact"/>
                        <w:rPr>
                          <w:rFonts w:ascii="Meiryo UI" w:eastAsia="Meiryo UI" w:hAnsi="Meiryo UI"/>
                          <w:sz w:val="20"/>
                          <w:szCs w:val="20"/>
                        </w:rPr>
                      </w:pPr>
                      <w:r>
                        <w:rPr>
                          <w:rFonts w:ascii="Meiryo UI" w:eastAsia="Meiryo UI" w:hAnsi="Meiryo UI" w:hint="eastAsia"/>
                          <w:color w:val="000000" w:themeColor="text1"/>
                          <w:kern w:val="24"/>
                          <w:sz w:val="20"/>
                          <w:szCs w:val="20"/>
                        </w:rPr>
                        <w:t xml:space="preserve">● </w:t>
                      </w:r>
                      <w:r w:rsidRPr="00E777AD">
                        <w:rPr>
                          <w:rFonts w:ascii="Meiryo UI" w:eastAsia="Meiryo UI" w:hAnsi="Meiryo UI" w:hint="eastAsia"/>
                          <w:color w:val="000000" w:themeColor="text1"/>
                          <w:kern w:val="24"/>
                          <w:sz w:val="20"/>
                          <w:szCs w:val="20"/>
                        </w:rPr>
                        <w:t>自立支援協議会の企画・運営等に主体的に参画</w:t>
                      </w:r>
                    </w:p>
                    <w:p w:rsidR="00796894" w:rsidRPr="00E777AD" w:rsidRDefault="00796894" w:rsidP="009B0B2B">
                      <w:pPr>
                        <w:spacing w:line="320" w:lineRule="exact"/>
                        <w:rPr>
                          <w:rFonts w:ascii="Meiryo UI" w:eastAsia="Meiryo UI" w:hAnsi="Meiryo UI"/>
                          <w:sz w:val="20"/>
                          <w:szCs w:val="20"/>
                        </w:rPr>
                      </w:pPr>
                      <w:r>
                        <w:rPr>
                          <w:rFonts w:ascii="Meiryo UI" w:eastAsia="Meiryo UI" w:hAnsi="Meiryo UI" w:hint="eastAsia"/>
                          <w:color w:val="000000" w:themeColor="dark1"/>
                          <w:kern w:val="24"/>
                          <w:sz w:val="20"/>
                          <w:szCs w:val="20"/>
                        </w:rPr>
                        <w:t xml:space="preserve">● </w:t>
                      </w:r>
                      <w:r w:rsidRPr="00E777AD">
                        <w:rPr>
                          <w:rFonts w:ascii="Meiryo UI" w:eastAsia="Meiryo UI" w:hAnsi="Meiryo UI" w:hint="eastAsia"/>
                          <w:color w:val="000000" w:themeColor="dark1"/>
                          <w:kern w:val="24"/>
                          <w:sz w:val="20"/>
                          <w:szCs w:val="20"/>
                        </w:rPr>
                        <w:t>担当区域内の指定一般相談支援事業者及び指定特定相談支援事業者に対する後方支援</w:t>
                      </w:r>
                    </w:p>
                    <w:p w:rsidR="00796894" w:rsidRPr="00E777AD" w:rsidRDefault="00796894" w:rsidP="009B0B2B">
                      <w:pPr>
                        <w:spacing w:line="320" w:lineRule="exact"/>
                        <w:rPr>
                          <w:rFonts w:ascii="Meiryo UI" w:eastAsia="Meiryo UI" w:hAnsi="Meiryo UI"/>
                          <w:sz w:val="20"/>
                          <w:szCs w:val="20"/>
                        </w:rPr>
                      </w:pPr>
                      <w:r>
                        <w:rPr>
                          <w:rFonts w:ascii="Meiryo UI" w:eastAsia="Meiryo UI" w:hAnsi="Meiryo UI" w:hint="eastAsia"/>
                          <w:color w:val="000000" w:themeColor="dark1"/>
                          <w:kern w:val="24"/>
                          <w:sz w:val="20"/>
                          <w:szCs w:val="20"/>
                        </w:rPr>
                        <w:t xml:space="preserve">● </w:t>
                      </w:r>
                      <w:r w:rsidRPr="00E777AD">
                        <w:rPr>
                          <w:rFonts w:ascii="Meiryo UI" w:eastAsia="Meiryo UI" w:hAnsi="Meiryo UI" w:hint="eastAsia"/>
                          <w:color w:val="000000" w:themeColor="dark1"/>
                          <w:kern w:val="24"/>
                          <w:sz w:val="20"/>
                          <w:szCs w:val="20"/>
                        </w:rPr>
                        <w:t>障がい者虐待を受けたと思われる障がい者を発見した者からの通報又は届出の受理</w:t>
                      </w:r>
                    </w:p>
                  </w:txbxContent>
                </v:textbox>
                <w10:wrap anchorx="margin"/>
              </v:shape>
            </w:pict>
          </mc:Fallback>
        </mc:AlternateContent>
      </w:r>
    </w:p>
    <w:p w:rsidR="009B0B2B" w:rsidRPr="00047960" w:rsidRDefault="009B0B2B" w:rsidP="009B0B2B">
      <w:pPr>
        <w:rPr>
          <w:rFonts w:asciiTheme="minorEastAsia" w:hAnsiTheme="minorEastAsia"/>
        </w:rPr>
      </w:pPr>
    </w:p>
    <w:p w:rsidR="009B0B2B" w:rsidRPr="00047960" w:rsidRDefault="009B0B2B" w:rsidP="009B0B2B">
      <w:pPr>
        <w:rPr>
          <w:rFonts w:asciiTheme="minorEastAsia" w:hAnsiTheme="minorEastAsia"/>
        </w:rPr>
      </w:pPr>
    </w:p>
    <w:p w:rsidR="009B0B2B" w:rsidRPr="00047960" w:rsidRDefault="009B0B2B" w:rsidP="009B0B2B">
      <w:pPr>
        <w:rPr>
          <w:rFonts w:asciiTheme="minorEastAsia" w:hAnsiTheme="minorEastAsia"/>
        </w:rPr>
      </w:pPr>
    </w:p>
    <w:p w:rsidR="009B0B2B" w:rsidRPr="00047960" w:rsidRDefault="009B0B2B" w:rsidP="009B0B2B">
      <w:pPr>
        <w:rPr>
          <w:rFonts w:asciiTheme="minorEastAsia" w:hAnsiTheme="minorEastAsia"/>
        </w:rPr>
      </w:pPr>
      <w:r w:rsidRPr="00047960">
        <w:rPr>
          <w:rFonts w:asciiTheme="minorEastAsia" w:hAnsiTheme="minorEastAsia"/>
          <w:noProof/>
        </w:rPr>
        <mc:AlternateContent>
          <mc:Choice Requires="wps">
            <w:drawing>
              <wp:anchor distT="0" distB="0" distL="114300" distR="114300" simplePos="0" relativeHeight="251843584" behindDoc="0" locked="0" layoutInCell="1" allowOverlap="1" wp14:anchorId="0052055B" wp14:editId="65A41866">
                <wp:simplePos x="0" y="0"/>
                <wp:positionH relativeFrom="column">
                  <wp:posOffset>2603205</wp:posOffset>
                </wp:positionH>
                <wp:positionV relativeFrom="paragraph">
                  <wp:posOffset>217022</wp:posOffset>
                </wp:positionV>
                <wp:extent cx="447675" cy="431800"/>
                <wp:effectExtent l="0" t="0" r="0" b="0"/>
                <wp:wrapNone/>
                <wp:docPr id="42" name="加算記号 1"/>
                <wp:cNvGraphicFramePr/>
                <a:graphic xmlns:a="http://schemas.openxmlformats.org/drawingml/2006/main">
                  <a:graphicData uri="http://schemas.microsoft.com/office/word/2010/wordprocessingShape">
                    <wps:wsp>
                      <wps:cNvSpPr/>
                      <wps:spPr>
                        <a:xfrm>
                          <a:off x="0" y="0"/>
                          <a:ext cx="447675" cy="431800"/>
                        </a:xfrm>
                        <a:prstGeom prst="mathPlus">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0F631E1" id="加算記号 1" o:spid="_x0000_s1026" style="position:absolute;left:0;text-align:left;margin-left:205pt;margin-top:17.1pt;width:35.25pt;height:3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" path="m59339,165120r113719,l173058,57235r101559,l274617,165120r113719,l388336,266680r-113719,l274617,374565r-101559,l173058,266680r-113719,l59339,165120xe" fillcolor="#548dd4 [1951]" stroked="f" strokeweight="2pt">
                <v:path arrowok="t" o:connecttype="custom" o:connectlocs="59339,165120;173058,165120;173058,57235;274617,57235;274617,165120;388336,165120;388336,266680;274617,266680;274617,374565;173058,374565;173058,266680;59339,266680;59339,165120" o:connectangles="0,0,0,0,0,0,0,0,0,0,0,0,0"/>
              </v:shape>
            </w:pict>
          </mc:Fallback>
        </mc:AlternateContent>
      </w:r>
    </w:p>
    <w:p w:rsidR="009B0B2B" w:rsidRPr="00047960" w:rsidRDefault="004E6832" w:rsidP="009B0B2B">
      <w:pPr>
        <w:rPr>
          <w:rFonts w:asciiTheme="minorEastAsia" w:hAnsiTheme="minorEastAsia"/>
        </w:rPr>
      </w:pPr>
      <w:r w:rsidRPr="00047960">
        <w:rPr>
          <w:rFonts w:asciiTheme="minorEastAsia" w:hAnsiTheme="minorEastAsia"/>
          <w:noProof/>
        </w:rPr>
        <mc:AlternateContent>
          <mc:Choice Requires="wps">
            <w:drawing>
              <wp:anchor distT="0" distB="0" distL="114300" distR="114300" simplePos="0" relativeHeight="251846656" behindDoc="0" locked="0" layoutInCell="1" allowOverlap="1" wp14:anchorId="6348DE91" wp14:editId="7D8F3CE9">
                <wp:simplePos x="0" y="0"/>
                <wp:positionH relativeFrom="column">
                  <wp:posOffset>3810</wp:posOffset>
                </wp:positionH>
                <wp:positionV relativeFrom="paragraph">
                  <wp:posOffset>46990</wp:posOffset>
                </wp:positionV>
                <wp:extent cx="1488440" cy="438785"/>
                <wp:effectExtent l="0" t="0" r="0" b="0"/>
                <wp:wrapNone/>
                <wp:docPr id="41" name="テキスト ボックス 74"/>
                <wp:cNvGraphicFramePr/>
                <a:graphic xmlns:a="http://schemas.openxmlformats.org/drawingml/2006/main">
                  <a:graphicData uri="http://schemas.microsoft.com/office/word/2010/wordprocessingShape">
                    <wps:wsp>
                      <wps:cNvSpPr txBox="1"/>
                      <wps:spPr>
                        <a:xfrm>
                          <a:off x="0" y="0"/>
                          <a:ext cx="1488440" cy="438785"/>
                        </a:xfrm>
                        <a:prstGeom prst="rect">
                          <a:avLst/>
                        </a:prstGeom>
                        <a:noFill/>
                      </wps:spPr>
                      <wps:txbx>
                        <w:txbxContent>
                          <w:p w:rsidR="00796894" w:rsidRPr="00294668" w:rsidRDefault="00796894" w:rsidP="009B0B2B">
                            <w:pPr>
                              <w:pStyle w:val="Web"/>
                              <w:spacing w:before="0" w:beforeAutospacing="0" w:after="0" w:afterAutospacing="0"/>
                              <w:rPr>
                                <w:sz w:val="21"/>
                                <w:szCs w:val="21"/>
                              </w:rPr>
                            </w:pPr>
                            <w:r w:rsidRPr="00294668">
                              <w:rPr>
                                <w:rFonts w:ascii="Meiryo UI" w:eastAsia="Meiryo UI" w:hAnsi="Meiryo UI" w:cstheme="minorBidi" w:hint="eastAsia"/>
                                <w:color w:val="000000" w:themeColor="text1"/>
                                <w:kern w:val="24"/>
                                <w:sz w:val="21"/>
                                <w:szCs w:val="21"/>
                              </w:rPr>
                              <w:t>（平成</w:t>
                            </w:r>
                            <w:r>
                              <w:rPr>
                                <w:rFonts w:ascii="Meiryo UI" w:eastAsia="Meiryo UI" w:hAnsi="Meiryo UI" w:cstheme="minorBidi"/>
                                <w:color w:val="000000" w:themeColor="text1"/>
                                <w:kern w:val="24"/>
                                <w:sz w:val="21"/>
                                <w:szCs w:val="21"/>
                              </w:rPr>
                              <w:t>30</w:t>
                            </w:r>
                            <w:r>
                              <w:rPr>
                                <w:rFonts w:ascii="Meiryo UI" w:eastAsia="Meiryo UI" w:hAnsi="Meiryo UI" w:cstheme="minorBidi" w:hint="eastAsia"/>
                                <w:color w:val="000000" w:themeColor="text1"/>
                                <w:kern w:val="24"/>
                                <w:sz w:val="21"/>
                                <w:szCs w:val="21"/>
                              </w:rPr>
                              <w:t>年度から</w:t>
                            </w:r>
                            <w:r w:rsidRPr="00294668">
                              <w:rPr>
                                <w:rFonts w:asciiTheme="minorHAnsi" w:eastAsiaTheme="minorEastAsia" w:hAnsi="ＭＳ 明朝" w:cstheme="minorBidi" w:hint="eastAsia"/>
                                <w:color w:val="000000" w:themeColor="text1"/>
                                <w:kern w:val="24"/>
                                <w:sz w:val="21"/>
                                <w:szCs w:val="21"/>
                              </w:rPr>
                              <w:t>）</w:t>
                            </w:r>
                          </w:p>
                        </w:txbxContent>
                      </wps:txbx>
                      <wps:bodyPr wrap="square" lIns="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48DE91" id="_x0000_s1046" type="#_x0000_t202" style="position:absolute;left:0;text-align:left;margin-left:.3pt;margin-top:3.7pt;width:117.2pt;height:34.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" filled="f" stroked="f">
                <v:textbox inset="0,1mm,0,1mm">
                  <w:txbxContent>
                    <w:p w:rsidR="00796894" w:rsidRPr="00294668" w:rsidRDefault="00796894" w:rsidP="009B0B2B">
                      <w:pPr>
                        <w:pStyle w:val="Web"/>
                        <w:spacing w:before="0" w:beforeAutospacing="0" w:after="0" w:afterAutospacing="0"/>
                        <w:rPr>
                          <w:sz w:val="21"/>
                          <w:szCs w:val="21"/>
                        </w:rPr>
                      </w:pPr>
                      <w:r w:rsidRPr="00294668">
                        <w:rPr>
                          <w:rFonts w:ascii="Meiryo UI" w:eastAsia="Meiryo UI" w:hAnsi="Meiryo UI" w:cstheme="minorBidi" w:hint="eastAsia"/>
                          <w:color w:val="000000" w:themeColor="text1"/>
                          <w:kern w:val="24"/>
                          <w:sz w:val="21"/>
                          <w:szCs w:val="21"/>
                        </w:rPr>
                        <w:t>（平成</w:t>
                      </w:r>
                      <w:r>
                        <w:rPr>
                          <w:rFonts w:ascii="Meiryo UI" w:eastAsia="Meiryo UI" w:hAnsi="Meiryo UI" w:cstheme="minorBidi"/>
                          <w:color w:val="000000" w:themeColor="text1"/>
                          <w:kern w:val="24"/>
                          <w:sz w:val="21"/>
                          <w:szCs w:val="21"/>
                        </w:rPr>
                        <w:t>30</w:t>
                      </w:r>
                      <w:r>
                        <w:rPr>
                          <w:rFonts w:ascii="Meiryo UI" w:eastAsia="Meiryo UI" w:hAnsi="Meiryo UI" w:cstheme="minorBidi" w:hint="eastAsia"/>
                          <w:color w:val="000000" w:themeColor="text1"/>
                          <w:kern w:val="24"/>
                          <w:sz w:val="21"/>
                          <w:szCs w:val="21"/>
                        </w:rPr>
                        <w:t>年度から</w:t>
                      </w:r>
                      <w:r w:rsidRPr="00294668">
                        <w:rPr>
                          <w:rFonts w:asciiTheme="minorHAnsi" w:eastAsiaTheme="minorEastAsia" w:hAnsi="ＭＳ 明朝" w:cstheme="minorBidi" w:hint="eastAsia"/>
                          <w:color w:val="000000" w:themeColor="text1"/>
                          <w:kern w:val="24"/>
                          <w:sz w:val="21"/>
                          <w:szCs w:val="21"/>
                        </w:rPr>
                        <w:t>）</w:t>
                      </w:r>
                    </w:p>
                  </w:txbxContent>
                </v:textbox>
              </v:shape>
            </w:pict>
          </mc:Fallback>
        </mc:AlternateContent>
      </w:r>
    </w:p>
    <w:p w:rsidR="009B0B2B" w:rsidRPr="00047960" w:rsidRDefault="004E6832" w:rsidP="009B0B2B">
      <w:pPr>
        <w:rPr>
          <w:rFonts w:asciiTheme="minorEastAsia" w:hAnsiTheme="minorEastAsia"/>
        </w:rPr>
      </w:pPr>
      <w:r w:rsidRPr="00047960">
        <w:rPr>
          <w:rFonts w:asciiTheme="minorEastAsia" w:hAnsiTheme="minorEastAsia"/>
          <w:noProof/>
        </w:rPr>
        <mc:AlternateContent>
          <mc:Choice Requires="wps">
            <w:drawing>
              <wp:anchor distT="0" distB="0" distL="114300" distR="114300" simplePos="0" relativeHeight="251845632" behindDoc="0" locked="0" layoutInCell="1" allowOverlap="1" wp14:anchorId="7B20A77C" wp14:editId="2EC62F04">
                <wp:simplePos x="0" y="0"/>
                <wp:positionH relativeFrom="page">
                  <wp:posOffset>4072270</wp:posOffset>
                </wp:positionH>
                <wp:positionV relativeFrom="paragraph">
                  <wp:posOffset>190869</wp:posOffset>
                </wp:positionV>
                <wp:extent cx="2764465" cy="1048385"/>
                <wp:effectExtent l="0" t="0" r="0" b="0"/>
                <wp:wrapNone/>
                <wp:docPr id="53" name="テキスト ボックス 52"/>
                <wp:cNvGraphicFramePr/>
                <a:graphic xmlns:a="http://schemas.openxmlformats.org/drawingml/2006/main">
                  <a:graphicData uri="http://schemas.microsoft.com/office/word/2010/wordprocessingShape">
                    <wps:wsp>
                      <wps:cNvSpPr txBox="1"/>
                      <wps:spPr>
                        <a:xfrm>
                          <a:off x="0" y="0"/>
                          <a:ext cx="2764465" cy="1048385"/>
                        </a:xfrm>
                        <a:prstGeom prst="rect">
                          <a:avLst/>
                        </a:prstGeom>
                        <a:solidFill>
                          <a:schemeClr val="accent1">
                            <a:lumMod val="20000"/>
                            <a:lumOff val="80000"/>
                          </a:schemeClr>
                        </a:solidFill>
                        <a:ln w="12700">
                          <a:noFill/>
                        </a:ln>
                      </wps:spPr>
                      <wps:style>
                        <a:lnRef idx="2">
                          <a:schemeClr val="dk1"/>
                        </a:lnRef>
                        <a:fillRef idx="1">
                          <a:schemeClr val="lt1"/>
                        </a:fillRef>
                        <a:effectRef idx="0">
                          <a:schemeClr val="dk1"/>
                        </a:effectRef>
                        <a:fontRef idx="minor">
                          <a:schemeClr val="dk1"/>
                        </a:fontRef>
                      </wps:style>
                      <wps:txbx>
                        <w:txbxContent>
                          <w:p w:rsidR="00796894" w:rsidRPr="00294668" w:rsidRDefault="00796894" w:rsidP="009B0B2B">
                            <w:pPr>
                              <w:pStyle w:val="Web"/>
                              <w:spacing w:before="0" w:beforeAutospacing="0" w:after="0" w:afterAutospacing="0" w:line="320" w:lineRule="exact"/>
                              <w:rPr>
                                <w:rFonts w:ascii="Meiryo UI" w:eastAsia="Meiryo UI" w:hAnsi="Meiryo UI"/>
                                <w:sz w:val="20"/>
                                <w:szCs w:val="20"/>
                              </w:rPr>
                            </w:pPr>
                            <w:r w:rsidRPr="00294668">
                              <w:rPr>
                                <w:rFonts w:ascii="Meiryo UI" w:eastAsia="Meiryo UI" w:hAnsi="Meiryo UI" w:cstheme="minorBidi" w:hint="eastAsia"/>
                                <w:b/>
                                <w:bCs/>
                                <w:color w:val="000000" w:themeColor="text1"/>
                                <w:kern w:val="24"/>
                                <w:sz w:val="20"/>
                                <w:szCs w:val="20"/>
                              </w:rPr>
                              <w:t>＜人員配置＞</w:t>
                            </w:r>
                          </w:p>
                          <w:p w:rsidR="00796894" w:rsidRPr="00294668" w:rsidRDefault="00796894" w:rsidP="009B0B2B">
                            <w:pPr>
                              <w:spacing w:line="280" w:lineRule="exact"/>
                              <w:ind w:left="200" w:hangingChars="100" w:hanging="200"/>
                              <w:rPr>
                                <w:rFonts w:ascii="Meiryo UI" w:eastAsia="Meiryo UI" w:hAnsi="Meiryo UI"/>
                                <w:sz w:val="20"/>
                                <w:szCs w:val="20"/>
                              </w:rPr>
                            </w:pPr>
                            <w:r w:rsidRPr="00294668">
                              <w:rPr>
                                <w:rFonts w:ascii="Meiryo UI" w:eastAsia="Meiryo UI" w:hAnsi="Meiryo UI" w:hint="eastAsia"/>
                                <w:b/>
                                <w:bCs/>
                                <w:color w:val="000000" w:themeColor="text1"/>
                                <w:kern w:val="24"/>
                                <w:sz w:val="20"/>
                                <w:szCs w:val="20"/>
                              </w:rPr>
                              <w:t>●</w:t>
                            </w:r>
                            <w:r>
                              <w:rPr>
                                <w:rFonts w:ascii="Meiryo UI" w:eastAsia="Meiryo UI" w:hAnsi="Meiryo UI" w:hint="eastAsia"/>
                                <w:b/>
                                <w:bCs/>
                                <w:color w:val="000000" w:themeColor="text1"/>
                                <w:kern w:val="24"/>
                                <w:sz w:val="20"/>
                                <w:szCs w:val="20"/>
                              </w:rPr>
                              <w:t xml:space="preserve"> 配置基準</w:t>
                            </w:r>
                            <w:r>
                              <w:rPr>
                                <w:rFonts w:ascii="Meiryo UI" w:eastAsia="Meiryo UI" w:hAnsi="Meiryo UI"/>
                                <w:b/>
                                <w:bCs/>
                                <w:color w:val="000000" w:themeColor="text1"/>
                                <w:kern w:val="24"/>
                                <w:sz w:val="20"/>
                                <w:szCs w:val="20"/>
                              </w:rPr>
                              <w:t>の引き上げ</w:t>
                            </w:r>
                            <w:r w:rsidRPr="00294668">
                              <w:rPr>
                                <w:rFonts w:ascii="Meiryo UI" w:eastAsia="Meiryo UI" w:hAnsi="Meiryo UI"/>
                                <w:b/>
                                <w:bCs/>
                                <w:color w:val="000000" w:themeColor="text1"/>
                                <w:kern w:val="24"/>
                                <w:sz w:val="20"/>
                                <w:szCs w:val="20"/>
                              </w:rPr>
                              <w:br/>
                            </w:r>
                            <w:r w:rsidRPr="00294668">
                              <w:rPr>
                                <w:rFonts w:ascii="Meiryo UI" w:eastAsia="Meiryo UI" w:hAnsi="Meiryo UI" w:hint="eastAsia"/>
                                <w:b/>
                                <w:bCs/>
                                <w:color w:val="000000" w:themeColor="text1"/>
                                <w:kern w:val="24"/>
                                <w:sz w:val="20"/>
                                <w:szCs w:val="20"/>
                              </w:rPr>
                              <w:t>（配置基準の最低人員を２名→３名）</w:t>
                            </w:r>
                          </w:p>
                          <w:p w:rsidR="00796894" w:rsidRPr="00294668" w:rsidRDefault="00796894" w:rsidP="009B0B2B">
                            <w:pPr>
                              <w:spacing w:beforeLines="10" w:before="36" w:line="280" w:lineRule="exact"/>
                              <w:ind w:left="200" w:hangingChars="100" w:hanging="200"/>
                              <w:rPr>
                                <w:rFonts w:ascii="Meiryo UI" w:eastAsia="Meiryo UI" w:hAnsi="Meiryo UI"/>
                                <w:sz w:val="20"/>
                                <w:szCs w:val="20"/>
                              </w:rPr>
                            </w:pPr>
                            <w:r w:rsidRPr="00294668">
                              <w:rPr>
                                <w:rFonts w:ascii="Meiryo UI" w:eastAsia="Meiryo UI" w:hAnsi="Meiryo UI" w:hint="eastAsia"/>
                                <w:b/>
                                <w:bCs/>
                                <w:color w:val="000000" w:themeColor="text1"/>
                                <w:kern w:val="24"/>
                                <w:sz w:val="20"/>
                                <w:szCs w:val="20"/>
                              </w:rPr>
                              <w:t>●</w:t>
                            </w:r>
                            <w:r>
                              <w:rPr>
                                <w:rFonts w:ascii="Meiryo UI" w:eastAsia="Meiryo UI" w:hAnsi="Meiryo UI" w:hint="eastAsia"/>
                                <w:b/>
                                <w:bCs/>
                                <w:color w:val="000000" w:themeColor="text1"/>
                                <w:kern w:val="24"/>
                                <w:sz w:val="20"/>
                                <w:szCs w:val="20"/>
                              </w:rPr>
                              <w:t xml:space="preserve"> 専門職</w:t>
                            </w:r>
                            <w:r>
                              <w:rPr>
                                <w:rFonts w:ascii="Meiryo UI" w:eastAsia="Meiryo UI" w:hAnsi="Meiryo UI"/>
                                <w:b/>
                                <w:bCs/>
                                <w:color w:val="000000" w:themeColor="text1"/>
                                <w:kern w:val="24"/>
                                <w:sz w:val="20"/>
                                <w:szCs w:val="20"/>
                              </w:rPr>
                              <w:t>配置</w:t>
                            </w:r>
                            <w:r>
                              <w:rPr>
                                <w:rFonts w:ascii="Meiryo UI" w:eastAsia="Meiryo UI" w:hAnsi="Meiryo UI" w:hint="eastAsia"/>
                                <w:b/>
                                <w:bCs/>
                                <w:color w:val="000000" w:themeColor="text1"/>
                                <w:kern w:val="24"/>
                                <w:sz w:val="20"/>
                                <w:szCs w:val="20"/>
                              </w:rPr>
                              <w:t>数</w:t>
                            </w:r>
                            <w:r>
                              <w:rPr>
                                <w:rFonts w:ascii="Meiryo UI" w:eastAsia="Meiryo UI" w:hAnsi="Meiryo UI"/>
                                <w:b/>
                                <w:bCs/>
                                <w:color w:val="000000" w:themeColor="text1"/>
                                <w:kern w:val="24"/>
                                <w:sz w:val="20"/>
                                <w:szCs w:val="20"/>
                              </w:rPr>
                              <w:t>の引き上げ</w:t>
                            </w:r>
                            <w:r w:rsidRPr="00294668">
                              <w:rPr>
                                <w:rFonts w:ascii="Meiryo UI" w:eastAsia="Meiryo UI" w:hAnsi="Meiryo UI"/>
                                <w:b/>
                                <w:bCs/>
                                <w:color w:val="000000" w:themeColor="text1"/>
                                <w:kern w:val="24"/>
                                <w:sz w:val="20"/>
                                <w:szCs w:val="20"/>
                              </w:rPr>
                              <w:br/>
                            </w:r>
                            <w:r>
                              <w:rPr>
                                <w:rFonts w:ascii="Meiryo UI" w:eastAsia="Meiryo UI" w:hAnsi="Meiryo UI" w:hint="eastAsia"/>
                                <w:b/>
                                <w:bCs/>
                                <w:color w:val="000000" w:themeColor="text1"/>
                                <w:kern w:val="24"/>
                                <w:sz w:val="20"/>
                                <w:szCs w:val="20"/>
                              </w:rPr>
                              <w:t>（３名</w:t>
                            </w:r>
                            <w:r w:rsidRPr="00294668">
                              <w:rPr>
                                <w:rFonts w:ascii="Meiryo UI" w:eastAsia="Meiryo UI" w:hAnsi="Meiryo UI" w:hint="eastAsia"/>
                                <w:b/>
                                <w:bCs/>
                                <w:color w:val="000000" w:themeColor="text1"/>
                                <w:kern w:val="24"/>
                                <w:sz w:val="20"/>
                                <w:szCs w:val="20"/>
                              </w:rPr>
                              <w:t>区の専門資格者を１名→２名）</w:t>
                            </w:r>
                          </w:p>
                          <w:p w:rsidR="00796894" w:rsidRDefault="00796894" w:rsidP="009B0B2B"/>
                        </w:txbxContent>
                      </wps:txbx>
                      <wps:bodyPr wrap="square" lIns="72000" tIns="36000" rIns="72000" bIns="3600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0A77C" id="テキスト ボックス 52" o:spid="_x0000_s1047" type="#_x0000_t202" style="position:absolute;left:0;text-align:left;margin-left:320.65pt;margin-top:15.05pt;width:217.65pt;height:82.5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" fillcolor="#dbe5f1 [660]" stroked="f" strokeweight="1pt">
                <v:textbox inset="2mm,1mm,2mm,1mm">
                  <w:txbxContent>
                    <w:p w:rsidR="00796894" w:rsidRPr="00294668" w:rsidRDefault="00796894" w:rsidP="009B0B2B">
                      <w:pPr>
                        <w:pStyle w:val="Web"/>
                        <w:spacing w:before="0" w:beforeAutospacing="0" w:after="0" w:afterAutospacing="0" w:line="320" w:lineRule="exact"/>
                        <w:rPr>
                          <w:rFonts w:ascii="Meiryo UI" w:eastAsia="Meiryo UI" w:hAnsi="Meiryo UI"/>
                          <w:sz w:val="20"/>
                          <w:szCs w:val="20"/>
                        </w:rPr>
                      </w:pPr>
                      <w:r w:rsidRPr="00294668">
                        <w:rPr>
                          <w:rFonts w:ascii="Meiryo UI" w:eastAsia="Meiryo UI" w:hAnsi="Meiryo UI" w:cstheme="minorBidi" w:hint="eastAsia"/>
                          <w:b/>
                          <w:bCs/>
                          <w:color w:val="000000" w:themeColor="text1"/>
                          <w:kern w:val="24"/>
                          <w:sz w:val="20"/>
                          <w:szCs w:val="20"/>
                        </w:rPr>
                        <w:t>＜人員配置＞</w:t>
                      </w:r>
                    </w:p>
                    <w:p w:rsidR="00796894" w:rsidRPr="00294668" w:rsidRDefault="00796894" w:rsidP="009B0B2B">
                      <w:pPr>
                        <w:spacing w:line="280" w:lineRule="exact"/>
                        <w:ind w:left="200" w:hangingChars="100" w:hanging="200"/>
                        <w:rPr>
                          <w:rFonts w:ascii="Meiryo UI" w:eastAsia="Meiryo UI" w:hAnsi="Meiryo UI"/>
                          <w:sz w:val="20"/>
                          <w:szCs w:val="20"/>
                        </w:rPr>
                      </w:pPr>
                      <w:r w:rsidRPr="00294668">
                        <w:rPr>
                          <w:rFonts w:ascii="Meiryo UI" w:eastAsia="Meiryo UI" w:hAnsi="Meiryo UI" w:hint="eastAsia"/>
                          <w:b/>
                          <w:bCs/>
                          <w:color w:val="000000" w:themeColor="text1"/>
                          <w:kern w:val="24"/>
                          <w:sz w:val="20"/>
                          <w:szCs w:val="20"/>
                        </w:rPr>
                        <w:t>●</w:t>
                      </w:r>
                      <w:r>
                        <w:rPr>
                          <w:rFonts w:ascii="Meiryo UI" w:eastAsia="Meiryo UI" w:hAnsi="Meiryo UI" w:hint="eastAsia"/>
                          <w:b/>
                          <w:bCs/>
                          <w:color w:val="000000" w:themeColor="text1"/>
                          <w:kern w:val="24"/>
                          <w:sz w:val="20"/>
                          <w:szCs w:val="20"/>
                        </w:rPr>
                        <w:t xml:space="preserve"> 配置基準</w:t>
                      </w:r>
                      <w:r>
                        <w:rPr>
                          <w:rFonts w:ascii="Meiryo UI" w:eastAsia="Meiryo UI" w:hAnsi="Meiryo UI"/>
                          <w:b/>
                          <w:bCs/>
                          <w:color w:val="000000" w:themeColor="text1"/>
                          <w:kern w:val="24"/>
                          <w:sz w:val="20"/>
                          <w:szCs w:val="20"/>
                        </w:rPr>
                        <w:t>の引き上げ</w:t>
                      </w:r>
                      <w:r w:rsidRPr="00294668">
                        <w:rPr>
                          <w:rFonts w:ascii="Meiryo UI" w:eastAsia="Meiryo UI" w:hAnsi="Meiryo UI"/>
                          <w:b/>
                          <w:bCs/>
                          <w:color w:val="000000" w:themeColor="text1"/>
                          <w:kern w:val="24"/>
                          <w:sz w:val="20"/>
                          <w:szCs w:val="20"/>
                        </w:rPr>
                        <w:br/>
                      </w:r>
                      <w:r w:rsidRPr="00294668">
                        <w:rPr>
                          <w:rFonts w:ascii="Meiryo UI" w:eastAsia="Meiryo UI" w:hAnsi="Meiryo UI" w:hint="eastAsia"/>
                          <w:b/>
                          <w:bCs/>
                          <w:color w:val="000000" w:themeColor="text1"/>
                          <w:kern w:val="24"/>
                          <w:sz w:val="20"/>
                          <w:szCs w:val="20"/>
                        </w:rPr>
                        <w:t>（配置基準の最低人員を２名→３名）</w:t>
                      </w:r>
                    </w:p>
                    <w:p w:rsidR="00796894" w:rsidRPr="00294668" w:rsidRDefault="00796894" w:rsidP="009B0B2B">
                      <w:pPr>
                        <w:spacing w:beforeLines="10" w:before="36" w:line="280" w:lineRule="exact"/>
                        <w:ind w:left="200" w:hangingChars="100" w:hanging="200"/>
                        <w:rPr>
                          <w:rFonts w:ascii="Meiryo UI" w:eastAsia="Meiryo UI" w:hAnsi="Meiryo UI"/>
                          <w:sz w:val="20"/>
                          <w:szCs w:val="20"/>
                        </w:rPr>
                      </w:pPr>
                      <w:r w:rsidRPr="00294668">
                        <w:rPr>
                          <w:rFonts w:ascii="Meiryo UI" w:eastAsia="Meiryo UI" w:hAnsi="Meiryo UI" w:hint="eastAsia"/>
                          <w:b/>
                          <w:bCs/>
                          <w:color w:val="000000" w:themeColor="text1"/>
                          <w:kern w:val="24"/>
                          <w:sz w:val="20"/>
                          <w:szCs w:val="20"/>
                        </w:rPr>
                        <w:t>●</w:t>
                      </w:r>
                      <w:r>
                        <w:rPr>
                          <w:rFonts w:ascii="Meiryo UI" w:eastAsia="Meiryo UI" w:hAnsi="Meiryo UI" w:hint="eastAsia"/>
                          <w:b/>
                          <w:bCs/>
                          <w:color w:val="000000" w:themeColor="text1"/>
                          <w:kern w:val="24"/>
                          <w:sz w:val="20"/>
                          <w:szCs w:val="20"/>
                        </w:rPr>
                        <w:t xml:space="preserve"> 専門職</w:t>
                      </w:r>
                      <w:r>
                        <w:rPr>
                          <w:rFonts w:ascii="Meiryo UI" w:eastAsia="Meiryo UI" w:hAnsi="Meiryo UI"/>
                          <w:b/>
                          <w:bCs/>
                          <w:color w:val="000000" w:themeColor="text1"/>
                          <w:kern w:val="24"/>
                          <w:sz w:val="20"/>
                          <w:szCs w:val="20"/>
                        </w:rPr>
                        <w:t>配置</w:t>
                      </w:r>
                      <w:r>
                        <w:rPr>
                          <w:rFonts w:ascii="Meiryo UI" w:eastAsia="Meiryo UI" w:hAnsi="Meiryo UI" w:hint="eastAsia"/>
                          <w:b/>
                          <w:bCs/>
                          <w:color w:val="000000" w:themeColor="text1"/>
                          <w:kern w:val="24"/>
                          <w:sz w:val="20"/>
                          <w:szCs w:val="20"/>
                        </w:rPr>
                        <w:t>数</w:t>
                      </w:r>
                      <w:r>
                        <w:rPr>
                          <w:rFonts w:ascii="Meiryo UI" w:eastAsia="Meiryo UI" w:hAnsi="Meiryo UI"/>
                          <w:b/>
                          <w:bCs/>
                          <w:color w:val="000000" w:themeColor="text1"/>
                          <w:kern w:val="24"/>
                          <w:sz w:val="20"/>
                          <w:szCs w:val="20"/>
                        </w:rPr>
                        <w:t>の引き上げ</w:t>
                      </w:r>
                      <w:r w:rsidRPr="00294668">
                        <w:rPr>
                          <w:rFonts w:ascii="Meiryo UI" w:eastAsia="Meiryo UI" w:hAnsi="Meiryo UI"/>
                          <w:b/>
                          <w:bCs/>
                          <w:color w:val="000000" w:themeColor="text1"/>
                          <w:kern w:val="24"/>
                          <w:sz w:val="20"/>
                          <w:szCs w:val="20"/>
                        </w:rPr>
                        <w:br/>
                      </w:r>
                      <w:r>
                        <w:rPr>
                          <w:rFonts w:ascii="Meiryo UI" w:eastAsia="Meiryo UI" w:hAnsi="Meiryo UI" w:hint="eastAsia"/>
                          <w:b/>
                          <w:bCs/>
                          <w:color w:val="000000" w:themeColor="text1"/>
                          <w:kern w:val="24"/>
                          <w:sz w:val="20"/>
                          <w:szCs w:val="20"/>
                        </w:rPr>
                        <w:t>（３名</w:t>
                      </w:r>
                      <w:r w:rsidRPr="00294668">
                        <w:rPr>
                          <w:rFonts w:ascii="Meiryo UI" w:eastAsia="Meiryo UI" w:hAnsi="Meiryo UI" w:hint="eastAsia"/>
                          <w:b/>
                          <w:bCs/>
                          <w:color w:val="000000" w:themeColor="text1"/>
                          <w:kern w:val="24"/>
                          <w:sz w:val="20"/>
                          <w:szCs w:val="20"/>
                        </w:rPr>
                        <w:t>区の専門資格者を１名→２名）</w:t>
                      </w:r>
                    </w:p>
                    <w:p w:rsidR="00796894" w:rsidRDefault="00796894" w:rsidP="009B0B2B"/>
                  </w:txbxContent>
                </v:textbox>
                <w10:wrap anchorx="page"/>
              </v:shape>
            </w:pict>
          </mc:Fallback>
        </mc:AlternateContent>
      </w:r>
      <w:r w:rsidRPr="00047960">
        <w:rPr>
          <w:rFonts w:asciiTheme="minorEastAsia" w:hAnsiTheme="minorEastAsia"/>
          <w:noProof/>
        </w:rPr>
        <mc:AlternateContent>
          <mc:Choice Requires="wps">
            <w:drawing>
              <wp:anchor distT="0" distB="0" distL="114300" distR="114300" simplePos="0" relativeHeight="251844608" behindDoc="0" locked="0" layoutInCell="1" allowOverlap="1" wp14:anchorId="040686BF" wp14:editId="096BFC25">
                <wp:simplePos x="0" y="0"/>
                <wp:positionH relativeFrom="margin">
                  <wp:posOffset>4386</wp:posOffset>
                </wp:positionH>
                <wp:positionV relativeFrom="paragraph">
                  <wp:posOffset>190869</wp:posOffset>
                </wp:positionV>
                <wp:extent cx="2658139" cy="1048385"/>
                <wp:effectExtent l="0" t="0" r="8890" b="0"/>
                <wp:wrapNone/>
                <wp:docPr id="16" name="テキスト ボックス 15"/>
                <wp:cNvGraphicFramePr/>
                <a:graphic xmlns:a="http://schemas.openxmlformats.org/drawingml/2006/main">
                  <a:graphicData uri="http://schemas.microsoft.com/office/word/2010/wordprocessingShape">
                    <wps:wsp>
                      <wps:cNvSpPr txBox="1"/>
                      <wps:spPr>
                        <a:xfrm>
                          <a:off x="0" y="0"/>
                          <a:ext cx="2658139" cy="1048385"/>
                        </a:xfrm>
                        <a:prstGeom prst="rect">
                          <a:avLst/>
                        </a:prstGeom>
                        <a:solidFill>
                          <a:schemeClr val="accent1">
                            <a:lumMod val="20000"/>
                            <a:lumOff val="80000"/>
                          </a:schemeClr>
                        </a:solidFill>
                        <a:ln w="12700">
                          <a:noFill/>
                        </a:ln>
                      </wps:spPr>
                      <wps:style>
                        <a:lnRef idx="2">
                          <a:schemeClr val="dk1"/>
                        </a:lnRef>
                        <a:fillRef idx="1">
                          <a:schemeClr val="lt1"/>
                        </a:fillRef>
                        <a:effectRef idx="0">
                          <a:schemeClr val="dk1"/>
                        </a:effectRef>
                        <a:fontRef idx="minor">
                          <a:schemeClr val="dk1"/>
                        </a:fontRef>
                      </wps:style>
                      <wps:txbx>
                        <w:txbxContent>
                          <w:p w:rsidR="00796894" w:rsidRPr="00E777AD" w:rsidRDefault="00796894" w:rsidP="009B0B2B">
                            <w:pPr>
                              <w:pStyle w:val="Web"/>
                              <w:spacing w:before="0" w:beforeAutospacing="0" w:after="0" w:afterAutospacing="0" w:line="320" w:lineRule="exact"/>
                              <w:rPr>
                                <w:rFonts w:ascii="Meiryo UI" w:eastAsia="Meiryo UI" w:hAnsi="Meiryo UI"/>
                                <w:sz w:val="20"/>
                                <w:szCs w:val="18"/>
                              </w:rPr>
                            </w:pPr>
                            <w:r w:rsidRPr="00E777AD">
                              <w:rPr>
                                <w:rFonts w:ascii="Meiryo UI" w:eastAsia="Meiryo UI" w:hAnsi="Meiryo UI" w:cstheme="minorBidi" w:hint="eastAsia"/>
                                <w:b/>
                                <w:bCs/>
                                <w:color w:val="000000" w:themeColor="text1"/>
                                <w:kern w:val="24"/>
                                <w:sz w:val="20"/>
                                <w:szCs w:val="18"/>
                              </w:rPr>
                              <w:t>＜対応業務＞</w:t>
                            </w:r>
                          </w:p>
                          <w:p w:rsidR="00796894" w:rsidRPr="00E777AD" w:rsidRDefault="00796894" w:rsidP="009B0B2B">
                            <w:pPr>
                              <w:spacing w:line="280" w:lineRule="exact"/>
                              <w:ind w:left="200" w:hangingChars="100" w:hanging="200"/>
                              <w:rPr>
                                <w:rFonts w:ascii="Meiryo UI" w:eastAsia="Meiryo UI" w:hAnsi="Meiryo UI"/>
                                <w:sz w:val="20"/>
                                <w:szCs w:val="18"/>
                              </w:rPr>
                            </w:pPr>
                            <w:r w:rsidRPr="00E777AD">
                              <w:rPr>
                                <w:rFonts w:ascii="Meiryo UI" w:eastAsia="Meiryo UI" w:hAnsi="Meiryo UI" w:hint="eastAsia"/>
                                <w:b/>
                                <w:bCs/>
                                <w:color w:val="000000" w:themeColor="text1"/>
                                <w:kern w:val="24"/>
                                <w:sz w:val="20"/>
                                <w:szCs w:val="18"/>
                              </w:rPr>
                              <w:t>●</w:t>
                            </w:r>
                            <w:r>
                              <w:rPr>
                                <w:rFonts w:ascii="Meiryo UI" w:eastAsia="Meiryo UI" w:hAnsi="Meiryo UI" w:hint="eastAsia"/>
                                <w:b/>
                                <w:bCs/>
                                <w:color w:val="000000" w:themeColor="text1"/>
                                <w:kern w:val="24"/>
                                <w:sz w:val="20"/>
                                <w:szCs w:val="18"/>
                              </w:rPr>
                              <w:t xml:space="preserve"> </w:t>
                            </w:r>
                            <w:r w:rsidRPr="00E777AD">
                              <w:rPr>
                                <w:rFonts w:ascii="Meiryo UI" w:eastAsia="Meiryo UI" w:hAnsi="Meiryo UI" w:hint="eastAsia"/>
                                <w:b/>
                                <w:bCs/>
                                <w:color w:val="000000" w:themeColor="text1"/>
                                <w:kern w:val="24"/>
                                <w:sz w:val="20"/>
                                <w:szCs w:val="18"/>
                              </w:rPr>
                              <w:t>複合課題に対応するための他施策分野</w:t>
                            </w:r>
                            <w:r w:rsidRPr="00E777AD">
                              <w:rPr>
                                <w:rFonts w:ascii="Meiryo UI" w:eastAsia="Meiryo UI" w:hAnsi="Meiryo UI"/>
                                <w:b/>
                                <w:bCs/>
                                <w:color w:val="000000" w:themeColor="text1"/>
                                <w:kern w:val="24"/>
                                <w:sz w:val="20"/>
                                <w:szCs w:val="18"/>
                              </w:rPr>
                              <w:br/>
                            </w:r>
                            <w:r w:rsidRPr="00E777AD">
                              <w:rPr>
                                <w:rFonts w:ascii="Meiryo UI" w:eastAsia="Meiryo UI" w:hAnsi="Meiryo UI" w:hint="eastAsia"/>
                                <w:b/>
                                <w:bCs/>
                                <w:color w:val="000000" w:themeColor="text1"/>
                                <w:kern w:val="24"/>
                                <w:sz w:val="20"/>
                                <w:szCs w:val="18"/>
                              </w:rPr>
                              <w:t>（地域包括支援センター等）との連携強化</w:t>
                            </w:r>
                          </w:p>
                          <w:p w:rsidR="00796894" w:rsidRPr="00E777AD" w:rsidRDefault="00796894" w:rsidP="009B0B2B">
                            <w:pPr>
                              <w:spacing w:beforeLines="50" w:before="180" w:line="320" w:lineRule="exact"/>
                              <w:rPr>
                                <w:rFonts w:ascii="Meiryo UI" w:eastAsia="Meiryo UI" w:hAnsi="Meiryo UI"/>
                                <w:sz w:val="20"/>
                                <w:szCs w:val="18"/>
                              </w:rPr>
                            </w:pPr>
                            <w:r w:rsidRPr="00E777AD">
                              <w:rPr>
                                <w:rFonts w:ascii="Meiryo UI" w:eastAsia="Meiryo UI" w:hAnsi="Meiryo UI" w:hint="eastAsia"/>
                                <w:b/>
                                <w:bCs/>
                                <w:color w:val="000000" w:themeColor="text1"/>
                                <w:kern w:val="24"/>
                                <w:sz w:val="20"/>
                                <w:szCs w:val="18"/>
                              </w:rPr>
                              <w:t>●</w:t>
                            </w:r>
                            <w:r>
                              <w:rPr>
                                <w:rFonts w:ascii="Meiryo UI" w:eastAsia="Meiryo UI" w:hAnsi="Meiryo UI" w:hint="eastAsia"/>
                                <w:b/>
                                <w:bCs/>
                                <w:color w:val="000000" w:themeColor="text1"/>
                                <w:kern w:val="24"/>
                                <w:sz w:val="20"/>
                                <w:szCs w:val="18"/>
                              </w:rPr>
                              <w:t xml:space="preserve"> </w:t>
                            </w:r>
                            <w:r w:rsidRPr="00E777AD">
                              <w:rPr>
                                <w:rFonts w:ascii="Meiryo UI" w:eastAsia="Meiryo UI" w:hAnsi="Meiryo UI" w:hint="eastAsia"/>
                                <w:b/>
                                <w:bCs/>
                                <w:color w:val="000000" w:themeColor="text1"/>
                                <w:kern w:val="24"/>
                                <w:sz w:val="20"/>
                                <w:szCs w:val="18"/>
                              </w:rPr>
                              <w:t>地域移行のコーディネート業務の追加</w:t>
                            </w:r>
                          </w:p>
                        </w:txbxContent>
                      </wps:txbx>
                      <wps:bodyPr wrap="square" lIns="72000" tIns="36000" rIns="72000" bIns="3600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686BF" id="テキスト ボックス 15" o:spid="_x0000_s1048" type="#_x0000_t202" style="position:absolute;left:0;text-align:left;margin-left:.35pt;margin-top:15.05pt;width:209.3pt;height:82.5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" fillcolor="#dbe5f1 [660]" stroked="f" strokeweight="1pt">
                <v:textbox inset="2mm,1mm,2mm,1mm">
                  <w:txbxContent>
                    <w:p w:rsidR="00796894" w:rsidRPr="00E777AD" w:rsidRDefault="00796894" w:rsidP="009B0B2B">
                      <w:pPr>
                        <w:pStyle w:val="Web"/>
                        <w:spacing w:before="0" w:beforeAutospacing="0" w:after="0" w:afterAutospacing="0" w:line="320" w:lineRule="exact"/>
                        <w:rPr>
                          <w:rFonts w:ascii="Meiryo UI" w:eastAsia="Meiryo UI" w:hAnsi="Meiryo UI"/>
                          <w:sz w:val="20"/>
                          <w:szCs w:val="18"/>
                        </w:rPr>
                      </w:pPr>
                      <w:r w:rsidRPr="00E777AD">
                        <w:rPr>
                          <w:rFonts w:ascii="Meiryo UI" w:eastAsia="Meiryo UI" w:hAnsi="Meiryo UI" w:cstheme="minorBidi" w:hint="eastAsia"/>
                          <w:b/>
                          <w:bCs/>
                          <w:color w:val="000000" w:themeColor="text1"/>
                          <w:kern w:val="24"/>
                          <w:sz w:val="20"/>
                          <w:szCs w:val="18"/>
                        </w:rPr>
                        <w:t>＜対応業務＞</w:t>
                      </w:r>
                    </w:p>
                    <w:p w:rsidR="00796894" w:rsidRPr="00E777AD" w:rsidRDefault="00796894" w:rsidP="009B0B2B">
                      <w:pPr>
                        <w:spacing w:line="280" w:lineRule="exact"/>
                        <w:ind w:left="200" w:hangingChars="100" w:hanging="200"/>
                        <w:rPr>
                          <w:rFonts w:ascii="Meiryo UI" w:eastAsia="Meiryo UI" w:hAnsi="Meiryo UI"/>
                          <w:sz w:val="20"/>
                          <w:szCs w:val="18"/>
                        </w:rPr>
                      </w:pPr>
                      <w:r w:rsidRPr="00E777AD">
                        <w:rPr>
                          <w:rFonts w:ascii="Meiryo UI" w:eastAsia="Meiryo UI" w:hAnsi="Meiryo UI" w:hint="eastAsia"/>
                          <w:b/>
                          <w:bCs/>
                          <w:color w:val="000000" w:themeColor="text1"/>
                          <w:kern w:val="24"/>
                          <w:sz w:val="20"/>
                          <w:szCs w:val="18"/>
                        </w:rPr>
                        <w:t>●</w:t>
                      </w:r>
                      <w:r>
                        <w:rPr>
                          <w:rFonts w:ascii="Meiryo UI" w:eastAsia="Meiryo UI" w:hAnsi="Meiryo UI" w:hint="eastAsia"/>
                          <w:b/>
                          <w:bCs/>
                          <w:color w:val="000000" w:themeColor="text1"/>
                          <w:kern w:val="24"/>
                          <w:sz w:val="20"/>
                          <w:szCs w:val="18"/>
                        </w:rPr>
                        <w:t xml:space="preserve"> </w:t>
                      </w:r>
                      <w:r w:rsidRPr="00E777AD">
                        <w:rPr>
                          <w:rFonts w:ascii="Meiryo UI" w:eastAsia="Meiryo UI" w:hAnsi="Meiryo UI" w:hint="eastAsia"/>
                          <w:b/>
                          <w:bCs/>
                          <w:color w:val="000000" w:themeColor="text1"/>
                          <w:kern w:val="24"/>
                          <w:sz w:val="20"/>
                          <w:szCs w:val="18"/>
                        </w:rPr>
                        <w:t>複合課題に対応するための他施策分野</w:t>
                      </w:r>
                      <w:r w:rsidRPr="00E777AD">
                        <w:rPr>
                          <w:rFonts w:ascii="Meiryo UI" w:eastAsia="Meiryo UI" w:hAnsi="Meiryo UI"/>
                          <w:b/>
                          <w:bCs/>
                          <w:color w:val="000000" w:themeColor="text1"/>
                          <w:kern w:val="24"/>
                          <w:sz w:val="20"/>
                          <w:szCs w:val="18"/>
                        </w:rPr>
                        <w:br/>
                      </w:r>
                      <w:r w:rsidRPr="00E777AD">
                        <w:rPr>
                          <w:rFonts w:ascii="Meiryo UI" w:eastAsia="Meiryo UI" w:hAnsi="Meiryo UI" w:hint="eastAsia"/>
                          <w:b/>
                          <w:bCs/>
                          <w:color w:val="000000" w:themeColor="text1"/>
                          <w:kern w:val="24"/>
                          <w:sz w:val="20"/>
                          <w:szCs w:val="18"/>
                        </w:rPr>
                        <w:t>（地域包括支援センター等）との連携強化</w:t>
                      </w:r>
                    </w:p>
                    <w:p w:rsidR="00796894" w:rsidRPr="00E777AD" w:rsidRDefault="00796894" w:rsidP="009B0B2B">
                      <w:pPr>
                        <w:spacing w:beforeLines="50" w:before="180" w:line="320" w:lineRule="exact"/>
                        <w:rPr>
                          <w:rFonts w:ascii="Meiryo UI" w:eastAsia="Meiryo UI" w:hAnsi="Meiryo UI"/>
                          <w:sz w:val="20"/>
                          <w:szCs w:val="18"/>
                        </w:rPr>
                      </w:pPr>
                      <w:r w:rsidRPr="00E777AD">
                        <w:rPr>
                          <w:rFonts w:ascii="Meiryo UI" w:eastAsia="Meiryo UI" w:hAnsi="Meiryo UI" w:hint="eastAsia"/>
                          <w:b/>
                          <w:bCs/>
                          <w:color w:val="000000" w:themeColor="text1"/>
                          <w:kern w:val="24"/>
                          <w:sz w:val="20"/>
                          <w:szCs w:val="18"/>
                        </w:rPr>
                        <w:t>●</w:t>
                      </w:r>
                      <w:r>
                        <w:rPr>
                          <w:rFonts w:ascii="Meiryo UI" w:eastAsia="Meiryo UI" w:hAnsi="Meiryo UI" w:hint="eastAsia"/>
                          <w:b/>
                          <w:bCs/>
                          <w:color w:val="000000" w:themeColor="text1"/>
                          <w:kern w:val="24"/>
                          <w:sz w:val="20"/>
                          <w:szCs w:val="18"/>
                        </w:rPr>
                        <w:t xml:space="preserve"> </w:t>
                      </w:r>
                      <w:r w:rsidRPr="00E777AD">
                        <w:rPr>
                          <w:rFonts w:ascii="Meiryo UI" w:eastAsia="Meiryo UI" w:hAnsi="Meiryo UI" w:hint="eastAsia"/>
                          <w:b/>
                          <w:bCs/>
                          <w:color w:val="000000" w:themeColor="text1"/>
                          <w:kern w:val="24"/>
                          <w:sz w:val="20"/>
                          <w:szCs w:val="18"/>
                        </w:rPr>
                        <w:t>地域移行のコーディネート業務の追加</w:t>
                      </w:r>
                    </w:p>
                  </w:txbxContent>
                </v:textbox>
                <w10:wrap anchorx="margin"/>
              </v:shape>
            </w:pict>
          </mc:Fallback>
        </mc:AlternateContent>
      </w:r>
    </w:p>
    <w:p w:rsidR="009B0B2B" w:rsidRPr="00047960" w:rsidRDefault="009B0B2B" w:rsidP="009B0B2B">
      <w:pPr>
        <w:rPr>
          <w:rFonts w:asciiTheme="minorEastAsia" w:hAnsiTheme="minorEastAsia"/>
        </w:rPr>
      </w:pPr>
    </w:p>
    <w:p w:rsidR="009B0B2B" w:rsidRPr="00047960" w:rsidRDefault="009B0B2B" w:rsidP="009B0B2B">
      <w:pPr>
        <w:rPr>
          <w:rFonts w:asciiTheme="minorEastAsia" w:hAnsiTheme="minorEastAsia"/>
        </w:rPr>
      </w:pPr>
    </w:p>
    <w:p w:rsidR="009B0B2B" w:rsidRPr="00047960" w:rsidRDefault="009B0B2B" w:rsidP="009B0B2B">
      <w:pPr>
        <w:rPr>
          <w:rFonts w:asciiTheme="minorEastAsia" w:hAnsiTheme="minorEastAsia"/>
        </w:rPr>
      </w:pPr>
    </w:p>
    <w:p w:rsidR="009B0B2B" w:rsidRPr="00047960" w:rsidRDefault="009B0B2B" w:rsidP="009B0B2B">
      <w:pPr>
        <w:rPr>
          <w:rFonts w:asciiTheme="minorEastAsia" w:hAnsiTheme="minorEastAsia"/>
        </w:rPr>
      </w:pPr>
    </w:p>
    <w:p w:rsidR="009B0B2B" w:rsidRPr="00047960" w:rsidRDefault="009B0B2B" w:rsidP="009B0B2B">
      <w:pPr>
        <w:rPr>
          <w:rFonts w:asciiTheme="minorEastAsia" w:hAnsiTheme="minorEastAsia"/>
        </w:rPr>
      </w:pPr>
      <w:r w:rsidRPr="00047960">
        <w:rPr>
          <w:rFonts w:asciiTheme="minorEastAsia" w:hAnsiTheme="minorEastAsia"/>
          <w:noProof/>
        </w:rPr>
        <mc:AlternateContent>
          <mc:Choice Requires="wpg">
            <w:drawing>
              <wp:anchor distT="0" distB="0" distL="114300" distR="114300" simplePos="0" relativeHeight="251847680" behindDoc="0" locked="0" layoutInCell="1" allowOverlap="1" wp14:anchorId="0EB4D81C" wp14:editId="4AD35448">
                <wp:simplePos x="0" y="0"/>
                <wp:positionH relativeFrom="margin">
                  <wp:posOffset>4387</wp:posOffset>
                </wp:positionH>
                <wp:positionV relativeFrom="paragraph">
                  <wp:posOffset>153655</wp:posOffset>
                </wp:positionV>
                <wp:extent cx="6017718" cy="1649506"/>
                <wp:effectExtent l="0" t="0" r="2540" b="8255"/>
                <wp:wrapNone/>
                <wp:docPr id="43" name="グループ化 8"/>
                <wp:cNvGraphicFramePr/>
                <a:graphic xmlns:a="http://schemas.openxmlformats.org/drawingml/2006/main">
                  <a:graphicData uri="http://schemas.microsoft.com/office/word/2010/wordprocessingGroup">
                    <wpg:wgp>
                      <wpg:cNvGrpSpPr/>
                      <wpg:grpSpPr>
                        <a:xfrm>
                          <a:off x="0" y="0"/>
                          <a:ext cx="6017718" cy="1649506"/>
                          <a:chOff x="109568" y="0"/>
                          <a:chExt cx="7600833" cy="1605568"/>
                        </a:xfrm>
                        <a:solidFill>
                          <a:schemeClr val="accent5">
                            <a:lumMod val="60000"/>
                            <a:lumOff val="40000"/>
                          </a:schemeClr>
                        </a:solidFill>
                      </wpg:grpSpPr>
                      <wps:wsp>
                        <wps:cNvPr id="45" name="角丸四角形 45"/>
                        <wps:cNvSpPr/>
                        <wps:spPr>
                          <a:xfrm>
                            <a:off x="109568" y="165576"/>
                            <a:ext cx="7600833" cy="1439992"/>
                          </a:xfrm>
                          <a:prstGeom prst="roundRect">
                            <a:avLst>
                              <a:gd name="adj" fmla="val 13360"/>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二等辺三角形 46"/>
                        <wps:cNvSpPr/>
                        <wps:spPr>
                          <a:xfrm>
                            <a:off x="6985904" y="0"/>
                            <a:ext cx="288032" cy="288032"/>
                          </a:xfrm>
                          <a:prstGeom prst="triangl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6F528D1" id="グループ化 8" o:spid="_x0000_s1026" style="position:absolute;left:0;text-align:left;margin-left:.35pt;margin-top:12.1pt;width:473.85pt;height:129.9pt;z-index:251847680;mso-position-horizontal-relative:margin;mso-width-relative:margin;mso-height-relative:margin" coordorigin="1095" coordsize="76008,1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">
                <v:roundrect id="角丸四角形 45" o:spid="_x0000_s1027" style="position:absolute;left:1095;top:1655;width:76009;height:14400;visibility:visible;mso-wrap-style:square;v-text-anchor:middle" arcsize="87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" fillcolor="#31849b [2408]" stroked="f" strokeweight="2pt"/>
                <v:shape id="二等辺三角形 46" o:spid="_x0000_s1028" type="#_x0000_t5" style="position:absolute;left:69859;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" fillcolor="#31849b [2408]" stroked="f" strokeweight="2pt"/>
                <w10:wrap anchorx="margin"/>
              </v:group>
            </w:pict>
          </mc:Fallback>
        </mc:AlternateContent>
      </w:r>
    </w:p>
    <w:p w:rsidR="009B0B2B" w:rsidRPr="00047960" w:rsidRDefault="00AE15CD" w:rsidP="009B0B2B">
      <w:pPr>
        <w:rPr>
          <w:rFonts w:asciiTheme="minorEastAsia" w:hAnsiTheme="minorEastAsia"/>
        </w:rPr>
      </w:pPr>
      <w:r w:rsidRPr="00047960">
        <w:rPr>
          <w:rFonts w:asciiTheme="minorEastAsia" w:hAnsiTheme="minorEastAsia"/>
          <w:noProof/>
        </w:rPr>
        <mc:AlternateContent>
          <mc:Choice Requires="wps">
            <w:drawing>
              <wp:anchor distT="0" distB="0" distL="114300" distR="114300" simplePos="0" relativeHeight="251850752" behindDoc="0" locked="0" layoutInCell="1" allowOverlap="1" wp14:anchorId="28552B25" wp14:editId="6664EDE0">
                <wp:simplePos x="0" y="0"/>
                <wp:positionH relativeFrom="column">
                  <wp:posOffset>3107690</wp:posOffset>
                </wp:positionH>
                <wp:positionV relativeFrom="paragraph">
                  <wp:posOffset>195580</wp:posOffset>
                </wp:positionV>
                <wp:extent cx="350520" cy="1335405"/>
                <wp:effectExtent l="0" t="0" r="0" b="0"/>
                <wp:wrapNone/>
                <wp:docPr id="47" name="テキスト ボックス 22"/>
                <wp:cNvGraphicFramePr/>
                <a:graphic xmlns:a="http://schemas.openxmlformats.org/drawingml/2006/main">
                  <a:graphicData uri="http://schemas.microsoft.com/office/word/2010/wordprocessingShape">
                    <wps:wsp>
                      <wps:cNvSpPr txBox="1"/>
                      <wps:spPr bwMode="white">
                        <a:xfrm>
                          <a:off x="0" y="0"/>
                          <a:ext cx="350520" cy="1335405"/>
                        </a:xfrm>
                        <a:prstGeom prst="rect">
                          <a:avLst/>
                        </a:prstGeom>
                        <a:noFill/>
                      </wps:spPr>
                      <wps:txbx>
                        <w:txbxContent>
                          <w:p w:rsidR="00796894" w:rsidRPr="00621844" w:rsidRDefault="00796894" w:rsidP="009B0B2B">
                            <w:pPr>
                              <w:pStyle w:val="Web"/>
                              <w:spacing w:before="0" w:beforeAutospacing="0" w:after="0" w:afterAutospacing="0" w:line="220" w:lineRule="exact"/>
                              <w:jc w:val="center"/>
                              <w:rPr>
                                <w:rFonts w:ascii="Meiryo UI" w:eastAsia="Meiryo UI" w:hAnsi="Meiryo UI"/>
                              </w:rPr>
                            </w:pPr>
                            <w:r w:rsidRPr="00621844">
                              <w:rPr>
                                <w:rFonts w:ascii="Meiryo UI" w:eastAsia="Meiryo UI" w:hAnsi="Meiryo UI" w:cstheme="minorBidi" w:hint="eastAsia"/>
                                <w:color w:val="FFFFFF" w:themeColor="background1"/>
                                <w:kern w:val="24"/>
                                <w:sz w:val="18"/>
                                <w:szCs w:val="18"/>
                              </w:rPr>
                              <w:t>平成</w:t>
                            </w:r>
                            <w:r>
                              <w:rPr>
                                <w:rFonts w:ascii="Meiryo UI" w:eastAsia="Meiryo UI" w:hAnsi="Meiryo UI" w:cstheme="minorBidi" w:hint="eastAsia"/>
                                <w:color w:val="FFFFFF" w:themeColor="background1"/>
                                <w:kern w:val="24"/>
                                <w:sz w:val="18"/>
                                <w:szCs w:val="18"/>
                              </w:rPr>
                              <w:t>30</w:t>
                            </w:r>
                            <w:r w:rsidRPr="00621844">
                              <w:rPr>
                                <w:rFonts w:ascii="Meiryo UI" w:eastAsia="Meiryo UI" w:hAnsi="Meiryo UI" w:cstheme="minorBidi" w:hint="eastAsia"/>
                                <w:color w:val="FFFFFF" w:themeColor="background1"/>
                                <w:kern w:val="24"/>
                                <w:sz w:val="18"/>
                                <w:szCs w:val="18"/>
                              </w:rPr>
                              <w:t>年度から</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552B25" id="テキスト ボックス 22" o:spid="_x0000_s1049" type="#_x0000_t202" style="position:absolute;left:0;text-align:left;margin-left:244.7pt;margin-top:15.4pt;width:27.6pt;height:105.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" filled="f" stroked="f">
                <v:textbox>
                  <w:txbxContent>
                    <w:p w:rsidR="00796894" w:rsidRPr="00621844" w:rsidRDefault="00796894" w:rsidP="009B0B2B">
                      <w:pPr>
                        <w:pStyle w:val="Web"/>
                        <w:spacing w:before="0" w:beforeAutospacing="0" w:after="0" w:afterAutospacing="0" w:line="220" w:lineRule="exact"/>
                        <w:jc w:val="center"/>
                        <w:rPr>
                          <w:rFonts w:ascii="Meiryo UI" w:eastAsia="Meiryo UI" w:hAnsi="Meiryo UI"/>
                        </w:rPr>
                      </w:pPr>
                      <w:r w:rsidRPr="00621844">
                        <w:rPr>
                          <w:rFonts w:ascii="Meiryo UI" w:eastAsia="Meiryo UI" w:hAnsi="Meiryo UI" w:cstheme="minorBidi" w:hint="eastAsia"/>
                          <w:color w:val="FFFFFF" w:themeColor="background1"/>
                          <w:kern w:val="24"/>
                          <w:sz w:val="18"/>
                          <w:szCs w:val="18"/>
                        </w:rPr>
                        <w:t>平成</w:t>
                      </w:r>
                      <w:r>
                        <w:rPr>
                          <w:rFonts w:ascii="Meiryo UI" w:eastAsia="Meiryo UI" w:hAnsi="Meiryo UI" w:cstheme="minorBidi" w:hint="eastAsia"/>
                          <w:color w:val="FFFFFF" w:themeColor="background1"/>
                          <w:kern w:val="24"/>
                          <w:sz w:val="18"/>
                          <w:szCs w:val="18"/>
                        </w:rPr>
                        <w:t>30</w:t>
                      </w:r>
                      <w:r w:rsidRPr="00621844">
                        <w:rPr>
                          <w:rFonts w:ascii="Meiryo UI" w:eastAsia="Meiryo UI" w:hAnsi="Meiryo UI" w:cstheme="minorBidi" w:hint="eastAsia"/>
                          <w:color w:val="FFFFFF" w:themeColor="background1"/>
                          <w:kern w:val="24"/>
                          <w:sz w:val="18"/>
                          <w:szCs w:val="18"/>
                        </w:rPr>
                        <w:t>年度から</w:t>
                      </w:r>
                    </w:p>
                  </w:txbxContent>
                </v:textbox>
              </v:shape>
            </w:pict>
          </mc:Fallback>
        </mc:AlternateContent>
      </w:r>
      <w:r w:rsidRPr="00047960">
        <w:rPr>
          <w:rFonts w:asciiTheme="minorEastAsia" w:hAnsiTheme="minorEastAsia"/>
          <w:noProof/>
        </w:rPr>
        <mc:AlternateContent>
          <mc:Choice Requires="wps">
            <w:drawing>
              <wp:anchor distT="0" distB="0" distL="114300" distR="114300" simplePos="0" relativeHeight="251849728" behindDoc="0" locked="0" layoutInCell="1" allowOverlap="1" wp14:anchorId="4906967F" wp14:editId="1CC86419">
                <wp:simplePos x="0" y="0"/>
                <wp:positionH relativeFrom="leftMargin">
                  <wp:posOffset>1084521</wp:posOffset>
                </wp:positionH>
                <wp:positionV relativeFrom="paragraph">
                  <wp:posOffset>31381</wp:posOffset>
                </wp:positionV>
                <wp:extent cx="361448" cy="1577340"/>
                <wp:effectExtent l="0" t="0" r="0" b="0"/>
                <wp:wrapNone/>
                <wp:docPr id="22" name="テキスト ボックス 21"/>
                <wp:cNvGraphicFramePr/>
                <a:graphic xmlns:a="http://schemas.openxmlformats.org/drawingml/2006/main">
                  <a:graphicData uri="http://schemas.microsoft.com/office/word/2010/wordprocessingShape">
                    <wps:wsp>
                      <wps:cNvSpPr txBox="1"/>
                      <wps:spPr bwMode="white">
                        <a:xfrm>
                          <a:off x="0" y="0"/>
                          <a:ext cx="361448" cy="1577340"/>
                        </a:xfrm>
                        <a:prstGeom prst="rect">
                          <a:avLst/>
                        </a:prstGeom>
                        <a:noFill/>
                      </wps:spPr>
                      <wps:txbx>
                        <w:txbxContent>
                          <w:p w:rsidR="00796894" w:rsidRPr="00621844" w:rsidRDefault="00796894" w:rsidP="009B0B2B">
                            <w:pPr>
                              <w:pStyle w:val="Web"/>
                              <w:spacing w:before="0" w:beforeAutospacing="0" w:after="0" w:afterAutospacing="0" w:line="220" w:lineRule="exact"/>
                              <w:jc w:val="center"/>
                              <w:rPr>
                                <w:rFonts w:ascii="Meiryo UI" w:eastAsia="Meiryo UI" w:hAnsi="Meiryo UI"/>
                              </w:rPr>
                            </w:pPr>
                            <w:r w:rsidRPr="0065593E">
                              <w:rPr>
                                <w:rFonts w:ascii="Meiryo UI" w:eastAsia="Meiryo UI" w:hAnsi="Meiryo UI" w:cstheme="minorBidi" w:hint="eastAsia"/>
                                <w:color w:val="FFFFFF" w:themeColor="background1"/>
                                <w:kern w:val="24"/>
                                <w:sz w:val="18"/>
                                <w:szCs w:val="18"/>
                              </w:rPr>
                              <w:t>平成</w:t>
                            </w:r>
                            <w:r w:rsidRPr="0065593E">
                              <w:rPr>
                                <w:rFonts w:ascii="Meiryo UI" w:eastAsia="Meiryo UI" w:hAnsi="Meiryo UI" w:cstheme="minorBidi"/>
                                <w:color w:val="FFFFFF" w:themeColor="background1"/>
                                <w:kern w:val="24"/>
                                <w:sz w:val="18"/>
                                <w:szCs w:val="18"/>
                              </w:rPr>
                              <w:t>29</w:t>
                            </w:r>
                            <w:r w:rsidRPr="0065593E">
                              <w:rPr>
                                <w:rFonts w:ascii="Meiryo UI" w:eastAsia="Meiryo UI" w:hAnsi="Meiryo UI" w:cstheme="minorBidi" w:hint="eastAsia"/>
                                <w:color w:val="FFFFFF" w:themeColor="background1"/>
                                <w:kern w:val="24"/>
                                <w:sz w:val="18"/>
                                <w:szCs w:val="18"/>
                              </w:rPr>
                              <w:t>年度まで</w:t>
                            </w:r>
                          </w:p>
                        </w:txbxContent>
                      </wps:txbx>
                      <wps:bodyPr vert="horz"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6967F" id="テキスト ボックス 21" o:spid="_x0000_s1050" type="#_x0000_t202" style="position:absolute;left:0;text-align:left;margin-left:85.4pt;margin-top:2.45pt;width:28.45pt;height:124.2pt;z-index:251849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" filled="f" stroked="f">
                <v:textbox>
                  <w:txbxContent>
                    <w:p w:rsidR="00796894" w:rsidRPr="00621844" w:rsidRDefault="00796894" w:rsidP="009B0B2B">
                      <w:pPr>
                        <w:pStyle w:val="Web"/>
                        <w:spacing w:before="0" w:beforeAutospacing="0" w:after="0" w:afterAutospacing="0" w:line="220" w:lineRule="exact"/>
                        <w:jc w:val="center"/>
                        <w:rPr>
                          <w:rFonts w:ascii="Meiryo UI" w:eastAsia="Meiryo UI" w:hAnsi="Meiryo UI"/>
                        </w:rPr>
                      </w:pPr>
                      <w:r w:rsidRPr="0065593E">
                        <w:rPr>
                          <w:rFonts w:ascii="Meiryo UI" w:eastAsia="Meiryo UI" w:hAnsi="Meiryo UI" w:cstheme="minorBidi" w:hint="eastAsia"/>
                          <w:color w:val="FFFFFF" w:themeColor="background1"/>
                          <w:kern w:val="24"/>
                          <w:sz w:val="18"/>
                          <w:szCs w:val="18"/>
                        </w:rPr>
                        <w:t>平成</w:t>
                      </w:r>
                      <w:r w:rsidRPr="0065593E">
                        <w:rPr>
                          <w:rFonts w:ascii="Meiryo UI" w:eastAsia="Meiryo UI" w:hAnsi="Meiryo UI" w:cstheme="minorBidi"/>
                          <w:color w:val="FFFFFF" w:themeColor="background1"/>
                          <w:kern w:val="24"/>
                          <w:sz w:val="18"/>
                          <w:szCs w:val="18"/>
                        </w:rPr>
                        <w:t>29</w:t>
                      </w:r>
                      <w:r w:rsidRPr="0065593E">
                        <w:rPr>
                          <w:rFonts w:ascii="Meiryo UI" w:eastAsia="Meiryo UI" w:hAnsi="Meiryo UI" w:cstheme="minorBidi" w:hint="eastAsia"/>
                          <w:color w:val="FFFFFF" w:themeColor="background1"/>
                          <w:kern w:val="24"/>
                          <w:sz w:val="18"/>
                          <w:szCs w:val="18"/>
                        </w:rPr>
                        <w:t>年度まで</w:t>
                      </w:r>
                    </w:p>
                  </w:txbxContent>
                </v:textbox>
                <w10:wrap anchorx="margin"/>
              </v:shape>
            </w:pict>
          </mc:Fallback>
        </mc:AlternateContent>
      </w:r>
    </w:p>
    <w:p w:rsidR="009B0B2B" w:rsidRPr="00047960" w:rsidRDefault="00AE15CD" w:rsidP="009B0B2B">
      <w:pPr>
        <w:rPr>
          <w:rFonts w:asciiTheme="minorEastAsia" w:hAnsiTheme="minorEastAsia"/>
        </w:rPr>
      </w:pPr>
      <w:r w:rsidRPr="00047960">
        <w:rPr>
          <w:rFonts w:asciiTheme="minorEastAsia" w:hAnsiTheme="minorEastAsia"/>
          <w:noProof/>
        </w:rPr>
        <w:drawing>
          <wp:anchor distT="0" distB="0" distL="114300" distR="114300" simplePos="0" relativeHeight="251852800" behindDoc="0" locked="0" layoutInCell="1" allowOverlap="1" wp14:anchorId="4EB4E461" wp14:editId="0CAA3A27">
            <wp:simplePos x="0" y="0"/>
            <wp:positionH relativeFrom="column">
              <wp:posOffset>3463925</wp:posOffset>
            </wp:positionH>
            <wp:positionV relativeFrom="paragraph">
              <wp:posOffset>80645</wp:posOffset>
            </wp:positionV>
            <wp:extent cx="2388235" cy="1021715"/>
            <wp:effectExtent l="0" t="0" r="0" b="6985"/>
            <wp:wrapNone/>
            <wp:docPr id="4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5"/>
                    <a:stretch>
                      <a:fillRect/>
                    </a:stretch>
                  </pic:blipFill>
                  <pic:spPr>
                    <a:xfrm>
                      <a:off x="0" y="0"/>
                      <a:ext cx="2388235" cy="1021715"/>
                    </a:xfrm>
                    <a:prstGeom prst="rect">
                      <a:avLst/>
                    </a:prstGeom>
                  </pic:spPr>
                </pic:pic>
              </a:graphicData>
            </a:graphic>
            <wp14:sizeRelH relativeFrom="margin">
              <wp14:pctWidth>0</wp14:pctWidth>
            </wp14:sizeRelH>
            <wp14:sizeRelV relativeFrom="margin">
              <wp14:pctHeight>0</wp14:pctHeight>
            </wp14:sizeRelV>
          </wp:anchor>
        </w:drawing>
      </w:r>
      <w:r w:rsidRPr="00047960">
        <w:rPr>
          <w:rFonts w:asciiTheme="minorEastAsia" w:hAnsiTheme="minorEastAsia"/>
          <w:noProof/>
        </w:rPr>
        <w:drawing>
          <wp:anchor distT="0" distB="0" distL="114300" distR="114300" simplePos="0" relativeHeight="251848704" behindDoc="0" locked="0" layoutInCell="1" allowOverlap="1" wp14:anchorId="7985A6A2" wp14:editId="17568519">
            <wp:simplePos x="0" y="0"/>
            <wp:positionH relativeFrom="column">
              <wp:posOffset>327808</wp:posOffset>
            </wp:positionH>
            <wp:positionV relativeFrom="paragraph">
              <wp:posOffset>82387</wp:posOffset>
            </wp:positionV>
            <wp:extent cx="2388235" cy="1006475"/>
            <wp:effectExtent l="0" t="0" r="0" b="3175"/>
            <wp:wrapNone/>
            <wp:docPr id="4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pic:cNvPicPr>
                      <a:picLocks noChangeAspect="1"/>
                    </pic:cNvPicPr>
                  </pic:nvPicPr>
                  <pic:blipFill>
                    <a:blip r:embed="rId16"/>
                    <a:stretch>
                      <a:fillRect/>
                    </a:stretch>
                  </pic:blipFill>
                  <pic:spPr>
                    <a:xfrm>
                      <a:off x="0" y="0"/>
                      <a:ext cx="2388235" cy="1006475"/>
                    </a:xfrm>
                    <a:prstGeom prst="rect">
                      <a:avLst/>
                    </a:prstGeom>
                  </pic:spPr>
                </pic:pic>
              </a:graphicData>
            </a:graphic>
            <wp14:sizeRelH relativeFrom="margin">
              <wp14:pctWidth>0</wp14:pctWidth>
            </wp14:sizeRelH>
            <wp14:sizeRelV relativeFrom="margin">
              <wp14:pctHeight>0</wp14:pctHeight>
            </wp14:sizeRelV>
          </wp:anchor>
        </w:drawing>
      </w:r>
    </w:p>
    <w:p w:rsidR="009B0B2B" w:rsidRPr="00047960" w:rsidRDefault="009B0B2B" w:rsidP="009B0B2B">
      <w:pPr>
        <w:rPr>
          <w:rFonts w:asciiTheme="minorEastAsia" w:hAnsiTheme="minorEastAsia"/>
        </w:rPr>
      </w:pPr>
      <w:r w:rsidRPr="00047960">
        <w:rPr>
          <w:rFonts w:asciiTheme="minorEastAsia" w:hAnsiTheme="minorEastAsia"/>
          <w:noProof/>
        </w:rPr>
        <mc:AlternateContent>
          <mc:Choice Requires="wps">
            <w:drawing>
              <wp:anchor distT="0" distB="0" distL="114300" distR="114300" simplePos="0" relativeHeight="251851776" behindDoc="0" locked="0" layoutInCell="1" allowOverlap="1" wp14:anchorId="6D3CC74D" wp14:editId="4FB6D027">
                <wp:simplePos x="0" y="0"/>
                <wp:positionH relativeFrom="column">
                  <wp:posOffset>2819636</wp:posOffset>
                </wp:positionH>
                <wp:positionV relativeFrom="paragraph">
                  <wp:posOffset>132080</wp:posOffset>
                </wp:positionV>
                <wp:extent cx="286385" cy="431800"/>
                <wp:effectExtent l="0" t="0" r="0" b="6350"/>
                <wp:wrapNone/>
                <wp:docPr id="12" name="右矢印 4"/>
                <wp:cNvGraphicFramePr/>
                <a:graphic xmlns:a="http://schemas.openxmlformats.org/drawingml/2006/main">
                  <a:graphicData uri="http://schemas.microsoft.com/office/word/2010/wordprocessingShape">
                    <wps:wsp>
                      <wps:cNvSpPr/>
                      <wps:spPr>
                        <a:xfrm>
                          <a:off x="0" y="0"/>
                          <a:ext cx="286385" cy="431800"/>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8B1A8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22pt;margin-top:10.4pt;width:22.55pt;height:34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" adj="10800" fillcolor="white [3212]" stroked="f" strokeweight="2pt"/>
            </w:pict>
          </mc:Fallback>
        </mc:AlternateContent>
      </w:r>
    </w:p>
    <w:p w:rsidR="009B0B2B" w:rsidRPr="00047960" w:rsidRDefault="009B0B2B" w:rsidP="009B0B2B">
      <w:pPr>
        <w:rPr>
          <w:rFonts w:asciiTheme="minorEastAsia" w:hAnsiTheme="minorEastAsia"/>
        </w:rPr>
      </w:pPr>
    </w:p>
    <w:p w:rsidR="009B0B2B" w:rsidRPr="00047960" w:rsidRDefault="009B0B2B" w:rsidP="009B0B2B">
      <w:pPr>
        <w:rPr>
          <w:rFonts w:asciiTheme="minorEastAsia" w:hAnsiTheme="minorEastAsia"/>
          <w:sz w:val="20"/>
        </w:rPr>
      </w:pPr>
    </w:p>
    <w:p w:rsidR="009B0B2B" w:rsidRPr="00047960" w:rsidRDefault="009B0B2B" w:rsidP="009B0B2B">
      <w:pPr>
        <w:rPr>
          <w:rFonts w:asciiTheme="minorEastAsia" w:hAnsiTheme="minorEastAsia"/>
        </w:rPr>
      </w:pPr>
    </w:p>
    <w:p w:rsidR="00A24FA9" w:rsidRPr="00047960" w:rsidRDefault="00A24FA9" w:rsidP="009B0B2B">
      <w:pPr>
        <w:rPr>
          <w:rFonts w:asciiTheme="minorEastAsia" w:hAnsiTheme="minorEastAsia"/>
        </w:rPr>
      </w:pPr>
    </w:p>
    <w:tbl>
      <w:tblPr>
        <w:tblpPr w:leftFromText="142" w:rightFromText="142"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9B0B2B" w:rsidRPr="00AE63DA" w:rsidTr="006564D5">
        <w:trPr>
          <w:trHeight w:val="337"/>
        </w:trPr>
        <w:tc>
          <w:tcPr>
            <w:tcW w:w="8080" w:type="dxa"/>
          </w:tcPr>
          <w:p w:rsidR="009B0B2B" w:rsidRPr="00AE63DA" w:rsidRDefault="009B0B2B" w:rsidP="006564D5">
            <w:pPr>
              <w:rPr>
                <w:rFonts w:asciiTheme="minorEastAsia" w:hAnsiTheme="minorEastAsia"/>
              </w:rPr>
            </w:pPr>
            <w:r w:rsidRPr="00AE63DA">
              <w:rPr>
                <w:rFonts w:asciiTheme="minorEastAsia" w:hAnsiTheme="minorEastAsia" w:hint="eastAsia"/>
              </w:rPr>
              <w:t>区障がい者基幹相談支援センター　業務内容</w:t>
            </w:r>
          </w:p>
        </w:tc>
      </w:tr>
      <w:tr w:rsidR="009B0B2B" w:rsidRPr="00AE63DA" w:rsidTr="006564D5">
        <w:trPr>
          <w:trHeight w:val="3582"/>
        </w:trPr>
        <w:tc>
          <w:tcPr>
            <w:tcW w:w="8080" w:type="dxa"/>
            <w:vAlign w:val="center"/>
          </w:tcPr>
          <w:p w:rsidR="009B0B2B" w:rsidRPr="00AE63DA" w:rsidRDefault="009B0B2B" w:rsidP="006564D5">
            <w:pPr>
              <w:spacing w:line="280" w:lineRule="exact"/>
              <w:ind w:left="420" w:hangingChars="200" w:hanging="420"/>
              <w:rPr>
                <w:rFonts w:asciiTheme="minorEastAsia" w:hAnsiTheme="minorEastAsia"/>
                <w:szCs w:val="21"/>
              </w:rPr>
            </w:pPr>
            <w:r w:rsidRPr="00AE63DA">
              <w:rPr>
                <w:rFonts w:asciiTheme="minorEastAsia" w:hAnsiTheme="minorEastAsia" w:hint="eastAsia"/>
                <w:szCs w:val="21"/>
              </w:rPr>
              <w:t>（１</w:t>
            </w:r>
            <w:r w:rsidRPr="00AE63DA">
              <w:rPr>
                <w:rFonts w:asciiTheme="minorEastAsia" w:hAnsiTheme="minorEastAsia"/>
                <w:szCs w:val="21"/>
              </w:rPr>
              <w:t>）</w:t>
            </w:r>
            <w:r w:rsidRPr="00AE63DA">
              <w:rPr>
                <w:rFonts w:asciiTheme="minorEastAsia" w:hAnsiTheme="minorEastAsia" w:hint="eastAsia"/>
                <w:szCs w:val="21"/>
              </w:rPr>
              <w:t>障がい者相談支援事業</w:t>
            </w:r>
          </w:p>
          <w:p w:rsidR="009B0B2B" w:rsidRPr="00AE63DA" w:rsidRDefault="009B0B2B" w:rsidP="006564D5">
            <w:pPr>
              <w:spacing w:line="280" w:lineRule="exact"/>
              <w:ind w:left="420" w:hangingChars="200" w:hanging="420"/>
              <w:rPr>
                <w:rFonts w:asciiTheme="minorEastAsia" w:hAnsiTheme="minorEastAsia"/>
                <w:szCs w:val="21"/>
              </w:rPr>
            </w:pPr>
            <w:r w:rsidRPr="00AE63DA">
              <w:rPr>
                <w:rFonts w:asciiTheme="minorEastAsia" w:hAnsiTheme="minorEastAsia" w:hint="eastAsia"/>
                <w:szCs w:val="21"/>
              </w:rPr>
              <w:t>（２）専門的な知識を必要とする困難ケース等への対応</w:t>
            </w:r>
          </w:p>
          <w:p w:rsidR="009B0B2B" w:rsidRPr="00AE63DA" w:rsidRDefault="009B0B2B" w:rsidP="006564D5">
            <w:pPr>
              <w:spacing w:line="280" w:lineRule="exact"/>
              <w:rPr>
                <w:rFonts w:asciiTheme="minorEastAsia" w:hAnsiTheme="minorEastAsia"/>
                <w:szCs w:val="21"/>
              </w:rPr>
            </w:pPr>
            <w:r w:rsidRPr="00AE63DA">
              <w:rPr>
                <w:rFonts w:asciiTheme="minorEastAsia" w:hAnsiTheme="minorEastAsia" w:hint="eastAsia"/>
                <w:szCs w:val="21"/>
              </w:rPr>
              <w:t>（３）地域の相談支援体制強化の取組</w:t>
            </w:r>
          </w:p>
          <w:p w:rsidR="009B0B2B" w:rsidRPr="00AE63DA" w:rsidRDefault="009B0B2B" w:rsidP="006564D5">
            <w:pPr>
              <w:spacing w:line="280" w:lineRule="exact"/>
              <w:rPr>
                <w:rFonts w:asciiTheme="minorEastAsia" w:hAnsiTheme="minorEastAsia"/>
                <w:szCs w:val="21"/>
              </w:rPr>
            </w:pPr>
            <w:r w:rsidRPr="00AE63DA">
              <w:rPr>
                <w:rFonts w:asciiTheme="minorEastAsia" w:hAnsiTheme="minorEastAsia" w:hint="eastAsia"/>
                <w:szCs w:val="21"/>
              </w:rPr>
              <w:t xml:space="preserve">　　　①区からの依頼に基づく計画相談支援事業所の選定</w:t>
            </w:r>
          </w:p>
          <w:p w:rsidR="009B0B2B" w:rsidRPr="00AE63DA" w:rsidRDefault="009B0B2B" w:rsidP="006564D5">
            <w:pPr>
              <w:spacing w:line="280" w:lineRule="exact"/>
              <w:rPr>
                <w:rFonts w:asciiTheme="minorEastAsia" w:hAnsiTheme="minorEastAsia"/>
                <w:szCs w:val="21"/>
              </w:rPr>
            </w:pPr>
            <w:r w:rsidRPr="00AE63DA">
              <w:rPr>
                <w:rFonts w:asciiTheme="minorEastAsia" w:hAnsiTheme="minorEastAsia" w:hint="eastAsia"/>
                <w:szCs w:val="21"/>
              </w:rPr>
              <w:t xml:space="preserve">　　　②指定一般・特定相談支援事業所</w:t>
            </w:r>
          </w:p>
          <w:p w:rsidR="009B0B2B" w:rsidRPr="00AE63DA" w:rsidRDefault="009B0B2B" w:rsidP="006564D5">
            <w:pPr>
              <w:spacing w:line="280" w:lineRule="exact"/>
              <w:rPr>
                <w:rFonts w:asciiTheme="minorEastAsia" w:hAnsiTheme="minorEastAsia"/>
                <w:szCs w:val="21"/>
              </w:rPr>
            </w:pPr>
            <w:r w:rsidRPr="00AE63DA">
              <w:rPr>
                <w:rFonts w:asciiTheme="minorEastAsia" w:hAnsiTheme="minorEastAsia" w:hint="eastAsia"/>
                <w:szCs w:val="21"/>
              </w:rPr>
              <w:t xml:space="preserve">　　　③地域の各種相談支援機関（地域包括等）との連携強化の取組</w:t>
            </w:r>
          </w:p>
          <w:p w:rsidR="009B0B2B" w:rsidRPr="00AE63DA" w:rsidRDefault="009B0B2B" w:rsidP="006564D5">
            <w:pPr>
              <w:spacing w:line="280" w:lineRule="exact"/>
              <w:rPr>
                <w:rFonts w:asciiTheme="minorEastAsia" w:hAnsiTheme="minorEastAsia"/>
                <w:szCs w:val="21"/>
              </w:rPr>
            </w:pPr>
            <w:r w:rsidRPr="00AE63DA">
              <w:rPr>
                <w:rFonts w:asciiTheme="minorEastAsia" w:hAnsiTheme="minorEastAsia" w:hint="eastAsia"/>
                <w:szCs w:val="21"/>
              </w:rPr>
              <w:t>（４）区地域自立支援協議会の取組</w:t>
            </w:r>
          </w:p>
          <w:p w:rsidR="009B0B2B" w:rsidRPr="00AE63DA" w:rsidRDefault="009B0B2B" w:rsidP="006564D5">
            <w:pPr>
              <w:spacing w:line="280" w:lineRule="exact"/>
              <w:rPr>
                <w:rFonts w:asciiTheme="minorEastAsia" w:hAnsiTheme="minorEastAsia"/>
                <w:szCs w:val="21"/>
              </w:rPr>
            </w:pPr>
            <w:r w:rsidRPr="00AE63DA">
              <w:rPr>
                <w:rFonts w:asciiTheme="minorEastAsia" w:hAnsiTheme="minorEastAsia" w:hint="eastAsia"/>
                <w:szCs w:val="21"/>
              </w:rPr>
              <w:t>（５）地域移行の推進に向けた取組</w:t>
            </w:r>
          </w:p>
          <w:p w:rsidR="009B0B2B" w:rsidRPr="00AE63DA" w:rsidRDefault="009B0B2B" w:rsidP="006564D5">
            <w:pPr>
              <w:spacing w:line="280" w:lineRule="exact"/>
              <w:rPr>
                <w:rFonts w:asciiTheme="minorEastAsia" w:hAnsiTheme="minorEastAsia"/>
                <w:szCs w:val="21"/>
              </w:rPr>
            </w:pPr>
            <w:r w:rsidRPr="00AE63DA">
              <w:rPr>
                <w:rFonts w:asciiTheme="minorEastAsia" w:hAnsiTheme="minorEastAsia" w:hint="eastAsia"/>
                <w:szCs w:val="21"/>
              </w:rPr>
              <w:t xml:space="preserve">　　　①障がい者支援施設入所者等に向けた地域生活への移行に関する情報提供</w:t>
            </w:r>
          </w:p>
          <w:p w:rsidR="009B0B2B" w:rsidRPr="00AE63DA" w:rsidRDefault="009B0B2B" w:rsidP="006564D5">
            <w:pPr>
              <w:spacing w:line="280" w:lineRule="exact"/>
              <w:rPr>
                <w:rFonts w:asciiTheme="minorEastAsia" w:hAnsiTheme="minorEastAsia"/>
                <w:szCs w:val="21"/>
              </w:rPr>
            </w:pPr>
            <w:r w:rsidRPr="00AE63DA">
              <w:rPr>
                <w:rFonts w:asciiTheme="minorEastAsia" w:hAnsiTheme="minorEastAsia" w:hint="eastAsia"/>
                <w:szCs w:val="21"/>
              </w:rPr>
              <w:t xml:space="preserve">　　　②障がい者支援施設等からの地域移行支援にかかるコーディネート</w:t>
            </w:r>
          </w:p>
          <w:p w:rsidR="009B0B2B" w:rsidRPr="00AE63DA" w:rsidRDefault="009B0B2B" w:rsidP="006564D5">
            <w:pPr>
              <w:spacing w:line="280" w:lineRule="exact"/>
              <w:rPr>
                <w:rFonts w:asciiTheme="minorEastAsia" w:hAnsiTheme="minorEastAsia"/>
                <w:szCs w:val="21"/>
              </w:rPr>
            </w:pPr>
            <w:r w:rsidRPr="00AE63DA">
              <w:rPr>
                <w:rFonts w:asciiTheme="minorEastAsia" w:hAnsiTheme="minorEastAsia" w:hint="eastAsia"/>
                <w:szCs w:val="21"/>
              </w:rPr>
              <w:t>（６）権利擁護・虐待の防止のための取組</w:t>
            </w:r>
          </w:p>
          <w:p w:rsidR="009B0B2B" w:rsidRPr="00AE63DA" w:rsidRDefault="009B0B2B" w:rsidP="006564D5">
            <w:pPr>
              <w:pStyle w:val="af1"/>
              <w:spacing w:line="280" w:lineRule="exact"/>
              <w:ind w:leftChars="0" w:left="0" w:firstLineChars="0" w:firstLine="0"/>
              <w:rPr>
                <w:rFonts w:asciiTheme="minorEastAsia" w:eastAsiaTheme="minorEastAsia" w:hAnsiTheme="minorEastAsia"/>
              </w:rPr>
            </w:pPr>
            <w:r w:rsidRPr="00AE63DA">
              <w:rPr>
                <w:rFonts w:asciiTheme="minorEastAsia" w:eastAsiaTheme="minorEastAsia" w:hAnsiTheme="minorEastAsia" w:hint="eastAsia"/>
              </w:rPr>
              <w:t>（７）障がい者施策等に関する本市からの周知や広報啓発活動への協力</w:t>
            </w:r>
          </w:p>
        </w:tc>
      </w:tr>
    </w:tbl>
    <w:p w:rsidR="009B0B2B" w:rsidRPr="00AE63DA" w:rsidRDefault="009B0B2B" w:rsidP="000B1783">
      <w:pPr>
        <w:ind w:left="630" w:hangingChars="300" w:hanging="630"/>
        <w:rPr>
          <w:rFonts w:asciiTheme="majorEastAsia" w:eastAsiaTheme="majorEastAsia" w:hAnsiTheme="majorEastAsia"/>
        </w:rPr>
      </w:pPr>
      <w:r w:rsidRPr="00AE63DA">
        <w:rPr>
          <w:rFonts w:asciiTheme="minorEastAsia" w:hAnsiTheme="minorEastAsia" w:hint="eastAsia"/>
        </w:rPr>
        <w:t xml:space="preserve">　　</w:t>
      </w:r>
    </w:p>
    <w:p w:rsidR="009B0B2B" w:rsidRPr="00AE63DA" w:rsidRDefault="009B0B2B" w:rsidP="009B0B2B">
      <w:pPr>
        <w:rPr>
          <w:rFonts w:asciiTheme="majorEastAsia" w:eastAsiaTheme="majorEastAsia" w:hAnsiTheme="majorEastAsia"/>
          <w:b/>
        </w:rPr>
      </w:pPr>
      <w:r w:rsidRPr="00AE63DA">
        <w:rPr>
          <w:rFonts w:asciiTheme="majorEastAsia" w:eastAsiaTheme="majorEastAsia" w:hAnsiTheme="majorEastAsia" w:hint="eastAsia"/>
          <w:b/>
        </w:rPr>
        <w:t>《平成30～32年度の人員配置》</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851"/>
        <w:gridCol w:w="850"/>
        <w:gridCol w:w="851"/>
        <w:gridCol w:w="1276"/>
        <w:gridCol w:w="1275"/>
      </w:tblGrid>
      <w:tr w:rsidR="009B0B2B" w:rsidRPr="006C0610" w:rsidTr="000B1783">
        <w:trPr>
          <w:trHeight w:val="582"/>
        </w:trPr>
        <w:tc>
          <w:tcPr>
            <w:tcW w:w="3543" w:type="dxa"/>
            <w:vMerge w:val="restart"/>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担　当　区　域</w:t>
            </w:r>
          </w:p>
        </w:tc>
        <w:tc>
          <w:tcPr>
            <w:tcW w:w="2552" w:type="dxa"/>
            <w:gridSpan w:val="3"/>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必要職員数</w:t>
            </w:r>
          </w:p>
        </w:tc>
        <w:tc>
          <w:tcPr>
            <w:tcW w:w="2551" w:type="dxa"/>
            <w:gridSpan w:val="2"/>
          </w:tcPr>
          <w:p w:rsidR="009B0B2B" w:rsidRPr="006C0610" w:rsidRDefault="009B0B2B" w:rsidP="006564D5">
            <w:pPr>
              <w:pStyle w:val="af1"/>
              <w:spacing w:line="320" w:lineRule="exact"/>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有資格者数</w:t>
            </w:r>
          </w:p>
          <w:p w:rsidR="009B0B2B" w:rsidRPr="006C0610" w:rsidRDefault="009B0B2B" w:rsidP="006564D5">
            <w:pPr>
              <w:pStyle w:val="af1"/>
              <w:spacing w:line="320" w:lineRule="exact"/>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（左記の内数）</w:t>
            </w:r>
          </w:p>
        </w:tc>
      </w:tr>
      <w:tr w:rsidR="009B0B2B" w:rsidRPr="006C0610" w:rsidTr="000B1783">
        <w:tc>
          <w:tcPr>
            <w:tcW w:w="3543" w:type="dxa"/>
            <w:vMerge/>
          </w:tcPr>
          <w:p w:rsidR="009B0B2B" w:rsidRPr="006C0610" w:rsidRDefault="009B0B2B" w:rsidP="006564D5">
            <w:pPr>
              <w:pStyle w:val="af1"/>
              <w:ind w:leftChars="0" w:left="0" w:firstLineChars="0" w:firstLine="0"/>
              <w:rPr>
                <w:rFonts w:asciiTheme="minorEastAsia" w:eastAsiaTheme="minorEastAsia" w:hAnsiTheme="minorEastAsia"/>
              </w:rPr>
            </w:pPr>
          </w:p>
        </w:tc>
        <w:tc>
          <w:tcPr>
            <w:tcW w:w="851"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常勤</w:t>
            </w:r>
          </w:p>
        </w:tc>
        <w:tc>
          <w:tcPr>
            <w:tcW w:w="850"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sz w:val="18"/>
                <w:szCs w:val="18"/>
              </w:rPr>
            </w:pPr>
            <w:r w:rsidRPr="006C0610">
              <w:rPr>
                <w:rFonts w:asciiTheme="minorEastAsia" w:eastAsiaTheme="minorEastAsia" w:hAnsiTheme="minorEastAsia" w:hint="eastAsia"/>
                <w:sz w:val="18"/>
                <w:szCs w:val="18"/>
              </w:rPr>
              <w:t>非常勤</w:t>
            </w:r>
          </w:p>
        </w:tc>
        <w:tc>
          <w:tcPr>
            <w:tcW w:w="851"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合計</w:t>
            </w:r>
          </w:p>
        </w:tc>
        <w:tc>
          <w:tcPr>
            <w:tcW w:w="1276" w:type="dxa"/>
          </w:tcPr>
          <w:p w:rsidR="009B0B2B" w:rsidRPr="006C0610" w:rsidRDefault="009B0B2B" w:rsidP="006564D5">
            <w:pPr>
              <w:pStyle w:val="af1"/>
              <w:spacing w:line="280" w:lineRule="exact"/>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相談支援</w:t>
            </w:r>
          </w:p>
          <w:p w:rsidR="009B0B2B" w:rsidRPr="006C0610" w:rsidRDefault="009B0B2B" w:rsidP="006564D5">
            <w:pPr>
              <w:pStyle w:val="af1"/>
              <w:spacing w:line="280" w:lineRule="exact"/>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専門員</w:t>
            </w:r>
          </w:p>
        </w:tc>
        <w:tc>
          <w:tcPr>
            <w:tcW w:w="1275" w:type="dxa"/>
          </w:tcPr>
          <w:p w:rsidR="009B0B2B" w:rsidRPr="006C0610" w:rsidRDefault="009B0B2B" w:rsidP="006564D5">
            <w:pPr>
              <w:pStyle w:val="af1"/>
              <w:spacing w:line="280" w:lineRule="exact"/>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専門資格</w:t>
            </w:r>
          </w:p>
          <w:p w:rsidR="009B0B2B" w:rsidRPr="006C0610" w:rsidRDefault="009B0B2B" w:rsidP="006564D5">
            <w:pPr>
              <w:pStyle w:val="af1"/>
              <w:spacing w:line="280" w:lineRule="exact"/>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取得者</w:t>
            </w:r>
          </w:p>
        </w:tc>
      </w:tr>
      <w:tr w:rsidR="009B0B2B" w:rsidRPr="006C0610" w:rsidTr="000B1783">
        <w:trPr>
          <w:trHeight w:val="1384"/>
        </w:trPr>
        <w:tc>
          <w:tcPr>
            <w:tcW w:w="3543" w:type="dxa"/>
            <w:vAlign w:val="center"/>
          </w:tcPr>
          <w:p w:rsidR="009B0B2B" w:rsidRPr="006C0610" w:rsidRDefault="009B0B2B" w:rsidP="006564D5">
            <w:pPr>
              <w:widowControl/>
              <w:spacing w:line="320" w:lineRule="exact"/>
              <w:rPr>
                <w:rFonts w:asciiTheme="minorEastAsia" w:hAnsiTheme="minorEastAsia" w:cs="ＭＳ Ｐゴシック"/>
                <w:kern w:val="0"/>
                <w:sz w:val="20"/>
                <w:szCs w:val="21"/>
              </w:rPr>
            </w:pPr>
            <w:r w:rsidRPr="006C0610">
              <w:rPr>
                <w:rFonts w:asciiTheme="minorEastAsia" w:hAnsiTheme="minorEastAsia" w:cs="ＭＳ Ｐゴシック" w:hint="eastAsia"/>
                <w:kern w:val="0"/>
                <w:sz w:val="20"/>
                <w:szCs w:val="21"/>
              </w:rPr>
              <w:t>北区・都島区・福島区・此花区・中央区・西区・港区・大正区・天王寺区・浪速区・西淀川区・東成区・旭区・鶴見区・</w:t>
            </w:r>
          </w:p>
          <w:p w:rsidR="009B0B2B" w:rsidRPr="006C0610" w:rsidRDefault="009B0B2B" w:rsidP="006564D5">
            <w:pPr>
              <w:widowControl/>
              <w:spacing w:line="320" w:lineRule="exact"/>
              <w:rPr>
                <w:rFonts w:asciiTheme="minorEastAsia" w:hAnsiTheme="minorEastAsia"/>
                <w:sz w:val="20"/>
              </w:rPr>
            </w:pPr>
            <w:r w:rsidRPr="006C0610">
              <w:rPr>
                <w:rFonts w:asciiTheme="minorEastAsia" w:hAnsiTheme="minorEastAsia" w:cs="ＭＳ Ｐゴシック" w:hint="eastAsia"/>
                <w:kern w:val="0"/>
                <w:sz w:val="20"/>
                <w:szCs w:val="21"/>
              </w:rPr>
              <w:t>阿倍野区</w:t>
            </w:r>
          </w:p>
        </w:tc>
        <w:tc>
          <w:tcPr>
            <w:tcW w:w="851"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1人</w:t>
            </w:r>
          </w:p>
        </w:tc>
        <w:tc>
          <w:tcPr>
            <w:tcW w:w="850"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2人</w:t>
            </w:r>
          </w:p>
        </w:tc>
        <w:tc>
          <w:tcPr>
            <w:tcW w:w="851"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3人</w:t>
            </w:r>
          </w:p>
        </w:tc>
        <w:tc>
          <w:tcPr>
            <w:tcW w:w="1276" w:type="dxa"/>
            <w:vAlign w:val="center"/>
          </w:tcPr>
          <w:p w:rsidR="009B0B2B" w:rsidRPr="006C0610" w:rsidRDefault="009B0B2B" w:rsidP="006564D5">
            <w:pPr>
              <w:pStyle w:val="af1"/>
              <w:ind w:leftChars="95" w:left="199" w:firstLineChars="0"/>
              <w:rPr>
                <w:rFonts w:asciiTheme="minorEastAsia" w:eastAsiaTheme="minorEastAsia" w:hAnsiTheme="minorEastAsia"/>
              </w:rPr>
            </w:pPr>
            <w:r w:rsidRPr="006C0610">
              <w:rPr>
                <w:rFonts w:asciiTheme="minorEastAsia" w:eastAsiaTheme="minorEastAsia" w:hAnsiTheme="minorEastAsia" w:hint="eastAsia"/>
              </w:rPr>
              <w:t>1人</w:t>
            </w:r>
          </w:p>
        </w:tc>
        <w:tc>
          <w:tcPr>
            <w:tcW w:w="1275"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２人</w:t>
            </w:r>
          </w:p>
        </w:tc>
      </w:tr>
      <w:tr w:rsidR="009B0B2B" w:rsidRPr="006C0610" w:rsidTr="000B1783">
        <w:tc>
          <w:tcPr>
            <w:tcW w:w="3543" w:type="dxa"/>
          </w:tcPr>
          <w:p w:rsidR="009B0B2B" w:rsidRPr="006C0610" w:rsidRDefault="009B0B2B" w:rsidP="006564D5">
            <w:pPr>
              <w:widowControl/>
              <w:spacing w:line="320" w:lineRule="exact"/>
              <w:rPr>
                <w:rFonts w:asciiTheme="minorEastAsia" w:hAnsiTheme="minorEastAsia" w:cs="ＭＳ Ｐゴシック"/>
                <w:kern w:val="0"/>
                <w:sz w:val="20"/>
                <w:szCs w:val="21"/>
              </w:rPr>
            </w:pPr>
            <w:r w:rsidRPr="006C0610">
              <w:rPr>
                <w:rFonts w:asciiTheme="minorEastAsia" w:hAnsiTheme="minorEastAsia" w:cs="ＭＳ Ｐゴシック" w:hint="eastAsia"/>
                <w:kern w:val="0"/>
                <w:sz w:val="20"/>
                <w:szCs w:val="21"/>
              </w:rPr>
              <w:t>淀川区・生野区・城東区・住之江区・</w:t>
            </w:r>
          </w:p>
          <w:p w:rsidR="009B0B2B" w:rsidRPr="006C0610" w:rsidRDefault="009B0B2B" w:rsidP="006564D5">
            <w:pPr>
              <w:widowControl/>
              <w:spacing w:line="320" w:lineRule="exact"/>
              <w:rPr>
                <w:rFonts w:asciiTheme="minorEastAsia" w:hAnsiTheme="minorEastAsia"/>
                <w:sz w:val="20"/>
              </w:rPr>
            </w:pPr>
            <w:r w:rsidRPr="006C0610">
              <w:rPr>
                <w:rFonts w:asciiTheme="minorEastAsia" w:hAnsiTheme="minorEastAsia" w:cs="ＭＳ Ｐゴシック" w:hint="eastAsia"/>
                <w:kern w:val="0"/>
                <w:sz w:val="20"/>
                <w:szCs w:val="21"/>
              </w:rPr>
              <w:t>東住吉区</w:t>
            </w:r>
          </w:p>
        </w:tc>
        <w:tc>
          <w:tcPr>
            <w:tcW w:w="851"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1人</w:t>
            </w:r>
          </w:p>
        </w:tc>
        <w:tc>
          <w:tcPr>
            <w:tcW w:w="850"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3人</w:t>
            </w:r>
          </w:p>
        </w:tc>
        <w:tc>
          <w:tcPr>
            <w:tcW w:w="851"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4人</w:t>
            </w:r>
          </w:p>
        </w:tc>
        <w:tc>
          <w:tcPr>
            <w:tcW w:w="1276"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1人</w:t>
            </w:r>
          </w:p>
        </w:tc>
        <w:tc>
          <w:tcPr>
            <w:tcW w:w="1275"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2人</w:t>
            </w:r>
          </w:p>
        </w:tc>
      </w:tr>
      <w:tr w:rsidR="009B0B2B" w:rsidRPr="006C0610" w:rsidTr="000B1783">
        <w:trPr>
          <w:trHeight w:val="535"/>
        </w:trPr>
        <w:tc>
          <w:tcPr>
            <w:tcW w:w="3543" w:type="dxa"/>
            <w:vAlign w:val="center"/>
          </w:tcPr>
          <w:p w:rsidR="009B0B2B" w:rsidRPr="006C0610" w:rsidRDefault="009B0B2B" w:rsidP="006564D5">
            <w:pPr>
              <w:widowControl/>
              <w:rPr>
                <w:rFonts w:asciiTheme="minorEastAsia" w:hAnsiTheme="minorEastAsia"/>
                <w:sz w:val="20"/>
              </w:rPr>
            </w:pPr>
            <w:r w:rsidRPr="006C0610">
              <w:rPr>
                <w:rFonts w:asciiTheme="minorEastAsia" w:hAnsiTheme="minorEastAsia" w:cs="ＭＳ Ｐゴシック" w:hint="eastAsia"/>
                <w:kern w:val="0"/>
                <w:sz w:val="20"/>
                <w:szCs w:val="21"/>
              </w:rPr>
              <w:t>東淀川区・住吉区・平野区・西成区</w:t>
            </w:r>
          </w:p>
        </w:tc>
        <w:tc>
          <w:tcPr>
            <w:tcW w:w="851"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1人</w:t>
            </w:r>
          </w:p>
        </w:tc>
        <w:tc>
          <w:tcPr>
            <w:tcW w:w="850"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4人</w:t>
            </w:r>
          </w:p>
        </w:tc>
        <w:tc>
          <w:tcPr>
            <w:tcW w:w="851"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5人</w:t>
            </w:r>
          </w:p>
        </w:tc>
        <w:tc>
          <w:tcPr>
            <w:tcW w:w="1276"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1人</w:t>
            </w:r>
          </w:p>
        </w:tc>
        <w:tc>
          <w:tcPr>
            <w:tcW w:w="1275" w:type="dxa"/>
            <w:vAlign w:val="center"/>
          </w:tcPr>
          <w:p w:rsidR="009B0B2B" w:rsidRPr="006C0610" w:rsidRDefault="009B0B2B" w:rsidP="006564D5">
            <w:pPr>
              <w:pStyle w:val="af1"/>
              <w:ind w:leftChars="0" w:left="0" w:firstLineChars="0" w:firstLine="0"/>
              <w:jc w:val="center"/>
              <w:rPr>
                <w:rFonts w:asciiTheme="minorEastAsia" w:eastAsiaTheme="minorEastAsia" w:hAnsiTheme="minorEastAsia"/>
              </w:rPr>
            </w:pPr>
            <w:r w:rsidRPr="006C0610">
              <w:rPr>
                <w:rFonts w:asciiTheme="minorEastAsia" w:eastAsiaTheme="minorEastAsia" w:hAnsiTheme="minorEastAsia" w:hint="eastAsia"/>
              </w:rPr>
              <w:t>３人</w:t>
            </w:r>
          </w:p>
        </w:tc>
      </w:tr>
    </w:tbl>
    <w:p w:rsidR="009B0B2B" w:rsidRPr="006C0610" w:rsidRDefault="009B0B2B" w:rsidP="009B0B2B">
      <w:pPr>
        <w:widowControl/>
        <w:jc w:val="left"/>
        <w:rPr>
          <w:rFonts w:asciiTheme="minorEastAsia" w:hAnsiTheme="minorEastAsia"/>
        </w:rPr>
      </w:pPr>
    </w:p>
    <w:p w:rsidR="009B0B2B" w:rsidRPr="006C0610" w:rsidRDefault="009B0B2B" w:rsidP="009B0B2B">
      <w:pPr>
        <w:ind w:firstLineChars="100" w:firstLine="210"/>
        <w:rPr>
          <w:rFonts w:asciiTheme="minorEastAsia" w:hAnsiTheme="minorEastAsia"/>
        </w:rPr>
      </w:pPr>
      <w:r w:rsidRPr="006C0610">
        <w:rPr>
          <w:rFonts w:asciiTheme="minorEastAsia" w:hAnsiTheme="minorEastAsia" w:hint="eastAsia"/>
        </w:rPr>
        <w:t>②障がい者相談支援調整事業（大阪市障がい者相談支援研修センター）</w:t>
      </w:r>
    </w:p>
    <w:p w:rsidR="009B0B2B" w:rsidRPr="006C0610" w:rsidRDefault="009B0B2B" w:rsidP="009B0B2B">
      <w:pPr>
        <w:ind w:leftChars="100" w:left="630" w:hangingChars="200" w:hanging="420"/>
        <w:rPr>
          <w:rFonts w:asciiTheme="minorEastAsia" w:hAnsiTheme="minorEastAsia"/>
        </w:rPr>
      </w:pPr>
      <w:r w:rsidRPr="006C0610">
        <w:rPr>
          <w:rFonts w:asciiTheme="minorEastAsia" w:hAnsiTheme="minorEastAsia" w:hint="eastAsia"/>
        </w:rPr>
        <w:t xml:space="preserve">　・これまで基幹相談支援センターが担ってきた、区障がい者相談支援センターの統括・後方支援機能を廃止し、「障がい者相談支援調整事業」として相談支援専門員に対する専門的研修業務など、集約して行うことが効果的な業務を実施</w:t>
      </w:r>
    </w:p>
    <w:p w:rsidR="009B0B2B" w:rsidRPr="006C0610" w:rsidRDefault="009B0B2B" w:rsidP="009B0B2B">
      <w:pPr>
        <w:ind w:leftChars="100" w:left="630" w:hangingChars="200" w:hanging="420"/>
        <w:rPr>
          <w:rFonts w:asciiTheme="minorEastAsia" w:hAnsiTheme="minorEastAsia"/>
        </w:rPr>
      </w:pPr>
      <w:r w:rsidRPr="006C0610">
        <w:rPr>
          <w:rFonts w:asciiTheme="minorEastAsia" w:hAnsiTheme="minorEastAsia" w:hint="eastAsia"/>
        </w:rPr>
        <w:t xml:space="preserve">　・困難事例等への対応のため、専門的知見を有するスーパーバイザーを派遣</w:t>
      </w:r>
    </w:p>
    <w:p w:rsidR="009B0B2B" w:rsidRPr="006C0610" w:rsidRDefault="009B0B2B" w:rsidP="009B0B2B">
      <w:pPr>
        <w:ind w:leftChars="100" w:left="420" w:hangingChars="100" w:hanging="210"/>
        <w:rPr>
          <w:rFonts w:asciiTheme="minorEastAsia" w:hAnsiTheme="minorEastAsia"/>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9B0B2B" w:rsidRPr="006C0610" w:rsidTr="000B1783">
        <w:trPr>
          <w:trHeight w:val="299"/>
        </w:trPr>
        <w:tc>
          <w:tcPr>
            <w:tcW w:w="8646" w:type="dxa"/>
          </w:tcPr>
          <w:p w:rsidR="009B0B2B" w:rsidRPr="006C0610" w:rsidRDefault="009B0B2B" w:rsidP="006564D5">
            <w:pPr>
              <w:rPr>
                <w:rFonts w:asciiTheme="minorEastAsia" w:hAnsiTheme="minorEastAsia"/>
              </w:rPr>
            </w:pPr>
            <w:r w:rsidRPr="006C0610">
              <w:rPr>
                <w:rFonts w:asciiTheme="minorEastAsia" w:hAnsiTheme="minorEastAsia" w:hint="eastAsia"/>
              </w:rPr>
              <w:t>障がい者相談支援調整事業　業務内容</w:t>
            </w:r>
          </w:p>
        </w:tc>
      </w:tr>
      <w:tr w:rsidR="009B0B2B" w:rsidRPr="006C0610" w:rsidTr="000B1783">
        <w:trPr>
          <w:trHeight w:val="2523"/>
        </w:trPr>
        <w:tc>
          <w:tcPr>
            <w:tcW w:w="8646" w:type="dxa"/>
            <w:vAlign w:val="center"/>
          </w:tcPr>
          <w:p w:rsidR="009B0B2B" w:rsidRPr="006C0610" w:rsidRDefault="009B0B2B" w:rsidP="006564D5">
            <w:pPr>
              <w:spacing w:line="280" w:lineRule="exact"/>
              <w:rPr>
                <w:rFonts w:asciiTheme="minorEastAsia" w:hAnsiTheme="minorEastAsia"/>
              </w:rPr>
            </w:pPr>
            <w:r w:rsidRPr="006C0610">
              <w:rPr>
                <w:rFonts w:asciiTheme="minorEastAsia" w:hAnsiTheme="minorEastAsia" w:hint="eastAsia"/>
              </w:rPr>
              <w:t>（１）相談支援専門員に対する専門的研修の実施</w:t>
            </w:r>
          </w:p>
          <w:p w:rsidR="009B0B2B" w:rsidRPr="006C0610" w:rsidRDefault="009B0B2B" w:rsidP="006564D5">
            <w:pPr>
              <w:spacing w:line="280" w:lineRule="exact"/>
              <w:rPr>
                <w:rFonts w:asciiTheme="minorEastAsia" w:hAnsiTheme="minorEastAsia"/>
              </w:rPr>
            </w:pPr>
            <w:r w:rsidRPr="006C0610">
              <w:rPr>
                <w:rFonts w:asciiTheme="minorEastAsia" w:hAnsiTheme="minorEastAsia" w:hint="eastAsia"/>
              </w:rPr>
              <w:t>（２）障がい者理解に向けた啓発・広報</w:t>
            </w:r>
          </w:p>
          <w:p w:rsidR="009B0B2B" w:rsidRPr="006C0610" w:rsidRDefault="009B0B2B" w:rsidP="006564D5">
            <w:pPr>
              <w:spacing w:line="280" w:lineRule="exact"/>
              <w:rPr>
                <w:rFonts w:asciiTheme="minorEastAsia" w:hAnsiTheme="minorEastAsia"/>
              </w:rPr>
            </w:pPr>
            <w:r w:rsidRPr="006C0610">
              <w:rPr>
                <w:rFonts w:asciiTheme="minorEastAsia" w:hAnsiTheme="minorEastAsia" w:hint="eastAsia"/>
              </w:rPr>
              <w:t>（３）ピアカウンセラーの養成・紹介</w:t>
            </w:r>
          </w:p>
          <w:p w:rsidR="009B0B2B" w:rsidRPr="006C0610" w:rsidRDefault="009B0B2B" w:rsidP="006564D5">
            <w:pPr>
              <w:spacing w:line="280" w:lineRule="exact"/>
              <w:rPr>
                <w:rFonts w:asciiTheme="minorEastAsia" w:hAnsiTheme="minorEastAsia"/>
              </w:rPr>
            </w:pPr>
            <w:r w:rsidRPr="006C0610">
              <w:rPr>
                <w:rFonts w:asciiTheme="minorEastAsia" w:hAnsiTheme="minorEastAsia" w:hint="eastAsia"/>
              </w:rPr>
              <w:t>（４）障がい者支援施設等からの地域移行における連絡調整及び啓発・広報</w:t>
            </w:r>
          </w:p>
          <w:p w:rsidR="009B0B2B" w:rsidRPr="006C0610" w:rsidRDefault="009B0B2B" w:rsidP="006564D5">
            <w:pPr>
              <w:spacing w:line="280" w:lineRule="exact"/>
              <w:rPr>
                <w:rFonts w:asciiTheme="minorEastAsia" w:hAnsiTheme="minorEastAsia"/>
              </w:rPr>
            </w:pPr>
            <w:r w:rsidRPr="006C0610">
              <w:rPr>
                <w:rFonts w:asciiTheme="minorEastAsia" w:hAnsiTheme="minorEastAsia" w:hint="eastAsia"/>
              </w:rPr>
              <w:t>（５）スーパーバイザーの派遣</w:t>
            </w:r>
          </w:p>
          <w:p w:rsidR="009B0B2B" w:rsidRPr="006C0610" w:rsidRDefault="009B0B2B" w:rsidP="006564D5">
            <w:pPr>
              <w:spacing w:line="280" w:lineRule="exact"/>
              <w:ind w:left="630" w:hangingChars="300" w:hanging="630"/>
              <w:rPr>
                <w:rFonts w:asciiTheme="minorEastAsia" w:hAnsiTheme="minorEastAsia"/>
              </w:rPr>
            </w:pPr>
            <w:r w:rsidRPr="006C0610">
              <w:rPr>
                <w:rFonts w:asciiTheme="minorEastAsia" w:hAnsiTheme="minorEastAsia" w:hint="eastAsia"/>
              </w:rPr>
              <w:t xml:space="preserve">　　・困難事例等への対応のため、区障がい者基幹相談支援センター等からの要請に応じて、専門的知見を有する者を派遣</w:t>
            </w:r>
          </w:p>
          <w:p w:rsidR="009B0B2B" w:rsidRPr="006C0610" w:rsidRDefault="009B0B2B" w:rsidP="00F43600">
            <w:pPr>
              <w:pStyle w:val="aa"/>
              <w:numPr>
                <w:ilvl w:val="0"/>
                <w:numId w:val="3"/>
              </w:numPr>
              <w:spacing w:line="280" w:lineRule="exact"/>
              <w:ind w:leftChars="0"/>
              <w:rPr>
                <w:rFonts w:asciiTheme="minorEastAsia" w:hAnsiTheme="minorEastAsia"/>
              </w:rPr>
            </w:pPr>
            <w:r w:rsidRPr="006C0610">
              <w:rPr>
                <w:rFonts w:asciiTheme="minorEastAsia" w:hAnsiTheme="minorEastAsia" w:hint="eastAsia"/>
              </w:rPr>
              <w:t>相談支援事業等に関する状況把握及び情報提供</w:t>
            </w:r>
          </w:p>
        </w:tc>
      </w:tr>
    </w:tbl>
    <w:p w:rsidR="009B0B2B" w:rsidRPr="00047960" w:rsidRDefault="009B0B2B" w:rsidP="009B0B2B">
      <w:pPr>
        <w:widowControl/>
        <w:jc w:val="left"/>
        <w:rPr>
          <w:rFonts w:asciiTheme="minorEastAsia" w:hAnsiTheme="minorEastAsia"/>
        </w:rPr>
      </w:pPr>
    </w:p>
    <w:p w:rsidR="00871281" w:rsidRDefault="00871281" w:rsidP="009B0B2B">
      <w:pPr>
        <w:widowControl/>
        <w:jc w:val="left"/>
        <w:rPr>
          <w:rFonts w:asciiTheme="minorEastAsia" w:hAnsiTheme="minorEastAsia"/>
        </w:rPr>
      </w:pPr>
    </w:p>
    <w:p w:rsidR="00A24FA9" w:rsidRDefault="00A24FA9" w:rsidP="009B0B2B">
      <w:pPr>
        <w:widowControl/>
        <w:jc w:val="left"/>
        <w:rPr>
          <w:rFonts w:asciiTheme="minorEastAsia" w:hAnsiTheme="minorEastAsia"/>
        </w:rPr>
      </w:pPr>
    </w:p>
    <w:p w:rsidR="00A24FA9" w:rsidRDefault="00A24FA9" w:rsidP="009B0B2B">
      <w:pPr>
        <w:widowControl/>
        <w:jc w:val="left"/>
        <w:rPr>
          <w:rFonts w:asciiTheme="minorEastAsia" w:hAnsiTheme="minorEastAsia"/>
        </w:rPr>
      </w:pPr>
    </w:p>
    <w:p w:rsidR="000B1783" w:rsidRDefault="000B1783" w:rsidP="009B0B2B">
      <w:pPr>
        <w:widowControl/>
        <w:jc w:val="left"/>
        <w:rPr>
          <w:rFonts w:asciiTheme="minorEastAsia" w:hAnsiTheme="minorEastAsia"/>
        </w:rPr>
      </w:pPr>
    </w:p>
    <w:p w:rsidR="000B1783" w:rsidRDefault="000B1783" w:rsidP="009B0B2B">
      <w:pPr>
        <w:widowControl/>
        <w:jc w:val="left"/>
        <w:rPr>
          <w:rFonts w:asciiTheme="minorEastAsia" w:hAnsiTheme="minorEastAsia"/>
        </w:rPr>
      </w:pPr>
    </w:p>
    <w:p w:rsidR="000B1783" w:rsidRDefault="000B1783" w:rsidP="009B0B2B">
      <w:pPr>
        <w:widowControl/>
        <w:jc w:val="left"/>
        <w:rPr>
          <w:rFonts w:asciiTheme="minorEastAsia" w:hAnsiTheme="minorEastAsia"/>
        </w:rPr>
      </w:pPr>
    </w:p>
    <w:p w:rsidR="00A24FA9" w:rsidRPr="00047960" w:rsidRDefault="00A24FA9" w:rsidP="009B0B2B">
      <w:pPr>
        <w:widowControl/>
        <w:jc w:val="left"/>
        <w:rPr>
          <w:rFonts w:asciiTheme="minorEastAsia" w:hAnsiTheme="minorEastAsia"/>
        </w:rPr>
      </w:pPr>
    </w:p>
    <w:p w:rsidR="00A40E0A" w:rsidRDefault="00222A67" w:rsidP="00A40E0A">
      <w:pPr>
        <w:widowControl/>
        <w:jc w:val="left"/>
        <w:rPr>
          <w:rFonts w:asciiTheme="majorEastAsia" w:eastAsiaTheme="majorEastAsia" w:hAnsiTheme="majorEastAsia"/>
          <w:b/>
        </w:rPr>
      </w:pPr>
      <w:r>
        <w:rPr>
          <w:rFonts w:asciiTheme="majorEastAsia" w:eastAsiaTheme="majorEastAsia" w:hAnsiTheme="majorEastAsia" w:hint="eastAsia"/>
          <w:b/>
        </w:rPr>
        <w:t xml:space="preserve">Ⅱ　</w:t>
      </w:r>
      <w:r w:rsidR="0061619C" w:rsidRPr="00222A67">
        <w:rPr>
          <w:rFonts w:asciiTheme="majorEastAsia" w:eastAsiaTheme="majorEastAsia" w:hAnsiTheme="majorEastAsia" w:hint="eastAsia"/>
          <w:b/>
        </w:rPr>
        <w:t>堺市での取組み</w:t>
      </w:r>
    </w:p>
    <w:p w:rsidR="001911BC" w:rsidRPr="00F928E5" w:rsidRDefault="001911BC" w:rsidP="001911BC">
      <w:pPr>
        <w:widowControl/>
        <w:jc w:val="left"/>
        <w:rPr>
          <w:rFonts w:asciiTheme="majorEastAsia" w:eastAsiaTheme="majorEastAsia" w:hAnsiTheme="majorEastAsia"/>
          <w:szCs w:val="21"/>
        </w:rPr>
      </w:pPr>
      <w:r w:rsidRPr="00F928E5">
        <w:rPr>
          <w:rFonts w:asciiTheme="majorEastAsia" w:eastAsiaTheme="majorEastAsia" w:hAnsiTheme="majorEastAsia" w:hint="eastAsia"/>
          <w:szCs w:val="21"/>
        </w:rPr>
        <w:t>【堺市の概要】</w:t>
      </w:r>
    </w:p>
    <w:p w:rsidR="001911BC" w:rsidRPr="00F928E5" w:rsidRDefault="001911BC" w:rsidP="001911BC">
      <w:pPr>
        <w:widowControl/>
        <w:jc w:val="right"/>
        <w:rPr>
          <w:rFonts w:asciiTheme="minorEastAsia" w:hAnsiTheme="minorEastAsia"/>
          <w:szCs w:val="21"/>
        </w:rPr>
      </w:pPr>
      <w:r w:rsidRPr="00F928E5">
        <w:rPr>
          <w:rFonts w:asciiTheme="majorEastAsia" w:eastAsiaTheme="majorEastAsia" w:hAnsiTheme="majorEastAsia" w:hint="eastAsia"/>
          <w:szCs w:val="21"/>
        </w:rPr>
        <w:t xml:space="preserve">　　　　　　　</w:t>
      </w:r>
      <w:r w:rsidRPr="00F928E5">
        <w:rPr>
          <w:rFonts w:asciiTheme="minorEastAsia" w:hAnsiTheme="minorEastAsia" w:hint="eastAsia"/>
          <w:szCs w:val="21"/>
        </w:rPr>
        <w:t>（平成30年4月1日現在）</w:t>
      </w:r>
    </w:p>
    <w:tbl>
      <w:tblPr>
        <w:tblStyle w:val="a3"/>
        <w:tblW w:w="8647" w:type="dxa"/>
        <w:tblInd w:w="250" w:type="dxa"/>
        <w:tblLook w:val="04A0" w:firstRow="1" w:lastRow="0" w:firstColumn="1" w:lastColumn="0" w:noHBand="0" w:noVBand="1"/>
      </w:tblPr>
      <w:tblGrid>
        <w:gridCol w:w="3402"/>
        <w:gridCol w:w="5245"/>
      </w:tblGrid>
      <w:tr w:rsidR="001911BC" w:rsidRPr="00F928E5" w:rsidTr="00F928E5">
        <w:trPr>
          <w:trHeight w:val="150"/>
        </w:trPr>
        <w:tc>
          <w:tcPr>
            <w:tcW w:w="3402" w:type="dxa"/>
          </w:tcPr>
          <w:p w:rsidR="001911BC" w:rsidRPr="00F928E5" w:rsidRDefault="001911BC" w:rsidP="00A06F75">
            <w:pPr>
              <w:widowControl/>
              <w:jc w:val="left"/>
              <w:rPr>
                <w:rFonts w:asciiTheme="minorEastAsia" w:hAnsiTheme="minorEastAsia"/>
                <w:szCs w:val="21"/>
              </w:rPr>
            </w:pPr>
            <w:r w:rsidRPr="00F928E5">
              <w:rPr>
                <w:rFonts w:asciiTheme="minorEastAsia" w:hAnsiTheme="minorEastAsia" w:hint="eastAsia"/>
                <w:szCs w:val="21"/>
              </w:rPr>
              <w:t>総人口（推計人口）</w:t>
            </w:r>
          </w:p>
        </w:tc>
        <w:tc>
          <w:tcPr>
            <w:tcW w:w="5245" w:type="dxa"/>
          </w:tcPr>
          <w:p w:rsidR="001911BC" w:rsidRPr="00F928E5" w:rsidRDefault="001911BC" w:rsidP="001911BC">
            <w:pPr>
              <w:widowControl/>
              <w:jc w:val="left"/>
              <w:rPr>
                <w:rFonts w:asciiTheme="minorEastAsia" w:hAnsiTheme="minorEastAsia"/>
                <w:szCs w:val="21"/>
              </w:rPr>
            </w:pPr>
            <w:r w:rsidRPr="00F928E5">
              <w:rPr>
                <w:rFonts w:asciiTheme="minorEastAsia" w:hAnsiTheme="minorEastAsia" w:hint="eastAsia"/>
                <w:szCs w:val="21"/>
              </w:rPr>
              <w:t>831,858人</w:t>
            </w:r>
          </w:p>
        </w:tc>
      </w:tr>
      <w:tr w:rsidR="001911BC" w:rsidRPr="00F928E5" w:rsidTr="00F928E5">
        <w:trPr>
          <w:trHeight w:val="150"/>
        </w:trPr>
        <w:tc>
          <w:tcPr>
            <w:tcW w:w="3402" w:type="dxa"/>
          </w:tcPr>
          <w:p w:rsidR="001911BC" w:rsidRPr="00F928E5" w:rsidRDefault="001911BC" w:rsidP="001911BC">
            <w:pPr>
              <w:widowControl/>
              <w:jc w:val="left"/>
              <w:rPr>
                <w:rFonts w:asciiTheme="minorEastAsia" w:hAnsiTheme="minorEastAsia"/>
                <w:szCs w:val="21"/>
              </w:rPr>
            </w:pPr>
            <w:r w:rsidRPr="00F928E5">
              <w:rPr>
                <w:rFonts w:asciiTheme="minorEastAsia" w:hAnsiTheme="minorEastAsia" w:hint="eastAsia"/>
                <w:szCs w:val="21"/>
              </w:rPr>
              <w:t>障がい者手帳所持者数（H30.3末）</w:t>
            </w:r>
          </w:p>
        </w:tc>
        <w:tc>
          <w:tcPr>
            <w:tcW w:w="5245" w:type="dxa"/>
          </w:tcPr>
          <w:p w:rsidR="001911BC" w:rsidRPr="00F928E5" w:rsidRDefault="001911BC" w:rsidP="001911BC">
            <w:pPr>
              <w:widowControl/>
              <w:jc w:val="left"/>
              <w:rPr>
                <w:rFonts w:asciiTheme="minorEastAsia" w:hAnsiTheme="minorEastAsia"/>
                <w:szCs w:val="21"/>
              </w:rPr>
            </w:pPr>
            <w:r w:rsidRPr="00F928E5">
              <w:rPr>
                <w:rFonts w:asciiTheme="minorEastAsia" w:hAnsiTheme="minorEastAsia" w:hint="eastAsia"/>
                <w:szCs w:val="21"/>
              </w:rPr>
              <w:t>身体：36,963人、療育：7,834人、精神：8,607人</w:t>
            </w:r>
          </w:p>
        </w:tc>
      </w:tr>
      <w:tr w:rsidR="001911BC" w:rsidRPr="00F928E5" w:rsidTr="00F928E5">
        <w:trPr>
          <w:trHeight w:val="150"/>
        </w:trPr>
        <w:tc>
          <w:tcPr>
            <w:tcW w:w="3402" w:type="dxa"/>
          </w:tcPr>
          <w:p w:rsidR="001911BC" w:rsidRPr="00F928E5" w:rsidRDefault="001911BC" w:rsidP="00A06F75">
            <w:pPr>
              <w:widowControl/>
              <w:jc w:val="left"/>
              <w:rPr>
                <w:rFonts w:asciiTheme="minorEastAsia" w:hAnsiTheme="minorEastAsia"/>
                <w:szCs w:val="21"/>
              </w:rPr>
            </w:pPr>
            <w:r w:rsidRPr="00F928E5">
              <w:rPr>
                <w:rFonts w:asciiTheme="minorEastAsia" w:hAnsiTheme="minorEastAsia" w:hint="eastAsia"/>
                <w:szCs w:val="21"/>
              </w:rPr>
              <w:t>基幹相談支援センターの設置状況</w:t>
            </w:r>
          </w:p>
        </w:tc>
        <w:tc>
          <w:tcPr>
            <w:tcW w:w="5245" w:type="dxa"/>
          </w:tcPr>
          <w:p w:rsidR="001911BC" w:rsidRPr="00F928E5" w:rsidRDefault="001911BC" w:rsidP="001911BC">
            <w:pPr>
              <w:widowControl/>
              <w:ind w:firstLineChars="100" w:firstLine="210"/>
              <w:jc w:val="left"/>
              <w:rPr>
                <w:rFonts w:asciiTheme="minorEastAsia" w:hAnsiTheme="minorEastAsia"/>
                <w:szCs w:val="21"/>
              </w:rPr>
            </w:pPr>
            <w:r w:rsidRPr="00F928E5">
              <w:rPr>
                <w:rFonts w:asciiTheme="minorEastAsia" w:hAnsiTheme="minorEastAsia" w:hint="eastAsia"/>
                <w:szCs w:val="21"/>
              </w:rPr>
              <w:t>ヵ所（H　. 設置）</w:t>
            </w:r>
          </w:p>
        </w:tc>
      </w:tr>
      <w:tr w:rsidR="001911BC" w:rsidRPr="00F928E5" w:rsidTr="00F928E5">
        <w:tc>
          <w:tcPr>
            <w:tcW w:w="3402" w:type="dxa"/>
          </w:tcPr>
          <w:p w:rsidR="001911BC" w:rsidRPr="00F928E5" w:rsidRDefault="001911BC" w:rsidP="00A06F75">
            <w:pPr>
              <w:widowControl/>
              <w:jc w:val="left"/>
              <w:rPr>
                <w:rFonts w:asciiTheme="minorEastAsia" w:hAnsiTheme="minorEastAsia"/>
                <w:szCs w:val="21"/>
              </w:rPr>
            </w:pPr>
            <w:r w:rsidRPr="00F928E5">
              <w:rPr>
                <w:rFonts w:asciiTheme="minorEastAsia" w:hAnsiTheme="minorEastAsia" w:hint="eastAsia"/>
                <w:szCs w:val="21"/>
              </w:rPr>
              <w:t>基幹相談支援センターの運営形態</w:t>
            </w:r>
          </w:p>
        </w:tc>
        <w:tc>
          <w:tcPr>
            <w:tcW w:w="5245" w:type="dxa"/>
          </w:tcPr>
          <w:p w:rsidR="001911BC" w:rsidRPr="00F928E5" w:rsidRDefault="00482E74" w:rsidP="00A06F75">
            <w:pPr>
              <w:widowControl/>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55872" behindDoc="0" locked="0" layoutInCell="1" allowOverlap="1">
                      <wp:simplePos x="0" y="0"/>
                      <wp:positionH relativeFrom="column">
                        <wp:posOffset>588054</wp:posOffset>
                      </wp:positionH>
                      <wp:positionV relativeFrom="paragraph">
                        <wp:posOffset>96358</wp:posOffset>
                      </wp:positionV>
                      <wp:extent cx="2307251" cy="914400"/>
                      <wp:effectExtent l="0" t="0" r="17145" b="19050"/>
                      <wp:wrapNone/>
                      <wp:docPr id="24" name="角丸四角形 24"/>
                      <wp:cNvGraphicFramePr/>
                      <a:graphic xmlns:a="http://schemas.openxmlformats.org/drawingml/2006/main">
                        <a:graphicData uri="http://schemas.microsoft.com/office/word/2010/wordprocessingShape">
                          <wps:wsp>
                            <wps:cNvSpPr/>
                            <wps:spPr>
                              <a:xfrm>
                                <a:off x="0" y="0"/>
                                <a:ext cx="2307251" cy="914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96894" w:rsidRDefault="00796894" w:rsidP="00482E74">
                                  <w:pPr>
                                    <w:jc w:val="center"/>
                                  </w:pPr>
                                  <w:r w:rsidRPr="00482E74">
                                    <w:rPr>
                                      <w:rFonts w:ascii="HG丸ｺﾞｼｯｸM-PRO" w:eastAsia="HG丸ｺﾞｼｯｸM-PRO" w:hAnsi="HG丸ｺﾞｼｯｸM-PRO" w:hint="eastAsia"/>
                                      <w:color w:val="000000" w:themeColor="text1"/>
                                      <w:sz w:val="36"/>
                                      <w:szCs w:val="36"/>
                                    </w:rPr>
                                    <w:t>依頼中</w:t>
                                  </w:r>
                                  <w:r>
                                    <w:rPr>
                                      <w:rFonts w:hint="eastAsia"/>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4" o:spid="_x0000_s1051" style="position:absolute;margin-left:46.3pt;margin-top:7.6pt;width:181.65pt;height:1in;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" fillcolor="white [3212]" strokecolor="#243f60 [1604]" strokeweight="2pt">
                      <v:textbox>
                        <w:txbxContent>
                          <w:p w:rsidR="00796894" w:rsidRDefault="00796894" w:rsidP="00482E74">
                            <w:pPr>
                              <w:jc w:val="center"/>
                            </w:pPr>
                            <w:r w:rsidRPr="00482E74">
                              <w:rPr>
                                <w:rFonts w:ascii="HG丸ｺﾞｼｯｸM-PRO" w:eastAsia="HG丸ｺﾞｼｯｸM-PRO" w:hAnsi="HG丸ｺﾞｼｯｸM-PRO" w:hint="eastAsia"/>
                                <w:color w:val="000000" w:themeColor="text1"/>
                                <w:sz w:val="36"/>
                                <w:szCs w:val="36"/>
                              </w:rPr>
                              <w:t>依頼中</w:t>
                            </w:r>
                            <w:r>
                              <w:rPr>
                                <w:rFonts w:hint="eastAsia"/>
                              </w:rPr>
                              <w:t>い</w:t>
                            </w:r>
                          </w:p>
                        </w:txbxContent>
                      </v:textbox>
                    </v:roundrect>
                  </w:pict>
                </mc:Fallback>
              </mc:AlternateContent>
            </w:r>
          </w:p>
        </w:tc>
      </w:tr>
      <w:tr w:rsidR="001911BC" w:rsidRPr="00F928E5" w:rsidTr="00F928E5">
        <w:tc>
          <w:tcPr>
            <w:tcW w:w="3402" w:type="dxa"/>
          </w:tcPr>
          <w:p w:rsidR="001911BC" w:rsidRPr="00F928E5" w:rsidRDefault="001911BC" w:rsidP="00A06F75">
            <w:pPr>
              <w:widowControl/>
              <w:jc w:val="left"/>
              <w:rPr>
                <w:rFonts w:asciiTheme="minorEastAsia" w:hAnsiTheme="minorEastAsia"/>
                <w:szCs w:val="21"/>
              </w:rPr>
            </w:pPr>
            <w:r w:rsidRPr="00F928E5">
              <w:rPr>
                <w:rFonts w:asciiTheme="minorEastAsia" w:hAnsiTheme="minorEastAsia" w:hint="eastAsia"/>
                <w:szCs w:val="21"/>
              </w:rPr>
              <w:t>委託相談支援事業所の数</w:t>
            </w:r>
          </w:p>
        </w:tc>
        <w:tc>
          <w:tcPr>
            <w:tcW w:w="5245" w:type="dxa"/>
          </w:tcPr>
          <w:p w:rsidR="001911BC" w:rsidRPr="00F928E5" w:rsidRDefault="001911BC" w:rsidP="00A06F75">
            <w:pPr>
              <w:widowControl/>
              <w:jc w:val="left"/>
              <w:rPr>
                <w:rFonts w:asciiTheme="minorEastAsia" w:hAnsiTheme="minorEastAsia"/>
                <w:szCs w:val="21"/>
              </w:rPr>
            </w:pPr>
          </w:p>
        </w:tc>
      </w:tr>
      <w:tr w:rsidR="001911BC" w:rsidRPr="00F928E5" w:rsidTr="00F928E5">
        <w:tc>
          <w:tcPr>
            <w:tcW w:w="3402" w:type="dxa"/>
          </w:tcPr>
          <w:p w:rsidR="001911BC" w:rsidRPr="00F928E5" w:rsidRDefault="001911BC" w:rsidP="00A06F75">
            <w:pPr>
              <w:widowControl/>
              <w:jc w:val="left"/>
              <w:rPr>
                <w:rFonts w:asciiTheme="minorEastAsia" w:hAnsiTheme="minorEastAsia"/>
                <w:szCs w:val="21"/>
              </w:rPr>
            </w:pPr>
            <w:r w:rsidRPr="00F928E5">
              <w:rPr>
                <w:rFonts w:asciiTheme="minorEastAsia" w:hAnsiTheme="minorEastAsia" w:hint="eastAsia"/>
                <w:szCs w:val="21"/>
              </w:rPr>
              <w:t>指定相談支援事業所の設置状況</w:t>
            </w:r>
          </w:p>
        </w:tc>
        <w:tc>
          <w:tcPr>
            <w:tcW w:w="5245" w:type="dxa"/>
          </w:tcPr>
          <w:p w:rsidR="001911BC" w:rsidRPr="00F928E5" w:rsidRDefault="001911BC" w:rsidP="00A06F75">
            <w:pPr>
              <w:widowControl/>
              <w:jc w:val="left"/>
              <w:rPr>
                <w:rFonts w:asciiTheme="minorEastAsia" w:hAnsiTheme="minorEastAsia"/>
                <w:szCs w:val="21"/>
              </w:rPr>
            </w:pPr>
          </w:p>
        </w:tc>
      </w:tr>
      <w:tr w:rsidR="001911BC" w:rsidRPr="00F928E5" w:rsidTr="00F928E5">
        <w:tc>
          <w:tcPr>
            <w:tcW w:w="3402" w:type="dxa"/>
          </w:tcPr>
          <w:p w:rsidR="001911BC" w:rsidRPr="00F928E5" w:rsidRDefault="001911BC" w:rsidP="00A06F75">
            <w:pPr>
              <w:widowControl/>
              <w:jc w:val="left"/>
              <w:rPr>
                <w:rFonts w:asciiTheme="minorEastAsia" w:hAnsiTheme="minorEastAsia"/>
                <w:szCs w:val="21"/>
              </w:rPr>
            </w:pPr>
            <w:r w:rsidRPr="00F928E5">
              <w:rPr>
                <w:rFonts w:asciiTheme="minorEastAsia" w:hAnsiTheme="minorEastAsia" w:hint="eastAsia"/>
                <w:szCs w:val="21"/>
              </w:rPr>
              <w:t>自立支援協議会の設置状況</w:t>
            </w:r>
          </w:p>
        </w:tc>
        <w:tc>
          <w:tcPr>
            <w:tcW w:w="5245" w:type="dxa"/>
          </w:tcPr>
          <w:p w:rsidR="001911BC" w:rsidRPr="00F928E5" w:rsidRDefault="001911BC" w:rsidP="00A06F75">
            <w:pPr>
              <w:widowControl/>
              <w:jc w:val="left"/>
              <w:rPr>
                <w:rFonts w:asciiTheme="minorEastAsia" w:hAnsiTheme="minorEastAsia"/>
                <w:szCs w:val="21"/>
              </w:rPr>
            </w:pPr>
          </w:p>
        </w:tc>
      </w:tr>
      <w:tr w:rsidR="001911BC" w:rsidRPr="00F928E5" w:rsidTr="00F928E5">
        <w:tc>
          <w:tcPr>
            <w:tcW w:w="3402" w:type="dxa"/>
          </w:tcPr>
          <w:p w:rsidR="001911BC" w:rsidRPr="00F928E5" w:rsidRDefault="001911BC" w:rsidP="00A06F75">
            <w:pPr>
              <w:widowControl/>
              <w:jc w:val="left"/>
              <w:rPr>
                <w:rFonts w:asciiTheme="minorEastAsia" w:hAnsiTheme="minorEastAsia"/>
                <w:szCs w:val="21"/>
              </w:rPr>
            </w:pPr>
            <w:r w:rsidRPr="00F928E5">
              <w:rPr>
                <w:rFonts w:asciiTheme="minorEastAsia" w:hAnsiTheme="minorEastAsia" w:hint="eastAsia"/>
                <w:szCs w:val="21"/>
              </w:rPr>
              <w:t>相談支援部会の設置状況</w:t>
            </w:r>
          </w:p>
        </w:tc>
        <w:tc>
          <w:tcPr>
            <w:tcW w:w="5245" w:type="dxa"/>
          </w:tcPr>
          <w:p w:rsidR="001911BC" w:rsidRPr="00F928E5" w:rsidRDefault="001911BC" w:rsidP="00A06F75">
            <w:pPr>
              <w:widowControl/>
              <w:jc w:val="left"/>
              <w:rPr>
                <w:rFonts w:asciiTheme="minorEastAsia" w:hAnsiTheme="minorEastAsia"/>
                <w:szCs w:val="21"/>
              </w:rPr>
            </w:pPr>
          </w:p>
        </w:tc>
      </w:tr>
    </w:tbl>
    <w:p w:rsidR="001911BC" w:rsidRPr="00F928E5" w:rsidRDefault="001911BC" w:rsidP="001911BC">
      <w:pPr>
        <w:widowControl/>
        <w:jc w:val="left"/>
        <w:rPr>
          <w:rFonts w:asciiTheme="minorEastAsia" w:hAnsiTheme="minorEastAsia"/>
          <w:szCs w:val="21"/>
        </w:rPr>
      </w:pPr>
    </w:p>
    <w:p w:rsidR="00C97E0F" w:rsidRDefault="00C97E0F" w:rsidP="00A40E0A">
      <w:pPr>
        <w:widowControl/>
        <w:jc w:val="left"/>
        <w:rPr>
          <w:rFonts w:asciiTheme="majorEastAsia" w:eastAsiaTheme="majorEastAsia" w:hAnsiTheme="majorEastAsia" w:cs="メイリオ"/>
          <w:szCs w:val="21"/>
        </w:rPr>
      </w:pPr>
    </w:p>
    <w:p w:rsidR="00B572A3" w:rsidRPr="00F928E5" w:rsidRDefault="00B572A3" w:rsidP="00A40E0A">
      <w:pPr>
        <w:widowControl/>
        <w:jc w:val="left"/>
        <w:rPr>
          <w:rFonts w:asciiTheme="majorEastAsia" w:eastAsiaTheme="majorEastAsia" w:hAnsiTheme="majorEastAsia" w:cs="メイリオ"/>
          <w:szCs w:val="21"/>
        </w:rPr>
      </w:pPr>
    </w:p>
    <w:p w:rsidR="00C97E0F" w:rsidRPr="00F928E5" w:rsidRDefault="00C97E0F" w:rsidP="00C97E0F">
      <w:pPr>
        <w:rPr>
          <w:rFonts w:asciiTheme="minorEastAsia" w:hAnsiTheme="minorEastAsia"/>
          <w:szCs w:val="21"/>
        </w:rPr>
      </w:pPr>
      <w:r w:rsidRPr="00F928E5">
        <w:rPr>
          <w:rFonts w:asciiTheme="minorEastAsia" w:hAnsiTheme="minorEastAsia" w:hint="eastAsia"/>
          <w:szCs w:val="21"/>
        </w:rPr>
        <w:t>１</w:t>
      </w:r>
      <w:r w:rsidR="00DF6F45" w:rsidRPr="00F928E5">
        <w:rPr>
          <w:rFonts w:asciiTheme="minorEastAsia" w:hAnsiTheme="minorEastAsia" w:hint="eastAsia"/>
          <w:szCs w:val="21"/>
        </w:rPr>
        <w:t xml:space="preserve">　</w:t>
      </w:r>
      <w:r w:rsidRPr="00F928E5">
        <w:rPr>
          <w:rFonts w:asciiTheme="minorEastAsia" w:hAnsiTheme="minorEastAsia" w:hint="eastAsia"/>
          <w:szCs w:val="21"/>
        </w:rPr>
        <w:t>新規開設勧奨</w:t>
      </w:r>
    </w:p>
    <w:p w:rsidR="00C97E0F" w:rsidRPr="00F928E5" w:rsidRDefault="00C97E0F" w:rsidP="00F928E5">
      <w:pPr>
        <w:ind w:leftChars="100" w:left="210" w:firstLineChars="100" w:firstLine="210"/>
        <w:rPr>
          <w:rFonts w:asciiTheme="minorEastAsia" w:hAnsiTheme="minorEastAsia"/>
          <w:szCs w:val="21"/>
        </w:rPr>
      </w:pPr>
    </w:p>
    <w:p w:rsidR="00C97E0F" w:rsidRPr="00F928E5" w:rsidRDefault="00C97E0F" w:rsidP="00C97E0F">
      <w:pPr>
        <w:rPr>
          <w:rFonts w:asciiTheme="minorEastAsia" w:hAnsiTheme="minorEastAsia"/>
          <w:szCs w:val="21"/>
        </w:rPr>
      </w:pPr>
    </w:p>
    <w:p w:rsidR="00C97E0F" w:rsidRPr="00F928E5" w:rsidRDefault="00C97E0F" w:rsidP="00C97E0F">
      <w:pPr>
        <w:rPr>
          <w:rFonts w:asciiTheme="minorEastAsia" w:hAnsiTheme="minorEastAsia"/>
          <w:szCs w:val="21"/>
        </w:rPr>
      </w:pPr>
      <w:r w:rsidRPr="00F928E5">
        <w:rPr>
          <w:rFonts w:asciiTheme="minorEastAsia" w:hAnsiTheme="minorEastAsia" w:hint="eastAsia"/>
          <w:szCs w:val="21"/>
        </w:rPr>
        <w:t>２</w:t>
      </w:r>
      <w:r w:rsidR="00DF6F45" w:rsidRPr="00F928E5">
        <w:rPr>
          <w:rFonts w:asciiTheme="minorEastAsia" w:hAnsiTheme="minorEastAsia" w:hint="eastAsia"/>
          <w:szCs w:val="21"/>
        </w:rPr>
        <w:t xml:space="preserve">　</w:t>
      </w:r>
      <w:r w:rsidRPr="00F928E5">
        <w:rPr>
          <w:rFonts w:asciiTheme="minorEastAsia" w:hAnsiTheme="minorEastAsia" w:hint="eastAsia"/>
          <w:szCs w:val="21"/>
        </w:rPr>
        <w:t>研修や事業所連絡会</w:t>
      </w:r>
    </w:p>
    <w:p w:rsidR="00C97E0F" w:rsidRPr="00F928E5" w:rsidRDefault="00C97E0F" w:rsidP="00F928E5">
      <w:pPr>
        <w:ind w:firstLineChars="100" w:firstLine="210"/>
        <w:rPr>
          <w:rFonts w:asciiTheme="minorEastAsia" w:hAnsiTheme="minorEastAsia"/>
          <w:szCs w:val="21"/>
        </w:rPr>
      </w:pPr>
    </w:p>
    <w:p w:rsidR="00C97E0F" w:rsidRPr="00F928E5" w:rsidRDefault="00C97E0F" w:rsidP="00C97E0F">
      <w:pPr>
        <w:rPr>
          <w:rFonts w:asciiTheme="minorEastAsia" w:hAnsiTheme="minorEastAsia"/>
          <w:szCs w:val="21"/>
        </w:rPr>
      </w:pPr>
    </w:p>
    <w:p w:rsidR="00C97E0F" w:rsidRPr="00F928E5" w:rsidRDefault="00DF6F45" w:rsidP="00C97E0F">
      <w:pPr>
        <w:rPr>
          <w:rFonts w:asciiTheme="minorEastAsia" w:hAnsiTheme="minorEastAsia"/>
          <w:szCs w:val="21"/>
        </w:rPr>
      </w:pPr>
      <w:r w:rsidRPr="00F928E5">
        <w:rPr>
          <w:rFonts w:asciiTheme="minorEastAsia" w:hAnsiTheme="minorEastAsia" w:hint="eastAsia"/>
          <w:szCs w:val="21"/>
        </w:rPr>
        <w:t xml:space="preserve">３　</w:t>
      </w:r>
      <w:r w:rsidR="00C97E0F" w:rsidRPr="00F928E5">
        <w:rPr>
          <w:rFonts w:asciiTheme="minorEastAsia" w:hAnsiTheme="minorEastAsia" w:hint="eastAsia"/>
          <w:szCs w:val="21"/>
        </w:rPr>
        <w:t>新任相談員向け勉強会</w:t>
      </w:r>
      <w:r w:rsidR="00F3340C" w:rsidRPr="00F928E5">
        <w:rPr>
          <w:rFonts w:asciiTheme="minorEastAsia" w:hAnsiTheme="minorEastAsia" w:hint="eastAsia"/>
          <w:szCs w:val="21"/>
        </w:rPr>
        <w:t>(相談支援サポート事業)</w:t>
      </w:r>
    </w:p>
    <w:p w:rsidR="00C97E0F" w:rsidRDefault="00DF6F45" w:rsidP="00F928E5">
      <w:pPr>
        <w:ind w:left="630" w:hangingChars="300" w:hanging="630"/>
        <w:rPr>
          <w:rFonts w:asciiTheme="minorEastAsia" w:hAnsiTheme="minorEastAsia"/>
          <w:szCs w:val="21"/>
        </w:rPr>
      </w:pPr>
      <w:r w:rsidRPr="00F928E5">
        <w:rPr>
          <w:rFonts w:asciiTheme="minorEastAsia" w:hAnsiTheme="minorEastAsia" w:hint="eastAsia"/>
          <w:szCs w:val="21"/>
        </w:rPr>
        <w:t xml:space="preserve">　</w:t>
      </w:r>
    </w:p>
    <w:p w:rsidR="00A3043C" w:rsidRPr="00F928E5" w:rsidRDefault="00A3043C" w:rsidP="00F928E5">
      <w:pPr>
        <w:ind w:left="630" w:hangingChars="300" w:hanging="63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57920" behindDoc="0" locked="0" layoutInCell="1" allowOverlap="1">
                <wp:simplePos x="0" y="0"/>
                <wp:positionH relativeFrom="column">
                  <wp:posOffset>1014479</wp:posOffset>
                </wp:positionH>
                <wp:positionV relativeFrom="paragraph">
                  <wp:posOffset>123087</wp:posOffset>
                </wp:positionV>
                <wp:extent cx="4252196" cy="1190846"/>
                <wp:effectExtent l="0" t="0" r="15240" b="28575"/>
                <wp:wrapNone/>
                <wp:docPr id="27" name="角丸四角形 27"/>
                <wp:cNvGraphicFramePr/>
                <a:graphic xmlns:a="http://schemas.openxmlformats.org/drawingml/2006/main">
                  <a:graphicData uri="http://schemas.microsoft.com/office/word/2010/wordprocessingShape">
                    <wps:wsp>
                      <wps:cNvSpPr/>
                      <wps:spPr>
                        <a:xfrm>
                          <a:off x="0" y="0"/>
                          <a:ext cx="4252196" cy="119084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96894" w:rsidRDefault="00796894" w:rsidP="00A3043C">
                            <w:pPr>
                              <w:jc w:val="center"/>
                              <w:rPr>
                                <w:rFonts w:ascii="HG丸ｺﾞｼｯｸM-PRO" w:eastAsia="HG丸ｺﾞｼｯｸM-PRO" w:hAnsi="HG丸ｺﾞｼｯｸM-PRO"/>
                                <w:sz w:val="36"/>
                                <w:szCs w:val="36"/>
                              </w:rPr>
                            </w:pPr>
                            <w:r w:rsidRPr="00A3043C">
                              <w:rPr>
                                <w:rFonts w:ascii="HG丸ｺﾞｼｯｸM-PRO" w:eastAsia="HG丸ｺﾞｼｯｸM-PRO" w:hAnsi="HG丸ｺﾞｼｯｸM-PRO" w:hint="eastAsia"/>
                                <w:sz w:val="36"/>
                                <w:szCs w:val="36"/>
                              </w:rPr>
                              <w:t>相談支援サポート事業</w:t>
                            </w:r>
                            <w:r>
                              <w:rPr>
                                <w:rFonts w:ascii="HG丸ｺﾞｼｯｸM-PRO" w:eastAsia="HG丸ｺﾞｼｯｸM-PRO" w:hAnsi="HG丸ｺﾞｼｯｸM-PRO" w:hint="eastAsia"/>
                                <w:sz w:val="36"/>
                                <w:szCs w:val="36"/>
                              </w:rPr>
                              <w:t>の実施状況等</w:t>
                            </w:r>
                          </w:p>
                          <w:p w:rsidR="00796894" w:rsidRPr="00A3043C" w:rsidRDefault="00796894" w:rsidP="00A3043C">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詳細内容については依頼中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52" style="position:absolute;left:0;text-align:left;margin-left:79.9pt;margin-top:9.7pt;width:334.8pt;height:93.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" fillcolor="white [3201]" strokecolor="#f79646 [3209]" strokeweight="2pt">
                <v:textbox>
                  <w:txbxContent>
                    <w:p w:rsidR="00796894" w:rsidRDefault="00796894" w:rsidP="00A3043C">
                      <w:pPr>
                        <w:jc w:val="center"/>
                        <w:rPr>
                          <w:rFonts w:ascii="HG丸ｺﾞｼｯｸM-PRO" w:eastAsia="HG丸ｺﾞｼｯｸM-PRO" w:hAnsi="HG丸ｺﾞｼｯｸM-PRO"/>
                          <w:sz w:val="36"/>
                          <w:szCs w:val="36"/>
                        </w:rPr>
                      </w:pPr>
                      <w:r w:rsidRPr="00A3043C">
                        <w:rPr>
                          <w:rFonts w:ascii="HG丸ｺﾞｼｯｸM-PRO" w:eastAsia="HG丸ｺﾞｼｯｸM-PRO" w:hAnsi="HG丸ｺﾞｼｯｸM-PRO" w:hint="eastAsia"/>
                          <w:sz w:val="36"/>
                          <w:szCs w:val="36"/>
                        </w:rPr>
                        <w:t>相談支援サポート事業</w:t>
                      </w:r>
                      <w:r>
                        <w:rPr>
                          <w:rFonts w:ascii="HG丸ｺﾞｼｯｸM-PRO" w:eastAsia="HG丸ｺﾞｼｯｸM-PRO" w:hAnsi="HG丸ｺﾞｼｯｸM-PRO" w:hint="eastAsia"/>
                          <w:sz w:val="36"/>
                          <w:szCs w:val="36"/>
                        </w:rPr>
                        <w:t>の実施状況等</w:t>
                      </w:r>
                    </w:p>
                    <w:p w:rsidR="00796894" w:rsidRPr="00A3043C" w:rsidRDefault="00796894" w:rsidP="00A3043C">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詳細内容については依頼中</w:t>
                      </w:r>
                    </w:p>
                  </w:txbxContent>
                </v:textbox>
              </v:roundrect>
            </w:pict>
          </mc:Fallback>
        </mc:AlternateContent>
      </w:r>
    </w:p>
    <w:p w:rsidR="00A24FA9" w:rsidRDefault="00A24FA9"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3043C" w:rsidRDefault="00A3043C" w:rsidP="004450D7">
      <w:pPr>
        <w:widowControl/>
        <w:jc w:val="left"/>
        <w:rPr>
          <w:rFonts w:asciiTheme="minorEastAsia" w:hAnsiTheme="minorEastAsia"/>
          <w:b/>
        </w:rPr>
      </w:pPr>
    </w:p>
    <w:p w:rsidR="00AE15CD" w:rsidRPr="00047960" w:rsidRDefault="004B1CC1" w:rsidP="004450D7">
      <w:pPr>
        <w:widowControl/>
        <w:jc w:val="left"/>
        <w:rPr>
          <w:rFonts w:asciiTheme="minorEastAsia" w:hAnsiTheme="minorEastAsia"/>
          <w:b/>
        </w:rPr>
      </w:pPr>
      <w:r>
        <w:rPr>
          <w:rFonts w:asciiTheme="minorEastAsia" w:hAnsiTheme="minorEastAsia" w:hint="eastAsia"/>
          <w:b/>
        </w:rPr>
        <w:t xml:space="preserve">  </w:t>
      </w:r>
    </w:p>
    <w:p w:rsidR="00DE6B68" w:rsidRDefault="00222A67" w:rsidP="00DE6B68">
      <w:pPr>
        <w:widowControl/>
        <w:jc w:val="left"/>
        <w:rPr>
          <w:rFonts w:asciiTheme="majorEastAsia" w:eastAsiaTheme="majorEastAsia" w:hAnsiTheme="majorEastAsia"/>
          <w:b/>
        </w:rPr>
      </w:pPr>
      <w:r>
        <w:rPr>
          <w:rFonts w:asciiTheme="majorEastAsia" w:eastAsiaTheme="majorEastAsia" w:hAnsiTheme="majorEastAsia" w:hint="eastAsia"/>
          <w:b/>
        </w:rPr>
        <w:t xml:space="preserve">Ⅲ　</w:t>
      </w:r>
      <w:r w:rsidR="0061619C" w:rsidRPr="00222A67">
        <w:rPr>
          <w:rFonts w:asciiTheme="majorEastAsia" w:eastAsiaTheme="majorEastAsia" w:hAnsiTheme="majorEastAsia" w:hint="eastAsia"/>
          <w:b/>
        </w:rPr>
        <w:t>豊中市での取組み</w:t>
      </w:r>
    </w:p>
    <w:p w:rsidR="00DE6B68" w:rsidRPr="00003BE7" w:rsidRDefault="00A40E0A" w:rsidP="00A40E0A">
      <w:pPr>
        <w:widowControl/>
        <w:jc w:val="left"/>
        <w:rPr>
          <w:rFonts w:asciiTheme="majorEastAsia" w:eastAsiaTheme="majorEastAsia" w:hAnsiTheme="majorEastAsia"/>
          <w:b/>
        </w:rPr>
      </w:pPr>
      <w:r w:rsidRPr="00003BE7">
        <w:rPr>
          <w:rFonts w:asciiTheme="majorEastAsia" w:eastAsiaTheme="majorEastAsia" w:hAnsiTheme="majorEastAsia" w:hint="eastAsia"/>
        </w:rPr>
        <w:t>【</w:t>
      </w:r>
      <w:r w:rsidR="00DE6B68" w:rsidRPr="00003BE7">
        <w:rPr>
          <w:rFonts w:asciiTheme="majorEastAsia" w:eastAsiaTheme="majorEastAsia" w:hAnsiTheme="majorEastAsia" w:hint="eastAsia"/>
        </w:rPr>
        <w:t>豊中市の概要】</w:t>
      </w:r>
    </w:p>
    <w:p w:rsidR="00DE6B68" w:rsidRPr="00003BE7" w:rsidRDefault="00DE6B68" w:rsidP="00DE6B68">
      <w:pPr>
        <w:widowControl/>
        <w:jc w:val="right"/>
        <w:rPr>
          <w:rFonts w:asciiTheme="majorEastAsia" w:eastAsiaTheme="majorEastAsia" w:hAnsiTheme="majorEastAsia"/>
        </w:rPr>
      </w:pPr>
      <w:r w:rsidRPr="00003BE7">
        <w:rPr>
          <w:rFonts w:asciiTheme="majorEastAsia" w:eastAsiaTheme="majorEastAsia" w:hAnsiTheme="majorEastAsia" w:hint="eastAsia"/>
        </w:rPr>
        <w:t>（平成30年4月1日現在）</w:t>
      </w:r>
    </w:p>
    <w:tbl>
      <w:tblPr>
        <w:tblStyle w:val="a3"/>
        <w:tblW w:w="0" w:type="auto"/>
        <w:tblInd w:w="250" w:type="dxa"/>
        <w:tblLook w:val="04A0" w:firstRow="1" w:lastRow="0" w:firstColumn="1" w:lastColumn="0" w:noHBand="0" w:noVBand="1"/>
      </w:tblPr>
      <w:tblGrid>
        <w:gridCol w:w="3318"/>
        <w:gridCol w:w="4926"/>
      </w:tblGrid>
      <w:tr w:rsidR="00DE6B68" w:rsidRPr="00003BE7" w:rsidTr="00A40E0A">
        <w:trPr>
          <w:trHeight w:val="150"/>
        </w:trPr>
        <w:tc>
          <w:tcPr>
            <w:tcW w:w="3402" w:type="dxa"/>
          </w:tcPr>
          <w:p w:rsidR="00DE6B68" w:rsidRPr="00003BE7" w:rsidRDefault="00DE6B68" w:rsidP="00A40E0A">
            <w:pPr>
              <w:widowControl/>
              <w:jc w:val="left"/>
              <w:rPr>
                <w:rFonts w:asciiTheme="majorEastAsia" w:eastAsiaTheme="majorEastAsia" w:hAnsiTheme="majorEastAsia"/>
              </w:rPr>
            </w:pPr>
            <w:r w:rsidRPr="00003BE7">
              <w:rPr>
                <w:rFonts w:asciiTheme="majorEastAsia" w:eastAsiaTheme="majorEastAsia" w:hAnsiTheme="majorEastAsia" w:hint="eastAsia"/>
              </w:rPr>
              <w:t>総人口（推計人口）</w:t>
            </w:r>
          </w:p>
        </w:tc>
        <w:tc>
          <w:tcPr>
            <w:tcW w:w="5068"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397,682人</w:t>
            </w:r>
          </w:p>
        </w:tc>
      </w:tr>
      <w:tr w:rsidR="00DE6B68" w:rsidRPr="00003BE7" w:rsidTr="00A40E0A">
        <w:trPr>
          <w:trHeight w:val="150"/>
        </w:trPr>
        <w:tc>
          <w:tcPr>
            <w:tcW w:w="3402" w:type="dxa"/>
          </w:tcPr>
          <w:p w:rsidR="00DE6B68" w:rsidRPr="00003BE7" w:rsidRDefault="00DE6B68" w:rsidP="001911BC">
            <w:pPr>
              <w:widowControl/>
              <w:jc w:val="left"/>
              <w:rPr>
                <w:rFonts w:asciiTheme="majorEastAsia" w:eastAsiaTheme="majorEastAsia" w:hAnsiTheme="majorEastAsia"/>
              </w:rPr>
            </w:pPr>
            <w:r w:rsidRPr="00003BE7">
              <w:rPr>
                <w:rFonts w:asciiTheme="majorEastAsia" w:eastAsiaTheme="majorEastAsia" w:hAnsiTheme="majorEastAsia" w:hint="eastAsia"/>
              </w:rPr>
              <w:t>障がい者手帳所持者数（H</w:t>
            </w:r>
            <w:r w:rsidR="001911BC" w:rsidRPr="00003BE7">
              <w:rPr>
                <w:rFonts w:asciiTheme="majorEastAsia" w:eastAsiaTheme="majorEastAsia" w:hAnsiTheme="majorEastAsia" w:hint="eastAsia"/>
              </w:rPr>
              <w:t>30</w:t>
            </w:r>
            <w:r w:rsidRPr="00003BE7">
              <w:rPr>
                <w:rFonts w:asciiTheme="majorEastAsia" w:eastAsiaTheme="majorEastAsia" w:hAnsiTheme="majorEastAsia" w:hint="eastAsia"/>
              </w:rPr>
              <w:t>.3末）</w:t>
            </w:r>
          </w:p>
        </w:tc>
        <w:tc>
          <w:tcPr>
            <w:tcW w:w="5068"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身体：14,420人、療育：3,099人、精神：3,579人</w:t>
            </w:r>
          </w:p>
        </w:tc>
      </w:tr>
      <w:tr w:rsidR="00DE6B68" w:rsidRPr="00003BE7" w:rsidTr="00A40E0A">
        <w:trPr>
          <w:trHeight w:val="150"/>
        </w:trPr>
        <w:tc>
          <w:tcPr>
            <w:tcW w:w="3402"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基幹相談支援センターの設置状況</w:t>
            </w:r>
          </w:p>
        </w:tc>
        <w:tc>
          <w:tcPr>
            <w:tcW w:w="5068"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１ヵ所（H26.4設置）※市障害福祉センターひまわり内に設置</w:t>
            </w:r>
          </w:p>
        </w:tc>
      </w:tr>
      <w:tr w:rsidR="00DE6B68" w:rsidRPr="00003BE7" w:rsidTr="00A40E0A">
        <w:tc>
          <w:tcPr>
            <w:tcW w:w="3402"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基幹相談支援センターの運営形態</w:t>
            </w:r>
          </w:p>
        </w:tc>
        <w:tc>
          <w:tcPr>
            <w:tcW w:w="5068"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官民共同運営型（市と民間法人で業務分担）</w:t>
            </w:r>
          </w:p>
        </w:tc>
      </w:tr>
      <w:tr w:rsidR="00DE6B68" w:rsidRPr="00003BE7" w:rsidTr="00A40E0A">
        <w:tc>
          <w:tcPr>
            <w:tcW w:w="3402"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委託相談支援事業所の数</w:t>
            </w:r>
          </w:p>
        </w:tc>
        <w:tc>
          <w:tcPr>
            <w:tcW w:w="5068"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９ヵ所</w:t>
            </w:r>
          </w:p>
        </w:tc>
      </w:tr>
      <w:tr w:rsidR="00DE6B68" w:rsidRPr="00003BE7" w:rsidTr="00A40E0A">
        <w:tc>
          <w:tcPr>
            <w:tcW w:w="3402"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指定相談支援事業所の設置状況</w:t>
            </w:r>
          </w:p>
        </w:tc>
        <w:tc>
          <w:tcPr>
            <w:tcW w:w="5068"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指定特定：30ヵ所、指定障がい児：30ヵ所、指定一般：26ヵ所</w:t>
            </w:r>
          </w:p>
        </w:tc>
      </w:tr>
      <w:tr w:rsidR="00DE6B68" w:rsidRPr="00003BE7" w:rsidTr="00A40E0A">
        <w:tc>
          <w:tcPr>
            <w:tcW w:w="3402"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自立支援協議会の設置状況</w:t>
            </w:r>
          </w:p>
        </w:tc>
        <w:tc>
          <w:tcPr>
            <w:tcW w:w="5068"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あり（H20.4設置）</w:t>
            </w:r>
          </w:p>
        </w:tc>
      </w:tr>
      <w:tr w:rsidR="00DE6B68" w:rsidRPr="00003BE7" w:rsidTr="00A40E0A">
        <w:tc>
          <w:tcPr>
            <w:tcW w:w="3402"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相談支援部会の設置状況</w:t>
            </w:r>
          </w:p>
        </w:tc>
        <w:tc>
          <w:tcPr>
            <w:tcW w:w="5068" w:type="dxa"/>
          </w:tcPr>
          <w:p w:rsidR="00DE6B68" w:rsidRPr="00003BE7" w:rsidRDefault="00DE6B68" w:rsidP="00DE6B68">
            <w:pPr>
              <w:widowControl/>
              <w:jc w:val="left"/>
              <w:rPr>
                <w:rFonts w:asciiTheme="majorEastAsia" w:eastAsiaTheme="majorEastAsia" w:hAnsiTheme="majorEastAsia"/>
              </w:rPr>
            </w:pPr>
            <w:r w:rsidRPr="00003BE7">
              <w:rPr>
                <w:rFonts w:asciiTheme="majorEastAsia" w:eastAsiaTheme="majorEastAsia" w:hAnsiTheme="majorEastAsia" w:hint="eastAsia"/>
              </w:rPr>
              <w:t>あり（H20.4設置）</w:t>
            </w:r>
          </w:p>
        </w:tc>
      </w:tr>
    </w:tbl>
    <w:p w:rsidR="00DE6B68" w:rsidRDefault="00DE6B68" w:rsidP="00DE6B68">
      <w:pPr>
        <w:widowControl/>
        <w:jc w:val="left"/>
        <w:rPr>
          <w:rFonts w:asciiTheme="majorEastAsia" w:eastAsiaTheme="majorEastAsia" w:hAnsiTheme="majorEastAsia"/>
        </w:rPr>
      </w:pPr>
    </w:p>
    <w:p w:rsidR="00A3043C" w:rsidRDefault="00A3043C" w:rsidP="00DE6B68">
      <w:pPr>
        <w:widowControl/>
        <w:jc w:val="left"/>
        <w:rPr>
          <w:rFonts w:asciiTheme="majorEastAsia" w:eastAsiaTheme="majorEastAsia" w:hAnsiTheme="majorEastAsia"/>
        </w:rPr>
      </w:pPr>
    </w:p>
    <w:p w:rsidR="009B0B2B" w:rsidRPr="00DE6B68" w:rsidRDefault="00C97E0F" w:rsidP="00DE6B68">
      <w:pPr>
        <w:widowControl/>
        <w:jc w:val="left"/>
        <w:rPr>
          <w:rFonts w:asciiTheme="majorEastAsia" w:eastAsiaTheme="majorEastAsia" w:hAnsiTheme="majorEastAsia"/>
        </w:rPr>
      </w:pPr>
      <w:r w:rsidRPr="006C0610">
        <w:rPr>
          <w:rFonts w:asciiTheme="majorEastAsia" w:eastAsiaTheme="majorEastAsia" w:hAnsiTheme="majorEastAsia" w:cs="メイリオ" w:hint="eastAsia"/>
          <w:sz w:val="24"/>
          <w:szCs w:val="24"/>
        </w:rPr>
        <w:t>【豊中</w:t>
      </w:r>
      <w:r w:rsidR="009B0B2B" w:rsidRPr="006C0610">
        <w:rPr>
          <w:rFonts w:asciiTheme="majorEastAsia" w:eastAsiaTheme="majorEastAsia" w:hAnsiTheme="majorEastAsia" w:cs="メイリオ" w:hint="eastAsia"/>
          <w:sz w:val="24"/>
          <w:szCs w:val="24"/>
        </w:rPr>
        <w:t>市の相談支援専門員に対する人材育成の取り組み</w:t>
      </w:r>
      <w:r w:rsidRPr="006C0610">
        <w:rPr>
          <w:rFonts w:asciiTheme="majorEastAsia" w:eastAsiaTheme="majorEastAsia" w:hAnsiTheme="majorEastAsia" w:cs="メイリオ" w:hint="eastAsia"/>
          <w:sz w:val="24"/>
          <w:szCs w:val="24"/>
        </w:rPr>
        <w:t>】</w:t>
      </w:r>
    </w:p>
    <w:p w:rsidR="00A3043C" w:rsidRDefault="00A3043C" w:rsidP="00A40E0A">
      <w:pPr>
        <w:widowControl/>
        <w:ind w:firstLineChars="100" w:firstLine="210"/>
        <w:jc w:val="left"/>
        <w:rPr>
          <w:rFonts w:asciiTheme="majorEastAsia" w:eastAsiaTheme="majorEastAsia" w:hAnsiTheme="majorEastAsia" w:cs="メイリオ"/>
          <w:szCs w:val="21"/>
          <w:bdr w:val="single" w:sz="4" w:space="0" w:color="auto" w:frame="1"/>
        </w:rPr>
      </w:pPr>
    </w:p>
    <w:p w:rsidR="009B0B2B" w:rsidRPr="00A40E0A" w:rsidRDefault="009B0B2B" w:rsidP="00A40E0A">
      <w:pPr>
        <w:widowControl/>
        <w:ind w:firstLineChars="100" w:firstLine="210"/>
        <w:jc w:val="left"/>
        <w:rPr>
          <w:rFonts w:asciiTheme="majorEastAsia" w:eastAsiaTheme="majorEastAsia" w:hAnsiTheme="majorEastAsia" w:cs="メイリオ"/>
          <w:szCs w:val="21"/>
        </w:rPr>
      </w:pPr>
      <w:r w:rsidRPr="00A40E0A">
        <w:rPr>
          <w:rFonts w:asciiTheme="majorEastAsia" w:eastAsiaTheme="majorEastAsia" w:hAnsiTheme="majorEastAsia" w:cs="メイリオ" w:hint="eastAsia"/>
          <w:szCs w:val="21"/>
          <w:bdr w:val="single" w:sz="4" w:space="0" w:color="auto" w:frame="1"/>
        </w:rPr>
        <w:t>障害者基幹相談支援センター</w:t>
      </w:r>
    </w:p>
    <w:p w:rsidR="009B0B2B" w:rsidRPr="006C0610" w:rsidRDefault="009B0B2B" w:rsidP="00B572A3">
      <w:pPr>
        <w:widowControl/>
        <w:ind w:firstLineChars="100" w:firstLine="210"/>
        <w:jc w:val="left"/>
        <w:rPr>
          <w:rFonts w:asciiTheme="minorEastAsia" w:hAnsiTheme="minorEastAsia" w:cs="メイリオ"/>
          <w:szCs w:val="21"/>
        </w:rPr>
      </w:pPr>
      <w:r w:rsidRPr="006C0610">
        <w:rPr>
          <w:rFonts w:asciiTheme="minorEastAsia" w:hAnsiTheme="minorEastAsia" w:cs="メイリオ" w:hint="eastAsia"/>
          <w:szCs w:val="21"/>
        </w:rPr>
        <w:t>１　研修会の実施</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主催研修を定期的に実施。企画の際は実務担当者の意見を参考にしている。</w:t>
      </w:r>
    </w:p>
    <w:p w:rsidR="009B0B2B" w:rsidRPr="006C0610" w:rsidRDefault="009B0B2B" w:rsidP="009B0B2B">
      <w:pPr>
        <w:pStyle w:val="aa"/>
        <w:widowControl/>
        <w:ind w:leftChars="0" w:left="720" w:firstLineChars="100" w:firstLine="210"/>
        <w:jc w:val="left"/>
        <w:rPr>
          <w:rFonts w:asciiTheme="minorEastAsia" w:hAnsiTheme="minorEastAsia" w:cs="メイリオ"/>
          <w:szCs w:val="21"/>
        </w:rPr>
      </w:pPr>
      <w:r w:rsidRPr="006C0610">
        <w:rPr>
          <w:rFonts w:asciiTheme="minorEastAsia" w:hAnsiTheme="minorEastAsia" w:cs="メイリオ" w:hint="eastAsia"/>
          <w:szCs w:val="21"/>
        </w:rPr>
        <w:t>実施した研修テーマ（一部）</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 xml:space="preserve">　・障害者年金（講師：社会保険労務士）</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 xml:space="preserve">　・差別解消法（講師：弁護士）</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 xml:space="preserve">　・相談支援（講師：学識経験者）</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 xml:space="preserve">　・意思決定支援（講師：学識経験者）</w:t>
      </w:r>
    </w:p>
    <w:p w:rsidR="009B0B2B"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 xml:space="preserve">　・制度改正（講師：市職員）</w:t>
      </w:r>
    </w:p>
    <w:p w:rsidR="00E64EDD" w:rsidRDefault="00E64EDD" w:rsidP="00333FE0">
      <w:pPr>
        <w:jc w:val="left"/>
        <w:rPr>
          <w:rFonts w:asciiTheme="minorEastAsia" w:hAnsiTheme="minorEastAsia"/>
        </w:rPr>
      </w:pPr>
    </w:p>
    <w:p w:rsidR="00333FE0" w:rsidRPr="002C5D31" w:rsidRDefault="00333FE0" w:rsidP="00333FE0">
      <w:pPr>
        <w:jc w:val="left"/>
        <w:rPr>
          <w:rFonts w:asciiTheme="minorEastAsia" w:hAnsiTheme="minorEastAsia"/>
        </w:rPr>
      </w:pPr>
      <w:r w:rsidRPr="002C5D31">
        <w:rPr>
          <w:rFonts w:asciiTheme="minorEastAsia" w:hAnsiTheme="minorEastAsia" w:hint="eastAsia"/>
        </w:rPr>
        <w:t>＜平成29年度＞</w:t>
      </w:r>
    </w:p>
    <w:tbl>
      <w:tblPr>
        <w:tblStyle w:val="a3"/>
        <w:tblW w:w="0" w:type="auto"/>
        <w:tblInd w:w="250" w:type="dxa"/>
        <w:tblLook w:val="04A0" w:firstRow="1" w:lastRow="0" w:firstColumn="1" w:lastColumn="0" w:noHBand="0" w:noVBand="1"/>
      </w:tblPr>
      <w:tblGrid>
        <w:gridCol w:w="1113"/>
        <w:gridCol w:w="7131"/>
      </w:tblGrid>
      <w:tr w:rsidR="00333FE0" w:rsidRPr="002C5D31" w:rsidTr="00333FE0">
        <w:tc>
          <w:tcPr>
            <w:tcW w:w="1134" w:type="dxa"/>
          </w:tcPr>
          <w:p w:rsidR="00333FE0" w:rsidRPr="002C5D31" w:rsidRDefault="00333FE0" w:rsidP="00333FE0">
            <w:pPr>
              <w:jc w:val="left"/>
              <w:rPr>
                <w:rFonts w:asciiTheme="minorEastAsia" w:hAnsiTheme="minorEastAsia"/>
              </w:rPr>
            </w:pPr>
            <w:r w:rsidRPr="002C5D31">
              <w:rPr>
                <w:rFonts w:asciiTheme="minorEastAsia" w:hAnsiTheme="minorEastAsia" w:hint="eastAsia"/>
              </w:rPr>
              <w:t>テーマ</w:t>
            </w:r>
          </w:p>
        </w:tc>
        <w:tc>
          <w:tcPr>
            <w:tcW w:w="7318" w:type="dxa"/>
          </w:tcPr>
          <w:p w:rsidR="00333FE0" w:rsidRPr="002C5D31" w:rsidRDefault="00333FE0" w:rsidP="00333FE0">
            <w:pPr>
              <w:jc w:val="left"/>
              <w:rPr>
                <w:rFonts w:asciiTheme="minorEastAsia" w:hAnsiTheme="minorEastAsia"/>
              </w:rPr>
            </w:pPr>
            <w:r w:rsidRPr="00333FE0">
              <w:rPr>
                <w:rFonts w:asciiTheme="minorEastAsia" w:hAnsiTheme="minorEastAsia" w:hint="eastAsia"/>
              </w:rPr>
              <w:t>聴きとる力と繋がる技術～ファーストコンタクトから始まる相談支援～</w:t>
            </w:r>
          </w:p>
        </w:tc>
      </w:tr>
      <w:tr w:rsidR="00333FE0" w:rsidRPr="002C5D31" w:rsidTr="00333FE0">
        <w:trPr>
          <w:trHeight w:val="70"/>
        </w:trPr>
        <w:tc>
          <w:tcPr>
            <w:tcW w:w="1134" w:type="dxa"/>
          </w:tcPr>
          <w:p w:rsidR="00333FE0" w:rsidRPr="002C5D31" w:rsidRDefault="00333FE0" w:rsidP="00333FE0">
            <w:pPr>
              <w:jc w:val="left"/>
              <w:rPr>
                <w:rFonts w:asciiTheme="minorEastAsia" w:hAnsiTheme="minorEastAsia"/>
              </w:rPr>
            </w:pPr>
            <w:r w:rsidRPr="002C5D31">
              <w:rPr>
                <w:rFonts w:asciiTheme="minorEastAsia" w:hAnsiTheme="minorEastAsia" w:hint="eastAsia"/>
              </w:rPr>
              <w:t>対象者</w:t>
            </w:r>
          </w:p>
        </w:tc>
        <w:tc>
          <w:tcPr>
            <w:tcW w:w="7318" w:type="dxa"/>
          </w:tcPr>
          <w:p w:rsidR="00333FE0" w:rsidRPr="002C5D31" w:rsidRDefault="00333FE0" w:rsidP="00333FE0">
            <w:pPr>
              <w:jc w:val="left"/>
              <w:rPr>
                <w:rFonts w:asciiTheme="minorEastAsia" w:hAnsiTheme="minorEastAsia"/>
              </w:rPr>
            </w:pPr>
            <w:r w:rsidRPr="002C5D31">
              <w:rPr>
                <w:rFonts w:asciiTheme="minorEastAsia" w:hAnsiTheme="minorEastAsia" w:hint="eastAsia"/>
              </w:rPr>
              <w:t>相談支援</w:t>
            </w:r>
            <w:r>
              <w:rPr>
                <w:rFonts w:asciiTheme="minorEastAsia" w:hAnsiTheme="minorEastAsia" w:hint="eastAsia"/>
              </w:rPr>
              <w:t>事業所相談員、障がい福祉事業所職員等</w:t>
            </w:r>
          </w:p>
        </w:tc>
      </w:tr>
      <w:tr w:rsidR="00333FE0" w:rsidRPr="002C5D31" w:rsidTr="00333FE0">
        <w:trPr>
          <w:trHeight w:val="117"/>
        </w:trPr>
        <w:tc>
          <w:tcPr>
            <w:tcW w:w="1134" w:type="dxa"/>
          </w:tcPr>
          <w:p w:rsidR="00333FE0" w:rsidRPr="002C5D31" w:rsidRDefault="00333FE0" w:rsidP="00333FE0">
            <w:pPr>
              <w:jc w:val="left"/>
              <w:rPr>
                <w:rFonts w:asciiTheme="minorEastAsia" w:hAnsiTheme="minorEastAsia"/>
              </w:rPr>
            </w:pPr>
            <w:r w:rsidRPr="002C5D31">
              <w:rPr>
                <w:rFonts w:asciiTheme="minorEastAsia" w:hAnsiTheme="minorEastAsia" w:hint="eastAsia"/>
              </w:rPr>
              <w:t>実施主体</w:t>
            </w:r>
          </w:p>
        </w:tc>
        <w:tc>
          <w:tcPr>
            <w:tcW w:w="7318" w:type="dxa"/>
          </w:tcPr>
          <w:p w:rsidR="00333FE0" w:rsidRPr="002C5D31" w:rsidRDefault="00333FE0" w:rsidP="00333FE0">
            <w:pPr>
              <w:jc w:val="left"/>
              <w:rPr>
                <w:rFonts w:asciiTheme="minorEastAsia" w:hAnsiTheme="minorEastAsia"/>
              </w:rPr>
            </w:pPr>
            <w:r>
              <w:rPr>
                <w:rFonts w:asciiTheme="minorEastAsia" w:hAnsiTheme="minorEastAsia" w:hint="eastAsia"/>
              </w:rPr>
              <w:t>障害者</w:t>
            </w:r>
            <w:r w:rsidRPr="002C5D31">
              <w:rPr>
                <w:rFonts w:asciiTheme="minorEastAsia" w:hAnsiTheme="minorEastAsia" w:hint="eastAsia"/>
              </w:rPr>
              <w:t>基幹相談支援センター</w:t>
            </w:r>
          </w:p>
        </w:tc>
      </w:tr>
      <w:tr w:rsidR="00333FE0" w:rsidRPr="002C5D31" w:rsidTr="00333FE0">
        <w:tc>
          <w:tcPr>
            <w:tcW w:w="1134" w:type="dxa"/>
          </w:tcPr>
          <w:p w:rsidR="00333FE0" w:rsidRPr="002C5D31" w:rsidRDefault="00333FE0" w:rsidP="00333FE0">
            <w:pPr>
              <w:jc w:val="left"/>
              <w:rPr>
                <w:rFonts w:asciiTheme="minorEastAsia" w:hAnsiTheme="minorEastAsia"/>
              </w:rPr>
            </w:pPr>
            <w:r w:rsidRPr="002C5D31">
              <w:rPr>
                <w:rFonts w:asciiTheme="minorEastAsia" w:hAnsiTheme="minorEastAsia" w:hint="eastAsia"/>
              </w:rPr>
              <w:t>実施内容</w:t>
            </w:r>
          </w:p>
        </w:tc>
        <w:tc>
          <w:tcPr>
            <w:tcW w:w="7318" w:type="dxa"/>
          </w:tcPr>
          <w:p w:rsidR="00333FE0" w:rsidRPr="002C5D31" w:rsidRDefault="00333FE0" w:rsidP="00333FE0">
            <w:pPr>
              <w:ind w:left="210" w:hangingChars="100" w:hanging="210"/>
              <w:jc w:val="left"/>
              <w:rPr>
                <w:rFonts w:asciiTheme="minorEastAsia" w:hAnsiTheme="minorEastAsia"/>
              </w:rPr>
            </w:pPr>
            <w:r w:rsidRPr="002C5D31">
              <w:rPr>
                <w:rFonts w:asciiTheme="minorEastAsia" w:hAnsiTheme="minorEastAsia" w:hint="eastAsia"/>
              </w:rPr>
              <w:t>・講義：</w:t>
            </w:r>
            <w:r w:rsidR="00E64EDD" w:rsidRPr="00E64EDD">
              <w:rPr>
                <w:rFonts w:asciiTheme="minorEastAsia" w:hAnsiTheme="minorEastAsia" w:hint="eastAsia"/>
              </w:rPr>
              <w:t>聴きとる力と繋がる技術～ファーストコンタクトから始まる相談支援～</w:t>
            </w:r>
          </w:p>
          <w:p w:rsidR="00333FE0" w:rsidRPr="002C5D31" w:rsidRDefault="00333FE0" w:rsidP="00333FE0">
            <w:pPr>
              <w:ind w:left="210" w:hangingChars="100" w:hanging="210"/>
              <w:jc w:val="left"/>
              <w:rPr>
                <w:rFonts w:asciiTheme="minorEastAsia" w:hAnsiTheme="minorEastAsia"/>
              </w:rPr>
            </w:pPr>
            <w:r w:rsidRPr="002C5D31">
              <w:rPr>
                <w:rFonts w:asciiTheme="minorEastAsia" w:hAnsiTheme="minorEastAsia" w:hint="eastAsia"/>
              </w:rPr>
              <w:t>・演習：</w:t>
            </w:r>
            <w:r w:rsidR="00E64EDD" w:rsidRPr="00E64EDD">
              <w:rPr>
                <w:rFonts w:asciiTheme="minorEastAsia" w:hAnsiTheme="minorEastAsia" w:hint="eastAsia"/>
              </w:rPr>
              <w:t>グループワーク</w:t>
            </w:r>
          </w:p>
          <w:p w:rsidR="00333FE0" w:rsidRPr="002C5D31" w:rsidRDefault="00333FE0" w:rsidP="00E64EDD">
            <w:pPr>
              <w:ind w:left="210" w:hangingChars="100" w:hanging="210"/>
              <w:jc w:val="left"/>
              <w:rPr>
                <w:rFonts w:asciiTheme="minorEastAsia" w:hAnsiTheme="minorEastAsia"/>
              </w:rPr>
            </w:pPr>
            <w:r w:rsidRPr="002C5D31">
              <w:rPr>
                <w:rFonts w:asciiTheme="minorEastAsia" w:hAnsiTheme="minorEastAsia" w:hint="eastAsia"/>
              </w:rPr>
              <w:t>・講師：</w:t>
            </w:r>
            <w:r w:rsidR="00E64EDD" w:rsidRPr="00E64EDD">
              <w:rPr>
                <w:rFonts w:asciiTheme="minorEastAsia" w:hAnsiTheme="minorEastAsia" w:hint="eastAsia"/>
              </w:rPr>
              <w:t>枚方総合発達医療センター</w:t>
            </w:r>
            <w:r w:rsidR="00E64EDD">
              <w:rPr>
                <w:rFonts w:asciiTheme="minorEastAsia" w:hAnsiTheme="minorEastAsia" w:hint="eastAsia"/>
              </w:rPr>
              <w:t xml:space="preserve">　</w:t>
            </w:r>
            <w:r w:rsidR="00E64EDD" w:rsidRPr="00E64EDD">
              <w:rPr>
                <w:rFonts w:asciiTheme="minorEastAsia" w:hAnsiTheme="minorEastAsia" w:hint="eastAsia"/>
              </w:rPr>
              <w:t>主任ケースワーカー</w:t>
            </w:r>
            <w:r w:rsidR="00E64EDD">
              <w:rPr>
                <w:rFonts w:asciiTheme="minorEastAsia" w:hAnsiTheme="minorEastAsia" w:hint="eastAsia"/>
              </w:rPr>
              <w:t xml:space="preserve">　</w:t>
            </w:r>
            <w:r w:rsidR="00E64EDD" w:rsidRPr="00E64EDD">
              <w:rPr>
                <w:rFonts w:asciiTheme="minorEastAsia" w:hAnsiTheme="minorEastAsia" w:hint="eastAsia"/>
              </w:rPr>
              <w:t>諏訪田克彦氏</w:t>
            </w:r>
          </w:p>
        </w:tc>
      </w:tr>
    </w:tbl>
    <w:p w:rsidR="00333FE0" w:rsidRPr="002C5D31" w:rsidRDefault="00333FE0" w:rsidP="00333FE0">
      <w:pPr>
        <w:tabs>
          <w:tab w:val="left" w:pos="1545"/>
        </w:tabs>
        <w:rPr>
          <w:rFonts w:asciiTheme="minorEastAsia" w:hAnsiTheme="minorEastAsia"/>
          <w:sz w:val="24"/>
          <w:szCs w:val="24"/>
        </w:rPr>
      </w:pPr>
    </w:p>
    <w:tbl>
      <w:tblPr>
        <w:tblStyle w:val="a3"/>
        <w:tblW w:w="0" w:type="auto"/>
        <w:tblInd w:w="250" w:type="dxa"/>
        <w:tblLook w:val="04A0" w:firstRow="1" w:lastRow="0" w:firstColumn="1" w:lastColumn="0" w:noHBand="0" w:noVBand="1"/>
      </w:tblPr>
      <w:tblGrid>
        <w:gridCol w:w="1113"/>
        <w:gridCol w:w="7131"/>
      </w:tblGrid>
      <w:tr w:rsidR="00333FE0" w:rsidRPr="002C5D31" w:rsidTr="00333FE0">
        <w:tc>
          <w:tcPr>
            <w:tcW w:w="1134" w:type="dxa"/>
          </w:tcPr>
          <w:p w:rsidR="00333FE0" w:rsidRPr="002C5D31" w:rsidRDefault="00333FE0" w:rsidP="00333FE0">
            <w:pPr>
              <w:jc w:val="left"/>
              <w:rPr>
                <w:rFonts w:asciiTheme="minorEastAsia" w:hAnsiTheme="minorEastAsia"/>
              </w:rPr>
            </w:pPr>
            <w:r w:rsidRPr="002C5D31">
              <w:rPr>
                <w:rFonts w:asciiTheme="minorEastAsia" w:hAnsiTheme="minorEastAsia" w:hint="eastAsia"/>
              </w:rPr>
              <w:t>テーマ</w:t>
            </w:r>
          </w:p>
        </w:tc>
        <w:tc>
          <w:tcPr>
            <w:tcW w:w="7318" w:type="dxa"/>
          </w:tcPr>
          <w:p w:rsidR="009E3348" w:rsidRPr="009E3348" w:rsidRDefault="009E3348" w:rsidP="009E3348">
            <w:pPr>
              <w:jc w:val="left"/>
              <w:rPr>
                <w:rFonts w:asciiTheme="minorEastAsia" w:hAnsiTheme="minorEastAsia"/>
              </w:rPr>
            </w:pPr>
            <w:r w:rsidRPr="009E3348">
              <w:rPr>
                <w:rFonts w:asciiTheme="minorEastAsia" w:hAnsiTheme="minorEastAsia" w:hint="eastAsia"/>
              </w:rPr>
              <w:t>平成30年度の障害者総合支援法・児童福祉法・介護保険法の一部改正</w:t>
            </w:r>
          </w:p>
          <w:p w:rsidR="009E3348" w:rsidRPr="009E3348" w:rsidRDefault="009E3348" w:rsidP="009E3348">
            <w:pPr>
              <w:jc w:val="left"/>
              <w:rPr>
                <w:rFonts w:asciiTheme="minorEastAsia" w:hAnsiTheme="minorEastAsia"/>
              </w:rPr>
            </w:pPr>
            <w:r w:rsidRPr="009E3348">
              <w:rPr>
                <w:rFonts w:asciiTheme="minorEastAsia" w:hAnsiTheme="minorEastAsia" w:hint="eastAsia"/>
              </w:rPr>
              <w:t>及び豊中市地域包括ケアシステム推進基本方針について</w:t>
            </w:r>
          </w:p>
          <w:p w:rsidR="00333FE0" w:rsidRPr="002C5D31" w:rsidRDefault="009E3348" w:rsidP="009E3348">
            <w:pPr>
              <w:jc w:val="left"/>
              <w:rPr>
                <w:rFonts w:asciiTheme="minorEastAsia" w:hAnsiTheme="minorEastAsia"/>
              </w:rPr>
            </w:pPr>
            <w:r w:rsidRPr="009E3348">
              <w:rPr>
                <w:rFonts w:asciiTheme="minorEastAsia" w:hAnsiTheme="minorEastAsia" w:hint="eastAsia"/>
              </w:rPr>
              <w:t>～4月からの制度改正・地域包括ケアシステム豊中モデル～</w:t>
            </w:r>
          </w:p>
        </w:tc>
      </w:tr>
      <w:tr w:rsidR="00333FE0" w:rsidRPr="002C5D31" w:rsidTr="00333FE0">
        <w:trPr>
          <w:trHeight w:val="70"/>
        </w:trPr>
        <w:tc>
          <w:tcPr>
            <w:tcW w:w="1134" w:type="dxa"/>
          </w:tcPr>
          <w:p w:rsidR="00333FE0" w:rsidRPr="002C5D31" w:rsidRDefault="00333FE0" w:rsidP="00333FE0">
            <w:pPr>
              <w:jc w:val="left"/>
              <w:rPr>
                <w:rFonts w:asciiTheme="minorEastAsia" w:hAnsiTheme="minorEastAsia"/>
              </w:rPr>
            </w:pPr>
            <w:r w:rsidRPr="002C5D31">
              <w:rPr>
                <w:rFonts w:asciiTheme="minorEastAsia" w:hAnsiTheme="minorEastAsia" w:hint="eastAsia"/>
              </w:rPr>
              <w:t>対象者</w:t>
            </w:r>
          </w:p>
        </w:tc>
        <w:tc>
          <w:tcPr>
            <w:tcW w:w="7318" w:type="dxa"/>
          </w:tcPr>
          <w:p w:rsidR="00333FE0" w:rsidRPr="002C5D31" w:rsidRDefault="009E3348" w:rsidP="00333FE0">
            <w:pPr>
              <w:jc w:val="left"/>
              <w:rPr>
                <w:rFonts w:asciiTheme="minorEastAsia" w:hAnsiTheme="minorEastAsia"/>
              </w:rPr>
            </w:pPr>
            <w:r w:rsidRPr="009E3348">
              <w:rPr>
                <w:rFonts w:asciiTheme="minorEastAsia" w:hAnsiTheme="minorEastAsia" w:hint="eastAsia"/>
              </w:rPr>
              <w:t>相談支援事業所相談員、障がい福祉事業所職員等</w:t>
            </w:r>
          </w:p>
        </w:tc>
      </w:tr>
      <w:tr w:rsidR="00333FE0" w:rsidRPr="002C5D31" w:rsidTr="00333FE0">
        <w:trPr>
          <w:trHeight w:val="117"/>
        </w:trPr>
        <w:tc>
          <w:tcPr>
            <w:tcW w:w="1134" w:type="dxa"/>
          </w:tcPr>
          <w:p w:rsidR="00333FE0" w:rsidRPr="002C5D31" w:rsidRDefault="00333FE0" w:rsidP="00333FE0">
            <w:pPr>
              <w:jc w:val="left"/>
              <w:rPr>
                <w:rFonts w:asciiTheme="minorEastAsia" w:hAnsiTheme="minorEastAsia"/>
              </w:rPr>
            </w:pPr>
            <w:r w:rsidRPr="002C5D31">
              <w:rPr>
                <w:rFonts w:asciiTheme="minorEastAsia" w:hAnsiTheme="minorEastAsia" w:hint="eastAsia"/>
              </w:rPr>
              <w:t>実施主体</w:t>
            </w:r>
          </w:p>
        </w:tc>
        <w:tc>
          <w:tcPr>
            <w:tcW w:w="7318" w:type="dxa"/>
          </w:tcPr>
          <w:p w:rsidR="00333FE0" w:rsidRPr="002C5D31" w:rsidRDefault="008D3498" w:rsidP="00333FE0">
            <w:pPr>
              <w:jc w:val="left"/>
              <w:rPr>
                <w:rFonts w:asciiTheme="minorEastAsia" w:hAnsiTheme="minorEastAsia"/>
              </w:rPr>
            </w:pPr>
            <w:r>
              <w:rPr>
                <w:rFonts w:asciiTheme="minorEastAsia" w:hAnsiTheme="minorEastAsia" w:hint="eastAsia"/>
              </w:rPr>
              <w:t>障害者</w:t>
            </w:r>
            <w:r w:rsidR="00333FE0" w:rsidRPr="002C5D31">
              <w:rPr>
                <w:rFonts w:asciiTheme="minorEastAsia" w:hAnsiTheme="minorEastAsia" w:hint="eastAsia"/>
              </w:rPr>
              <w:t>基幹相談支援センター</w:t>
            </w:r>
          </w:p>
        </w:tc>
      </w:tr>
      <w:tr w:rsidR="00333FE0" w:rsidRPr="002C5D31" w:rsidTr="00333FE0">
        <w:tc>
          <w:tcPr>
            <w:tcW w:w="1134" w:type="dxa"/>
          </w:tcPr>
          <w:p w:rsidR="00333FE0" w:rsidRPr="002C5D31" w:rsidRDefault="00333FE0" w:rsidP="00333FE0">
            <w:pPr>
              <w:jc w:val="left"/>
              <w:rPr>
                <w:rFonts w:asciiTheme="minorEastAsia" w:hAnsiTheme="minorEastAsia"/>
              </w:rPr>
            </w:pPr>
            <w:r w:rsidRPr="002C5D31">
              <w:rPr>
                <w:rFonts w:asciiTheme="minorEastAsia" w:hAnsiTheme="minorEastAsia" w:hint="eastAsia"/>
              </w:rPr>
              <w:t>実施内容</w:t>
            </w:r>
          </w:p>
        </w:tc>
        <w:tc>
          <w:tcPr>
            <w:tcW w:w="7318" w:type="dxa"/>
          </w:tcPr>
          <w:p w:rsidR="00333FE0" w:rsidRPr="002C5D31" w:rsidRDefault="00333FE0" w:rsidP="00333FE0">
            <w:pPr>
              <w:ind w:left="210" w:hangingChars="100" w:hanging="210"/>
              <w:jc w:val="left"/>
              <w:rPr>
                <w:rFonts w:asciiTheme="minorEastAsia" w:hAnsiTheme="minorEastAsia"/>
              </w:rPr>
            </w:pPr>
            <w:r w:rsidRPr="002C5D31">
              <w:rPr>
                <w:rFonts w:asciiTheme="minorEastAsia" w:hAnsiTheme="minorEastAsia" w:hint="eastAsia"/>
              </w:rPr>
              <w:t>・講義：</w:t>
            </w:r>
            <w:r w:rsidR="00E64EDD">
              <w:rPr>
                <w:rFonts w:asciiTheme="minorEastAsia" w:hAnsiTheme="minorEastAsia" w:hint="eastAsia"/>
              </w:rPr>
              <w:t>障害者総合支援法の一部改正</w:t>
            </w:r>
            <w:r w:rsidR="009E3348">
              <w:rPr>
                <w:rFonts w:asciiTheme="minorEastAsia" w:hAnsiTheme="minorEastAsia" w:hint="eastAsia"/>
              </w:rPr>
              <w:t>、</w:t>
            </w:r>
            <w:r w:rsidR="00E64EDD">
              <w:rPr>
                <w:rFonts w:asciiTheme="minorEastAsia" w:hAnsiTheme="minorEastAsia" w:hint="eastAsia"/>
              </w:rPr>
              <w:t>児童福祉法の一部改正、介護保険法の一部改正、</w:t>
            </w:r>
            <w:r w:rsidR="00E64EDD" w:rsidRPr="00E64EDD">
              <w:rPr>
                <w:rFonts w:asciiTheme="minorEastAsia" w:hAnsiTheme="minorEastAsia" w:hint="eastAsia"/>
              </w:rPr>
              <w:t>豊中市地域包括ケアシステム推進基本方針</w:t>
            </w:r>
          </w:p>
          <w:p w:rsidR="00333FE0" w:rsidRPr="002C5D31" w:rsidRDefault="00333FE0" w:rsidP="008D3498">
            <w:pPr>
              <w:ind w:left="210" w:hangingChars="100" w:hanging="210"/>
              <w:jc w:val="left"/>
              <w:rPr>
                <w:rFonts w:asciiTheme="minorEastAsia" w:hAnsiTheme="minorEastAsia"/>
              </w:rPr>
            </w:pPr>
            <w:r w:rsidRPr="002C5D31">
              <w:rPr>
                <w:rFonts w:asciiTheme="minorEastAsia" w:hAnsiTheme="minorEastAsia" w:hint="eastAsia"/>
              </w:rPr>
              <w:t>・講師：</w:t>
            </w:r>
            <w:r w:rsidR="009E3348" w:rsidRPr="009E3348">
              <w:rPr>
                <w:rFonts w:asciiTheme="minorEastAsia" w:hAnsiTheme="minorEastAsia" w:hint="eastAsia"/>
              </w:rPr>
              <w:t>豊中市担当職員</w:t>
            </w:r>
          </w:p>
        </w:tc>
      </w:tr>
    </w:tbl>
    <w:p w:rsidR="00E64EDD" w:rsidRDefault="00E64EDD" w:rsidP="00E64EDD">
      <w:pPr>
        <w:jc w:val="left"/>
        <w:rPr>
          <w:rFonts w:asciiTheme="minorEastAsia" w:hAnsiTheme="minorEastAsia"/>
        </w:rPr>
      </w:pPr>
    </w:p>
    <w:p w:rsidR="00E64EDD" w:rsidRPr="002C5D31" w:rsidRDefault="00E64EDD" w:rsidP="00E64EDD">
      <w:pPr>
        <w:jc w:val="left"/>
        <w:rPr>
          <w:rFonts w:asciiTheme="minorEastAsia" w:hAnsiTheme="minorEastAsia"/>
        </w:rPr>
      </w:pPr>
      <w:r w:rsidRPr="002C5D31">
        <w:rPr>
          <w:rFonts w:asciiTheme="minorEastAsia" w:hAnsiTheme="minorEastAsia" w:hint="eastAsia"/>
        </w:rPr>
        <w:t>＜平成</w:t>
      </w:r>
      <w:r>
        <w:rPr>
          <w:rFonts w:asciiTheme="minorEastAsia" w:hAnsiTheme="minorEastAsia" w:hint="eastAsia"/>
        </w:rPr>
        <w:t>30</w:t>
      </w:r>
      <w:r w:rsidRPr="002C5D31">
        <w:rPr>
          <w:rFonts w:asciiTheme="minorEastAsia" w:hAnsiTheme="minorEastAsia" w:hint="eastAsia"/>
        </w:rPr>
        <w:t>年度＞</w:t>
      </w:r>
    </w:p>
    <w:tbl>
      <w:tblPr>
        <w:tblStyle w:val="a3"/>
        <w:tblW w:w="0" w:type="auto"/>
        <w:tblInd w:w="250" w:type="dxa"/>
        <w:tblLook w:val="04A0" w:firstRow="1" w:lastRow="0" w:firstColumn="1" w:lastColumn="0" w:noHBand="0" w:noVBand="1"/>
      </w:tblPr>
      <w:tblGrid>
        <w:gridCol w:w="1113"/>
        <w:gridCol w:w="7131"/>
      </w:tblGrid>
      <w:tr w:rsidR="00E64EDD" w:rsidRPr="002C5D31" w:rsidTr="00D56781">
        <w:tc>
          <w:tcPr>
            <w:tcW w:w="1134" w:type="dxa"/>
          </w:tcPr>
          <w:p w:rsidR="00E64EDD" w:rsidRPr="002C5D31" w:rsidRDefault="00E64EDD" w:rsidP="00D56781">
            <w:pPr>
              <w:jc w:val="left"/>
              <w:rPr>
                <w:rFonts w:asciiTheme="minorEastAsia" w:hAnsiTheme="minorEastAsia"/>
              </w:rPr>
            </w:pPr>
            <w:r w:rsidRPr="002C5D31">
              <w:rPr>
                <w:rFonts w:asciiTheme="minorEastAsia" w:hAnsiTheme="minorEastAsia" w:hint="eastAsia"/>
              </w:rPr>
              <w:t>テーマ</w:t>
            </w:r>
          </w:p>
        </w:tc>
        <w:tc>
          <w:tcPr>
            <w:tcW w:w="7318" w:type="dxa"/>
          </w:tcPr>
          <w:p w:rsidR="00E64EDD" w:rsidRPr="00E64EDD" w:rsidRDefault="00E64EDD" w:rsidP="00E64EDD">
            <w:pPr>
              <w:jc w:val="left"/>
              <w:rPr>
                <w:rFonts w:asciiTheme="minorEastAsia" w:hAnsiTheme="minorEastAsia"/>
              </w:rPr>
            </w:pPr>
            <w:r w:rsidRPr="00E64EDD">
              <w:rPr>
                <w:rFonts w:asciiTheme="minorEastAsia" w:hAnsiTheme="minorEastAsia" w:hint="eastAsia"/>
              </w:rPr>
              <w:t>意思決定支援のプロセスと相談支援の果たす役割</w:t>
            </w:r>
          </w:p>
          <w:p w:rsidR="00E64EDD" w:rsidRPr="002C5D31" w:rsidRDefault="00E64EDD" w:rsidP="00E64EDD">
            <w:pPr>
              <w:jc w:val="left"/>
              <w:rPr>
                <w:rFonts w:asciiTheme="minorEastAsia" w:hAnsiTheme="minorEastAsia"/>
              </w:rPr>
            </w:pPr>
            <w:r w:rsidRPr="00E64EDD">
              <w:rPr>
                <w:rFonts w:asciiTheme="minorEastAsia" w:hAnsiTheme="minorEastAsia" w:hint="eastAsia"/>
              </w:rPr>
              <w:t>～今、改めて本人中心支援を考える～</w:t>
            </w:r>
          </w:p>
        </w:tc>
      </w:tr>
      <w:tr w:rsidR="00E64EDD" w:rsidRPr="002C5D31" w:rsidTr="00D56781">
        <w:trPr>
          <w:trHeight w:val="70"/>
        </w:trPr>
        <w:tc>
          <w:tcPr>
            <w:tcW w:w="1134" w:type="dxa"/>
          </w:tcPr>
          <w:p w:rsidR="00E64EDD" w:rsidRPr="002C5D31" w:rsidRDefault="00E64EDD" w:rsidP="00D56781">
            <w:pPr>
              <w:jc w:val="left"/>
              <w:rPr>
                <w:rFonts w:asciiTheme="minorEastAsia" w:hAnsiTheme="minorEastAsia"/>
              </w:rPr>
            </w:pPr>
            <w:r w:rsidRPr="002C5D31">
              <w:rPr>
                <w:rFonts w:asciiTheme="minorEastAsia" w:hAnsiTheme="minorEastAsia" w:hint="eastAsia"/>
              </w:rPr>
              <w:t>対象者</w:t>
            </w:r>
          </w:p>
        </w:tc>
        <w:tc>
          <w:tcPr>
            <w:tcW w:w="7318" w:type="dxa"/>
          </w:tcPr>
          <w:p w:rsidR="00E64EDD" w:rsidRPr="002C5D31" w:rsidRDefault="00E64EDD" w:rsidP="00D56781">
            <w:pPr>
              <w:jc w:val="left"/>
              <w:rPr>
                <w:rFonts w:asciiTheme="minorEastAsia" w:hAnsiTheme="minorEastAsia"/>
              </w:rPr>
            </w:pPr>
            <w:r w:rsidRPr="002C5D31">
              <w:rPr>
                <w:rFonts w:asciiTheme="minorEastAsia" w:hAnsiTheme="minorEastAsia" w:hint="eastAsia"/>
              </w:rPr>
              <w:t>相談支援</w:t>
            </w:r>
            <w:r>
              <w:rPr>
                <w:rFonts w:asciiTheme="minorEastAsia" w:hAnsiTheme="minorEastAsia" w:hint="eastAsia"/>
              </w:rPr>
              <w:t>事業所相談員、障がい福祉事業所職員等</w:t>
            </w:r>
          </w:p>
        </w:tc>
      </w:tr>
      <w:tr w:rsidR="00E64EDD" w:rsidRPr="002C5D31" w:rsidTr="00D56781">
        <w:trPr>
          <w:trHeight w:val="117"/>
        </w:trPr>
        <w:tc>
          <w:tcPr>
            <w:tcW w:w="1134" w:type="dxa"/>
          </w:tcPr>
          <w:p w:rsidR="00E64EDD" w:rsidRPr="002C5D31" w:rsidRDefault="00E64EDD" w:rsidP="00D56781">
            <w:pPr>
              <w:jc w:val="left"/>
              <w:rPr>
                <w:rFonts w:asciiTheme="minorEastAsia" w:hAnsiTheme="minorEastAsia"/>
              </w:rPr>
            </w:pPr>
            <w:r w:rsidRPr="002C5D31">
              <w:rPr>
                <w:rFonts w:asciiTheme="minorEastAsia" w:hAnsiTheme="minorEastAsia" w:hint="eastAsia"/>
              </w:rPr>
              <w:t>実施主体</w:t>
            </w:r>
          </w:p>
        </w:tc>
        <w:tc>
          <w:tcPr>
            <w:tcW w:w="7318" w:type="dxa"/>
          </w:tcPr>
          <w:p w:rsidR="00E64EDD" w:rsidRPr="002C5D31" w:rsidRDefault="00E64EDD" w:rsidP="00D56781">
            <w:pPr>
              <w:jc w:val="left"/>
              <w:rPr>
                <w:rFonts w:asciiTheme="minorEastAsia" w:hAnsiTheme="minorEastAsia"/>
              </w:rPr>
            </w:pPr>
            <w:r>
              <w:rPr>
                <w:rFonts w:asciiTheme="minorEastAsia" w:hAnsiTheme="minorEastAsia" w:hint="eastAsia"/>
              </w:rPr>
              <w:t>障害者</w:t>
            </w:r>
            <w:r w:rsidRPr="002C5D31">
              <w:rPr>
                <w:rFonts w:asciiTheme="minorEastAsia" w:hAnsiTheme="minorEastAsia" w:hint="eastAsia"/>
              </w:rPr>
              <w:t>基幹相談支援センター</w:t>
            </w:r>
          </w:p>
        </w:tc>
      </w:tr>
      <w:tr w:rsidR="00E64EDD" w:rsidRPr="002C5D31" w:rsidTr="00D56781">
        <w:tc>
          <w:tcPr>
            <w:tcW w:w="1134" w:type="dxa"/>
          </w:tcPr>
          <w:p w:rsidR="00E64EDD" w:rsidRPr="002C5D31" w:rsidRDefault="00E64EDD" w:rsidP="00D56781">
            <w:pPr>
              <w:jc w:val="left"/>
              <w:rPr>
                <w:rFonts w:asciiTheme="minorEastAsia" w:hAnsiTheme="minorEastAsia"/>
              </w:rPr>
            </w:pPr>
            <w:r w:rsidRPr="002C5D31">
              <w:rPr>
                <w:rFonts w:asciiTheme="minorEastAsia" w:hAnsiTheme="minorEastAsia" w:hint="eastAsia"/>
              </w:rPr>
              <w:t>実施内容</w:t>
            </w:r>
          </w:p>
        </w:tc>
        <w:tc>
          <w:tcPr>
            <w:tcW w:w="7318" w:type="dxa"/>
          </w:tcPr>
          <w:p w:rsidR="00E64EDD" w:rsidRPr="002C5D31" w:rsidRDefault="00E64EDD" w:rsidP="00E64EDD">
            <w:pPr>
              <w:ind w:left="210" w:hangingChars="100" w:hanging="210"/>
              <w:jc w:val="left"/>
              <w:rPr>
                <w:rFonts w:asciiTheme="minorEastAsia" w:hAnsiTheme="minorEastAsia"/>
              </w:rPr>
            </w:pPr>
            <w:r w:rsidRPr="002C5D31">
              <w:rPr>
                <w:rFonts w:asciiTheme="minorEastAsia" w:hAnsiTheme="minorEastAsia" w:hint="eastAsia"/>
              </w:rPr>
              <w:t>・講義：</w:t>
            </w:r>
            <w:r w:rsidRPr="00E64EDD">
              <w:rPr>
                <w:rFonts w:asciiTheme="minorEastAsia" w:hAnsiTheme="minorEastAsia" w:hint="eastAsia"/>
              </w:rPr>
              <w:t>意思決定支援のプロセスと相談支援の果たす役割～今、改めて本人中心支援を考える～</w:t>
            </w:r>
          </w:p>
          <w:p w:rsidR="00E64EDD" w:rsidRPr="002C5D31" w:rsidRDefault="00E64EDD" w:rsidP="00D56781">
            <w:pPr>
              <w:ind w:left="210" w:hangingChars="100" w:hanging="210"/>
              <w:jc w:val="left"/>
              <w:rPr>
                <w:rFonts w:asciiTheme="minorEastAsia" w:hAnsiTheme="minorEastAsia"/>
              </w:rPr>
            </w:pPr>
            <w:r w:rsidRPr="002C5D31">
              <w:rPr>
                <w:rFonts w:asciiTheme="minorEastAsia" w:hAnsiTheme="minorEastAsia" w:hint="eastAsia"/>
              </w:rPr>
              <w:t>・演習：</w:t>
            </w:r>
            <w:r w:rsidRPr="00E64EDD">
              <w:rPr>
                <w:rFonts w:asciiTheme="minorEastAsia" w:hAnsiTheme="minorEastAsia" w:hint="eastAsia"/>
              </w:rPr>
              <w:t>グループワーク</w:t>
            </w:r>
          </w:p>
          <w:p w:rsidR="00E64EDD" w:rsidRPr="002C5D31" w:rsidRDefault="00E64EDD" w:rsidP="00E64EDD">
            <w:pPr>
              <w:ind w:left="210" w:hangingChars="100" w:hanging="210"/>
              <w:jc w:val="left"/>
              <w:rPr>
                <w:rFonts w:asciiTheme="minorEastAsia" w:hAnsiTheme="minorEastAsia"/>
              </w:rPr>
            </w:pPr>
            <w:r w:rsidRPr="002C5D31">
              <w:rPr>
                <w:rFonts w:asciiTheme="minorEastAsia" w:hAnsiTheme="minorEastAsia" w:hint="eastAsia"/>
              </w:rPr>
              <w:t>・講師：</w:t>
            </w:r>
            <w:r w:rsidRPr="002C5D31">
              <w:rPr>
                <w:rFonts w:asciiTheme="minorEastAsia" w:hAnsiTheme="minorEastAsia"/>
              </w:rPr>
              <w:t xml:space="preserve"> </w:t>
            </w:r>
            <w:r w:rsidRPr="00E64EDD">
              <w:rPr>
                <w:rFonts w:asciiTheme="minorEastAsia" w:hAnsiTheme="minorEastAsia" w:hint="eastAsia"/>
              </w:rPr>
              <w:t>NPO法人おおさか地域生活支援ネットワーク理事長</w:t>
            </w:r>
            <w:r>
              <w:rPr>
                <w:rFonts w:asciiTheme="minorEastAsia" w:hAnsiTheme="minorEastAsia" w:hint="eastAsia"/>
              </w:rPr>
              <w:t xml:space="preserve">　</w:t>
            </w:r>
            <w:r w:rsidRPr="00E64EDD">
              <w:rPr>
                <w:rFonts w:asciiTheme="minorEastAsia" w:hAnsiTheme="minorEastAsia" w:hint="eastAsia"/>
              </w:rPr>
              <w:t>北野 誠一氏</w:t>
            </w:r>
          </w:p>
        </w:tc>
      </w:tr>
    </w:tbl>
    <w:p w:rsidR="00B572A3" w:rsidRDefault="00B572A3" w:rsidP="00B572A3">
      <w:pPr>
        <w:widowControl/>
        <w:jc w:val="left"/>
        <w:rPr>
          <w:rFonts w:asciiTheme="minorEastAsia" w:hAnsiTheme="minorEastAsia" w:cs="メイリオ"/>
          <w:szCs w:val="21"/>
        </w:rPr>
      </w:pPr>
    </w:p>
    <w:p w:rsidR="009B0B2B" w:rsidRPr="006C0610" w:rsidRDefault="009B0B2B" w:rsidP="00B572A3">
      <w:pPr>
        <w:widowControl/>
        <w:ind w:firstLineChars="100" w:firstLine="210"/>
        <w:jc w:val="left"/>
        <w:rPr>
          <w:rFonts w:asciiTheme="minorEastAsia" w:hAnsiTheme="minorEastAsia" w:cs="メイリオ"/>
          <w:szCs w:val="21"/>
        </w:rPr>
      </w:pPr>
      <w:r w:rsidRPr="006C0610">
        <w:rPr>
          <w:rFonts w:asciiTheme="minorEastAsia" w:hAnsiTheme="minorEastAsia" w:cs="メイリオ" w:hint="eastAsia"/>
          <w:szCs w:val="21"/>
        </w:rPr>
        <w:t>２　エリア会議の実施</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３名の基幹センター相談員の担当エリア（北・中・南）ごとに相談員対象の会議を開催。より顔の見える関係づくり、困難事例の対応、地域課題の抽出を行っている。</w:t>
      </w:r>
    </w:p>
    <w:p w:rsidR="009B0B2B" w:rsidRPr="006C0610" w:rsidRDefault="009B0B2B" w:rsidP="009B0B2B">
      <w:pPr>
        <w:pStyle w:val="aa"/>
        <w:widowControl/>
        <w:ind w:leftChars="0" w:left="720"/>
        <w:jc w:val="left"/>
        <w:rPr>
          <w:rFonts w:asciiTheme="minorEastAsia" w:hAnsiTheme="minorEastAsia" w:cs="メイリオ"/>
          <w:szCs w:val="21"/>
        </w:rPr>
      </w:pPr>
    </w:p>
    <w:p w:rsidR="009B0B2B" w:rsidRPr="006C0610" w:rsidRDefault="009B0B2B" w:rsidP="00B572A3">
      <w:pPr>
        <w:widowControl/>
        <w:ind w:firstLineChars="100" w:firstLine="210"/>
        <w:jc w:val="left"/>
        <w:rPr>
          <w:rFonts w:asciiTheme="minorEastAsia" w:hAnsiTheme="minorEastAsia" w:cs="メイリオ"/>
          <w:szCs w:val="21"/>
        </w:rPr>
      </w:pPr>
      <w:r w:rsidRPr="006C0610">
        <w:rPr>
          <w:rFonts w:asciiTheme="minorEastAsia" w:hAnsiTheme="minorEastAsia" w:cs="メイリオ" w:hint="eastAsia"/>
          <w:szCs w:val="21"/>
        </w:rPr>
        <w:t>３　学識経験者によるアドバイザー事業</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月に一度、学識経験者を助言者として事例検討会を開催。抱え込みの防止と専門的見地からの意見を聞く場を設置している。</w:t>
      </w:r>
    </w:p>
    <w:p w:rsidR="009B0B2B" w:rsidRPr="006C0610" w:rsidRDefault="009B0B2B" w:rsidP="009B0B2B">
      <w:pPr>
        <w:pStyle w:val="aa"/>
        <w:widowControl/>
        <w:ind w:leftChars="0" w:left="720"/>
        <w:jc w:val="left"/>
        <w:rPr>
          <w:rFonts w:asciiTheme="minorEastAsia" w:hAnsiTheme="minorEastAsia" w:cs="メイリオ"/>
          <w:szCs w:val="21"/>
        </w:rPr>
      </w:pPr>
    </w:p>
    <w:p w:rsidR="009B0B2B" w:rsidRPr="006C0610" w:rsidRDefault="009B0B2B" w:rsidP="00B572A3">
      <w:pPr>
        <w:widowControl/>
        <w:ind w:firstLineChars="100" w:firstLine="210"/>
        <w:jc w:val="left"/>
        <w:rPr>
          <w:rFonts w:asciiTheme="minorEastAsia" w:hAnsiTheme="minorEastAsia" w:cs="メイリオ"/>
          <w:szCs w:val="21"/>
        </w:rPr>
      </w:pPr>
      <w:r w:rsidRPr="006C0610">
        <w:rPr>
          <w:rFonts w:asciiTheme="minorEastAsia" w:hAnsiTheme="minorEastAsia" w:cs="メイリオ" w:hint="eastAsia"/>
          <w:szCs w:val="21"/>
        </w:rPr>
        <w:t>４　弁護士による法律相談</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月に一度、大阪弁護士会から障害福祉分野に精通した弁護士による法律相談を実施。派遣弁護士による法律に関連したミニ講座も行っている。</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ミニ講座のテーマ（一部）</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・差別解消法</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・労働関係法</w:t>
      </w:r>
    </w:p>
    <w:p w:rsidR="009B0B2B" w:rsidRPr="006C0610" w:rsidRDefault="009B0B2B" w:rsidP="009B0B2B">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・医療観察制度</w:t>
      </w:r>
    </w:p>
    <w:p w:rsidR="00B572A3" w:rsidRDefault="009B0B2B" w:rsidP="00B572A3">
      <w:pPr>
        <w:pStyle w:val="aa"/>
        <w:widowControl/>
        <w:ind w:leftChars="0" w:left="720"/>
        <w:jc w:val="left"/>
        <w:rPr>
          <w:rFonts w:asciiTheme="minorEastAsia" w:hAnsiTheme="minorEastAsia" w:cs="メイリオ"/>
          <w:szCs w:val="21"/>
        </w:rPr>
      </w:pPr>
      <w:r w:rsidRPr="006C0610">
        <w:rPr>
          <w:rFonts w:asciiTheme="minorEastAsia" w:hAnsiTheme="minorEastAsia" w:cs="メイリオ" w:hint="eastAsia"/>
          <w:szCs w:val="21"/>
        </w:rPr>
        <w:t>・相続・離婚</w:t>
      </w:r>
    </w:p>
    <w:p w:rsidR="00B572A3" w:rsidRPr="00B572A3" w:rsidRDefault="00B572A3" w:rsidP="00B572A3">
      <w:pPr>
        <w:pStyle w:val="aa"/>
        <w:widowControl/>
        <w:ind w:leftChars="0" w:left="720"/>
        <w:jc w:val="left"/>
        <w:rPr>
          <w:rFonts w:asciiTheme="minorEastAsia" w:hAnsiTheme="minorEastAsia" w:cs="メイリオ"/>
          <w:szCs w:val="21"/>
        </w:rPr>
      </w:pPr>
    </w:p>
    <w:p w:rsidR="009B0B2B" w:rsidRPr="006C0610" w:rsidRDefault="009B0B2B" w:rsidP="00A40E0A">
      <w:pPr>
        <w:widowControl/>
        <w:ind w:firstLineChars="100" w:firstLine="210"/>
        <w:jc w:val="left"/>
        <w:rPr>
          <w:rFonts w:asciiTheme="majorEastAsia" w:eastAsiaTheme="majorEastAsia" w:hAnsiTheme="majorEastAsia" w:cs="メイリオ"/>
          <w:szCs w:val="21"/>
          <w:bdr w:val="single" w:sz="4" w:space="0" w:color="auto" w:frame="1"/>
        </w:rPr>
      </w:pPr>
      <w:r w:rsidRPr="006C0610">
        <w:rPr>
          <w:rFonts w:asciiTheme="majorEastAsia" w:eastAsiaTheme="majorEastAsia" w:hAnsiTheme="majorEastAsia" w:cs="メイリオ" w:hint="eastAsia"/>
          <w:szCs w:val="21"/>
          <w:bdr w:val="single" w:sz="4" w:space="0" w:color="auto" w:frame="1"/>
        </w:rPr>
        <w:t>事業者連絡会</w:t>
      </w:r>
    </w:p>
    <w:p w:rsidR="009B0B2B" w:rsidRPr="00047960" w:rsidRDefault="009B0B2B" w:rsidP="009B0B2B">
      <w:pPr>
        <w:widowControl/>
        <w:ind w:firstLineChars="200" w:firstLine="420"/>
        <w:jc w:val="left"/>
        <w:rPr>
          <w:rFonts w:asciiTheme="minorEastAsia" w:hAnsiTheme="minorEastAsia" w:cs="メイリオ"/>
          <w:szCs w:val="21"/>
        </w:rPr>
      </w:pPr>
      <w:r w:rsidRPr="00047960">
        <w:rPr>
          <w:rFonts w:asciiTheme="minorEastAsia" w:hAnsiTheme="minorEastAsia" w:cs="メイリオ" w:hint="eastAsia"/>
          <w:szCs w:val="21"/>
        </w:rPr>
        <w:t>１　各関係機関（児童・高齢など）との合同での連絡会開催</w:t>
      </w:r>
    </w:p>
    <w:p w:rsidR="009B0B2B" w:rsidRPr="00047960" w:rsidRDefault="009B0B2B" w:rsidP="009B0B2B">
      <w:pPr>
        <w:pStyle w:val="aa"/>
        <w:widowControl/>
        <w:ind w:leftChars="0" w:left="720"/>
        <w:jc w:val="left"/>
        <w:rPr>
          <w:rFonts w:asciiTheme="minorEastAsia" w:hAnsiTheme="minorEastAsia" w:cs="メイリオ"/>
          <w:szCs w:val="21"/>
        </w:rPr>
      </w:pPr>
      <w:r w:rsidRPr="00047960">
        <w:rPr>
          <w:rFonts w:asciiTheme="minorEastAsia" w:hAnsiTheme="minorEastAsia" w:cs="メイリオ" w:hint="eastAsia"/>
          <w:szCs w:val="21"/>
        </w:rPr>
        <w:t>ネットワークの構築により互いの強みを共有できる仕組みづくりを通して、相談員としてのスキルアップに寄与。</w:t>
      </w:r>
    </w:p>
    <w:p w:rsidR="009B0B2B" w:rsidRPr="00047960" w:rsidRDefault="009B0B2B" w:rsidP="009B0B2B">
      <w:pPr>
        <w:widowControl/>
        <w:jc w:val="left"/>
        <w:rPr>
          <w:rFonts w:asciiTheme="minorEastAsia" w:hAnsiTheme="minorEastAsia" w:cs="メイリオ"/>
          <w:szCs w:val="21"/>
        </w:rPr>
      </w:pPr>
    </w:p>
    <w:p w:rsidR="009B0B2B" w:rsidRPr="006C0610" w:rsidRDefault="009B0B2B" w:rsidP="00A40E0A">
      <w:pPr>
        <w:widowControl/>
        <w:ind w:firstLineChars="100" w:firstLine="210"/>
        <w:jc w:val="left"/>
        <w:rPr>
          <w:rFonts w:asciiTheme="majorEastAsia" w:eastAsiaTheme="majorEastAsia" w:hAnsiTheme="majorEastAsia" w:cs="メイリオ"/>
          <w:szCs w:val="21"/>
          <w:bdr w:val="single" w:sz="4" w:space="0" w:color="auto" w:frame="1"/>
        </w:rPr>
      </w:pPr>
      <w:r w:rsidRPr="006C0610">
        <w:rPr>
          <w:rFonts w:asciiTheme="majorEastAsia" w:eastAsiaTheme="majorEastAsia" w:hAnsiTheme="majorEastAsia" w:cs="メイリオ" w:hint="eastAsia"/>
          <w:szCs w:val="21"/>
          <w:bdr w:val="single" w:sz="4" w:space="0" w:color="auto" w:frame="1"/>
        </w:rPr>
        <w:t>自立支援協議会</w:t>
      </w:r>
    </w:p>
    <w:p w:rsidR="009B0B2B" w:rsidRPr="00047960" w:rsidRDefault="009B0B2B" w:rsidP="009B0B2B">
      <w:pPr>
        <w:widowControl/>
        <w:jc w:val="left"/>
        <w:rPr>
          <w:rFonts w:asciiTheme="minorEastAsia" w:hAnsiTheme="minorEastAsia" w:cs="メイリオ"/>
          <w:szCs w:val="21"/>
        </w:rPr>
      </w:pPr>
      <w:r w:rsidRPr="00047960">
        <w:rPr>
          <w:rFonts w:asciiTheme="minorEastAsia" w:hAnsiTheme="minorEastAsia" w:cs="メイリオ" w:hint="eastAsia"/>
          <w:szCs w:val="21"/>
        </w:rPr>
        <w:t xml:space="preserve">　　１　相談支援マニュアルの作成・改訂</w:t>
      </w:r>
    </w:p>
    <w:p w:rsidR="009B0B2B" w:rsidRDefault="009B0B2B" w:rsidP="009B0B2B">
      <w:pPr>
        <w:widowControl/>
        <w:ind w:left="630" w:hangingChars="300" w:hanging="630"/>
        <w:jc w:val="left"/>
        <w:rPr>
          <w:rFonts w:asciiTheme="minorEastAsia" w:hAnsiTheme="minorEastAsia" w:cs="メイリオ"/>
          <w:szCs w:val="21"/>
        </w:rPr>
      </w:pPr>
      <w:r w:rsidRPr="00047960">
        <w:rPr>
          <w:rFonts w:asciiTheme="minorEastAsia" w:hAnsiTheme="minorEastAsia" w:cs="メイリオ" w:hint="eastAsia"/>
          <w:szCs w:val="21"/>
        </w:rPr>
        <w:t xml:space="preserve">　　　　初めてサービス等利用計画を作成する相談員向けにマニュアルを作成。随時改訂を行う。</w:t>
      </w:r>
    </w:p>
    <w:p w:rsidR="00F928E5" w:rsidRDefault="00F928E5"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A3043C" w:rsidRDefault="00A3043C" w:rsidP="009B0B2B">
      <w:pPr>
        <w:widowControl/>
        <w:ind w:left="630" w:hangingChars="300" w:hanging="630"/>
        <w:jc w:val="left"/>
        <w:rPr>
          <w:rFonts w:asciiTheme="minorEastAsia" w:hAnsiTheme="minorEastAsia" w:cs="メイリオ"/>
          <w:szCs w:val="21"/>
        </w:rPr>
      </w:pPr>
    </w:p>
    <w:p w:rsidR="00F928E5" w:rsidRDefault="00F928E5" w:rsidP="009B0B2B">
      <w:pPr>
        <w:widowControl/>
        <w:ind w:left="630" w:hangingChars="300" w:hanging="630"/>
        <w:jc w:val="left"/>
        <w:rPr>
          <w:rFonts w:asciiTheme="minorEastAsia" w:hAnsiTheme="minorEastAsia" w:cs="メイリオ"/>
          <w:szCs w:val="21"/>
        </w:rPr>
      </w:pPr>
    </w:p>
    <w:p w:rsidR="00F928E5" w:rsidRDefault="00F928E5" w:rsidP="009B0B2B">
      <w:pPr>
        <w:widowControl/>
        <w:ind w:left="630" w:hangingChars="300" w:hanging="630"/>
        <w:jc w:val="left"/>
        <w:rPr>
          <w:rFonts w:asciiTheme="minorEastAsia" w:hAnsiTheme="minorEastAsia" w:cs="メイリオ"/>
          <w:szCs w:val="21"/>
        </w:rPr>
      </w:pPr>
    </w:p>
    <w:p w:rsidR="00F928E5" w:rsidRDefault="00F928E5" w:rsidP="009B0B2B">
      <w:pPr>
        <w:widowControl/>
        <w:ind w:left="630" w:hangingChars="300" w:hanging="630"/>
        <w:jc w:val="left"/>
        <w:rPr>
          <w:rFonts w:asciiTheme="minorEastAsia" w:hAnsiTheme="minorEastAsia" w:cs="メイリオ"/>
          <w:szCs w:val="21"/>
        </w:rPr>
      </w:pPr>
    </w:p>
    <w:p w:rsidR="00F928E5" w:rsidRDefault="00F928E5" w:rsidP="009B0B2B">
      <w:pPr>
        <w:widowControl/>
        <w:ind w:left="630" w:hangingChars="300" w:hanging="630"/>
        <w:jc w:val="left"/>
        <w:rPr>
          <w:rFonts w:asciiTheme="minorEastAsia" w:hAnsiTheme="minorEastAsia" w:cs="メイリオ"/>
          <w:szCs w:val="21"/>
        </w:rPr>
      </w:pPr>
    </w:p>
    <w:p w:rsidR="00F928E5" w:rsidRDefault="00F928E5" w:rsidP="009B0B2B">
      <w:pPr>
        <w:widowControl/>
        <w:ind w:left="630" w:hangingChars="300" w:hanging="630"/>
        <w:jc w:val="left"/>
        <w:rPr>
          <w:rFonts w:asciiTheme="minorEastAsia" w:hAnsiTheme="minorEastAsia" w:cs="メイリオ"/>
          <w:szCs w:val="21"/>
        </w:rPr>
      </w:pPr>
    </w:p>
    <w:p w:rsidR="00F928E5" w:rsidRPr="00047960" w:rsidRDefault="00F928E5" w:rsidP="009B0B2B">
      <w:pPr>
        <w:widowControl/>
        <w:ind w:left="630" w:hangingChars="300" w:hanging="630"/>
        <w:jc w:val="left"/>
        <w:rPr>
          <w:rFonts w:asciiTheme="minorEastAsia" w:hAnsiTheme="minorEastAsia" w:cs="メイリオ"/>
          <w:szCs w:val="21"/>
        </w:rPr>
      </w:pPr>
    </w:p>
    <w:p w:rsidR="00683BAC" w:rsidRPr="00222A67" w:rsidRDefault="00222A67" w:rsidP="00222A67">
      <w:pPr>
        <w:widowControl/>
        <w:jc w:val="left"/>
        <w:rPr>
          <w:rFonts w:asciiTheme="majorEastAsia" w:eastAsiaTheme="majorEastAsia" w:hAnsiTheme="majorEastAsia"/>
          <w:b/>
        </w:rPr>
      </w:pPr>
      <w:r>
        <w:rPr>
          <w:rFonts w:asciiTheme="majorEastAsia" w:eastAsiaTheme="majorEastAsia" w:hAnsiTheme="majorEastAsia" w:hint="eastAsia"/>
          <w:b/>
        </w:rPr>
        <w:t>Ⅳ　○○</w:t>
      </w:r>
      <w:r w:rsidR="00FE1F3C" w:rsidRPr="00222A67">
        <w:rPr>
          <w:rFonts w:asciiTheme="majorEastAsia" w:eastAsiaTheme="majorEastAsia" w:hAnsiTheme="majorEastAsia" w:hint="eastAsia"/>
          <w:b/>
        </w:rPr>
        <w:t>市</w:t>
      </w:r>
      <w:r>
        <w:rPr>
          <w:rFonts w:asciiTheme="majorEastAsia" w:eastAsiaTheme="majorEastAsia" w:hAnsiTheme="majorEastAsia" w:hint="eastAsia"/>
          <w:b/>
        </w:rPr>
        <w:t>での取組み</w:t>
      </w:r>
      <w:r w:rsidR="00BE5D4D" w:rsidRPr="00222A67">
        <w:rPr>
          <w:rFonts w:asciiTheme="majorEastAsia" w:eastAsiaTheme="majorEastAsia" w:hAnsiTheme="majorEastAsia" w:hint="eastAsia"/>
        </w:rPr>
        <w:t>（例：柏原市</w:t>
      </w:r>
      <w:r w:rsidR="00AB3AFF">
        <w:rPr>
          <w:rFonts w:asciiTheme="majorEastAsia" w:eastAsiaTheme="majorEastAsia" w:hAnsiTheme="majorEastAsia" w:hint="eastAsia"/>
        </w:rPr>
        <w:t>、羽曳野市</w:t>
      </w:r>
      <w:r w:rsidR="00BE5D4D" w:rsidRPr="00222A67">
        <w:rPr>
          <w:rFonts w:asciiTheme="majorEastAsia" w:eastAsiaTheme="majorEastAsia" w:hAnsiTheme="majorEastAsia" w:hint="eastAsia"/>
        </w:rPr>
        <w:t>）</w:t>
      </w:r>
    </w:p>
    <w:p w:rsidR="004450D7" w:rsidRPr="00047960" w:rsidRDefault="00DB6443" w:rsidP="0000723A">
      <w:pPr>
        <w:widowControl/>
        <w:ind w:leftChars="100" w:left="210"/>
        <w:jc w:val="left"/>
        <w:rPr>
          <w:rFonts w:asciiTheme="minorEastAsia" w:hAnsiTheme="minorEastAsia"/>
        </w:rPr>
      </w:pPr>
      <w:r w:rsidRPr="00047960">
        <w:rPr>
          <w:rFonts w:asciiTheme="minorEastAsia" w:hAnsiTheme="minorEastAsia" w:hint="eastAsia"/>
        </w:rPr>
        <w:t xml:space="preserve">　</w:t>
      </w:r>
    </w:p>
    <w:p w:rsidR="009E76C4" w:rsidRPr="006C0610" w:rsidRDefault="0061619C" w:rsidP="00B36140">
      <w:pPr>
        <w:widowControl/>
        <w:jc w:val="left"/>
        <w:rPr>
          <w:rFonts w:asciiTheme="majorEastAsia" w:eastAsiaTheme="majorEastAsia" w:hAnsiTheme="majorEastAsia"/>
        </w:rPr>
      </w:pPr>
      <w:r w:rsidRPr="006C0610">
        <w:rPr>
          <w:rFonts w:asciiTheme="majorEastAsia" w:eastAsiaTheme="majorEastAsia" w:hAnsiTheme="majorEastAsia" w:hint="eastAsia"/>
        </w:rPr>
        <w:t>【他府県の市町村における取組み例】</w:t>
      </w:r>
    </w:p>
    <w:p w:rsidR="00BE5D4D" w:rsidRDefault="0061619C" w:rsidP="00B36140">
      <w:pPr>
        <w:widowControl/>
        <w:jc w:val="left"/>
        <w:rPr>
          <w:rFonts w:asciiTheme="minorEastAsia" w:hAnsiTheme="minorEastAsia"/>
        </w:rPr>
      </w:pPr>
      <w:r w:rsidRPr="00047960">
        <w:rPr>
          <w:rFonts w:asciiTheme="minorEastAsia" w:hAnsiTheme="minorEastAsia" w:hint="eastAsia"/>
        </w:rPr>
        <w:t xml:space="preserve">　</w:t>
      </w:r>
    </w:p>
    <w:p w:rsidR="0061619C" w:rsidRPr="00222A67" w:rsidRDefault="00222A67" w:rsidP="00B36140">
      <w:pPr>
        <w:widowControl/>
        <w:jc w:val="left"/>
        <w:rPr>
          <w:rFonts w:asciiTheme="majorEastAsia" w:eastAsiaTheme="majorEastAsia" w:hAnsiTheme="majorEastAsia"/>
          <w:b/>
        </w:rPr>
      </w:pPr>
      <w:r w:rsidRPr="00222A67">
        <w:rPr>
          <w:rFonts w:asciiTheme="majorEastAsia" w:eastAsiaTheme="majorEastAsia" w:hAnsiTheme="majorEastAsia" w:hint="eastAsia"/>
          <w:b/>
        </w:rPr>
        <w:t xml:space="preserve">Ⅴ　</w:t>
      </w:r>
      <w:r w:rsidR="0061619C" w:rsidRPr="00222A67">
        <w:rPr>
          <w:rFonts w:asciiTheme="majorEastAsia" w:eastAsiaTheme="majorEastAsia" w:hAnsiTheme="majorEastAsia" w:hint="eastAsia"/>
          <w:b/>
        </w:rPr>
        <w:t>西宮市の取組み</w:t>
      </w:r>
    </w:p>
    <w:p w:rsidR="00FE1F3C" w:rsidRDefault="00FE1F3C" w:rsidP="00B36140">
      <w:pPr>
        <w:widowControl/>
        <w:jc w:val="left"/>
      </w:pPr>
    </w:p>
    <w:p w:rsidR="00BE5D4D" w:rsidRDefault="00BE5D4D" w:rsidP="00B36140">
      <w:pPr>
        <w:widowControl/>
        <w:jc w:val="left"/>
      </w:pPr>
    </w:p>
    <w:p w:rsidR="00033506" w:rsidRPr="00A8468C" w:rsidRDefault="00E74126" w:rsidP="00137844">
      <w:pPr>
        <w:widowControl/>
        <w:jc w:val="left"/>
        <w:rPr>
          <w:rFonts w:ascii="ＭＳ ゴシック" w:eastAsia="ＭＳ ゴシック" w:hAnsi="ＭＳ ゴシック"/>
        </w:rPr>
      </w:pPr>
      <w:r w:rsidRPr="00A8468C">
        <w:rPr>
          <w:rFonts w:ascii="ＭＳ ゴシック" w:eastAsia="ＭＳ ゴシック" w:hAnsi="ＭＳ ゴシック" w:hint="eastAsia"/>
        </w:rPr>
        <w:t>■</w:t>
      </w:r>
      <w:r w:rsidR="00033506" w:rsidRPr="00A8468C">
        <w:rPr>
          <w:rFonts w:ascii="ＭＳ ゴシック" w:eastAsia="ＭＳ ゴシック" w:hAnsi="ＭＳ ゴシック" w:hint="eastAsia"/>
        </w:rPr>
        <w:t>地域のネットワークの構築</w:t>
      </w:r>
    </w:p>
    <w:p w:rsidR="00D04A43" w:rsidRPr="006C0610" w:rsidRDefault="00D234FE" w:rsidP="005B026F">
      <w:pPr>
        <w:rPr>
          <w:rFonts w:asciiTheme="minorEastAsia" w:hAnsiTheme="minorEastAsia"/>
        </w:rPr>
      </w:pPr>
      <w:r w:rsidRPr="00A8468C">
        <w:rPr>
          <w:rFonts w:hint="eastAsia"/>
        </w:rPr>
        <w:t xml:space="preserve">　</w:t>
      </w:r>
      <w:r w:rsidR="00465EFE" w:rsidRPr="006C0610">
        <w:rPr>
          <w:rFonts w:asciiTheme="minorEastAsia" w:hAnsiTheme="minorEastAsia" w:hint="eastAsia"/>
        </w:rPr>
        <w:t>相談支援業務は、障がいのある方のニーズと地域の社会資源をつなぐ業務です。障がい者のニーズに沿った暮らしを支えるためには、様々な分野の支援者がチームとして対応することが求められます。様々な機関がチームとして連携して対応することができるよう、</w:t>
      </w:r>
      <w:r w:rsidR="00760E3D" w:rsidRPr="006C0610">
        <w:rPr>
          <w:rFonts w:asciiTheme="minorEastAsia" w:hAnsiTheme="minorEastAsia" w:hint="eastAsia"/>
        </w:rPr>
        <w:t>市町村又は基幹相談支援センターが中心となって、</w:t>
      </w:r>
      <w:r w:rsidR="00465EFE" w:rsidRPr="006C0610">
        <w:rPr>
          <w:rFonts w:asciiTheme="minorEastAsia" w:hAnsiTheme="minorEastAsia" w:hint="eastAsia"/>
        </w:rPr>
        <w:t>自立支援協議会等を活用しながら地域のネットワークの構築に取り組むことが必要とされています。</w:t>
      </w:r>
      <w:r w:rsidR="00D04A43" w:rsidRPr="006C0610">
        <w:rPr>
          <w:rFonts w:asciiTheme="minorEastAsia" w:hAnsiTheme="minorEastAsia" w:hint="eastAsia"/>
        </w:rPr>
        <w:t>その際には、高齢や児童の担当部局</w:t>
      </w:r>
      <w:r w:rsidR="00760E3D" w:rsidRPr="006C0610">
        <w:rPr>
          <w:rFonts w:asciiTheme="minorEastAsia" w:hAnsiTheme="minorEastAsia" w:hint="eastAsia"/>
        </w:rPr>
        <w:t>、保健センターなどの関係</w:t>
      </w:r>
      <w:r w:rsidR="00E74851" w:rsidRPr="006C0610">
        <w:rPr>
          <w:rFonts w:asciiTheme="minorEastAsia" w:hAnsiTheme="minorEastAsia" w:hint="eastAsia"/>
        </w:rPr>
        <w:t>機関</w:t>
      </w:r>
      <w:r w:rsidR="00760E3D" w:rsidRPr="006C0610">
        <w:rPr>
          <w:rFonts w:asciiTheme="minorEastAsia" w:hAnsiTheme="minorEastAsia" w:hint="eastAsia"/>
        </w:rPr>
        <w:t>はもとより</w:t>
      </w:r>
      <w:r w:rsidR="00D04A43" w:rsidRPr="006C0610">
        <w:rPr>
          <w:rFonts w:asciiTheme="minorEastAsia" w:hAnsiTheme="minorEastAsia" w:hint="eastAsia"/>
        </w:rPr>
        <w:t>、社会福祉協議会をはじめとする地域福祉を</w:t>
      </w:r>
      <w:r w:rsidR="00E74851" w:rsidRPr="006C0610">
        <w:rPr>
          <w:rFonts w:asciiTheme="minorEastAsia" w:hAnsiTheme="minorEastAsia" w:hint="eastAsia"/>
        </w:rPr>
        <w:t>担う機関等幅広い支援機関との連携も視野に入れ、ネットワークを構築していくことが期待されます。障がい児者の生活を支えるために、地域資源の情報を収集し、その方にとって最適な連携を構築できるよう常に心がけておくことが求められます。</w:t>
      </w:r>
    </w:p>
    <w:p w:rsidR="000B085B" w:rsidRPr="006C0610" w:rsidRDefault="002667F2" w:rsidP="001F206B">
      <w:pPr>
        <w:jc w:val="right"/>
        <w:rPr>
          <w:rFonts w:asciiTheme="majorEastAsia" w:eastAsiaTheme="majorEastAsia" w:hAnsiTheme="majorEastAsia"/>
        </w:rPr>
      </w:pPr>
      <w:r w:rsidRPr="006C0610">
        <w:rPr>
          <w:rFonts w:asciiTheme="majorEastAsia" w:eastAsiaTheme="majorEastAsia" w:hAnsiTheme="majorEastAsia" w:hint="eastAsia"/>
        </w:rPr>
        <w:t>【拡大図：</w:t>
      </w:r>
      <w:r w:rsidR="00C81E93" w:rsidRPr="006C0610">
        <w:rPr>
          <w:rFonts w:asciiTheme="majorEastAsia" w:eastAsiaTheme="majorEastAsia" w:hAnsiTheme="majorEastAsia" w:hint="eastAsia"/>
        </w:rPr>
        <w:t>P</w:t>
      </w:r>
      <w:r w:rsidR="00FE2ACB" w:rsidRPr="006C0610">
        <w:rPr>
          <w:rFonts w:asciiTheme="majorEastAsia" w:eastAsiaTheme="majorEastAsia" w:hAnsiTheme="majorEastAsia"/>
        </w:rPr>
        <w:t>.</w:t>
      </w:r>
      <w:r w:rsidR="004D3D68" w:rsidRPr="004D3D68">
        <w:rPr>
          <w:rFonts w:asciiTheme="majorEastAsia" w:eastAsiaTheme="majorEastAsia" w:hAnsiTheme="majorEastAsia" w:hint="eastAsia"/>
          <w:color w:val="FF0000"/>
        </w:rPr>
        <w:t>3</w:t>
      </w:r>
      <w:r w:rsidR="00482E74">
        <w:rPr>
          <w:rFonts w:asciiTheme="majorEastAsia" w:eastAsiaTheme="majorEastAsia" w:hAnsiTheme="majorEastAsia" w:hint="eastAsia"/>
          <w:color w:val="FF0000"/>
        </w:rPr>
        <w:t>1</w:t>
      </w:r>
      <w:r w:rsidR="00B24CFC" w:rsidRPr="006C0610">
        <w:rPr>
          <w:rFonts w:asciiTheme="majorEastAsia" w:eastAsiaTheme="majorEastAsia" w:hAnsiTheme="majorEastAsia" w:hint="eastAsia"/>
        </w:rPr>
        <w:t xml:space="preserve">　地域の相談支援・関係機関とのネットワーク】</w:t>
      </w:r>
    </w:p>
    <w:p w:rsidR="00BE5D4D" w:rsidRDefault="00BE5D4D"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2C7A3C" w:rsidRDefault="002C7A3C" w:rsidP="001F206B">
      <w:pPr>
        <w:jc w:val="right"/>
      </w:pPr>
    </w:p>
    <w:p w:rsidR="00A24FA9" w:rsidRDefault="00A24FA9" w:rsidP="001F206B">
      <w:pPr>
        <w:jc w:val="right"/>
      </w:pPr>
    </w:p>
    <w:p w:rsidR="00F247EF" w:rsidRDefault="00222A67" w:rsidP="00F0478A">
      <w:pPr>
        <w:pStyle w:val="2"/>
        <w:rPr>
          <w:rFonts w:asciiTheme="majorEastAsia" w:hAnsiTheme="majorEastAsia"/>
        </w:rPr>
      </w:pPr>
      <w:bookmarkStart w:id="7" w:name="_Toc436422339"/>
      <w:r>
        <w:rPr>
          <w:rFonts w:asciiTheme="majorEastAsia" w:hAnsiTheme="majorEastAsia" w:hint="eastAsia"/>
        </w:rPr>
        <w:t xml:space="preserve">２　</w:t>
      </w:r>
      <w:r w:rsidR="000B085B" w:rsidRPr="006C0610">
        <w:rPr>
          <w:rFonts w:asciiTheme="majorEastAsia" w:hAnsiTheme="majorEastAsia" w:hint="eastAsia"/>
        </w:rPr>
        <w:t>大阪府の役割</w:t>
      </w:r>
      <w:bookmarkEnd w:id="7"/>
    </w:p>
    <w:p w:rsidR="006E72B4" w:rsidRDefault="006E72B4" w:rsidP="00F247EF">
      <w:pPr>
        <w:widowControl/>
        <w:jc w:val="left"/>
      </w:pPr>
    </w:p>
    <w:p w:rsidR="00F247EF" w:rsidRPr="006C0610" w:rsidRDefault="00222A67" w:rsidP="00F247EF">
      <w:pPr>
        <w:widowControl/>
        <w:jc w:val="left"/>
        <w:rPr>
          <w:rFonts w:asciiTheme="majorEastAsia" w:eastAsiaTheme="majorEastAsia" w:hAnsiTheme="majorEastAsia"/>
        </w:rPr>
      </w:pPr>
      <w:r>
        <w:rPr>
          <w:rFonts w:asciiTheme="majorEastAsia" w:eastAsiaTheme="majorEastAsia" w:hAnsiTheme="majorEastAsia" w:hint="eastAsia"/>
        </w:rPr>
        <w:t>（１）</w:t>
      </w:r>
      <w:r w:rsidR="00FD4E1D" w:rsidRPr="006C0610">
        <w:rPr>
          <w:rFonts w:asciiTheme="majorEastAsia" w:eastAsiaTheme="majorEastAsia" w:hAnsiTheme="majorEastAsia" w:hint="eastAsia"/>
        </w:rPr>
        <w:t>相談支援専門員に対する支援</w:t>
      </w:r>
    </w:p>
    <w:p w:rsidR="000B085B" w:rsidRPr="006C0610" w:rsidRDefault="00F247EF" w:rsidP="00F247EF">
      <w:pPr>
        <w:widowControl/>
        <w:jc w:val="left"/>
        <w:rPr>
          <w:rFonts w:asciiTheme="minorEastAsia" w:hAnsiTheme="minorEastAsia"/>
        </w:rPr>
      </w:pPr>
      <w:r w:rsidRPr="00A8468C">
        <w:rPr>
          <w:rFonts w:hint="eastAsia"/>
        </w:rPr>
        <w:t xml:space="preserve">　</w:t>
      </w:r>
      <w:r w:rsidR="0041270A" w:rsidRPr="006C0610">
        <w:rPr>
          <w:rFonts w:asciiTheme="minorEastAsia" w:hAnsiTheme="minorEastAsia" w:hint="eastAsia"/>
        </w:rPr>
        <w:t>○相談支援</w:t>
      </w:r>
      <w:r w:rsidR="0002475B" w:rsidRPr="006C0610">
        <w:rPr>
          <w:rFonts w:asciiTheme="minorEastAsia" w:hAnsiTheme="minorEastAsia" w:hint="eastAsia"/>
        </w:rPr>
        <w:t>専門員の養成</w:t>
      </w:r>
    </w:p>
    <w:p w:rsidR="00354D4B" w:rsidRPr="00156BA8" w:rsidRDefault="0041270A" w:rsidP="00354D4B">
      <w:pPr>
        <w:widowControl/>
        <w:ind w:left="210" w:hangingChars="100" w:hanging="210"/>
        <w:jc w:val="left"/>
        <w:rPr>
          <w:rFonts w:asciiTheme="minorEastAsia" w:hAnsiTheme="minorEastAsia"/>
        </w:rPr>
      </w:pPr>
      <w:r w:rsidRPr="006C0610">
        <w:rPr>
          <w:rFonts w:asciiTheme="minorEastAsia" w:hAnsiTheme="minorEastAsia" w:hint="eastAsia"/>
        </w:rPr>
        <w:t xml:space="preserve">　　相談支援専門員として従事するために必要となる初任者研修は都道府県が実施主体として位置付けられており、</w:t>
      </w:r>
      <w:r w:rsidR="0002475B" w:rsidRPr="006C0610">
        <w:rPr>
          <w:rFonts w:asciiTheme="minorEastAsia" w:hAnsiTheme="minorEastAsia" w:hint="eastAsia"/>
        </w:rPr>
        <w:t>第2章にも記載のとおり、</w:t>
      </w:r>
      <w:r w:rsidRPr="006C0610">
        <w:rPr>
          <w:rFonts w:asciiTheme="minorEastAsia" w:hAnsiTheme="minorEastAsia" w:hint="eastAsia"/>
        </w:rPr>
        <w:t>大阪府においても</w:t>
      </w:r>
      <w:r w:rsidR="0002475B" w:rsidRPr="006C0610">
        <w:rPr>
          <w:rFonts w:asciiTheme="minorEastAsia" w:hAnsiTheme="minorEastAsia" w:hint="eastAsia"/>
        </w:rPr>
        <w:t>相談支援専門員の養成確保に向けて実施されているところです。</w:t>
      </w:r>
      <w:r w:rsidR="00354D4B" w:rsidRPr="006C0610">
        <w:rPr>
          <w:rFonts w:asciiTheme="minorEastAsia" w:hAnsiTheme="minorEastAsia" w:hint="eastAsia"/>
        </w:rPr>
        <w:t>初任者研修では、相談支援事業に従事するにあたり必要な</w:t>
      </w:r>
      <w:r w:rsidR="002831F4" w:rsidRPr="006C0610">
        <w:rPr>
          <w:rFonts w:asciiTheme="minorEastAsia" w:hAnsiTheme="minorEastAsia" w:hint="eastAsia"/>
        </w:rPr>
        <w:t>障がい者</w:t>
      </w:r>
      <w:r w:rsidR="00354D4B" w:rsidRPr="006C0610">
        <w:rPr>
          <w:rFonts w:asciiTheme="minorEastAsia" w:hAnsiTheme="minorEastAsia" w:hint="eastAsia"/>
        </w:rPr>
        <w:t>ケアマネジメントの基本理念や相談支援専門員として求められる力や視点を理解し、実践につなげていくことのできるよう、</w:t>
      </w:r>
      <w:r w:rsidR="003D4920" w:rsidRPr="006C0610">
        <w:rPr>
          <w:rFonts w:asciiTheme="minorEastAsia" w:hAnsiTheme="minorEastAsia" w:hint="eastAsia"/>
        </w:rPr>
        <w:t>研修内容を検討し、</w:t>
      </w:r>
      <w:r w:rsidR="00354D4B" w:rsidRPr="006C0610">
        <w:rPr>
          <w:rFonts w:asciiTheme="minorEastAsia" w:hAnsiTheme="minorEastAsia" w:hint="eastAsia"/>
        </w:rPr>
        <w:t>質</w:t>
      </w:r>
      <w:r w:rsidR="003D4920" w:rsidRPr="00156BA8">
        <w:rPr>
          <w:rFonts w:asciiTheme="minorEastAsia" w:hAnsiTheme="minorEastAsia" w:hint="eastAsia"/>
        </w:rPr>
        <w:t>の確保に努めていくことが必要です。</w:t>
      </w:r>
    </w:p>
    <w:p w:rsidR="0041270A" w:rsidRPr="00156BA8" w:rsidRDefault="003D4920" w:rsidP="00156BA8">
      <w:pPr>
        <w:widowControl/>
        <w:ind w:leftChars="100" w:left="210" w:firstLineChars="100" w:firstLine="210"/>
        <w:jc w:val="left"/>
        <w:rPr>
          <w:rFonts w:asciiTheme="minorEastAsia" w:hAnsiTheme="minorEastAsia"/>
        </w:rPr>
      </w:pPr>
      <w:r w:rsidRPr="00156BA8">
        <w:rPr>
          <w:rFonts w:asciiTheme="minorEastAsia" w:hAnsiTheme="minorEastAsia" w:hint="eastAsia"/>
        </w:rPr>
        <w:t>さらに、養成した相談支援専門員が</w:t>
      </w:r>
      <w:r w:rsidR="0002475B" w:rsidRPr="00156BA8">
        <w:rPr>
          <w:rFonts w:asciiTheme="minorEastAsia" w:hAnsiTheme="minorEastAsia" w:hint="eastAsia"/>
        </w:rPr>
        <w:t>着実</w:t>
      </w:r>
      <w:r w:rsidR="00361AAC" w:rsidRPr="00156BA8">
        <w:rPr>
          <w:rFonts w:asciiTheme="minorEastAsia" w:hAnsiTheme="minorEastAsia" w:hint="eastAsia"/>
        </w:rPr>
        <w:t>に</w:t>
      </w:r>
      <w:r w:rsidR="0002475B" w:rsidRPr="00156BA8">
        <w:rPr>
          <w:rFonts w:asciiTheme="minorEastAsia" w:hAnsiTheme="minorEastAsia" w:hint="eastAsia"/>
        </w:rPr>
        <w:t>相談支援事業</w:t>
      </w:r>
      <w:r w:rsidR="00361AAC" w:rsidRPr="00156BA8">
        <w:rPr>
          <w:rFonts w:asciiTheme="minorEastAsia" w:hAnsiTheme="minorEastAsia" w:hint="eastAsia"/>
        </w:rPr>
        <w:t>に</w:t>
      </w:r>
      <w:r w:rsidR="0002475B" w:rsidRPr="00156BA8">
        <w:rPr>
          <w:rFonts w:asciiTheme="minorEastAsia" w:hAnsiTheme="minorEastAsia" w:hint="eastAsia"/>
        </w:rPr>
        <w:t>従事</w:t>
      </w:r>
      <w:r w:rsidR="00361AAC" w:rsidRPr="00156BA8">
        <w:rPr>
          <w:rFonts w:asciiTheme="minorEastAsia" w:hAnsiTheme="minorEastAsia" w:hint="eastAsia"/>
        </w:rPr>
        <w:t>するよう、</w:t>
      </w:r>
      <w:r w:rsidR="00354D4B" w:rsidRPr="00156BA8">
        <w:rPr>
          <w:rFonts w:asciiTheme="minorEastAsia" w:hAnsiTheme="minorEastAsia" w:hint="eastAsia"/>
        </w:rPr>
        <w:t>市町村と連携</w:t>
      </w:r>
      <w:r w:rsidR="00E046FB" w:rsidRPr="00156BA8">
        <w:rPr>
          <w:rFonts w:asciiTheme="minorEastAsia" w:hAnsiTheme="minorEastAsia" w:hint="eastAsia"/>
        </w:rPr>
        <w:t>して取り組む</w:t>
      </w:r>
      <w:r w:rsidR="00354D4B" w:rsidRPr="00156BA8">
        <w:rPr>
          <w:rFonts w:asciiTheme="minorEastAsia" w:hAnsiTheme="minorEastAsia" w:hint="eastAsia"/>
        </w:rPr>
        <w:t>ことが</w:t>
      </w:r>
      <w:r w:rsidR="00361AAC" w:rsidRPr="00156BA8">
        <w:rPr>
          <w:rFonts w:asciiTheme="minorEastAsia" w:hAnsiTheme="minorEastAsia" w:hint="eastAsia"/>
        </w:rPr>
        <w:t>重要</w:t>
      </w:r>
      <w:r w:rsidR="00354D4B" w:rsidRPr="00156BA8">
        <w:rPr>
          <w:rFonts w:asciiTheme="minorEastAsia" w:hAnsiTheme="minorEastAsia" w:hint="eastAsia"/>
        </w:rPr>
        <w:t>です。</w:t>
      </w:r>
    </w:p>
    <w:p w:rsidR="00354D4B" w:rsidRPr="00156BA8" w:rsidRDefault="00354D4B" w:rsidP="00156BA8">
      <w:pPr>
        <w:widowControl/>
        <w:ind w:left="210" w:hangingChars="100" w:hanging="210"/>
        <w:jc w:val="left"/>
        <w:rPr>
          <w:rFonts w:asciiTheme="minorEastAsia" w:hAnsiTheme="minorEastAsia"/>
        </w:rPr>
      </w:pPr>
    </w:p>
    <w:p w:rsidR="00354D4B" w:rsidRPr="00156BA8" w:rsidRDefault="00354D4B" w:rsidP="00156BA8">
      <w:pPr>
        <w:widowControl/>
        <w:ind w:left="210" w:hangingChars="100" w:hanging="210"/>
        <w:jc w:val="left"/>
        <w:rPr>
          <w:rFonts w:asciiTheme="minorEastAsia" w:hAnsiTheme="minorEastAsia"/>
        </w:rPr>
      </w:pPr>
      <w:r w:rsidRPr="00156BA8">
        <w:rPr>
          <w:rFonts w:asciiTheme="minorEastAsia" w:hAnsiTheme="minorEastAsia" w:hint="eastAsia"/>
        </w:rPr>
        <w:t xml:space="preserve">　○相談支援専門員の育成と質の向上</w:t>
      </w:r>
    </w:p>
    <w:p w:rsidR="0002475B" w:rsidRPr="006C0610" w:rsidRDefault="00354D4B" w:rsidP="00156BA8">
      <w:pPr>
        <w:widowControl/>
        <w:ind w:left="210" w:hangingChars="100" w:hanging="210"/>
        <w:jc w:val="left"/>
        <w:rPr>
          <w:rFonts w:asciiTheme="minorEastAsia" w:hAnsiTheme="minorEastAsia"/>
        </w:rPr>
      </w:pPr>
      <w:r w:rsidRPr="00156BA8">
        <w:rPr>
          <w:rFonts w:asciiTheme="minorEastAsia" w:hAnsiTheme="minorEastAsia" w:hint="eastAsia"/>
        </w:rPr>
        <w:t xml:space="preserve">　</w:t>
      </w:r>
      <w:r w:rsidR="00084FFF" w:rsidRPr="00156BA8">
        <w:rPr>
          <w:rFonts w:asciiTheme="minorEastAsia" w:hAnsiTheme="minorEastAsia" w:hint="eastAsia"/>
        </w:rPr>
        <w:t xml:space="preserve">　</w:t>
      </w:r>
      <w:r w:rsidR="00012D10" w:rsidRPr="00156BA8">
        <w:rPr>
          <w:rFonts w:asciiTheme="minorEastAsia" w:hAnsiTheme="minorEastAsia" w:hint="eastAsia"/>
        </w:rPr>
        <w:t>府域の</w:t>
      </w:r>
      <w:r w:rsidR="00012D10" w:rsidRPr="006C0610">
        <w:rPr>
          <w:rFonts w:asciiTheme="minorEastAsia" w:hAnsiTheme="minorEastAsia" w:hint="eastAsia"/>
        </w:rPr>
        <w:t>課題や制度の動向等を踏まえた</w:t>
      </w:r>
      <w:r w:rsidR="00E046FB" w:rsidRPr="00156BA8">
        <w:rPr>
          <w:rFonts w:asciiTheme="minorEastAsia" w:hAnsiTheme="minorEastAsia" w:hint="eastAsia"/>
        </w:rPr>
        <w:t>専門コース別研修を実施し専門的スキルを高めた相談支援専門員を育成するため、</w:t>
      </w:r>
      <w:r w:rsidR="00173633" w:rsidRPr="00156BA8">
        <w:rPr>
          <w:rFonts w:asciiTheme="minorEastAsia" w:hAnsiTheme="minorEastAsia" w:hint="eastAsia"/>
        </w:rPr>
        <w:t>テーマ別の</w:t>
      </w:r>
      <w:r w:rsidR="00012D10" w:rsidRPr="00156BA8">
        <w:rPr>
          <w:rFonts w:asciiTheme="minorEastAsia" w:hAnsiTheme="minorEastAsia" w:hint="eastAsia"/>
        </w:rPr>
        <w:t>研修機会を確保し、相談支援専門員</w:t>
      </w:r>
      <w:r w:rsidR="003466FA" w:rsidRPr="00156BA8">
        <w:rPr>
          <w:rFonts w:asciiTheme="minorEastAsia" w:hAnsiTheme="minorEastAsia" w:hint="eastAsia"/>
        </w:rPr>
        <w:t>の</w:t>
      </w:r>
      <w:r w:rsidR="00EB435E" w:rsidRPr="00156BA8">
        <w:rPr>
          <w:rFonts w:asciiTheme="minorEastAsia" w:hAnsiTheme="minorEastAsia" w:hint="eastAsia"/>
        </w:rPr>
        <w:t>さらなる</w:t>
      </w:r>
      <w:r w:rsidR="00361AAC" w:rsidRPr="00156BA8">
        <w:rPr>
          <w:rFonts w:asciiTheme="minorEastAsia" w:hAnsiTheme="minorEastAsia" w:hint="eastAsia"/>
        </w:rPr>
        <w:t>質の向上</w:t>
      </w:r>
      <w:r w:rsidR="003466FA" w:rsidRPr="00156BA8">
        <w:rPr>
          <w:rFonts w:asciiTheme="minorEastAsia" w:hAnsiTheme="minorEastAsia" w:hint="eastAsia"/>
        </w:rPr>
        <w:t>を図ることが求められます</w:t>
      </w:r>
      <w:r w:rsidR="003466FA" w:rsidRPr="006C0610">
        <w:rPr>
          <w:rFonts w:asciiTheme="minorEastAsia" w:hAnsiTheme="minorEastAsia" w:hint="eastAsia"/>
        </w:rPr>
        <w:t>。</w:t>
      </w:r>
    </w:p>
    <w:p w:rsidR="0040015E" w:rsidRPr="006C0610" w:rsidRDefault="003466FA" w:rsidP="006564D5">
      <w:pPr>
        <w:ind w:left="210" w:hangingChars="100" w:hanging="210"/>
        <w:jc w:val="left"/>
        <w:rPr>
          <w:rFonts w:asciiTheme="minorEastAsia" w:hAnsiTheme="minorEastAsia"/>
        </w:rPr>
      </w:pPr>
      <w:r w:rsidRPr="006C0610">
        <w:rPr>
          <w:rFonts w:asciiTheme="minorEastAsia" w:hAnsiTheme="minorEastAsia" w:hint="eastAsia"/>
        </w:rPr>
        <w:t xml:space="preserve">　　</w:t>
      </w:r>
      <w:r w:rsidR="00173633" w:rsidRPr="006C0610">
        <w:rPr>
          <w:rFonts w:asciiTheme="minorEastAsia" w:hAnsiTheme="minorEastAsia" w:hint="eastAsia"/>
        </w:rPr>
        <w:t>また、</w:t>
      </w:r>
      <w:r w:rsidR="00740118" w:rsidRPr="006C0610">
        <w:rPr>
          <w:rFonts w:asciiTheme="minorEastAsia" w:hAnsiTheme="minorEastAsia" w:hint="eastAsia"/>
        </w:rPr>
        <w:t>相談支援専門員の人材育成と定着支援に向けては、地域で支え合う仕組みが必要です。平成</w:t>
      </w:r>
      <w:r w:rsidR="00B41CC7" w:rsidRPr="006C0610">
        <w:rPr>
          <w:rFonts w:asciiTheme="minorEastAsia" w:hAnsiTheme="minorEastAsia" w:hint="eastAsia"/>
        </w:rPr>
        <w:t>30</w:t>
      </w:r>
      <w:r w:rsidR="00740118" w:rsidRPr="006C0610">
        <w:rPr>
          <w:rFonts w:asciiTheme="minorEastAsia" w:hAnsiTheme="minorEastAsia" w:hint="eastAsia"/>
        </w:rPr>
        <w:t>年4月1日現在、基幹相談支援センターは府内</w:t>
      </w:r>
      <w:r w:rsidR="00B41CC7" w:rsidRPr="006C0610">
        <w:rPr>
          <w:rFonts w:asciiTheme="minorEastAsia" w:hAnsiTheme="minorEastAsia" w:hint="eastAsia"/>
        </w:rPr>
        <w:t>33</w:t>
      </w:r>
      <w:r w:rsidR="00740118" w:rsidRPr="006C0610">
        <w:rPr>
          <w:rFonts w:asciiTheme="minorEastAsia" w:hAnsiTheme="minorEastAsia" w:hint="eastAsia"/>
        </w:rPr>
        <w:t>市町村で</w:t>
      </w:r>
      <w:r w:rsidR="00B41CC7" w:rsidRPr="006C0610">
        <w:rPr>
          <w:rFonts w:asciiTheme="minorEastAsia" w:hAnsiTheme="minorEastAsia" w:hint="eastAsia"/>
        </w:rPr>
        <w:t>計62か所</w:t>
      </w:r>
      <w:r w:rsidR="00740118" w:rsidRPr="006C0610">
        <w:rPr>
          <w:rFonts w:asciiTheme="minorEastAsia" w:hAnsiTheme="minorEastAsia" w:hint="eastAsia"/>
        </w:rPr>
        <w:t>設置されており、各市町村においては基幹相談支援センターや自立支援協議会事務局が中心となり地域の指定相談支援事業所のフォローアップや研修を実施しているところですが、さらなる充実に向けて、</w:t>
      </w:r>
      <w:r w:rsidR="00FD4E1D" w:rsidRPr="006C0610">
        <w:rPr>
          <w:rFonts w:asciiTheme="minorEastAsia" w:hAnsiTheme="minorEastAsia" w:hint="eastAsia"/>
        </w:rPr>
        <w:t>地域の相談支援の中核となる</w:t>
      </w:r>
      <w:r w:rsidR="00B41CC7" w:rsidRPr="006C0610">
        <w:rPr>
          <w:rFonts w:asciiTheme="minorEastAsia" w:hAnsiTheme="minorEastAsia" w:hint="eastAsia"/>
        </w:rPr>
        <w:t>主任</w:t>
      </w:r>
      <w:r w:rsidR="00FD4E1D" w:rsidRPr="006C0610">
        <w:rPr>
          <w:rFonts w:asciiTheme="minorEastAsia" w:hAnsiTheme="minorEastAsia" w:hint="eastAsia"/>
        </w:rPr>
        <w:t>相談支援専門員が</w:t>
      </w:r>
      <w:r w:rsidR="00173633" w:rsidRPr="006C0610">
        <w:rPr>
          <w:rFonts w:asciiTheme="minorEastAsia" w:hAnsiTheme="minorEastAsia" w:hint="eastAsia"/>
        </w:rPr>
        <w:t>スーパービジョンやファシリテーション</w:t>
      </w:r>
      <w:r w:rsidR="00740118" w:rsidRPr="006C0610">
        <w:rPr>
          <w:rFonts w:asciiTheme="minorEastAsia" w:hAnsiTheme="minorEastAsia" w:hint="eastAsia"/>
        </w:rPr>
        <w:t>等</w:t>
      </w:r>
      <w:r w:rsidR="00173633" w:rsidRPr="006C0610">
        <w:rPr>
          <w:rFonts w:asciiTheme="minorEastAsia" w:hAnsiTheme="minorEastAsia" w:hint="eastAsia"/>
        </w:rPr>
        <w:t>の専門的な技術を習得し、地域の</w:t>
      </w:r>
      <w:r w:rsidR="00FD4E1D" w:rsidRPr="006C0610">
        <w:rPr>
          <w:rFonts w:asciiTheme="minorEastAsia" w:hAnsiTheme="minorEastAsia" w:hint="eastAsia"/>
        </w:rPr>
        <w:t>相談支援の充実に向けたマネジメントや地域の</w:t>
      </w:r>
      <w:r w:rsidR="00173633" w:rsidRPr="006C0610">
        <w:rPr>
          <w:rFonts w:asciiTheme="minorEastAsia" w:hAnsiTheme="minorEastAsia" w:hint="eastAsia"/>
        </w:rPr>
        <w:t>相談支援専門員</w:t>
      </w:r>
      <w:r w:rsidR="00FD4E1D" w:rsidRPr="006C0610">
        <w:rPr>
          <w:rFonts w:asciiTheme="minorEastAsia" w:hAnsiTheme="minorEastAsia" w:hint="eastAsia"/>
        </w:rPr>
        <w:t>を</w:t>
      </w:r>
      <w:r w:rsidR="00173633" w:rsidRPr="006C0610">
        <w:rPr>
          <w:rFonts w:asciiTheme="minorEastAsia" w:hAnsiTheme="minorEastAsia" w:hint="eastAsia"/>
        </w:rPr>
        <w:t>支援</w:t>
      </w:r>
      <w:r w:rsidR="00FD4E1D" w:rsidRPr="006C0610">
        <w:rPr>
          <w:rFonts w:asciiTheme="minorEastAsia" w:hAnsiTheme="minorEastAsia" w:hint="eastAsia"/>
        </w:rPr>
        <w:t>できるようスキルアップを図ることが</w:t>
      </w:r>
      <w:r w:rsidR="00740118" w:rsidRPr="006C0610">
        <w:rPr>
          <w:rFonts w:asciiTheme="minorEastAsia" w:hAnsiTheme="minorEastAsia" w:hint="eastAsia"/>
        </w:rPr>
        <w:t>求められています</w:t>
      </w:r>
      <w:r w:rsidR="00173633" w:rsidRPr="006C0610">
        <w:rPr>
          <w:rFonts w:asciiTheme="minorEastAsia" w:hAnsiTheme="minorEastAsia" w:hint="eastAsia"/>
        </w:rPr>
        <w:t>。</w:t>
      </w:r>
      <w:r w:rsidR="00FD4E1D" w:rsidRPr="006C0610">
        <w:rPr>
          <w:rFonts w:asciiTheme="minorEastAsia" w:hAnsiTheme="minorEastAsia" w:hint="eastAsia"/>
        </w:rPr>
        <w:t>これらの者に対して</w:t>
      </w:r>
      <w:r w:rsidR="00B41CC7" w:rsidRPr="006C0610">
        <w:rPr>
          <w:rFonts w:asciiTheme="minorEastAsia" w:hAnsiTheme="minorEastAsia" w:hint="eastAsia"/>
        </w:rPr>
        <w:t>、今後、主任研修（仮称）</w:t>
      </w:r>
      <w:r w:rsidR="00FD4E1D" w:rsidRPr="006C0610">
        <w:rPr>
          <w:rFonts w:asciiTheme="minorEastAsia" w:hAnsiTheme="minorEastAsia" w:hint="eastAsia"/>
        </w:rPr>
        <w:t>を</w:t>
      </w:r>
      <w:r w:rsidR="0040015E" w:rsidRPr="006C0610">
        <w:rPr>
          <w:rFonts w:asciiTheme="minorEastAsia" w:hAnsiTheme="minorEastAsia" w:hint="eastAsia"/>
        </w:rPr>
        <w:t>実施</w:t>
      </w:r>
      <w:r w:rsidR="00FD4E1D" w:rsidRPr="006C0610">
        <w:rPr>
          <w:rFonts w:asciiTheme="minorEastAsia" w:hAnsiTheme="minorEastAsia" w:hint="eastAsia"/>
        </w:rPr>
        <w:t>し</w:t>
      </w:r>
      <w:r w:rsidR="0040015E" w:rsidRPr="006C0610">
        <w:rPr>
          <w:rFonts w:asciiTheme="minorEastAsia" w:hAnsiTheme="minorEastAsia" w:hint="eastAsia"/>
        </w:rPr>
        <w:t>人材育成を図るとともに、修</w:t>
      </w:r>
      <w:r w:rsidR="00924560" w:rsidRPr="006C0610">
        <w:rPr>
          <w:rFonts w:asciiTheme="minorEastAsia" w:hAnsiTheme="minorEastAsia" w:hint="eastAsia"/>
        </w:rPr>
        <w:t>了者が自立支援協議会の運営・参画や人材育成のための研修企画等の役割を担うなど地域で</w:t>
      </w:r>
      <w:r w:rsidR="0040015E" w:rsidRPr="006C0610">
        <w:rPr>
          <w:rFonts w:asciiTheme="minorEastAsia" w:hAnsiTheme="minorEastAsia" w:hint="eastAsia"/>
        </w:rPr>
        <w:t>活躍できるよう市町村との連携を図ることが望まれます。</w:t>
      </w:r>
    </w:p>
    <w:p w:rsidR="006564D5" w:rsidRPr="006C0610" w:rsidRDefault="006564D5" w:rsidP="006564D5">
      <w:pPr>
        <w:ind w:left="210" w:hangingChars="100" w:hanging="210"/>
        <w:jc w:val="left"/>
        <w:rPr>
          <w:rFonts w:asciiTheme="minorEastAsia" w:hAnsiTheme="minorEastAsia"/>
        </w:rPr>
      </w:pPr>
    </w:p>
    <w:p w:rsidR="006564D5" w:rsidRPr="006C0610" w:rsidRDefault="00222A67" w:rsidP="006564D5">
      <w:pPr>
        <w:jc w:val="left"/>
        <w:rPr>
          <w:rFonts w:asciiTheme="minorEastAsia" w:hAnsiTheme="minorEastAsia"/>
        </w:rPr>
      </w:pPr>
      <w:r>
        <w:rPr>
          <w:rFonts w:asciiTheme="majorEastAsia" w:eastAsiaTheme="majorEastAsia" w:hAnsiTheme="majorEastAsia" w:hint="eastAsia"/>
        </w:rPr>
        <w:t>（２）</w:t>
      </w:r>
      <w:r w:rsidR="006564D5" w:rsidRPr="006C0610">
        <w:rPr>
          <w:rFonts w:asciiTheme="majorEastAsia" w:eastAsiaTheme="majorEastAsia" w:hAnsiTheme="majorEastAsia" w:hint="eastAsia"/>
        </w:rPr>
        <w:t>市町村に対するバックアップ支援</w:t>
      </w:r>
    </w:p>
    <w:p w:rsidR="006564D5" w:rsidRPr="006C0610" w:rsidRDefault="006564D5" w:rsidP="006564D5">
      <w:pPr>
        <w:ind w:left="210" w:hangingChars="100" w:hanging="210"/>
        <w:jc w:val="left"/>
        <w:rPr>
          <w:rFonts w:asciiTheme="minorEastAsia" w:hAnsiTheme="minorEastAsia"/>
        </w:rPr>
      </w:pPr>
      <w:r w:rsidRPr="006C0610">
        <w:rPr>
          <w:rFonts w:asciiTheme="minorEastAsia" w:hAnsiTheme="minorEastAsia" w:hint="eastAsia"/>
        </w:rPr>
        <w:t xml:space="preserve">　○</w:t>
      </w:r>
      <w:r w:rsidRPr="006C0610">
        <w:rPr>
          <w:rFonts w:asciiTheme="minorEastAsia" w:hAnsiTheme="minorEastAsia" w:hint="eastAsia"/>
          <w:bCs/>
        </w:rPr>
        <w:t>相談支援の関係機関の機能分担について</w:t>
      </w:r>
    </w:p>
    <w:p w:rsidR="006564D5" w:rsidRPr="006C0610" w:rsidRDefault="006564D5" w:rsidP="006564D5">
      <w:pPr>
        <w:ind w:left="210" w:hangingChars="100" w:hanging="210"/>
        <w:jc w:val="left"/>
        <w:rPr>
          <w:rFonts w:asciiTheme="minorEastAsia" w:hAnsiTheme="minorEastAsia"/>
        </w:rPr>
      </w:pPr>
      <w:r w:rsidRPr="006C0610">
        <w:rPr>
          <w:rFonts w:asciiTheme="minorEastAsia" w:hAnsiTheme="minorEastAsia" w:hint="eastAsia"/>
        </w:rPr>
        <w:t xml:space="preserve">　　基本相談支援を基盤とした計画相談支援、一</w:t>
      </w:r>
      <w:r w:rsidRPr="00156BA8">
        <w:rPr>
          <w:rFonts w:asciiTheme="minorEastAsia" w:hAnsiTheme="minorEastAsia" w:hint="eastAsia"/>
        </w:rPr>
        <w:t>般的な相談支援、体制整備や社会資源の開発等の役割について、地域の実情に応じて機能を</w:t>
      </w:r>
      <w:r w:rsidR="00E046FB" w:rsidRPr="00156BA8">
        <w:rPr>
          <w:rFonts w:asciiTheme="minorEastAsia" w:hAnsiTheme="minorEastAsia" w:hint="eastAsia"/>
        </w:rPr>
        <w:t>持つ</w:t>
      </w:r>
      <w:r w:rsidRPr="00156BA8">
        <w:rPr>
          <w:rFonts w:asciiTheme="minorEastAsia" w:hAnsiTheme="minorEastAsia" w:hint="eastAsia"/>
        </w:rPr>
        <w:t>ことが</w:t>
      </w:r>
      <w:r w:rsidRPr="006C0610">
        <w:rPr>
          <w:rFonts w:asciiTheme="minorEastAsia" w:hAnsiTheme="minorEastAsia" w:hint="eastAsia"/>
        </w:rPr>
        <w:t>必要で</w:t>
      </w:r>
      <w:r w:rsidR="006D6E33" w:rsidRPr="006C0610">
        <w:rPr>
          <w:rFonts w:asciiTheme="minorEastAsia" w:hAnsiTheme="minorEastAsia" w:hint="eastAsia"/>
        </w:rPr>
        <w:t>す</w:t>
      </w:r>
      <w:r w:rsidRPr="006C0610">
        <w:rPr>
          <w:rFonts w:asciiTheme="minorEastAsia" w:hAnsiTheme="minorEastAsia" w:hint="eastAsia"/>
        </w:rPr>
        <w:t>。そのためには、協議会等が中心となって調整を進めるとともに、市町村職員の深い理解や都道府県を中心に協議会担当者向けの研修会を推進する必要が</w:t>
      </w:r>
      <w:r w:rsidR="006D6E33" w:rsidRPr="006C0610">
        <w:rPr>
          <w:rFonts w:asciiTheme="minorEastAsia" w:hAnsiTheme="minorEastAsia" w:hint="eastAsia"/>
        </w:rPr>
        <w:t>あります</w:t>
      </w:r>
      <w:r w:rsidRPr="006C0610">
        <w:rPr>
          <w:rFonts w:asciiTheme="minorEastAsia" w:hAnsiTheme="minorEastAsia" w:hint="eastAsia"/>
        </w:rPr>
        <w:t>。</w:t>
      </w:r>
    </w:p>
    <w:p w:rsidR="006564D5" w:rsidRPr="006C0610" w:rsidRDefault="006D6E33" w:rsidP="006564D5">
      <w:pPr>
        <w:ind w:left="210" w:hangingChars="100" w:hanging="210"/>
        <w:jc w:val="left"/>
        <w:rPr>
          <w:rFonts w:asciiTheme="minorEastAsia" w:hAnsiTheme="minorEastAsia"/>
        </w:rPr>
      </w:pPr>
      <w:r w:rsidRPr="006C0610">
        <w:rPr>
          <w:rFonts w:asciiTheme="minorEastAsia" w:hAnsiTheme="minorEastAsia" w:hint="eastAsia"/>
        </w:rPr>
        <w:t xml:space="preserve">　　</w:t>
      </w:r>
      <w:r w:rsidR="006564D5" w:rsidRPr="006C0610">
        <w:rPr>
          <w:rFonts w:asciiTheme="minorEastAsia" w:hAnsiTheme="minorEastAsia" w:hint="eastAsia"/>
        </w:rPr>
        <w:t>市町村</w:t>
      </w:r>
      <w:r w:rsidRPr="006C0610">
        <w:rPr>
          <w:rFonts w:asciiTheme="minorEastAsia" w:hAnsiTheme="minorEastAsia" w:hint="eastAsia"/>
        </w:rPr>
        <w:t>に</w:t>
      </w:r>
      <w:r w:rsidR="006564D5" w:rsidRPr="006C0610">
        <w:rPr>
          <w:rFonts w:asciiTheme="minorEastAsia" w:hAnsiTheme="minorEastAsia" w:hint="eastAsia"/>
        </w:rPr>
        <w:t>は、計画相談支援の対象とならない事例や支援区分認定が難しい事例に対しても積極的かつ真摯に対応することが求められており、この点は相談支援事業者に委託する場合であっても同様であることに留意するべき</w:t>
      </w:r>
      <w:r w:rsidRPr="006C0610">
        <w:rPr>
          <w:rFonts w:asciiTheme="minorEastAsia" w:hAnsiTheme="minorEastAsia" w:hint="eastAsia"/>
        </w:rPr>
        <w:t>とされています</w:t>
      </w:r>
      <w:r w:rsidR="006564D5" w:rsidRPr="006C0610">
        <w:rPr>
          <w:rFonts w:asciiTheme="minorEastAsia" w:hAnsiTheme="minorEastAsia" w:hint="eastAsia"/>
        </w:rPr>
        <w:t>。</w:t>
      </w:r>
    </w:p>
    <w:p w:rsidR="00D72311" w:rsidRPr="006C0610" w:rsidRDefault="00D72311" w:rsidP="006D6E33">
      <w:pPr>
        <w:ind w:leftChars="100" w:left="210"/>
        <w:jc w:val="left"/>
        <w:rPr>
          <w:rFonts w:asciiTheme="minorEastAsia" w:hAnsiTheme="minorEastAsia"/>
          <w:bCs/>
        </w:rPr>
      </w:pPr>
    </w:p>
    <w:p w:rsidR="006564D5" w:rsidRPr="006C0610" w:rsidRDefault="006D6E33" w:rsidP="006D6E33">
      <w:pPr>
        <w:ind w:leftChars="100" w:left="210"/>
        <w:jc w:val="left"/>
        <w:rPr>
          <w:rFonts w:asciiTheme="minorEastAsia" w:hAnsiTheme="minorEastAsia"/>
        </w:rPr>
      </w:pPr>
      <w:r w:rsidRPr="006C0610">
        <w:rPr>
          <w:rFonts w:asciiTheme="minorEastAsia" w:hAnsiTheme="minorEastAsia" w:hint="eastAsia"/>
          <w:bCs/>
        </w:rPr>
        <w:t>○</w:t>
      </w:r>
      <w:r w:rsidR="006564D5" w:rsidRPr="006C0610">
        <w:rPr>
          <w:rFonts w:asciiTheme="minorEastAsia" w:hAnsiTheme="minorEastAsia" w:hint="eastAsia"/>
          <w:bCs/>
        </w:rPr>
        <w:t>基幹相談支援センターの設置促進等について</w:t>
      </w:r>
    </w:p>
    <w:p w:rsidR="006564D5" w:rsidRPr="006C0610" w:rsidRDefault="006D6E33" w:rsidP="006564D5">
      <w:pPr>
        <w:ind w:left="210" w:hangingChars="100" w:hanging="210"/>
        <w:jc w:val="left"/>
        <w:rPr>
          <w:rFonts w:asciiTheme="minorEastAsia" w:hAnsiTheme="minorEastAsia"/>
        </w:rPr>
      </w:pPr>
      <w:r w:rsidRPr="006C0610">
        <w:rPr>
          <w:rFonts w:asciiTheme="minorEastAsia" w:hAnsiTheme="minorEastAsia" w:hint="eastAsia"/>
        </w:rPr>
        <w:t xml:space="preserve">　　</w:t>
      </w:r>
      <w:r w:rsidR="006564D5" w:rsidRPr="006C0610">
        <w:rPr>
          <w:rFonts w:asciiTheme="minorEastAsia" w:hAnsiTheme="minorEastAsia" w:hint="eastAsia"/>
        </w:rPr>
        <w:t>基幹相談支援センターの設置促進に向け、市町村において、</w:t>
      </w:r>
      <w:r w:rsidRPr="006C0610">
        <w:rPr>
          <w:rFonts w:asciiTheme="minorEastAsia" w:hAnsiTheme="minorEastAsia" w:hint="eastAsia"/>
        </w:rPr>
        <w:t>障がい</w:t>
      </w:r>
      <w:r w:rsidR="006564D5" w:rsidRPr="006C0610">
        <w:rPr>
          <w:rFonts w:asciiTheme="minorEastAsia" w:hAnsiTheme="minorEastAsia" w:hint="eastAsia"/>
        </w:rPr>
        <w:t>福祉計画の作成等に際して相談支援の提供体制の確保に関する方策を整理し、地域の関係者と十分議論することが重要</w:t>
      </w:r>
      <w:r w:rsidRPr="006C0610">
        <w:rPr>
          <w:rFonts w:asciiTheme="minorEastAsia" w:hAnsiTheme="minorEastAsia" w:hint="eastAsia"/>
        </w:rPr>
        <w:t>です</w:t>
      </w:r>
      <w:r w:rsidR="006564D5" w:rsidRPr="006C0610">
        <w:rPr>
          <w:rFonts w:asciiTheme="minorEastAsia" w:hAnsiTheme="minorEastAsia" w:hint="eastAsia"/>
        </w:rPr>
        <w:t>。仮に基幹相談支援センターの設置に一定期間を要する場合でも、基幹相談支援センターが担うべき役割をどのような形で補完するか市町村において整理する</w:t>
      </w:r>
      <w:r w:rsidRPr="006C0610">
        <w:rPr>
          <w:rFonts w:asciiTheme="minorEastAsia" w:hAnsiTheme="minorEastAsia" w:hint="eastAsia"/>
        </w:rPr>
        <w:t>必要があります。</w:t>
      </w:r>
    </w:p>
    <w:p w:rsidR="006564D5" w:rsidRPr="006C0610" w:rsidRDefault="006D6E33" w:rsidP="006564D5">
      <w:pPr>
        <w:ind w:left="210" w:hangingChars="100" w:hanging="210"/>
        <w:jc w:val="left"/>
        <w:rPr>
          <w:rFonts w:asciiTheme="minorEastAsia" w:hAnsiTheme="minorEastAsia"/>
        </w:rPr>
      </w:pPr>
      <w:r w:rsidRPr="006C0610">
        <w:rPr>
          <w:rFonts w:asciiTheme="minorEastAsia" w:hAnsiTheme="minorEastAsia" w:hint="eastAsia"/>
        </w:rPr>
        <w:t xml:space="preserve">　　</w:t>
      </w:r>
      <w:r w:rsidR="00D72311" w:rsidRPr="006C0610">
        <w:rPr>
          <w:rFonts w:asciiTheme="minorEastAsia" w:hAnsiTheme="minorEastAsia" w:hint="eastAsia"/>
        </w:rPr>
        <w:t>大阪</w:t>
      </w:r>
      <w:r w:rsidR="006564D5" w:rsidRPr="006C0610">
        <w:rPr>
          <w:rFonts w:asciiTheme="minorEastAsia" w:hAnsiTheme="minorEastAsia" w:hint="eastAsia"/>
        </w:rPr>
        <w:t>府においても、</w:t>
      </w:r>
      <w:r w:rsidRPr="006C0610">
        <w:rPr>
          <w:rFonts w:asciiTheme="minorEastAsia" w:hAnsiTheme="minorEastAsia" w:hint="eastAsia"/>
        </w:rPr>
        <w:t>障がい</w:t>
      </w:r>
      <w:r w:rsidR="006564D5" w:rsidRPr="006C0610">
        <w:rPr>
          <w:rFonts w:asciiTheme="minorEastAsia" w:hAnsiTheme="minorEastAsia" w:hint="eastAsia"/>
        </w:rPr>
        <w:t>福祉計画のとりまとめの際</w:t>
      </w:r>
      <w:r w:rsidR="00DB0B78" w:rsidRPr="006C0610">
        <w:rPr>
          <w:rFonts w:asciiTheme="minorEastAsia" w:hAnsiTheme="minorEastAsia" w:hint="eastAsia"/>
        </w:rPr>
        <w:t>等を通じて</w:t>
      </w:r>
      <w:r w:rsidR="006564D5" w:rsidRPr="006C0610">
        <w:rPr>
          <w:rFonts w:asciiTheme="minorEastAsia" w:hAnsiTheme="minorEastAsia" w:hint="eastAsia"/>
        </w:rPr>
        <w:t>基幹相談支援センターを設置していない市町村に対して相談支援体制の確保に関する取組</w:t>
      </w:r>
      <w:r w:rsidR="00DB0B78" w:rsidRPr="006C0610">
        <w:rPr>
          <w:rFonts w:asciiTheme="minorEastAsia" w:hAnsiTheme="minorEastAsia" w:hint="eastAsia"/>
        </w:rPr>
        <w:t>み</w:t>
      </w:r>
      <w:r w:rsidR="006564D5" w:rsidRPr="006C0610">
        <w:rPr>
          <w:rFonts w:asciiTheme="minorEastAsia" w:hAnsiTheme="minorEastAsia" w:hint="eastAsia"/>
        </w:rPr>
        <w:t>をフォローし、必要に応じて広域調整などの支援を行</w:t>
      </w:r>
      <w:r w:rsidR="00DB0B78" w:rsidRPr="006C0610">
        <w:rPr>
          <w:rFonts w:asciiTheme="minorEastAsia" w:hAnsiTheme="minorEastAsia" w:hint="eastAsia"/>
        </w:rPr>
        <w:t>って</w:t>
      </w:r>
      <w:r w:rsidRPr="006C0610">
        <w:rPr>
          <w:rFonts w:asciiTheme="minorEastAsia" w:hAnsiTheme="minorEastAsia" w:hint="eastAsia"/>
        </w:rPr>
        <w:t>います</w:t>
      </w:r>
      <w:r w:rsidR="006564D5" w:rsidRPr="006C0610">
        <w:rPr>
          <w:rFonts w:asciiTheme="minorEastAsia" w:hAnsiTheme="minorEastAsia" w:hint="eastAsia"/>
        </w:rPr>
        <w:t>。</w:t>
      </w:r>
    </w:p>
    <w:p w:rsidR="00AB3AFF" w:rsidRDefault="00AB3AFF" w:rsidP="00D72311">
      <w:pPr>
        <w:ind w:firstLineChars="100" w:firstLine="210"/>
        <w:rPr>
          <w:rFonts w:asciiTheme="minorEastAsia" w:hAnsiTheme="minorEastAsia"/>
        </w:rPr>
      </w:pPr>
    </w:p>
    <w:p w:rsidR="00EB435E" w:rsidRPr="006C0610" w:rsidRDefault="00EB435E" w:rsidP="00D72311">
      <w:pPr>
        <w:ind w:firstLineChars="100" w:firstLine="210"/>
        <w:rPr>
          <w:rFonts w:asciiTheme="minorEastAsia" w:hAnsiTheme="minorEastAsia"/>
        </w:rPr>
      </w:pPr>
      <w:r w:rsidRPr="006C0610">
        <w:rPr>
          <w:rFonts w:asciiTheme="minorEastAsia" w:hAnsiTheme="minorEastAsia" w:hint="eastAsia"/>
        </w:rPr>
        <w:t>○府内の状況把握及び</w:t>
      </w:r>
      <w:r w:rsidR="00E274CA" w:rsidRPr="006C0610">
        <w:rPr>
          <w:rFonts w:asciiTheme="minorEastAsia" w:hAnsiTheme="minorEastAsia" w:hint="eastAsia"/>
        </w:rPr>
        <w:t>先行</w:t>
      </w:r>
      <w:r w:rsidR="00C603CE" w:rsidRPr="006C0610">
        <w:rPr>
          <w:rFonts w:asciiTheme="minorEastAsia" w:hAnsiTheme="minorEastAsia" w:hint="eastAsia"/>
        </w:rPr>
        <w:t>事例等の紹介</w:t>
      </w:r>
    </w:p>
    <w:p w:rsidR="00AB3AFF" w:rsidRPr="006C0610" w:rsidRDefault="00EB435E" w:rsidP="00AB3AFF">
      <w:pPr>
        <w:ind w:left="210" w:hangingChars="100" w:hanging="210"/>
        <w:rPr>
          <w:rFonts w:asciiTheme="minorEastAsia" w:hAnsiTheme="minorEastAsia"/>
        </w:rPr>
      </w:pPr>
      <w:r w:rsidRPr="006C0610">
        <w:rPr>
          <w:rFonts w:asciiTheme="minorEastAsia" w:hAnsiTheme="minorEastAsia" w:hint="eastAsia"/>
        </w:rPr>
        <w:t xml:space="preserve">　</w:t>
      </w:r>
      <w:r w:rsidR="00AB3AFF">
        <w:rPr>
          <w:rFonts w:asciiTheme="minorEastAsia" w:hAnsiTheme="minorEastAsia" w:hint="eastAsia"/>
        </w:rPr>
        <w:t xml:space="preserve">　</w:t>
      </w:r>
      <w:r w:rsidR="00AB3AFF" w:rsidRPr="006C0610">
        <w:rPr>
          <w:rFonts w:asciiTheme="minorEastAsia" w:hAnsiTheme="minorEastAsia" w:hint="eastAsia"/>
        </w:rPr>
        <w:t>大阪府としては</w:t>
      </w:r>
      <w:r w:rsidR="00F928E5">
        <w:rPr>
          <w:rFonts w:asciiTheme="minorEastAsia" w:hAnsiTheme="minorEastAsia" w:hint="eastAsia"/>
        </w:rPr>
        <w:t>、</w:t>
      </w:r>
      <w:r w:rsidR="00AB3AFF" w:rsidRPr="00156BA8">
        <w:rPr>
          <w:rFonts w:asciiTheme="minorEastAsia" w:hAnsiTheme="minorEastAsia" w:hint="eastAsia"/>
        </w:rPr>
        <w:t>市町村における相談支援体制の整備が図られるよう実態を</w:t>
      </w:r>
      <w:r w:rsidR="00AB3AFF" w:rsidRPr="006C0610">
        <w:rPr>
          <w:rFonts w:asciiTheme="minorEastAsia" w:hAnsiTheme="minorEastAsia" w:hint="eastAsia"/>
        </w:rPr>
        <w:t>調査等により把握し課題を抽出するとともに、各市町村における取組みの先行事例について市町村間で共有する機会を確保することが必要です。基幹相談支援センターは、設置されて間もないセンターが多い中</w:t>
      </w:r>
      <w:r w:rsidR="00EE3390">
        <w:rPr>
          <w:rFonts w:asciiTheme="minorEastAsia" w:hAnsiTheme="minorEastAsia" w:hint="eastAsia"/>
        </w:rPr>
        <w:t>ではありますが、</w:t>
      </w:r>
      <w:r w:rsidR="00AB3AFF" w:rsidRPr="006C0610">
        <w:rPr>
          <w:rFonts w:asciiTheme="minorEastAsia" w:hAnsiTheme="minorEastAsia" w:hint="eastAsia"/>
        </w:rPr>
        <w:t>地域の相談支援の中核的役割を果たせるようバックアップ機能を発揮していく必要があります。</w:t>
      </w:r>
    </w:p>
    <w:p w:rsidR="00565DE6" w:rsidRPr="006C0610" w:rsidRDefault="00AB3AFF" w:rsidP="00AB3AFF">
      <w:pPr>
        <w:ind w:left="210" w:hangingChars="100" w:hanging="210"/>
        <w:rPr>
          <w:rFonts w:asciiTheme="minorEastAsia" w:hAnsiTheme="minorEastAsia"/>
        </w:rPr>
      </w:pPr>
      <w:r w:rsidRPr="006C0610">
        <w:rPr>
          <w:rFonts w:asciiTheme="minorEastAsia" w:hAnsiTheme="minorEastAsia" w:hint="eastAsia"/>
        </w:rPr>
        <w:t xml:space="preserve">　　さらに、大阪府障がい者自立支援協議会ケアマネジメント推進部会では、「地域における相談支援体制について～地域連携による個別支援と地域づくり～」（平成29年度）を取りまとめ、基幹相談支援センター・自立支援協議会の先行事例の紹介や相談支援体制の整備に向けた市町村及び大阪府の役割を提示しています。また、サービス等利用計画の評価を行う際の視点・しくみについて検討した「大阪府サービス等利用計画サポートツール」（平成28年度）を作成しています。市町村がこれらを活用して体制整備を図り、円滑に事業を推進していけるように、大阪府が働きかけていくことも必要とされます。</w:t>
      </w:r>
    </w:p>
    <w:p w:rsidR="002C4E1B" w:rsidRPr="006C0610" w:rsidRDefault="002C4E1B" w:rsidP="002C4E1B">
      <w:pPr>
        <w:ind w:left="210" w:hangingChars="100" w:hanging="210"/>
        <w:rPr>
          <w:rFonts w:asciiTheme="minorEastAsia" w:hAnsiTheme="minorEastAsia"/>
        </w:rPr>
      </w:pPr>
    </w:p>
    <w:p w:rsidR="00565DE6" w:rsidRPr="006C0610" w:rsidRDefault="00565DE6" w:rsidP="004F3F4A">
      <w:pPr>
        <w:ind w:leftChars="100" w:left="210"/>
        <w:rPr>
          <w:rFonts w:asciiTheme="minorEastAsia" w:hAnsiTheme="minorEastAsia"/>
        </w:rPr>
      </w:pPr>
      <w:r w:rsidRPr="006C0610">
        <w:rPr>
          <w:rFonts w:asciiTheme="minorEastAsia" w:hAnsiTheme="minorEastAsia" w:hint="eastAsia"/>
        </w:rPr>
        <w:t>○障がい者相談支援アドバイザーの派遣</w:t>
      </w:r>
    </w:p>
    <w:p w:rsidR="00565DE6" w:rsidRPr="006C0610" w:rsidRDefault="002F15D5" w:rsidP="00565DE6">
      <w:pPr>
        <w:ind w:leftChars="100" w:left="210" w:firstLineChars="100" w:firstLine="210"/>
        <w:rPr>
          <w:rFonts w:asciiTheme="minorEastAsia" w:hAnsiTheme="minorEastAsia"/>
        </w:rPr>
      </w:pPr>
      <w:r w:rsidRPr="006C0610">
        <w:rPr>
          <w:rFonts w:asciiTheme="minorEastAsia" w:hAnsiTheme="minorEastAsia" w:hint="eastAsia"/>
        </w:rPr>
        <w:t>大阪府では</w:t>
      </w:r>
      <w:r w:rsidR="00B41CC7" w:rsidRPr="006C0610">
        <w:rPr>
          <w:rFonts w:asciiTheme="minorEastAsia" w:hAnsiTheme="minorEastAsia" w:hint="eastAsia"/>
        </w:rPr>
        <w:t>、</w:t>
      </w:r>
      <w:r w:rsidR="00565DE6" w:rsidRPr="006C0610">
        <w:rPr>
          <w:rFonts w:asciiTheme="minorEastAsia" w:hAnsiTheme="minorEastAsia" w:hint="eastAsia"/>
        </w:rPr>
        <w:t>障がい者相談支援アドバイザー派遣事業により障がい者等の相談支援に関し実務経験豊富なアドバイザーを派遣し、各市町村の基幹相談支援センター等に対するスーパーバイズや地域自立支援協議会の活性化など市町村及び地域の相談支援体制の充実強化を</w:t>
      </w:r>
      <w:r w:rsidR="0028345B" w:rsidRPr="006C0610">
        <w:rPr>
          <w:rFonts w:asciiTheme="minorEastAsia" w:hAnsiTheme="minorEastAsia" w:hint="eastAsia"/>
        </w:rPr>
        <w:t>目指した</w:t>
      </w:r>
      <w:r w:rsidR="00565DE6" w:rsidRPr="006C0610">
        <w:rPr>
          <w:rFonts w:asciiTheme="minorEastAsia" w:hAnsiTheme="minorEastAsia" w:hint="eastAsia"/>
        </w:rPr>
        <w:t>助言等を実施しています。アドバイザーの派遣申込みにあたって市町村が自ら、アドバイスを求めるに至る背景・課題等の整理を行うことで、市町村の強み・弱みを分析する「地域診断」の</w:t>
      </w:r>
      <w:r w:rsidR="005811B5" w:rsidRPr="006C0610">
        <w:rPr>
          <w:rFonts w:asciiTheme="minorEastAsia" w:hAnsiTheme="minorEastAsia" w:hint="eastAsia"/>
        </w:rPr>
        <w:t>一助と</w:t>
      </w:r>
      <w:r w:rsidR="009E4817" w:rsidRPr="006C0610">
        <w:rPr>
          <w:rFonts w:asciiTheme="minorEastAsia" w:hAnsiTheme="minorEastAsia" w:hint="eastAsia"/>
        </w:rPr>
        <w:t>なることが期待されます</w:t>
      </w:r>
      <w:r w:rsidR="00565DE6" w:rsidRPr="006C0610">
        <w:rPr>
          <w:rFonts w:asciiTheme="minorEastAsia" w:hAnsiTheme="minorEastAsia" w:hint="eastAsia"/>
        </w:rPr>
        <w:t>。</w:t>
      </w:r>
    </w:p>
    <w:p w:rsidR="002A2CDB" w:rsidRPr="00A8468C" w:rsidRDefault="002A2CDB" w:rsidP="002F15D5"/>
    <w:p w:rsidR="002F15D5" w:rsidRPr="00A8468C" w:rsidRDefault="002F15D5" w:rsidP="00975CCC">
      <w:pPr>
        <w:ind w:left="210" w:hangingChars="100" w:hanging="210"/>
      </w:pPr>
      <w:r w:rsidRPr="00A8468C">
        <w:rPr>
          <w:rFonts w:hint="eastAsia"/>
        </w:rPr>
        <w:t xml:space="preserve">　</w:t>
      </w:r>
      <w:r w:rsidR="00975CCC">
        <w:rPr>
          <w:rFonts w:hint="eastAsia"/>
        </w:rPr>
        <w:t xml:space="preserve">　</w:t>
      </w:r>
      <w:r w:rsidRPr="00A8468C">
        <w:rPr>
          <w:rFonts w:hint="eastAsia"/>
        </w:rPr>
        <w:t>大阪府においては、これらの取組みを通して、市町村が地域の実情に合わせた相談支援体制を整備し、地域のネットワークを構築して相談支援専門員を支え</w:t>
      </w:r>
      <w:r w:rsidR="0028345B" w:rsidRPr="00A8468C">
        <w:rPr>
          <w:rFonts w:hint="eastAsia"/>
        </w:rPr>
        <w:t>ることにより相談支援のさらなる向上を図り、障がい</w:t>
      </w:r>
      <w:r w:rsidR="00537EE9" w:rsidRPr="00A8468C">
        <w:rPr>
          <w:rFonts w:hint="eastAsia"/>
        </w:rPr>
        <w:t>者等</w:t>
      </w:r>
      <w:r w:rsidR="0028345B" w:rsidRPr="00A8468C">
        <w:rPr>
          <w:rFonts w:hint="eastAsia"/>
        </w:rPr>
        <w:t>の暮らしを支えていけるよう、バックアップ支援を行うことが求められます。</w:t>
      </w:r>
    </w:p>
    <w:p w:rsidR="00637891" w:rsidRPr="00A8468C" w:rsidRDefault="00637891" w:rsidP="002F15D5"/>
    <w:p w:rsidR="000234E6" w:rsidRPr="00B451B7" w:rsidRDefault="000234E6" w:rsidP="00B451B7">
      <w:pPr>
        <w:jc w:val="center"/>
        <w:sectPr w:rsidR="000234E6" w:rsidRPr="00B451B7" w:rsidSect="000A38ED">
          <w:footerReference w:type="default" r:id="rId17"/>
          <w:type w:val="continuous"/>
          <w:pgSz w:w="11906" w:h="16838"/>
          <w:pgMar w:top="1985" w:right="1701" w:bottom="1701" w:left="1701" w:header="851" w:footer="567" w:gutter="0"/>
          <w:pgNumType w:start="1"/>
          <w:cols w:space="425"/>
          <w:docGrid w:type="lines" w:linePitch="360"/>
        </w:sectPr>
      </w:pPr>
    </w:p>
    <w:p w:rsidR="00310EF7" w:rsidRPr="00A71C2E" w:rsidRDefault="00310EF7" w:rsidP="000234E6">
      <w:pPr>
        <w:widowControl/>
        <w:jc w:val="left"/>
        <w:rPr>
          <w:rFonts w:asciiTheme="majorEastAsia" w:eastAsiaTheme="majorEastAsia" w:hAnsiTheme="majorEastAsia"/>
        </w:rPr>
      </w:pPr>
      <w:r w:rsidRPr="00A71C2E">
        <w:rPr>
          <w:rFonts w:asciiTheme="majorEastAsia" w:eastAsiaTheme="majorEastAsia" w:hAnsiTheme="majorEastAsia" w:hint="eastAsia"/>
        </w:rPr>
        <w:t>◆</w:t>
      </w:r>
      <w:r w:rsidR="004E398C" w:rsidRPr="00A71C2E">
        <w:rPr>
          <w:rFonts w:asciiTheme="majorEastAsia" w:eastAsiaTheme="majorEastAsia" w:hAnsiTheme="majorEastAsia" w:hint="eastAsia"/>
          <w:sz w:val="24"/>
          <w:szCs w:val="24"/>
        </w:rPr>
        <w:t>地域の相談支援・関係機関とのネットワーク</w:t>
      </w:r>
    </w:p>
    <w:p w:rsidR="004E398C" w:rsidRDefault="00CC4D7A" w:rsidP="000234E6">
      <w:pPr>
        <w:widowControl/>
        <w:jc w:val="left"/>
        <w:rPr>
          <w:rFonts w:ascii="ＭＳ Ｐゴシック" w:eastAsia="ＭＳ Ｐゴシック" w:hAnsi="ＭＳ Ｐゴシック"/>
        </w:rPr>
      </w:pPr>
      <w:r w:rsidRPr="00C67A82">
        <w:rPr>
          <w:noProof/>
        </w:rPr>
        <mc:AlternateContent>
          <mc:Choice Requires="wps">
            <w:drawing>
              <wp:anchor distT="0" distB="0" distL="114300" distR="114300" simplePos="0" relativeHeight="251809792" behindDoc="0" locked="0" layoutInCell="1" allowOverlap="1" wp14:anchorId="0DC8565E" wp14:editId="59A60BF8">
                <wp:simplePos x="0" y="0"/>
                <wp:positionH relativeFrom="column">
                  <wp:posOffset>8787196</wp:posOffset>
                </wp:positionH>
                <wp:positionV relativeFrom="paragraph">
                  <wp:posOffset>151575</wp:posOffset>
                </wp:positionV>
                <wp:extent cx="2991004" cy="1470660"/>
                <wp:effectExtent l="57150" t="38100" r="76200" b="91440"/>
                <wp:wrapNone/>
                <wp:docPr id="1078" name="角丸四角形 6"/>
                <wp:cNvGraphicFramePr/>
                <a:graphic xmlns:a="http://schemas.openxmlformats.org/drawingml/2006/main">
                  <a:graphicData uri="http://schemas.microsoft.com/office/word/2010/wordprocessingShape">
                    <wps:wsp>
                      <wps:cNvSpPr/>
                      <wps:spPr>
                        <a:xfrm>
                          <a:off x="0" y="0"/>
                          <a:ext cx="2991004" cy="1470660"/>
                        </a:xfrm>
                        <a:prstGeom prst="roundRect">
                          <a:avLst>
                            <a:gd name="adj" fmla="val 11789"/>
                          </a:avLst>
                        </a:prstGeom>
                        <a:gradFill>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wps:spPr>
                      <wps:style>
                        <a:lnRef idx="1">
                          <a:schemeClr val="accent1"/>
                        </a:lnRef>
                        <a:fillRef idx="2">
                          <a:schemeClr val="accent1"/>
                        </a:fillRef>
                        <a:effectRef idx="1">
                          <a:schemeClr val="accent1"/>
                        </a:effectRef>
                        <a:fontRef idx="minor">
                          <a:schemeClr val="dk1"/>
                        </a:fontRef>
                      </wps:style>
                      <wps:txbx>
                        <w:txbxContent>
                          <w:p w:rsidR="00796894" w:rsidRPr="00953261" w:rsidRDefault="00796894" w:rsidP="00C67A82">
                            <w:pPr>
                              <w:pStyle w:val="Web"/>
                              <w:spacing w:before="0" w:beforeAutospacing="0" w:after="0" w:afterAutospacing="0"/>
                              <w:textAlignment w:val="baseline"/>
                            </w:pPr>
                            <w:r w:rsidRPr="00953261">
                              <w:rPr>
                                <w:rFonts w:cstheme="minorBidi" w:hint="eastAsia"/>
                                <w:b/>
                                <w:bCs/>
                                <w:color w:val="000000"/>
                              </w:rPr>
                              <w:t>身体・知的障害者福祉法に基づく相談員</w:t>
                            </w:r>
                          </w:p>
                          <w:p w:rsidR="00796894" w:rsidRPr="00953261" w:rsidRDefault="00796894" w:rsidP="00C67A82">
                            <w:pPr>
                              <w:pStyle w:val="Web"/>
                              <w:spacing w:before="0" w:beforeAutospacing="0" w:after="0" w:afterAutospacing="0"/>
                            </w:pPr>
                            <w:r w:rsidRPr="00953261">
                              <w:rPr>
                                <w:rFonts w:cstheme="minorBidi" w:hint="eastAsia"/>
                                <w:b/>
                                <w:bCs/>
                                <w:color w:val="000000"/>
                              </w:rPr>
                              <w:t>精神障がい者相談員</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・一般的な相談支援</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C8565E" id="角丸四角形 6" o:spid="_x0000_s1053" style="position:absolute;margin-left:691.9pt;margin-top:11.95pt;width:235.5pt;height:115.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" fillcolor="#a7bfde [1620]" strokecolor="#4579b8 [3044]">
                <v:fill color2="#e4ecf5 [500]" rotate="t" angle="180" colors="0 #a3c4ff;22938f #bfd5ff;1 #e5eeff" focus="100%" type="gradient"/>
                <v:shadow on="t" color="black" opacity="24903f" origin=",.5" offset="0,.55556mm"/>
                <v:textbox>
                  <w:txbxContent>
                    <w:p w:rsidR="00796894" w:rsidRPr="00953261" w:rsidRDefault="00796894" w:rsidP="00C67A82">
                      <w:pPr>
                        <w:pStyle w:val="Web"/>
                        <w:spacing w:before="0" w:beforeAutospacing="0" w:after="0" w:afterAutospacing="0"/>
                        <w:textAlignment w:val="baseline"/>
                      </w:pPr>
                      <w:r w:rsidRPr="00953261">
                        <w:rPr>
                          <w:rFonts w:cstheme="minorBidi" w:hint="eastAsia"/>
                          <w:b/>
                          <w:bCs/>
                          <w:color w:val="000000"/>
                        </w:rPr>
                        <w:t>身体・知的障害者福祉法に基づく相談員</w:t>
                      </w:r>
                    </w:p>
                    <w:p w:rsidR="00796894" w:rsidRPr="00953261" w:rsidRDefault="00796894" w:rsidP="00C67A82">
                      <w:pPr>
                        <w:pStyle w:val="Web"/>
                        <w:spacing w:before="0" w:beforeAutospacing="0" w:after="0" w:afterAutospacing="0"/>
                      </w:pPr>
                      <w:r w:rsidRPr="00953261">
                        <w:rPr>
                          <w:rFonts w:cstheme="minorBidi" w:hint="eastAsia"/>
                          <w:b/>
                          <w:bCs/>
                          <w:color w:val="000000"/>
                        </w:rPr>
                        <w:t>精神障がい者相談員</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・一般的な相談支援</w:t>
                      </w:r>
                    </w:p>
                  </w:txbxContent>
                </v:textbox>
              </v:roundrect>
            </w:pict>
          </mc:Fallback>
        </mc:AlternateContent>
      </w:r>
      <w:r w:rsidR="00C67A82" w:rsidRPr="00C67A82">
        <w:rPr>
          <w:noProof/>
        </w:rPr>
        <mc:AlternateContent>
          <mc:Choice Requires="wps">
            <w:drawing>
              <wp:anchor distT="0" distB="0" distL="114300" distR="114300" simplePos="0" relativeHeight="251807744" behindDoc="0" locked="0" layoutInCell="1" allowOverlap="1" wp14:anchorId="52260F4C" wp14:editId="1925A729">
                <wp:simplePos x="0" y="0"/>
                <wp:positionH relativeFrom="column">
                  <wp:posOffset>1457325</wp:posOffset>
                </wp:positionH>
                <wp:positionV relativeFrom="paragraph">
                  <wp:posOffset>4723130</wp:posOffset>
                </wp:positionV>
                <wp:extent cx="2781935" cy="2561590"/>
                <wp:effectExtent l="57150" t="38100" r="75565" b="86360"/>
                <wp:wrapNone/>
                <wp:docPr id="5" name="角丸四角形 4"/>
                <wp:cNvGraphicFramePr/>
                <a:graphic xmlns:a="http://schemas.openxmlformats.org/drawingml/2006/main">
                  <a:graphicData uri="http://schemas.microsoft.com/office/word/2010/wordprocessingShape">
                    <wps:wsp>
                      <wps:cNvSpPr/>
                      <wps:spPr>
                        <a:xfrm>
                          <a:off x="0" y="0"/>
                          <a:ext cx="2781935" cy="2561590"/>
                        </a:xfrm>
                        <a:prstGeom prst="roundRect">
                          <a:avLst>
                            <a:gd name="adj" fmla="val 11789"/>
                          </a:avLst>
                        </a:prstGeom>
                      </wps:spPr>
                      <wps:style>
                        <a:lnRef idx="1">
                          <a:schemeClr val="accent5"/>
                        </a:lnRef>
                        <a:fillRef idx="2">
                          <a:schemeClr val="accent5"/>
                        </a:fillRef>
                        <a:effectRef idx="1">
                          <a:schemeClr val="accent5"/>
                        </a:effectRef>
                        <a:fontRef idx="minor">
                          <a:schemeClr val="dk1"/>
                        </a:fontRef>
                      </wps:style>
                      <wps:txb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themeColor="dark1"/>
                              </w:rPr>
                              <w:t>自立支援協議会・施策推進協議会</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・サービス利用相談の中立・公平</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・関係機関のネットワークづくり</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・地域支援向上に関すること</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・障がいに関する普及啓発</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・社会資源の開発・改善</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・広域連絡調整会議、</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 xml:space="preserve">　都道府県自立支援協議会等に</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 xml:space="preserve">　提案・報告</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2260F4C" id="角丸四角形 4" o:spid="_x0000_s1054" style="position:absolute;margin-left:114.75pt;margin-top:371.9pt;width:219.05pt;height:20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" fillcolor="#a5d5e2 [1624]" strokecolor="#40a7c2 [3048]">
                <v:fill color2="#e4f2f6 [504]" rotate="t" angle="180" colors="0 #9eeaff;22938f #bbefff;1 #e4f9ff" focus="100%" type="gradient"/>
                <v:shadow on="t" color="black" opacity="24903f" origin=",.5" offset="0,.55556mm"/>
                <v:textbo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themeColor="dark1"/>
                        </w:rPr>
                        <w:t>自立支援協議会・施策推進協議会</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・サービス利用相談の中立・公平</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・関係機関のネットワークづくり</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・地域支援向上に関すること</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・障がいに関する普及啓発</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・社会資源の開発・改善</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・広域連絡調整会議、</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 xml:space="preserve">　都道府県自立支援協議会等に</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themeColor="dark1"/>
                          <w:sz w:val="21"/>
                          <w:szCs w:val="21"/>
                        </w:rPr>
                        <w:t xml:space="preserve">　提案・報告</w:t>
                      </w:r>
                    </w:p>
                  </w:txbxContent>
                </v:textbox>
              </v:roundrect>
            </w:pict>
          </mc:Fallback>
        </mc:AlternateContent>
      </w:r>
    </w:p>
    <w:p w:rsidR="004E398C" w:rsidRDefault="00953261">
      <w:pPr>
        <w:widowControl/>
        <w:jc w:val="left"/>
        <w:rPr>
          <w:rFonts w:ascii="ＭＳ Ｐゴシック" w:eastAsia="ＭＳ Ｐゴシック" w:hAnsi="ＭＳ Ｐゴシック"/>
        </w:rPr>
      </w:pPr>
      <w:r w:rsidRPr="00C67A82">
        <w:rPr>
          <w:noProof/>
        </w:rPr>
        <mc:AlternateContent>
          <mc:Choice Requires="wps">
            <w:drawing>
              <wp:anchor distT="0" distB="0" distL="114300" distR="114300" simplePos="0" relativeHeight="251834368" behindDoc="0" locked="0" layoutInCell="1" allowOverlap="1" wp14:anchorId="3F31AA69" wp14:editId="6F636757">
                <wp:simplePos x="0" y="0"/>
                <wp:positionH relativeFrom="column">
                  <wp:posOffset>7637145</wp:posOffset>
                </wp:positionH>
                <wp:positionV relativeFrom="paragraph">
                  <wp:posOffset>7851775</wp:posOffset>
                </wp:positionV>
                <wp:extent cx="5322570" cy="354330"/>
                <wp:effectExtent l="0" t="0" r="0" b="7620"/>
                <wp:wrapNone/>
                <wp:docPr id="1103" name="テキスト ボックス 31"/>
                <wp:cNvGraphicFramePr/>
                <a:graphic xmlns:a="http://schemas.openxmlformats.org/drawingml/2006/main">
                  <a:graphicData uri="http://schemas.microsoft.com/office/word/2010/wordprocessingShape">
                    <wps:wsp>
                      <wps:cNvSpPr txBox="1"/>
                      <wps:spPr>
                        <a:xfrm>
                          <a:off x="0" y="0"/>
                          <a:ext cx="5322570" cy="35433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jc w:val="right"/>
                            </w:pPr>
                            <w:r w:rsidRPr="00953261">
                              <w:rPr>
                                <w:rFonts w:cstheme="minorBidi" w:hint="eastAsia"/>
                                <w:color w:val="000000"/>
                                <w:sz w:val="20"/>
                                <w:szCs w:val="20"/>
                              </w:rPr>
                              <w:t>出典：大阪体育大学健康福祉学部健康福祉学科　大谷　悟</w:t>
                            </w:r>
                            <w:r>
                              <w:rPr>
                                <w:rFonts w:cstheme="minorBidi" w:hint="eastAsia"/>
                                <w:color w:val="000000"/>
                                <w:sz w:val="20"/>
                                <w:szCs w:val="20"/>
                              </w:rPr>
                              <w:t xml:space="preserve">　元</w:t>
                            </w:r>
                            <w:r w:rsidRPr="00953261">
                              <w:rPr>
                                <w:rFonts w:cstheme="minorBidi" w:hint="eastAsia"/>
                                <w:color w:val="000000"/>
                                <w:sz w:val="20"/>
                                <w:szCs w:val="20"/>
                              </w:rPr>
                              <w:t>教授　作成資料</w:t>
                            </w:r>
                          </w:p>
                        </w:txbxContent>
                      </wps:txbx>
                      <wps:bodyPr vertOverflow="clip" horzOverflow="clip"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3F31AA69" id="テキスト ボックス 31" o:spid="_x0000_s1055" type="#_x0000_t202" style="position:absolute;margin-left:601.35pt;margin-top:618.25pt;width:419.1pt;height:27.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" fillcolor="white [3201]" stroked="f">
                <v:textbox>
                  <w:txbxContent>
                    <w:p w:rsidR="00796894" w:rsidRPr="00953261" w:rsidRDefault="00796894" w:rsidP="00C67A82">
                      <w:pPr>
                        <w:pStyle w:val="Web"/>
                        <w:spacing w:before="0" w:beforeAutospacing="0" w:after="0" w:afterAutospacing="0"/>
                        <w:jc w:val="right"/>
                      </w:pPr>
                      <w:r w:rsidRPr="00953261">
                        <w:rPr>
                          <w:rFonts w:cstheme="minorBidi" w:hint="eastAsia"/>
                          <w:color w:val="000000"/>
                          <w:sz w:val="20"/>
                          <w:szCs w:val="20"/>
                        </w:rPr>
                        <w:t>出典：大阪体育大学健康福祉学部健康福祉学科　大谷　悟</w:t>
                      </w:r>
                      <w:r>
                        <w:rPr>
                          <w:rFonts w:cstheme="minorBidi" w:hint="eastAsia"/>
                          <w:color w:val="000000"/>
                          <w:sz w:val="20"/>
                          <w:szCs w:val="20"/>
                        </w:rPr>
                        <w:t xml:space="preserve">　元</w:t>
                      </w:r>
                      <w:r w:rsidRPr="00953261">
                        <w:rPr>
                          <w:rFonts w:cstheme="minorBidi" w:hint="eastAsia"/>
                          <w:color w:val="000000"/>
                          <w:sz w:val="20"/>
                          <w:szCs w:val="20"/>
                        </w:rPr>
                        <w:t>教授　作成資料</w:t>
                      </w:r>
                    </w:p>
                  </w:txbxContent>
                </v:textbox>
              </v:shape>
            </w:pict>
          </mc:Fallback>
        </mc:AlternateContent>
      </w:r>
      <w:r w:rsidR="00ED1D0F" w:rsidRPr="00C67A82">
        <w:rPr>
          <w:noProof/>
        </w:rPr>
        <mc:AlternateContent>
          <mc:Choice Requires="wps">
            <w:drawing>
              <wp:anchor distT="0" distB="0" distL="114300" distR="114300" simplePos="0" relativeHeight="251828224" behindDoc="0" locked="0" layoutInCell="1" allowOverlap="1" wp14:anchorId="5AE8192A" wp14:editId="151A49E9">
                <wp:simplePos x="0" y="0"/>
                <wp:positionH relativeFrom="column">
                  <wp:posOffset>3647440</wp:posOffset>
                </wp:positionH>
                <wp:positionV relativeFrom="paragraph">
                  <wp:posOffset>1671955</wp:posOffset>
                </wp:positionV>
                <wp:extent cx="1038860" cy="359410"/>
                <wp:effectExtent l="0" t="171450" r="0" b="193040"/>
                <wp:wrapNone/>
                <wp:docPr id="1097" name="テキスト ボックス 38"/>
                <wp:cNvGraphicFramePr/>
                <a:graphic xmlns:a="http://schemas.openxmlformats.org/drawingml/2006/main">
                  <a:graphicData uri="http://schemas.microsoft.com/office/word/2010/wordprocessingShape">
                    <wps:wsp>
                      <wps:cNvSpPr txBox="1"/>
                      <wps:spPr>
                        <a:xfrm rot="1739815">
                          <a:off x="0" y="0"/>
                          <a:ext cx="1038860" cy="3594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課題提言</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E8192A" id="テキスト ボックス 38" o:spid="_x0000_s1056" type="#_x0000_t202" style="position:absolute;margin-left:287.2pt;margin-top:131.65pt;width:81.8pt;height:28.3pt;rotation:1900342fd;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" filled="f" stroked="f">
                <v:textbo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課題提言</w:t>
                      </w:r>
                    </w:p>
                  </w:txbxContent>
                </v:textbox>
              </v:shape>
            </w:pict>
          </mc:Fallback>
        </mc:AlternateContent>
      </w:r>
      <w:r w:rsidR="00ED1D0F" w:rsidRPr="00C67A82">
        <w:rPr>
          <w:noProof/>
        </w:rPr>
        <mc:AlternateContent>
          <mc:Choice Requires="wps">
            <w:drawing>
              <wp:anchor distT="0" distB="0" distL="114300" distR="114300" simplePos="0" relativeHeight="251825152" behindDoc="0" locked="0" layoutInCell="1" allowOverlap="1" wp14:anchorId="2C922778" wp14:editId="7E00E66E">
                <wp:simplePos x="0" y="0"/>
                <wp:positionH relativeFrom="column">
                  <wp:posOffset>2026607</wp:posOffset>
                </wp:positionH>
                <wp:positionV relativeFrom="paragraph">
                  <wp:posOffset>2310765</wp:posOffset>
                </wp:positionV>
                <wp:extent cx="527050" cy="1738630"/>
                <wp:effectExtent l="0" t="0" r="0" b="0"/>
                <wp:wrapNone/>
                <wp:docPr id="1094" name="テキスト ボックス 35"/>
                <wp:cNvGraphicFramePr/>
                <a:graphic xmlns:a="http://schemas.openxmlformats.org/drawingml/2006/main">
                  <a:graphicData uri="http://schemas.microsoft.com/office/word/2010/wordprocessingShape">
                    <wps:wsp>
                      <wps:cNvSpPr txBox="1"/>
                      <wps:spPr>
                        <a:xfrm>
                          <a:off x="0" y="0"/>
                          <a:ext cx="527050" cy="17386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施策提言</w:t>
                            </w:r>
                          </w:p>
                        </w:txbxContent>
                      </wps:txbx>
                      <wps:bodyPr vertOverflow="clip" vert="wordArtVertRtl"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C922778" id="テキスト ボックス 35" o:spid="_x0000_s1057" type="#_x0000_t202" style="position:absolute;margin-left:159.6pt;margin-top:181.95pt;width:41.5pt;height:136.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" filled="f" stroked="f">
                <v:textbox style="layout-flow:vertical;mso-layout-flow-alt:top-to-bottom">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施策提言</w:t>
                      </w:r>
                    </w:p>
                  </w:txbxContent>
                </v:textbox>
              </v:shape>
            </w:pict>
          </mc:Fallback>
        </mc:AlternateContent>
      </w:r>
      <w:r w:rsidR="00ED1D0F" w:rsidRPr="00C67A82">
        <w:rPr>
          <w:noProof/>
        </w:rPr>
        <mc:AlternateContent>
          <mc:Choice Requires="wps">
            <w:drawing>
              <wp:anchor distT="0" distB="0" distL="114300" distR="114300" simplePos="0" relativeHeight="251815936" behindDoc="0" locked="0" layoutInCell="1" allowOverlap="1" wp14:anchorId="039500E0" wp14:editId="064F4F0B">
                <wp:simplePos x="0" y="0"/>
                <wp:positionH relativeFrom="column">
                  <wp:posOffset>9485947</wp:posOffset>
                </wp:positionH>
                <wp:positionV relativeFrom="paragraph">
                  <wp:posOffset>1523370</wp:posOffset>
                </wp:positionV>
                <wp:extent cx="391795" cy="215900"/>
                <wp:effectExtent l="0" t="7302" r="20002" b="20003"/>
                <wp:wrapNone/>
                <wp:docPr id="1085" name="左右矢印 19"/>
                <wp:cNvGraphicFramePr/>
                <a:graphic xmlns:a="http://schemas.openxmlformats.org/drawingml/2006/main">
                  <a:graphicData uri="http://schemas.microsoft.com/office/word/2010/wordprocessingShape">
                    <wps:wsp>
                      <wps:cNvSpPr/>
                      <wps:spPr>
                        <a:xfrm rot="16200000">
                          <a:off x="0" y="0"/>
                          <a:ext cx="391795" cy="215900"/>
                        </a:xfrm>
                        <a:prstGeom prst="leftRightArrow">
                          <a:avLst/>
                        </a:prstGeom>
                        <a:solidFill>
                          <a:schemeClr val="tx1">
                            <a:lumMod val="50000"/>
                            <a:lumOff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type w14:anchorId="58E3D75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9" o:spid="_x0000_s1026" type="#_x0000_t69" style="position:absolute;left:0;text-align:left;margin-left:746.9pt;margin-top:119.95pt;width:30.85pt;height:17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" adj="5951" fillcolor="gray [1629]" strokecolor="gray [1629]" strokeweight="1.5pt"/>
            </w:pict>
          </mc:Fallback>
        </mc:AlternateContent>
      </w:r>
      <w:r w:rsidR="00ED1D0F" w:rsidRPr="00C67A82">
        <w:rPr>
          <w:noProof/>
        </w:rPr>
        <mc:AlternateContent>
          <mc:Choice Requires="wps">
            <w:drawing>
              <wp:anchor distT="0" distB="0" distL="114300" distR="114300" simplePos="0" relativeHeight="251823104" behindDoc="0" locked="0" layoutInCell="1" allowOverlap="1" wp14:anchorId="2B981F48" wp14:editId="05F4CF2C">
                <wp:simplePos x="0" y="0"/>
                <wp:positionH relativeFrom="column">
                  <wp:posOffset>9933305</wp:posOffset>
                </wp:positionH>
                <wp:positionV relativeFrom="paragraph">
                  <wp:posOffset>1450975</wp:posOffset>
                </wp:positionV>
                <wp:extent cx="1144905" cy="396240"/>
                <wp:effectExtent l="0" t="0" r="0" b="3810"/>
                <wp:wrapNone/>
                <wp:docPr id="1092" name="テキスト ボックス 33"/>
                <wp:cNvGraphicFramePr/>
                <a:graphic xmlns:a="http://schemas.openxmlformats.org/drawingml/2006/main">
                  <a:graphicData uri="http://schemas.microsoft.com/office/word/2010/wordprocessingShape">
                    <wps:wsp>
                      <wps:cNvSpPr txBox="1"/>
                      <wps:spPr>
                        <a:xfrm>
                          <a:off x="0" y="0"/>
                          <a:ext cx="1144905" cy="3962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ED1D0F" w:rsidRDefault="00796894" w:rsidP="00C67A82">
                            <w:pPr>
                              <w:pStyle w:val="Web"/>
                              <w:spacing w:before="0" w:beforeAutospacing="0" w:after="0" w:afterAutospacing="0"/>
                              <w:jc w:val="center"/>
                              <w:rPr>
                                <w:sz w:val="21"/>
                                <w:szCs w:val="21"/>
                              </w:rPr>
                            </w:pPr>
                            <w:r w:rsidRPr="00ED1D0F">
                              <w:rPr>
                                <w:rFonts w:asciiTheme="minorHAnsi" w:eastAsiaTheme="minorEastAsia" w:hAnsi="ＭＳ 明朝" w:cstheme="minorBidi" w:hint="eastAsia"/>
                                <w:color w:val="000000" w:themeColor="dark1"/>
                                <w:sz w:val="21"/>
                                <w:szCs w:val="21"/>
                              </w:rPr>
                              <w:t>相談・連携</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B981F48" id="テキスト ボックス 33" o:spid="_x0000_s1058" type="#_x0000_t202" style="position:absolute;margin-left:782.15pt;margin-top:114.25pt;width:90.15pt;height:3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" filled="f" stroked="f">
                <v:textbox>
                  <w:txbxContent>
                    <w:p w:rsidR="00796894" w:rsidRPr="00ED1D0F" w:rsidRDefault="00796894" w:rsidP="00C67A82">
                      <w:pPr>
                        <w:pStyle w:val="Web"/>
                        <w:spacing w:before="0" w:beforeAutospacing="0" w:after="0" w:afterAutospacing="0"/>
                        <w:jc w:val="center"/>
                        <w:rPr>
                          <w:sz w:val="21"/>
                          <w:szCs w:val="21"/>
                        </w:rPr>
                      </w:pPr>
                      <w:r w:rsidRPr="00ED1D0F">
                        <w:rPr>
                          <w:rFonts w:asciiTheme="minorHAnsi" w:eastAsiaTheme="minorEastAsia" w:hAnsi="ＭＳ 明朝" w:cstheme="minorBidi" w:hint="eastAsia"/>
                          <w:color w:val="000000" w:themeColor="dark1"/>
                          <w:sz w:val="21"/>
                          <w:szCs w:val="21"/>
                        </w:rPr>
                        <w:t>相談・連携</w:t>
                      </w:r>
                    </w:p>
                  </w:txbxContent>
                </v:textbox>
              </v:shape>
            </w:pict>
          </mc:Fallback>
        </mc:AlternateContent>
      </w:r>
      <w:r w:rsidR="00ED1D0F" w:rsidRPr="00C67A82">
        <w:rPr>
          <w:noProof/>
        </w:rPr>
        <mc:AlternateContent>
          <mc:Choice Requires="wps">
            <w:drawing>
              <wp:anchor distT="0" distB="0" distL="114300" distR="114300" simplePos="0" relativeHeight="251822080" behindDoc="0" locked="0" layoutInCell="1" allowOverlap="1" wp14:anchorId="1BBC7F70" wp14:editId="2971A4DC">
                <wp:simplePos x="0" y="0"/>
                <wp:positionH relativeFrom="column">
                  <wp:posOffset>9865360</wp:posOffset>
                </wp:positionH>
                <wp:positionV relativeFrom="paragraph">
                  <wp:posOffset>4835212</wp:posOffset>
                </wp:positionV>
                <wp:extent cx="706755" cy="779780"/>
                <wp:effectExtent l="0" t="0" r="0" b="1270"/>
                <wp:wrapNone/>
                <wp:docPr id="1091" name="テキスト ボックス 32"/>
                <wp:cNvGraphicFramePr/>
                <a:graphic xmlns:a="http://schemas.openxmlformats.org/drawingml/2006/main">
                  <a:graphicData uri="http://schemas.microsoft.com/office/word/2010/wordprocessingShape">
                    <wps:wsp>
                      <wps:cNvSpPr txBox="1"/>
                      <wps:spPr>
                        <a:xfrm>
                          <a:off x="0" y="0"/>
                          <a:ext cx="706755" cy="7797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line="216" w:lineRule="exact"/>
                              <w:jc w:val="center"/>
                              <w:rPr>
                                <w:sz w:val="21"/>
                                <w:szCs w:val="21"/>
                              </w:rPr>
                            </w:pPr>
                            <w:r w:rsidRPr="00953261">
                              <w:rPr>
                                <w:rFonts w:cstheme="minorBidi" w:hint="eastAsia"/>
                                <w:color w:val="000000" w:themeColor="dark1"/>
                                <w:sz w:val="21"/>
                                <w:szCs w:val="21"/>
                              </w:rPr>
                              <w:t>連携・</w:t>
                            </w:r>
                          </w:p>
                          <w:p w:rsidR="00796894" w:rsidRPr="00953261" w:rsidRDefault="00796894" w:rsidP="00C67A82">
                            <w:pPr>
                              <w:pStyle w:val="Web"/>
                              <w:spacing w:before="0" w:beforeAutospacing="0" w:after="0" w:afterAutospacing="0" w:line="216" w:lineRule="exact"/>
                              <w:jc w:val="center"/>
                              <w:rPr>
                                <w:sz w:val="21"/>
                                <w:szCs w:val="21"/>
                              </w:rPr>
                            </w:pPr>
                            <w:r w:rsidRPr="00953261">
                              <w:rPr>
                                <w:rFonts w:cstheme="minorBidi" w:hint="eastAsia"/>
                                <w:color w:val="000000" w:themeColor="dark1"/>
                                <w:sz w:val="21"/>
                                <w:szCs w:val="21"/>
                              </w:rPr>
                              <w:t>情報共有</w:t>
                            </w:r>
                          </w:p>
                        </w:txbxContent>
                      </wps:txbx>
                      <wps:bodyPr vertOverflow="clip" vert="wordArtVertRtl"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BBC7F70" id="テキスト ボックス 32" o:spid="_x0000_s1059" type="#_x0000_t202" style="position:absolute;margin-left:776.8pt;margin-top:380.75pt;width:55.65pt;height:61.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" filled="f" stroked="f">
                <v:textbox style="layout-flow:vertical;mso-layout-flow-alt:top-to-bottom">
                  <w:txbxContent>
                    <w:p w:rsidR="00796894" w:rsidRPr="00953261" w:rsidRDefault="00796894" w:rsidP="00C67A82">
                      <w:pPr>
                        <w:pStyle w:val="Web"/>
                        <w:spacing w:before="0" w:beforeAutospacing="0" w:after="0" w:afterAutospacing="0" w:line="216" w:lineRule="exact"/>
                        <w:jc w:val="center"/>
                        <w:rPr>
                          <w:sz w:val="21"/>
                          <w:szCs w:val="21"/>
                        </w:rPr>
                      </w:pPr>
                      <w:r w:rsidRPr="00953261">
                        <w:rPr>
                          <w:rFonts w:cstheme="minorBidi" w:hint="eastAsia"/>
                          <w:color w:val="000000" w:themeColor="dark1"/>
                          <w:sz w:val="21"/>
                          <w:szCs w:val="21"/>
                        </w:rPr>
                        <w:t>連携・</w:t>
                      </w:r>
                    </w:p>
                    <w:p w:rsidR="00796894" w:rsidRPr="00953261" w:rsidRDefault="00796894" w:rsidP="00C67A82">
                      <w:pPr>
                        <w:pStyle w:val="Web"/>
                        <w:spacing w:before="0" w:beforeAutospacing="0" w:after="0" w:afterAutospacing="0" w:line="216" w:lineRule="exact"/>
                        <w:jc w:val="center"/>
                        <w:rPr>
                          <w:sz w:val="21"/>
                          <w:szCs w:val="21"/>
                        </w:rPr>
                      </w:pPr>
                      <w:r w:rsidRPr="00953261">
                        <w:rPr>
                          <w:rFonts w:cstheme="minorBidi" w:hint="eastAsia"/>
                          <w:color w:val="000000" w:themeColor="dark1"/>
                          <w:sz w:val="21"/>
                          <w:szCs w:val="21"/>
                        </w:rPr>
                        <w:t>情報共有</w:t>
                      </w:r>
                    </w:p>
                  </w:txbxContent>
                </v:textbox>
              </v:shape>
            </w:pict>
          </mc:Fallback>
        </mc:AlternateContent>
      </w:r>
      <w:r w:rsidR="00ED1D0F" w:rsidRPr="00C67A82">
        <w:rPr>
          <w:noProof/>
        </w:rPr>
        <mc:AlternateContent>
          <mc:Choice Requires="wps">
            <w:drawing>
              <wp:anchor distT="0" distB="0" distL="114300" distR="114300" simplePos="0" relativeHeight="251829248" behindDoc="0" locked="0" layoutInCell="1" allowOverlap="1" wp14:anchorId="07CE561B" wp14:editId="11C9F68B">
                <wp:simplePos x="0" y="0"/>
                <wp:positionH relativeFrom="column">
                  <wp:posOffset>8151494</wp:posOffset>
                </wp:positionH>
                <wp:positionV relativeFrom="paragraph">
                  <wp:posOffset>4854509</wp:posOffset>
                </wp:positionV>
                <wp:extent cx="1301115" cy="479425"/>
                <wp:effectExtent l="220345" t="0" r="271780" b="0"/>
                <wp:wrapNone/>
                <wp:docPr id="1098" name="テキスト ボックス 39"/>
                <wp:cNvGraphicFramePr/>
                <a:graphic xmlns:a="http://schemas.openxmlformats.org/drawingml/2006/main">
                  <a:graphicData uri="http://schemas.microsoft.com/office/word/2010/wordprocessingShape">
                    <wps:wsp>
                      <wps:cNvSpPr txBox="1"/>
                      <wps:spPr>
                        <a:xfrm rot="3324223">
                          <a:off x="0" y="0"/>
                          <a:ext cx="1301115" cy="4794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jc w:val="center"/>
                              <w:rPr>
                                <w:spacing w:val="-16"/>
                                <w:sz w:val="21"/>
                                <w:szCs w:val="21"/>
                              </w:rPr>
                            </w:pPr>
                            <w:r w:rsidRPr="00953261">
                              <w:rPr>
                                <w:rFonts w:cstheme="minorBidi" w:hint="eastAsia"/>
                                <w:color w:val="000000" w:themeColor="dark1"/>
                                <w:spacing w:val="-16"/>
                                <w:sz w:val="21"/>
                                <w:szCs w:val="21"/>
                              </w:rPr>
                              <w:t>研修・啓発・連携</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7CE561B" id="_x0000_s1060" type="#_x0000_t202" style="position:absolute;margin-left:641.85pt;margin-top:382.25pt;width:102.45pt;height:37.75pt;rotation:3630938fd;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" filled="f" stroked="f">
                <v:textbox>
                  <w:txbxContent>
                    <w:p w:rsidR="00796894" w:rsidRPr="00953261" w:rsidRDefault="00796894" w:rsidP="00C67A82">
                      <w:pPr>
                        <w:pStyle w:val="Web"/>
                        <w:spacing w:before="0" w:beforeAutospacing="0" w:after="0" w:afterAutospacing="0"/>
                        <w:jc w:val="center"/>
                        <w:rPr>
                          <w:spacing w:val="-16"/>
                          <w:sz w:val="21"/>
                          <w:szCs w:val="21"/>
                        </w:rPr>
                      </w:pPr>
                      <w:r w:rsidRPr="00953261">
                        <w:rPr>
                          <w:rFonts w:cstheme="minorBidi" w:hint="eastAsia"/>
                          <w:color w:val="000000" w:themeColor="dark1"/>
                          <w:spacing w:val="-16"/>
                          <w:sz w:val="21"/>
                          <w:szCs w:val="21"/>
                        </w:rPr>
                        <w:t>研修・啓発・連携</w:t>
                      </w:r>
                    </w:p>
                  </w:txbxContent>
                </v:textbox>
              </v:shape>
            </w:pict>
          </mc:Fallback>
        </mc:AlternateContent>
      </w:r>
      <w:r w:rsidR="00ED1D0F" w:rsidRPr="00C67A82">
        <w:rPr>
          <w:noProof/>
        </w:rPr>
        <mc:AlternateContent>
          <mc:Choice Requires="wps">
            <w:drawing>
              <wp:anchor distT="0" distB="0" distL="114300" distR="114300" simplePos="0" relativeHeight="251812864" behindDoc="0" locked="0" layoutInCell="1" allowOverlap="1" wp14:anchorId="0C03F6D6" wp14:editId="0F211609">
                <wp:simplePos x="0" y="0"/>
                <wp:positionH relativeFrom="column">
                  <wp:posOffset>3513455</wp:posOffset>
                </wp:positionH>
                <wp:positionV relativeFrom="paragraph">
                  <wp:posOffset>3983042</wp:posOffset>
                </wp:positionV>
                <wp:extent cx="1244600" cy="488950"/>
                <wp:effectExtent l="0" t="285750" r="0" b="292100"/>
                <wp:wrapNone/>
                <wp:docPr id="1082" name="テキスト ボックス 12"/>
                <wp:cNvGraphicFramePr/>
                <a:graphic xmlns:a="http://schemas.openxmlformats.org/drawingml/2006/main">
                  <a:graphicData uri="http://schemas.microsoft.com/office/word/2010/wordprocessingShape">
                    <wps:wsp>
                      <wps:cNvSpPr txBox="1"/>
                      <wps:spPr>
                        <a:xfrm rot="19140000">
                          <a:off x="0" y="0"/>
                          <a:ext cx="1244600" cy="488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運営・協働</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C03F6D6" id="テキスト ボックス 12" o:spid="_x0000_s1061" type="#_x0000_t202" style="position:absolute;margin-left:276.65pt;margin-top:313.65pt;width:98pt;height:38.5pt;rotation:-41;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" filled="f" stroked="f">
                <v:textbo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運営・協働</w:t>
                      </w:r>
                    </w:p>
                  </w:txbxContent>
                </v:textbox>
              </v:shape>
            </w:pict>
          </mc:Fallback>
        </mc:AlternateContent>
      </w:r>
      <w:r w:rsidR="00ED1D0F" w:rsidRPr="00C67A82">
        <w:rPr>
          <w:noProof/>
        </w:rPr>
        <mc:AlternateContent>
          <mc:Choice Requires="wps">
            <w:drawing>
              <wp:anchor distT="0" distB="0" distL="114300" distR="114300" simplePos="0" relativeHeight="251827200" behindDoc="0" locked="0" layoutInCell="1" allowOverlap="1" wp14:anchorId="035703C8" wp14:editId="3C38BF16">
                <wp:simplePos x="0" y="0"/>
                <wp:positionH relativeFrom="column">
                  <wp:posOffset>2686050</wp:posOffset>
                </wp:positionH>
                <wp:positionV relativeFrom="paragraph">
                  <wp:posOffset>2310765</wp:posOffset>
                </wp:positionV>
                <wp:extent cx="489585" cy="1760855"/>
                <wp:effectExtent l="0" t="0" r="0" b="0"/>
                <wp:wrapNone/>
                <wp:docPr id="1096" name="テキスト ボックス 37"/>
                <wp:cNvGraphicFramePr/>
                <a:graphic xmlns:a="http://schemas.openxmlformats.org/drawingml/2006/main">
                  <a:graphicData uri="http://schemas.microsoft.com/office/word/2010/wordprocessingShape">
                    <wps:wsp>
                      <wps:cNvSpPr txBox="1"/>
                      <wps:spPr>
                        <a:xfrm>
                          <a:off x="0" y="0"/>
                          <a:ext cx="489585" cy="176085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課題提言</w:t>
                            </w:r>
                          </w:p>
                        </w:txbxContent>
                      </wps:txbx>
                      <wps:bodyPr vertOverflow="clip" vert="wordArtVertRtl"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35703C8" id="テキスト ボックス 37" o:spid="_x0000_s1062" type="#_x0000_t202" style="position:absolute;margin-left:211.5pt;margin-top:181.95pt;width:38.55pt;height:138.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" filled="f" stroked="f">
                <v:textbox style="layout-flow:vertical;mso-layout-flow-alt:top-to-bottom">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課題提言</w:t>
                      </w:r>
                    </w:p>
                  </w:txbxContent>
                </v:textbox>
              </v:shape>
            </w:pict>
          </mc:Fallback>
        </mc:AlternateContent>
      </w:r>
      <w:r w:rsidR="00ED1D0F" w:rsidRPr="00C67A82">
        <w:rPr>
          <w:noProof/>
        </w:rPr>
        <mc:AlternateContent>
          <mc:Choice Requires="wps">
            <w:drawing>
              <wp:anchor distT="0" distB="0" distL="114300" distR="114300" simplePos="0" relativeHeight="251816960" behindDoc="0" locked="0" layoutInCell="1" allowOverlap="1" wp14:anchorId="68078801" wp14:editId="03F9867A">
                <wp:simplePos x="0" y="0"/>
                <wp:positionH relativeFrom="column">
                  <wp:posOffset>7736205</wp:posOffset>
                </wp:positionH>
                <wp:positionV relativeFrom="paragraph">
                  <wp:posOffset>2556510</wp:posOffset>
                </wp:positionV>
                <wp:extent cx="1313180" cy="624205"/>
                <wp:effectExtent l="0" t="0" r="0" b="4445"/>
                <wp:wrapNone/>
                <wp:docPr id="1086" name="テキスト ボックス 20"/>
                <wp:cNvGraphicFramePr/>
                <a:graphic xmlns:a="http://schemas.openxmlformats.org/drawingml/2006/main">
                  <a:graphicData uri="http://schemas.microsoft.com/office/word/2010/wordprocessingShape">
                    <wps:wsp>
                      <wps:cNvSpPr txBox="1"/>
                      <wps:spPr>
                        <a:xfrm>
                          <a:off x="0" y="0"/>
                          <a:ext cx="1313180" cy="6242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line="216" w:lineRule="exact"/>
                              <w:jc w:val="center"/>
                              <w:rPr>
                                <w:sz w:val="21"/>
                                <w:szCs w:val="21"/>
                              </w:rPr>
                            </w:pPr>
                            <w:r w:rsidRPr="00953261">
                              <w:rPr>
                                <w:rFonts w:cstheme="minorBidi" w:hint="eastAsia"/>
                                <w:color w:val="000000" w:themeColor="dark1"/>
                                <w:sz w:val="21"/>
                                <w:szCs w:val="21"/>
                              </w:rPr>
                              <w:t>スーパーバイズ</w:t>
                            </w:r>
                          </w:p>
                          <w:p w:rsidR="00796894" w:rsidRPr="00953261" w:rsidRDefault="00796894" w:rsidP="00C67A82">
                            <w:pPr>
                              <w:pStyle w:val="Web"/>
                              <w:spacing w:before="0" w:beforeAutospacing="0" w:after="0" w:afterAutospacing="0" w:line="216" w:lineRule="exact"/>
                              <w:jc w:val="center"/>
                              <w:rPr>
                                <w:sz w:val="21"/>
                                <w:szCs w:val="21"/>
                              </w:rPr>
                            </w:pPr>
                            <w:r w:rsidRPr="00953261">
                              <w:rPr>
                                <w:rFonts w:cstheme="minorBidi" w:hint="eastAsia"/>
                                <w:color w:val="000000" w:themeColor="dark1"/>
                                <w:sz w:val="21"/>
                                <w:szCs w:val="21"/>
                              </w:rPr>
                              <w:t>機能</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8078801" id="テキスト ボックス 20" o:spid="_x0000_s1063" type="#_x0000_t202" style="position:absolute;margin-left:609.15pt;margin-top:201.3pt;width:103.4pt;height:49.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" filled="f" stroked="f">
                <v:textbox>
                  <w:txbxContent>
                    <w:p w:rsidR="00796894" w:rsidRPr="00953261" w:rsidRDefault="00796894" w:rsidP="00C67A82">
                      <w:pPr>
                        <w:pStyle w:val="Web"/>
                        <w:spacing w:before="0" w:beforeAutospacing="0" w:after="0" w:afterAutospacing="0" w:line="216" w:lineRule="exact"/>
                        <w:jc w:val="center"/>
                        <w:rPr>
                          <w:sz w:val="21"/>
                          <w:szCs w:val="21"/>
                        </w:rPr>
                      </w:pPr>
                      <w:r w:rsidRPr="00953261">
                        <w:rPr>
                          <w:rFonts w:cstheme="minorBidi" w:hint="eastAsia"/>
                          <w:color w:val="000000" w:themeColor="dark1"/>
                          <w:sz w:val="21"/>
                          <w:szCs w:val="21"/>
                        </w:rPr>
                        <w:t>スーパーバイズ</w:t>
                      </w:r>
                    </w:p>
                    <w:p w:rsidR="00796894" w:rsidRPr="00953261" w:rsidRDefault="00796894" w:rsidP="00C67A82">
                      <w:pPr>
                        <w:pStyle w:val="Web"/>
                        <w:spacing w:before="0" w:beforeAutospacing="0" w:after="0" w:afterAutospacing="0" w:line="216" w:lineRule="exact"/>
                        <w:jc w:val="center"/>
                        <w:rPr>
                          <w:sz w:val="21"/>
                          <w:szCs w:val="21"/>
                        </w:rPr>
                      </w:pPr>
                      <w:r w:rsidRPr="00953261">
                        <w:rPr>
                          <w:rFonts w:cstheme="minorBidi" w:hint="eastAsia"/>
                          <w:color w:val="000000" w:themeColor="dark1"/>
                          <w:sz w:val="21"/>
                          <w:szCs w:val="21"/>
                        </w:rPr>
                        <w:t>機能</w:t>
                      </w:r>
                    </w:p>
                  </w:txbxContent>
                </v:textbox>
              </v:shape>
            </w:pict>
          </mc:Fallback>
        </mc:AlternateContent>
      </w:r>
      <w:r w:rsidR="00ED1D0F" w:rsidRPr="00C67A82">
        <w:rPr>
          <w:noProof/>
        </w:rPr>
        <mc:AlternateContent>
          <mc:Choice Requires="wps">
            <w:drawing>
              <wp:anchor distT="0" distB="0" distL="114300" distR="114300" simplePos="0" relativeHeight="251817984" behindDoc="0" locked="0" layoutInCell="1" allowOverlap="1" wp14:anchorId="16A8B051" wp14:editId="6080DD87">
                <wp:simplePos x="0" y="0"/>
                <wp:positionH relativeFrom="column">
                  <wp:posOffset>7763510</wp:posOffset>
                </wp:positionH>
                <wp:positionV relativeFrom="paragraph">
                  <wp:posOffset>1819910</wp:posOffset>
                </wp:positionV>
                <wp:extent cx="1022985" cy="498475"/>
                <wp:effectExtent l="0" t="0" r="0" b="0"/>
                <wp:wrapNone/>
                <wp:docPr id="1087" name="テキスト ボックス 21"/>
                <wp:cNvGraphicFramePr/>
                <a:graphic xmlns:a="http://schemas.openxmlformats.org/drawingml/2006/main">
                  <a:graphicData uri="http://schemas.microsoft.com/office/word/2010/wordprocessingShape">
                    <wps:wsp>
                      <wps:cNvSpPr txBox="1"/>
                      <wps:spPr>
                        <a:xfrm>
                          <a:off x="0" y="0"/>
                          <a:ext cx="1022985" cy="498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相談・連携</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6A8B051" id="_x0000_s1064" type="#_x0000_t202" style="position:absolute;margin-left:611.3pt;margin-top:143.3pt;width:80.55pt;height:39.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" filled="f" stroked="f">
                <v:textbo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相談・連携</w:t>
                      </w:r>
                    </w:p>
                  </w:txbxContent>
                </v:textbox>
              </v:shape>
            </w:pict>
          </mc:Fallback>
        </mc:AlternateContent>
      </w:r>
      <w:r w:rsidR="00ED1D0F" w:rsidRPr="00C67A82">
        <w:rPr>
          <w:noProof/>
        </w:rPr>
        <mc:AlternateContent>
          <mc:Choice Requires="wps">
            <w:drawing>
              <wp:anchor distT="0" distB="0" distL="114300" distR="114300" simplePos="0" relativeHeight="251819008" behindDoc="0" locked="0" layoutInCell="1" allowOverlap="1" wp14:anchorId="4ABF7688" wp14:editId="2E332E3A">
                <wp:simplePos x="0" y="0"/>
                <wp:positionH relativeFrom="column">
                  <wp:posOffset>4987925</wp:posOffset>
                </wp:positionH>
                <wp:positionV relativeFrom="paragraph">
                  <wp:posOffset>4789805</wp:posOffset>
                </wp:positionV>
                <wp:extent cx="1901825" cy="294640"/>
                <wp:effectExtent l="0" t="228600" r="0" b="238760"/>
                <wp:wrapNone/>
                <wp:docPr id="1088" name="テキスト ボックス 28"/>
                <wp:cNvGraphicFramePr/>
                <a:graphic xmlns:a="http://schemas.openxmlformats.org/drawingml/2006/main">
                  <a:graphicData uri="http://schemas.microsoft.com/office/word/2010/wordprocessingShape">
                    <wps:wsp>
                      <wps:cNvSpPr txBox="1"/>
                      <wps:spPr>
                        <a:xfrm rot="20579207">
                          <a:off x="0" y="0"/>
                          <a:ext cx="1901825" cy="2946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課題提言・困難事例</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ABF7688" id="テキスト ボックス 28" o:spid="_x0000_s1065" type="#_x0000_t202" style="position:absolute;margin-left:392.75pt;margin-top:377.15pt;width:149.75pt;height:23.2pt;rotation:-1114978fd;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" filled="f" stroked="f">
                <v:textbo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課題提言・困難事例</w:t>
                      </w:r>
                    </w:p>
                  </w:txbxContent>
                </v:textbox>
              </v:shape>
            </w:pict>
          </mc:Fallback>
        </mc:AlternateContent>
      </w:r>
      <w:r w:rsidR="00ED1D0F" w:rsidRPr="00C67A82">
        <w:rPr>
          <w:noProof/>
        </w:rPr>
        <mc:AlternateContent>
          <mc:Choice Requires="wps">
            <w:drawing>
              <wp:anchor distT="0" distB="0" distL="114300" distR="114300" simplePos="0" relativeHeight="251821056" behindDoc="0" locked="0" layoutInCell="1" allowOverlap="1" wp14:anchorId="7C813358" wp14:editId="039BB3BA">
                <wp:simplePos x="0" y="0"/>
                <wp:positionH relativeFrom="column">
                  <wp:posOffset>4974911</wp:posOffset>
                </wp:positionH>
                <wp:positionV relativeFrom="paragraph">
                  <wp:posOffset>5432414</wp:posOffset>
                </wp:positionV>
                <wp:extent cx="1901863" cy="298450"/>
                <wp:effectExtent l="0" t="228600" r="0" b="234950"/>
                <wp:wrapNone/>
                <wp:docPr id="1090" name="テキスト ボックス 30"/>
                <wp:cNvGraphicFramePr/>
                <a:graphic xmlns:a="http://schemas.openxmlformats.org/drawingml/2006/main">
                  <a:graphicData uri="http://schemas.microsoft.com/office/word/2010/wordprocessingShape">
                    <wps:wsp>
                      <wps:cNvSpPr txBox="1"/>
                      <wps:spPr>
                        <a:xfrm rot="20613384">
                          <a:off x="0" y="0"/>
                          <a:ext cx="1901863" cy="2984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提案・報告</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C813358" id="テキスト ボックス 30" o:spid="_x0000_s1066" type="#_x0000_t202" style="position:absolute;margin-left:391.75pt;margin-top:427.75pt;width:149.75pt;height:23.5pt;rotation:-1077648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" filled="f" stroked="f">
                <v:textbox>
                  <w:txbxContent>
                    <w:p w:rsidR="00796894" w:rsidRPr="00953261" w:rsidRDefault="00796894" w:rsidP="00C67A82">
                      <w:pPr>
                        <w:pStyle w:val="Web"/>
                        <w:spacing w:before="0" w:beforeAutospacing="0" w:after="0" w:afterAutospacing="0"/>
                        <w:jc w:val="center"/>
                        <w:rPr>
                          <w:sz w:val="21"/>
                          <w:szCs w:val="21"/>
                        </w:rPr>
                      </w:pPr>
                      <w:r w:rsidRPr="00953261">
                        <w:rPr>
                          <w:rFonts w:cstheme="minorBidi" w:hint="eastAsia"/>
                          <w:color w:val="000000" w:themeColor="dark1"/>
                          <w:sz w:val="21"/>
                          <w:szCs w:val="21"/>
                        </w:rPr>
                        <w:t>提案・報告</w:t>
                      </w:r>
                    </w:p>
                  </w:txbxContent>
                </v:textbox>
              </v:shape>
            </w:pict>
          </mc:Fallback>
        </mc:AlternateContent>
      </w:r>
      <w:r w:rsidR="00ED1D0F" w:rsidRPr="00C67A82">
        <w:rPr>
          <w:noProof/>
        </w:rPr>
        <mc:AlternateContent>
          <mc:Choice Requires="wps">
            <w:drawing>
              <wp:anchor distT="0" distB="0" distL="114300" distR="114300" simplePos="0" relativeHeight="251810816" behindDoc="0" locked="0" layoutInCell="1" allowOverlap="1" wp14:anchorId="074AAAAF" wp14:editId="5682B352">
                <wp:simplePos x="0" y="0"/>
                <wp:positionH relativeFrom="column">
                  <wp:posOffset>7856220</wp:posOffset>
                </wp:positionH>
                <wp:positionV relativeFrom="paragraph">
                  <wp:posOffset>5532120</wp:posOffset>
                </wp:positionV>
                <wp:extent cx="3527425" cy="1711325"/>
                <wp:effectExtent l="57150" t="38100" r="73025" b="98425"/>
                <wp:wrapNone/>
                <wp:docPr id="1080" name="角丸四角形 7"/>
                <wp:cNvGraphicFramePr/>
                <a:graphic xmlns:a="http://schemas.openxmlformats.org/drawingml/2006/main">
                  <a:graphicData uri="http://schemas.microsoft.com/office/word/2010/wordprocessingShape">
                    <wps:wsp>
                      <wps:cNvSpPr/>
                      <wps:spPr>
                        <a:xfrm>
                          <a:off x="0" y="0"/>
                          <a:ext cx="3527425" cy="1711325"/>
                        </a:xfrm>
                        <a:prstGeom prst="roundRect">
                          <a:avLst>
                            <a:gd name="adj" fmla="val 11789"/>
                          </a:avLst>
                        </a:prstGeom>
                      </wps:spPr>
                      <wps:style>
                        <a:lnRef idx="1">
                          <a:schemeClr val="accent4"/>
                        </a:lnRef>
                        <a:fillRef idx="2">
                          <a:schemeClr val="accent4"/>
                        </a:fillRef>
                        <a:effectRef idx="1">
                          <a:schemeClr val="accent4"/>
                        </a:effectRef>
                        <a:fontRef idx="minor">
                          <a:schemeClr val="dk1"/>
                        </a:fontRef>
                      </wps:style>
                      <wps:txb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rPr>
                              <w:t>関係機関等</w:t>
                            </w:r>
                          </w:p>
                          <w:p w:rsidR="00796894" w:rsidRPr="00ED1D0F" w:rsidRDefault="00796894" w:rsidP="00C67A82">
                            <w:pPr>
                              <w:pStyle w:val="Web"/>
                              <w:spacing w:before="0" w:beforeAutospacing="0" w:after="0" w:afterAutospacing="0"/>
                              <w:textAlignment w:val="baseline"/>
                              <w:rPr>
                                <w:spacing w:val="-8"/>
                              </w:rPr>
                            </w:pPr>
                            <w:r w:rsidRPr="00953261">
                              <w:rPr>
                                <w:rFonts w:cstheme="minorBidi" w:hint="eastAsia"/>
                                <w:b/>
                                <w:bCs/>
                                <w:color w:val="000000"/>
                                <w:spacing w:val="-8"/>
                              </w:rPr>
                              <w:t>（保育・教育機関、保健所、社会福祉法人、病院等）</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・障がい福祉サービス事業</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・障がい児通所支援事業</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等々</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74AAAAF" id="角丸四角形 7" o:spid="_x0000_s1067" style="position:absolute;margin-left:618.6pt;margin-top:435.6pt;width:277.75pt;height:13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" fillcolor="#bfb1d0 [1623]" strokecolor="#795d9b [3047]">
                <v:fill color2="#ece7f1 [503]" rotate="t" angle="180" colors="0 #c9b5e8;22938f #d9cbee;1 #f0eaf9" focus="100%" type="gradient"/>
                <v:shadow on="t" color="black" opacity="24903f" origin=",.5" offset="0,.55556mm"/>
                <v:textbo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rPr>
                        <w:t>関係機関等</w:t>
                      </w:r>
                    </w:p>
                    <w:p w:rsidR="00796894" w:rsidRPr="00ED1D0F" w:rsidRDefault="00796894" w:rsidP="00C67A82">
                      <w:pPr>
                        <w:pStyle w:val="Web"/>
                        <w:spacing w:before="0" w:beforeAutospacing="0" w:after="0" w:afterAutospacing="0"/>
                        <w:textAlignment w:val="baseline"/>
                        <w:rPr>
                          <w:spacing w:val="-8"/>
                        </w:rPr>
                      </w:pPr>
                      <w:r w:rsidRPr="00953261">
                        <w:rPr>
                          <w:rFonts w:cstheme="minorBidi" w:hint="eastAsia"/>
                          <w:b/>
                          <w:bCs/>
                          <w:color w:val="000000"/>
                          <w:spacing w:val="-8"/>
                        </w:rPr>
                        <w:t>（保育・教育機関、保健所、社会福祉法人、病院等）</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・障がい福祉サービス事業</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・障がい児通所支援事業</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等々</w:t>
                      </w:r>
                    </w:p>
                  </w:txbxContent>
                </v:textbox>
              </v:roundrect>
            </w:pict>
          </mc:Fallback>
        </mc:AlternateContent>
      </w:r>
      <w:r w:rsidR="00ED1D0F">
        <w:rPr>
          <w:noProof/>
        </w:rPr>
        <mc:AlternateContent>
          <mc:Choice Requires="wps">
            <w:drawing>
              <wp:anchor distT="0" distB="0" distL="114300" distR="114300" simplePos="0" relativeHeight="251835392" behindDoc="0" locked="0" layoutInCell="1" allowOverlap="1" wp14:anchorId="6F263005" wp14:editId="270D2ADA">
                <wp:simplePos x="0" y="0"/>
                <wp:positionH relativeFrom="column">
                  <wp:posOffset>11380271</wp:posOffset>
                </wp:positionH>
                <wp:positionV relativeFrom="paragraph">
                  <wp:posOffset>5362731</wp:posOffset>
                </wp:positionV>
                <wp:extent cx="2101215" cy="2475491"/>
                <wp:effectExtent l="0" t="0" r="0" b="1270"/>
                <wp:wrapNone/>
                <wp:docPr id="1104" name="テキスト ボックス 1104"/>
                <wp:cNvGraphicFramePr/>
                <a:graphic xmlns:a="http://schemas.openxmlformats.org/drawingml/2006/main">
                  <a:graphicData uri="http://schemas.microsoft.com/office/word/2010/wordprocessingShape">
                    <wps:wsp>
                      <wps:cNvSpPr txBox="1"/>
                      <wps:spPr>
                        <a:xfrm>
                          <a:off x="0" y="0"/>
                          <a:ext cx="2101215" cy="2475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6894" w:rsidRPr="00CC4D7A" w:rsidRDefault="00796894" w:rsidP="00ED1D0F">
                            <w:pPr>
                              <w:snapToGrid w:val="0"/>
                              <w:spacing w:line="260" w:lineRule="exact"/>
                              <w:rPr>
                                <w:rFonts w:ascii="ＭＳ Ｐゴシック" w:eastAsia="ＭＳ Ｐゴシック" w:hAnsi="ＭＳ Ｐゴシック" w:cs="メイリオ"/>
                                <w:kern w:val="0"/>
                                <w:szCs w:val="21"/>
                                <w:lang w:val="ja"/>
                              </w:rPr>
                            </w:pPr>
                            <w:r w:rsidRPr="00CC4D7A">
                              <w:rPr>
                                <w:rFonts w:ascii="ＭＳ Ｐゴシック" w:eastAsia="ＭＳ Ｐゴシック" w:hAnsi="ＭＳ Ｐゴシック" w:cs="メイリオ" w:hint="eastAsia"/>
                                <w:kern w:val="0"/>
                                <w:szCs w:val="21"/>
                                <w:lang w:val="ja"/>
                              </w:rPr>
                              <w:t>←関係機関とは</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障がい福祉サービス事業者</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障がい者支援施設</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認定こども園、幼稚園・保育所、</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小中学校、支援学校</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障害者就業・生活支援センター</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保健所・病院</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社会福祉協議会</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警察</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当事者団体</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地域活動団体</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NPO・ボランティア</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民生委員・児童委員</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使用者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3005" id="テキスト ボックス 1104" o:spid="_x0000_s1068" type="#_x0000_t202" style="position:absolute;margin-left:896.1pt;margin-top:422.25pt;width:165.45pt;height:194.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" filled="f" stroked="f" strokeweight=".5pt">
                <v:textbox>
                  <w:txbxContent>
                    <w:p w:rsidR="00796894" w:rsidRPr="00CC4D7A" w:rsidRDefault="00796894" w:rsidP="00ED1D0F">
                      <w:pPr>
                        <w:snapToGrid w:val="0"/>
                        <w:spacing w:line="260" w:lineRule="exact"/>
                        <w:rPr>
                          <w:rFonts w:ascii="ＭＳ Ｐゴシック" w:eastAsia="ＭＳ Ｐゴシック" w:hAnsi="ＭＳ Ｐゴシック" w:cs="メイリオ"/>
                          <w:kern w:val="0"/>
                          <w:szCs w:val="21"/>
                          <w:lang w:val="ja"/>
                        </w:rPr>
                      </w:pPr>
                      <w:r w:rsidRPr="00CC4D7A">
                        <w:rPr>
                          <w:rFonts w:ascii="ＭＳ Ｐゴシック" w:eastAsia="ＭＳ Ｐゴシック" w:hAnsi="ＭＳ Ｐゴシック" w:cs="メイリオ" w:hint="eastAsia"/>
                          <w:kern w:val="0"/>
                          <w:szCs w:val="21"/>
                          <w:lang w:val="ja"/>
                        </w:rPr>
                        <w:t>←関係機関とは</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障がい福祉サービス事業者</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障がい者支援施設</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認定こども園、幼稚園・保育所、</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小中学校、支援学校</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障害者就業・生活支援センター</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保健所・病院</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社会福祉協議会</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警察</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当事者団体</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地域活動団体</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NPO・ボランティア</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民生委員・児童委員</w:t>
                      </w:r>
                    </w:p>
                    <w:p w:rsidR="00796894" w:rsidRPr="00CC4D7A" w:rsidRDefault="00796894" w:rsidP="00ED1D0F">
                      <w:pPr>
                        <w:snapToGrid w:val="0"/>
                        <w:spacing w:line="260" w:lineRule="exact"/>
                        <w:rPr>
                          <w:rFonts w:ascii="ＭＳ Ｐゴシック" w:eastAsia="ＭＳ Ｐゴシック" w:hAnsi="ＭＳ Ｐゴシック"/>
                          <w:szCs w:val="21"/>
                        </w:rPr>
                      </w:pPr>
                      <w:r w:rsidRPr="00CC4D7A">
                        <w:rPr>
                          <w:rFonts w:ascii="ＭＳ Ｐゴシック" w:eastAsia="ＭＳ Ｐゴシック" w:hAnsi="ＭＳ Ｐゴシック" w:hint="eastAsia"/>
                          <w:szCs w:val="21"/>
                        </w:rPr>
                        <w:t>使用者　　　など</w:t>
                      </w:r>
                    </w:p>
                  </w:txbxContent>
                </v:textbox>
              </v:shape>
            </w:pict>
          </mc:Fallback>
        </mc:AlternateContent>
      </w:r>
      <w:r w:rsidR="00CC4D7A" w:rsidRPr="00C67A82">
        <w:rPr>
          <w:noProof/>
        </w:rPr>
        <mc:AlternateContent>
          <mc:Choice Requires="wps">
            <w:drawing>
              <wp:anchor distT="0" distB="0" distL="114300" distR="114300" simplePos="0" relativeHeight="251808768" behindDoc="0" locked="0" layoutInCell="1" allowOverlap="1" wp14:anchorId="6906DEBB" wp14:editId="479B8E8A">
                <wp:simplePos x="0" y="0"/>
                <wp:positionH relativeFrom="column">
                  <wp:posOffset>8896378</wp:posOffset>
                </wp:positionH>
                <wp:positionV relativeFrom="paragraph">
                  <wp:posOffset>1845666</wp:posOffset>
                </wp:positionV>
                <wp:extent cx="2866030" cy="3025495"/>
                <wp:effectExtent l="57150" t="38100" r="67945" b="99060"/>
                <wp:wrapNone/>
                <wp:docPr id="1075" name="角丸四角形 5"/>
                <wp:cNvGraphicFramePr/>
                <a:graphic xmlns:a="http://schemas.openxmlformats.org/drawingml/2006/main">
                  <a:graphicData uri="http://schemas.microsoft.com/office/word/2010/wordprocessingShape">
                    <wps:wsp>
                      <wps:cNvSpPr/>
                      <wps:spPr>
                        <a:xfrm>
                          <a:off x="0" y="0"/>
                          <a:ext cx="2866030" cy="3025495"/>
                        </a:xfrm>
                        <a:prstGeom prst="roundRect">
                          <a:avLst>
                            <a:gd name="adj" fmla="val 11789"/>
                          </a:avLst>
                        </a:prstGeom>
                      </wps:spPr>
                      <wps:style>
                        <a:lnRef idx="1">
                          <a:schemeClr val="accent6"/>
                        </a:lnRef>
                        <a:fillRef idx="2">
                          <a:schemeClr val="accent6"/>
                        </a:fillRef>
                        <a:effectRef idx="1">
                          <a:schemeClr val="accent6"/>
                        </a:effectRef>
                        <a:fontRef idx="minor">
                          <a:schemeClr val="dk1"/>
                        </a:fontRef>
                      </wps:style>
                      <wps:txb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rPr>
                              <w:t>相談支援機関（一般、特定）</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・基本相談支援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・計画相談支援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・サービス利用支援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・継続サービス利用支援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・障がい支援区分認定調査</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・サービス等利用計画モニタリング</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・地域移行支援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 xml:space="preserve">　（地域生活の準備支援）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・地域定着支援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 xml:space="preserve">　（</w:t>
                            </w:r>
                            <w:r w:rsidRPr="00953261">
                              <w:rPr>
                                <w:rFonts w:cstheme="minorBidi"/>
                                <w:color w:val="000000"/>
                                <w:sz w:val="21"/>
                                <w:szCs w:val="21"/>
                              </w:rPr>
                              <w:t>24</w:t>
                            </w:r>
                            <w:r w:rsidRPr="00953261">
                              <w:rPr>
                                <w:rFonts w:cstheme="minorBidi" w:hint="eastAsia"/>
                                <w:color w:val="000000"/>
                                <w:sz w:val="21"/>
                                <w:szCs w:val="21"/>
                              </w:rPr>
                              <w:t>時間の相談支援体制等）</w:t>
                            </w:r>
                          </w:p>
                          <w:p w:rsidR="00796894" w:rsidRPr="00953261" w:rsidRDefault="00796894" w:rsidP="00C67A82">
                            <w:pPr>
                              <w:pStyle w:val="Web"/>
                              <w:spacing w:before="0" w:beforeAutospacing="0" w:after="0" w:afterAutospacing="0"/>
                            </w:pPr>
                            <w:r w:rsidRPr="00953261">
                              <w:rPr>
                                <w:rFonts w:cstheme="minorBidi" w:hint="eastAsia"/>
                                <w:color w:val="000000"/>
                                <w:sz w:val="21"/>
                                <w:szCs w:val="21"/>
                              </w:rPr>
                              <w:t>・虐待に対する必要支援</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906DEBB" id="角丸四角形 5" o:spid="_x0000_s1069" style="position:absolute;margin-left:700.5pt;margin-top:145.35pt;width:225.65pt;height:23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" fillcolor="#fbcaa2 [1625]" strokecolor="#f68c36 [3049]">
                <v:fill color2="#fdefe3 [505]" rotate="t" angle="180" colors="0 #ffbe86;22938f #ffd0aa;1 #ffebdb" focus="100%" type="gradient"/>
                <v:shadow on="t" color="black" opacity="24903f" origin=",.5" offset="0,.55556mm"/>
                <v:textbo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rPr>
                        <w:t>相談支援機関（一般、特定）</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・基本相談支援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・計画相談支援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・サービス利用支援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・継続サービス利用支援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・障がい支援区分認定調査</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・サービス等利用計画モニタリング</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・地域移行支援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 xml:space="preserve">　（地域生活の準備支援）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・地域定着支援</w:t>
                      </w:r>
                    </w:p>
                    <w:p w:rsidR="00796894" w:rsidRPr="00953261" w:rsidRDefault="00796894" w:rsidP="00C67A82">
                      <w:pPr>
                        <w:pStyle w:val="Web"/>
                        <w:spacing w:before="0" w:beforeAutospacing="0" w:after="0" w:afterAutospacing="0"/>
                        <w:rPr>
                          <w:sz w:val="21"/>
                          <w:szCs w:val="21"/>
                        </w:rPr>
                      </w:pPr>
                      <w:r w:rsidRPr="00953261">
                        <w:rPr>
                          <w:rFonts w:cstheme="minorBidi" w:hint="eastAsia"/>
                          <w:color w:val="000000"/>
                          <w:sz w:val="21"/>
                          <w:szCs w:val="21"/>
                        </w:rPr>
                        <w:t xml:space="preserve">　（</w:t>
                      </w:r>
                      <w:r w:rsidRPr="00953261">
                        <w:rPr>
                          <w:rFonts w:cstheme="minorBidi"/>
                          <w:color w:val="000000"/>
                          <w:sz w:val="21"/>
                          <w:szCs w:val="21"/>
                        </w:rPr>
                        <w:t>24</w:t>
                      </w:r>
                      <w:r w:rsidRPr="00953261">
                        <w:rPr>
                          <w:rFonts w:cstheme="minorBidi" w:hint="eastAsia"/>
                          <w:color w:val="000000"/>
                          <w:sz w:val="21"/>
                          <w:szCs w:val="21"/>
                        </w:rPr>
                        <w:t>時間の相談支援体制等）</w:t>
                      </w:r>
                    </w:p>
                    <w:p w:rsidR="00796894" w:rsidRPr="00953261" w:rsidRDefault="00796894" w:rsidP="00C67A82">
                      <w:pPr>
                        <w:pStyle w:val="Web"/>
                        <w:spacing w:before="0" w:beforeAutospacing="0" w:after="0" w:afterAutospacing="0"/>
                      </w:pPr>
                      <w:r w:rsidRPr="00953261">
                        <w:rPr>
                          <w:rFonts w:cstheme="minorBidi" w:hint="eastAsia"/>
                          <w:color w:val="000000"/>
                          <w:sz w:val="21"/>
                          <w:szCs w:val="21"/>
                        </w:rPr>
                        <w:t>・虐待に対する必要支援</w:t>
                      </w:r>
                    </w:p>
                  </w:txbxContent>
                </v:textbox>
              </v:roundrect>
            </w:pict>
          </mc:Fallback>
        </mc:AlternateContent>
      </w:r>
      <w:r w:rsidR="00CC4D7A" w:rsidRPr="00C67A82">
        <w:rPr>
          <w:noProof/>
        </w:rPr>
        <mc:AlternateContent>
          <mc:Choice Requires="wps">
            <w:drawing>
              <wp:anchor distT="0" distB="0" distL="114300" distR="114300" simplePos="0" relativeHeight="251831296" behindDoc="0" locked="0" layoutInCell="1" allowOverlap="1" wp14:anchorId="35B81F79" wp14:editId="739C288A">
                <wp:simplePos x="0" y="0"/>
                <wp:positionH relativeFrom="column">
                  <wp:posOffset>9390698</wp:posOffset>
                </wp:positionH>
                <wp:positionV relativeFrom="paragraph">
                  <wp:posOffset>5112702</wp:posOffset>
                </wp:positionV>
                <wp:extent cx="623570" cy="216000"/>
                <wp:effectExtent l="0" t="5715" r="18415" b="18415"/>
                <wp:wrapNone/>
                <wp:docPr id="1100" name="左右矢印 42"/>
                <wp:cNvGraphicFramePr/>
                <a:graphic xmlns:a="http://schemas.openxmlformats.org/drawingml/2006/main">
                  <a:graphicData uri="http://schemas.microsoft.com/office/word/2010/wordprocessingShape">
                    <wps:wsp>
                      <wps:cNvSpPr/>
                      <wps:spPr>
                        <a:xfrm rot="16200000">
                          <a:off x="0" y="0"/>
                          <a:ext cx="623570" cy="216000"/>
                        </a:xfrm>
                        <a:prstGeom prst="leftRightArrow">
                          <a:avLst/>
                        </a:prstGeom>
                        <a:solidFill>
                          <a:schemeClr val="tx1">
                            <a:lumMod val="50000"/>
                            <a:lumOff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42F6A190" id="左右矢印 42" o:spid="_x0000_s1026" type="#_x0000_t69" style="position:absolute;left:0;text-align:left;margin-left:739.45pt;margin-top:402.55pt;width:49.1pt;height:17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" adj="3741" fillcolor="gray [1629]" strokecolor="gray [1629]" strokeweight="1.5pt"/>
            </w:pict>
          </mc:Fallback>
        </mc:AlternateContent>
      </w:r>
      <w:r w:rsidR="00CC4D7A" w:rsidRPr="00C67A82">
        <w:rPr>
          <w:noProof/>
        </w:rPr>
        <mc:AlternateContent>
          <mc:Choice Requires="wps">
            <w:drawing>
              <wp:anchor distT="0" distB="0" distL="114300" distR="114300" simplePos="0" relativeHeight="251832320" behindDoc="0" locked="0" layoutInCell="1" allowOverlap="1" wp14:anchorId="48CC3031" wp14:editId="5C619D98">
                <wp:simplePos x="0" y="0"/>
                <wp:positionH relativeFrom="column">
                  <wp:posOffset>7537133</wp:posOffset>
                </wp:positionH>
                <wp:positionV relativeFrom="paragraph">
                  <wp:posOffset>4691062</wp:posOffset>
                </wp:positionV>
                <wp:extent cx="1600200" cy="216000"/>
                <wp:effectExtent l="387350" t="0" r="387350" b="0"/>
                <wp:wrapNone/>
                <wp:docPr id="1101" name="左右矢印 43"/>
                <wp:cNvGraphicFramePr/>
                <a:graphic xmlns:a="http://schemas.openxmlformats.org/drawingml/2006/main">
                  <a:graphicData uri="http://schemas.microsoft.com/office/word/2010/wordprocessingShape">
                    <wps:wsp>
                      <wps:cNvSpPr/>
                      <wps:spPr>
                        <a:xfrm rot="14191784" flipV="1">
                          <a:off x="0" y="0"/>
                          <a:ext cx="1600200" cy="216000"/>
                        </a:xfrm>
                        <a:prstGeom prst="leftRightArrow">
                          <a:avLst/>
                        </a:prstGeom>
                        <a:solidFill>
                          <a:schemeClr val="tx1">
                            <a:lumMod val="50000"/>
                            <a:lumOff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04F5ABF2" id="左右矢印 43" o:spid="_x0000_s1026" type="#_x0000_t69" style="position:absolute;left:0;text-align:left;margin-left:593.5pt;margin-top:369.35pt;width:126pt;height:17pt;rotation:8091747fd;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" adj="1458" fillcolor="gray [1629]" strokecolor="gray [1629]" strokeweight="1.5pt"/>
            </w:pict>
          </mc:Fallback>
        </mc:AlternateContent>
      </w:r>
      <w:r w:rsidR="00CC4D7A" w:rsidRPr="00C67A82">
        <w:rPr>
          <w:noProof/>
        </w:rPr>
        <mc:AlternateContent>
          <mc:Choice Requires="wps">
            <w:drawing>
              <wp:anchor distT="0" distB="0" distL="114300" distR="114300" simplePos="0" relativeHeight="251805696" behindDoc="0" locked="0" layoutInCell="1" allowOverlap="1" wp14:anchorId="27E7A93C" wp14:editId="7D54348A">
                <wp:simplePos x="0" y="0"/>
                <wp:positionH relativeFrom="column">
                  <wp:posOffset>4514850</wp:posOffset>
                </wp:positionH>
                <wp:positionV relativeFrom="paragraph">
                  <wp:posOffset>59055</wp:posOffset>
                </wp:positionV>
                <wp:extent cx="3315970" cy="4248785"/>
                <wp:effectExtent l="57150" t="38100" r="74930" b="94615"/>
                <wp:wrapNone/>
                <wp:docPr id="11" name="角丸四角形 2"/>
                <wp:cNvGraphicFramePr/>
                <a:graphic xmlns:a="http://schemas.openxmlformats.org/drawingml/2006/main">
                  <a:graphicData uri="http://schemas.microsoft.com/office/word/2010/wordprocessingShape">
                    <wps:wsp>
                      <wps:cNvSpPr/>
                      <wps:spPr>
                        <a:xfrm>
                          <a:off x="0" y="0"/>
                          <a:ext cx="3315970" cy="4248785"/>
                        </a:xfrm>
                        <a:prstGeom prst="roundRect">
                          <a:avLst>
                            <a:gd name="adj" fmla="val 11789"/>
                          </a:avLst>
                        </a:prstGeom>
                        <a:ln w="19050"/>
                      </wps:spPr>
                      <wps:style>
                        <a:lnRef idx="1">
                          <a:schemeClr val="accent2"/>
                        </a:lnRef>
                        <a:fillRef idx="2">
                          <a:schemeClr val="accent2"/>
                        </a:fillRef>
                        <a:effectRef idx="1">
                          <a:schemeClr val="accent2"/>
                        </a:effectRef>
                        <a:fontRef idx="minor">
                          <a:schemeClr val="dk1"/>
                        </a:fontRef>
                      </wps:style>
                      <wps:txb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themeColor="dark1"/>
                              </w:rPr>
                              <w:t>基幹相談支援センター</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①権利擁護推進事業</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・障がい者虐待防止センター（</w:t>
                            </w:r>
                            <w:r w:rsidRPr="00953261">
                              <w:rPr>
                                <w:rFonts w:cs="ＭＳ 明朝" w:hint="eastAsia"/>
                                <w:color w:val="000000" w:themeColor="dark1"/>
                                <w:sz w:val="21"/>
                                <w:szCs w:val="21"/>
                              </w:rPr>
                              <w:t>※</w:t>
                            </w:r>
                            <w:r w:rsidRPr="00953261">
                              <w:rPr>
                                <w:rFonts w:cstheme="minorBidi" w:hint="eastAsia"/>
                                <w:color w:val="000000" w:themeColor="dark1"/>
                                <w:sz w:val="21"/>
                                <w:szCs w:val="21"/>
                              </w:rPr>
                              <w:t>虐待通報窓口）</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・成年後見制度利用支援</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・市民後見育成</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②総合相談対応</w:t>
                            </w:r>
                          </w:p>
                          <w:p w:rsidR="00796894" w:rsidRPr="00953261" w:rsidRDefault="00796894" w:rsidP="00F6494A">
                            <w:pPr>
                              <w:pStyle w:val="Web"/>
                              <w:spacing w:before="0" w:beforeAutospacing="0" w:after="0" w:afterAutospacing="0"/>
                              <w:textAlignment w:val="baseline"/>
                              <w:rPr>
                                <w:rFonts w:cstheme="minorBidi"/>
                                <w:color w:val="000000" w:themeColor="dark1"/>
                                <w:sz w:val="21"/>
                                <w:szCs w:val="21"/>
                              </w:rPr>
                            </w:pPr>
                            <w:r w:rsidRPr="00953261">
                              <w:rPr>
                                <w:rFonts w:cstheme="minorBidi" w:hint="eastAsia"/>
                                <w:color w:val="000000" w:themeColor="dark1"/>
                                <w:sz w:val="21"/>
                                <w:szCs w:val="21"/>
                              </w:rPr>
                              <w:t xml:space="preserve">　・本人中心計画を内包した「サービス等利用計</w:t>
                            </w:r>
                          </w:p>
                          <w:p w:rsidR="00796894" w:rsidRPr="00953261" w:rsidRDefault="00796894" w:rsidP="00F6494A">
                            <w:pPr>
                              <w:pStyle w:val="Web"/>
                              <w:spacing w:before="0" w:beforeAutospacing="0" w:after="0" w:afterAutospacing="0"/>
                              <w:ind w:firstLineChars="200" w:firstLine="420"/>
                              <w:textAlignment w:val="baseline"/>
                              <w:rPr>
                                <w:rFonts w:cstheme="minorBidi"/>
                                <w:color w:val="000000" w:themeColor="dark1"/>
                                <w:sz w:val="21"/>
                                <w:szCs w:val="21"/>
                              </w:rPr>
                            </w:pPr>
                            <w:r w:rsidRPr="00953261">
                              <w:rPr>
                                <w:rFonts w:cstheme="minorBidi" w:hint="eastAsia"/>
                                <w:color w:val="000000" w:themeColor="dark1"/>
                                <w:sz w:val="21"/>
                                <w:szCs w:val="21"/>
                              </w:rPr>
                              <w:t>画」</w:t>
                            </w:r>
                            <w:r w:rsidRPr="00953261">
                              <w:rPr>
                                <w:rFonts w:cstheme="minorBidi"/>
                                <w:color w:val="000000" w:themeColor="dark1"/>
                                <w:sz w:val="21"/>
                                <w:szCs w:val="21"/>
                              </w:rPr>
                              <w:t xml:space="preserve"> </w:t>
                            </w:r>
                            <w:r w:rsidRPr="00953261">
                              <w:rPr>
                                <w:rFonts w:cstheme="minorBidi" w:hint="eastAsia"/>
                                <w:color w:val="000000" w:themeColor="dark1"/>
                                <w:sz w:val="21"/>
                                <w:szCs w:val="21"/>
                              </w:rPr>
                              <w:t>策定への指導・助言</w:t>
                            </w:r>
                          </w:p>
                          <w:p w:rsidR="00796894" w:rsidRPr="00953261" w:rsidRDefault="00796894" w:rsidP="00CC4D7A">
                            <w:pPr>
                              <w:pStyle w:val="Web"/>
                              <w:spacing w:before="0" w:beforeAutospacing="0" w:after="0" w:afterAutospacing="0"/>
                              <w:ind w:firstLineChars="200" w:firstLine="420"/>
                              <w:textAlignment w:val="baseline"/>
                              <w:rPr>
                                <w:sz w:val="21"/>
                                <w:szCs w:val="21"/>
                              </w:rPr>
                            </w:pPr>
                            <w:r w:rsidRPr="00953261">
                              <w:rPr>
                                <w:rFonts w:cstheme="minorBidi" w:hint="eastAsia"/>
                                <w:color w:val="000000" w:themeColor="dark1"/>
                                <w:sz w:val="21"/>
                                <w:szCs w:val="21"/>
                              </w:rPr>
                              <w:t>（相談支援事業所・相談支援専門員）</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・困難事例対応</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・地域移行・地域定着</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・相談支援事業への助言指導</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・相談支援専門員の人材育成</w:t>
                            </w:r>
                            <w:r w:rsidRPr="00953261">
                              <w:rPr>
                                <w:rFonts w:cstheme="minorBidi"/>
                                <w:color w:val="000000" w:themeColor="dark1"/>
                                <w:sz w:val="21"/>
                                <w:szCs w:val="21"/>
                              </w:rPr>
                              <w:t>(</w:t>
                            </w:r>
                            <w:r w:rsidRPr="00953261">
                              <w:rPr>
                                <w:rFonts w:cstheme="minorBidi" w:hint="eastAsia"/>
                                <w:color w:val="000000" w:themeColor="dark1"/>
                                <w:sz w:val="21"/>
                                <w:szCs w:val="21"/>
                              </w:rPr>
                              <w:t>研修の実施</w:t>
                            </w:r>
                            <w:r w:rsidRPr="00953261">
                              <w:rPr>
                                <w:rFonts w:cstheme="minorBidi"/>
                                <w:color w:val="000000" w:themeColor="dark1"/>
                                <w:sz w:val="21"/>
                                <w:szCs w:val="21"/>
                              </w:rPr>
                              <w:t>)</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③関係機関ネットワーク構築</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・関係機関研修・啓発</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・情報共有・意見交換</w:t>
                            </w:r>
                          </w:p>
                          <w:p w:rsidR="00796894" w:rsidRPr="00CC4D7A" w:rsidRDefault="00796894" w:rsidP="00C67A82">
                            <w:pPr>
                              <w:pStyle w:val="Web"/>
                              <w:spacing w:before="0" w:beforeAutospacing="0" w:after="0" w:afterAutospacing="0"/>
                              <w:textAlignment w:val="baseline"/>
                              <w:rPr>
                                <w:rFonts w:asciiTheme="minorEastAsia" w:eastAsiaTheme="minorEastAsia" w:hAnsiTheme="minorEastAsia"/>
                                <w:sz w:val="21"/>
                                <w:szCs w:val="21"/>
                              </w:rPr>
                            </w:pPr>
                            <w:r w:rsidRPr="00953261">
                              <w:rPr>
                                <w:rFonts w:cstheme="minorBidi" w:hint="eastAsia"/>
                                <w:color w:val="000000" w:themeColor="dark1"/>
                                <w:sz w:val="21"/>
                                <w:szCs w:val="21"/>
                              </w:rPr>
                              <w:t>④自立支援協議会の運営（市と共同運営）</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7E7A93C" id="角丸四角形 2" o:spid="_x0000_s1070" style="position:absolute;margin-left:355.5pt;margin-top:4.65pt;width:261.1pt;height:334.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" fillcolor="#dfa7a6 [1621]" strokecolor="#bc4542 [3045]" strokeweight="1.5pt">
                <v:fill color2="#f5e4e4 [501]" rotate="t" angle="180" colors="0 #ffa2a1;22938f #ffbebd;1 #ffe5e5" focus="100%" type="gradient"/>
                <v:shadow on="t" color="black" opacity="24903f" origin=",.5" offset="0,.55556mm"/>
                <v:textbo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themeColor="dark1"/>
                        </w:rPr>
                        <w:t>基幹相談支援センター</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①権利擁護推進事業</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・障がい者虐待防止センター（</w:t>
                      </w:r>
                      <w:r w:rsidRPr="00953261">
                        <w:rPr>
                          <w:rFonts w:cs="ＭＳ 明朝" w:hint="eastAsia"/>
                          <w:color w:val="000000" w:themeColor="dark1"/>
                          <w:sz w:val="21"/>
                          <w:szCs w:val="21"/>
                        </w:rPr>
                        <w:t>※</w:t>
                      </w:r>
                      <w:r w:rsidRPr="00953261">
                        <w:rPr>
                          <w:rFonts w:cstheme="minorBidi" w:hint="eastAsia"/>
                          <w:color w:val="000000" w:themeColor="dark1"/>
                          <w:sz w:val="21"/>
                          <w:szCs w:val="21"/>
                        </w:rPr>
                        <w:t>虐待通報窓口）</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・成年後見制度利用支援</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・市民後見育成</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②総合相談対応</w:t>
                      </w:r>
                    </w:p>
                    <w:p w:rsidR="00796894" w:rsidRPr="00953261" w:rsidRDefault="00796894" w:rsidP="00F6494A">
                      <w:pPr>
                        <w:pStyle w:val="Web"/>
                        <w:spacing w:before="0" w:beforeAutospacing="0" w:after="0" w:afterAutospacing="0"/>
                        <w:textAlignment w:val="baseline"/>
                        <w:rPr>
                          <w:rFonts w:cstheme="minorBidi"/>
                          <w:color w:val="000000" w:themeColor="dark1"/>
                          <w:sz w:val="21"/>
                          <w:szCs w:val="21"/>
                        </w:rPr>
                      </w:pPr>
                      <w:r w:rsidRPr="00953261">
                        <w:rPr>
                          <w:rFonts w:cstheme="minorBidi" w:hint="eastAsia"/>
                          <w:color w:val="000000" w:themeColor="dark1"/>
                          <w:sz w:val="21"/>
                          <w:szCs w:val="21"/>
                        </w:rPr>
                        <w:t xml:space="preserve">　・本人中心計画を内包した「サービス等利用計</w:t>
                      </w:r>
                    </w:p>
                    <w:p w:rsidR="00796894" w:rsidRPr="00953261" w:rsidRDefault="00796894" w:rsidP="00F6494A">
                      <w:pPr>
                        <w:pStyle w:val="Web"/>
                        <w:spacing w:before="0" w:beforeAutospacing="0" w:after="0" w:afterAutospacing="0"/>
                        <w:ind w:firstLineChars="200" w:firstLine="420"/>
                        <w:textAlignment w:val="baseline"/>
                        <w:rPr>
                          <w:rFonts w:cstheme="minorBidi"/>
                          <w:color w:val="000000" w:themeColor="dark1"/>
                          <w:sz w:val="21"/>
                          <w:szCs w:val="21"/>
                        </w:rPr>
                      </w:pPr>
                      <w:r w:rsidRPr="00953261">
                        <w:rPr>
                          <w:rFonts w:cstheme="minorBidi" w:hint="eastAsia"/>
                          <w:color w:val="000000" w:themeColor="dark1"/>
                          <w:sz w:val="21"/>
                          <w:szCs w:val="21"/>
                        </w:rPr>
                        <w:t>画」</w:t>
                      </w:r>
                      <w:r w:rsidRPr="00953261">
                        <w:rPr>
                          <w:rFonts w:cstheme="minorBidi"/>
                          <w:color w:val="000000" w:themeColor="dark1"/>
                          <w:sz w:val="21"/>
                          <w:szCs w:val="21"/>
                        </w:rPr>
                        <w:t xml:space="preserve"> </w:t>
                      </w:r>
                      <w:r w:rsidRPr="00953261">
                        <w:rPr>
                          <w:rFonts w:cstheme="minorBidi" w:hint="eastAsia"/>
                          <w:color w:val="000000" w:themeColor="dark1"/>
                          <w:sz w:val="21"/>
                          <w:szCs w:val="21"/>
                        </w:rPr>
                        <w:t>策定への指導・助言</w:t>
                      </w:r>
                    </w:p>
                    <w:p w:rsidR="00796894" w:rsidRPr="00953261" w:rsidRDefault="00796894" w:rsidP="00CC4D7A">
                      <w:pPr>
                        <w:pStyle w:val="Web"/>
                        <w:spacing w:before="0" w:beforeAutospacing="0" w:after="0" w:afterAutospacing="0"/>
                        <w:ind w:firstLineChars="200" w:firstLine="420"/>
                        <w:textAlignment w:val="baseline"/>
                        <w:rPr>
                          <w:sz w:val="21"/>
                          <w:szCs w:val="21"/>
                        </w:rPr>
                      </w:pPr>
                      <w:r w:rsidRPr="00953261">
                        <w:rPr>
                          <w:rFonts w:cstheme="minorBidi" w:hint="eastAsia"/>
                          <w:color w:val="000000" w:themeColor="dark1"/>
                          <w:sz w:val="21"/>
                          <w:szCs w:val="21"/>
                        </w:rPr>
                        <w:t>（相談支援事業所・相談支援専門員）</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・困難事例対応</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・地域移行・地域定着</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・相談支援事業への助言指導</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・相談支援専門員の人材育成</w:t>
                      </w:r>
                      <w:r w:rsidRPr="00953261">
                        <w:rPr>
                          <w:rFonts w:cstheme="minorBidi"/>
                          <w:color w:val="000000" w:themeColor="dark1"/>
                          <w:sz w:val="21"/>
                          <w:szCs w:val="21"/>
                        </w:rPr>
                        <w:t>(</w:t>
                      </w:r>
                      <w:r w:rsidRPr="00953261">
                        <w:rPr>
                          <w:rFonts w:cstheme="minorBidi" w:hint="eastAsia"/>
                          <w:color w:val="000000" w:themeColor="dark1"/>
                          <w:sz w:val="21"/>
                          <w:szCs w:val="21"/>
                        </w:rPr>
                        <w:t>研修の実施</w:t>
                      </w:r>
                      <w:r w:rsidRPr="00953261">
                        <w:rPr>
                          <w:rFonts w:cstheme="minorBidi"/>
                          <w:color w:val="000000" w:themeColor="dark1"/>
                          <w:sz w:val="21"/>
                          <w:szCs w:val="21"/>
                        </w:rPr>
                        <w:t>)</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③関係機関ネットワーク構築</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・関係機関研修・啓発</w:t>
                      </w:r>
                    </w:p>
                    <w:p w:rsidR="00796894" w:rsidRPr="00953261" w:rsidRDefault="00796894" w:rsidP="00C67A82">
                      <w:pPr>
                        <w:pStyle w:val="Web"/>
                        <w:spacing w:before="0" w:beforeAutospacing="0" w:after="0" w:afterAutospacing="0"/>
                        <w:textAlignment w:val="baseline"/>
                        <w:rPr>
                          <w:sz w:val="21"/>
                          <w:szCs w:val="21"/>
                        </w:rPr>
                      </w:pPr>
                      <w:r w:rsidRPr="00953261">
                        <w:rPr>
                          <w:rFonts w:cstheme="minorBidi" w:hint="eastAsia"/>
                          <w:color w:val="000000" w:themeColor="dark1"/>
                          <w:sz w:val="21"/>
                          <w:szCs w:val="21"/>
                        </w:rPr>
                        <w:t xml:space="preserve">　・情報共有・意見交換</w:t>
                      </w:r>
                    </w:p>
                    <w:p w:rsidR="00796894" w:rsidRPr="00CC4D7A" w:rsidRDefault="00796894" w:rsidP="00C67A82">
                      <w:pPr>
                        <w:pStyle w:val="Web"/>
                        <w:spacing w:before="0" w:beforeAutospacing="0" w:after="0" w:afterAutospacing="0"/>
                        <w:textAlignment w:val="baseline"/>
                        <w:rPr>
                          <w:rFonts w:asciiTheme="minorEastAsia" w:eastAsiaTheme="minorEastAsia" w:hAnsiTheme="minorEastAsia"/>
                          <w:sz w:val="21"/>
                          <w:szCs w:val="21"/>
                        </w:rPr>
                      </w:pPr>
                      <w:r w:rsidRPr="00953261">
                        <w:rPr>
                          <w:rFonts w:cstheme="minorBidi" w:hint="eastAsia"/>
                          <w:color w:val="000000" w:themeColor="dark1"/>
                          <w:sz w:val="21"/>
                          <w:szCs w:val="21"/>
                        </w:rPr>
                        <w:t>④自立支援協議会の運営（市と共同運営）</w:t>
                      </w:r>
                    </w:p>
                  </w:txbxContent>
                </v:textbox>
              </v:roundrect>
            </w:pict>
          </mc:Fallback>
        </mc:AlternateContent>
      </w:r>
      <w:r w:rsidR="00CC4D7A" w:rsidRPr="00C67A82">
        <w:rPr>
          <w:noProof/>
        </w:rPr>
        <mc:AlternateContent>
          <mc:Choice Requires="wps">
            <w:drawing>
              <wp:anchor distT="0" distB="0" distL="114300" distR="114300" simplePos="0" relativeHeight="251813888" behindDoc="0" locked="0" layoutInCell="1" allowOverlap="1" wp14:anchorId="227098DB" wp14:editId="54A4D3A9">
                <wp:simplePos x="0" y="0"/>
                <wp:positionH relativeFrom="column">
                  <wp:posOffset>7834630</wp:posOffset>
                </wp:positionH>
                <wp:positionV relativeFrom="paragraph">
                  <wp:posOffset>2378710</wp:posOffset>
                </wp:positionV>
                <wp:extent cx="965200" cy="216000"/>
                <wp:effectExtent l="0" t="19050" r="44450" b="31750"/>
                <wp:wrapNone/>
                <wp:docPr id="1083" name="右矢印 13"/>
                <wp:cNvGraphicFramePr/>
                <a:graphic xmlns:a="http://schemas.openxmlformats.org/drawingml/2006/main">
                  <a:graphicData uri="http://schemas.microsoft.com/office/word/2010/wordprocessingShape">
                    <wps:wsp>
                      <wps:cNvSpPr/>
                      <wps:spPr>
                        <a:xfrm>
                          <a:off x="0" y="0"/>
                          <a:ext cx="965200" cy="216000"/>
                        </a:xfrm>
                        <a:prstGeom prst="rightArrow">
                          <a:avLst/>
                        </a:prstGeom>
                        <a:solidFill>
                          <a:schemeClr val="tx1">
                            <a:lumMod val="50000"/>
                            <a:lumOff val="50000"/>
                          </a:schemeClr>
                        </a:solidFill>
                        <a:ln w="19050" cap="flat">
                          <a:solidFill>
                            <a:schemeClr val="tx1">
                              <a:lumMod val="50000"/>
                              <a:lumOff val="50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68E3FA17" id="右矢印 13" o:spid="_x0000_s1026" type="#_x0000_t13" style="position:absolute;left:0;text-align:left;margin-left:616.9pt;margin-top:187.3pt;width:76pt;height:1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" adj="19183" fillcolor="gray [1629]" strokecolor="gray [1629]" strokeweight="1.5pt">
                <v:stroke joinstyle="round"/>
              </v:shape>
            </w:pict>
          </mc:Fallback>
        </mc:AlternateContent>
      </w:r>
      <w:r w:rsidR="00CC4D7A" w:rsidRPr="00C67A82">
        <w:rPr>
          <w:noProof/>
        </w:rPr>
        <mc:AlternateContent>
          <mc:Choice Requires="wps">
            <w:drawing>
              <wp:anchor distT="0" distB="0" distL="114300" distR="114300" simplePos="0" relativeHeight="251830272" behindDoc="0" locked="0" layoutInCell="1" allowOverlap="1" wp14:anchorId="5258ECE2" wp14:editId="388488EC">
                <wp:simplePos x="0" y="0"/>
                <wp:positionH relativeFrom="column">
                  <wp:posOffset>7834630</wp:posOffset>
                </wp:positionH>
                <wp:positionV relativeFrom="paragraph">
                  <wp:posOffset>2201545</wp:posOffset>
                </wp:positionV>
                <wp:extent cx="965200" cy="216000"/>
                <wp:effectExtent l="0" t="0" r="25400" b="12700"/>
                <wp:wrapNone/>
                <wp:docPr id="1099" name="左右矢印 41"/>
                <wp:cNvGraphicFramePr/>
                <a:graphic xmlns:a="http://schemas.openxmlformats.org/drawingml/2006/main">
                  <a:graphicData uri="http://schemas.microsoft.com/office/word/2010/wordprocessingShape">
                    <wps:wsp>
                      <wps:cNvSpPr/>
                      <wps:spPr>
                        <a:xfrm>
                          <a:off x="0" y="0"/>
                          <a:ext cx="965200" cy="216000"/>
                        </a:xfrm>
                        <a:prstGeom prst="leftRightArrow">
                          <a:avLst/>
                        </a:prstGeom>
                        <a:solidFill>
                          <a:schemeClr val="tx1">
                            <a:lumMod val="50000"/>
                            <a:lumOff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5CE60113" id="左右矢印 41" o:spid="_x0000_s1026" type="#_x0000_t69" style="position:absolute;left:0;text-align:left;margin-left:616.9pt;margin-top:173.35pt;width:76pt;height:1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" adj="2417" fillcolor="gray [1629]" strokecolor="gray [1629]" strokeweight="1.5pt"/>
            </w:pict>
          </mc:Fallback>
        </mc:AlternateContent>
      </w:r>
      <w:r w:rsidR="00CC4D7A" w:rsidRPr="00C67A82">
        <w:rPr>
          <w:noProof/>
        </w:rPr>
        <mc:AlternateContent>
          <mc:Choice Requires="wps">
            <w:drawing>
              <wp:anchor distT="0" distB="0" distL="114300" distR="114300" simplePos="0" relativeHeight="251806720" behindDoc="0" locked="0" layoutInCell="1" allowOverlap="1" wp14:anchorId="4F859203" wp14:editId="523F537B">
                <wp:simplePos x="0" y="0"/>
                <wp:positionH relativeFrom="column">
                  <wp:posOffset>1390015</wp:posOffset>
                </wp:positionH>
                <wp:positionV relativeFrom="paragraph">
                  <wp:posOffset>222885</wp:posOffset>
                </wp:positionV>
                <wp:extent cx="2348230" cy="1920875"/>
                <wp:effectExtent l="57150" t="38100" r="71120" b="98425"/>
                <wp:wrapNone/>
                <wp:docPr id="13" name="角丸四角形 3"/>
                <wp:cNvGraphicFramePr/>
                <a:graphic xmlns:a="http://schemas.openxmlformats.org/drawingml/2006/main">
                  <a:graphicData uri="http://schemas.microsoft.com/office/word/2010/wordprocessingShape">
                    <wps:wsp>
                      <wps:cNvSpPr/>
                      <wps:spPr>
                        <a:xfrm>
                          <a:off x="0" y="0"/>
                          <a:ext cx="2348230" cy="1920875"/>
                        </a:xfrm>
                        <a:prstGeom prst="roundRect">
                          <a:avLst>
                            <a:gd name="adj" fmla="val 11789"/>
                          </a:avLst>
                        </a:prstGeom>
                      </wps:spPr>
                      <wps:style>
                        <a:lnRef idx="1">
                          <a:schemeClr val="accent3"/>
                        </a:lnRef>
                        <a:fillRef idx="2">
                          <a:schemeClr val="accent3"/>
                        </a:fillRef>
                        <a:effectRef idx="1">
                          <a:schemeClr val="accent3"/>
                        </a:effectRef>
                        <a:fontRef idx="minor">
                          <a:schemeClr val="dk1"/>
                        </a:fontRef>
                      </wps:style>
                      <wps:txb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rPr>
                              <w:t>市町村</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・虐待防止センターとの連携・対応</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 xml:space="preserve">　</w:t>
                            </w:r>
                            <w:r w:rsidRPr="00CC4D7A">
                              <w:rPr>
                                <w:rFonts w:cstheme="minorBidi"/>
                                <w:color w:val="000000"/>
                                <w:sz w:val="21"/>
                                <w:szCs w:val="21"/>
                              </w:rPr>
                              <w:t>(</w:t>
                            </w:r>
                            <w:r w:rsidRPr="00CC4D7A">
                              <w:rPr>
                                <w:rFonts w:cstheme="minorBidi" w:hint="eastAsia"/>
                                <w:color w:val="000000"/>
                                <w:sz w:val="21"/>
                                <w:szCs w:val="21"/>
                              </w:rPr>
                              <w:t>対応方針の協議・立入調査・</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 xml:space="preserve">　都道府県への報告等</w:t>
                            </w:r>
                            <w:r w:rsidRPr="00CC4D7A">
                              <w:rPr>
                                <w:rFonts w:cstheme="minorBidi"/>
                                <w:color w:val="000000"/>
                                <w:sz w:val="21"/>
                                <w:szCs w:val="21"/>
                              </w:rPr>
                              <w:t>)</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・自立支援協議会の運営</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・障がい支援区分認定・支給決定</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F859203" id="角丸四角形 3" o:spid="_x0000_s1071" style="position:absolute;margin-left:109.45pt;margin-top:17.55pt;width:184.9pt;height:15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" fillcolor="#cdddac [1622]" strokecolor="#94b64e [3046]">
                <v:fill color2="#f0f4e6 [502]" rotate="t" angle="180" colors="0 #dafda7;22938f #e4fdc2;1 #f5ffe6" focus="100%" type="gradient"/>
                <v:shadow on="t" color="black" opacity="24903f" origin=",.5" offset="0,.55556mm"/>
                <v:textbox>
                  <w:txbxContent>
                    <w:p w:rsidR="00796894" w:rsidRPr="00953261" w:rsidRDefault="00796894" w:rsidP="00C67A82">
                      <w:pPr>
                        <w:pStyle w:val="Web"/>
                        <w:spacing w:before="0" w:beforeAutospacing="0" w:after="0" w:afterAutospacing="0"/>
                        <w:jc w:val="center"/>
                        <w:textAlignment w:val="baseline"/>
                      </w:pPr>
                      <w:r w:rsidRPr="00953261">
                        <w:rPr>
                          <w:rFonts w:cstheme="minorBidi" w:hint="eastAsia"/>
                          <w:b/>
                          <w:bCs/>
                          <w:color w:val="000000"/>
                        </w:rPr>
                        <w:t>市町村</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・虐待防止センターとの連携・対応</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 xml:space="preserve">　</w:t>
                      </w:r>
                      <w:r w:rsidRPr="00CC4D7A">
                        <w:rPr>
                          <w:rFonts w:cstheme="minorBidi"/>
                          <w:color w:val="000000"/>
                          <w:sz w:val="21"/>
                          <w:szCs w:val="21"/>
                        </w:rPr>
                        <w:t>(</w:t>
                      </w:r>
                      <w:r w:rsidRPr="00CC4D7A">
                        <w:rPr>
                          <w:rFonts w:cstheme="minorBidi" w:hint="eastAsia"/>
                          <w:color w:val="000000"/>
                          <w:sz w:val="21"/>
                          <w:szCs w:val="21"/>
                        </w:rPr>
                        <w:t>対応方針の協議・立入調査・</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 xml:space="preserve">　都道府県への報告等</w:t>
                      </w:r>
                      <w:r w:rsidRPr="00CC4D7A">
                        <w:rPr>
                          <w:rFonts w:cstheme="minorBidi"/>
                          <w:color w:val="000000"/>
                          <w:sz w:val="21"/>
                          <w:szCs w:val="21"/>
                        </w:rPr>
                        <w:t>)</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・自立支援協議会の運営</w:t>
                      </w:r>
                    </w:p>
                    <w:p w:rsidR="00796894" w:rsidRPr="00CC4D7A" w:rsidRDefault="00796894" w:rsidP="00C67A82">
                      <w:pPr>
                        <w:pStyle w:val="Web"/>
                        <w:spacing w:before="0" w:beforeAutospacing="0" w:after="0" w:afterAutospacing="0"/>
                        <w:rPr>
                          <w:sz w:val="21"/>
                          <w:szCs w:val="21"/>
                        </w:rPr>
                      </w:pPr>
                      <w:r w:rsidRPr="00CC4D7A">
                        <w:rPr>
                          <w:rFonts w:cstheme="minorBidi" w:hint="eastAsia"/>
                          <w:color w:val="000000"/>
                          <w:sz w:val="21"/>
                          <w:szCs w:val="21"/>
                        </w:rPr>
                        <w:t>・障がい支援区分認定・支給決定</w:t>
                      </w:r>
                    </w:p>
                  </w:txbxContent>
                </v:textbox>
              </v:roundrect>
            </w:pict>
          </mc:Fallback>
        </mc:AlternateContent>
      </w:r>
      <w:r w:rsidR="00C67A82" w:rsidRPr="00C67A82">
        <w:rPr>
          <w:noProof/>
        </w:rPr>
        <mc:AlternateContent>
          <mc:Choice Requires="wps">
            <w:drawing>
              <wp:anchor distT="0" distB="0" distL="114300" distR="114300" simplePos="0" relativeHeight="251811840" behindDoc="0" locked="0" layoutInCell="1" allowOverlap="1" wp14:anchorId="62728014" wp14:editId="5DA87CC5">
                <wp:simplePos x="0" y="0"/>
                <wp:positionH relativeFrom="column">
                  <wp:posOffset>4147820</wp:posOffset>
                </wp:positionH>
                <wp:positionV relativeFrom="paragraph">
                  <wp:posOffset>4375150</wp:posOffset>
                </wp:positionV>
                <wp:extent cx="553720" cy="216000"/>
                <wp:effectExtent l="0" t="95250" r="0" b="107950"/>
                <wp:wrapNone/>
                <wp:docPr id="1081" name="左右矢印 11"/>
                <wp:cNvGraphicFramePr/>
                <a:graphic xmlns:a="http://schemas.openxmlformats.org/drawingml/2006/main">
                  <a:graphicData uri="http://schemas.microsoft.com/office/word/2010/wordprocessingShape">
                    <wps:wsp>
                      <wps:cNvSpPr/>
                      <wps:spPr>
                        <a:xfrm rot="19119353">
                          <a:off x="0" y="0"/>
                          <a:ext cx="553720" cy="216000"/>
                        </a:xfrm>
                        <a:prstGeom prst="leftRightArrow">
                          <a:avLst/>
                        </a:prstGeom>
                        <a:solidFill>
                          <a:schemeClr val="tx1">
                            <a:lumMod val="50000"/>
                            <a:lumOff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2A114BE1" id="左右矢印 11" o:spid="_x0000_s1026" type="#_x0000_t69" style="position:absolute;left:0;text-align:left;margin-left:326.6pt;margin-top:344.5pt;width:43.6pt;height:17pt;rotation:-2709528fd;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" adj="4213" fillcolor="gray [1629]" strokecolor="gray [1629]" strokeweight="1.5pt"/>
            </w:pict>
          </mc:Fallback>
        </mc:AlternateContent>
      </w:r>
      <w:r w:rsidR="00C67A82" w:rsidRPr="00C67A82">
        <w:rPr>
          <w:noProof/>
        </w:rPr>
        <mc:AlternateContent>
          <mc:Choice Requires="wps">
            <w:drawing>
              <wp:anchor distT="0" distB="0" distL="114300" distR="114300" simplePos="0" relativeHeight="251814912" behindDoc="0" locked="0" layoutInCell="1" allowOverlap="1" wp14:anchorId="23C774EC" wp14:editId="35DD5608">
                <wp:simplePos x="0" y="0"/>
                <wp:positionH relativeFrom="column">
                  <wp:posOffset>3726180</wp:posOffset>
                </wp:positionH>
                <wp:positionV relativeFrom="paragraph">
                  <wp:posOffset>1985010</wp:posOffset>
                </wp:positionV>
                <wp:extent cx="741045" cy="216000"/>
                <wp:effectExtent l="0" t="133350" r="0" b="127000"/>
                <wp:wrapNone/>
                <wp:docPr id="1084" name="左右矢印 16"/>
                <wp:cNvGraphicFramePr/>
                <a:graphic xmlns:a="http://schemas.openxmlformats.org/drawingml/2006/main">
                  <a:graphicData uri="http://schemas.microsoft.com/office/word/2010/wordprocessingShape">
                    <wps:wsp>
                      <wps:cNvSpPr/>
                      <wps:spPr>
                        <a:xfrm rot="1669154">
                          <a:off x="0" y="0"/>
                          <a:ext cx="741045" cy="216000"/>
                        </a:xfrm>
                        <a:prstGeom prst="leftRightArrow">
                          <a:avLst/>
                        </a:prstGeom>
                        <a:solidFill>
                          <a:schemeClr val="tx1">
                            <a:lumMod val="50000"/>
                            <a:lumOff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12F4F418" id="左右矢印 16" o:spid="_x0000_s1026" type="#_x0000_t69" style="position:absolute;left:0;text-align:left;margin-left:293.4pt;margin-top:156.3pt;width:58.35pt;height:17pt;rotation:1823161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" adj="3148" fillcolor="gray [1629]" strokecolor="gray [1629]" strokeweight="1.5pt"/>
            </w:pict>
          </mc:Fallback>
        </mc:AlternateContent>
      </w:r>
      <w:r w:rsidR="00C67A82" w:rsidRPr="00C67A82">
        <w:rPr>
          <w:noProof/>
        </w:rPr>
        <mc:AlternateContent>
          <mc:Choice Requires="wps">
            <w:drawing>
              <wp:anchor distT="0" distB="0" distL="114300" distR="114300" simplePos="0" relativeHeight="251820032" behindDoc="0" locked="0" layoutInCell="1" allowOverlap="1" wp14:anchorId="073A31A6" wp14:editId="5E8F5E62">
                <wp:simplePos x="0" y="0"/>
                <wp:positionH relativeFrom="column">
                  <wp:posOffset>4149090</wp:posOffset>
                </wp:positionH>
                <wp:positionV relativeFrom="paragraph">
                  <wp:posOffset>5120640</wp:posOffset>
                </wp:positionV>
                <wp:extent cx="4822825" cy="216000"/>
                <wp:effectExtent l="0" t="685800" r="0" b="641350"/>
                <wp:wrapNone/>
                <wp:docPr id="1089" name="右矢印 29"/>
                <wp:cNvGraphicFramePr/>
                <a:graphic xmlns:a="http://schemas.openxmlformats.org/drawingml/2006/main">
                  <a:graphicData uri="http://schemas.microsoft.com/office/word/2010/wordprocessingShape">
                    <wps:wsp>
                      <wps:cNvSpPr/>
                      <wps:spPr>
                        <a:xfrm rot="20610370">
                          <a:off x="0" y="0"/>
                          <a:ext cx="4822825" cy="216000"/>
                        </a:xfrm>
                        <a:prstGeom prst="rightArrow">
                          <a:avLst/>
                        </a:prstGeom>
                        <a:solidFill>
                          <a:schemeClr val="tx1">
                            <a:lumMod val="50000"/>
                            <a:lumOff val="50000"/>
                          </a:schemeClr>
                        </a:solidFill>
                        <a:ln w="19050" cap="flat">
                          <a:solidFill>
                            <a:schemeClr val="tx1">
                              <a:lumMod val="50000"/>
                              <a:lumOff val="50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2E2B012C" id="右矢印 29" o:spid="_x0000_s1026" type="#_x0000_t13" style="position:absolute;left:0;text-align:left;margin-left:326.7pt;margin-top:403.2pt;width:379.75pt;height:17pt;rotation:-1080940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" adj="21116" fillcolor="gray [1629]" strokecolor="gray [1629]" strokeweight="1.5pt">
                <v:stroke joinstyle="round"/>
              </v:shape>
            </w:pict>
          </mc:Fallback>
        </mc:AlternateContent>
      </w:r>
      <w:r w:rsidR="00C67A82" w:rsidRPr="00C67A82">
        <w:rPr>
          <w:noProof/>
        </w:rPr>
        <mc:AlternateContent>
          <mc:Choice Requires="wps">
            <w:drawing>
              <wp:anchor distT="0" distB="0" distL="114300" distR="114300" simplePos="0" relativeHeight="251833344" behindDoc="0" locked="0" layoutInCell="1" allowOverlap="1" wp14:anchorId="3D24AE78" wp14:editId="4345F567">
                <wp:simplePos x="0" y="0"/>
                <wp:positionH relativeFrom="column">
                  <wp:posOffset>4149090</wp:posOffset>
                </wp:positionH>
                <wp:positionV relativeFrom="paragraph">
                  <wp:posOffset>4916170</wp:posOffset>
                </wp:positionV>
                <wp:extent cx="4822825" cy="216000"/>
                <wp:effectExtent l="0" t="647700" r="0" b="679450"/>
                <wp:wrapNone/>
                <wp:docPr id="1102" name="右矢印 46"/>
                <wp:cNvGraphicFramePr/>
                <a:graphic xmlns:a="http://schemas.openxmlformats.org/drawingml/2006/main">
                  <a:graphicData uri="http://schemas.microsoft.com/office/word/2010/wordprocessingShape">
                    <wps:wsp>
                      <wps:cNvSpPr/>
                      <wps:spPr>
                        <a:xfrm rot="9810370">
                          <a:off x="0" y="0"/>
                          <a:ext cx="4822825" cy="216000"/>
                        </a:xfrm>
                        <a:prstGeom prst="rightArrow">
                          <a:avLst/>
                        </a:prstGeom>
                        <a:solidFill>
                          <a:schemeClr val="tx1">
                            <a:lumMod val="50000"/>
                            <a:lumOff val="50000"/>
                          </a:schemeClr>
                        </a:solidFill>
                        <a:ln w="19050" cap="flat">
                          <a:solidFill>
                            <a:schemeClr val="tx1">
                              <a:lumMod val="50000"/>
                              <a:lumOff val="50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7E233803" id="右矢印 46" o:spid="_x0000_s1026" type="#_x0000_t13" style="position:absolute;left:0;text-align:left;margin-left:326.7pt;margin-top:387.1pt;width:379.75pt;height:17pt;rotation:10715540fd;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" adj="21116" fillcolor="gray [1629]" strokecolor="gray [1629]" strokeweight="1.5pt">
                <v:stroke joinstyle="round"/>
              </v:shape>
            </w:pict>
          </mc:Fallback>
        </mc:AlternateContent>
      </w:r>
      <w:r w:rsidR="00C67A82" w:rsidRPr="00C67A82">
        <w:rPr>
          <w:noProof/>
        </w:rPr>
        <mc:AlternateContent>
          <mc:Choice Requires="wps">
            <w:drawing>
              <wp:anchor distT="0" distB="0" distL="114300" distR="114300" simplePos="0" relativeHeight="251826176" behindDoc="0" locked="0" layoutInCell="1" allowOverlap="1" wp14:anchorId="6DE45904" wp14:editId="6C37DE2B">
                <wp:simplePos x="0" y="0"/>
                <wp:positionH relativeFrom="column">
                  <wp:posOffset>1512570</wp:posOffset>
                </wp:positionH>
                <wp:positionV relativeFrom="paragraph">
                  <wp:posOffset>3228340</wp:posOffset>
                </wp:positionV>
                <wp:extent cx="2290445" cy="216000"/>
                <wp:effectExtent l="0" t="0" r="4127" b="23178"/>
                <wp:wrapNone/>
                <wp:docPr id="1095" name="左右矢印 36"/>
                <wp:cNvGraphicFramePr/>
                <a:graphic xmlns:a="http://schemas.openxmlformats.org/drawingml/2006/main">
                  <a:graphicData uri="http://schemas.microsoft.com/office/word/2010/wordprocessingShape">
                    <wps:wsp>
                      <wps:cNvSpPr/>
                      <wps:spPr>
                        <a:xfrm rot="5400000">
                          <a:off x="0" y="0"/>
                          <a:ext cx="2290445" cy="216000"/>
                        </a:xfrm>
                        <a:prstGeom prst="leftRightArrow">
                          <a:avLst/>
                        </a:prstGeom>
                        <a:solidFill>
                          <a:schemeClr val="tx1">
                            <a:lumMod val="50000"/>
                            <a:lumOff val="50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28FDE155" id="左右矢印 36" o:spid="_x0000_s1026" type="#_x0000_t69" style="position:absolute;left:0;text-align:left;margin-left:119.1pt;margin-top:254.2pt;width:180.35pt;height:17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" adj="1018" fillcolor="gray [1629]" strokecolor="gray [1629]" strokeweight="1.5pt"/>
            </w:pict>
          </mc:Fallback>
        </mc:AlternateContent>
      </w:r>
      <w:r w:rsidR="00C67A82" w:rsidRPr="00C67A82">
        <w:rPr>
          <w:noProof/>
        </w:rPr>
        <mc:AlternateContent>
          <mc:Choice Requires="wps">
            <w:drawing>
              <wp:anchor distT="0" distB="0" distL="114300" distR="114300" simplePos="0" relativeHeight="251824128" behindDoc="0" locked="0" layoutInCell="1" allowOverlap="1" wp14:anchorId="3653113B" wp14:editId="2BC8D6C8">
                <wp:simplePos x="0" y="0"/>
                <wp:positionH relativeFrom="column">
                  <wp:posOffset>1336040</wp:posOffset>
                </wp:positionH>
                <wp:positionV relativeFrom="paragraph">
                  <wp:posOffset>3242945</wp:posOffset>
                </wp:positionV>
                <wp:extent cx="2290483" cy="216000"/>
                <wp:effectExtent l="0" t="10477" r="4127" b="23178"/>
                <wp:wrapNone/>
                <wp:docPr id="1093" name="右矢印 34"/>
                <wp:cNvGraphicFramePr/>
                <a:graphic xmlns:a="http://schemas.openxmlformats.org/drawingml/2006/main">
                  <a:graphicData uri="http://schemas.microsoft.com/office/word/2010/wordprocessingShape">
                    <wps:wsp>
                      <wps:cNvSpPr/>
                      <wps:spPr>
                        <a:xfrm rot="16200000">
                          <a:off x="0" y="0"/>
                          <a:ext cx="2290483" cy="216000"/>
                        </a:xfrm>
                        <a:prstGeom prst="rightArrow">
                          <a:avLst/>
                        </a:prstGeom>
                        <a:solidFill>
                          <a:schemeClr val="tx1">
                            <a:lumMod val="50000"/>
                            <a:lumOff val="50000"/>
                          </a:schemeClr>
                        </a:solidFill>
                        <a:ln w="19050" cap="flat">
                          <a:solidFill>
                            <a:schemeClr val="tx1">
                              <a:lumMod val="50000"/>
                              <a:lumOff val="50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313D5A86" id="右矢印 34" o:spid="_x0000_s1026" type="#_x0000_t13" style="position:absolute;left:0;text-align:left;margin-left:105.2pt;margin-top:255.35pt;width:180.35pt;height:17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" adj="20582" fillcolor="gray [1629]" strokecolor="gray [1629]" strokeweight="1.5pt">
                <v:stroke joinstyle="round"/>
              </v:shape>
            </w:pict>
          </mc:Fallback>
        </mc:AlternateContent>
      </w:r>
      <w:r w:rsidR="004E398C">
        <w:rPr>
          <w:rFonts w:ascii="ＭＳ Ｐゴシック" w:eastAsia="ＭＳ Ｐゴシック" w:hAnsi="ＭＳ Ｐゴシック"/>
        </w:rPr>
        <w:br w:type="page"/>
      </w:r>
    </w:p>
    <w:p w:rsidR="00310EF7" w:rsidRPr="00A8468C" w:rsidRDefault="00310EF7" w:rsidP="000234E6">
      <w:pPr>
        <w:widowControl/>
        <w:jc w:val="left"/>
        <w:rPr>
          <w:rFonts w:ascii="ＭＳ Ｐゴシック" w:eastAsia="ＭＳ Ｐゴシック" w:hAnsi="ＭＳ Ｐゴシック"/>
        </w:rPr>
        <w:sectPr w:rsidR="00310EF7" w:rsidRPr="00A8468C" w:rsidSect="00310EF7">
          <w:footerReference w:type="default" r:id="rId18"/>
          <w:pgSz w:w="23814" w:h="16840" w:orient="landscape" w:code="8"/>
          <w:pgMar w:top="1701" w:right="1985" w:bottom="1701" w:left="1701" w:header="851" w:footer="567" w:gutter="0"/>
          <w:cols w:space="425"/>
          <w:docGrid w:type="lines" w:linePitch="360"/>
        </w:sectPr>
      </w:pPr>
    </w:p>
    <w:p w:rsidR="00F162B5" w:rsidRPr="00047960" w:rsidRDefault="001232EC" w:rsidP="001232EC">
      <w:pPr>
        <w:rPr>
          <w:sz w:val="24"/>
          <w:szCs w:val="24"/>
        </w:rPr>
      </w:pPr>
      <w:r w:rsidRPr="00047960">
        <w:rPr>
          <w:rFonts w:hint="eastAsia"/>
          <w:sz w:val="24"/>
          <w:szCs w:val="24"/>
        </w:rPr>
        <w:t>◆大阪府障がい者自立支援協議会ケアマネジメント推進部会　委員名簿</w:t>
      </w:r>
    </w:p>
    <w:p w:rsidR="001232EC" w:rsidRPr="00047960" w:rsidRDefault="001232EC" w:rsidP="001232EC">
      <w:pPr>
        <w:rPr>
          <w:sz w:val="24"/>
          <w:szCs w:val="24"/>
        </w:rPr>
      </w:pPr>
    </w:p>
    <w:p w:rsidR="00F162B5" w:rsidRPr="00047960" w:rsidRDefault="00F162B5" w:rsidP="00F162B5">
      <w:pPr>
        <w:ind w:firstLineChars="100" w:firstLine="210"/>
        <w:jc w:val="right"/>
      </w:pPr>
      <w:r w:rsidRPr="00047960">
        <w:rPr>
          <w:rFonts w:hint="eastAsia"/>
        </w:rPr>
        <w:tab/>
      </w:r>
      <w:r w:rsidRPr="00047960">
        <w:rPr>
          <w:rFonts w:hint="eastAsia"/>
        </w:rPr>
        <w:tab/>
      </w:r>
      <w:r w:rsidRPr="00047960">
        <w:rPr>
          <w:rFonts w:hint="eastAsia"/>
        </w:rPr>
        <w:t>（敬称略・五十音順）</w:t>
      </w:r>
    </w:p>
    <w:tbl>
      <w:tblPr>
        <w:tblStyle w:val="a3"/>
        <w:tblW w:w="0" w:type="auto"/>
        <w:tblInd w:w="250" w:type="dxa"/>
        <w:tblLook w:val="04A0" w:firstRow="1" w:lastRow="0" w:firstColumn="1" w:lastColumn="0" w:noHBand="0" w:noVBand="1"/>
      </w:tblPr>
      <w:tblGrid>
        <w:gridCol w:w="1526"/>
        <w:gridCol w:w="5518"/>
        <w:gridCol w:w="1200"/>
      </w:tblGrid>
      <w:tr w:rsidR="009F27D4" w:rsidRPr="00047960" w:rsidTr="001814B9">
        <w:trPr>
          <w:trHeight w:val="496"/>
        </w:trPr>
        <w:tc>
          <w:tcPr>
            <w:tcW w:w="1559" w:type="dxa"/>
            <w:shd w:val="clear" w:color="auto" w:fill="FDE9D9" w:themeFill="accent6" w:themeFillTint="33"/>
            <w:vAlign w:val="center"/>
          </w:tcPr>
          <w:p w:rsidR="00F162B5" w:rsidRPr="00047960" w:rsidRDefault="00F162B5" w:rsidP="00FB6C90">
            <w:pPr>
              <w:ind w:firstLineChars="16" w:firstLine="34"/>
              <w:jc w:val="center"/>
            </w:pPr>
            <w:r w:rsidRPr="00047960">
              <w:rPr>
                <w:rFonts w:hint="eastAsia"/>
              </w:rPr>
              <w:t>氏　　　名</w:t>
            </w:r>
          </w:p>
        </w:tc>
        <w:tc>
          <w:tcPr>
            <w:tcW w:w="5670" w:type="dxa"/>
            <w:shd w:val="clear" w:color="auto" w:fill="FDE9D9" w:themeFill="accent6" w:themeFillTint="33"/>
            <w:vAlign w:val="center"/>
          </w:tcPr>
          <w:p w:rsidR="00F162B5" w:rsidRPr="00047960" w:rsidRDefault="00F162B5" w:rsidP="00FB6C90">
            <w:pPr>
              <w:ind w:firstLineChars="16" w:firstLine="34"/>
              <w:jc w:val="center"/>
            </w:pPr>
            <w:r w:rsidRPr="00047960">
              <w:rPr>
                <w:rFonts w:hint="eastAsia"/>
              </w:rPr>
              <w:t>職　　　　　　　　　　名</w:t>
            </w:r>
          </w:p>
        </w:tc>
        <w:tc>
          <w:tcPr>
            <w:tcW w:w="1223" w:type="dxa"/>
            <w:shd w:val="clear" w:color="auto" w:fill="FDE9D9" w:themeFill="accent6" w:themeFillTint="33"/>
            <w:vAlign w:val="center"/>
          </w:tcPr>
          <w:p w:rsidR="00F162B5" w:rsidRPr="00047960" w:rsidRDefault="00F162B5" w:rsidP="00FB6C90">
            <w:pPr>
              <w:ind w:firstLineChars="16" w:firstLine="34"/>
              <w:jc w:val="center"/>
            </w:pPr>
            <w:r w:rsidRPr="00047960">
              <w:rPr>
                <w:rFonts w:hint="eastAsia"/>
              </w:rPr>
              <w:t>備</w:t>
            </w:r>
            <w:r w:rsidR="00FB6C90" w:rsidRPr="00047960">
              <w:rPr>
                <w:rFonts w:hint="eastAsia"/>
              </w:rPr>
              <w:t xml:space="preserve">　</w:t>
            </w:r>
            <w:r w:rsidRPr="00047960">
              <w:rPr>
                <w:rFonts w:hint="eastAsia"/>
              </w:rPr>
              <w:t>考</w:t>
            </w:r>
          </w:p>
        </w:tc>
      </w:tr>
      <w:tr w:rsidR="009F27D4" w:rsidRPr="00047960" w:rsidTr="001814B9">
        <w:trPr>
          <w:trHeight w:val="720"/>
        </w:trPr>
        <w:tc>
          <w:tcPr>
            <w:tcW w:w="1559"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大谷　　悟</w:t>
            </w:r>
          </w:p>
        </w:tc>
        <w:tc>
          <w:tcPr>
            <w:tcW w:w="5670" w:type="dxa"/>
            <w:vAlign w:val="center"/>
          </w:tcPr>
          <w:p w:rsidR="001232EC" w:rsidRPr="00047960" w:rsidRDefault="001232EC">
            <w:pP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大阪体育大学 健康福祉学部健康福祉学科 元教授</w:t>
            </w:r>
          </w:p>
        </w:tc>
        <w:tc>
          <w:tcPr>
            <w:tcW w:w="1223"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部会長</w:t>
            </w:r>
          </w:p>
        </w:tc>
      </w:tr>
      <w:tr w:rsidR="009F27D4" w:rsidRPr="00047960" w:rsidTr="001814B9">
        <w:trPr>
          <w:trHeight w:val="720"/>
        </w:trPr>
        <w:tc>
          <w:tcPr>
            <w:tcW w:w="1559"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大森　宣治</w:t>
            </w:r>
          </w:p>
        </w:tc>
        <w:tc>
          <w:tcPr>
            <w:tcW w:w="5670" w:type="dxa"/>
            <w:vAlign w:val="center"/>
          </w:tcPr>
          <w:p w:rsidR="001232EC" w:rsidRPr="00047960" w:rsidRDefault="001232EC" w:rsidP="001232EC">
            <w:pP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大阪市 福祉局 障がい者施策部 障がい福祉課 担当係長</w:t>
            </w:r>
          </w:p>
        </w:tc>
        <w:tc>
          <w:tcPr>
            <w:tcW w:w="1223"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 xml:space="preserve">　</w:t>
            </w:r>
          </w:p>
        </w:tc>
      </w:tr>
      <w:tr w:rsidR="009F27D4" w:rsidRPr="00047960" w:rsidTr="001814B9">
        <w:trPr>
          <w:trHeight w:val="720"/>
        </w:trPr>
        <w:tc>
          <w:tcPr>
            <w:tcW w:w="1559"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河本　真樹</w:t>
            </w:r>
          </w:p>
        </w:tc>
        <w:tc>
          <w:tcPr>
            <w:tcW w:w="5670" w:type="dxa"/>
            <w:vAlign w:val="center"/>
          </w:tcPr>
          <w:p w:rsidR="001232EC" w:rsidRPr="00047960" w:rsidRDefault="001232EC" w:rsidP="001232EC">
            <w:pP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豊中市 健康福祉部 障害福祉課 障害福祉センターひまわり 相談支援擁護係 係長</w:t>
            </w:r>
          </w:p>
        </w:tc>
        <w:tc>
          <w:tcPr>
            <w:tcW w:w="1223"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 xml:space="preserve">　</w:t>
            </w:r>
          </w:p>
        </w:tc>
      </w:tr>
      <w:tr w:rsidR="009F27D4" w:rsidRPr="00047960" w:rsidTr="00406DA6">
        <w:trPr>
          <w:trHeight w:val="720"/>
        </w:trPr>
        <w:tc>
          <w:tcPr>
            <w:tcW w:w="1559"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左古　久代</w:t>
            </w:r>
          </w:p>
        </w:tc>
        <w:tc>
          <w:tcPr>
            <w:tcW w:w="5670" w:type="dxa"/>
            <w:vAlign w:val="center"/>
          </w:tcPr>
          <w:p w:rsidR="001232EC" w:rsidRPr="00047960" w:rsidRDefault="001232EC" w:rsidP="001232EC">
            <w:pP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社会福祉法人大阪手をつなぐ育成会 大阪手をつなぐ育成会事務局 相談支援室 室長</w:t>
            </w:r>
          </w:p>
        </w:tc>
        <w:tc>
          <w:tcPr>
            <w:tcW w:w="1223"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 xml:space="preserve">　</w:t>
            </w:r>
          </w:p>
        </w:tc>
      </w:tr>
      <w:tr w:rsidR="009F27D4" w:rsidRPr="00047960" w:rsidTr="00406DA6">
        <w:trPr>
          <w:trHeight w:val="720"/>
        </w:trPr>
        <w:tc>
          <w:tcPr>
            <w:tcW w:w="1559"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東谷　　太</w:t>
            </w:r>
          </w:p>
        </w:tc>
        <w:tc>
          <w:tcPr>
            <w:tcW w:w="5670" w:type="dxa"/>
            <w:vAlign w:val="center"/>
          </w:tcPr>
          <w:p w:rsidR="001232EC" w:rsidRPr="00047960" w:rsidRDefault="001232EC" w:rsidP="001232EC">
            <w:pP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特定非営利活動法人自立生活センター・いこらー 代表</w:t>
            </w:r>
          </w:p>
        </w:tc>
        <w:tc>
          <w:tcPr>
            <w:tcW w:w="1223"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 xml:space="preserve">　</w:t>
            </w:r>
          </w:p>
        </w:tc>
      </w:tr>
      <w:tr w:rsidR="001232EC" w:rsidRPr="00047960" w:rsidTr="00406DA6">
        <w:trPr>
          <w:trHeight w:val="720"/>
        </w:trPr>
        <w:tc>
          <w:tcPr>
            <w:tcW w:w="1559"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宮﨑　充弘</w:t>
            </w:r>
          </w:p>
        </w:tc>
        <w:tc>
          <w:tcPr>
            <w:tcW w:w="5670" w:type="dxa"/>
            <w:vAlign w:val="center"/>
          </w:tcPr>
          <w:p w:rsidR="001232EC" w:rsidRPr="00047960" w:rsidRDefault="001232EC" w:rsidP="005011A8">
            <w:pP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 xml:space="preserve">特定非営利活動法人サポートグループほわほわの会 </w:t>
            </w:r>
            <w:r w:rsidR="005011A8" w:rsidRPr="00047960">
              <w:rPr>
                <w:rFonts w:ascii="ＭＳ ゴシック" w:eastAsia="ＭＳ ゴシック" w:hAnsi="ＭＳ ゴシック" w:hint="eastAsia"/>
              </w:rPr>
              <w:t>代表理事</w:t>
            </w:r>
          </w:p>
        </w:tc>
        <w:tc>
          <w:tcPr>
            <w:tcW w:w="1223" w:type="dxa"/>
            <w:vAlign w:val="center"/>
          </w:tcPr>
          <w:p w:rsidR="001232EC" w:rsidRPr="00047960" w:rsidRDefault="001232EC">
            <w:pPr>
              <w:jc w:val="center"/>
              <w:rPr>
                <w:rFonts w:ascii="ＭＳ ゴシック" w:eastAsia="ＭＳ ゴシック" w:hAnsi="ＭＳ ゴシック" w:cs="ＭＳ Ｐゴシック"/>
                <w:sz w:val="24"/>
                <w:szCs w:val="24"/>
              </w:rPr>
            </w:pPr>
            <w:r w:rsidRPr="00047960">
              <w:rPr>
                <w:rFonts w:ascii="ＭＳ ゴシック" w:eastAsia="ＭＳ ゴシック" w:hAnsi="ＭＳ ゴシック" w:hint="eastAsia"/>
              </w:rPr>
              <w:t xml:space="preserve">　</w:t>
            </w:r>
          </w:p>
        </w:tc>
      </w:tr>
    </w:tbl>
    <w:p w:rsidR="00992B32" w:rsidRPr="00047960" w:rsidRDefault="00992B32" w:rsidP="00CB03E6"/>
    <w:p w:rsidR="004F14EA" w:rsidRPr="00047960" w:rsidRDefault="004F14EA" w:rsidP="001232EC">
      <w:pPr>
        <w:ind w:firstLineChars="150" w:firstLine="315"/>
      </w:pPr>
      <w:r w:rsidRPr="00047960">
        <w:rPr>
          <w:rFonts w:hint="eastAsia"/>
        </w:rPr>
        <w:t>事</w:t>
      </w:r>
      <w:r w:rsidR="001232EC" w:rsidRPr="00047960">
        <w:rPr>
          <w:rFonts w:hint="eastAsia"/>
        </w:rPr>
        <w:t xml:space="preserve"> </w:t>
      </w:r>
      <w:r w:rsidRPr="00047960">
        <w:rPr>
          <w:rFonts w:hint="eastAsia"/>
        </w:rPr>
        <w:t>務</w:t>
      </w:r>
      <w:r w:rsidR="001232EC" w:rsidRPr="00047960">
        <w:rPr>
          <w:rFonts w:hint="eastAsia"/>
        </w:rPr>
        <w:t xml:space="preserve"> </w:t>
      </w:r>
      <w:r w:rsidRPr="00047960">
        <w:rPr>
          <w:rFonts w:hint="eastAsia"/>
        </w:rPr>
        <w:t xml:space="preserve">局　</w:t>
      </w:r>
      <w:r w:rsidR="001232EC" w:rsidRPr="00047960">
        <w:rPr>
          <w:rFonts w:hint="eastAsia"/>
        </w:rPr>
        <w:t xml:space="preserve">    </w:t>
      </w:r>
      <w:r w:rsidRPr="00047960">
        <w:rPr>
          <w:rFonts w:hint="eastAsia"/>
        </w:rPr>
        <w:t>大阪府福祉部障がい福祉室地域生活支援課</w:t>
      </w:r>
    </w:p>
    <w:p w:rsidR="002E3EED" w:rsidRPr="00047960" w:rsidRDefault="002E3EED" w:rsidP="002E3EED">
      <w:pPr>
        <w:ind w:firstLineChars="200" w:firstLine="420"/>
      </w:pPr>
      <w:r w:rsidRPr="00047960">
        <w:rPr>
          <w:rFonts w:hint="eastAsia"/>
        </w:rPr>
        <w:t xml:space="preserve">　　　　</w:t>
      </w:r>
      <w:r w:rsidR="001232EC" w:rsidRPr="00047960">
        <w:rPr>
          <w:rFonts w:hint="eastAsia"/>
        </w:rPr>
        <w:t xml:space="preserve">     </w:t>
      </w:r>
      <w:r w:rsidRPr="00047960">
        <w:rPr>
          <w:rFonts w:hint="eastAsia"/>
        </w:rPr>
        <w:t>大阪府障がい者自立相談支援センター</w:t>
      </w: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1C30DB" w:rsidRDefault="001C30DB" w:rsidP="002E3EED">
      <w:pPr>
        <w:ind w:firstLineChars="200" w:firstLine="420"/>
        <w:rPr>
          <w:color w:val="FF0000"/>
        </w:rPr>
      </w:pPr>
    </w:p>
    <w:p w:rsidR="00047960" w:rsidRDefault="00047960" w:rsidP="002E3EED">
      <w:pPr>
        <w:ind w:firstLineChars="200" w:firstLine="420"/>
        <w:rPr>
          <w:color w:val="FF0000"/>
        </w:rPr>
      </w:pPr>
    </w:p>
    <w:p w:rsidR="001C30DB" w:rsidRDefault="001C30DB" w:rsidP="008F22A6">
      <w:pPr>
        <w:rPr>
          <w:color w:val="FF0000"/>
        </w:rPr>
      </w:pPr>
    </w:p>
    <w:p w:rsidR="008F22A6" w:rsidRDefault="008F22A6" w:rsidP="008F22A6">
      <w:pPr>
        <w:rPr>
          <w:color w:val="FF0000"/>
        </w:rPr>
      </w:pPr>
    </w:p>
    <w:p w:rsidR="009C5B61" w:rsidRPr="009F27D4" w:rsidRDefault="009C5B61" w:rsidP="008F22A6">
      <w:pPr>
        <w:rPr>
          <w:color w:val="FF0000"/>
        </w:rPr>
      </w:pPr>
      <w:r>
        <w:rPr>
          <w:noProof/>
          <w:color w:val="FF0000"/>
        </w:rPr>
        <mc:AlternateContent>
          <mc:Choice Requires="wps">
            <w:drawing>
              <wp:anchor distT="0" distB="0" distL="114300" distR="114300" simplePos="0" relativeHeight="251859968" behindDoc="0" locked="0" layoutInCell="1" allowOverlap="1">
                <wp:simplePos x="0" y="0"/>
                <wp:positionH relativeFrom="column">
                  <wp:posOffset>3938431</wp:posOffset>
                </wp:positionH>
                <wp:positionV relativeFrom="paragraph">
                  <wp:posOffset>-835173</wp:posOffset>
                </wp:positionV>
                <wp:extent cx="1754373" cy="9144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754373"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BE92D8" id="正方形/長方形 30" o:spid="_x0000_s1026" style="position:absolute;left:0;text-align:left;margin-left:310.1pt;margin-top:-65.75pt;width:138.15pt;height:1in;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" fillcolor="white [3212]" stroked="f" strokeweight="2pt"/>
            </w:pict>
          </mc:Fallback>
        </mc:AlternateContent>
      </w:r>
      <w:r>
        <w:rPr>
          <w:noProof/>
          <w:color w:val="FF0000"/>
        </w:rPr>
        <mc:AlternateContent>
          <mc:Choice Requires="wps">
            <w:drawing>
              <wp:anchor distT="0" distB="0" distL="114300" distR="114300" simplePos="0" relativeHeight="251858944" behindDoc="0" locked="0" layoutInCell="1" allowOverlap="1">
                <wp:simplePos x="0" y="0"/>
                <wp:positionH relativeFrom="column">
                  <wp:posOffset>2396712</wp:posOffset>
                </wp:positionH>
                <wp:positionV relativeFrom="paragraph">
                  <wp:posOffset>8680966</wp:posOffset>
                </wp:positionV>
                <wp:extent cx="914400" cy="552893"/>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914400" cy="552893"/>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0C2E9" id="正方形/長方形 29" o:spid="_x0000_s1026" style="position:absolute;left:0;text-align:left;margin-left:188.7pt;margin-top:683.55pt;width:1in;height:43.5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" fillcolor="white [3212]" stroked="f" strokeweight="2pt"/>
            </w:pict>
          </mc:Fallback>
        </mc:AlternateContent>
      </w:r>
    </w:p>
    <w:sectPr w:rsidR="009C5B61" w:rsidRPr="009F27D4" w:rsidSect="00660F61">
      <w:footerReference w:type="default" r:id="rId19"/>
      <w:type w:val="continuous"/>
      <w:pgSz w:w="11906" w:h="16838" w:code="9"/>
      <w:pgMar w:top="1985" w:right="1701" w:bottom="1701" w:left="1701" w:header="851" w:footer="56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C4" w:rsidRDefault="00382AC4" w:rsidP="006474FC">
      <w:r>
        <w:separator/>
      </w:r>
    </w:p>
  </w:endnote>
  <w:endnote w:type="continuationSeparator" w:id="0">
    <w:p w:rsidR="00382AC4" w:rsidRDefault="00382AC4" w:rsidP="0064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39642"/>
      <w:docPartObj>
        <w:docPartGallery w:val="Page Numbers (Bottom of Page)"/>
        <w:docPartUnique/>
      </w:docPartObj>
    </w:sdtPr>
    <w:sdtEndPr/>
    <w:sdtContent>
      <w:p w:rsidR="00796894" w:rsidRDefault="00796894">
        <w:pPr>
          <w:pStyle w:val="a6"/>
          <w:jc w:val="center"/>
        </w:pPr>
        <w:r>
          <w:fldChar w:fldCharType="begin"/>
        </w:r>
        <w:r>
          <w:instrText>PAGE   \* MERGEFORMAT</w:instrText>
        </w:r>
        <w:r>
          <w:fldChar w:fldCharType="separate"/>
        </w:r>
        <w:r w:rsidR="007E2CC0" w:rsidRPr="007E2CC0">
          <w:rPr>
            <w:noProof/>
            <w:lang w:val="ja-JP"/>
          </w:rPr>
          <w:t>13</w:t>
        </w:r>
        <w:r>
          <w:fldChar w:fldCharType="end"/>
        </w:r>
      </w:p>
    </w:sdtContent>
  </w:sdt>
  <w:p w:rsidR="00796894" w:rsidRDefault="00796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127328"/>
      <w:docPartObj>
        <w:docPartGallery w:val="Page Numbers (Bottom of Page)"/>
        <w:docPartUnique/>
      </w:docPartObj>
    </w:sdtPr>
    <w:sdtEndPr/>
    <w:sdtContent>
      <w:p w:rsidR="00796894" w:rsidRDefault="00796894">
        <w:pPr>
          <w:pStyle w:val="a6"/>
          <w:jc w:val="center"/>
        </w:pPr>
        <w:r>
          <w:fldChar w:fldCharType="begin"/>
        </w:r>
        <w:r>
          <w:instrText>PAGE   \* MERGEFORMAT</w:instrText>
        </w:r>
        <w:r>
          <w:fldChar w:fldCharType="separate"/>
        </w:r>
        <w:r w:rsidR="007E2CC0" w:rsidRPr="007E2CC0">
          <w:rPr>
            <w:noProof/>
            <w:lang w:val="ja-JP"/>
          </w:rPr>
          <w:t>31</w:t>
        </w:r>
        <w:r>
          <w:fldChar w:fldCharType="end"/>
        </w:r>
      </w:p>
    </w:sdtContent>
  </w:sdt>
  <w:p w:rsidR="00796894" w:rsidRDefault="007968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7076"/>
      <w:docPartObj>
        <w:docPartGallery w:val="Page Numbers (Bottom of Page)"/>
        <w:docPartUnique/>
      </w:docPartObj>
    </w:sdtPr>
    <w:sdtEndPr/>
    <w:sdtContent>
      <w:p w:rsidR="00796894" w:rsidRDefault="00796894">
        <w:pPr>
          <w:pStyle w:val="a6"/>
          <w:jc w:val="center"/>
        </w:pPr>
        <w:r>
          <w:rPr>
            <w:rFonts w:hint="eastAsia"/>
          </w:rPr>
          <w:t>32</w:t>
        </w:r>
      </w:p>
    </w:sdtContent>
  </w:sdt>
  <w:p w:rsidR="00796894" w:rsidRDefault="00796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C4" w:rsidRDefault="00382AC4" w:rsidP="006474FC">
      <w:r>
        <w:separator/>
      </w:r>
    </w:p>
  </w:footnote>
  <w:footnote w:type="continuationSeparator" w:id="0">
    <w:p w:rsidR="00382AC4" w:rsidRDefault="00382AC4" w:rsidP="0064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94" w:rsidRPr="00305B32" w:rsidRDefault="00796894" w:rsidP="003804B1">
    <w:pPr>
      <w:pStyle w:val="a4"/>
      <w:ind w:right="210"/>
      <w:jc w:val="right"/>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未定稿（第2回案）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3DE"/>
    <w:multiLevelType w:val="hybridMultilevel"/>
    <w:tmpl w:val="2648048A"/>
    <w:lvl w:ilvl="0" w:tplc="DF2C3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21A69"/>
    <w:multiLevelType w:val="hybridMultilevel"/>
    <w:tmpl w:val="6DE68BB4"/>
    <w:lvl w:ilvl="0" w:tplc="64BACC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307E6"/>
    <w:multiLevelType w:val="hybridMultilevel"/>
    <w:tmpl w:val="3856CE7E"/>
    <w:lvl w:ilvl="0" w:tplc="C2F4C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01248"/>
    <w:multiLevelType w:val="hybridMultilevel"/>
    <w:tmpl w:val="B106E834"/>
    <w:lvl w:ilvl="0" w:tplc="0D1AF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447110"/>
    <w:multiLevelType w:val="hybridMultilevel"/>
    <w:tmpl w:val="2E0629BE"/>
    <w:lvl w:ilvl="0" w:tplc="685E7020">
      <w:start w:val="2"/>
      <w:numFmt w:val="decimalFullWidth"/>
      <w:lvlText w:val="（%1）"/>
      <w:lvlJc w:val="left"/>
      <w:pPr>
        <w:ind w:left="920" w:hanging="720"/>
      </w:pPr>
      <w:rPr>
        <w:rFonts w:hint="default"/>
      </w:rPr>
    </w:lvl>
    <w:lvl w:ilvl="1" w:tplc="B98CBC86">
      <w:start w:val="1"/>
      <w:numFmt w:val="decimalEnclosedCircle"/>
      <w:lvlText w:val="%2"/>
      <w:lvlJc w:val="left"/>
      <w:pPr>
        <w:ind w:left="980" w:hanging="360"/>
      </w:pPr>
      <w:rPr>
        <w:rFonts w:hint="default"/>
        <w:b w:val="0"/>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45029A9"/>
    <w:multiLevelType w:val="hybridMultilevel"/>
    <w:tmpl w:val="D9B6D5F0"/>
    <w:lvl w:ilvl="0" w:tplc="9710E93A">
      <w:start w:val="1"/>
      <w:numFmt w:val="decimalFullWidth"/>
      <w:lvlText w:val="第%1章"/>
      <w:lvlJc w:val="left"/>
      <w:pPr>
        <w:ind w:left="840" w:hanging="840"/>
      </w:pPr>
      <w:rPr>
        <w:rFonts w:ascii="ＭＳ ゴシック" w:eastAsia="ＭＳ ゴシック" w:hAnsi="ＭＳ ゴシック"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6D04F3"/>
    <w:multiLevelType w:val="hybridMultilevel"/>
    <w:tmpl w:val="D4D44C1E"/>
    <w:lvl w:ilvl="0" w:tplc="5A803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401211"/>
    <w:multiLevelType w:val="hybridMultilevel"/>
    <w:tmpl w:val="218A0C12"/>
    <w:lvl w:ilvl="0" w:tplc="D1F8A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CD4A47"/>
    <w:multiLevelType w:val="hybridMultilevel"/>
    <w:tmpl w:val="0E2E443C"/>
    <w:lvl w:ilvl="0" w:tplc="EBB64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980A7D"/>
    <w:multiLevelType w:val="hybridMultilevel"/>
    <w:tmpl w:val="DDB284E8"/>
    <w:lvl w:ilvl="0" w:tplc="9BD85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93B94"/>
    <w:multiLevelType w:val="hybridMultilevel"/>
    <w:tmpl w:val="CCCA1408"/>
    <w:lvl w:ilvl="0" w:tplc="C254BEE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2876A1"/>
    <w:multiLevelType w:val="hybridMultilevel"/>
    <w:tmpl w:val="A2308A7A"/>
    <w:lvl w:ilvl="0" w:tplc="EE1C5D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5418DD"/>
    <w:multiLevelType w:val="hybridMultilevel"/>
    <w:tmpl w:val="E14468B4"/>
    <w:lvl w:ilvl="0" w:tplc="0DC0E8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0"/>
  </w:num>
  <w:num w:numId="4">
    <w:abstractNumId w:val="0"/>
  </w:num>
  <w:num w:numId="5">
    <w:abstractNumId w:val="6"/>
  </w:num>
  <w:num w:numId="6">
    <w:abstractNumId w:val="12"/>
  </w:num>
  <w:num w:numId="7">
    <w:abstractNumId w:val="9"/>
  </w:num>
  <w:num w:numId="8">
    <w:abstractNumId w:val="5"/>
  </w:num>
  <w:num w:numId="9">
    <w:abstractNumId w:val="1"/>
  </w:num>
  <w:num w:numId="10">
    <w:abstractNumId w:val="11"/>
  </w:num>
  <w:num w:numId="11">
    <w:abstractNumId w:val="8"/>
  </w:num>
  <w:num w:numId="12">
    <w:abstractNumId w:val="4"/>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6E"/>
    <w:rsid w:val="0000224C"/>
    <w:rsid w:val="00003141"/>
    <w:rsid w:val="00003657"/>
    <w:rsid w:val="00003BDA"/>
    <w:rsid w:val="00003BE7"/>
    <w:rsid w:val="0000521C"/>
    <w:rsid w:val="00005E80"/>
    <w:rsid w:val="0000618F"/>
    <w:rsid w:val="0000723A"/>
    <w:rsid w:val="00007496"/>
    <w:rsid w:val="000102B0"/>
    <w:rsid w:val="00012D10"/>
    <w:rsid w:val="00015113"/>
    <w:rsid w:val="00021751"/>
    <w:rsid w:val="00022E36"/>
    <w:rsid w:val="000234E6"/>
    <w:rsid w:val="00024064"/>
    <w:rsid w:val="00024281"/>
    <w:rsid w:val="0002475B"/>
    <w:rsid w:val="00024D1D"/>
    <w:rsid w:val="000320CD"/>
    <w:rsid w:val="000332EA"/>
    <w:rsid w:val="000334B3"/>
    <w:rsid w:val="00033506"/>
    <w:rsid w:val="00033B1D"/>
    <w:rsid w:val="000362B8"/>
    <w:rsid w:val="00037EB9"/>
    <w:rsid w:val="00041468"/>
    <w:rsid w:val="000433FF"/>
    <w:rsid w:val="000465AB"/>
    <w:rsid w:val="00046F4A"/>
    <w:rsid w:val="00047960"/>
    <w:rsid w:val="00047DCF"/>
    <w:rsid w:val="00051929"/>
    <w:rsid w:val="00054313"/>
    <w:rsid w:val="000545D6"/>
    <w:rsid w:val="0005494B"/>
    <w:rsid w:val="00055D57"/>
    <w:rsid w:val="00057DF3"/>
    <w:rsid w:val="00060DB8"/>
    <w:rsid w:val="00061739"/>
    <w:rsid w:val="00062E81"/>
    <w:rsid w:val="00063050"/>
    <w:rsid w:val="0006411B"/>
    <w:rsid w:val="00065145"/>
    <w:rsid w:val="00065CD1"/>
    <w:rsid w:val="000667D5"/>
    <w:rsid w:val="0006768C"/>
    <w:rsid w:val="000707ED"/>
    <w:rsid w:val="00070F0A"/>
    <w:rsid w:val="00071686"/>
    <w:rsid w:val="00076E5F"/>
    <w:rsid w:val="000775F7"/>
    <w:rsid w:val="00077872"/>
    <w:rsid w:val="000779C0"/>
    <w:rsid w:val="000804EE"/>
    <w:rsid w:val="0008195D"/>
    <w:rsid w:val="00082D36"/>
    <w:rsid w:val="00082DC5"/>
    <w:rsid w:val="00083AA7"/>
    <w:rsid w:val="00083E80"/>
    <w:rsid w:val="00084FFF"/>
    <w:rsid w:val="000860D2"/>
    <w:rsid w:val="00087DEC"/>
    <w:rsid w:val="000903AB"/>
    <w:rsid w:val="00090DC6"/>
    <w:rsid w:val="00094F12"/>
    <w:rsid w:val="000952CD"/>
    <w:rsid w:val="000954FA"/>
    <w:rsid w:val="000958D0"/>
    <w:rsid w:val="00096C75"/>
    <w:rsid w:val="000A0605"/>
    <w:rsid w:val="000A23B5"/>
    <w:rsid w:val="000A27A0"/>
    <w:rsid w:val="000A2CEB"/>
    <w:rsid w:val="000A38ED"/>
    <w:rsid w:val="000A39E8"/>
    <w:rsid w:val="000A409D"/>
    <w:rsid w:val="000A41A7"/>
    <w:rsid w:val="000A722C"/>
    <w:rsid w:val="000B0350"/>
    <w:rsid w:val="000B085B"/>
    <w:rsid w:val="000B171A"/>
    <w:rsid w:val="000B1783"/>
    <w:rsid w:val="000B3DF1"/>
    <w:rsid w:val="000B45AF"/>
    <w:rsid w:val="000B54C1"/>
    <w:rsid w:val="000B5D0E"/>
    <w:rsid w:val="000C113D"/>
    <w:rsid w:val="000C2BDF"/>
    <w:rsid w:val="000C4CB2"/>
    <w:rsid w:val="000C690F"/>
    <w:rsid w:val="000C7961"/>
    <w:rsid w:val="000D112F"/>
    <w:rsid w:val="000D17FB"/>
    <w:rsid w:val="000D22F2"/>
    <w:rsid w:val="000D38ED"/>
    <w:rsid w:val="000D3A38"/>
    <w:rsid w:val="000D5A95"/>
    <w:rsid w:val="000E011D"/>
    <w:rsid w:val="000E125B"/>
    <w:rsid w:val="000E45AD"/>
    <w:rsid w:val="000E6136"/>
    <w:rsid w:val="000F0423"/>
    <w:rsid w:val="000F1685"/>
    <w:rsid w:val="000F1AE2"/>
    <w:rsid w:val="000F277E"/>
    <w:rsid w:val="000F5AC2"/>
    <w:rsid w:val="000F705F"/>
    <w:rsid w:val="00101B7F"/>
    <w:rsid w:val="00102057"/>
    <w:rsid w:val="001025FB"/>
    <w:rsid w:val="00102F04"/>
    <w:rsid w:val="001056C4"/>
    <w:rsid w:val="0011163C"/>
    <w:rsid w:val="00111D73"/>
    <w:rsid w:val="00113AA1"/>
    <w:rsid w:val="00114AFC"/>
    <w:rsid w:val="00115EE3"/>
    <w:rsid w:val="001232EC"/>
    <w:rsid w:val="00126BE8"/>
    <w:rsid w:val="0013214A"/>
    <w:rsid w:val="00132D00"/>
    <w:rsid w:val="0013479A"/>
    <w:rsid w:val="00135C92"/>
    <w:rsid w:val="00137844"/>
    <w:rsid w:val="00137E60"/>
    <w:rsid w:val="00141D6A"/>
    <w:rsid w:val="00143A72"/>
    <w:rsid w:val="00144B43"/>
    <w:rsid w:val="00147F07"/>
    <w:rsid w:val="00150866"/>
    <w:rsid w:val="00152C43"/>
    <w:rsid w:val="00153105"/>
    <w:rsid w:val="00153A4D"/>
    <w:rsid w:val="00153E43"/>
    <w:rsid w:val="00156600"/>
    <w:rsid w:val="00156BA8"/>
    <w:rsid w:val="001573E4"/>
    <w:rsid w:val="001628D4"/>
    <w:rsid w:val="00163438"/>
    <w:rsid w:val="00163C4F"/>
    <w:rsid w:val="00164A59"/>
    <w:rsid w:val="00165169"/>
    <w:rsid w:val="001656A6"/>
    <w:rsid w:val="00165C9C"/>
    <w:rsid w:val="0016699E"/>
    <w:rsid w:val="00171BEC"/>
    <w:rsid w:val="00173633"/>
    <w:rsid w:val="00175859"/>
    <w:rsid w:val="00180414"/>
    <w:rsid w:val="00180503"/>
    <w:rsid w:val="00180957"/>
    <w:rsid w:val="001814B9"/>
    <w:rsid w:val="00181CAB"/>
    <w:rsid w:val="0018282F"/>
    <w:rsid w:val="0018362A"/>
    <w:rsid w:val="00183A9D"/>
    <w:rsid w:val="001844EF"/>
    <w:rsid w:val="00184791"/>
    <w:rsid w:val="00185CF8"/>
    <w:rsid w:val="00185DF4"/>
    <w:rsid w:val="00186D93"/>
    <w:rsid w:val="00187999"/>
    <w:rsid w:val="001911BC"/>
    <w:rsid w:val="001921D9"/>
    <w:rsid w:val="00192C3A"/>
    <w:rsid w:val="00193A1B"/>
    <w:rsid w:val="00194D38"/>
    <w:rsid w:val="001952AF"/>
    <w:rsid w:val="0019750C"/>
    <w:rsid w:val="001A2396"/>
    <w:rsid w:val="001A4D0A"/>
    <w:rsid w:val="001A5525"/>
    <w:rsid w:val="001A619A"/>
    <w:rsid w:val="001A7ED5"/>
    <w:rsid w:val="001B23D6"/>
    <w:rsid w:val="001B3151"/>
    <w:rsid w:val="001B32CB"/>
    <w:rsid w:val="001B570D"/>
    <w:rsid w:val="001B5721"/>
    <w:rsid w:val="001C30DB"/>
    <w:rsid w:val="001C34A8"/>
    <w:rsid w:val="001C421E"/>
    <w:rsid w:val="001C64C2"/>
    <w:rsid w:val="001D0045"/>
    <w:rsid w:val="001D0C22"/>
    <w:rsid w:val="001D1352"/>
    <w:rsid w:val="001D23AC"/>
    <w:rsid w:val="001D36AF"/>
    <w:rsid w:val="001D3DF6"/>
    <w:rsid w:val="001D5B32"/>
    <w:rsid w:val="001D5EDF"/>
    <w:rsid w:val="001D662F"/>
    <w:rsid w:val="001D6F51"/>
    <w:rsid w:val="001D773F"/>
    <w:rsid w:val="001E2EDF"/>
    <w:rsid w:val="001E38E1"/>
    <w:rsid w:val="001E3EBC"/>
    <w:rsid w:val="001E6648"/>
    <w:rsid w:val="001E745A"/>
    <w:rsid w:val="001E776E"/>
    <w:rsid w:val="001E7D5E"/>
    <w:rsid w:val="001F060E"/>
    <w:rsid w:val="001F1668"/>
    <w:rsid w:val="001F206B"/>
    <w:rsid w:val="001F30BD"/>
    <w:rsid w:val="001F3C47"/>
    <w:rsid w:val="001F4973"/>
    <w:rsid w:val="001F4B2F"/>
    <w:rsid w:val="00203486"/>
    <w:rsid w:val="00205941"/>
    <w:rsid w:val="002105BA"/>
    <w:rsid w:val="002142BE"/>
    <w:rsid w:val="0021571D"/>
    <w:rsid w:val="002170FC"/>
    <w:rsid w:val="00220DEF"/>
    <w:rsid w:val="0022164C"/>
    <w:rsid w:val="00222A67"/>
    <w:rsid w:val="0022300D"/>
    <w:rsid w:val="00223B10"/>
    <w:rsid w:val="00223C1A"/>
    <w:rsid w:val="00224C9A"/>
    <w:rsid w:val="00225541"/>
    <w:rsid w:val="0022672E"/>
    <w:rsid w:val="0023037A"/>
    <w:rsid w:val="00233377"/>
    <w:rsid w:val="002346E2"/>
    <w:rsid w:val="002353F6"/>
    <w:rsid w:val="002358B4"/>
    <w:rsid w:val="00235D69"/>
    <w:rsid w:val="00242547"/>
    <w:rsid w:val="00243813"/>
    <w:rsid w:val="002461E6"/>
    <w:rsid w:val="00246C30"/>
    <w:rsid w:val="00247501"/>
    <w:rsid w:val="00247D02"/>
    <w:rsid w:val="002501E9"/>
    <w:rsid w:val="002516DA"/>
    <w:rsid w:val="00251F98"/>
    <w:rsid w:val="0026369F"/>
    <w:rsid w:val="00265CD1"/>
    <w:rsid w:val="0026655F"/>
    <w:rsid w:val="002667F2"/>
    <w:rsid w:val="002710E3"/>
    <w:rsid w:val="0027238E"/>
    <w:rsid w:val="002726BF"/>
    <w:rsid w:val="002754C8"/>
    <w:rsid w:val="00277556"/>
    <w:rsid w:val="00282850"/>
    <w:rsid w:val="002831F4"/>
    <w:rsid w:val="0028345B"/>
    <w:rsid w:val="002837EF"/>
    <w:rsid w:val="00287B81"/>
    <w:rsid w:val="00291913"/>
    <w:rsid w:val="00293E5E"/>
    <w:rsid w:val="00295046"/>
    <w:rsid w:val="0029619B"/>
    <w:rsid w:val="00297061"/>
    <w:rsid w:val="00297725"/>
    <w:rsid w:val="002A1CFC"/>
    <w:rsid w:val="002A2A7C"/>
    <w:rsid w:val="002A2CDB"/>
    <w:rsid w:val="002A67EE"/>
    <w:rsid w:val="002B319F"/>
    <w:rsid w:val="002B3F73"/>
    <w:rsid w:val="002B5B99"/>
    <w:rsid w:val="002B6653"/>
    <w:rsid w:val="002B73CB"/>
    <w:rsid w:val="002C16EC"/>
    <w:rsid w:val="002C2524"/>
    <w:rsid w:val="002C3187"/>
    <w:rsid w:val="002C44AC"/>
    <w:rsid w:val="002C4E1B"/>
    <w:rsid w:val="002C5D31"/>
    <w:rsid w:val="002C67DE"/>
    <w:rsid w:val="002C7A3C"/>
    <w:rsid w:val="002C7BE2"/>
    <w:rsid w:val="002D0D03"/>
    <w:rsid w:val="002D3D67"/>
    <w:rsid w:val="002D5114"/>
    <w:rsid w:val="002D5E2C"/>
    <w:rsid w:val="002D6FC3"/>
    <w:rsid w:val="002D75E6"/>
    <w:rsid w:val="002E0B24"/>
    <w:rsid w:val="002E18F3"/>
    <w:rsid w:val="002E36C7"/>
    <w:rsid w:val="002E3EED"/>
    <w:rsid w:val="002E519D"/>
    <w:rsid w:val="002E68D6"/>
    <w:rsid w:val="002E7958"/>
    <w:rsid w:val="002F0A05"/>
    <w:rsid w:val="002F15D5"/>
    <w:rsid w:val="002F7F78"/>
    <w:rsid w:val="003017C5"/>
    <w:rsid w:val="003021E1"/>
    <w:rsid w:val="00305B32"/>
    <w:rsid w:val="00306483"/>
    <w:rsid w:val="00306F04"/>
    <w:rsid w:val="0030763B"/>
    <w:rsid w:val="00307E47"/>
    <w:rsid w:val="00310EF7"/>
    <w:rsid w:val="00312643"/>
    <w:rsid w:val="00312E59"/>
    <w:rsid w:val="003167A5"/>
    <w:rsid w:val="00316869"/>
    <w:rsid w:val="00316D03"/>
    <w:rsid w:val="00320679"/>
    <w:rsid w:val="00322DD1"/>
    <w:rsid w:val="00325750"/>
    <w:rsid w:val="00331761"/>
    <w:rsid w:val="00331763"/>
    <w:rsid w:val="00332C7B"/>
    <w:rsid w:val="003330CF"/>
    <w:rsid w:val="003332F2"/>
    <w:rsid w:val="00333FE0"/>
    <w:rsid w:val="00334663"/>
    <w:rsid w:val="00334E29"/>
    <w:rsid w:val="00337EB7"/>
    <w:rsid w:val="00342252"/>
    <w:rsid w:val="003444A8"/>
    <w:rsid w:val="00344780"/>
    <w:rsid w:val="003449B7"/>
    <w:rsid w:val="003466FA"/>
    <w:rsid w:val="00347DD3"/>
    <w:rsid w:val="00350603"/>
    <w:rsid w:val="00351D57"/>
    <w:rsid w:val="003522F8"/>
    <w:rsid w:val="0035274E"/>
    <w:rsid w:val="00352A0D"/>
    <w:rsid w:val="003535CA"/>
    <w:rsid w:val="00353D2E"/>
    <w:rsid w:val="00354D4B"/>
    <w:rsid w:val="00354F83"/>
    <w:rsid w:val="00356464"/>
    <w:rsid w:val="00360E5A"/>
    <w:rsid w:val="00361995"/>
    <w:rsid w:val="00361AAC"/>
    <w:rsid w:val="00362FE3"/>
    <w:rsid w:val="00365469"/>
    <w:rsid w:val="0036566D"/>
    <w:rsid w:val="003664AD"/>
    <w:rsid w:val="00366589"/>
    <w:rsid w:val="00366AC4"/>
    <w:rsid w:val="003676BB"/>
    <w:rsid w:val="00373A2C"/>
    <w:rsid w:val="00373A55"/>
    <w:rsid w:val="00373DA1"/>
    <w:rsid w:val="00375D94"/>
    <w:rsid w:val="00376CAD"/>
    <w:rsid w:val="00376F65"/>
    <w:rsid w:val="003804B1"/>
    <w:rsid w:val="00382AC4"/>
    <w:rsid w:val="00384DBB"/>
    <w:rsid w:val="0038543A"/>
    <w:rsid w:val="00385606"/>
    <w:rsid w:val="00386478"/>
    <w:rsid w:val="00386C15"/>
    <w:rsid w:val="0039072F"/>
    <w:rsid w:val="00390E6E"/>
    <w:rsid w:val="003910CC"/>
    <w:rsid w:val="00391D74"/>
    <w:rsid w:val="00393896"/>
    <w:rsid w:val="00393F7A"/>
    <w:rsid w:val="0039519F"/>
    <w:rsid w:val="00396833"/>
    <w:rsid w:val="00397299"/>
    <w:rsid w:val="003A03B9"/>
    <w:rsid w:val="003A0F9C"/>
    <w:rsid w:val="003A21B7"/>
    <w:rsid w:val="003A2D7D"/>
    <w:rsid w:val="003A3812"/>
    <w:rsid w:val="003A51E3"/>
    <w:rsid w:val="003A5A67"/>
    <w:rsid w:val="003A6579"/>
    <w:rsid w:val="003B019C"/>
    <w:rsid w:val="003B0E89"/>
    <w:rsid w:val="003B3510"/>
    <w:rsid w:val="003B7D16"/>
    <w:rsid w:val="003C0761"/>
    <w:rsid w:val="003C1A9C"/>
    <w:rsid w:val="003C43AF"/>
    <w:rsid w:val="003D1D3F"/>
    <w:rsid w:val="003D1D72"/>
    <w:rsid w:val="003D3817"/>
    <w:rsid w:val="003D3FDC"/>
    <w:rsid w:val="003D42CC"/>
    <w:rsid w:val="003D4920"/>
    <w:rsid w:val="003D5272"/>
    <w:rsid w:val="003D64CD"/>
    <w:rsid w:val="003D67BF"/>
    <w:rsid w:val="003D71E3"/>
    <w:rsid w:val="003E061E"/>
    <w:rsid w:val="003E2719"/>
    <w:rsid w:val="003E2A9B"/>
    <w:rsid w:val="003E352C"/>
    <w:rsid w:val="003E4260"/>
    <w:rsid w:val="003E477B"/>
    <w:rsid w:val="003F1804"/>
    <w:rsid w:val="003F2184"/>
    <w:rsid w:val="003F4442"/>
    <w:rsid w:val="003F7C76"/>
    <w:rsid w:val="0040013E"/>
    <w:rsid w:val="0040015E"/>
    <w:rsid w:val="0040084A"/>
    <w:rsid w:val="0040162A"/>
    <w:rsid w:val="00401AF5"/>
    <w:rsid w:val="0040344D"/>
    <w:rsid w:val="00403E6D"/>
    <w:rsid w:val="00403E91"/>
    <w:rsid w:val="00406DA6"/>
    <w:rsid w:val="004109B7"/>
    <w:rsid w:val="00410F49"/>
    <w:rsid w:val="00412234"/>
    <w:rsid w:val="0041231C"/>
    <w:rsid w:val="0041270A"/>
    <w:rsid w:val="004200B4"/>
    <w:rsid w:val="0042013E"/>
    <w:rsid w:val="00420BE6"/>
    <w:rsid w:val="0042260D"/>
    <w:rsid w:val="0042260F"/>
    <w:rsid w:val="00422F6C"/>
    <w:rsid w:val="00423DB2"/>
    <w:rsid w:val="00425092"/>
    <w:rsid w:val="004269CA"/>
    <w:rsid w:val="00430349"/>
    <w:rsid w:val="004310E3"/>
    <w:rsid w:val="00432752"/>
    <w:rsid w:val="00434071"/>
    <w:rsid w:val="004344DD"/>
    <w:rsid w:val="0043505A"/>
    <w:rsid w:val="00435536"/>
    <w:rsid w:val="00444CA6"/>
    <w:rsid w:val="004450D7"/>
    <w:rsid w:val="00445840"/>
    <w:rsid w:val="004477B1"/>
    <w:rsid w:val="004479A6"/>
    <w:rsid w:val="004504FA"/>
    <w:rsid w:val="004521C3"/>
    <w:rsid w:val="00453177"/>
    <w:rsid w:val="00456AAF"/>
    <w:rsid w:val="004602A6"/>
    <w:rsid w:val="00460A9A"/>
    <w:rsid w:val="00461B81"/>
    <w:rsid w:val="00462201"/>
    <w:rsid w:val="0046336B"/>
    <w:rsid w:val="00463C7E"/>
    <w:rsid w:val="00465EFE"/>
    <w:rsid w:val="00466C53"/>
    <w:rsid w:val="00467EB3"/>
    <w:rsid w:val="004706F2"/>
    <w:rsid w:val="00476C95"/>
    <w:rsid w:val="00481671"/>
    <w:rsid w:val="004816D1"/>
    <w:rsid w:val="0048280F"/>
    <w:rsid w:val="00482E74"/>
    <w:rsid w:val="00483495"/>
    <w:rsid w:val="004836DA"/>
    <w:rsid w:val="00486F04"/>
    <w:rsid w:val="0049100B"/>
    <w:rsid w:val="004933D7"/>
    <w:rsid w:val="00494A82"/>
    <w:rsid w:val="004A05FA"/>
    <w:rsid w:val="004A1E39"/>
    <w:rsid w:val="004A78E1"/>
    <w:rsid w:val="004A7FE6"/>
    <w:rsid w:val="004B0304"/>
    <w:rsid w:val="004B0883"/>
    <w:rsid w:val="004B0FEC"/>
    <w:rsid w:val="004B1014"/>
    <w:rsid w:val="004B1CC1"/>
    <w:rsid w:val="004B3FE7"/>
    <w:rsid w:val="004C0D26"/>
    <w:rsid w:val="004C1251"/>
    <w:rsid w:val="004C3B5E"/>
    <w:rsid w:val="004C4E3B"/>
    <w:rsid w:val="004C7D03"/>
    <w:rsid w:val="004D372C"/>
    <w:rsid w:val="004D3C6A"/>
    <w:rsid w:val="004D3D68"/>
    <w:rsid w:val="004D4075"/>
    <w:rsid w:val="004D4305"/>
    <w:rsid w:val="004E0D4A"/>
    <w:rsid w:val="004E100F"/>
    <w:rsid w:val="004E10B5"/>
    <w:rsid w:val="004E398C"/>
    <w:rsid w:val="004E47E2"/>
    <w:rsid w:val="004E6832"/>
    <w:rsid w:val="004E6A89"/>
    <w:rsid w:val="004E6C76"/>
    <w:rsid w:val="004E73A0"/>
    <w:rsid w:val="004F14EA"/>
    <w:rsid w:val="004F22D3"/>
    <w:rsid w:val="004F38E4"/>
    <w:rsid w:val="004F3F4A"/>
    <w:rsid w:val="004F4F70"/>
    <w:rsid w:val="004F6C5D"/>
    <w:rsid w:val="005011A8"/>
    <w:rsid w:val="00501353"/>
    <w:rsid w:val="0050212E"/>
    <w:rsid w:val="0050214F"/>
    <w:rsid w:val="00504FA7"/>
    <w:rsid w:val="005078BC"/>
    <w:rsid w:val="005106FC"/>
    <w:rsid w:val="00511BE2"/>
    <w:rsid w:val="005126E1"/>
    <w:rsid w:val="00515209"/>
    <w:rsid w:val="00516239"/>
    <w:rsid w:val="00522354"/>
    <w:rsid w:val="005243B7"/>
    <w:rsid w:val="00525073"/>
    <w:rsid w:val="00526C84"/>
    <w:rsid w:val="00527769"/>
    <w:rsid w:val="005373FA"/>
    <w:rsid w:val="00537EE9"/>
    <w:rsid w:val="00540482"/>
    <w:rsid w:val="00543DB8"/>
    <w:rsid w:val="00544082"/>
    <w:rsid w:val="00544B26"/>
    <w:rsid w:val="005450B6"/>
    <w:rsid w:val="005458B6"/>
    <w:rsid w:val="00550AB8"/>
    <w:rsid w:val="00550EB3"/>
    <w:rsid w:val="00552C0B"/>
    <w:rsid w:val="005545B3"/>
    <w:rsid w:val="00557168"/>
    <w:rsid w:val="00561BD9"/>
    <w:rsid w:val="005629D0"/>
    <w:rsid w:val="005633C3"/>
    <w:rsid w:val="00565DE6"/>
    <w:rsid w:val="005660A0"/>
    <w:rsid w:val="0056747E"/>
    <w:rsid w:val="005701A4"/>
    <w:rsid w:val="00570A9A"/>
    <w:rsid w:val="0057103F"/>
    <w:rsid w:val="005710BA"/>
    <w:rsid w:val="00571682"/>
    <w:rsid w:val="0057282B"/>
    <w:rsid w:val="00574F50"/>
    <w:rsid w:val="00577AA0"/>
    <w:rsid w:val="005811B5"/>
    <w:rsid w:val="00584BA1"/>
    <w:rsid w:val="00584FD5"/>
    <w:rsid w:val="0058654B"/>
    <w:rsid w:val="00587E43"/>
    <w:rsid w:val="00590DFC"/>
    <w:rsid w:val="00591C58"/>
    <w:rsid w:val="00591C82"/>
    <w:rsid w:val="00591D12"/>
    <w:rsid w:val="00597EE3"/>
    <w:rsid w:val="005A0336"/>
    <w:rsid w:val="005A18AC"/>
    <w:rsid w:val="005A26FA"/>
    <w:rsid w:val="005A3800"/>
    <w:rsid w:val="005B026F"/>
    <w:rsid w:val="005B0B16"/>
    <w:rsid w:val="005B1058"/>
    <w:rsid w:val="005B141F"/>
    <w:rsid w:val="005B47A7"/>
    <w:rsid w:val="005B48CA"/>
    <w:rsid w:val="005B55C0"/>
    <w:rsid w:val="005B64DF"/>
    <w:rsid w:val="005B658D"/>
    <w:rsid w:val="005B797F"/>
    <w:rsid w:val="005C1360"/>
    <w:rsid w:val="005C27F3"/>
    <w:rsid w:val="005C3798"/>
    <w:rsid w:val="005C3EAE"/>
    <w:rsid w:val="005C5398"/>
    <w:rsid w:val="005C7BC0"/>
    <w:rsid w:val="005D0C50"/>
    <w:rsid w:val="005D182F"/>
    <w:rsid w:val="005D7D20"/>
    <w:rsid w:val="005E0B9B"/>
    <w:rsid w:val="005E1137"/>
    <w:rsid w:val="005E2452"/>
    <w:rsid w:val="005E6A44"/>
    <w:rsid w:val="005E6B3C"/>
    <w:rsid w:val="005E7250"/>
    <w:rsid w:val="005E7862"/>
    <w:rsid w:val="005F1B64"/>
    <w:rsid w:val="005F1FE1"/>
    <w:rsid w:val="005F26F8"/>
    <w:rsid w:val="005F3D1C"/>
    <w:rsid w:val="005F5EC8"/>
    <w:rsid w:val="005F763F"/>
    <w:rsid w:val="005F7CC5"/>
    <w:rsid w:val="006005D5"/>
    <w:rsid w:val="00600A02"/>
    <w:rsid w:val="00600C63"/>
    <w:rsid w:val="00602474"/>
    <w:rsid w:val="00604C91"/>
    <w:rsid w:val="00607979"/>
    <w:rsid w:val="00610B01"/>
    <w:rsid w:val="00610BA1"/>
    <w:rsid w:val="006139FC"/>
    <w:rsid w:val="0061619C"/>
    <w:rsid w:val="006217EC"/>
    <w:rsid w:val="00621C4E"/>
    <w:rsid w:val="00621CE5"/>
    <w:rsid w:val="00623589"/>
    <w:rsid w:val="00625375"/>
    <w:rsid w:val="00627974"/>
    <w:rsid w:val="00627A63"/>
    <w:rsid w:val="00627E94"/>
    <w:rsid w:val="00627EB0"/>
    <w:rsid w:val="006300FE"/>
    <w:rsid w:val="006308F1"/>
    <w:rsid w:val="00632919"/>
    <w:rsid w:val="006333AD"/>
    <w:rsid w:val="0063464F"/>
    <w:rsid w:val="00634E55"/>
    <w:rsid w:val="00634F29"/>
    <w:rsid w:val="00637891"/>
    <w:rsid w:val="00637CF8"/>
    <w:rsid w:val="00637F4E"/>
    <w:rsid w:val="006410BC"/>
    <w:rsid w:val="0064510E"/>
    <w:rsid w:val="00646FDC"/>
    <w:rsid w:val="006474FC"/>
    <w:rsid w:val="006507C1"/>
    <w:rsid w:val="0065329B"/>
    <w:rsid w:val="00654EAA"/>
    <w:rsid w:val="0065597D"/>
    <w:rsid w:val="00656382"/>
    <w:rsid w:val="006564D5"/>
    <w:rsid w:val="006567C8"/>
    <w:rsid w:val="00657102"/>
    <w:rsid w:val="00660427"/>
    <w:rsid w:val="006606DF"/>
    <w:rsid w:val="00660D66"/>
    <w:rsid w:val="00660F61"/>
    <w:rsid w:val="00662C5A"/>
    <w:rsid w:val="006647AD"/>
    <w:rsid w:val="006663D6"/>
    <w:rsid w:val="00670949"/>
    <w:rsid w:val="00670CD8"/>
    <w:rsid w:val="00673C3D"/>
    <w:rsid w:val="0067504E"/>
    <w:rsid w:val="0067523F"/>
    <w:rsid w:val="00677011"/>
    <w:rsid w:val="00677E68"/>
    <w:rsid w:val="00677F7B"/>
    <w:rsid w:val="006819DA"/>
    <w:rsid w:val="00681B50"/>
    <w:rsid w:val="00682592"/>
    <w:rsid w:val="00683BAC"/>
    <w:rsid w:val="00684105"/>
    <w:rsid w:val="006876A4"/>
    <w:rsid w:val="00687D24"/>
    <w:rsid w:val="00690053"/>
    <w:rsid w:val="006913BD"/>
    <w:rsid w:val="006915EB"/>
    <w:rsid w:val="00691F54"/>
    <w:rsid w:val="006923ED"/>
    <w:rsid w:val="00692C71"/>
    <w:rsid w:val="00692D51"/>
    <w:rsid w:val="00693B7E"/>
    <w:rsid w:val="0069590F"/>
    <w:rsid w:val="006A24C0"/>
    <w:rsid w:val="006A3364"/>
    <w:rsid w:val="006A33B4"/>
    <w:rsid w:val="006A4DAC"/>
    <w:rsid w:val="006B67C1"/>
    <w:rsid w:val="006B6B83"/>
    <w:rsid w:val="006B78AE"/>
    <w:rsid w:val="006C0610"/>
    <w:rsid w:val="006C21E3"/>
    <w:rsid w:val="006C2722"/>
    <w:rsid w:val="006C2DA1"/>
    <w:rsid w:val="006C3368"/>
    <w:rsid w:val="006C49CA"/>
    <w:rsid w:val="006C4DA2"/>
    <w:rsid w:val="006C4FE0"/>
    <w:rsid w:val="006D0E79"/>
    <w:rsid w:val="006D1561"/>
    <w:rsid w:val="006D3001"/>
    <w:rsid w:val="006D3745"/>
    <w:rsid w:val="006D3A1F"/>
    <w:rsid w:val="006D6C24"/>
    <w:rsid w:val="006D6DAC"/>
    <w:rsid w:val="006D6E33"/>
    <w:rsid w:val="006E2348"/>
    <w:rsid w:val="006E256E"/>
    <w:rsid w:val="006E43AA"/>
    <w:rsid w:val="006E5554"/>
    <w:rsid w:val="006E617D"/>
    <w:rsid w:val="006E72B4"/>
    <w:rsid w:val="006E745B"/>
    <w:rsid w:val="006F01BB"/>
    <w:rsid w:val="006F1999"/>
    <w:rsid w:val="006F61AE"/>
    <w:rsid w:val="006F7112"/>
    <w:rsid w:val="006F71E5"/>
    <w:rsid w:val="00700748"/>
    <w:rsid w:val="0070186D"/>
    <w:rsid w:val="00702544"/>
    <w:rsid w:val="007025FA"/>
    <w:rsid w:val="00702784"/>
    <w:rsid w:val="00705B3A"/>
    <w:rsid w:val="00710D4D"/>
    <w:rsid w:val="0071203F"/>
    <w:rsid w:val="0071205C"/>
    <w:rsid w:val="00712D9A"/>
    <w:rsid w:val="00713F82"/>
    <w:rsid w:val="00717486"/>
    <w:rsid w:val="00720E63"/>
    <w:rsid w:val="00721369"/>
    <w:rsid w:val="00724B37"/>
    <w:rsid w:val="0072541D"/>
    <w:rsid w:val="0072660B"/>
    <w:rsid w:val="00733831"/>
    <w:rsid w:val="00734109"/>
    <w:rsid w:val="0073624A"/>
    <w:rsid w:val="00740118"/>
    <w:rsid w:val="00743061"/>
    <w:rsid w:val="00743B86"/>
    <w:rsid w:val="0074425D"/>
    <w:rsid w:val="0074652F"/>
    <w:rsid w:val="00746909"/>
    <w:rsid w:val="00747A33"/>
    <w:rsid w:val="00751755"/>
    <w:rsid w:val="0075211F"/>
    <w:rsid w:val="00753450"/>
    <w:rsid w:val="0075381C"/>
    <w:rsid w:val="00754899"/>
    <w:rsid w:val="00754C67"/>
    <w:rsid w:val="00755D51"/>
    <w:rsid w:val="00757973"/>
    <w:rsid w:val="00760E3D"/>
    <w:rsid w:val="00762A75"/>
    <w:rsid w:val="00762BA6"/>
    <w:rsid w:val="00765567"/>
    <w:rsid w:val="00765589"/>
    <w:rsid w:val="00766248"/>
    <w:rsid w:val="00771773"/>
    <w:rsid w:val="00772630"/>
    <w:rsid w:val="00774DFD"/>
    <w:rsid w:val="007758E9"/>
    <w:rsid w:val="00775E88"/>
    <w:rsid w:val="007777F2"/>
    <w:rsid w:val="00777903"/>
    <w:rsid w:val="007827FD"/>
    <w:rsid w:val="007902DC"/>
    <w:rsid w:val="007922AF"/>
    <w:rsid w:val="007941DB"/>
    <w:rsid w:val="007958FB"/>
    <w:rsid w:val="00796894"/>
    <w:rsid w:val="007A002A"/>
    <w:rsid w:val="007A1536"/>
    <w:rsid w:val="007A154E"/>
    <w:rsid w:val="007A2022"/>
    <w:rsid w:val="007A20BB"/>
    <w:rsid w:val="007A21D8"/>
    <w:rsid w:val="007A2788"/>
    <w:rsid w:val="007A333C"/>
    <w:rsid w:val="007A7CC2"/>
    <w:rsid w:val="007B1E5B"/>
    <w:rsid w:val="007B22A1"/>
    <w:rsid w:val="007B419E"/>
    <w:rsid w:val="007B427E"/>
    <w:rsid w:val="007B5529"/>
    <w:rsid w:val="007B73CC"/>
    <w:rsid w:val="007B7906"/>
    <w:rsid w:val="007B7A91"/>
    <w:rsid w:val="007B7F95"/>
    <w:rsid w:val="007C24DC"/>
    <w:rsid w:val="007C2CC7"/>
    <w:rsid w:val="007D2213"/>
    <w:rsid w:val="007D2F90"/>
    <w:rsid w:val="007D4612"/>
    <w:rsid w:val="007D6E8F"/>
    <w:rsid w:val="007E10BF"/>
    <w:rsid w:val="007E2CC0"/>
    <w:rsid w:val="007E353C"/>
    <w:rsid w:val="007E4241"/>
    <w:rsid w:val="007E6DCA"/>
    <w:rsid w:val="007E7060"/>
    <w:rsid w:val="007F3D4F"/>
    <w:rsid w:val="008008E6"/>
    <w:rsid w:val="0080107A"/>
    <w:rsid w:val="0080192D"/>
    <w:rsid w:val="00804172"/>
    <w:rsid w:val="00804A19"/>
    <w:rsid w:val="008051F2"/>
    <w:rsid w:val="00806F45"/>
    <w:rsid w:val="00807573"/>
    <w:rsid w:val="00810554"/>
    <w:rsid w:val="00810629"/>
    <w:rsid w:val="00813027"/>
    <w:rsid w:val="008153D3"/>
    <w:rsid w:val="00815F77"/>
    <w:rsid w:val="00816BC0"/>
    <w:rsid w:val="00820243"/>
    <w:rsid w:val="00820522"/>
    <w:rsid w:val="00822EE7"/>
    <w:rsid w:val="00827250"/>
    <w:rsid w:val="00830967"/>
    <w:rsid w:val="00832340"/>
    <w:rsid w:val="00832B8B"/>
    <w:rsid w:val="00840616"/>
    <w:rsid w:val="0084123E"/>
    <w:rsid w:val="008419AD"/>
    <w:rsid w:val="00841EDF"/>
    <w:rsid w:val="00842124"/>
    <w:rsid w:val="00842E38"/>
    <w:rsid w:val="00844C87"/>
    <w:rsid w:val="00844D5F"/>
    <w:rsid w:val="008506D0"/>
    <w:rsid w:val="00852A4D"/>
    <w:rsid w:val="00852BBB"/>
    <w:rsid w:val="00853A25"/>
    <w:rsid w:val="00855450"/>
    <w:rsid w:val="00855C02"/>
    <w:rsid w:val="008602A7"/>
    <w:rsid w:val="00861491"/>
    <w:rsid w:val="0086213D"/>
    <w:rsid w:val="00863A57"/>
    <w:rsid w:val="00864C72"/>
    <w:rsid w:val="00864DE0"/>
    <w:rsid w:val="0086547A"/>
    <w:rsid w:val="008658AE"/>
    <w:rsid w:val="00871281"/>
    <w:rsid w:val="00871444"/>
    <w:rsid w:val="008733D0"/>
    <w:rsid w:val="008744E8"/>
    <w:rsid w:val="008800D1"/>
    <w:rsid w:val="0088148C"/>
    <w:rsid w:val="0088325D"/>
    <w:rsid w:val="008845F4"/>
    <w:rsid w:val="00884F8B"/>
    <w:rsid w:val="00891288"/>
    <w:rsid w:val="00892F68"/>
    <w:rsid w:val="0089431B"/>
    <w:rsid w:val="00897DBE"/>
    <w:rsid w:val="008A2811"/>
    <w:rsid w:val="008A300A"/>
    <w:rsid w:val="008A4872"/>
    <w:rsid w:val="008A4A49"/>
    <w:rsid w:val="008A74CC"/>
    <w:rsid w:val="008A7893"/>
    <w:rsid w:val="008B003A"/>
    <w:rsid w:val="008B5BC9"/>
    <w:rsid w:val="008B7714"/>
    <w:rsid w:val="008C047C"/>
    <w:rsid w:val="008C3FED"/>
    <w:rsid w:val="008C4AC5"/>
    <w:rsid w:val="008C5203"/>
    <w:rsid w:val="008C7372"/>
    <w:rsid w:val="008C7586"/>
    <w:rsid w:val="008C7F63"/>
    <w:rsid w:val="008D195A"/>
    <w:rsid w:val="008D3498"/>
    <w:rsid w:val="008D43DA"/>
    <w:rsid w:val="008D4FAC"/>
    <w:rsid w:val="008D5101"/>
    <w:rsid w:val="008D6269"/>
    <w:rsid w:val="008E0EEC"/>
    <w:rsid w:val="008E2B09"/>
    <w:rsid w:val="008E5163"/>
    <w:rsid w:val="008E5834"/>
    <w:rsid w:val="008E5E3E"/>
    <w:rsid w:val="008E670E"/>
    <w:rsid w:val="008F0C79"/>
    <w:rsid w:val="008F10A9"/>
    <w:rsid w:val="008F22A6"/>
    <w:rsid w:val="008F2EE3"/>
    <w:rsid w:val="008F3508"/>
    <w:rsid w:val="008F5C8F"/>
    <w:rsid w:val="0090003B"/>
    <w:rsid w:val="0090018C"/>
    <w:rsid w:val="00902892"/>
    <w:rsid w:val="00903DC5"/>
    <w:rsid w:val="00905A2D"/>
    <w:rsid w:val="00906244"/>
    <w:rsid w:val="00906C6F"/>
    <w:rsid w:val="0090764A"/>
    <w:rsid w:val="00907A6B"/>
    <w:rsid w:val="00911985"/>
    <w:rsid w:val="00912350"/>
    <w:rsid w:val="009128A1"/>
    <w:rsid w:val="00912B0D"/>
    <w:rsid w:val="009145DB"/>
    <w:rsid w:val="009179A5"/>
    <w:rsid w:val="00917A1F"/>
    <w:rsid w:val="00921B46"/>
    <w:rsid w:val="00921D4B"/>
    <w:rsid w:val="00921F1A"/>
    <w:rsid w:val="0092213A"/>
    <w:rsid w:val="00924560"/>
    <w:rsid w:val="009257CE"/>
    <w:rsid w:val="00926DA7"/>
    <w:rsid w:val="00930D95"/>
    <w:rsid w:val="009319FF"/>
    <w:rsid w:val="0093533B"/>
    <w:rsid w:val="00935658"/>
    <w:rsid w:val="00936743"/>
    <w:rsid w:val="009426CB"/>
    <w:rsid w:val="009455AC"/>
    <w:rsid w:val="00946D1F"/>
    <w:rsid w:val="00946EE8"/>
    <w:rsid w:val="00950143"/>
    <w:rsid w:val="009502FF"/>
    <w:rsid w:val="00953261"/>
    <w:rsid w:val="0095394C"/>
    <w:rsid w:val="009545FE"/>
    <w:rsid w:val="00954735"/>
    <w:rsid w:val="0095474A"/>
    <w:rsid w:val="00954D02"/>
    <w:rsid w:val="00954D6D"/>
    <w:rsid w:val="00956C51"/>
    <w:rsid w:val="00956EF8"/>
    <w:rsid w:val="00960854"/>
    <w:rsid w:val="00961070"/>
    <w:rsid w:val="009616AA"/>
    <w:rsid w:val="00961DFE"/>
    <w:rsid w:val="00963289"/>
    <w:rsid w:val="00963450"/>
    <w:rsid w:val="009639CB"/>
    <w:rsid w:val="009639CF"/>
    <w:rsid w:val="009652A2"/>
    <w:rsid w:val="0096551F"/>
    <w:rsid w:val="00966823"/>
    <w:rsid w:val="0096724F"/>
    <w:rsid w:val="00967F86"/>
    <w:rsid w:val="00970069"/>
    <w:rsid w:val="009703A3"/>
    <w:rsid w:val="00970F0B"/>
    <w:rsid w:val="0097228E"/>
    <w:rsid w:val="00975CCC"/>
    <w:rsid w:val="00975D05"/>
    <w:rsid w:val="00975F59"/>
    <w:rsid w:val="00980CB6"/>
    <w:rsid w:val="0098126D"/>
    <w:rsid w:val="00982B98"/>
    <w:rsid w:val="009855D2"/>
    <w:rsid w:val="00985B17"/>
    <w:rsid w:val="0098669C"/>
    <w:rsid w:val="009901C0"/>
    <w:rsid w:val="00992484"/>
    <w:rsid w:val="0099251D"/>
    <w:rsid w:val="00992535"/>
    <w:rsid w:val="00992B32"/>
    <w:rsid w:val="00992ECA"/>
    <w:rsid w:val="00993E40"/>
    <w:rsid w:val="00996C47"/>
    <w:rsid w:val="009A27DC"/>
    <w:rsid w:val="009A3315"/>
    <w:rsid w:val="009A658D"/>
    <w:rsid w:val="009B0202"/>
    <w:rsid w:val="009B0B2B"/>
    <w:rsid w:val="009B1A58"/>
    <w:rsid w:val="009B2558"/>
    <w:rsid w:val="009B2A10"/>
    <w:rsid w:val="009B4655"/>
    <w:rsid w:val="009B61ED"/>
    <w:rsid w:val="009C2707"/>
    <w:rsid w:val="009C2BF3"/>
    <w:rsid w:val="009C2FA7"/>
    <w:rsid w:val="009C35FC"/>
    <w:rsid w:val="009C4200"/>
    <w:rsid w:val="009C5B61"/>
    <w:rsid w:val="009C6981"/>
    <w:rsid w:val="009C73AC"/>
    <w:rsid w:val="009C7B87"/>
    <w:rsid w:val="009D5412"/>
    <w:rsid w:val="009D5810"/>
    <w:rsid w:val="009D5F2E"/>
    <w:rsid w:val="009D66E2"/>
    <w:rsid w:val="009E3348"/>
    <w:rsid w:val="009E4817"/>
    <w:rsid w:val="009E5E04"/>
    <w:rsid w:val="009E666F"/>
    <w:rsid w:val="009E6B3A"/>
    <w:rsid w:val="009E7296"/>
    <w:rsid w:val="009E76C4"/>
    <w:rsid w:val="009F1F1B"/>
    <w:rsid w:val="009F232F"/>
    <w:rsid w:val="009F27D4"/>
    <w:rsid w:val="009F439E"/>
    <w:rsid w:val="009F4805"/>
    <w:rsid w:val="009F556B"/>
    <w:rsid w:val="009F5F2E"/>
    <w:rsid w:val="009F755B"/>
    <w:rsid w:val="009F7BBA"/>
    <w:rsid w:val="00A01876"/>
    <w:rsid w:val="00A01F33"/>
    <w:rsid w:val="00A021CF"/>
    <w:rsid w:val="00A02961"/>
    <w:rsid w:val="00A02AF6"/>
    <w:rsid w:val="00A02C40"/>
    <w:rsid w:val="00A030F0"/>
    <w:rsid w:val="00A031EF"/>
    <w:rsid w:val="00A041E5"/>
    <w:rsid w:val="00A04597"/>
    <w:rsid w:val="00A04F06"/>
    <w:rsid w:val="00A052E9"/>
    <w:rsid w:val="00A06E96"/>
    <w:rsid w:val="00A06F75"/>
    <w:rsid w:val="00A07E98"/>
    <w:rsid w:val="00A1036A"/>
    <w:rsid w:val="00A119F8"/>
    <w:rsid w:val="00A11BC7"/>
    <w:rsid w:val="00A1478B"/>
    <w:rsid w:val="00A14A86"/>
    <w:rsid w:val="00A17AEE"/>
    <w:rsid w:val="00A2263C"/>
    <w:rsid w:val="00A2401D"/>
    <w:rsid w:val="00A240A0"/>
    <w:rsid w:val="00A246A4"/>
    <w:rsid w:val="00A24FA9"/>
    <w:rsid w:val="00A3043C"/>
    <w:rsid w:val="00A31706"/>
    <w:rsid w:val="00A334D7"/>
    <w:rsid w:val="00A37320"/>
    <w:rsid w:val="00A37D4F"/>
    <w:rsid w:val="00A40CA8"/>
    <w:rsid w:val="00A40E0A"/>
    <w:rsid w:val="00A419F2"/>
    <w:rsid w:val="00A42242"/>
    <w:rsid w:val="00A42DEB"/>
    <w:rsid w:val="00A433CE"/>
    <w:rsid w:val="00A440EE"/>
    <w:rsid w:val="00A45117"/>
    <w:rsid w:val="00A45B6E"/>
    <w:rsid w:val="00A45D9A"/>
    <w:rsid w:val="00A47C3D"/>
    <w:rsid w:val="00A5256B"/>
    <w:rsid w:val="00A525B0"/>
    <w:rsid w:val="00A52DC4"/>
    <w:rsid w:val="00A550AA"/>
    <w:rsid w:val="00A57258"/>
    <w:rsid w:val="00A636DC"/>
    <w:rsid w:val="00A6388E"/>
    <w:rsid w:val="00A64A64"/>
    <w:rsid w:val="00A650B9"/>
    <w:rsid w:val="00A66591"/>
    <w:rsid w:val="00A679F5"/>
    <w:rsid w:val="00A7045A"/>
    <w:rsid w:val="00A71C2E"/>
    <w:rsid w:val="00A7567E"/>
    <w:rsid w:val="00A80A22"/>
    <w:rsid w:val="00A81781"/>
    <w:rsid w:val="00A81D7C"/>
    <w:rsid w:val="00A81EC6"/>
    <w:rsid w:val="00A8468C"/>
    <w:rsid w:val="00A859F7"/>
    <w:rsid w:val="00A86454"/>
    <w:rsid w:val="00A86F7A"/>
    <w:rsid w:val="00A87187"/>
    <w:rsid w:val="00A922D7"/>
    <w:rsid w:val="00A95DDE"/>
    <w:rsid w:val="00AA40C0"/>
    <w:rsid w:val="00AA5559"/>
    <w:rsid w:val="00AB2177"/>
    <w:rsid w:val="00AB2BE0"/>
    <w:rsid w:val="00AB3445"/>
    <w:rsid w:val="00AB3782"/>
    <w:rsid w:val="00AB3AFF"/>
    <w:rsid w:val="00AB539D"/>
    <w:rsid w:val="00AB632A"/>
    <w:rsid w:val="00AB73ED"/>
    <w:rsid w:val="00AB7E32"/>
    <w:rsid w:val="00AC168C"/>
    <w:rsid w:val="00AC18DB"/>
    <w:rsid w:val="00AC1D28"/>
    <w:rsid w:val="00AC3070"/>
    <w:rsid w:val="00AC4C9F"/>
    <w:rsid w:val="00AC7351"/>
    <w:rsid w:val="00AD151D"/>
    <w:rsid w:val="00AD1A45"/>
    <w:rsid w:val="00AD352E"/>
    <w:rsid w:val="00AD3984"/>
    <w:rsid w:val="00AD3A34"/>
    <w:rsid w:val="00AD6046"/>
    <w:rsid w:val="00AD6481"/>
    <w:rsid w:val="00AD7447"/>
    <w:rsid w:val="00AD7516"/>
    <w:rsid w:val="00AE13A0"/>
    <w:rsid w:val="00AE15CD"/>
    <w:rsid w:val="00AE1DEA"/>
    <w:rsid w:val="00AE221E"/>
    <w:rsid w:val="00AE2BF8"/>
    <w:rsid w:val="00AE3B29"/>
    <w:rsid w:val="00AE63DA"/>
    <w:rsid w:val="00AE6527"/>
    <w:rsid w:val="00AE7272"/>
    <w:rsid w:val="00AE748A"/>
    <w:rsid w:val="00AE7770"/>
    <w:rsid w:val="00AE7CB4"/>
    <w:rsid w:val="00AF02CF"/>
    <w:rsid w:val="00AF0BB2"/>
    <w:rsid w:val="00AF1C61"/>
    <w:rsid w:val="00AF3088"/>
    <w:rsid w:val="00AF32CD"/>
    <w:rsid w:val="00AF4F6E"/>
    <w:rsid w:val="00AF5E5A"/>
    <w:rsid w:val="00AF6F24"/>
    <w:rsid w:val="00AF79A1"/>
    <w:rsid w:val="00AF7E59"/>
    <w:rsid w:val="00AF7EA7"/>
    <w:rsid w:val="00B009B8"/>
    <w:rsid w:val="00B04C1E"/>
    <w:rsid w:val="00B05377"/>
    <w:rsid w:val="00B06AFB"/>
    <w:rsid w:val="00B11610"/>
    <w:rsid w:val="00B13771"/>
    <w:rsid w:val="00B13E66"/>
    <w:rsid w:val="00B14707"/>
    <w:rsid w:val="00B17C67"/>
    <w:rsid w:val="00B214C7"/>
    <w:rsid w:val="00B21FB0"/>
    <w:rsid w:val="00B24CFC"/>
    <w:rsid w:val="00B26915"/>
    <w:rsid w:val="00B27A09"/>
    <w:rsid w:val="00B3081F"/>
    <w:rsid w:val="00B34A56"/>
    <w:rsid w:val="00B34C9F"/>
    <w:rsid w:val="00B36140"/>
    <w:rsid w:val="00B371C0"/>
    <w:rsid w:val="00B41CC7"/>
    <w:rsid w:val="00B43740"/>
    <w:rsid w:val="00B451B7"/>
    <w:rsid w:val="00B5460C"/>
    <w:rsid w:val="00B54CE3"/>
    <w:rsid w:val="00B54DA4"/>
    <w:rsid w:val="00B552AF"/>
    <w:rsid w:val="00B572A3"/>
    <w:rsid w:val="00B60280"/>
    <w:rsid w:val="00B60420"/>
    <w:rsid w:val="00B6237F"/>
    <w:rsid w:val="00B62645"/>
    <w:rsid w:val="00B62AFC"/>
    <w:rsid w:val="00B6476D"/>
    <w:rsid w:val="00B66DBF"/>
    <w:rsid w:val="00B67674"/>
    <w:rsid w:val="00B7061B"/>
    <w:rsid w:val="00B75945"/>
    <w:rsid w:val="00B75AAF"/>
    <w:rsid w:val="00B75DDB"/>
    <w:rsid w:val="00B7608F"/>
    <w:rsid w:val="00B7664D"/>
    <w:rsid w:val="00B777E8"/>
    <w:rsid w:val="00B850DF"/>
    <w:rsid w:val="00B85C99"/>
    <w:rsid w:val="00B87634"/>
    <w:rsid w:val="00B91DDC"/>
    <w:rsid w:val="00B9226E"/>
    <w:rsid w:val="00B92E3D"/>
    <w:rsid w:val="00B97153"/>
    <w:rsid w:val="00BA0993"/>
    <w:rsid w:val="00BA12CB"/>
    <w:rsid w:val="00BA1623"/>
    <w:rsid w:val="00BA31FF"/>
    <w:rsid w:val="00BA41E5"/>
    <w:rsid w:val="00BA51FA"/>
    <w:rsid w:val="00BB1D66"/>
    <w:rsid w:val="00BB2BE0"/>
    <w:rsid w:val="00BB3E78"/>
    <w:rsid w:val="00BB52F5"/>
    <w:rsid w:val="00BB5C01"/>
    <w:rsid w:val="00BB64AC"/>
    <w:rsid w:val="00BC0109"/>
    <w:rsid w:val="00BC0260"/>
    <w:rsid w:val="00BC09F2"/>
    <w:rsid w:val="00BC5BEC"/>
    <w:rsid w:val="00BC6A3E"/>
    <w:rsid w:val="00BC7344"/>
    <w:rsid w:val="00BD0524"/>
    <w:rsid w:val="00BD2DAF"/>
    <w:rsid w:val="00BD305B"/>
    <w:rsid w:val="00BD6886"/>
    <w:rsid w:val="00BE05EE"/>
    <w:rsid w:val="00BE0D5E"/>
    <w:rsid w:val="00BE2E68"/>
    <w:rsid w:val="00BE47BE"/>
    <w:rsid w:val="00BE5D4D"/>
    <w:rsid w:val="00BE6CDF"/>
    <w:rsid w:val="00BF2E07"/>
    <w:rsid w:val="00BF3A7F"/>
    <w:rsid w:val="00C01E0D"/>
    <w:rsid w:val="00C0252C"/>
    <w:rsid w:val="00C02E98"/>
    <w:rsid w:val="00C05AF8"/>
    <w:rsid w:val="00C061B7"/>
    <w:rsid w:val="00C0752F"/>
    <w:rsid w:val="00C1025A"/>
    <w:rsid w:val="00C1028A"/>
    <w:rsid w:val="00C10863"/>
    <w:rsid w:val="00C116EA"/>
    <w:rsid w:val="00C12177"/>
    <w:rsid w:val="00C121CA"/>
    <w:rsid w:val="00C147CA"/>
    <w:rsid w:val="00C14826"/>
    <w:rsid w:val="00C15CB5"/>
    <w:rsid w:val="00C16D6D"/>
    <w:rsid w:val="00C20BE7"/>
    <w:rsid w:val="00C21323"/>
    <w:rsid w:val="00C2177B"/>
    <w:rsid w:val="00C229BB"/>
    <w:rsid w:val="00C230A3"/>
    <w:rsid w:val="00C24276"/>
    <w:rsid w:val="00C24BDF"/>
    <w:rsid w:val="00C2567B"/>
    <w:rsid w:val="00C25F21"/>
    <w:rsid w:val="00C26D94"/>
    <w:rsid w:val="00C2794B"/>
    <w:rsid w:val="00C30006"/>
    <w:rsid w:val="00C303CB"/>
    <w:rsid w:val="00C31CFD"/>
    <w:rsid w:val="00C3745E"/>
    <w:rsid w:val="00C44C12"/>
    <w:rsid w:val="00C50968"/>
    <w:rsid w:val="00C50CB6"/>
    <w:rsid w:val="00C53A91"/>
    <w:rsid w:val="00C5453D"/>
    <w:rsid w:val="00C55794"/>
    <w:rsid w:val="00C601C3"/>
    <w:rsid w:val="00C602F1"/>
    <w:rsid w:val="00C603CE"/>
    <w:rsid w:val="00C6055D"/>
    <w:rsid w:val="00C608FE"/>
    <w:rsid w:val="00C60970"/>
    <w:rsid w:val="00C6166D"/>
    <w:rsid w:val="00C6301E"/>
    <w:rsid w:val="00C650AC"/>
    <w:rsid w:val="00C65EB2"/>
    <w:rsid w:val="00C66E9D"/>
    <w:rsid w:val="00C67A82"/>
    <w:rsid w:val="00C70C93"/>
    <w:rsid w:val="00C71D7F"/>
    <w:rsid w:val="00C73FEF"/>
    <w:rsid w:val="00C744E9"/>
    <w:rsid w:val="00C748E0"/>
    <w:rsid w:val="00C75146"/>
    <w:rsid w:val="00C763A0"/>
    <w:rsid w:val="00C81496"/>
    <w:rsid w:val="00C81E93"/>
    <w:rsid w:val="00C82847"/>
    <w:rsid w:val="00C84C5D"/>
    <w:rsid w:val="00C8776C"/>
    <w:rsid w:val="00C87C54"/>
    <w:rsid w:val="00C9215E"/>
    <w:rsid w:val="00C92BC6"/>
    <w:rsid w:val="00C92BC9"/>
    <w:rsid w:val="00C93858"/>
    <w:rsid w:val="00C93B53"/>
    <w:rsid w:val="00C95076"/>
    <w:rsid w:val="00C9526D"/>
    <w:rsid w:val="00C957B3"/>
    <w:rsid w:val="00C96A0A"/>
    <w:rsid w:val="00C97E0F"/>
    <w:rsid w:val="00C97EE1"/>
    <w:rsid w:val="00CA33AE"/>
    <w:rsid w:val="00CA35CD"/>
    <w:rsid w:val="00CA36E3"/>
    <w:rsid w:val="00CA3C47"/>
    <w:rsid w:val="00CA4293"/>
    <w:rsid w:val="00CA4F96"/>
    <w:rsid w:val="00CA64CE"/>
    <w:rsid w:val="00CA7503"/>
    <w:rsid w:val="00CB032C"/>
    <w:rsid w:val="00CB03E6"/>
    <w:rsid w:val="00CB228E"/>
    <w:rsid w:val="00CB3F29"/>
    <w:rsid w:val="00CB4BEC"/>
    <w:rsid w:val="00CB7325"/>
    <w:rsid w:val="00CB7564"/>
    <w:rsid w:val="00CB75AB"/>
    <w:rsid w:val="00CB7923"/>
    <w:rsid w:val="00CC02B3"/>
    <w:rsid w:val="00CC3810"/>
    <w:rsid w:val="00CC4D7A"/>
    <w:rsid w:val="00CC6CEB"/>
    <w:rsid w:val="00CD12C4"/>
    <w:rsid w:val="00CD2B90"/>
    <w:rsid w:val="00CD3645"/>
    <w:rsid w:val="00CD38FE"/>
    <w:rsid w:val="00CD3F48"/>
    <w:rsid w:val="00CE12C0"/>
    <w:rsid w:val="00CE3411"/>
    <w:rsid w:val="00CE54BC"/>
    <w:rsid w:val="00CE5926"/>
    <w:rsid w:val="00CE6951"/>
    <w:rsid w:val="00CE7503"/>
    <w:rsid w:val="00CE7C3B"/>
    <w:rsid w:val="00CF276E"/>
    <w:rsid w:val="00CF46F8"/>
    <w:rsid w:val="00CF5B4B"/>
    <w:rsid w:val="00CF60C1"/>
    <w:rsid w:val="00CF7827"/>
    <w:rsid w:val="00CF7886"/>
    <w:rsid w:val="00D01EB7"/>
    <w:rsid w:val="00D023AD"/>
    <w:rsid w:val="00D02584"/>
    <w:rsid w:val="00D02CDB"/>
    <w:rsid w:val="00D04A43"/>
    <w:rsid w:val="00D056A1"/>
    <w:rsid w:val="00D074D8"/>
    <w:rsid w:val="00D077A1"/>
    <w:rsid w:val="00D10756"/>
    <w:rsid w:val="00D10D0A"/>
    <w:rsid w:val="00D10D7F"/>
    <w:rsid w:val="00D13947"/>
    <w:rsid w:val="00D13BBB"/>
    <w:rsid w:val="00D14F37"/>
    <w:rsid w:val="00D20821"/>
    <w:rsid w:val="00D234FE"/>
    <w:rsid w:val="00D2407D"/>
    <w:rsid w:val="00D249D7"/>
    <w:rsid w:val="00D2501B"/>
    <w:rsid w:val="00D25AD7"/>
    <w:rsid w:val="00D25EA5"/>
    <w:rsid w:val="00D26896"/>
    <w:rsid w:val="00D30E7C"/>
    <w:rsid w:val="00D313F5"/>
    <w:rsid w:val="00D31A10"/>
    <w:rsid w:val="00D32B4F"/>
    <w:rsid w:val="00D338A6"/>
    <w:rsid w:val="00D34A0A"/>
    <w:rsid w:val="00D35476"/>
    <w:rsid w:val="00D374C6"/>
    <w:rsid w:val="00D37535"/>
    <w:rsid w:val="00D42E46"/>
    <w:rsid w:val="00D44396"/>
    <w:rsid w:val="00D46113"/>
    <w:rsid w:val="00D46843"/>
    <w:rsid w:val="00D46E2A"/>
    <w:rsid w:val="00D5046B"/>
    <w:rsid w:val="00D507E5"/>
    <w:rsid w:val="00D52DFD"/>
    <w:rsid w:val="00D53AD1"/>
    <w:rsid w:val="00D5453E"/>
    <w:rsid w:val="00D5572A"/>
    <w:rsid w:val="00D56781"/>
    <w:rsid w:val="00D57AD1"/>
    <w:rsid w:val="00D57B04"/>
    <w:rsid w:val="00D66866"/>
    <w:rsid w:val="00D66BC5"/>
    <w:rsid w:val="00D66E47"/>
    <w:rsid w:val="00D6785C"/>
    <w:rsid w:val="00D67E4A"/>
    <w:rsid w:val="00D7000F"/>
    <w:rsid w:val="00D72311"/>
    <w:rsid w:val="00D73AF1"/>
    <w:rsid w:val="00D82489"/>
    <w:rsid w:val="00D825D4"/>
    <w:rsid w:val="00D828D3"/>
    <w:rsid w:val="00D82BA3"/>
    <w:rsid w:val="00D83AD7"/>
    <w:rsid w:val="00D86089"/>
    <w:rsid w:val="00D86CC9"/>
    <w:rsid w:val="00D93225"/>
    <w:rsid w:val="00D93267"/>
    <w:rsid w:val="00D94317"/>
    <w:rsid w:val="00D94C6A"/>
    <w:rsid w:val="00D94F7A"/>
    <w:rsid w:val="00D95BC8"/>
    <w:rsid w:val="00D96084"/>
    <w:rsid w:val="00D967D9"/>
    <w:rsid w:val="00DA37BE"/>
    <w:rsid w:val="00DA5107"/>
    <w:rsid w:val="00DA6F6D"/>
    <w:rsid w:val="00DA7ED4"/>
    <w:rsid w:val="00DB08EC"/>
    <w:rsid w:val="00DB0B70"/>
    <w:rsid w:val="00DB0B78"/>
    <w:rsid w:val="00DB2A93"/>
    <w:rsid w:val="00DB5A86"/>
    <w:rsid w:val="00DB6443"/>
    <w:rsid w:val="00DB7A93"/>
    <w:rsid w:val="00DC05C1"/>
    <w:rsid w:val="00DC55E9"/>
    <w:rsid w:val="00DC5BF0"/>
    <w:rsid w:val="00DC6207"/>
    <w:rsid w:val="00DC7014"/>
    <w:rsid w:val="00DC7102"/>
    <w:rsid w:val="00DD3AD4"/>
    <w:rsid w:val="00DD3CD5"/>
    <w:rsid w:val="00DD40CB"/>
    <w:rsid w:val="00DD42BE"/>
    <w:rsid w:val="00DD4A4D"/>
    <w:rsid w:val="00DD6B99"/>
    <w:rsid w:val="00DD78ED"/>
    <w:rsid w:val="00DE22F3"/>
    <w:rsid w:val="00DE32E5"/>
    <w:rsid w:val="00DE35DB"/>
    <w:rsid w:val="00DE3B3C"/>
    <w:rsid w:val="00DE6B68"/>
    <w:rsid w:val="00DE76A2"/>
    <w:rsid w:val="00DF2A01"/>
    <w:rsid w:val="00DF2F31"/>
    <w:rsid w:val="00DF41BA"/>
    <w:rsid w:val="00DF63C9"/>
    <w:rsid w:val="00DF6C57"/>
    <w:rsid w:val="00DF6F45"/>
    <w:rsid w:val="00E02CEB"/>
    <w:rsid w:val="00E03608"/>
    <w:rsid w:val="00E04083"/>
    <w:rsid w:val="00E046FB"/>
    <w:rsid w:val="00E04BE0"/>
    <w:rsid w:val="00E056F6"/>
    <w:rsid w:val="00E06B20"/>
    <w:rsid w:val="00E06C09"/>
    <w:rsid w:val="00E127B5"/>
    <w:rsid w:val="00E12BC8"/>
    <w:rsid w:val="00E20564"/>
    <w:rsid w:val="00E25631"/>
    <w:rsid w:val="00E258F7"/>
    <w:rsid w:val="00E25E5A"/>
    <w:rsid w:val="00E261DF"/>
    <w:rsid w:val="00E263DF"/>
    <w:rsid w:val="00E274CA"/>
    <w:rsid w:val="00E2753F"/>
    <w:rsid w:val="00E27C46"/>
    <w:rsid w:val="00E30533"/>
    <w:rsid w:val="00E35917"/>
    <w:rsid w:val="00E3598C"/>
    <w:rsid w:val="00E364D8"/>
    <w:rsid w:val="00E3687D"/>
    <w:rsid w:val="00E379F1"/>
    <w:rsid w:val="00E41B65"/>
    <w:rsid w:val="00E423AB"/>
    <w:rsid w:val="00E50554"/>
    <w:rsid w:val="00E53C0A"/>
    <w:rsid w:val="00E56936"/>
    <w:rsid w:val="00E56A57"/>
    <w:rsid w:val="00E57AB1"/>
    <w:rsid w:val="00E57ACC"/>
    <w:rsid w:val="00E60FC8"/>
    <w:rsid w:val="00E611E8"/>
    <w:rsid w:val="00E624E6"/>
    <w:rsid w:val="00E63EE6"/>
    <w:rsid w:val="00E64793"/>
    <w:rsid w:val="00E64C91"/>
    <w:rsid w:val="00E64CCE"/>
    <w:rsid w:val="00E64EDD"/>
    <w:rsid w:val="00E64F16"/>
    <w:rsid w:val="00E655A0"/>
    <w:rsid w:val="00E65E87"/>
    <w:rsid w:val="00E66F1C"/>
    <w:rsid w:val="00E71228"/>
    <w:rsid w:val="00E71806"/>
    <w:rsid w:val="00E74126"/>
    <w:rsid w:val="00E74851"/>
    <w:rsid w:val="00E762C1"/>
    <w:rsid w:val="00E7675E"/>
    <w:rsid w:val="00E77E0D"/>
    <w:rsid w:val="00E840C7"/>
    <w:rsid w:val="00E85633"/>
    <w:rsid w:val="00E85992"/>
    <w:rsid w:val="00E87683"/>
    <w:rsid w:val="00E8793E"/>
    <w:rsid w:val="00E879E9"/>
    <w:rsid w:val="00E87B83"/>
    <w:rsid w:val="00E900C9"/>
    <w:rsid w:val="00E93FE3"/>
    <w:rsid w:val="00E941E2"/>
    <w:rsid w:val="00E97712"/>
    <w:rsid w:val="00EA1991"/>
    <w:rsid w:val="00EA1AF1"/>
    <w:rsid w:val="00EA2995"/>
    <w:rsid w:val="00EA31BD"/>
    <w:rsid w:val="00EA4A36"/>
    <w:rsid w:val="00EA548F"/>
    <w:rsid w:val="00EA743B"/>
    <w:rsid w:val="00EA74E2"/>
    <w:rsid w:val="00EA7549"/>
    <w:rsid w:val="00EA7F57"/>
    <w:rsid w:val="00EB2C0E"/>
    <w:rsid w:val="00EB4330"/>
    <w:rsid w:val="00EB435E"/>
    <w:rsid w:val="00EB4D96"/>
    <w:rsid w:val="00EB5045"/>
    <w:rsid w:val="00EB5106"/>
    <w:rsid w:val="00EB5691"/>
    <w:rsid w:val="00EB5747"/>
    <w:rsid w:val="00EB7210"/>
    <w:rsid w:val="00EB7561"/>
    <w:rsid w:val="00EC11AB"/>
    <w:rsid w:val="00EC2000"/>
    <w:rsid w:val="00EC31DA"/>
    <w:rsid w:val="00EC34E7"/>
    <w:rsid w:val="00EC38B5"/>
    <w:rsid w:val="00EC3C04"/>
    <w:rsid w:val="00EC5937"/>
    <w:rsid w:val="00EC7AC0"/>
    <w:rsid w:val="00ED079C"/>
    <w:rsid w:val="00ED1D0F"/>
    <w:rsid w:val="00ED2829"/>
    <w:rsid w:val="00ED706B"/>
    <w:rsid w:val="00EE1C39"/>
    <w:rsid w:val="00EE1CA4"/>
    <w:rsid w:val="00EE3390"/>
    <w:rsid w:val="00EE4908"/>
    <w:rsid w:val="00EF0060"/>
    <w:rsid w:val="00EF36E7"/>
    <w:rsid w:val="00EF37C3"/>
    <w:rsid w:val="00EF3C80"/>
    <w:rsid w:val="00EF420C"/>
    <w:rsid w:val="00EF4293"/>
    <w:rsid w:val="00EF4570"/>
    <w:rsid w:val="00EF59D5"/>
    <w:rsid w:val="00F01B92"/>
    <w:rsid w:val="00F04189"/>
    <w:rsid w:val="00F0478A"/>
    <w:rsid w:val="00F04EF3"/>
    <w:rsid w:val="00F067AE"/>
    <w:rsid w:val="00F07925"/>
    <w:rsid w:val="00F1094D"/>
    <w:rsid w:val="00F13627"/>
    <w:rsid w:val="00F1481A"/>
    <w:rsid w:val="00F1548F"/>
    <w:rsid w:val="00F162B5"/>
    <w:rsid w:val="00F170C5"/>
    <w:rsid w:val="00F22EFB"/>
    <w:rsid w:val="00F23E33"/>
    <w:rsid w:val="00F24780"/>
    <w:rsid w:val="00F247EF"/>
    <w:rsid w:val="00F251EE"/>
    <w:rsid w:val="00F26FDD"/>
    <w:rsid w:val="00F27765"/>
    <w:rsid w:val="00F32620"/>
    <w:rsid w:val="00F32FBA"/>
    <w:rsid w:val="00F3340C"/>
    <w:rsid w:val="00F33847"/>
    <w:rsid w:val="00F351CC"/>
    <w:rsid w:val="00F40117"/>
    <w:rsid w:val="00F4049E"/>
    <w:rsid w:val="00F40FB4"/>
    <w:rsid w:val="00F4179A"/>
    <w:rsid w:val="00F4262C"/>
    <w:rsid w:val="00F430A0"/>
    <w:rsid w:val="00F43600"/>
    <w:rsid w:val="00F4402B"/>
    <w:rsid w:val="00F449F3"/>
    <w:rsid w:val="00F46AEE"/>
    <w:rsid w:val="00F47730"/>
    <w:rsid w:val="00F50C8E"/>
    <w:rsid w:val="00F50EE6"/>
    <w:rsid w:val="00F51B8B"/>
    <w:rsid w:val="00F5450A"/>
    <w:rsid w:val="00F54736"/>
    <w:rsid w:val="00F56078"/>
    <w:rsid w:val="00F57205"/>
    <w:rsid w:val="00F60A9E"/>
    <w:rsid w:val="00F615C1"/>
    <w:rsid w:val="00F62C74"/>
    <w:rsid w:val="00F63411"/>
    <w:rsid w:val="00F648F0"/>
    <w:rsid w:val="00F6494A"/>
    <w:rsid w:val="00F64A2B"/>
    <w:rsid w:val="00F64A3C"/>
    <w:rsid w:val="00F70F1E"/>
    <w:rsid w:val="00F72707"/>
    <w:rsid w:val="00F72C34"/>
    <w:rsid w:val="00F738EF"/>
    <w:rsid w:val="00F7695F"/>
    <w:rsid w:val="00F771E9"/>
    <w:rsid w:val="00F77AB9"/>
    <w:rsid w:val="00F77B61"/>
    <w:rsid w:val="00F77C29"/>
    <w:rsid w:val="00F80600"/>
    <w:rsid w:val="00F81C2A"/>
    <w:rsid w:val="00F83E7A"/>
    <w:rsid w:val="00F84DAF"/>
    <w:rsid w:val="00F855FB"/>
    <w:rsid w:val="00F864FE"/>
    <w:rsid w:val="00F87BFD"/>
    <w:rsid w:val="00F9135B"/>
    <w:rsid w:val="00F9181C"/>
    <w:rsid w:val="00F928E5"/>
    <w:rsid w:val="00F938E2"/>
    <w:rsid w:val="00F94C03"/>
    <w:rsid w:val="00F94DEA"/>
    <w:rsid w:val="00F958E2"/>
    <w:rsid w:val="00F96DDD"/>
    <w:rsid w:val="00FA01E0"/>
    <w:rsid w:val="00FA4521"/>
    <w:rsid w:val="00FA4C54"/>
    <w:rsid w:val="00FA65C9"/>
    <w:rsid w:val="00FA6E02"/>
    <w:rsid w:val="00FB0C1F"/>
    <w:rsid w:val="00FB3D09"/>
    <w:rsid w:val="00FB4643"/>
    <w:rsid w:val="00FB6C90"/>
    <w:rsid w:val="00FB6FD3"/>
    <w:rsid w:val="00FB7268"/>
    <w:rsid w:val="00FB7CE2"/>
    <w:rsid w:val="00FC2197"/>
    <w:rsid w:val="00FD4CFF"/>
    <w:rsid w:val="00FD4D94"/>
    <w:rsid w:val="00FD4E1D"/>
    <w:rsid w:val="00FD5154"/>
    <w:rsid w:val="00FD5DE6"/>
    <w:rsid w:val="00FD740E"/>
    <w:rsid w:val="00FE1CBC"/>
    <w:rsid w:val="00FE1F3C"/>
    <w:rsid w:val="00FE26CF"/>
    <w:rsid w:val="00FE2ACB"/>
    <w:rsid w:val="00FE3B43"/>
    <w:rsid w:val="00FE3F96"/>
    <w:rsid w:val="00FE53A7"/>
    <w:rsid w:val="00FE637F"/>
    <w:rsid w:val="00FE7373"/>
    <w:rsid w:val="00FE792F"/>
    <w:rsid w:val="00FF04F6"/>
    <w:rsid w:val="00FF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288150"/>
  <w15:docId w15:val="{BDCBA4B7-A0EE-4C85-BED3-47765D64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DD"/>
    <w:pPr>
      <w:widowControl w:val="0"/>
      <w:jc w:val="both"/>
    </w:pPr>
  </w:style>
  <w:style w:type="paragraph" w:styleId="1">
    <w:name w:val="heading 1"/>
    <w:basedOn w:val="a"/>
    <w:next w:val="a"/>
    <w:link w:val="10"/>
    <w:uiPriority w:val="9"/>
    <w:qFormat/>
    <w:rsid w:val="00F047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047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4FC"/>
    <w:pPr>
      <w:tabs>
        <w:tab w:val="center" w:pos="4252"/>
        <w:tab w:val="right" w:pos="8504"/>
      </w:tabs>
      <w:snapToGrid w:val="0"/>
    </w:pPr>
  </w:style>
  <w:style w:type="character" w:customStyle="1" w:styleId="a5">
    <w:name w:val="ヘッダー (文字)"/>
    <w:basedOn w:val="a0"/>
    <w:link w:val="a4"/>
    <w:uiPriority w:val="99"/>
    <w:rsid w:val="006474FC"/>
  </w:style>
  <w:style w:type="paragraph" w:styleId="a6">
    <w:name w:val="footer"/>
    <w:basedOn w:val="a"/>
    <w:link w:val="a7"/>
    <w:uiPriority w:val="99"/>
    <w:unhideWhenUsed/>
    <w:rsid w:val="006474FC"/>
    <w:pPr>
      <w:tabs>
        <w:tab w:val="center" w:pos="4252"/>
        <w:tab w:val="right" w:pos="8504"/>
      </w:tabs>
      <w:snapToGrid w:val="0"/>
    </w:pPr>
  </w:style>
  <w:style w:type="character" w:customStyle="1" w:styleId="a7">
    <w:name w:val="フッター (文字)"/>
    <w:basedOn w:val="a0"/>
    <w:link w:val="a6"/>
    <w:uiPriority w:val="99"/>
    <w:rsid w:val="006474FC"/>
  </w:style>
  <w:style w:type="paragraph" w:styleId="a8">
    <w:name w:val="Balloon Text"/>
    <w:basedOn w:val="a"/>
    <w:link w:val="a9"/>
    <w:uiPriority w:val="99"/>
    <w:semiHidden/>
    <w:unhideWhenUsed/>
    <w:rsid w:val="006D3A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A1F"/>
    <w:rPr>
      <w:rFonts w:asciiTheme="majorHAnsi" w:eastAsiaTheme="majorEastAsia" w:hAnsiTheme="majorHAnsi" w:cstheme="majorBidi"/>
      <w:sz w:val="18"/>
      <w:szCs w:val="18"/>
    </w:rPr>
  </w:style>
  <w:style w:type="paragraph" w:styleId="aa">
    <w:name w:val="List Paragraph"/>
    <w:basedOn w:val="a"/>
    <w:uiPriority w:val="34"/>
    <w:qFormat/>
    <w:rsid w:val="00E02CEB"/>
    <w:pPr>
      <w:ind w:leftChars="400" w:left="840"/>
    </w:pPr>
  </w:style>
  <w:style w:type="table" w:styleId="21">
    <w:name w:val="Light List Accent 1"/>
    <w:basedOn w:val="a1"/>
    <w:uiPriority w:val="61"/>
    <w:rsid w:val="00552C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Web">
    <w:name w:val="Normal (Web)"/>
    <w:basedOn w:val="a"/>
    <w:uiPriority w:val="99"/>
    <w:unhideWhenUsed/>
    <w:rsid w:val="00444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F0478A"/>
    <w:rPr>
      <w:rFonts w:asciiTheme="majorHAnsi" w:eastAsiaTheme="majorEastAsia" w:hAnsiTheme="majorHAnsi" w:cstheme="majorBidi"/>
      <w:sz w:val="24"/>
      <w:szCs w:val="24"/>
    </w:rPr>
  </w:style>
  <w:style w:type="character" w:customStyle="1" w:styleId="20">
    <w:name w:val="見出し 2 (文字)"/>
    <w:basedOn w:val="a0"/>
    <w:link w:val="2"/>
    <w:uiPriority w:val="9"/>
    <w:rsid w:val="00F0478A"/>
    <w:rPr>
      <w:rFonts w:asciiTheme="majorHAnsi" w:eastAsiaTheme="majorEastAsia" w:hAnsiTheme="majorHAnsi" w:cstheme="majorBidi"/>
    </w:rPr>
  </w:style>
  <w:style w:type="paragraph" w:styleId="ab">
    <w:name w:val="TOC Heading"/>
    <w:basedOn w:val="1"/>
    <w:next w:val="a"/>
    <w:uiPriority w:val="39"/>
    <w:unhideWhenUsed/>
    <w:qFormat/>
    <w:rsid w:val="009545F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B141F"/>
    <w:pPr>
      <w:tabs>
        <w:tab w:val="right" w:leader="dot" w:pos="8494"/>
      </w:tabs>
      <w:snapToGrid w:val="0"/>
      <w:spacing w:line="560" w:lineRule="exact"/>
    </w:pPr>
    <w:rPr>
      <w:rFonts w:ascii="ＭＳ Ｐゴシック" w:eastAsia="ＭＳ Ｐゴシック" w:hAnsi="ＭＳ Ｐゴシック"/>
    </w:rPr>
  </w:style>
  <w:style w:type="paragraph" w:styleId="22">
    <w:name w:val="toc 2"/>
    <w:basedOn w:val="a"/>
    <w:next w:val="a"/>
    <w:autoRedefine/>
    <w:uiPriority w:val="39"/>
    <w:unhideWhenUsed/>
    <w:rsid w:val="009F27D4"/>
    <w:pPr>
      <w:tabs>
        <w:tab w:val="right" w:leader="dot" w:pos="8494"/>
      </w:tabs>
      <w:ind w:leftChars="100" w:left="210"/>
    </w:pPr>
    <w:rPr>
      <w:rFonts w:ascii="ＭＳ Ｐゴシック" w:eastAsia="ＭＳ Ｐゴシック" w:hAnsi="ＭＳ Ｐゴシック"/>
      <w:noProof/>
      <w:color w:val="FF0000"/>
    </w:rPr>
  </w:style>
  <w:style w:type="character" w:styleId="ac">
    <w:name w:val="Hyperlink"/>
    <w:basedOn w:val="a0"/>
    <w:uiPriority w:val="99"/>
    <w:unhideWhenUsed/>
    <w:rsid w:val="009545FE"/>
    <w:rPr>
      <w:color w:val="0000FF" w:themeColor="hyperlink"/>
      <w:u w:val="single"/>
    </w:rPr>
  </w:style>
  <w:style w:type="paragraph" w:customStyle="1" w:styleId="Default">
    <w:name w:val="Default"/>
    <w:rsid w:val="006B78AE"/>
    <w:pPr>
      <w:widowControl w:val="0"/>
      <w:autoSpaceDE w:val="0"/>
      <w:autoSpaceDN w:val="0"/>
      <w:adjustRightInd w:val="0"/>
    </w:pPr>
    <w:rPr>
      <w:rFonts w:ascii="ＭＳ 明朝" w:eastAsia="ＭＳ 明朝" w:cs="ＭＳ 明朝"/>
      <w:color w:val="000000"/>
      <w:kern w:val="0"/>
      <w:sz w:val="24"/>
      <w:szCs w:val="24"/>
    </w:rPr>
  </w:style>
  <w:style w:type="paragraph" w:styleId="ad">
    <w:name w:val="Plain Text"/>
    <w:basedOn w:val="a"/>
    <w:link w:val="ae"/>
    <w:uiPriority w:val="99"/>
    <w:semiHidden/>
    <w:unhideWhenUsed/>
    <w:rsid w:val="00185DF4"/>
    <w:rPr>
      <w:rFonts w:ascii="ＭＳ 明朝" w:eastAsia="ＭＳ 明朝" w:hAnsi="Courier New" w:cs="Courier New"/>
      <w:szCs w:val="21"/>
    </w:rPr>
  </w:style>
  <w:style w:type="character" w:customStyle="1" w:styleId="ae">
    <w:name w:val="書式なし (文字)"/>
    <w:basedOn w:val="a0"/>
    <w:link w:val="ad"/>
    <w:uiPriority w:val="99"/>
    <w:semiHidden/>
    <w:rsid w:val="00185DF4"/>
    <w:rPr>
      <w:rFonts w:ascii="ＭＳ 明朝" w:eastAsia="ＭＳ 明朝" w:hAnsi="Courier New" w:cs="Courier New"/>
      <w:szCs w:val="21"/>
    </w:rPr>
  </w:style>
  <w:style w:type="paragraph" w:styleId="af">
    <w:name w:val="Closing"/>
    <w:basedOn w:val="a"/>
    <w:link w:val="af0"/>
    <w:uiPriority w:val="99"/>
    <w:unhideWhenUsed/>
    <w:rsid w:val="007E10BF"/>
    <w:pPr>
      <w:jc w:val="right"/>
    </w:pPr>
    <w:rPr>
      <w:rFonts w:ascii="ＭＳ ゴシック" w:eastAsia="ＭＳ ゴシック" w:hAnsi="ＭＳ ゴシック"/>
    </w:rPr>
  </w:style>
  <w:style w:type="character" w:customStyle="1" w:styleId="af0">
    <w:name w:val="結語 (文字)"/>
    <w:basedOn w:val="a0"/>
    <w:link w:val="af"/>
    <w:uiPriority w:val="99"/>
    <w:rsid w:val="007E10BF"/>
    <w:rPr>
      <w:rFonts w:ascii="ＭＳ ゴシック" w:eastAsia="ＭＳ ゴシック" w:hAnsi="ＭＳ ゴシック"/>
    </w:rPr>
  </w:style>
  <w:style w:type="paragraph" w:styleId="af1">
    <w:name w:val="Body Text"/>
    <w:basedOn w:val="a"/>
    <w:link w:val="af2"/>
    <w:rsid w:val="009B0B2B"/>
    <w:pPr>
      <w:ind w:leftChars="200" w:left="200" w:firstLineChars="100" w:firstLine="100"/>
    </w:pPr>
    <w:rPr>
      <w:rFonts w:ascii="Century" w:eastAsia="ＭＳ Ｐ明朝" w:hAnsi="Century" w:cs="Times New Roman"/>
      <w:szCs w:val="24"/>
    </w:rPr>
  </w:style>
  <w:style w:type="character" w:customStyle="1" w:styleId="af2">
    <w:name w:val="本文 (文字)"/>
    <w:basedOn w:val="a0"/>
    <w:link w:val="af1"/>
    <w:rsid w:val="009B0B2B"/>
    <w:rPr>
      <w:rFonts w:ascii="Century" w:eastAsia="ＭＳ Ｐ明朝" w:hAnsi="Century" w:cs="Times New Roman"/>
      <w:szCs w:val="24"/>
    </w:rPr>
  </w:style>
  <w:style w:type="character" w:styleId="af3">
    <w:name w:val="FollowedHyperlink"/>
    <w:basedOn w:val="a0"/>
    <w:uiPriority w:val="99"/>
    <w:semiHidden/>
    <w:unhideWhenUsed/>
    <w:rsid w:val="00CF4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187">
      <w:bodyDiv w:val="1"/>
      <w:marLeft w:val="0"/>
      <w:marRight w:val="0"/>
      <w:marTop w:val="0"/>
      <w:marBottom w:val="0"/>
      <w:divBdr>
        <w:top w:val="none" w:sz="0" w:space="0" w:color="auto"/>
        <w:left w:val="none" w:sz="0" w:space="0" w:color="auto"/>
        <w:bottom w:val="none" w:sz="0" w:space="0" w:color="auto"/>
        <w:right w:val="none" w:sz="0" w:space="0" w:color="auto"/>
      </w:divBdr>
    </w:div>
    <w:div w:id="78648114">
      <w:bodyDiv w:val="1"/>
      <w:marLeft w:val="0"/>
      <w:marRight w:val="0"/>
      <w:marTop w:val="0"/>
      <w:marBottom w:val="0"/>
      <w:divBdr>
        <w:top w:val="none" w:sz="0" w:space="0" w:color="auto"/>
        <w:left w:val="none" w:sz="0" w:space="0" w:color="auto"/>
        <w:bottom w:val="none" w:sz="0" w:space="0" w:color="auto"/>
        <w:right w:val="none" w:sz="0" w:space="0" w:color="auto"/>
      </w:divBdr>
    </w:div>
    <w:div w:id="150758177">
      <w:bodyDiv w:val="1"/>
      <w:marLeft w:val="0"/>
      <w:marRight w:val="0"/>
      <w:marTop w:val="0"/>
      <w:marBottom w:val="0"/>
      <w:divBdr>
        <w:top w:val="none" w:sz="0" w:space="0" w:color="auto"/>
        <w:left w:val="none" w:sz="0" w:space="0" w:color="auto"/>
        <w:bottom w:val="none" w:sz="0" w:space="0" w:color="auto"/>
        <w:right w:val="none" w:sz="0" w:space="0" w:color="auto"/>
      </w:divBdr>
    </w:div>
    <w:div w:id="266697251">
      <w:bodyDiv w:val="1"/>
      <w:marLeft w:val="0"/>
      <w:marRight w:val="0"/>
      <w:marTop w:val="0"/>
      <w:marBottom w:val="0"/>
      <w:divBdr>
        <w:top w:val="none" w:sz="0" w:space="0" w:color="auto"/>
        <w:left w:val="none" w:sz="0" w:space="0" w:color="auto"/>
        <w:bottom w:val="none" w:sz="0" w:space="0" w:color="auto"/>
        <w:right w:val="none" w:sz="0" w:space="0" w:color="auto"/>
      </w:divBdr>
    </w:div>
    <w:div w:id="285546105">
      <w:bodyDiv w:val="1"/>
      <w:marLeft w:val="0"/>
      <w:marRight w:val="0"/>
      <w:marTop w:val="0"/>
      <w:marBottom w:val="0"/>
      <w:divBdr>
        <w:top w:val="none" w:sz="0" w:space="0" w:color="auto"/>
        <w:left w:val="none" w:sz="0" w:space="0" w:color="auto"/>
        <w:bottom w:val="none" w:sz="0" w:space="0" w:color="auto"/>
        <w:right w:val="none" w:sz="0" w:space="0" w:color="auto"/>
      </w:divBdr>
    </w:div>
    <w:div w:id="408575484">
      <w:bodyDiv w:val="1"/>
      <w:marLeft w:val="0"/>
      <w:marRight w:val="0"/>
      <w:marTop w:val="0"/>
      <w:marBottom w:val="0"/>
      <w:divBdr>
        <w:top w:val="none" w:sz="0" w:space="0" w:color="auto"/>
        <w:left w:val="none" w:sz="0" w:space="0" w:color="auto"/>
        <w:bottom w:val="none" w:sz="0" w:space="0" w:color="auto"/>
        <w:right w:val="none" w:sz="0" w:space="0" w:color="auto"/>
      </w:divBdr>
    </w:div>
    <w:div w:id="433598945">
      <w:bodyDiv w:val="1"/>
      <w:marLeft w:val="0"/>
      <w:marRight w:val="0"/>
      <w:marTop w:val="0"/>
      <w:marBottom w:val="0"/>
      <w:divBdr>
        <w:top w:val="none" w:sz="0" w:space="0" w:color="auto"/>
        <w:left w:val="none" w:sz="0" w:space="0" w:color="auto"/>
        <w:bottom w:val="none" w:sz="0" w:space="0" w:color="auto"/>
        <w:right w:val="none" w:sz="0" w:space="0" w:color="auto"/>
      </w:divBdr>
    </w:div>
    <w:div w:id="588738441">
      <w:bodyDiv w:val="1"/>
      <w:marLeft w:val="0"/>
      <w:marRight w:val="0"/>
      <w:marTop w:val="0"/>
      <w:marBottom w:val="0"/>
      <w:divBdr>
        <w:top w:val="none" w:sz="0" w:space="0" w:color="auto"/>
        <w:left w:val="none" w:sz="0" w:space="0" w:color="auto"/>
        <w:bottom w:val="none" w:sz="0" w:space="0" w:color="auto"/>
        <w:right w:val="none" w:sz="0" w:space="0" w:color="auto"/>
      </w:divBdr>
    </w:div>
    <w:div w:id="682248764">
      <w:bodyDiv w:val="1"/>
      <w:marLeft w:val="0"/>
      <w:marRight w:val="0"/>
      <w:marTop w:val="0"/>
      <w:marBottom w:val="0"/>
      <w:divBdr>
        <w:top w:val="none" w:sz="0" w:space="0" w:color="auto"/>
        <w:left w:val="none" w:sz="0" w:space="0" w:color="auto"/>
        <w:bottom w:val="none" w:sz="0" w:space="0" w:color="auto"/>
        <w:right w:val="none" w:sz="0" w:space="0" w:color="auto"/>
      </w:divBdr>
    </w:div>
    <w:div w:id="709189547">
      <w:bodyDiv w:val="1"/>
      <w:marLeft w:val="0"/>
      <w:marRight w:val="0"/>
      <w:marTop w:val="0"/>
      <w:marBottom w:val="0"/>
      <w:divBdr>
        <w:top w:val="none" w:sz="0" w:space="0" w:color="auto"/>
        <w:left w:val="none" w:sz="0" w:space="0" w:color="auto"/>
        <w:bottom w:val="none" w:sz="0" w:space="0" w:color="auto"/>
        <w:right w:val="none" w:sz="0" w:space="0" w:color="auto"/>
      </w:divBdr>
    </w:div>
    <w:div w:id="782843097">
      <w:bodyDiv w:val="1"/>
      <w:marLeft w:val="0"/>
      <w:marRight w:val="0"/>
      <w:marTop w:val="0"/>
      <w:marBottom w:val="0"/>
      <w:divBdr>
        <w:top w:val="none" w:sz="0" w:space="0" w:color="auto"/>
        <w:left w:val="none" w:sz="0" w:space="0" w:color="auto"/>
        <w:bottom w:val="none" w:sz="0" w:space="0" w:color="auto"/>
        <w:right w:val="none" w:sz="0" w:space="0" w:color="auto"/>
      </w:divBdr>
    </w:div>
    <w:div w:id="913859137">
      <w:bodyDiv w:val="1"/>
      <w:marLeft w:val="0"/>
      <w:marRight w:val="0"/>
      <w:marTop w:val="0"/>
      <w:marBottom w:val="0"/>
      <w:divBdr>
        <w:top w:val="none" w:sz="0" w:space="0" w:color="auto"/>
        <w:left w:val="none" w:sz="0" w:space="0" w:color="auto"/>
        <w:bottom w:val="none" w:sz="0" w:space="0" w:color="auto"/>
        <w:right w:val="none" w:sz="0" w:space="0" w:color="auto"/>
      </w:divBdr>
    </w:div>
    <w:div w:id="1015226818">
      <w:bodyDiv w:val="1"/>
      <w:marLeft w:val="0"/>
      <w:marRight w:val="0"/>
      <w:marTop w:val="0"/>
      <w:marBottom w:val="0"/>
      <w:divBdr>
        <w:top w:val="none" w:sz="0" w:space="0" w:color="auto"/>
        <w:left w:val="none" w:sz="0" w:space="0" w:color="auto"/>
        <w:bottom w:val="none" w:sz="0" w:space="0" w:color="auto"/>
        <w:right w:val="none" w:sz="0" w:space="0" w:color="auto"/>
      </w:divBdr>
    </w:div>
    <w:div w:id="1134955048">
      <w:bodyDiv w:val="1"/>
      <w:marLeft w:val="0"/>
      <w:marRight w:val="0"/>
      <w:marTop w:val="0"/>
      <w:marBottom w:val="0"/>
      <w:divBdr>
        <w:top w:val="none" w:sz="0" w:space="0" w:color="auto"/>
        <w:left w:val="none" w:sz="0" w:space="0" w:color="auto"/>
        <w:bottom w:val="none" w:sz="0" w:space="0" w:color="auto"/>
        <w:right w:val="none" w:sz="0" w:space="0" w:color="auto"/>
      </w:divBdr>
    </w:div>
    <w:div w:id="1459297896">
      <w:bodyDiv w:val="1"/>
      <w:marLeft w:val="0"/>
      <w:marRight w:val="0"/>
      <w:marTop w:val="0"/>
      <w:marBottom w:val="0"/>
      <w:divBdr>
        <w:top w:val="none" w:sz="0" w:space="0" w:color="auto"/>
        <w:left w:val="none" w:sz="0" w:space="0" w:color="auto"/>
        <w:bottom w:val="none" w:sz="0" w:space="0" w:color="auto"/>
        <w:right w:val="none" w:sz="0" w:space="0" w:color="auto"/>
      </w:divBdr>
    </w:div>
    <w:div w:id="1585383744">
      <w:bodyDiv w:val="1"/>
      <w:marLeft w:val="0"/>
      <w:marRight w:val="0"/>
      <w:marTop w:val="0"/>
      <w:marBottom w:val="0"/>
      <w:divBdr>
        <w:top w:val="none" w:sz="0" w:space="0" w:color="auto"/>
        <w:left w:val="none" w:sz="0" w:space="0" w:color="auto"/>
        <w:bottom w:val="none" w:sz="0" w:space="0" w:color="auto"/>
        <w:right w:val="none" w:sz="0" w:space="0" w:color="auto"/>
      </w:divBdr>
    </w:div>
    <w:div w:id="1800293043">
      <w:bodyDiv w:val="1"/>
      <w:marLeft w:val="0"/>
      <w:marRight w:val="0"/>
      <w:marTop w:val="0"/>
      <w:marBottom w:val="0"/>
      <w:divBdr>
        <w:top w:val="none" w:sz="0" w:space="0" w:color="auto"/>
        <w:left w:val="none" w:sz="0" w:space="0" w:color="auto"/>
        <w:bottom w:val="none" w:sz="0" w:space="0" w:color="auto"/>
        <w:right w:val="none" w:sz="0" w:space="0" w:color="auto"/>
      </w:divBdr>
    </w:div>
    <w:div w:id="1801805417">
      <w:bodyDiv w:val="1"/>
      <w:marLeft w:val="0"/>
      <w:marRight w:val="0"/>
      <w:marTop w:val="0"/>
      <w:marBottom w:val="0"/>
      <w:divBdr>
        <w:top w:val="none" w:sz="0" w:space="0" w:color="auto"/>
        <w:left w:val="none" w:sz="0" w:space="0" w:color="auto"/>
        <w:bottom w:val="none" w:sz="0" w:space="0" w:color="auto"/>
        <w:right w:val="none" w:sz="0" w:space="0" w:color="auto"/>
      </w:divBdr>
    </w:div>
    <w:div w:id="1826900070">
      <w:bodyDiv w:val="1"/>
      <w:marLeft w:val="0"/>
      <w:marRight w:val="0"/>
      <w:marTop w:val="0"/>
      <w:marBottom w:val="0"/>
      <w:divBdr>
        <w:top w:val="none" w:sz="0" w:space="0" w:color="auto"/>
        <w:left w:val="none" w:sz="0" w:space="0" w:color="auto"/>
        <w:bottom w:val="none" w:sz="0" w:space="0" w:color="auto"/>
        <w:right w:val="none" w:sz="0" w:space="0" w:color="auto"/>
      </w:divBdr>
    </w:div>
    <w:div w:id="1834367377">
      <w:bodyDiv w:val="1"/>
      <w:marLeft w:val="0"/>
      <w:marRight w:val="0"/>
      <w:marTop w:val="0"/>
      <w:marBottom w:val="0"/>
      <w:divBdr>
        <w:top w:val="none" w:sz="0" w:space="0" w:color="auto"/>
        <w:left w:val="none" w:sz="0" w:space="0" w:color="auto"/>
        <w:bottom w:val="none" w:sz="0" w:space="0" w:color="auto"/>
        <w:right w:val="none" w:sz="0" w:space="0" w:color="auto"/>
      </w:divBdr>
    </w:div>
    <w:div w:id="1901941580">
      <w:bodyDiv w:val="1"/>
      <w:marLeft w:val="0"/>
      <w:marRight w:val="0"/>
      <w:marTop w:val="0"/>
      <w:marBottom w:val="0"/>
      <w:divBdr>
        <w:top w:val="none" w:sz="0" w:space="0" w:color="auto"/>
        <w:left w:val="none" w:sz="0" w:space="0" w:color="auto"/>
        <w:bottom w:val="none" w:sz="0" w:space="0" w:color="auto"/>
        <w:right w:val="none" w:sz="0" w:space="0" w:color="auto"/>
      </w:divBdr>
    </w:div>
    <w:div w:id="1978679043">
      <w:bodyDiv w:val="1"/>
      <w:marLeft w:val="0"/>
      <w:marRight w:val="0"/>
      <w:marTop w:val="0"/>
      <w:marBottom w:val="0"/>
      <w:divBdr>
        <w:top w:val="none" w:sz="0" w:space="0" w:color="auto"/>
        <w:left w:val="none" w:sz="0" w:space="0" w:color="auto"/>
        <w:bottom w:val="none" w:sz="0" w:space="0" w:color="auto"/>
        <w:right w:val="none" w:sz="0" w:space="0" w:color="auto"/>
      </w:divBdr>
    </w:div>
    <w:div w:id="20039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7E22-514F-40CE-B4DC-A864EBE0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3130</Words>
  <Characters>17845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綿口　隆夫</cp:lastModifiedBy>
  <cp:revision>4</cp:revision>
  <cp:lastPrinted>2018-12-07T00:43:00Z</cp:lastPrinted>
  <dcterms:created xsi:type="dcterms:W3CDTF">2018-12-07T00:36:00Z</dcterms:created>
  <dcterms:modified xsi:type="dcterms:W3CDTF">2018-12-07T01:21:00Z</dcterms:modified>
</cp:coreProperties>
</file>