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3E97" w:rsidRPr="006E355D" w:rsidRDefault="00BE2F03" w:rsidP="00313E97">
      <w:pPr>
        <w:widowControl/>
        <w:jc w:val="left"/>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683840" behindDoc="0" locked="0" layoutInCell="1" allowOverlap="1">
                <wp:simplePos x="0" y="0"/>
                <wp:positionH relativeFrom="column">
                  <wp:posOffset>4565015</wp:posOffset>
                </wp:positionH>
                <wp:positionV relativeFrom="paragraph">
                  <wp:posOffset>-83185</wp:posOffset>
                </wp:positionV>
                <wp:extent cx="1724025" cy="409575"/>
                <wp:effectExtent l="0" t="0" r="28575" b="28575"/>
                <wp:wrapNone/>
                <wp:docPr id="3" name="正方形/長方形 3"/>
                <wp:cNvGraphicFramePr/>
                <a:graphic xmlns:a="http://schemas.openxmlformats.org/drawingml/2006/main">
                  <a:graphicData uri="http://schemas.microsoft.com/office/word/2010/wordprocessingShape">
                    <wps:wsp>
                      <wps:cNvSpPr/>
                      <wps:spPr>
                        <a:xfrm>
                          <a:off x="0" y="0"/>
                          <a:ext cx="1724025" cy="409575"/>
                        </a:xfrm>
                        <a:prstGeom prst="rect">
                          <a:avLst/>
                        </a:prstGeom>
                        <a:ln>
                          <a:solidFill>
                            <a:schemeClr val="tx1"/>
                          </a:solidFill>
                          <a:prstDash val="sysDash"/>
                        </a:ln>
                      </wps:spPr>
                      <wps:style>
                        <a:lnRef idx="2">
                          <a:schemeClr val="accent6"/>
                        </a:lnRef>
                        <a:fillRef idx="1">
                          <a:schemeClr val="lt1"/>
                        </a:fillRef>
                        <a:effectRef idx="0">
                          <a:schemeClr val="accent6"/>
                        </a:effectRef>
                        <a:fontRef idx="minor">
                          <a:schemeClr val="dk1"/>
                        </a:fontRef>
                      </wps:style>
                      <wps:txbx>
                        <w:txbxContent>
                          <w:p w:rsidR="00CE0A49" w:rsidRPr="00BE2F03" w:rsidRDefault="00CE0A49" w:rsidP="00BE2F03">
                            <w:pPr>
                              <w:jc w:val="center"/>
                              <w:rPr>
                                <w:rFonts w:ascii="HG丸ｺﾞｼｯｸM-PRO" w:eastAsia="HG丸ｺﾞｼｯｸM-PRO" w:hAnsi="HG丸ｺﾞｼｯｸM-PRO"/>
                                <w:sz w:val="22"/>
                              </w:rPr>
                            </w:pPr>
                            <w:r w:rsidRPr="00BE2F03">
                              <w:rPr>
                                <w:rFonts w:ascii="HG丸ｺﾞｼｯｸM-PRO" w:eastAsia="HG丸ｺﾞｼｯｸM-PRO" w:hAnsi="HG丸ｺﾞｼｯｸM-PRO" w:hint="eastAsia"/>
                                <w:sz w:val="22"/>
                              </w:rPr>
                              <w:t>未定稿（第３回部会用）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26" style="position:absolute;margin-left:359.45pt;margin-top:-6.55pt;width:135.75pt;height:32.2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" fillcolor="white [3201]" strokecolor="black [3213]" strokeweight="2pt">
                <v:stroke dashstyle="3 1"/>
                <v:textbox>
                  <w:txbxContent>
                    <w:p w:rsidR="00CE0A49" w:rsidRPr="00BE2F03" w:rsidRDefault="00CE0A49" w:rsidP="00BE2F03">
                      <w:pPr>
                        <w:jc w:val="center"/>
                        <w:rPr>
                          <w:rFonts w:ascii="HG丸ｺﾞｼｯｸM-PRO" w:eastAsia="HG丸ｺﾞｼｯｸM-PRO" w:hAnsi="HG丸ｺﾞｼｯｸM-PRO"/>
                          <w:sz w:val="22"/>
                        </w:rPr>
                      </w:pPr>
                      <w:r w:rsidRPr="00BE2F03">
                        <w:rPr>
                          <w:rFonts w:ascii="HG丸ｺﾞｼｯｸM-PRO" w:eastAsia="HG丸ｺﾞｼｯｸM-PRO" w:hAnsi="HG丸ｺﾞｼｯｸM-PRO" w:hint="eastAsia"/>
                          <w:sz w:val="22"/>
                        </w:rPr>
                        <w:t>未定稿（第３回部会用）</w:t>
                      </w:r>
                    </w:p>
                  </w:txbxContent>
                </v:textbox>
              </v:rect>
            </w:pict>
          </mc:Fallback>
        </mc:AlternateContent>
      </w:r>
      <w:r w:rsidR="00131A9B" w:rsidRPr="006E355D">
        <w:rPr>
          <w:rFonts w:ascii="ＭＳ Ｐゴシック" w:eastAsia="ＭＳ Ｐゴシック" w:hAnsi="ＭＳ Ｐゴシック" w:hint="eastAsia"/>
          <w:noProof/>
        </w:rPr>
        <mc:AlternateContent>
          <mc:Choice Requires="wps">
            <w:drawing>
              <wp:anchor distT="0" distB="0" distL="114300" distR="114300" simplePos="0" relativeHeight="251668480" behindDoc="0" locked="0" layoutInCell="1" allowOverlap="1" wp14:anchorId="37007AEC" wp14:editId="28787AF7">
                <wp:simplePos x="0" y="0"/>
                <wp:positionH relativeFrom="column">
                  <wp:posOffset>5098415</wp:posOffset>
                </wp:positionH>
                <wp:positionV relativeFrom="paragraph">
                  <wp:posOffset>-718821</wp:posOffset>
                </wp:positionV>
                <wp:extent cx="1057275" cy="314325"/>
                <wp:effectExtent l="0" t="0" r="28575" b="28575"/>
                <wp:wrapNone/>
                <wp:docPr id="9" name="テキスト ボックス 9"/>
                <wp:cNvGraphicFramePr/>
                <a:graphic xmlns:a="http://schemas.openxmlformats.org/drawingml/2006/main">
                  <a:graphicData uri="http://schemas.microsoft.com/office/word/2010/wordprocessingShape">
                    <wps:wsp>
                      <wps:cNvSpPr txBox="1"/>
                      <wps:spPr>
                        <a:xfrm>
                          <a:off x="0" y="0"/>
                          <a:ext cx="1057275"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Pr="00131A9B" w:rsidRDefault="00CE0A49" w:rsidP="00131A9B">
                            <w:pPr>
                              <w:jc w:val="center"/>
                              <w:rPr>
                                <w:rFonts w:ascii="HG丸ｺﾞｼｯｸM-PRO" w:eastAsia="HG丸ｺﾞｼｯｸM-PRO" w:hAnsi="HG丸ｺﾞｼｯｸM-PRO"/>
                                <w:szCs w:val="21"/>
                              </w:rPr>
                            </w:pPr>
                            <w:r w:rsidRPr="00131A9B">
                              <w:rPr>
                                <w:rFonts w:ascii="HG丸ｺﾞｼｯｸM-PRO" w:eastAsia="HG丸ｺﾞｼｯｸM-PRO" w:hAnsi="HG丸ｺﾞｼｯｸM-PRO" w:hint="eastAsia"/>
                                <w:szCs w:val="21"/>
                              </w:rPr>
                              <w:t>資料１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9" o:spid="_x0000_s1027" type="#_x0000_t202" style="position:absolute;margin-left:401.45pt;margin-top:-56.6pt;width:83.25pt;height:24.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" fillcolor="white [3201]" strokeweight=".5pt">
                <v:textbox>
                  <w:txbxContent>
                    <w:p w:rsidR="00CE0A49" w:rsidRPr="00131A9B" w:rsidRDefault="00CE0A49" w:rsidP="00131A9B">
                      <w:pPr>
                        <w:jc w:val="center"/>
                        <w:rPr>
                          <w:rFonts w:ascii="HG丸ｺﾞｼｯｸM-PRO" w:eastAsia="HG丸ｺﾞｼｯｸM-PRO" w:hAnsi="HG丸ｺﾞｼｯｸM-PRO"/>
                          <w:szCs w:val="21"/>
                        </w:rPr>
                      </w:pPr>
                      <w:r w:rsidRPr="00131A9B">
                        <w:rPr>
                          <w:rFonts w:ascii="HG丸ｺﾞｼｯｸM-PRO" w:eastAsia="HG丸ｺﾞｼｯｸM-PRO" w:hAnsi="HG丸ｺﾞｼｯｸM-PRO" w:hint="eastAsia"/>
                          <w:szCs w:val="21"/>
                        </w:rPr>
                        <w:t>資料１</w:t>
                      </w:r>
                    </w:p>
                  </w:txbxContent>
                </v:textbox>
              </v:shape>
            </w:pict>
          </mc:Fallback>
        </mc:AlternateContent>
      </w:r>
      <w:r w:rsidR="00313E97" w:rsidRPr="006E355D">
        <w:rPr>
          <w:rFonts w:ascii="ＭＳ Ｐゴシック" w:eastAsia="ＭＳ Ｐゴシック" w:hAnsi="ＭＳ Ｐゴシック" w:hint="eastAsia"/>
          <w:noProof/>
        </w:rPr>
        <mc:AlternateContent>
          <mc:Choice Requires="wps">
            <w:drawing>
              <wp:anchor distT="0" distB="0" distL="114300" distR="114300" simplePos="0" relativeHeight="251667456" behindDoc="0" locked="0" layoutInCell="1" allowOverlap="1" wp14:anchorId="6172B7C1" wp14:editId="09004F58">
                <wp:simplePos x="0" y="0"/>
                <wp:positionH relativeFrom="margin">
                  <wp:align>center</wp:align>
                </wp:positionH>
                <wp:positionV relativeFrom="paragraph">
                  <wp:posOffset>111125</wp:posOffset>
                </wp:positionV>
                <wp:extent cx="1080000" cy="1080000"/>
                <wp:effectExtent l="0" t="0" r="25400" b="25400"/>
                <wp:wrapNone/>
                <wp:docPr id="8" name="円/楕円 8"/>
                <wp:cNvGraphicFramePr/>
                <a:graphic xmlns:a="http://schemas.openxmlformats.org/drawingml/2006/main">
                  <a:graphicData uri="http://schemas.microsoft.com/office/word/2010/wordprocessingShape">
                    <wps:wsp>
                      <wps:cNvSpPr/>
                      <wps:spPr>
                        <a:xfrm>
                          <a:off x="0" y="0"/>
                          <a:ext cx="1080000" cy="1080000"/>
                        </a:xfrm>
                        <a:prstGeom prst="ellipse">
                          <a:avLst/>
                        </a:prstGeom>
                        <a:solidFill>
                          <a:sysClr val="window" lastClr="FFFFFF"/>
                        </a:solidFill>
                        <a:ln w="12700" cap="flat" cmpd="sng" algn="ctr">
                          <a:solidFill>
                            <a:sysClr val="windowText" lastClr="000000"/>
                          </a:solidFill>
                          <a:prstDash val="solid"/>
                        </a:ln>
                        <a:effectLst/>
                      </wps:spPr>
                      <wps:txbx>
                        <w:txbxContent>
                          <w:p w:rsidR="00CE0A49" w:rsidRPr="00EA31BD" w:rsidRDefault="00CE0A49" w:rsidP="00313E97">
                            <w:pPr>
                              <w:jc w:val="center"/>
                              <w:rPr>
                                <w:rFonts w:asciiTheme="majorEastAsia" w:eastAsiaTheme="majorEastAsia" w:hAnsiTheme="majorEastAsia"/>
                                <w:sz w:val="72"/>
                                <w:szCs w:val="96"/>
                              </w:rPr>
                            </w:pPr>
                            <w:r w:rsidRPr="00EA31BD">
                              <w:rPr>
                                <w:rFonts w:asciiTheme="majorEastAsia" w:eastAsiaTheme="majorEastAsia" w:hAnsiTheme="majorEastAsia" w:hint="eastAsia"/>
                                <w:sz w:val="72"/>
                                <w:szCs w:val="96"/>
                              </w:rPr>
                              <w:t>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8" o:spid="_x0000_s1028" style="position:absolute;margin-left:0;margin-top:8.75pt;width:85.05pt;height:85.0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" fillcolor="window" strokecolor="windowText" strokeweight="1pt">
                <v:textbox>
                  <w:txbxContent>
                    <w:p w:rsidR="00CE0A49" w:rsidRPr="00EA31BD" w:rsidRDefault="00CE0A49" w:rsidP="00313E97">
                      <w:pPr>
                        <w:jc w:val="center"/>
                        <w:rPr>
                          <w:rFonts w:asciiTheme="majorEastAsia" w:eastAsiaTheme="majorEastAsia" w:hAnsiTheme="majorEastAsia"/>
                          <w:sz w:val="72"/>
                          <w:szCs w:val="96"/>
                        </w:rPr>
                      </w:pPr>
                      <w:r w:rsidRPr="00EA31BD">
                        <w:rPr>
                          <w:rFonts w:asciiTheme="majorEastAsia" w:eastAsiaTheme="majorEastAsia" w:hAnsiTheme="majorEastAsia" w:hint="eastAsia"/>
                          <w:sz w:val="72"/>
                          <w:szCs w:val="96"/>
                        </w:rPr>
                        <w:t>案</w:t>
                      </w:r>
                    </w:p>
                  </w:txbxContent>
                </v:textbox>
                <w10:wrap anchorx="margin"/>
              </v:oval>
            </w:pict>
          </mc:Fallback>
        </mc:AlternateContent>
      </w: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313E97" w:rsidRPr="006E355D" w:rsidRDefault="00313E97" w:rsidP="00313E97">
      <w:pPr>
        <w:widowControl/>
        <w:jc w:val="left"/>
        <w:rPr>
          <w:rFonts w:ascii="ＭＳ Ｐゴシック" w:eastAsia="ＭＳ Ｐゴシック" w:hAnsi="ＭＳ Ｐゴシック"/>
        </w:rPr>
      </w:pPr>
    </w:p>
    <w:p w:rsidR="00937DEE" w:rsidRDefault="00937DEE" w:rsidP="00313E97">
      <w:pPr>
        <w:widowControl/>
        <w:jc w:val="center"/>
        <w:rPr>
          <w:rFonts w:ascii="HGS創英角ｺﾞｼｯｸUB" w:eastAsia="HGS創英角ｺﾞｼｯｸUB" w:hAnsi="HGS創英角ｺﾞｼｯｸUB"/>
          <w:sz w:val="44"/>
        </w:rPr>
      </w:pPr>
      <w:r w:rsidRPr="006E355D">
        <w:rPr>
          <w:rFonts w:ascii="HGS創英角ｺﾞｼｯｸUB" w:eastAsia="HGS創英角ｺﾞｼｯｸUB" w:hAnsi="HGS創英角ｺﾞｼｯｸUB" w:hint="eastAsia"/>
          <w:sz w:val="44"/>
        </w:rPr>
        <w:t>大阪府サービス等利用計画サポートツール</w:t>
      </w:r>
    </w:p>
    <w:p w:rsidR="00313E97" w:rsidRPr="006E355D" w:rsidRDefault="00313E97" w:rsidP="00313E97">
      <w:pPr>
        <w:widowControl/>
        <w:jc w:val="center"/>
        <w:rPr>
          <w:rFonts w:ascii="HGS創英角ｺﾞｼｯｸUB" w:eastAsia="HGS創英角ｺﾞｼｯｸUB" w:hAnsi="HGS創英角ｺﾞｼｯｸUB"/>
          <w:sz w:val="32"/>
        </w:rPr>
      </w:pPr>
      <w:r w:rsidRPr="006E355D">
        <w:rPr>
          <w:rFonts w:ascii="HGS創英角ｺﾞｼｯｸUB" w:eastAsia="HGS創英角ｺﾞｼｯｸUB" w:hAnsi="HGS創英角ｺﾞｼｯｸUB" w:hint="eastAsia"/>
          <w:sz w:val="44"/>
        </w:rPr>
        <w:t>～</w:t>
      </w:r>
      <w:r w:rsidR="00937DEE">
        <w:rPr>
          <w:rFonts w:ascii="HGS創英角ｺﾞｼｯｸUB" w:eastAsia="HGS創英角ｺﾞｼｯｸUB" w:hAnsi="HGS創英角ｺﾞｼｯｸUB" w:hint="eastAsia"/>
          <w:sz w:val="44"/>
        </w:rPr>
        <w:t>相談支援の質の向上に向けて～</w:t>
      </w: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313E97" w:rsidP="00313E97">
      <w:pPr>
        <w:widowControl/>
        <w:jc w:val="center"/>
        <w:rPr>
          <w:rFonts w:ascii="HGS創英角ｺﾞｼｯｸUB" w:eastAsia="HGS創英角ｺﾞｼｯｸUB" w:hAnsi="HGS創英角ｺﾞｼｯｸUB"/>
          <w:sz w:val="32"/>
        </w:rPr>
      </w:pPr>
    </w:p>
    <w:p w:rsidR="00313E97" w:rsidRPr="006E355D" w:rsidRDefault="000758B8" w:rsidP="00313E97">
      <w:pPr>
        <w:widowControl/>
        <w:jc w:val="center"/>
        <w:rPr>
          <w:rFonts w:ascii="HGS創英角ｺﾞｼｯｸUB" w:eastAsia="HGS創英角ｺﾞｼｯｸUB" w:hAnsi="HGS創英角ｺﾞｼｯｸUB"/>
          <w:sz w:val="32"/>
        </w:rPr>
      </w:pPr>
      <w:r>
        <w:rPr>
          <w:rFonts w:ascii="HGS創英角ｺﾞｼｯｸUB" w:eastAsia="HGS創英角ｺﾞｼｯｸUB" w:hAnsi="HGS創英角ｺﾞｼｯｸUB" w:hint="eastAsia"/>
          <w:sz w:val="32"/>
        </w:rPr>
        <w:t>平成29</w:t>
      </w:r>
      <w:r w:rsidR="001E3C17">
        <w:rPr>
          <w:rFonts w:ascii="HGS創英角ｺﾞｼｯｸUB" w:eastAsia="HGS創英角ｺﾞｼｯｸUB" w:hAnsi="HGS創英角ｺﾞｼｯｸUB" w:hint="eastAsia"/>
          <w:sz w:val="32"/>
        </w:rPr>
        <w:t>年●</w:t>
      </w:r>
      <w:r w:rsidR="00313E97" w:rsidRPr="006E355D">
        <w:rPr>
          <w:rFonts w:ascii="HGS創英角ｺﾞｼｯｸUB" w:eastAsia="HGS創英角ｺﾞｼｯｸUB" w:hAnsi="HGS創英角ｺﾞｼｯｸUB" w:hint="eastAsia"/>
          <w:sz w:val="32"/>
        </w:rPr>
        <w:t>月</w:t>
      </w:r>
    </w:p>
    <w:p w:rsidR="00313E97" w:rsidRPr="006E355D" w:rsidRDefault="00313E97" w:rsidP="00313E97">
      <w:pPr>
        <w:widowControl/>
        <w:jc w:val="center"/>
        <w:rPr>
          <w:rFonts w:ascii="HGS創英角ｺﾞｼｯｸUB" w:eastAsia="HGS創英角ｺﾞｼｯｸUB" w:hAnsi="HGS創英角ｺﾞｼｯｸUB"/>
          <w:sz w:val="32"/>
        </w:rPr>
      </w:pPr>
      <w:r w:rsidRPr="006E355D">
        <w:rPr>
          <w:rFonts w:ascii="HGS創英角ｺﾞｼｯｸUB" w:eastAsia="HGS創英角ｺﾞｼｯｸUB" w:hAnsi="HGS創英角ｺﾞｼｯｸUB" w:hint="eastAsia"/>
          <w:sz w:val="28"/>
        </w:rPr>
        <w:t>大阪府障がい者自立支援協議会ケアマネジメント推進部会</w:t>
      </w:r>
    </w:p>
    <w:p w:rsidR="00313E97" w:rsidRPr="006E355D" w:rsidRDefault="00313E97" w:rsidP="00747766">
      <w:pPr>
        <w:rPr>
          <w:rFonts w:asciiTheme="minorEastAsia" w:hAnsiTheme="minorEastAsia" w:cs="メイリオ"/>
          <w:sz w:val="24"/>
          <w:szCs w:val="24"/>
        </w:rPr>
      </w:pPr>
    </w:p>
    <w:p w:rsidR="00313E97" w:rsidRPr="006E355D" w:rsidRDefault="00313E97" w:rsidP="00747766">
      <w:pPr>
        <w:rPr>
          <w:rFonts w:asciiTheme="minorEastAsia" w:hAnsiTheme="minorEastAsia" w:cs="メイリオ"/>
          <w:sz w:val="24"/>
          <w:szCs w:val="24"/>
        </w:rPr>
      </w:pPr>
    </w:p>
    <w:p w:rsidR="00313E97" w:rsidRPr="006E355D" w:rsidRDefault="00313E97" w:rsidP="00747766">
      <w:pPr>
        <w:rPr>
          <w:rFonts w:asciiTheme="minorEastAsia" w:hAnsiTheme="minorEastAsia" w:cs="メイリオ"/>
          <w:sz w:val="24"/>
          <w:szCs w:val="24"/>
        </w:rPr>
      </w:pPr>
    </w:p>
    <w:p w:rsidR="00313E97" w:rsidRPr="006E355D" w:rsidRDefault="00313E9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p w:rsidR="00AD1947" w:rsidRDefault="00AD1947" w:rsidP="00313E97">
      <w:pPr>
        <w:rPr>
          <w:rFonts w:asciiTheme="minorEastAsia" w:hAnsiTheme="minorEastAsia" w:cs="メイリオ"/>
          <w:sz w:val="24"/>
          <w:szCs w:val="24"/>
        </w:rPr>
      </w:pPr>
    </w:p>
    <w:p w:rsidR="00937DEE" w:rsidRPr="006E355D" w:rsidRDefault="00937DEE" w:rsidP="00313E97">
      <w:pPr>
        <w:rPr>
          <w:rFonts w:asciiTheme="minorEastAsia" w:hAnsiTheme="minorEastAsia" w:cs="メイリオ"/>
          <w:sz w:val="24"/>
          <w:szCs w:val="24"/>
        </w:rPr>
      </w:pPr>
    </w:p>
    <w:p w:rsidR="00AD1947" w:rsidRDefault="00AD1947" w:rsidP="00313E97">
      <w:pPr>
        <w:rPr>
          <w:rFonts w:asciiTheme="minorEastAsia" w:hAnsiTheme="minorEastAsia" w:cs="メイリオ"/>
          <w:sz w:val="24"/>
          <w:szCs w:val="24"/>
        </w:rPr>
      </w:pPr>
    </w:p>
    <w:p w:rsidR="00117B2D" w:rsidRDefault="00117B2D" w:rsidP="00313E97">
      <w:pPr>
        <w:rPr>
          <w:rFonts w:asciiTheme="minorEastAsia" w:hAnsiTheme="minorEastAsia" w:cs="メイリオ"/>
          <w:sz w:val="24"/>
          <w:szCs w:val="24"/>
        </w:rPr>
      </w:pPr>
    </w:p>
    <w:p w:rsidR="00117B2D" w:rsidRPr="006E355D" w:rsidRDefault="00117B2D" w:rsidP="00313E97">
      <w:pPr>
        <w:rPr>
          <w:rFonts w:asciiTheme="minorEastAsia" w:hAnsiTheme="minorEastAsia" w:cs="メイリオ"/>
          <w:sz w:val="24"/>
          <w:szCs w:val="24"/>
        </w:rPr>
      </w:pPr>
    </w:p>
    <w:p w:rsidR="009F6173" w:rsidRDefault="009F6173" w:rsidP="00D85906">
      <w:pPr>
        <w:keepNext/>
        <w:outlineLvl w:val="0"/>
        <w:rPr>
          <w:rFonts w:asciiTheme="majorHAnsi" w:eastAsiaTheme="majorEastAsia" w:hAnsiTheme="majorHAnsi" w:cstheme="majorBidi"/>
          <w:sz w:val="24"/>
          <w:szCs w:val="24"/>
        </w:rPr>
        <w:sectPr w:rsidR="009F6173" w:rsidSect="00D85906">
          <w:footerReference w:type="default" r:id="rId9"/>
          <w:footnotePr>
            <w:numFmt w:val="decimalFullWidth"/>
          </w:footnotePr>
          <w:pgSz w:w="11906" w:h="16838"/>
          <w:pgMar w:top="1361" w:right="1134" w:bottom="1247" w:left="1361" w:header="851" w:footer="992" w:gutter="0"/>
          <w:pgNumType w:start="1"/>
          <w:cols w:space="425"/>
          <w:titlePg/>
          <w:docGrid w:type="lines" w:linePitch="360"/>
        </w:sectPr>
      </w:pPr>
      <w:bookmarkStart w:id="0" w:name="_Toc436422331"/>
    </w:p>
    <w:p w:rsidR="00D85906" w:rsidRPr="00D85906" w:rsidRDefault="00D85906" w:rsidP="00862510">
      <w:pPr>
        <w:pStyle w:val="1"/>
      </w:pPr>
      <w:bookmarkStart w:id="1" w:name="_Toc473797604"/>
      <w:r w:rsidRPr="00D85906">
        <w:rPr>
          <w:rFonts w:hint="eastAsia"/>
        </w:rPr>
        <w:lastRenderedPageBreak/>
        <w:t>◆はじめに</w:t>
      </w:r>
      <w:bookmarkEnd w:id="0"/>
      <w:bookmarkEnd w:id="1"/>
    </w:p>
    <w:p w:rsidR="00313E97" w:rsidRPr="006E355D" w:rsidRDefault="00313E97" w:rsidP="00313E97">
      <w:pPr>
        <w:rPr>
          <w:rFonts w:asciiTheme="minorEastAsia" w:hAnsiTheme="minorEastAsia" w:cs="メイリオ"/>
          <w:sz w:val="24"/>
          <w:szCs w:val="24"/>
        </w:rPr>
      </w:pPr>
    </w:p>
    <w:p w:rsidR="00950AA1" w:rsidRPr="009F4B0C" w:rsidRDefault="000758B8" w:rsidP="009F4B0C">
      <w:pPr>
        <w:ind w:firstLineChars="100" w:firstLine="210"/>
        <w:rPr>
          <w:rFonts w:asciiTheme="minorEastAsia" w:hAnsiTheme="minorEastAsia" w:cs="メイリオ"/>
          <w:szCs w:val="21"/>
        </w:rPr>
      </w:pPr>
      <w:r>
        <w:rPr>
          <w:rFonts w:asciiTheme="minorEastAsia" w:hAnsiTheme="minorEastAsia" w:cs="メイリオ" w:hint="eastAsia"/>
          <w:szCs w:val="21"/>
        </w:rPr>
        <w:t>平成24</w:t>
      </w:r>
      <w:r w:rsidR="00950AA1" w:rsidRPr="009F4B0C">
        <w:rPr>
          <w:rFonts w:asciiTheme="minorEastAsia" w:hAnsiTheme="minorEastAsia" w:cs="メイリオ" w:hint="eastAsia"/>
          <w:szCs w:val="21"/>
        </w:rPr>
        <w:t>年４月</w:t>
      </w:r>
      <w:r w:rsidR="006320D3" w:rsidRPr="009F4B0C">
        <w:rPr>
          <w:rFonts w:asciiTheme="minorEastAsia" w:hAnsiTheme="minorEastAsia" w:cs="メイリオ" w:hint="eastAsia"/>
          <w:szCs w:val="21"/>
        </w:rPr>
        <w:t>より改正</w:t>
      </w:r>
      <w:r w:rsidR="00950AA1" w:rsidRPr="009F4B0C">
        <w:rPr>
          <w:rFonts w:asciiTheme="minorEastAsia" w:hAnsiTheme="minorEastAsia" w:cs="メイリオ" w:hint="eastAsia"/>
          <w:szCs w:val="21"/>
        </w:rPr>
        <w:t>障害者自立支援法</w:t>
      </w:r>
      <w:r w:rsidR="006320D3" w:rsidRPr="009F4B0C">
        <w:rPr>
          <w:rFonts w:asciiTheme="minorEastAsia" w:hAnsiTheme="minorEastAsia" w:cs="メイリオ" w:hint="eastAsia"/>
          <w:szCs w:val="21"/>
        </w:rPr>
        <w:t>（現「障害者の日常生活及び社会生活を総合的に</w:t>
      </w:r>
      <w:r w:rsidR="00A974E7" w:rsidRPr="009F4B0C">
        <w:rPr>
          <w:rFonts w:asciiTheme="minorEastAsia" w:hAnsiTheme="minorEastAsia" w:cs="メイリオ" w:hint="eastAsia"/>
          <w:szCs w:val="21"/>
        </w:rPr>
        <w:t>支援するための法律」）</w:t>
      </w:r>
      <w:r w:rsidR="00950AA1" w:rsidRPr="009F4B0C">
        <w:rPr>
          <w:rFonts w:asciiTheme="minorEastAsia" w:hAnsiTheme="minorEastAsia" w:cs="メイリオ" w:hint="eastAsia"/>
          <w:szCs w:val="21"/>
        </w:rPr>
        <w:t>が施行され、基幹相談支援センターの設置</w:t>
      </w:r>
      <w:r w:rsidR="00A974E7" w:rsidRPr="009F4B0C">
        <w:rPr>
          <w:rFonts w:asciiTheme="minorEastAsia" w:hAnsiTheme="minorEastAsia" w:cs="メイリオ" w:hint="eastAsia"/>
          <w:szCs w:val="21"/>
        </w:rPr>
        <w:t>や</w:t>
      </w:r>
      <w:r w:rsidR="00950AA1" w:rsidRPr="009F4B0C">
        <w:rPr>
          <w:rFonts w:asciiTheme="minorEastAsia" w:hAnsiTheme="minorEastAsia" w:cs="メイリオ" w:hint="eastAsia"/>
          <w:szCs w:val="21"/>
        </w:rPr>
        <w:t>支給決定プロセス</w:t>
      </w:r>
      <w:r w:rsidR="00A974E7" w:rsidRPr="009F4B0C">
        <w:rPr>
          <w:rFonts w:asciiTheme="minorEastAsia" w:hAnsiTheme="minorEastAsia" w:cs="メイリオ" w:hint="eastAsia"/>
          <w:szCs w:val="21"/>
        </w:rPr>
        <w:t>に障がい者ケアマネジメントに基づき作成された</w:t>
      </w:r>
      <w:r w:rsidR="00950AA1" w:rsidRPr="009F4B0C">
        <w:rPr>
          <w:rFonts w:asciiTheme="minorEastAsia" w:hAnsiTheme="minorEastAsia" w:cs="メイリオ" w:hint="eastAsia"/>
          <w:szCs w:val="21"/>
        </w:rPr>
        <w:t>サービス等利用計画</w:t>
      </w:r>
      <w:r w:rsidR="00A974E7" w:rsidRPr="009F4B0C">
        <w:rPr>
          <w:rFonts w:asciiTheme="minorEastAsia" w:hAnsiTheme="minorEastAsia" w:cs="メイリオ" w:hint="eastAsia"/>
          <w:szCs w:val="21"/>
        </w:rPr>
        <w:t>案の提出を組み入れるなど</w:t>
      </w:r>
      <w:r w:rsidR="00950AA1" w:rsidRPr="009F4B0C">
        <w:rPr>
          <w:rFonts w:asciiTheme="minorEastAsia" w:hAnsiTheme="minorEastAsia" w:cs="メイリオ" w:hint="eastAsia"/>
          <w:szCs w:val="21"/>
        </w:rPr>
        <w:t>、相談支援体制の</w:t>
      </w:r>
      <w:r w:rsidR="00A974E7" w:rsidRPr="009F4B0C">
        <w:rPr>
          <w:rFonts w:asciiTheme="minorEastAsia" w:hAnsiTheme="minorEastAsia" w:cs="メイリオ" w:hint="eastAsia"/>
          <w:szCs w:val="21"/>
        </w:rPr>
        <w:t>充実</w:t>
      </w:r>
      <w:r w:rsidR="00950AA1" w:rsidRPr="009F4B0C">
        <w:rPr>
          <w:rFonts w:asciiTheme="minorEastAsia" w:hAnsiTheme="minorEastAsia" w:cs="メイリオ" w:hint="eastAsia"/>
          <w:szCs w:val="21"/>
        </w:rPr>
        <w:t>強化</w:t>
      </w:r>
      <w:r w:rsidR="00A974E7" w:rsidRPr="009F4B0C">
        <w:rPr>
          <w:rFonts w:asciiTheme="minorEastAsia" w:hAnsiTheme="minorEastAsia" w:cs="メイリオ" w:hint="eastAsia"/>
          <w:szCs w:val="21"/>
        </w:rPr>
        <w:t>に向けた</w:t>
      </w:r>
      <w:r w:rsidR="008A432C">
        <w:rPr>
          <w:rFonts w:asciiTheme="minorEastAsia" w:hAnsiTheme="minorEastAsia" w:cs="メイリオ" w:hint="eastAsia"/>
          <w:szCs w:val="21"/>
        </w:rPr>
        <w:t>取り組み</w:t>
      </w:r>
      <w:r w:rsidR="00A974E7" w:rsidRPr="009F4B0C">
        <w:rPr>
          <w:rFonts w:asciiTheme="minorEastAsia" w:hAnsiTheme="minorEastAsia" w:cs="メイリオ" w:hint="eastAsia"/>
          <w:szCs w:val="21"/>
        </w:rPr>
        <w:t>が</w:t>
      </w:r>
      <w:r w:rsidR="00950AA1" w:rsidRPr="009F4B0C">
        <w:rPr>
          <w:rFonts w:asciiTheme="minorEastAsia" w:hAnsiTheme="minorEastAsia" w:cs="メイリオ" w:hint="eastAsia"/>
          <w:szCs w:val="21"/>
        </w:rPr>
        <w:t>図られ</w:t>
      </w:r>
      <w:r w:rsidR="00A974E7" w:rsidRPr="009F4B0C">
        <w:rPr>
          <w:rFonts w:asciiTheme="minorEastAsia" w:hAnsiTheme="minorEastAsia" w:cs="メイリオ" w:hint="eastAsia"/>
          <w:szCs w:val="21"/>
        </w:rPr>
        <w:t>まし</w:t>
      </w:r>
      <w:r w:rsidR="00950AA1" w:rsidRPr="009F4B0C">
        <w:rPr>
          <w:rFonts w:asciiTheme="minorEastAsia" w:hAnsiTheme="minorEastAsia" w:cs="メイリオ" w:hint="eastAsia"/>
          <w:szCs w:val="21"/>
        </w:rPr>
        <w:t>た。</w:t>
      </w:r>
    </w:p>
    <w:p w:rsidR="00A8047F" w:rsidRPr="009F4B0C" w:rsidRDefault="00950AA1" w:rsidP="009F4B0C">
      <w:pPr>
        <w:ind w:firstLineChars="100" w:firstLine="210"/>
        <w:rPr>
          <w:rFonts w:asciiTheme="minorEastAsia" w:hAnsiTheme="minorEastAsia" w:cs="メイリオ"/>
          <w:szCs w:val="21"/>
        </w:rPr>
      </w:pPr>
      <w:r w:rsidRPr="009F4B0C">
        <w:rPr>
          <w:rFonts w:asciiTheme="minorEastAsia" w:hAnsiTheme="minorEastAsia" w:cs="メイリオ" w:hint="eastAsia"/>
          <w:szCs w:val="21"/>
        </w:rPr>
        <w:t>また、</w:t>
      </w:r>
      <w:r w:rsidR="00176D4F" w:rsidRPr="009F4B0C">
        <w:rPr>
          <w:rFonts w:asciiTheme="minorEastAsia" w:hAnsiTheme="minorEastAsia" w:cs="メイリオ" w:hint="eastAsia"/>
          <w:szCs w:val="21"/>
        </w:rPr>
        <w:t>「障害者の日常</w:t>
      </w:r>
      <w:r w:rsidR="000758B8">
        <w:rPr>
          <w:rFonts w:asciiTheme="minorEastAsia" w:hAnsiTheme="minorEastAsia" w:cs="メイリオ" w:hint="eastAsia"/>
          <w:szCs w:val="21"/>
        </w:rPr>
        <w:t>生活及び社会生活を総合的に支援するための法律施行規則」（平成18年厚生労働省令第19号）附則第５条による経過措置期間が終了する平成27</w:t>
      </w:r>
      <w:r w:rsidR="00483DAF">
        <w:rPr>
          <w:rFonts w:asciiTheme="minorEastAsia" w:hAnsiTheme="minorEastAsia" w:cs="メイリオ" w:hint="eastAsia"/>
          <w:szCs w:val="21"/>
        </w:rPr>
        <w:t>年４月からは、全ての障がい福祉サービス及び障がい</w:t>
      </w:r>
      <w:r w:rsidR="00176D4F" w:rsidRPr="009F4B0C">
        <w:rPr>
          <w:rFonts w:asciiTheme="minorEastAsia" w:hAnsiTheme="minorEastAsia" w:cs="メイリオ" w:hint="eastAsia"/>
          <w:szCs w:val="21"/>
        </w:rPr>
        <w:t>児通所支援の利用申請について、サービス等利用計画又は障害児支援利用計画</w:t>
      </w:r>
      <w:r w:rsidR="00A8047F" w:rsidRPr="009F4B0C">
        <w:rPr>
          <w:rFonts w:asciiTheme="minorEastAsia" w:hAnsiTheme="minorEastAsia" w:cs="メイリオ" w:hint="eastAsia"/>
          <w:szCs w:val="21"/>
        </w:rPr>
        <w:t>を作成することとなり、原則として全ての障がい児者に専門的な相談支援が実施されることとなりました。</w:t>
      </w:r>
    </w:p>
    <w:p w:rsidR="000F12B2" w:rsidRPr="009F4B0C" w:rsidRDefault="00483DAF" w:rsidP="009F4B0C">
      <w:pPr>
        <w:ind w:firstLineChars="100" w:firstLine="210"/>
        <w:rPr>
          <w:rFonts w:asciiTheme="minorEastAsia" w:hAnsiTheme="minorEastAsia" w:cs="メイリオ"/>
          <w:szCs w:val="21"/>
        </w:rPr>
      </w:pPr>
      <w:r>
        <w:rPr>
          <w:rFonts w:asciiTheme="minorEastAsia" w:hAnsiTheme="minorEastAsia" w:cs="メイリオ" w:hint="eastAsia"/>
          <w:szCs w:val="21"/>
        </w:rPr>
        <w:t>相談支援専門員は、障がい</w:t>
      </w:r>
      <w:r w:rsidR="00F33BE2" w:rsidRPr="009F4B0C">
        <w:rPr>
          <w:rFonts w:asciiTheme="minorEastAsia" w:hAnsiTheme="minorEastAsia" w:cs="メイリオ" w:hint="eastAsia"/>
          <w:szCs w:val="21"/>
        </w:rPr>
        <w:t>福祉サービス等の社会資源を適切に結びつけるケアマネジメントの担い手として位置づけられており、大</w:t>
      </w:r>
      <w:r w:rsidR="0073758C" w:rsidRPr="009F4B0C">
        <w:rPr>
          <w:rFonts w:asciiTheme="minorEastAsia" w:hAnsiTheme="minorEastAsia" w:cs="メイリオ" w:hint="eastAsia"/>
          <w:szCs w:val="21"/>
        </w:rPr>
        <w:t>阪府では、相談支援専門員を増やすため、相談支援専門員の養成研修</w:t>
      </w:r>
      <w:r w:rsidR="00EF22A3" w:rsidRPr="009F4B0C">
        <w:rPr>
          <w:rFonts w:asciiTheme="minorEastAsia" w:hAnsiTheme="minorEastAsia" w:cs="メイリオ" w:hint="eastAsia"/>
          <w:szCs w:val="21"/>
        </w:rPr>
        <w:t>を拡充するなど</w:t>
      </w:r>
      <w:r w:rsidR="00F33BE2" w:rsidRPr="009F4B0C">
        <w:rPr>
          <w:rFonts w:asciiTheme="minorEastAsia" w:hAnsiTheme="minorEastAsia" w:cs="メイリオ" w:hint="eastAsia"/>
          <w:szCs w:val="21"/>
        </w:rPr>
        <w:t>相談支援を担う人材の育成に取り組</w:t>
      </w:r>
      <w:r w:rsidR="002E68EE" w:rsidRPr="009F4B0C">
        <w:rPr>
          <w:rFonts w:asciiTheme="minorEastAsia" w:hAnsiTheme="minorEastAsia" w:cs="メイリオ" w:hint="eastAsia"/>
          <w:szCs w:val="21"/>
        </w:rPr>
        <w:t>み、</w:t>
      </w:r>
      <w:r w:rsidR="00F33BE2" w:rsidRPr="009F4B0C">
        <w:rPr>
          <w:rFonts w:asciiTheme="minorEastAsia" w:hAnsiTheme="minorEastAsia" w:cs="メイリオ" w:hint="eastAsia"/>
          <w:szCs w:val="21"/>
        </w:rPr>
        <w:t>サービス等利用計画の作成率の増加を図ってき</w:t>
      </w:r>
      <w:r w:rsidR="002E68EE" w:rsidRPr="009F4B0C">
        <w:rPr>
          <w:rFonts w:asciiTheme="minorEastAsia" w:hAnsiTheme="minorEastAsia" w:cs="メイリオ" w:hint="eastAsia"/>
          <w:szCs w:val="21"/>
        </w:rPr>
        <w:t>ました。</w:t>
      </w:r>
    </w:p>
    <w:p w:rsidR="00874380" w:rsidRPr="009F4B0C" w:rsidRDefault="00F33BE2" w:rsidP="009F4B0C">
      <w:pPr>
        <w:ind w:firstLineChars="100" w:firstLine="210"/>
        <w:rPr>
          <w:rFonts w:asciiTheme="minorEastAsia" w:hAnsiTheme="minorEastAsia" w:cs="メイリオ"/>
          <w:szCs w:val="21"/>
        </w:rPr>
      </w:pPr>
      <w:r w:rsidRPr="009F4B0C">
        <w:rPr>
          <w:rFonts w:asciiTheme="minorEastAsia" w:hAnsiTheme="minorEastAsia" w:cs="メイリオ" w:hint="eastAsia"/>
          <w:szCs w:val="21"/>
        </w:rPr>
        <w:t>今後は相談支援専門員の確保とともに、サービス等利用計画等の質の向上を図るため、相談支援専門員の資質向上</w:t>
      </w:r>
      <w:r w:rsidR="00EF22A3" w:rsidRPr="009F4B0C">
        <w:rPr>
          <w:rFonts w:asciiTheme="minorEastAsia" w:hAnsiTheme="minorEastAsia" w:cs="メイリオ" w:hint="eastAsia"/>
          <w:szCs w:val="21"/>
        </w:rPr>
        <w:t>を目指した人材育成及び相談支援体制の充実・強化が必要と考えます</w:t>
      </w:r>
      <w:r w:rsidRPr="009F4B0C">
        <w:rPr>
          <w:rFonts w:asciiTheme="minorEastAsia" w:hAnsiTheme="minorEastAsia" w:cs="メイリオ" w:hint="eastAsia"/>
          <w:szCs w:val="21"/>
        </w:rPr>
        <w:t>。</w:t>
      </w:r>
    </w:p>
    <w:p w:rsidR="00F33BE2" w:rsidRPr="009F4B0C" w:rsidRDefault="008D1FB0" w:rsidP="009F4B0C">
      <w:pPr>
        <w:ind w:firstLineChars="100" w:firstLine="210"/>
        <w:rPr>
          <w:rFonts w:asciiTheme="minorEastAsia" w:hAnsiTheme="minorEastAsia" w:cs="メイリオ"/>
          <w:szCs w:val="21"/>
        </w:rPr>
      </w:pPr>
      <w:r>
        <w:rPr>
          <w:rFonts w:asciiTheme="minorEastAsia" w:hAnsiTheme="minorEastAsia" w:cs="メイリオ" w:hint="eastAsia"/>
          <w:szCs w:val="21"/>
        </w:rPr>
        <w:t>本部会では、</w:t>
      </w:r>
      <w:r w:rsidR="00566491">
        <w:rPr>
          <w:rFonts w:asciiTheme="minorEastAsia" w:hAnsiTheme="minorEastAsia" w:cs="メイリオ" w:hint="eastAsia"/>
          <w:szCs w:val="21"/>
        </w:rPr>
        <w:t>相談支援の質の向上を目的として</w:t>
      </w:r>
      <w:r w:rsidR="00881405" w:rsidRPr="009F4B0C">
        <w:rPr>
          <w:rFonts w:asciiTheme="minorEastAsia" w:hAnsiTheme="minorEastAsia" w:cs="メイリオ" w:hint="eastAsia"/>
          <w:szCs w:val="21"/>
        </w:rPr>
        <w:t>、</w:t>
      </w:r>
      <w:r w:rsidR="00483DAF">
        <w:rPr>
          <w:rFonts w:asciiTheme="minorEastAsia" w:hAnsiTheme="minorEastAsia" w:cs="メイリオ" w:hint="eastAsia"/>
          <w:szCs w:val="21"/>
        </w:rPr>
        <w:t>相談支援専門員自身、自立支援協議会、事業所、市町村、利用者</w:t>
      </w:r>
      <w:r w:rsidR="00566491" w:rsidRPr="00566491">
        <w:rPr>
          <w:rFonts w:asciiTheme="minorEastAsia" w:hAnsiTheme="minorEastAsia" w:cs="メイリオ" w:hint="eastAsia"/>
          <w:szCs w:val="21"/>
        </w:rPr>
        <w:t>本人等が、サービス等利用計画の評価を行う際の視点、しくみについて検討</w:t>
      </w:r>
      <w:r w:rsidR="00566491">
        <w:rPr>
          <w:rFonts w:asciiTheme="minorEastAsia" w:hAnsiTheme="minorEastAsia" w:cs="メイリオ" w:hint="eastAsia"/>
          <w:szCs w:val="21"/>
        </w:rPr>
        <w:t>し、</w:t>
      </w:r>
      <w:r w:rsidR="00566491" w:rsidRPr="009F4B0C">
        <w:rPr>
          <w:rFonts w:asciiTheme="minorEastAsia" w:hAnsiTheme="minorEastAsia" w:cs="メイリオ" w:hint="eastAsia"/>
          <w:szCs w:val="21"/>
        </w:rPr>
        <w:t>実務に役立てていただけるよう</w:t>
      </w:r>
      <w:r w:rsidR="00E70178">
        <w:rPr>
          <w:rFonts w:asciiTheme="minorEastAsia" w:hAnsiTheme="minorEastAsia" w:cs="メイリオ" w:hint="eastAsia"/>
          <w:szCs w:val="21"/>
        </w:rPr>
        <w:t>「</w:t>
      </w:r>
      <w:r w:rsidR="00E70178" w:rsidRPr="00E70178">
        <w:rPr>
          <w:rFonts w:asciiTheme="minorEastAsia" w:hAnsiTheme="minorEastAsia" w:cs="メイリオ" w:hint="eastAsia"/>
          <w:szCs w:val="21"/>
        </w:rPr>
        <w:t>大阪府サービス等利用計画サポートツール</w:t>
      </w:r>
      <w:r w:rsidR="00E70178">
        <w:rPr>
          <w:rFonts w:asciiTheme="minorEastAsia" w:hAnsiTheme="minorEastAsia" w:cs="メイリオ" w:hint="eastAsia"/>
          <w:szCs w:val="21"/>
        </w:rPr>
        <w:t>」</w:t>
      </w:r>
      <w:r w:rsidR="00566491">
        <w:rPr>
          <w:rFonts w:asciiTheme="minorEastAsia" w:hAnsiTheme="minorEastAsia" w:cs="メイリオ" w:hint="eastAsia"/>
          <w:szCs w:val="21"/>
        </w:rPr>
        <w:t>を</w:t>
      </w:r>
      <w:r w:rsidR="00F17C7A" w:rsidRPr="009F4B0C">
        <w:rPr>
          <w:rFonts w:asciiTheme="minorEastAsia" w:hAnsiTheme="minorEastAsia" w:cs="メイリオ" w:hint="eastAsia"/>
          <w:szCs w:val="21"/>
        </w:rPr>
        <w:t>作成しました</w:t>
      </w:r>
      <w:r w:rsidR="00F33BE2" w:rsidRPr="009F4B0C">
        <w:rPr>
          <w:rFonts w:asciiTheme="minorEastAsia" w:hAnsiTheme="minorEastAsia" w:cs="メイリオ" w:hint="eastAsia"/>
          <w:szCs w:val="21"/>
        </w:rPr>
        <w:t>。</w:t>
      </w:r>
      <w:r w:rsidR="00A66188" w:rsidRPr="009F4B0C">
        <w:rPr>
          <w:rFonts w:asciiTheme="minorEastAsia" w:hAnsiTheme="minorEastAsia" w:cs="メイリオ" w:hint="eastAsia"/>
          <w:szCs w:val="21"/>
        </w:rPr>
        <w:t>このツールをサービス等利用計画に関わ</w:t>
      </w:r>
      <w:r w:rsidR="00F17C7A" w:rsidRPr="009F4B0C">
        <w:rPr>
          <w:rFonts w:asciiTheme="minorEastAsia" w:hAnsiTheme="minorEastAsia" w:cs="メイリオ" w:hint="eastAsia"/>
          <w:szCs w:val="21"/>
        </w:rPr>
        <w:t>るすべての関係者に活用いただき、大阪府における</w:t>
      </w:r>
      <w:r w:rsidR="0073758C" w:rsidRPr="009F4B0C">
        <w:rPr>
          <w:rFonts w:asciiTheme="minorEastAsia" w:hAnsiTheme="minorEastAsia" w:cs="メイリオ" w:hint="eastAsia"/>
          <w:szCs w:val="21"/>
        </w:rPr>
        <w:t>質の高い相談支援</w:t>
      </w:r>
      <w:r w:rsidR="00F17C7A" w:rsidRPr="009F4B0C">
        <w:rPr>
          <w:rFonts w:asciiTheme="minorEastAsia" w:hAnsiTheme="minorEastAsia" w:cs="メイリオ" w:hint="eastAsia"/>
          <w:szCs w:val="21"/>
        </w:rPr>
        <w:t>の</w:t>
      </w:r>
      <w:r w:rsidR="00A66188" w:rsidRPr="009F4B0C">
        <w:rPr>
          <w:rFonts w:asciiTheme="minorEastAsia" w:hAnsiTheme="minorEastAsia" w:cs="メイリオ" w:hint="eastAsia"/>
          <w:szCs w:val="21"/>
        </w:rPr>
        <w:t>実現につながれば幸いです。</w:t>
      </w:r>
    </w:p>
    <w:p w:rsidR="00313E97" w:rsidRPr="00566491" w:rsidRDefault="00313E97" w:rsidP="00313E97">
      <w:pPr>
        <w:rPr>
          <w:rFonts w:asciiTheme="minorEastAsia" w:hAnsiTheme="minorEastAsia" w:cs="メイリオ"/>
          <w:sz w:val="24"/>
          <w:szCs w:val="24"/>
        </w:rPr>
      </w:pPr>
    </w:p>
    <w:p w:rsidR="00313E97" w:rsidRPr="006E355D" w:rsidRDefault="00313E97" w:rsidP="00313E97">
      <w:pPr>
        <w:rPr>
          <w:rFonts w:asciiTheme="minorEastAsia" w:hAnsiTheme="minorEastAsia" w:cs="メイリオ"/>
          <w:sz w:val="24"/>
          <w:szCs w:val="24"/>
        </w:rPr>
      </w:pPr>
    </w:p>
    <w:p w:rsidR="00313E97" w:rsidRDefault="00313E97" w:rsidP="00313E97">
      <w:pPr>
        <w:rPr>
          <w:rFonts w:asciiTheme="minorEastAsia" w:hAnsiTheme="minorEastAsia" w:cs="メイリオ"/>
          <w:sz w:val="24"/>
          <w:szCs w:val="24"/>
        </w:rPr>
      </w:pPr>
    </w:p>
    <w:p w:rsidR="0073758C" w:rsidRDefault="0073758C" w:rsidP="00313E97">
      <w:pPr>
        <w:rPr>
          <w:rFonts w:asciiTheme="minorEastAsia" w:hAnsiTheme="minorEastAsia" w:cs="メイリオ"/>
          <w:sz w:val="24"/>
          <w:szCs w:val="24"/>
        </w:rPr>
      </w:pPr>
    </w:p>
    <w:p w:rsidR="0073758C" w:rsidRDefault="0073758C" w:rsidP="00313E97">
      <w:pPr>
        <w:rPr>
          <w:rFonts w:asciiTheme="minorEastAsia" w:hAnsiTheme="minorEastAsia" w:cs="メイリオ"/>
          <w:sz w:val="24"/>
          <w:szCs w:val="24"/>
        </w:rPr>
      </w:pPr>
    </w:p>
    <w:p w:rsidR="0073758C" w:rsidRDefault="0073758C" w:rsidP="00313E97">
      <w:pPr>
        <w:rPr>
          <w:rFonts w:asciiTheme="minorEastAsia" w:hAnsiTheme="minorEastAsia" w:cs="メイリオ"/>
          <w:sz w:val="24"/>
          <w:szCs w:val="24"/>
        </w:rPr>
      </w:pPr>
    </w:p>
    <w:p w:rsidR="0073758C" w:rsidRDefault="0073758C" w:rsidP="00313E97">
      <w:pPr>
        <w:rPr>
          <w:rFonts w:asciiTheme="minorEastAsia" w:hAnsiTheme="minorEastAsia" w:cs="メイリオ"/>
          <w:sz w:val="24"/>
          <w:szCs w:val="24"/>
        </w:rPr>
      </w:pPr>
    </w:p>
    <w:p w:rsidR="0073758C" w:rsidRPr="009F4B0C" w:rsidRDefault="009F4B0C" w:rsidP="009F4B0C">
      <w:pPr>
        <w:tabs>
          <w:tab w:val="left" w:pos="6405"/>
          <w:tab w:val="right" w:pos="9411"/>
        </w:tabs>
        <w:jc w:val="center"/>
        <w:rPr>
          <w:rFonts w:asciiTheme="minorEastAsia" w:hAnsiTheme="minorEastAsia" w:cs="メイリオ"/>
          <w:szCs w:val="21"/>
        </w:rPr>
      </w:pPr>
      <w:r w:rsidRPr="009F4B0C">
        <w:rPr>
          <w:rFonts w:asciiTheme="minorEastAsia" w:hAnsiTheme="minorEastAsia" w:cs="メイリオ" w:hint="eastAsia"/>
          <w:szCs w:val="21"/>
        </w:rPr>
        <w:t>平成29年２月</w:t>
      </w:r>
    </w:p>
    <w:p w:rsidR="009F4B0C" w:rsidRPr="009F4B0C" w:rsidRDefault="009F4B0C" w:rsidP="009F4B0C">
      <w:pPr>
        <w:jc w:val="right"/>
        <w:rPr>
          <w:rFonts w:asciiTheme="minorEastAsia" w:hAnsiTheme="minorEastAsia" w:cs="メイリオ"/>
          <w:szCs w:val="21"/>
        </w:rPr>
      </w:pPr>
      <w:r w:rsidRPr="009F4B0C">
        <w:rPr>
          <w:rFonts w:asciiTheme="minorEastAsia" w:hAnsiTheme="minorEastAsia" w:cs="メイリオ" w:hint="eastAsia"/>
          <w:szCs w:val="21"/>
        </w:rPr>
        <w:t>大阪府障がい者自立支援協議会ケアマネジメント推進部会</w:t>
      </w:r>
    </w:p>
    <w:p w:rsidR="00EA596A" w:rsidRDefault="00EA596A" w:rsidP="00313E97">
      <w:pPr>
        <w:rPr>
          <w:rFonts w:asciiTheme="minorEastAsia" w:hAnsiTheme="minorEastAsia" w:cs="メイリオ"/>
          <w:sz w:val="24"/>
          <w:szCs w:val="24"/>
        </w:rPr>
      </w:pPr>
    </w:p>
    <w:p w:rsidR="00EA596A" w:rsidRDefault="00EA596A" w:rsidP="00313E97">
      <w:pPr>
        <w:rPr>
          <w:rFonts w:asciiTheme="minorEastAsia" w:hAnsiTheme="minorEastAsia" w:cs="メイリオ"/>
          <w:sz w:val="24"/>
          <w:szCs w:val="24"/>
        </w:rPr>
      </w:pPr>
    </w:p>
    <w:p w:rsidR="00EA596A" w:rsidRDefault="00EA596A" w:rsidP="00313E97">
      <w:pPr>
        <w:rPr>
          <w:rFonts w:asciiTheme="minorEastAsia" w:hAnsiTheme="minorEastAsia" w:cs="メイリオ"/>
          <w:sz w:val="24"/>
          <w:szCs w:val="24"/>
        </w:rPr>
      </w:pPr>
    </w:p>
    <w:p w:rsidR="00EA596A" w:rsidRDefault="00EA596A" w:rsidP="00313E97">
      <w:pPr>
        <w:rPr>
          <w:rFonts w:asciiTheme="minorEastAsia" w:hAnsiTheme="minorEastAsia" w:cs="メイリオ"/>
          <w:sz w:val="24"/>
          <w:szCs w:val="24"/>
        </w:rPr>
      </w:pPr>
    </w:p>
    <w:p w:rsidR="0073758C" w:rsidRDefault="0073758C" w:rsidP="00313E97">
      <w:pPr>
        <w:rPr>
          <w:rFonts w:asciiTheme="minorEastAsia" w:hAnsiTheme="minorEastAsia" w:cs="メイリオ"/>
          <w:sz w:val="24"/>
          <w:szCs w:val="24"/>
        </w:rPr>
      </w:pPr>
    </w:p>
    <w:p w:rsidR="009F4B0C" w:rsidRDefault="009F4B0C" w:rsidP="00313E97">
      <w:pPr>
        <w:rPr>
          <w:rFonts w:asciiTheme="minorEastAsia" w:hAnsiTheme="minorEastAsia" w:cs="メイリオ"/>
          <w:sz w:val="24"/>
          <w:szCs w:val="24"/>
        </w:rPr>
      </w:pPr>
    </w:p>
    <w:p w:rsidR="000758B8" w:rsidRPr="0073758C" w:rsidRDefault="000758B8" w:rsidP="00313E97">
      <w:pPr>
        <w:rPr>
          <w:rFonts w:asciiTheme="minorEastAsia" w:hAnsiTheme="minorEastAsia" w:cs="メイリオ"/>
          <w:sz w:val="24"/>
          <w:szCs w:val="24"/>
        </w:rPr>
      </w:pPr>
    </w:p>
    <w:p w:rsidR="00AD1947" w:rsidRPr="006E355D" w:rsidRDefault="00AD1947" w:rsidP="00313E97">
      <w:pPr>
        <w:rPr>
          <w:rFonts w:asciiTheme="minorEastAsia" w:hAnsiTheme="minorEastAsia" w:cs="メイリオ"/>
          <w:sz w:val="24"/>
          <w:szCs w:val="24"/>
        </w:rPr>
      </w:pPr>
    </w:p>
    <w:sdt>
      <w:sdtPr>
        <w:rPr>
          <w:lang w:val="ja-JP"/>
        </w:rPr>
        <w:id w:val="2123957030"/>
        <w:docPartObj>
          <w:docPartGallery w:val="Table of Contents"/>
          <w:docPartUnique/>
        </w:docPartObj>
      </w:sdtPr>
      <w:sdtEndPr/>
      <w:sdtContent>
        <w:p w:rsidR="004235AE" w:rsidRPr="004235AE" w:rsidRDefault="004235AE" w:rsidP="004235AE">
          <w:pPr>
            <w:keepNext/>
            <w:keepLines/>
            <w:widowControl/>
            <w:spacing w:before="480" w:line="276" w:lineRule="auto"/>
            <w:jc w:val="left"/>
            <w:rPr>
              <w:lang w:val="ja-JP"/>
            </w:rPr>
          </w:pPr>
        </w:p>
        <w:p w:rsidR="004235AE" w:rsidRPr="004235AE" w:rsidRDefault="004235AE" w:rsidP="004235AE">
          <w:pPr>
            <w:keepNext/>
            <w:keepLines/>
            <w:widowControl/>
            <w:spacing w:before="480" w:line="276" w:lineRule="auto"/>
            <w:jc w:val="left"/>
            <w:rPr>
              <w:rFonts w:ascii="ＭＳ Ｐゴシック" w:eastAsia="ＭＳ Ｐゴシック" w:hAnsi="ＭＳ Ｐゴシック" w:cstheme="majorBidi"/>
              <w:b/>
              <w:bCs/>
              <w:kern w:val="0"/>
              <w:sz w:val="36"/>
              <w:szCs w:val="28"/>
            </w:rPr>
          </w:pPr>
          <w:r w:rsidRPr="004235AE">
            <w:rPr>
              <w:rFonts w:ascii="ＭＳ Ｐゴシック" w:eastAsia="ＭＳ Ｐゴシック" w:hAnsi="ＭＳ Ｐゴシック" w:hint="eastAsia"/>
              <w:sz w:val="24"/>
              <w:szCs w:val="24"/>
              <w:lang w:val="ja-JP"/>
            </w:rPr>
            <w:t>【目　次】</w:t>
          </w:r>
        </w:p>
        <w:p w:rsidR="00862510" w:rsidRDefault="004235AE">
          <w:pPr>
            <w:pStyle w:val="11"/>
            <w:rPr>
              <w:rFonts w:asciiTheme="minorHAnsi" w:eastAsiaTheme="minorEastAsia" w:hAnsiTheme="minorHAnsi"/>
              <w:noProof/>
            </w:rPr>
          </w:pPr>
          <w:r w:rsidRPr="004235AE">
            <w:fldChar w:fldCharType="begin"/>
          </w:r>
          <w:r w:rsidRPr="004235AE">
            <w:instrText xml:space="preserve"> TOC \o "1-3" \h \z \u </w:instrText>
          </w:r>
          <w:r w:rsidRPr="004235AE">
            <w:fldChar w:fldCharType="separate"/>
          </w:r>
          <w:hyperlink w:anchor="_Toc473797604" w:history="1">
            <w:r w:rsidR="00862510" w:rsidRPr="00216FE7">
              <w:rPr>
                <w:rStyle w:val="af6"/>
                <w:rFonts w:hint="eastAsia"/>
                <w:noProof/>
              </w:rPr>
              <w:t>◆はじめに</w:t>
            </w:r>
            <w:r w:rsidR="00862510">
              <w:rPr>
                <w:noProof/>
                <w:webHidden/>
              </w:rPr>
              <w:tab/>
            </w:r>
            <w:r w:rsidR="00862510">
              <w:rPr>
                <w:noProof/>
                <w:webHidden/>
              </w:rPr>
              <w:fldChar w:fldCharType="begin"/>
            </w:r>
            <w:r w:rsidR="00862510">
              <w:rPr>
                <w:noProof/>
                <w:webHidden/>
              </w:rPr>
              <w:instrText xml:space="preserve"> PAGEREF _Toc473797604 \h </w:instrText>
            </w:r>
            <w:r w:rsidR="00862510">
              <w:rPr>
                <w:noProof/>
                <w:webHidden/>
              </w:rPr>
            </w:r>
            <w:r w:rsidR="00862510">
              <w:rPr>
                <w:noProof/>
                <w:webHidden/>
              </w:rPr>
              <w:fldChar w:fldCharType="separate"/>
            </w:r>
            <w:r w:rsidR="0019315B">
              <w:rPr>
                <w:noProof/>
                <w:webHidden/>
              </w:rPr>
              <w:t>1</w:t>
            </w:r>
            <w:r w:rsidR="00862510">
              <w:rPr>
                <w:noProof/>
                <w:webHidden/>
              </w:rPr>
              <w:fldChar w:fldCharType="end"/>
            </w:r>
          </w:hyperlink>
        </w:p>
        <w:p w:rsidR="00862510" w:rsidRDefault="00664FF0">
          <w:pPr>
            <w:pStyle w:val="11"/>
            <w:rPr>
              <w:rFonts w:asciiTheme="minorHAnsi" w:eastAsiaTheme="minorEastAsia" w:hAnsiTheme="minorHAnsi"/>
              <w:noProof/>
            </w:rPr>
          </w:pPr>
          <w:hyperlink w:anchor="_Toc473797605" w:history="1">
            <w:r w:rsidR="00862510" w:rsidRPr="00216FE7">
              <w:rPr>
                <w:rStyle w:val="af6"/>
                <w:rFonts w:hint="eastAsia"/>
                <w:noProof/>
              </w:rPr>
              <w:t>１　サービス等利用計画に求められるもの、相談支援の質の向上について</w:t>
            </w:r>
            <w:r w:rsidR="00862510">
              <w:rPr>
                <w:noProof/>
                <w:webHidden/>
              </w:rPr>
              <w:tab/>
            </w:r>
            <w:r w:rsidR="00862510">
              <w:rPr>
                <w:noProof/>
                <w:webHidden/>
              </w:rPr>
              <w:fldChar w:fldCharType="begin"/>
            </w:r>
            <w:r w:rsidR="00862510">
              <w:rPr>
                <w:noProof/>
                <w:webHidden/>
              </w:rPr>
              <w:instrText xml:space="preserve"> PAGEREF _Toc473797605 \h </w:instrText>
            </w:r>
            <w:r w:rsidR="00862510">
              <w:rPr>
                <w:noProof/>
                <w:webHidden/>
              </w:rPr>
            </w:r>
            <w:r w:rsidR="00862510">
              <w:rPr>
                <w:noProof/>
                <w:webHidden/>
              </w:rPr>
              <w:fldChar w:fldCharType="separate"/>
            </w:r>
            <w:r w:rsidR="0019315B">
              <w:rPr>
                <w:noProof/>
                <w:webHidden/>
              </w:rPr>
              <w:t>3</w:t>
            </w:r>
            <w:r w:rsidR="00862510">
              <w:rPr>
                <w:noProof/>
                <w:webHidden/>
              </w:rPr>
              <w:fldChar w:fldCharType="end"/>
            </w:r>
          </w:hyperlink>
        </w:p>
        <w:p w:rsidR="00862510" w:rsidRDefault="00664FF0">
          <w:pPr>
            <w:pStyle w:val="21"/>
            <w:tabs>
              <w:tab w:val="right" w:leader="dot" w:pos="9401"/>
            </w:tabs>
            <w:rPr>
              <w:noProof/>
            </w:rPr>
          </w:pPr>
          <w:hyperlink w:anchor="_Toc473797606" w:history="1">
            <w:r w:rsidR="00862510" w:rsidRPr="00216FE7">
              <w:rPr>
                <w:rStyle w:val="af6"/>
                <w:rFonts w:hint="eastAsia"/>
                <w:noProof/>
              </w:rPr>
              <w:t>（１）相談支援、サービス等利用計画の果たす役割</w:t>
            </w:r>
            <w:r w:rsidR="00862510">
              <w:rPr>
                <w:noProof/>
                <w:webHidden/>
              </w:rPr>
              <w:tab/>
            </w:r>
            <w:r w:rsidR="00862510">
              <w:rPr>
                <w:noProof/>
                <w:webHidden/>
              </w:rPr>
              <w:fldChar w:fldCharType="begin"/>
            </w:r>
            <w:r w:rsidR="00862510">
              <w:rPr>
                <w:noProof/>
                <w:webHidden/>
              </w:rPr>
              <w:instrText xml:space="preserve"> PAGEREF _Toc473797606 \h </w:instrText>
            </w:r>
            <w:r w:rsidR="00862510">
              <w:rPr>
                <w:noProof/>
                <w:webHidden/>
              </w:rPr>
            </w:r>
            <w:r w:rsidR="00862510">
              <w:rPr>
                <w:noProof/>
                <w:webHidden/>
              </w:rPr>
              <w:fldChar w:fldCharType="separate"/>
            </w:r>
            <w:r w:rsidR="0019315B">
              <w:rPr>
                <w:noProof/>
                <w:webHidden/>
              </w:rPr>
              <w:t>3</w:t>
            </w:r>
            <w:r w:rsidR="00862510">
              <w:rPr>
                <w:noProof/>
                <w:webHidden/>
              </w:rPr>
              <w:fldChar w:fldCharType="end"/>
            </w:r>
          </w:hyperlink>
        </w:p>
        <w:p w:rsidR="00862510" w:rsidRDefault="00664FF0">
          <w:pPr>
            <w:pStyle w:val="21"/>
            <w:tabs>
              <w:tab w:val="right" w:leader="dot" w:pos="9401"/>
            </w:tabs>
            <w:rPr>
              <w:noProof/>
            </w:rPr>
          </w:pPr>
          <w:hyperlink w:anchor="_Toc473797607" w:history="1">
            <w:r w:rsidR="00862510" w:rsidRPr="00216FE7">
              <w:rPr>
                <w:rStyle w:val="af6"/>
                <w:rFonts w:hint="eastAsia"/>
                <w:noProof/>
              </w:rPr>
              <w:t>（２）相談支援の質の向上に資するサービス等利用計画の評価の必要性</w:t>
            </w:r>
            <w:r w:rsidR="00862510">
              <w:rPr>
                <w:noProof/>
                <w:webHidden/>
              </w:rPr>
              <w:tab/>
            </w:r>
            <w:r w:rsidR="00862510">
              <w:rPr>
                <w:noProof/>
                <w:webHidden/>
              </w:rPr>
              <w:fldChar w:fldCharType="begin"/>
            </w:r>
            <w:r w:rsidR="00862510">
              <w:rPr>
                <w:noProof/>
                <w:webHidden/>
              </w:rPr>
              <w:instrText xml:space="preserve"> PAGEREF _Toc473797607 \h </w:instrText>
            </w:r>
            <w:r w:rsidR="00862510">
              <w:rPr>
                <w:noProof/>
                <w:webHidden/>
              </w:rPr>
            </w:r>
            <w:r w:rsidR="00862510">
              <w:rPr>
                <w:noProof/>
                <w:webHidden/>
              </w:rPr>
              <w:fldChar w:fldCharType="separate"/>
            </w:r>
            <w:r w:rsidR="0019315B">
              <w:rPr>
                <w:noProof/>
                <w:webHidden/>
              </w:rPr>
              <w:t>6</w:t>
            </w:r>
            <w:r w:rsidR="00862510">
              <w:rPr>
                <w:noProof/>
                <w:webHidden/>
              </w:rPr>
              <w:fldChar w:fldCharType="end"/>
            </w:r>
          </w:hyperlink>
        </w:p>
        <w:p w:rsidR="00862510" w:rsidRDefault="00664FF0">
          <w:pPr>
            <w:pStyle w:val="11"/>
            <w:rPr>
              <w:rFonts w:asciiTheme="minorHAnsi" w:eastAsiaTheme="minorEastAsia" w:hAnsiTheme="minorHAnsi"/>
              <w:noProof/>
            </w:rPr>
          </w:pPr>
          <w:hyperlink w:anchor="_Toc473797608" w:history="1">
            <w:r w:rsidR="00862510" w:rsidRPr="00216FE7">
              <w:rPr>
                <w:rStyle w:val="af6"/>
                <w:rFonts w:hint="eastAsia"/>
                <w:noProof/>
              </w:rPr>
              <w:t>２　サービス等利用計画サポートツールについて</w:t>
            </w:r>
            <w:r w:rsidR="00862510">
              <w:rPr>
                <w:noProof/>
                <w:webHidden/>
              </w:rPr>
              <w:tab/>
            </w:r>
            <w:r w:rsidR="00862510">
              <w:rPr>
                <w:noProof/>
                <w:webHidden/>
              </w:rPr>
              <w:fldChar w:fldCharType="begin"/>
            </w:r>
            <w:r w:rsidR="00862510">
              <w:rPr>
                <w:noProof/>
                <w:webHidden/>
              </w:rPr>
              <w:instrText xml:space="preserve"> PAGEREF _Toc473797608 \h </w:instrText>
            </w:r>
            <w:r w:rsidR="00862510">
              <w:rPr>
                <w:noProof/>
                <w:webHidden/>
              </w:rPr>
            </w:r>
            <w:r w:rsidR="00862510">
              <w:rPr>
                <w:noProof/>
                <w:webHidden/>
              </w:rPr>
              <w:fldChar w:fldCharType="separate"/>
            </w:r>
            <w:r w:rsidR="0019315B">
              <w:rPr>
                <w:noProof/>
                <w:webHidden/>
              </w:rPr>
              <w:t>13</w:t>
            </w:r>
            <w:r w:rsidR="00862510">
              <w:rPr>
                <w:noProof/>
                <w:webHidden/>
              </w:rPr>
              <w:fldChar w:fldCharType="end"/>
            </w:r>
          </w:hyperlink>
        </w:p>
        <w:p w:rsidR="00862510" w:rsidRDefault="00664FF0">
          <w:pPr>
            <w:pStyle w:val="21"/>
            <w:tabs>
              <w:tab w:val="right" w:leader="dot" w:pos="9401"/>
            </w:tabs>
            <w:rPr>
              <w:noProof/>
            </w:rPr>
          </w:pPr>
          <w:hyperlink w:anchor="_Toc473797609" w:history="1">
            <w:r w:rsidR="00862510" w:rsidRPr="00216FE7">
              <w:rPr>
                <w:rStyle w:val="af6"/>
                <w:rFonts w:hint="eastAsia"/>
                <w:noProof/>
              </w:rPr>
              <w:t>（１）サービス等利用計画作成に当たり必要な４つの視点</w:t>
            </w:r>
            <w:r w:rsidR="00862510">
              <w:rPr>
                <w:noProof/>
                <w:webHidden/>
              </w:rPr>
              <w:tab/>
            </w:r>
            <w:r w:rsidR="00862510">
              <w:rPr>
                <w:noProof/>
                <w:webHidden/>
              </w:rPr>
              <w:fldChar w:fldCharType="begin"/>
            </w:r>
            <w:r w:rsidR="00862510">
              <w:rPr>
                <w:noProof/>
                <w:webHidden/>
              </w:rPr>
              <w:instrText xml:space="preserve"> PAGEREF _Toc473797609 \h </w:instrText>
            </w:r>
            <w:r w:rsidR="00862510">
              <w:rPr>
                <w:noProof/>
                <w:webHidden/>
              </w:rPr>
            </w:r>
            <w:r w:rsidR="00862510">
              <w:rPr>
                <w:noProof/>
                <w:webHidden/>
              </w:rPr>
              <w:fldChar w:fldCharType="separate"/>
            </w:r>
            <w:r w:rsidR="0019315B">
              <w:rPr>
                <w:noProof/>
                <w:webHidden/>
              </w:rPr>
              <w:t>13</w:t>
            </w:r>
            <w:r w:rsidR="00862510">
              <w:rPr>
                <w:noProof/>
                <w:webHidden/>
              </w:rPr>
              <w:fldChar w:fldCharType="end"/>
            </w:r>
          </w:hyperlink>
        </w:p>
        <w:p w:rsidR="00862510" w:rsidRDefault="00664FF0">
          <w:pPr>
            <w:pStyle w:val="21"/>
            <w:tabs>
              <w:tab w:val="right" w:leader="dot" w:pos="9401"/>
            </w:tabs>
            <w:rPr>
              <w:noProof/>
            </w:rPr>
          </w:pPr>
          <w:hyperlink w:anchor="_Toc473797610" w:history="1">
            <w:r w:rsidR="00862510" w:rsidRPr="00216FE7">
              <w:rPr>
                <w:rStyle w:val="af6"/>
                <w:rFonts w:hint="eastAsia"/>
                <w:noProof/>
              </w:rPr>
              <w:t>（２）チェックの仕組み</w:t>
            </w:r>
            <w:r w:rsidR="00862510">
              <w:rPr>
                <w:noProof/>
                <w:webHidden/>
              </w:rPr>
              <w:tab/>
            </w:r>
            <w:r w:rsidR="00862510">
              <w:rPr>
                <w:noProof/>
                <w:webHidden/>
              </w:rPr>
              <w:fldChar w:fldCharType="begin"/>
            </w:r>
            <w:r w:rsidR="00862510">
              <w:rPr>
                <w:noProof/>
                <w:webHidden/>
              </w:rPr>
              <w:instrText xml:space="preserve"> PAGEREF _Toc473797610 \h </w:instrText>
            </w:r>
            <w:r w:rsidR="00862510">
              <w:rPr>
                <w:noProof/>
                <w:webHidden/>
              </w:rPr>
            </w:r>
            <w:r w:rsidR="00862510">
              <w:rPr>
                <w:noProof/>
                <w:webHidden/>
              </w:rPr>
              <w:fldChar w:fldCharType="separate"/>
            </w:r>
            <w:r w:rsidR="0019315B">
              <w:rPr>
                <w:noProof/>
                <w:webHidden/>
              </w:rPr>
              <w:t>14</w:t>
            </w:r>
            <w:r w:rsidR="00862510">
              <w:rPr>
                <w:noProof/>
                <w:webHidden/>
              </w:rPr>
              <w:fldChar w:fldCharType="end"/>
            </w:r>
          </w:hyperlink>
        </w:p>
        <w:p w:rsidR="00865A50" w:rsidRDefault="00664FF0" w:rsidP="00865A50">
          <w:pPr>
            <w:pStyle w:val="21"/>
            <w:tabs>
              <w:tab w:val="right" w:leader="dot" w:pos="9401"/>
            </w:tabs>
            <w:rPr>
              <w:noProof/>
            </w:rPr>
          </w:pPr>
          <w:hyperlink w:anchor="_Toc473797611" w:history="1">
            <w:r w:rsidR="00862510" w:rsidRPr="00216FE7">
              <w:rPr>
                <w:rStyle w:val="af6"/>
                <w:rFonts w:hint="eastAsia"/>
                <w:noProof/>
              </w:rPr>
              <w:t>（３）シートについて</w:t>
            </w:r>
            <w:r w:rsidR="00862510">
              <w:rPr>
                <w:noProof/>
                <w:webHidden/>
              </w:rPr>
              <w:tab/>
            </w:r>
            <w:r w:rsidR="00862510">
              <w:rPr>
                <w:noProof/>
                <w:webHidden/>
              </w:rPr>
              <w:fldChar w:fldCharType="begin"/>
            </w:r>
            <w:r w:rsidR="00862510">
              <w:rPr>
                <w:noProof/>
                <w:webHidden/>
              </w:rPr>
              <w:instrText xml:space="preserve"> PAGEREF _Toc473797611 \h </w:instrText>
            </w:r>
            <w:r w:rsidR="00862510">
              <w:rPr>
                <w:noProof/>
                <w:webHidden/>
              </w:rPr>
            </w:r>
            <w:r w:rsidR="00862510">
              <w:rPr>
                <w:noProof/>
                <w:webHidden/>
              </w:rPr>
              <w:fldChar w:fldCharType="separate"/>
            </w:r>
            <w:r w:rsidR="0019315B">
              <w:rPr>
                <w:noProof/>
                <w:webHidden/>
              </w:rPr>
              <w:t>15</w:t>
            </w:r>
            <w:r w:rsidR="00862510">
              <w:rPr>
                <w:noProof/>
                <w:webHidden/>
              </w:rPr>
              <w:fldChar w:fldCharType="end"/>
            </w:r>
          </w:hyperlink>
        </w:p>
        <w:p w:rsidR="00865A50" w:rsidRPr="00865A50" w:rsidRDefault="00865A50" w:rsidP="00865A50">
          <w:pPr>
            <w:ind w:firstLineChars="100" w:firstLine="210"/>
            <w:rPr>
              <w:rFonts w:ascii="ＭＳ Ｐゴシック" w:eastAsia="ＭＳ Ｐゴシック" w:hAnsi="ＭＳ Ｐゴシック"/>
            </w:rPr>
          </w:pPr>
          <w:r w:rsidRPr="00865A50">
            <w:rPr>
              <w:rFonts w:ascii="ＭＳ Ｐゴシック" w:eastAsia="ＭＳ Ｐゴシック" w:hAnsi="ＭＳ Ｐゴシック" w:hint="eastAsia"/>
            </w:rPr>
            <w:t>◆大阪府サービス等利用計画サポートツール</w:t>
          </w:r>
          <w:r>
            <w:rPr>
              <w:rFonts w:ascii="ＭＳ Ｐゴシック" w:eastAsia="ＭＳ Ｐゴシック" w:hAnsi="ＭＳ Ｐゴシック" w:hint="eastAsia"/>
            </w:rPr>
            <w:t>（Ｅｘｃｅｌ）</w:t>
          </w:r>
        </w:p>
        <w:p w:rsidR="00862510" w:rsidRDefault="00664FF0">
          <w:pPr>
            <w:pStyle w:val="11"/>
            <w:rPr>
              <w:rFonts w:asciiTheme="minorHAnsi" w:eastAsiaTheme="minorEastAsia" w:hAnsiTheme="minorHAnsi"/>
              <w:noProof/>
            </w:rPr>
          </w:pPr>
          <w:hyperlink w:anchor="_Toc473797612" w:history="1">
            <w:r w:rsidR="00862510" w:rsidRPr="00216FE7">
              <w:rPr>
                <w:rStyle w:val="af6"/>
                <w:rFonts w:hint="eastAsia"/>
                <w:noProof/>
              </w:rPr>
              <w:t>３</w:t>
            </w:r>
            <w:r w:rsidR="00862510" w:rsidRPr="00216FE7">
              <w:rPr>
                <w:rStyle w:val="af6"/>
                <w:noProof/>
              </w:rPr>
              <w:t xml:space="preserve"> </w:t>
            </w:r>
            <w:r w:rsidR="00862510" w:rsidRPr="00216FE7">
              <w:rPr>
                <w:rStyle w:val="af6"/>
                <w:rFonts w:hint="eastAsia"/>
                <w:noProof/>
              </w:rPr>
              <w:t>サービス等利用計画の評価、質の向上に関する取り組み、体制整備について</w:t>
            </w:r>
            <w:r w:rsidR="00862510">
              <w:rPr>
                <w:noProof/>
                <w:webHidden/>
              </w:rPr>
              <w:tab/>
            </w:r>
            <w:r w:rsidR="00862510">
              <w:rPr>
                <w:noProof/>
                <w:webHidden/>
              </w:rPr>
              <w:fldChar w:fldCharType="begin"/>
            </w:r>
            <w:r w:rsidR="00862510">
              <w:rPr>
                <w:noProof/>
                <w:webHidden/>
              </w:rPr>
              <w:instrText xml:space="preserve"> PAGEREF _Toc473797612 \h </w:instrText>
            </w:r>
            <w:r w:rsidR="00862510">
              <w:rPr>
                <w:noProof/>
                <w:webHidden/>
              </w:rPr>
            </w:r>
            <w:r w:rsidR="00862510">
              <w:rPr>
                <w:noProof/>
                <w:webHidden/>
              </w:rPr>
              <w:fldChar w:fldCharType="separate"/>
            </w:r>
            <w:r w:rsidR="0019315B">
              <w:rPr>
                <w:noProof/>
                <w:webHidden/>
              </w:rPr>
              <w:t>16</w:t>
            </w:r>
            <w:r w:rsidR="00862510">
              <w:rPr>
                <w:noProof/>
                <w:webHidden/>
              </w:rPr>
              <w:fldChar w:fldCharType="end"/>
            </w:r>
          </w:hyperlink>
        </w:p>
        <w:p w:rsidR="00862510" w:rsidRDefault="00664FF0">
          <w:pPr>
            <w:pStyle w:val="21"/>
            <w:tabs>
              <w:tab w:val="right" w:leader="dot" w:pos="9401"/>
            </w:tabs>
            <w:rPr>
              <w:noProof/>
            </w:rPr>
          </w:pPr>
          <w:hyperlink w:anchor="_Toc473797613" w:history="1">
            <w:r w:rsidR="00862510" w:rsidRPr="00216FE7">
              <w:rPr>
                <w:rStyle w:val="af6"/>
                <w:rFonts w:hint="eastAsia"/>
                <w:noProof/>
              </w:rPr>
              <w:t>（１）評価ツールを作成、実施している市町村の取り組み</w:t>
            </w:r>
            <w:r w:rsidR="00862510">
              <w:rPr>
                <w:noProof/>
                <w:webHidden/>
              </w:rPr>
              <w:tab/>
            </w:r>
            <w:r w:rsidR="00862510">
              <w:rPr>
                <w:noProof/>
                <w:webHidden/>
              </w:rPr>
              <w:fldChar w:fldCharType="begin"/>
            </w:r>
            <w:r w:rsidR="00862510">
              <w:rPr>
                <w:noProof/>
                <w:webHidden/>
              </w:rPr>
              <w:instrText xml:space="preserve"> PAGEREF _Toc473797613 \h </w:instrText>
            </w:r>
            <w:r w:rsidR="00862510">
              <w:rPr>
                <w:noProof/>
                <w:webHidden/>
              </w:rPr>
            </w:r>
            <w:r w:rsidR="00862510">
              <w:rPr>
                <w:noProof/>
                <w:webHidden/>
              </w:rPr>
              <w:fldChar w:fldCharType="separate"/>
            </w:r>
            <w:r w:rsidR="0019315B">
              <w:rPr>
                <w:noProof/>
                <w:webHidden/>
              </w:rPr>
              <w:t>18</w:t>
            </w:r>
            <w:r w:rsidR="00862510">
              <w:rPr>
                <w:noProof/>
                <w:webHidden/>
              </w:rPr>
              <w:fldChar w:fldCharType="end"/>
            </w:r>
          </w:hyperlink>
        </w:p>
        <w:p w:rsidR="00862510" w:rsidRDefault="00664FF0">
          <w:pPr>
            <w:pStyle w:val="21"/>
            <w:tabs>
              <w:tab w:val="right" w:leader="dot" w:pos="9401"/>
            </w:tabs>
            <w:rPr>
              <w:noProof/>
            </w:rPr>
          </w:pPr>
          <w:hyperlink w:anchor="_Toc473797614" w:history="1">
            <w:r w:rsidR="00862510" w:rsidRPr="00216FE7">
              <w:rPr>
                <w:rStyle w:val="af6"/>
                <w:rFonts w:hint="eastAsia"/>
                <w:noProof/>
              </w:rPr>
              <w:t>（２）市町村自立支援協議会、事業所連絡会による質の向上の取り組み</w:t>
            </w:r>
            <w:r w:rsidR="00862510">
              <w:rPr>
                <w:noProof/>
                <w:webHidden/>
              </w:rPr>
              <w:tab/>
            </w:r>
            <w:r w:rsidR="00862510">
              <w:rPr>
                <w:noProof/>
                <w:webHidden/>
              </w:rPr>
              <w:fldChar w:fldCharType="begin"/>
            </w:r>
            <w:r w:rsidR="00862510">
              <w:rPr>
                <w:noProof/>
                <w:webHidden/>
              </w:rPr>
              <w:instrText xml:space="preserve"> PAGEREF _Toc473797614 \h </w:instrText>
            </w:r>
            <w:r w:rsidR="00862510">
              <w:rPr>
                <w:noProof/>
                <w:webHidden/>
              </w:rPr>
            </w:r>
            <w:r w:rsidR="00862510">
              <w:rPr>
                <w:noProof/>
                <w:webHidden/>
              </w:rPr>
              <w:fldChar w:fldCharType="separate"/>
            </w:r>
            <w:r w:rsidR="0019315B">
              <w:rPr>
                <w:noProof/>
                <w:webHidden/>
              </w:rPr>
              <w:t>20</w:t>
            </w:r>
            <w:r w:rsidR="00862510">
              <w:rPr>
                <w:noProof/>
                <w:webHidden/>
              </w:rPr>
              <w:fldChar w:fldCharType="end"/>
            </w:r>
          </w:hyperlink>
        </w:p>
        <w:p w:rsidR="00862510" w:rsidRDefault="00664FF0">
          <w:pPr>
            <w:pStyle w:val="21"/>
            <w:tabs>
              <w:tab w:val="right" w:leader="dot" w:pos="9401"/>
            </w:tabs>
            <w:rPr>
              <w:noProof/>
            </w:rPr>
          </w:pPr>
          <w:hyperlink w:anchor="_Toc473797615" w:history="1">
            <w:r w:rsidR="00862510" w:rsidRPr="00216FE7">
              <w:rPr>
                <w:rStyle w:val="af6"/>
                <w:rFonts w:hint="eastAsia"/>
                <w:noProof/>
              </w:rPr>
              <w:t>（３）大阪府の役割</w:t>
            </w:r>
            <w:r w:rsidR="00862510">
              <w:rPr>
                <w:noProof/>
                <w:webHidden/>
              </w:rPr>
              <w:tab/>
            </w:r>
            <w:r w:rsidR="00862510">
              <w:rPr>
                <w:noProof/>
                <w:webHidden/>
              </w:rPr>
              <w:fldChar w:fldCharType="begin"/>
            </w:r>
            <w:r w:rsidR="00862510">
              <w:rPr>
                <w:noProof/>
                <w:webHidden/>
              </w:rPr>
              <w:instrText xml:space="preserve"> PAGEREF _Toc473797615 \h </w:instrText>
            </w:r>
            <w:r w:rsidR="00862510">
              <w:rPr>
                <w:noProof/>
                <w:webHidden/>
              </w:rPr>
            </w:r>
            <w:r w:rsidR="00862510">
              <w:rPr>
                <w:noProof/>
                <w:webHidden/>
              </w:rPr>
              <w:fldChar w:fldCharType="separate"/>
            </w:r>
            <w:r w:rsidR="0019315B">
              <w:rPr>
                <w:noProof/>
                <w:webHidden/>
              </w:rPr>
              <w:t>26</w:t>
            </w:r>
            <w:r w:rsidR="00862510">
              <w:rPr>
                <w:noProof/>
                <w:webHidden/>
              </w:rPr>
              <w:fldChar w:fldCharType="end"/>
            </w:r>
          </w:hyperlink>
        </w:p>
        <w:p w:rsidR="00862510" w:rsidRDefault="00664FF0">
          <w:pPr>
            <w:pStyle w:val="11"/>
            <w:rPr>
              <w:rFonts w:asciiTheme="minorHAnsi" w:eastAsiaTheme="minorEastAsia" w:hAnsiTheme="minorHAnsi"/>
              <w:noProof/>
            </w:rPr>
          </w:pPr>
          <w:hyperlink w:anchor="_Toc473797616" w:history="1">
            <w:r w:rsidR="00862510" w:rsidRPr="00216FE7">
              <w:rPr>
                <w:rStyle w:val="af6"/>
                <w:rFonts w:hint="eastAsia"/>
                <w:noProof/>
              </w:rPr>
              <w:t>◆参考資料</w:t>
            </w:r>
            <w:r w:rsidR="00862510">
              <w:rPr>
                <w:noProof/>
                <w:webHidden/>
              </w:rPr>
              <w:tab/>
            </w:r>
            <w:r w:rsidR="00862510">
              <w:rPr>
                <w:noProof/>
                <w:webHidden/>
              </w:rPr>
              <w:fldChar w:fldCharType="begin"/>
            </w:r>
            <w:r w:rsidR="00862510">
              <w:rPr>
                <w:noProof/>
                <w:webHidden/>
              </w:rPr>
              <w:instrText xml:space="preserve"> PAGEREF _Toc473797616 \h </w:instrText>
            </w:r>
            <w:r w:rsidR="00862510">
              <w:rPr>
                <w:noProof/>
                <w:webHidden/>
              </w:rPr>
            </w:r>
            <w:r w:rsidR="00862510">
              <w:rPr>
                <w:noProof/>
                <w:webHidden/>
              </w:rPr>
              <w:fldChar w:fldCharType="separate"/>
            </w:r>
            <w:r w:rsidR="0019315B">
              <w:rPr>
                <w:noProof/>
                <w:webHidden/>
              </w:rPr>
              <w:t>30</w:t>
            </w:r>
            <w:r w:rsidR="00862510">
              <w:rPr>
                <w:noProof/>
                <w:webHidden/>
              </w:rPr>
              <w:fldChar w:fldCharType="end"/>
            </w:r>
          </w:hyperlink>
        </w:p>
        <w:p w:rsidR="00862510" w:rsidRDefault="00664FF0">
          <w:pPr>
            <w:pStyle w:val="11"/>
            <w:rPr>
              <w:rFonts w:asciiTheme="minorHAnsi" w:eastAsiaTheme="minorEastAsia" w:hAnsiTheme="minorHAnsi"/>
              <w:noProof/>
            </w:rPr>
          </w:pPr>
          <w:hyperlink w:anchor="_Toc473797617" w:history="1">
            <w:r w:rsidR="00862510" w:rsidRPr="00216FE7">
              <w:rPr>
                <w:rStyle w:val="af6"/>
                <w:rFonts w:hint="eastAsia"/>
                <w:noProof/>
              </w:rPr>
              <w:t>◆大阪府障がい者自立支援協議会ケアマネジメント推進部会　委員名簿</w:t>
            </w:r>
            <w:r w:rsidR="00862510">
              <w:rPr>
                <w:noProof/>
                <w:webHidden/>
              </w:rPr>
              <w:tab/>
            </w:r>
            <w:r w:rsidR="00862510">
              <w:rPr>
                <w:noProof/>
                <w:webHidden/>
              </w:rPr>
              <w:fldChar w:fldCharType="begin"/>
            </w:r>
            <w:r w:rsidR="00862510">
              <w:rPr>
                <w:noProof/>
                <w:webHidden/>
              </w:rPr>
              <w:instrText xml:space="preserve"> PAGEREF _Toc473797617 \h </w:instrText>
            </w:r>
            <w:r w:rsidR="00862510">
              <w:rPr>
                <w:noProof/>
                <w:webHidden/>
              </w:rPr>
            </w:r>
            <w:r w:rsidR="00862510">
              <w:rPr>
                <w:noProof/>
                <w:webHidden/>
              </w:rPr>
              <w:fldChar w:fldCharType="separate"/>
            </w:r>
            <w:r w:rsidR="0019315B">
              <w:rPr>
                <w:noProof/>
                <w:webHidden/>
              </w:rPr>
              <w:t>55</w:t>
            </w:r>
            <w:r w:rsidR="00862510">
              <w:rPr>
                <w:noProof/>
                <w:webHidden/>
              </w:rPr>
              <w:fldChar w:fldCharType="end"/>
            </w:r>
          </w:hyperlink>
        </w:p>
        <w:p w:rsidR="004235AE" w:rsidRPr="004235AE" w:rsidRDefault="004235AE" w:rsidP="004235AE">
          <w:pPr>
            <w:snapToGrid w:val="0"/>
            <w:spacing w:line="440" w:lineRule="exact"/>
            <w:rPr>
              <w:lang w:val="ja-JP"/>
            </w:rPr>
          </w:pPr>
          <w:r w:rsidRPr="004235AE">
            <w:rPr>
              <w:b/>
              <w:bCs/>
              <w:lang w:val="ja-JP"/>
            </w:rPr>
            <w:fldChar w:fldCharType="end"/>
          </w:r>
        </w:p>
      </w:sdtContent>
    </w:sdt>
    <w:p w:rsidR="00313E97" w:rsidRPr="006E355D" w:rsidRDefault="00313E97" w:rsidP="00313E97">
      <w:pPr>
        <w:widowControl/>
        <w:rPr>
          <w:rFonts w:asciiTheme="majorEastAsia" w:eastAsiaTheme="majorEastAsia" w:hAnsiTheme="majorEastAsia"/>
          <w:szCs w:val="21"/>
        </w:rPr>
      </w:pPr>
    </w:p>
    <w:p w:rsidR="00313E97" w:rsidRPr="006E355D" w:rsidRDefault="00313E97" w:rsidP="00313E97">
      <w:pPr>
        <w:widowControl/>
        <w:rPr>
          <w:rFonts w:asciiTheme="majorEastAsia" w:eastAsiaTheme="majorEastAsia" w:hAnsiTheme="majorEastAsia"/>
          <w:szCs w:val="21"/>
        </w:rPr>
      </w:pPr>
    </w:p>
    <w:p w:rsidR="00313E97" w:rsidRPr="006E355D" w:rsidRDefault="00313E97" w:rsidP="00313E97">
      <w:pPr>
        <w:widowControl/>
        <w:rPr>
          <w:rFonts w:asciiTheme="majorEastAsia" w:eastAsiaTheme="majorEastAsia" w:hAnsiTheme="majorEastAsia"/>
          <w:szCs w:val="21"/>
        </w:rPr>
      </w:pPr>
    </w:p>
    <w:p w:rsidR="00313E97" w:rsidRPr="006E355D" w:rsidRDefault="00313E97" w:rsidP="00313E97">
      <w:pPr>
        <w:widowControl/>
        <w:rPr>
          <w:rFonts w:asciiTheme="majorEastAsia" w:eastAsiaTheme="majorEastAsia" w:hAnsiTheme="majorEastAsia"/>
          <w:szCs w:val="21"/>
        </w:rPr>
      </w:pPr>
    </w:p>
    <w:p w:rsidR="00313E97" w:rsidRPr="006E355D" w:rsidRDefault="00313E97" w:rsidP="00313E97">
      <w:pPr>
        <w:widowControl/>
        <w:rPr>
          <w:rFonts w:asciiTheme="majorEastAsia" w:eastAsiaTheme="majorEastAsia" w:hAnsiTheme="majorEastAsia"/>
          <w:szCs w:val="21"/>
        </w:rPr>
      </w:pPr>
    </w:p>
    <w:p w:rsidR="00937DEE" w:rsidRDefault="00937DEE" w:rsidP="00747766">
      <w:pPr>
        <w:rPr>
          <w:rFonts w:asciiTheme="minorEastAsia" w:hAnsiTheme="minorEastAsia" w:cs="メイリオ"/>
          <w:sz w:val="24"/>
          <w:szCs w:val="24"/>
        </w:rPr>
      </w:pPr>
    </w:p>
    <w:p w:rsidR="00117B2D" w:rsidRDefault="00117B2D" w:rsidP="00747766">
      <w:pPr>
        <w:rPr>
          <w:rFonts w:asciiTheme="minorEastAsia" w:hAnsiTheme="minorEastAsia" w:cs="メイリオ"/>
          <w:sz w:val="24"/>
          <w:szCs w:val="24"/>
        </w:rPr>
      </w:pPr>
    </w:p>
    <w:p w:rsidR="00117B2D" w:rsidRDefault="00117B2D" w:rsidP="00747766">
      <w:pPr>
        <w:rPr>
          <w:rFonts w:asciiTheme="minorEastAsia" w:hAnsiTheme="minorEastAsia" w:cs="メイリオ"/>
          <w:sz w:val="24"/>
          <w:szCs w:val="24"/>
        </w:rPr>
      </w:pPr>
    </w:p>
    <w:p w:rsidR="00117B2D" w:rsidRDefault="00117B2D" w:rsidP="00747766">
      <w:pPr>
        <w:rPr>
          <w:rFonts w:asciiTheme="minorEastAsia" w:hAnsiTheme="minorEastAsia" w:cs="メイリオ"/>
          <w:sz w:val="24"/>
          <w:szCs w:val="24"/>
        </w:rPr>
      </w:pPr>
    </w:p>
    <w:p w:rsidR="00862510" w:rsidRDefault="00862510" w:rsidP="00747766">
      <w:pPr>
        <w:rPr>
          <w:rFonts w:asciiTheme="minorEastAsia" w:hAnsiTheme="minorEastAsia" w:cs="メイリオ"/>
          <w:sz w:val="24"/>
          <w:szCs w:val="24"/>
        </w:rPr>
      </w:pPr>
    </w:p>
    <w:p w:rsidR="00862510" w:rsidRDefault="00862510" w:rsidP="00747766">
      <w:pPr>
        <w:rPr>
          <w:rFonts w:asciiTheme="minorEastAsia" w:hAnsiTheme="minorEastAsia" w:cs="メイリオ"/>
          <w:sz w:val="24"/>
          <w:szCs w:val="24"/>
        </w:rPr>
      </w:pPr>
    </w:p>
    <w:p w:rsidR="00862510" w:rsidRDefault="00862510" w:rsidP="00747766">
      <w:pPr>
        <w:rPr>
          <w:rFonts w:asciiTheme="minorEastAsia" w:hAnsiTheme="minorEastAsia" w:cs="メイリオ"/>
          <w:sz w:val="24"/>
          <w:szCs w:val="24"/>
        </w:rPr>
      </w:pPr>
    </w:p>
    <w:p w:rsidR="00117B2D" w:rsidRDefault="00117B2D" w:rsidP="00747766">
      <w:pPr>
        <w:rPr>
          <w:rFonts w:asciiTheme="minorEastAsia" w:hAnsiTheme="minorEastAsia" w:cs="メイリオ"/>
          <w:sz w:val="24"/>
          <w:szCs w:val="24"/>
        </w:rPr>
      </w:pPr>
    </w:p>
    <w:p w:rsidR="00B77686" w:rsidRPr="006E355D" w:rsidRDefault="00B77686" w:rsidP="00747766">
      <w:pPr>
        <w:rPr>
          <w:rFonts w:asciiTheme="minorEastAsia" w:hAnsiTheme="minorEastAsia" w:cs="メイリオ"/>
          <w:sz w:val="24"/>
          <w:szCs w:val="24"/>
        </w:rPr>
      </w:pPr>
    </w:p>
    <w:p w:rsidR="008B4180" w:rsidRPr="006E355D" w:rsidRDefault="008B4180" w:rsidP="00862510">
      <w:pPr>
        <w:pStyle w:val="1"/>
      </w:pPr>
      <w:bookmarkStart w:id="2" w:name="_Toc473797605"/>
      <w:r w:rsidRPr="006E355D">
        <w:rPr>
          <w:rFonts w:hint="eastAsia"/>
        </w:rPr>
        <w:t>１　サービス等利用計画に求められるもの、相談支援の質の向上について</w:t>
      </w:r>
      <w:bookmarkEnd w:id="2"/>
    </w:p>
    <w:p w:rsidR="008B4180" w:rsidRPr="006E355D" w:rsidRDefault="008B4180" w:rsidP="00F53F9B">
      <w:pPr>
        <w:spacing w:line="340" w:lineRule="exact"/>
        <w:rPr>
          <w:rFonts w:asciiTheme="minorEastAsia" w:hAnsiTheme="minorEastAsia" w:cs="メイリオ"/>
          <w:sz w:val="24"/>
          <w:szCs w:val="24"/>
        </w:rPr>
      </w:pPr>
    </w:p>
    <w:p w:rsidR="008B4180" w:rsidRPr="006E355D" w:rsidRDefault="008B4180" w:rsidP="00862510">
      <w:pPr>
        <w:pStyle w:val="2"/>
      </w:pPr>
      <w:bookmarkStart w:id="3" w:name="_Toc473797606"/>
      <w:r w:rsidRPr="006E355D">
        <w:rPr>
          <w:rFonts w:hint="eastAsia"/>
        </w:rPr>
        <w:t>（１）</w:t>
      </w:r>
      <w:r w:rsidR="007E632F">
        <w:rPr>
          <w:rFonts w:hint="eastAsia"/>
        </w:rPr>
        <w:t>相談支援、サービス等利用計画の果たす役割</w:t>
      </w:r>
      <w:bookmarkEnd w:id="3"/>
    </w:p>
    <w:p w:rsidR="001523BD" w:rsidRPr="006E355D" w:rsidRDefault="00110A76" w:rsidP="00F53F9B">
      <w:pPr>
        <w:spacing w:line="340" w:lineRule="exact"/>
        <w:rPr>
          <w:rFonts w:asciiTheme="minorEastAsia" w:hAnsiTheme="minorEastAsia" w:cs="メイリオ"/>
          <w:szCs w:val="21"/>
        </w:rPr>
      </w:pPr>
      <w:r w:rsidRPr="006E355D">
        <w:rPr>
          <w:rFonts w:asciiTheme="minorEastAsia" w:hAnsiTheme="minorEastAsia" w:cs="メイリオ" w:hint="eastAsia"/>
          <w:szCs w:val="21"/>
        </w:rPr>
        <w:t>○</w:t>
      </w:r>
      <w:r w:rsidR="001523BD" w:rsidRPr="006E355D">
        <w:rPr>
          <w:rFonts w:asciiTheme="minorEastAsia" w:hAnsiTheme="minorEastAsia" w:cs="メイリオ" w:hint="eastAsia"/>
          <w:szCs w:val="21"/>
        </w:rPr>
        <w:t>相談支援の果たす役割</w:t>
      </w:r>
    </w:p>
    <w:p w:rsidR="00A7020B" w:rsidRPr="006E355D" w:rsidRDefault="00A7020B" w:rsidP="00833780">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相談支援</w:t>
      </w:r>
      <w:r w:rsidR="00110A76" w:rsidRPr="006E355D">
        <w:rPr>
          <w:rFonts w:asciiTheme="minorEastAsia" w:hAnsiTheme="minorEastAsia" w:cs="ＭＳゴシック" w:hint="eastAsia"/>
          <w:kern w:val="0"/>
          <w:szCs w:val="21"/>
        </w:rPr>
        <w:t>事業</w:t>
      </w:r>
      <w:r w:rsidRPr="006E355D">
        <w:rPr>
          <w:rFonts w:asciiTheme="minorEastAsia" w:hAnsiTheme="minorEastAsia" w:cs="ＭＳゴシック" w:hint="eastAsia"/>
          <w:kern w:val="0"/>
          <w:szCs w:val="21"/>
        </w:rPr>
        <w:t>とは、障がい児者一人ひとりのニーズを的確に把握して、ニーズを充足するとともに、障がい児者が自ら生活する力をつけていくこと、さらには、障がい児者が抱える個々の課題をくみ取り、地域全体で課題を共有して変えていく、という</w:t>
      </w:r>
      <w:r w:rsidR="009F4B0C">
        <w:rPr>
          <w:rFonts w:asciiTheme="minorEastAsia" w:hAnsiTheme="minorEastAsia" w:cs="ＭＳゴシック" w:hint="eastAsia"/>
          <w:kern w:val="0"/>
          <w:szCs w:val="21"/>
        </w:rPr>
        <w:t>障がい児</w:t>
      </w:r>
      <w:r w:rsidRPr="006E355D">
        <w:rPr>
          <w:rFonts w:asciiTheme="minorEastAsia" w:hAnsiTheme="minorEastAsia" w:cs="ＭＳゴシック" w:hint="eastAsia"/>
          <w:kern w:val="0"/>
          <w:szCs w:val="21"/>
        </w:rPr>
        <w:t>者</w:t>
      </w:r>
      <w:r w:rsidR="0083534E" w:rsidRPr="006E355D">
        <w:rPr>
          <w:rFonts w:asciiTheme="minorEastAsia" w:hAnsiTheme="minorEastAsia" w:cs="ＭＳゴシック" w:hint="eastAsia"/>
          <w:kern w:val="0"/>
          <w:szCs w:val="21"/>
        </w:rPr>
        <w:t>の</w:t>
      </w:r>
      <w:r w:rsidRPr="006E355D">
        <w:rPr>
          <w:rFonts w:asciiTheme="minorEastAsia" w:hAnsiTheme="minorEastAsia" w:cs="ＭＳゴシック" w:hint="eastAsia"/>
          <w:kern w:val="0"/>
          <w:szCs w:val="21"/>
        </w:rPr>
        <w:t>ケアマネジメントの理念に基づいた包括的な支援です。</w:t>
      </w:r>
    </w:p>
    <w:p w:rsidR="00A7020B" w:rsidRPr="006E355D" w:rsidRDefault="009F4B0C" w:rsidP="008B4180">
      <w:pPr>
        <w:autoSpaceDE w:val="0"/>
        <w:autoSpaceDN w:val="0"/>
        <w:adjustRightInd w:val="0"/>
        <w:spacing w:line="340" w:lineRule="exact"/>
        <w:ind w:firstLineChars="100" w:firstLine="210"/>
        <w:jc w:val="left"/>
        <w:rPr>
          <w:rFonts w:asciiTheme="minorEastAsia" w:hAnsiTheme="minorEastAsia" w:cs="ＭＳゴシック"/>
          <w:kern w:val="0"/>
          <w:szCs w:val="21"/>
        </w:rPr>
      </w:pPr>
      <w:r>
        <w:rPr>
          <w:rFonts w:asciiTheme="minorEastAsia" w:hAnsiTheme="minorEastAsia" w:cs="ＭＳゴシック" w:hint="eastAsia"/>
          <w:kern w:val="0"/>
          <w:szCs w:val="21"/>
        </w:rPr>
        <w:t>障がい児</w:t>
      </w:r>
      <w:r w:rsidR="00A7020B" w:rsidRPr="006E355D">
        <w:rPr>
          <w:rFonts w:asciiTheme="minorEastAsia" w:hAnsiTheme="minorEastAsia" w:cs="ＭＳゴシック" w:hint="eastAsia"/>
          <w:kern w:val="0"/>
          <w:szCs w:val="21"/>
        </w:rPr>
        <w:t>者やその家族が、さまざまなサービスを利用しながら、地域の中でその人らしい暮らしを続けていくために、</w:t>
      </w:r>
      <w:r w:rsidR="0083534E" w:rsidRPr="006E355D">
        <w:rPr>
          <w:rFonts w:asciiTheme="minorEastAsia" w:hAnsiTheme="minorEastAsia" w:cs="ＭＳゴシック" w:hint="eastAsia"/>
          <w:kern w:val="0"/>
          <w:szCs w:val="21"/>
        </w:rPr>
        <w:t>相談支援専門員は</w:t>
      </w:r>
      <w:r w:rsidR="00A7020B" w:rsidRPr="006E355D">
        <w:rPr>
          <w:rFonts w:asciiTheme="minorEastAsia" w:hAnsiTheme="minorEastAsia" w:cs="ＭＳゴシック" w:hint="eastAsia"/>
          <w:kern w:val="0"/>
          <w:szCs w:val="21"/>
        </w:rPr>
        <w:t>あらゆる相談を受け止め、常に</w:t>
      </w:r>
      <w:r w:rsidR="00816122" w:rsidRPr="006E355D">
        <w:rPr>
          <w:rFonts w:asciiTheme="minorEastAsia" w:hAnsiTheme="minorEastAsia" w:cs="ＭＳゴシック" w:hint="eastAsia"/>
          <w:kern w:val="0"/>
          <w:szCs w:val="21"/>
        </w:rPr>
        <w:t>本人に寄り添って</w:t>
      </w:r>
      <w:r w:rsidR="00A7020B" w:rsidRPr="006E355D">
        <w:rPr>
          <w:rFonts w:asciiTheme="minorEastAsia" w:hAnsiTheme="minorEastAsia" w:cs="ＭＳゴシック" w:hint="eastAsia"/>
          <w:kern w:val="0"/>
          <w:szCs w:val="21"/>
        </w:rPr>
        <w:t>、「望んでいることは何か」「何を支援すればよいか」「支援をするときに地域の社会資源はどんな状況か」など、さまざまな視点をもって、本人を中心に、家族、障がい福祉サービス事業者等支援者及び行政機関とネットワークを構築しながら</w:t>
      </w:r>
      <w:r w:rsidR="00816122" w:rsidRPr="006E355D">
        <w:rPr>
          <w:rFonts w:hint="eastAsia"/>
          <w:szCs w:val="21"/>
        </w:rPr>
        <w:t>支援していく</w:t>
      </w:r>
      <w:r w:rsidR="00A7020B" w:rsidRPr="006E355D">
        <w:rPr>
          <w:rFonts w:asciiTheme="minorEastAsia" w:hAnsiTheme="minorEastAsia" w:cs="ＭＳゴシック" w:hint="eastAsia"/>
          <w:kern w:val="0"/>
          <w:szCs w:val="21"/>
        </w:rPr>
        <w:t>ことが重要です。</w:t>
      </w:r>
    </w:p>
    <w:p w:rsidR="00A7020B" w:rsidRPr="006E355D" w:rsidRDefault="00A7020B" w:rsidP="008B4180">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また、相談支援にあたっては、利用者</w:t>
      </w:r>
      <w:r w:rsidR="00E00127" w:rsidRPr="006E355D">
        <w:rPr>
          <w:rFonts w:asciiTheme="minorEastAsia" w:hAnsiTheme="minorEastAsia" w:cs="ＭＳゴシック" w:hint="eastAsia"/>
          <w:kern w:val="0"/>
          <w:szCs w:val="21"/>
        </w:rPr>
        <w:t>本人の</w:t>
      </w:r>
      <w:r w:rsidRPr="006E355D">
        <w:rPr>
          <w:rFonts w:asciiTheme="minorEastAsia" w:hAnsiTheme="minorEastAsia" w:cs="ＭＳゴシック" w:hint="eastAsia"/>
          <w:kern w:val="0"/>
          <w:szCs w:val="21"/>
        </w:rPr>
        <w:t>権利擁護の視点も欠かすことができません。権利擁護は、権利が侵害された場合の事後救済を意味するものではなく、</w:t>
      </w:r>
      <w:r w:rsidR="000A771F" w:rsidRPr="006E355D">
        <w:rPr>
          <w:rFonts w:asciiTheme="minorEastAsia" w:hAnsiTheme="minorEastAsia" w:cs="ＭＳゴシック" w:hint="eastAsia"/>
          <w:kern w:val="0"/>
          <w:szCs w:val="21"/>
        </w:rPr>
        <w:t>障がい児者</w:t>
      </w:r>
      <w:r w:rsidRPr="006E355D">
        <w:rPr>
          <w:rFonts w:asciiTheme="minorEastAsia" w:hAnsiTheme="minorEastAsia" w:cs="ＭＳゴシック" w:hint="eastAsia"/>
          <w:kern w:val="0"/>
          <w:szCs w:val="21"/>
        </w:rPr>
        <w:t>がより豊かに自分らしく、自分の望む生活を支援することを目指すものです。</w:t>
      </w:r>
    </w:p>
    <w:p w:rsidR="008B4180" w:rsidRPr="006E355D" w:rsidRDefault="008B4180" w:rsidP="008B4180">
      <w:pPr>
        <w:autoSpaceDE w:val="0"/>
        <w:autoSpaceDN w:val="0"/>
        <w:adjustRightInd w:val="0"/>
        <w:spacing w:line="340" w:lineRule="exact"/>
        <w:jc w:val="left"/>
        <w:rPr>
          <w:rFonts w:asciiTheme="minorEastAsia" w:hAnsiTheme="minorEastAsia" w:cs="ＭＳゴシック"/>
          <w:kern w:val="0"/>
          <w:szCs w:val="21"/>
        </w:rPr>
      </w:pPr>
    </w:p>
    <w:p w:rsidR="00833780" w:rsidRPr="00621A62" w:rsidRDefault="00B46BA5" w:rsidP="00833780">
      <w:pPr>
        <w:autoSpaceDE w:val="0"/>
        <w:autoSpaceDN w:val="0"/>
        <w:adjustRightInd w:val="0"/>
        <w:spacing w:line="340" w:lineRule="exact"/>
        <w:ind w:firstLineChars="100" w:firstLine="210"/>
        <w:jc w:val="left"/>
        <w:rPr>
          <w:szCs w:val="21"/>
        </w:rPr>
      </w:pPr>
      <w:r w:rsidRPr="00621A62">
        <w:rPr>
          <w:rFonts w:asciiTheme="minorEastAsia" w:hAnsiTheme="minorEastAsia" w:cs="ＭＳゴシック" w:hint="eastAsia"/>
          <w:kern w:val="0"/>
          <w:szCs w:val="21"/>
        </w:rPr>
        <w:t>平成28年</w:t>
      </w:r>
      <w:r w:rsidR="000758B8">
        <w:rPr>
          <w:rFonts w:asciiTheme="minorEastAsia" w:hAnsiTheme="minorEastAsia" w:cs="ＭＳゴシック" w:hint="eastAsia"/>
          <w:kern w:val="0"/>
          <w:szCs w:val="21"/>
        </w:rPr>
        <w:t>４</w:t>
      </w:r>
      <w:r w:rsidRPr="00621A62">
        <w:rPr>
          <w:rFonts w:asciiTheme="minorEastAsia" w:hAnsiTheme="minorEastAsia" w:cs="ＭＳゴシック" w:hint="eastAsia"/>
          <w:kern w:val="0"/>
          <w:szCs w:val="21"/>
        </w:rPr>
        <w:t>月から、全ての国民が、障がいの有無によって分け隔てられることなく、相互に人格と個性を尊重し合いながら共生する社会の実現に向け、障がいを理由とす</w:t>
      </w:r>
      <w:r w:rsidR="00ED1979" w:rsidRPr="00621A62">
        <w:rPr>
          <w:rFonts w:asciiTheme="minorEastAsia" w:hAnsiTheme="minorEastAsia" w:cs="ＭＳゴシック" w:hint="eastAsia"/>
          <w:kern w:val="0"/>
          <w:szCs w:val="21"/>
        </w:rPr>
        <w:t>る差別の解消を推進することを目的とする「障害者差別解消法」及び</w:t>
      </w:r>
      <w:r w:rsidR="00ED1979" w:rsidRPr="00621A62">
        <w:rPr>
          <w:rFonts w:hint="eastAsia"/>
          <w:szCs w:val="21"/>
        </w:rPr>
        <w:t>「大阪府障がいを理由とする差別の解消の推進に関する条例（大阪府障がい者差別解消条例）」</w:t>
      </w:r>
      <w:r w:rsidRPr="00621A62">
        <w:rPr>
          <w:rFonts w:asciiTheme="minorEastAsia" w:hAnsiTheme="minorEastAsia" w:cs="ＭＳゴシック" w:hint="eastAsia"/>
          <w:kern w:val="0"/>
          <w:szCs w:val="21"/>
        </w:rPr>
        <w:t>が施行されました。</w:t>
      </w:r>
      <w:r w:rsidR="00ED1979" w:rsidRPr="00621A62">
        <w:rPr>
          <w:rFonts w:hint="eastAsia"/>
          <w:szCs w:val="21"/>
        </w:rPr>
        <w:t>同法は、障がいを理由とする差別をなくすことで、誰もが暮らしやすい共に生きる社会をつくることをめざし、行政機関と事業者における差別（「不当な差別的取扱い」と「合理的配慮の不提供（合理的配慮をしないこと）」）を禁止しています。</w:t>
      </w:r>
      <w:r w:rsidRPr="00621A62">
        <w:rPr>
          <w:rFonts w:asciiTheme="minorEastAsia" w:hAnsiTheme="minorEastAsia" w:cs="ＭＳゴシック" w:hint="eastAsia"/>
          <w:kern w:val="0"/>
          <w:szCs w:val="21"/>
        </w:rPr>
        <w:t>民間の事業者に対して合理的配慮の提供が努力義務と</w:t>
      </w:r>
      <w:r w:rsidR="00ED1979" w:rsidRPr="00621A62">
        <w:rPr>
          <w:rFonts w:asciiTheme="minorEastAsia" w:hAnsiTheme="minorEastAsia" w:cs="ＭＳゴシック" w:hint="eastAsia"/>
          <w:kern w:val="0"/>
          <w:szCs w:val="21"/>
        </w:rPr>
        <w:t>され、民間事業者には指定障がい福祉サービス等事業者も含まれます。</w:t>
      </w:r>
      <w:r w:rsidR="00ED1979" w:rsidRPr="00621A62">
        <w:rPr>
          <w:rFonts w:hint="eastAsia"/>
          <w:szCs w:val="21"/>
        </w:rPr>
        <w:t>また、同条例</w:t>
      </w:r>
      <w:r w:rsidR="009572A2" w:rsidRPr="00621A62">
        <w:rPr>
          <w:rFonts w:hint="eastAsia"/>
          <w:szCs w:val="21"/>
        </w:rPr>
        <w:t>で</w:t>
      </w:r>
      <w:r w:rsidR="00ED1979" w:rsidRPr="00621A62">
        <w:rPr>
          <w:rFonts w:hint="eastAsia"/>
          <w:szCs w:val="21"/>
        </w:rPr>
        <w:t>は、「障がいを理由とする差別のない、共に生きる大阪の社会」をめざし、相談と解決の</w:t>
      </w:r>
      <w:r w:rsidR="009572A2" w:rsidRPr="00621A62">
        <w:rPr>
          <w:rFonts w:hint="eastAsia"/>
          <w:szCs w:val="21"/>
        </w:rPr>
        <w:t>仕組みをはじめ差別をなくすために必要で大事なことを定めています。大阪府では、同</w:t>
      </w:r>
      <w:r w:rsidR="00ED1979" w:rsidRPr="00621A62">
        <w:rPr>
          <w:rFonts w:hint="eastAsia"/>
          <w:szCs w:val="21"/>
        </w:rPr>
        <w:t>法と</w:t>
      </w:r>
      <w:r w:rsidR="009572A2" w:rsidRPr="00621A62">
        <w:rPr>
          <w:rFonts w:hint="eastAsia"/>
          <w:szCs w:val="21"/>
        </w:rPr>
        <w:t>同条例にもとづき、差別解消の</w:t>
      </w:r>
      <w:r w:rsidR="006C6674">
        <w:rPr>
          <w:rFonts w:hint="eastAsia"/>
          <w:szCs w:val="21"/>
        </w:rPr>
        <w:t>取り組み</w:t>
      </w:r>
      <w:r w:rsidR="009572A2" w:rsidRPr="00621A62">
        <w:rPr>
          <w:rFonts w:hint="eastAsia"/>
          <w:szCs w:val="21"/>
        </w:rPr>
        <w:t>を進めています。</w:t>
      </w:r>
    </w:p>
    <w:p w:rsidR="00B46BA5" w:rsidRPr="00621A62" w:rsidRDefault="009572A2" w:rsidP="00833780">
      <w:pPr>
        <w:autoSpaceDE w:val="0"/>
        <w:autoSpaceDN w:val="0"/>
        <w:adjustRightInd w:val="0"/>
        <w:spacing w:line="340" w:lineRule="exact"/>
        <w:ind w:firstLineChars="100" w:firstLine="210"/>
        <w:jc w:val="left"/>
        <w:rPr>
          <w:szCs w:val="21"/>
        </w:rPr>
      </w:pPr>
      <w:r w:rsidRPr="00621A62">
        <w:rPr>
          <w:rFonts w:asciiTheme="minorEastAsia" w:hAnsiTheme="minorEastAsia" w:cs="ＭＳゴシック" w:hint="eastAsia"/>
          <w:kern w:val="0"/>
          <w:szCs w:val="21"/>
        </w:rPr>
        <w:t>指定特定相談支援事業者等において</w:t>
      </w:r>
      <w:r w:rsidR="00B46BA5" w:rsidRPr="00621A62">
        <w:rPr>
          <w:rFonts w:asciiTheme="minorEastAsia" w:hAnsiTheme="minorEastAsia" w:cs="ＭＳゴシック" w:hint="eastAsia"/>
          <w:kern w:val="0"/>
          <w:szCs w:val="21"/>
        </w:rPr>
        <w:t>、今後一層、権利擁護の視点をもって、利用者の支援にあたることが必要です。また、相談支援専門員がサービス担当者会議の場など</w:t>
      </w:r>
      <w:r w:rsidR="002D690D" w:rsidRPr="00621A62">
        <w:rPr>
          <w:rFonts w:asciiTheme="minorEastAsia" w:hAnsiTheme="minorEastAsia" w:cs="ＭＳゴシック" w:hint="eastAsia"/>
          <w:kern w:val="0"/>
          <w:szCs w:val="21"/>
        </w:rPr>
        <w:t>障がい福祉サービス事業所等</w:t>
      </w:r>
      <w:r w:rsidR="00B46BA5" w:rsidRPr="00621A62">
        <w:rPr>
          <w:rFonts w:asciiTheme="minorEastAsia" w:hAnsiTheme="minorEastAsia" w:cs="ＭＳゴシック" w:hint="eastAsia"/>
          <w:kern w:val="0"/>
          <w:szCs w:val="21"/>
        </w:rPr>
        <w:t>との調整にあたって、サービス提供時の配慮や創意工夫が見出せるよう促すことも大切になります。</w:t>
      </w:r>
    </w:p>
    <w:p w:rsidR="00B94D48" w:rsidRDefault="00B94D48" w:rsidP="00F53F9B">
      <w:pPr>
        <w:spacing w:line="340" w:lineRule="exact"/>
        <w:rPr>
          <w:rFonts w:asciiTheme="minorEastAsia" w:hAnsiTheme="minorEastAsia" w:cs="メイリオ"/>
          <w:szCs w:val="21"/>
        </w:rPr>
      </w:pPr>
    </w:p>
    <w:p w:rsidR="00964AB2" w:rsidRPr="006E355D" w:rsidRDefault="00964AB2" w:rsidP="00F53F9B">
      <w:pPr>
        <w:spacing w:line="340" w:lineRule="exact"/>
        <w:rPr>
          <w:rFonts w:asciiTheme="minorEastAsia" w:hAnsiTheme="minorEastAsia" w:cs="メイリオ"/>
          <w:szCs w:val="21"/>
        </w:rPr>
      </w:pPr>
    </w:p>
    <w:p w:rsidR="001523BD" w:rsidRPr="006E355D" w:rsidRDefault="00DE4938" w:rsidP="00DE4938">
      <w:pPr>
        <w:autoSpaceDE w:val="0"/>
        <w:autoSpaceDN w:val="0"/>
        <w:adjustRightInd w:val="0"/>
        <w:spacing w:line="340" w:lineRule="exact"/>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w:t>
      </w:r>
      <w:r w:rsidR="006A7CB1" w:rsidRPr="006E355D">
        <w:rPr>
          <w:rFonts w:asciiTheme="minorEastAsia" w:hAnsiTheme="minorEastAsia" w:cs="ＭＳゴシック" w:hint="eastAsia"/>
          <w:kern w:val="0"/>
          <w:szCs w:val="21"/>
        </w:rPr>
        <w:t>サービス等利用計画の果たす役割</w:t>
      </w:r>
    </w:p>
    <w:p w:rsidR="00B94D48" w:rsidRPr="006E355D" w:rsidRDefault="00B94D48" w:rsidP="00833780">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支給決定プロセスにサービス等利用計画の提出が位置付けられたことにより、障がい福祉サービス等を利用するすべての</w:t>
      </w:r>
      <w:r w:rsidR="000A771F" w:rsidRPr="006E355D">
        <w:rPr>
          <w:rFonts w:asciiTheme="minorEastAsia" w:hAnsiTheme="minorEastAsia" w:cs="ＭＳゴシック" w:hint="eastAsia"/>
          <w:kern w:val="0"/>
          <w:szCs w:val="21"/>
        </w:rPr>
        <w:t>障がい児者</w:t>
      </w:r>
      <w:r w:rsidRPr="006E355D">
        <w:rPr>
          <w:rFonts w:asciiTheme="minorEastAsia" w:hAnsiTheme="minorEastAsia" w:cs="ＭＳゴシック" w:hint="eastAsia"/>
          <w:kern w:val="0"/>
          <w:szCs w:val="21"/>
        </w:rPr>
        <w:t>に計画相談支援又は障がい児相談支援を実施することになりました。</w:t>
      </w:r>
      <w:r w:rsidR="00C52B67" w:rsidRPr="006E355D">
        <w:rPr>
          <w:rFonts w:asciiTheme="minorEastAsia" w:hAnsiTheme="minorEastAsia" w:cs="ＭＳゴシック" w:hint="eastAsia"/>
          <w:kern w:val="0"/>
          <w:szCs w:val="21"/>
        </w:rPr>
        <w:t>計画相談支援</w:t>
      </w:r>
      <w:r w:rsidR="005944FD" w:rsidRPr="006E355D">
        <w:rPr>
          <w:rFonts w:asciiTheme="minorEastAsia" w:hAnsiTheme="minorEastAsia" w:cs="ＭＳゴシック" w:hint="eastAsia"/>
          <w:kern w:val="0"/>
          <w:szCs w:val="21"/>
        </w:rPr>
        <w:t>業務</w:t>
      </w:r>
      <w:r w:rsidR="00296086" w:rsidRPr="006E355D">
        <w:rPr>
          <w:rFonts w:asciiTheme="minorEastAsia" w:hAnsiTheme="minorEastAsia" w:cs="ＭＳゴシック" w:hint="eastAsia"/>
          <w:kern w:val="0"/>
          <w:szCs w:val="21"/>
        </w:rPr>
        <w:t>は、</w:t>
      </w:r>
      <w:r w:rsidR="005944FD" w:rsidRPr="006E355D">
        <w:rPr>
          <w:rFonts w:asciiTheme="minorEastAsia" w:hAnsiTheme="minorEastAsia" w:cs="ＭＳゴシック" w:hint="eastAsia"/>
          <w:kern w:val="0"/>
          <w:szCs w:val="21"/>
        </w:rPr>
        <w:t>市町村が指定する特定相談支援事業所が実施するもので、「サービス利用支援」と「継続サービス利用支援」からなり、ケアマネジメントプロセスに沿って本人の意思と同意のもとに計画を作成し、その計画に沿った支援を実施し、定期的なモニタリングの実施やそれに伴う計画の見直し等を行いながら継続的に支援する一連の業務をいいます。</w:t>
      </w:r>
    </w:p>
    <w:p w:rsidR="00285493" w:rsidRPr="006E355D" w:rsidRDefault="00053B15" w:rsidP="006D31F2">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サービス等利用計画とは、</w:t>
      </w:r>
      <w:r w:rsidR="005944FD" w:rsidRPr="006E355D">
        <w:rPr>
          <w:rFonts w:asciiTheme="minorEastAsia" w:hAnsiTheme="minorEastAsia" w:cs="ＭＳゴシック" w:hint="eastAsia"/>
          <w:kern w:val="0"/>
          <w:szCs w:val="21"/>
        </w:rPr>
        <w:t>相談支援専門員がケアマネジメント手法を活用し、</w:t>
      </w:r>
      <w:r w:rsidR="009F4B0C">
        <w:rPr>
          <w:rFonts w:asciiTheme="minorEastAsia" w:hAnsiTheme="minorEastAsia" w:cs="ＭＳゴシック" w:hint="eastAsia"/>
          <w:kern w:val="0"/>
          <w:szCs w:val="21"/>
        </w:rPr>
        <w:t>障がい児</w:t>
      </w:r>
      <w:r w:rsidR="00285493" w:rsidRPr="006E355D">
        <w:rPr>
          <w:rFonts w:asciiTheme="minorEastAsia" w:hAnsiTheme="minorEastAsia" w:cs="ＭＳゴシック" w:hint="eastAsia"/>
          <w:kern w:val="0"/>
          <w:szCs w:val="21"/>
        </w:rPr>
        <w:t>者の心身の状況、</w:t>
      </w:r>
      <w:r w:rsidR="00E00127" w:rsidRPr="006E355D">
        <w:rPr>
          <w:rFonts w:asciiTheme="minorEastAsia" w:hAnsiTheme="minorEastAsia" w:cs="ＭＳゴシック" w:hint="eastAsia"/>
          <w:kern w:val="0"/>
          <w:szCs w:val="21"/>
        </w:rPr>
        <w:t>生活</w:t>
      </w:r>
      <w:r w:rsidR="003C0C88" w:rsidRPr="006E355D">
        <w:rPr>
          <w:rFonts w:asciiTheme="minorEastAsia" w:hAnsiTheme="minorEastAsia" w:cs="ＭＳゴシック" w:hint="eastAsia"/>
          <w:kern w:val="0"/>
          <w:szCs w:val="21"/>
        </w:rPr>
        <w:t>環境やニーズを把握し</w:t>
      </w:r>
      <w:r w:rsidR="00285493" w:rsidRPr="006E355D">
        <w:rPr>
          <w:rFonts w:asciiTheme="minorEastAsia" w:hAnsiTheme="minorEastAsia" w:cs="ＭＳゴシック" w:hint="eastAsia"/>
          <w:kern w:val="0"/>
          <w:szCs w:val="21"/>
        </w:rPr>
        <w:t>、</w:t>
      </w:r>
      <w:r w:rsidR="005944FD" w:rsidRPr="006E355D">
        <w:rPr>
          <w:rFonts w:asciiTheme="minorEastAsia" w:hAnsiTheme="minorEastAsia" w:cs="ＭＳゴシック" w:hint="eastAsia"/>
          <w:kern w:val="0"/>
          <w:szCs w:val="21"/>
        </w:rPr>
        <w:t>福祉、保健、医療、教育、就労、住宅等の総合的な視点から、</w:t>
      </w:r>
      <w:r w:rsidR="00E00127" w:rsidRPr="006E355D">
        <w:rPr>
          <w:rFonts w:asciiTheme="minorEastAsia" w:hAnsiTheme="minorEastAsia" w:cs="ＭＳゴシック" w:hint="eastAsia"/>
          <w:kern w:val="0"/>
          <w:szCs w:val="21"/>
        </w:rPr>
        <w:t>必要</w:t>
      </w:r>
      <w:r w:rsidR="00285493" w:rsidRPr="006E355D">
        <w:rPr>
          <w:rFonts w:asciiTheme="minorEastAsia" w:hAnsiTheme="minorEastAsia" w:cs="ＭＳゴシック" w:hint="eastAsia"/>
          <w:kern w:val="0"/>
          <w:szCs w:val="21"/>
        </w:rPr>
        <w:t>な支援</w:t>
      </w:r>
      <w:r w:rsidR="007D4FCC" w:rsidRPr="006E355D">
        <w:rPr>
          <w:rFonts w:asciiTheme="minorEastAsia" w:hAnsiTheme="minorEastAsia" w:cs="ＭＳゴシック" w:hint="eastAsia"/>
          <w:kern w:val="0"/>
          <w:szCs w:val="21"/>
        </w:rPr>
        <w:t>と</w:t>
      </w:r>
      <w:r w:rsidR="00285493" w:rsidRPr="006E355D">
        <w:rPr>
          <w:rFonts w:asciiTheme="minorEastAsia" w:hAnsiTheme="minorEastAsia" w:cs="ＭＳゴシック" w:hint="eastAsia"/>
          <w:kern w:val="0"/>
          <w:szCs w:val="21"/>
        </w:rPr>
        <w:t>解決すべき課題を踏まえ</w:t>
      </w:r>
      <w:r w:rsidR="00FE2308" w:rsidRPr="006E355D">
        <w:rPr>
          <w:rFonts w:asciiTheme="minorEastAsia" w:hAnsiTheme="minorEastAsia" w:cs="ＭＳゴシック" w:hint="eastAsia"/>
          <w:kern w:val="0"/>
          <w:szCs w:val="21"/>
        </w:rPr>
        <w:t>て</w:t>
      </w:r>
      <w:r w:rsidR="00285493" w:rsidRPr="006E355D">
        <w:rPr>
          <w:rFonts w:asciiTheme="minorEastAsia" w:hAnsiTheme="minorEastAsia" w:cs="ＭＳゴシック" w:hint="eastAsia"/>
          <w:kern w:val="0"/>
          <w:szCs w:val="21"/>
        </w:rPr>
        <w:t>、最も適切なサービスの組合せ等について</w:t>
      </w:r>
      <w:r w:rsidR="00FE2308" w:rsidRPr="006E355D">
        <w:rPr>
          <w:rFonts w:asciiTheme="minorEastAsia" w:hAnsiTheme="minorEastAsia" w:cs="ＭＳゴシック" w:hint="eastAsia"/>
          <w:kern w:val="0"/>
          <w:szCs w:val="21"/>
        </w:rPr>
        <w:t>本人を主体として</w:t>
      </w:r>
      <w:r w:rsidR="00285493" w:rsidRPr="006E355D">
        <w:rPr>
          <w:rFonts w:asciiTheme="minorEastAsia" w:hAnsiTheme="minorEastAsia" w:cs="ＭＳゴシック" w:hint="eastAsia"/>
          <w:kern w:val="0"/>
          <w:szCs w:val="21"/>
        </w:rPr>
        <w:t>検討</w:t>
      </w:r>
      <w:r w:rsidR="005944FD" w:rsidRPr="006E355D">
        <w:rPr>
          <w:rFonts w:asciiTheme="minorEastAsia" w:hAnsiTheme="minorEastAsia" w:cs="ＭＳゴシック" w:hint="eastAsia"/>
          <w:kern w:val="0"/>
          <w:szCs w:val="21"/>
        </w:rPr>
        <w:t>し</w:t>
      </w:r>
      <w:r w:rsidR="006D31F2" w:rsidRPr="006E355D">
        <w:rPr>
          <w:rFonts w:asciiTheme="minorEastAsia" w:hAnsiTheme="minorEastAsia" w:cs="ＭＳゴシック" w:hint="eastAsia"/>
          <w:kern w:val="0"/>
          <w:szCs w:val="21"/>
        </w:rPr>
        <w:t>、本人の</w:t>
      </w:r>
      <w:r w:rsidR="005944FD" w:rsidRPr="006E355D">
        <w:rPr>
          <w:rFonts w:asciiTheme="minorEastAsia" w:hAnsiTheme="minorEastAsia" w:cs="ＭＳゴシック" w:hint="eastAsia"/>
          <w:kern w:val="0"/>
          <w:szCs w:val="21"/>
        </w:rPr>
        <w:t>地域での自立した生活を支えるために作成する</w:t>
      </w:r>
      <w:r w:rsidR="00285493" w:rsidRPr="006E355D">
        <w:rPr>
          <w:rFonts w:asciiTheme="minorEastAsia" w:hAnsiTheme="minorEastAsia" w:cs="ＭＳゴシック" w:hint="eastAsia"/>
          <w:kern w:val="0"/>
          <w:szCs w:val="21"/>
        </w:rPr>
        <w:t>総合的な支援計画のことです。</w:t>
      </w:r>
    </w:p>
    <w:p w:rsidR="005F4A8A" w:rsidRPr="006E355D" w:rsidRDefault="005F4A8A" w:rsidP="006D31F2">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相談支援専門員は、</w:t>
      </w:r>
      <w:r w:rsidR="006D31F2" w:rsidRPr="006E355D">
        <w:rPr>
          <w:rFonts w:asciiTheme="minorEastAsia" w:hAnsiTheme="minorEastAsia" w:cs="ＭＳゴシック" w:hint="eastAsia"/>
          <w:kern w:val="0"/>
          <w:szCs w:val="21"/>
        </w:rPr>
        <w:t>その人自身の生活を一緒に考え、「現在の困りごと」だけでなく、将来どのような生活をしていきたいか等を視野に入れた将来計画を作成することが求められるため、</w:t>
      </w:r>
      <w:r w:rsidRPr="006E355D">
        <w:rPr>
          <w:rFonts w:asciiTheme="minorEastAsia" w:hAnsiTheme="minorEastAsia" w:cs="ＭＳゴシック" w:hint="eastAsia"/>
          <w:kern w:val="0"/>
          <w:szCs w:val="21"/>
        </w:rPr>
        <w:t>どのような意図で</w:t>
      </w:r>
      <w:r w:rsidR="00B15801" w:rsidRPr="006E355D">
        <w:rPr>
          <w:rFonts w:asciiTheme="minorEastAsia" w:hAnsiTheme="minorEastAsia" w:cs="ＭＳゴシック" w:hint="eastAsia"/>
          <w:kern w:val="0"/>
          <w:szCs w:val="21"/>
        </w:rPr>
        <w:t>どのような支援を行っているのかを具体的に説明する力が必要です。</w:t>
      </w:r>
    </w:p>
    <w:p w:rsidR="00F073F5" w:rsidRPr="006E355D" w:rsidRDefault="005F4A8A" w:rsidP="006D31F2">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また、</w:t>
      </w:r>
      <w:r w:rsidR="00F073F5" w:rsidRPr="006E355D">
        <w:rPr>
          <w:rFonts w:asciiTheme="minorEastAsia" w:hAnsiTheme="minorEastAsia" w:cs="ＭＳゴシック" w:hint="eastAsia"/>
          <w:kern w:val="0"/>
          <w:szCs w:val="21"/>
        </w:rPr>
        <w:t>利用者本人の</w:t>
      </w:r>
      <w:r w:rsidR="00C52B67" w:rsidRPr="006E355D">
        <w:rPr>
          <w:rFonts w:asciiTheme="minorEastAsia" w:hAnsiTheme="minorEastAsia" w:cs="ＭＳゴシック" w:hint="eastAsia"/>
          <w:kern w:val="0"/>
          <w:szCs w:val="21"/>
        </w:rPr>
        <w:t>ニーズ、</w:t>
      </w:r>
      <w:r w:rsidR="00F073F5" w:rsidRPr="006E355D">
        <w:rPr>
          <w:rFonts w:asciiTheme="minorEastAsia" w:hAnsiTheme="minorEastAsia" w:cs="ＭＳゴシック" w:hint="eastAsia"/>
          <w:kern w:val="0"/>
          <w:szCs w:val="21"/>
        </w:rPr>
        <w:t>家族の状況も含めた本人が置か</w:t>
      </w:r>
      <w:r w:rsidR="00EA6B86" w:rsidRPr="006E355D">
        <w:rPr>
          <w:rFonts w:asciiTheme="minorEastAsia" w:hAnsiTheme="minorEastAsia" w:cs="ＭＳゴシック" w:hint="eastAsia"/>
          <w:kern w:val="0"/>
          <w:szCs w:val="21"/>
        </w:rPr>
        <w:t>れた環境等を客観的に把握しつつ、最適な支援につなげるため、本人の希望する生活を実現していくことを目指した</w:t>
      </w:r>
      <w:r w:rsidR="00F073F5" w:rsidRPr="006E355D">
        <w:rPr>
          <w:rFonts w:asciiTheme="minorEastAsia" w:hAnsiTheme="minorEastAsia" w:cs="ＭＳゴシック" w:hint="eastAsia"/>
          <w:kern w:val="0"/>
          <w:szCs w:val="21"/>
        </w:rPr>
        <w:t>サービス等利用計画案の作成など、計画相談支援の質の向上を図るとともに、基幹相談支援センターなどを含め</w:t>
      </w:r>
      <w:r w:rsidR="000963F7" w:rsidRPr="006E355D">
        <w:rPr>
          <w:rFonts w:asciiTheme="minorEastAsia" w:hAnsiTheme="minorEastAsia" w:cs="ＭＳゴシック" w:hint="eastAsia"/>
          <w:kern w:val="0"/>
          <w:szCs w:val="21"/>
        </w:rPr>
        <w:t>た相談支援体制の更なる充実を図る必要があります</w:t>
      </w:r>
      <w:r w:rsidR="00F073F5" w:rsidRPr="006E355D">
        <w:rPr>
          <w:rFonts w:asciiTheme="minorEastAsia" w:hAnsiTheme="minorEastAsia" w:cs="ＭＳゴシック" w:hint="eastAsia"/>
          <w:kern w:val="0"/>
          <w:szCs w:val="21"/>
        </w:rPr>
        <w:t>。</w:t>
      </w:r>
    </w:p>
    <w:p w:rsidR="005F4A8A" w:rsidRDefault="005F4A8A" w:rsidP="00F53F9B">
      <w:pPr>
        <w:autoSpaceDE w:val="0"/>
        <w:autoSpaceDN w:val="0"/>
        <w:adjustRightInd w:val="0"/>
        <w:spacing w:line="340" w:lineRule="exact"/>
        <w:jc w:val="left"/>
        <w:rPr>
          <w:rFonts w:asciiTheme="minorEastAsia" w:hAnsiTheme="minorEastAsia" w:cs="ＭＳゴシック"/>
          <w:kern w:val="0"/>
          <w:szCs w:val="21"/>
        </w:rPr>
      </w:pPr>
    </w:p>
    <w:p w:rsidR="00964AB2" w:rsidRPr="006E355D"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5F4A8A" w:rsidRPr="006E355D" w:rsidRDefault="00E650B6" w:rsidP="00F53F9B">
      <w:pPr>
        <w:autoSpaceDE w:val="0"/>
        <w:autoSpaceDN w:val="0"/>
        <w:adjustRightInd w:val="0"/>
        <w:spacing w:line="340" w:lineRule="exact"/>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○意思決定支援の在り方</w:t>
      </w:r>
    </w:p>
    <w:p w:rsidR="000000C7" w:rsidRPr="006E355D" w:rsidRDefault="003E7650" w:rsidP="006D31F2">
      <w:pPr>
        <w:ind w:firstLineChars="100" w:firstLine="210"/>
        <w:rPr>
          <w:szCs w:val="21"/>
        </w:rPr>
      </w:pPr>
      <w:r w:rsidRPr="006E355D">
        <w:rPr>
          <w:rFonts w:hint="eastAsia"/>
          <w:szCs w:val="21"/>
        </w:rPr>
        <w:t>相談支援専門員に求められる技能や役割については、</w:t>
      </w:r>
      <w:r w:rsidR="00645961" w:rsidRPr="006E355D">
        <w:rPr>
          <w:rFonts w:hint="eastAsia"/>
          <w:szCs w:val="21"/>
        </w:rPr>
        <w:t>利用者本人</w:t>
      </w:r>
      <w:r w:rsidR="00435CD1" w:rsidRPr="006E355D">
        <w:rPr>
          <w:rFonts w:hint="eastAsia"/>
          <w:szCs w:val="21"/>
        </w:rPr>
        <w:t>の幅広いニーズを把握し総合的かつ継続的なサービスの提供を確保するのみならず、社会資源の改善及び開発等にも努めること、自らその提供する指定計画相談支援の</w:t>
      </w:r>
      <w:r w:rsidR="00B15801" w:rsidRPr="006E355D">
        <w:rPr>
          <w:rFonts w:hint="eastAsia"/>
          <w:szCs w:val="21"/>
        </w:rPr>
        <w:t>評価を行い、常にその改善を図らなければならないこと等とされています</w:t>
      </w:r>
      <w:r w:rsidR="00435CD1" w:rsidRPr="006E355D">
        <w:rPr>
          <w:rFonts w:hint="eastAsia"/>
          <w:szCs w:val="21"/>
        </w:rPr>
        <w:t>。</w:t>
      </w:r>
      <w:r w:rsidR="007F36CB" w:rsidRPr="006E355D">
        <w:rPr>
          <w:rStyle w:val="af1"/>
          <w:b/>
          <w:szCs w:val="21"/>
        </w:rPr>
        <w:footnoteReference w:id="1"/>
      </w:r>
    </w:p>
    <w:p w:rsidR="007F36CB" w:rsidRPr="006E355D" w:rsidRDefault="00435CD1" w:rsidP="006D31F2">
      <w:pPr>
        <w:ind w:firstLineChars="100" w:firstLine="210"/>
        <w:rPr>
          <w:szCs w:val="21"/>
        </w:rPr>
      </w:pPr>
      <w:r w:rsidRPr="006E355D">
        <w:rPr>
          <w:rFonts w:hint="eastAsia"/>
          <w:szCs w:val="21"/>
        </w:rPr>
        <w:t>また、ニーズ把握、プランの提示、モニタリング時など相談支援のプロセスにおいて意思決定支援は極めて重要であることから、</w:t>
      </w:r>
      <w:r w:rsidR="0083534E" w:rsidRPr="006E355D">
        <w:rPr>
          <w:rFonts w:hint="eastAsia"/>
          <w:szCs w:val="21"/>
        </w:rPr>
        <w:t>指定相談支援事業者等は</w:t>
      </w:r>
      <w:r w:rsidR="000A771F" w:rsidRPr="006E355D">
        <w:rPr>
          <w:rFonts w:hint="eastAsia"/>
          <w:szCs w:val="21"/>
        </w:rPr>
        <w:t>障がい児者</w:t>
      </w:r>
      <w:r w:rsidRPr="006E355D">
        <w:rPr>
          <w:rFonts w:hint="eastAsia"/>
          <w:szCs w:val="21"/>
        </w:rPr>
        <w:t>の意思決定の支援</w:t>
      </w:r>
      <w:r w:rsidR="00B15801" w:rsidRPr="006E355D">
        <w:rPr>
          <w:rFonts w:hint="eastAsia"/>
          <w:szCs w:val="21"/>
        </w:rPr>
        <w:t>に配慮することが明記されました</w:t>
      </w:r>
      <w:r w:rsidR="0051000C" w:rsidRPr="006E355D">
        <w:rPr>
          <w:rFonts w:hint="eastAsia"/>
          <w:szCs w:val="21"/>
        </w:rPr>
        <w:t>。</w:t>
      </w:r>
      <w:r w:rsidR="007F36CB" w:rsidRPr="006E355D">
        <w:rPr>
          <w:rStyle w:val="af1"/>
          <w:b/>
          <w:szCs w:val="21"/>
        </w:rPr>
        <w:footnoteReference w:id="2"/>
      </w:r>
    </w:p>
    <w:p w:rsidR="00435CD1" w:rsidRPr="006E355D" w:rsidRDefault="0051000C" w:rsidP="008B4180">
      <w:pPr>
        <w:ind w:firstLineChars="100" w:firstLine="210"/>
        <w:rPr>
          <w:szCs w:val="21"/>
        </w:rPr>
      </w:pPr>
      <w:r w:rsidRPr="006E355D">
        <w:rPr>
          <w:rFonts w:hint="eastAsia"/>
          <w:szCs w:val="21"/>
        </w:rPr>
        <w:t>さらに、</w:t>
      </w:r>
      <w:r w:rsidR="00435CD1" w:rsidRPr="006E355D">
        <w:rPr>
          <w:rFonts w:hint="eastAsia"/>
          <w:szCs w:val="21"/>
        </w:rPr>
        <w:t>相談支援専門員等の研修カリキュラムの中に意思決定支援のガイドラインを活用した</w:t>
      </w:r>
      <w:r w:rsidR="00BA5593" w:rsidRPr="006E355D">
        <w:rPr>
          <w:rFonts w:hint="eastAsia"/>
          <w:szCs w:val="21"/>
        </w:rPr>
        <w:t>研修を位置づけるべきとの指摘がなされる</w:t>
      </w:r>
      <w:r w:rsidR="007F36CB" w:rsidRPr="006E355D">
        <w:rPr>
          <w:rStyle w:val="af1"/>
          <w:b/>
          <w:szCs w:val="21"/>
        </w:rPr>
        <w:footnoteReference w:id="3"/>
      </w:r>
      <w:r w:rsidR="00BA5593" w:rsidRPr="006E355D">
        <w:rPr>
          <w:rFonts w:hint="eastAsia"/>
          <w:szCs w:val="21"/>
        </w:rPr>
        <w:t>など、利用者</w:t>
      </w:r>
      <w:r w:rsidR="000963F7" w:rsidRPr="006E355D">
        <w:rPr>
          <w:rFonts w:hint="eastAsia"/>
          <w:szCs w:val="21"/>
        </w:rPr>
        <w:t>本位の相談支援の実施が求められています</w:t>
      </w:r>
      <w:r w:rsidR="00BA5593" w:rsidRPr="006E355D">
        <w:rPr>
          <w:rFonts w:hint="eastAsia"/>
          <w:szCs w:val="21"/>
        </w:rPr>
        <w:t>。こうした基本的な考え方</w:t>
      </w:r>
      <w:r w:rsidR="006D31F2" w:rsidRPr="006E355D">
        <w:rPr>
          <w:rFonts w:hint="eastAsia"/>
          <w:szCs w:val="21"/>
        </w:rPr>
        <w:t>は、市町村や相談支援事業者などの関係者が一体となって目指すべき</w:t>
      </w:r>
      <w:r w:rsidR="00BA5593" w:rsidRPr="006E355D">
        <w:rPr>
          <w:rFonts w:hint="eastAsia"/>
          <w:szCs w:val="21"/>
        </w:rPr>
        <w:t>ものであり、各種研修や相談支援専門員同士の相談支援活動</w:t>
      </w:r>
      <w:r w:rsidR="00B15801" w:rsidRPr="006E355D">
        <w:rPr>
          <w:rFonts w:hint="eastAsia"/>
          <w:szCs w:val="21"/>
        </w:rPr>
        <w:t>の相互評価などを通じて一層その運用が進められていくべきものです</w:t>
      </w:r>
      <w:r w:rsidR="00BA5593" w:rsidRPr="006E355D">
        <w:rPr>
          <w:rFonts w:hint="eastAsia"/>
          <w:szCs w:val="21"/>
        </w:rPr>
        <w:t>。すなわち、</w:t>
      </w:r>
      <w:r w:rsidR="000963F7" w:rsidRPr="006E355D">
        <w:rPr>
          <w:rFonts w:hint="eastAsia"/>
          <w:szCs w:val="21"/>
        </w:rPr>
        <w:t>相談支援専門員は、ソーシャルワークの担い手としてそのスキル</w:t>
      </w:r>
      <w:r w:rsidR="00BA5593" w:rsidRPr="006E355D">
        <w:rPr>
          <w:rFonts w:hint="eastAsia"/>
          <w:szCs w:val="21"/>
        </w:rPr>
        <w:t>を高め、インフォーマルサービスを含めた社会資源の改善及び開発、地域のつ</w:t>
      </w:r>
      <w:r w:rsidR="00BE2BEA" w:rsidRPr="006E355D">
        <w:rPr>
          <w:rFonts w:hint="eastAsia"/>
          <w:szCs w:val="21"/>
        </w:rPr>
        <w:t>ながりや人との関係</w:t>
      </w:r>
      <w:r w:rsidR="004D60CE" w:rsidRPr="006E355D">
        <w:rPr>
          <w:rFonts w:hint="eastAsia"/>
          <w:szCs w:val="21"/>
        </w:rPr>
        <w:t>調整</w:t>
      </w:r>
      <w:r w:rsidR="00BE2BEA" w:rsidRPr="006E355D">
        <w:rPr>
          <w:rFonts w:hint="eastAsia"/>
          <w:szCs w:val="21"/>
        </w:rPr>
        <w:t>、生きがいや希望を見出す支援を通じて、障がい</w:t>
      </w:r>
      <w:r w:rsidR="00BA5593" w:rsidRPr="006E355D">
        <w:rPr>
          <w:rFonts w:hint="eastAsia"/>
          <w:szCs w:val="21"/>
        </w:rPr>
        <w:t>児者の自立促進と障害者総合支援法の理念である共生社会の実現に</w:t>
      </w:r>
      <w:r w:rsidR="00B15801" w:rsidRPr="006E355D">
        <w:rPr>
          <w:rFonts w:hint="eastAsia"/>
          <w:szCs w:val="21"/>
        </w:rPr>
        <w:t>向けて取り組むことが望まれています</w:t>
      </w:r>
      <w:r w:rsidR="00BA5593" w:rsidRPr="006E355D">
        <w:rPr>
          <w:rFonts w:hint="eastAsia"/>
          <w:szCs w:val="21"/>
        </w:rPr>
        <w:t>。</w:t>
      </w:r>
    </w:p>
    <w:p w:rsidR="00CE6887" w:rsidRDefault="00CE6887" w:rsidP="00F53F9B">
      <w:pPr>
        <w:autoSpaceDE w:val="0"/>
        <w:autoSpaceDN w:val="0"/>
        <w:adjustRightInd w:val="0"/>
        <w:spacing w:line="340" w:lineRule="exact"/>
        <w:jc w:val="left"/>
        <w:rPr>
          <w:rFonts w:asciiTheme="minorEastAsia" w:hAnsiTheme="minorEastAsia" w:cs="ＭＳゴシック"/>
          <w:kern w:val="0"/>
          <w:szCs w:val="21"/>
        </w:rPr>
      </w:pPr>
    </w:p>
    <w:p w:rsidR="00F17C7A" w:rsidRDefault="00F17C7A"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862510" w:rsidRDefault="00862510" w:rsidP="00F53F9B">
      <w:pPr>
        <w:autoSpaceDE w:val="0"/>
        <w:autoSpaceDN w:val="0"/>
        <w:adjustRightInd w:val="0"/>
        <w:spacing w:line="340" w:lineRule="exact"/>
        <w:jc w:val="left"/>
        <w:rPr>
          <w:rFonts w:asciiTheme="minorEastAsia" w:hAnsiTheme="minorEastAsia" w:cs="ＭＳゴシック"/>
          <w:kern w:val="0"/>
          <w:szCs w:val="21"/>
        </w:rPr>
      </w:pPr>
    </w:p>
    <w:p w:rsidR="00862510" w:rsidRDefault="00862510"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964AB2">
      <w:pPr>
        <w:autoSpaceDE w:val="0"/>
        <w:autoSpaceDN w:val="0"/>
        <w:adjustRightInd w:val="0"/>
        <w:spacing w:line="340" w:lineRule="exact"/>
        <w:jc w:val="left"/>
        <w:rPr>
          <w:rFonts w:asciiTheme="minorEastAsia" w:hAnsiTheme="minorEastAsia" w:cs="ＭＳゴシック"/>
          <w:kern w:val="0"/>
          <w:szCs w:val="21"/>
        </w:rPr>
      </w:pPr>
      <w:r>
        <w:rPr>
          <w:rFonts w:asciiTheme="minorEastAsia" w:hAnsiTheme="minorEastAsia" w:cs="ＭＳゴシック" w:hint="eastAsia"/>
          <w:noProof/>
          <w:kern w:val="0"/>
          <w:szCs w:val="21"/>
        </w:rPr>
        <mc:AlternateContent>
          <mc:Choice Requires="wps">
            <w:drawing>
              <wp:anchor distT="0" distB="0" distL="114300" distR="114300" simplePos="0" relativeHeight="251672576" behindDoc="1" locked="0" layoutInCell="1" allowOverlap="1" wp14:anchorId="089534E7" wp14:editId="5F1B3B50">
                <wp:simplePos x="0" y="0"/>
                <wp:positionH relativeFrom="column">
                  <wp:posOffset>-64135</wp:posOffset>
                </wp:positionH>
                <wp:positionV relativeFrom="paragraph">
                  <wp:posOffset>96520</wp:posOffset>
                </wp:positionV>
                <wp:extent cx="6143625" cy="6496050"/>
                <wp:effectExtent l="0" t="0" r="28575" b="19050"/>
                <wp:wrapNone/>
                <wp:docPr id="11" name="テキスト ボックス 11"/>
                <wp:cNvGraphicFramePr/>
                <a:graphic xmlns:a="http://schemas.openxmlformats.org/drawingml/2006/main">
                  <a:graphicData uri="http://schemas.microsoft.com/office/word/2010/wordprocessingShape">
                    <wps:wsp>
                      <wps:cNvSpPr txBox="1"/>
                      <wps:spPr>
                        <a:xfrm>
                          <a:off x="0" y="0"/>
                          <a:ext cx="6143625" cy="6496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Default="00CE0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 o:spid="_x0000_s1029" type="#_x0000_t202" style="position:absolute;margin-left:-5.05pt;margin-top:7.6pt;width:483.75pt;height:511.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" fillcolor="white [3201]" strokeweight=".5pt">
                <v:textbox>
                  <w:txbxContent>
                    <w:p w:rsidR="00CE0A49" w:rsidRDefault="00CE0A49"/>
                  </w:txbxContent>
                </v:textbox>
              </v:shape>
            </w:pict>
          </mc:Fallback>
        </mc:AlternateContent>
      </w:r>
    </w:p>
    <w:p w:rsidR="00964AB2" w:rsidRPr="00964AB2" w:rsidRDefault="00964AB2" w:rsidP="00964AB2">
      <w:pPr>
        <w:autoSpaceDE w:val="0"/>
        <w:autoSpaceDN w:val="0"/>
        <w:adjustRightInd w:val="0"/>
        <w:spacing w:line="340" w:lineRule="exact"/>
        <w:jc w:val="left"/>
        <w:rPr>
          <w:rFonts w:ascii="HG丸ｺﾞｼｯｸM-PRO" w:eastAsia="HG丸ｺﾞｼｯｸM-PRO" w:hAnsi="HG丸ｺﾞｼｯｸM-PRO" w:cs="ＭＳゴシック"/>
          <w:b/>
          <w:kern w:val="0"/>
          <w:sz w:val="24"/>
          <w:szCs w:val="24"/>
        </w:rPr>
      </w:pPr>
      <w:r w:rsidRPr="00964AB2">
        <w:rPr>
          <w:rFonts w:ascii="HG丸ｺﾞｼｯｸM-PRO" w:eastAsia="HG丸ｺﾞｼｯｸM-PRO" w:hAnsi="HG丸ｺﾞｼｯｸM-PRO" w:cs="ＭＳゴシック" w:hint="eastAsia"/>
          <w:b/>
          <w:kern w:val="0"/>
          <w:sz w:val="24"/>
          <w:szCs w:val="24"/>
        </w:rPr>
        <w:t>＜コラム＞　意思決定支援について</w:t>
      </w:r>
    </w:p>
    <w:p w:rsidR="00964AB2" w:rsidRPr="00964AB2" w:rsidRDefault="00964AB2" w:rsidP="00964AB2">
      <w:pPr>
        <w:autoSpaceDE w:val="0"/>
        <w:autoSpaceDN w:val="0"/>
        <w:adjustRightInd w:val="0"/>
        <w:spacing w:line="340" w:lineRule="exact"/>
        <w:jc w:val="left"/>
        <w:rPr>
          <w:rFonts w:ascii="HG丸ｺﾞｼｯｸM-PRO" w:eastAsia="HG丸ｺﾞｼｯｸM-PRO" w:hAnsi="HG丸ｺﾞｼｯｸM-PRO" w:cs="ＭＳゴシック"/>
          <w:b/>
          <w:kern w:val="0"/>
          <w:sz w:val="22"/>
        </w:rPr>
      </w:pPr>
    </w:p>
    <w:p w:rsidR="00964AB2" w:rsidRPr="00964AB2" w:rsidRDefault="00964AB2" w:rsidP="00964AB2">
      <w:pPr>
        <w:autoSpaceDE w:val="0"/>
        <w:autoSpaceDN w:val="0"/>
        <w:adjustRightInd w:val="0"/>
        <w:spacing w:line="340" w:lineRule="exact"/>
        <w:ind w:left="210" w:hangingChars="100" w:hanging="21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Cs w:val="21"/>
        </w:rPr>
        <w:t xml:space="preserve">　</w:t>
      </w:r>
      <w:r w:rsidRPr="00964AB2">
        <w:rPr>
          <w:rFonts w:ascii="HG丸ｺﾞｼｯｸM-PRO" w:eastAsia="HG丸ｺﾞｼｯｸM-PRO" w:hAnsi="HG丸ｺﾞｼｯｸM-PRO" w:cs="ＭＳゴシック" w:hint="eastAsia"/>
          <w:kern w:val="0"/>
          <w:sz w:val="22"/>
        </w:rPr>
        <w:t xml:space="preserve">　人が、何らかの意思決定（選択）を行うには、信頼や経験にもとづいた安心、自分に合った選択肢、決定（選択）した後の不安の軽減など、さまざまな環境設定が必要です。</w:t>
      </w:r>
    </w:p>
    <w:p w:rsidR="00964AB2" w:rsidRPr="00964AB2" w:rsidRDefault="00964AB2" w:rsidP="00964AB2">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 w:val="22"/>
        </w:rPr>
        <w:t xml:space="preserve">　　コミュニケーションに障がいがあれば、言葉の内容、言葉づかい、伝達手段、意思表示の方法、必要な時間、タイミング、誰が、どのように決定を求めるのかなども考慮しなければなりません。</w:t>
      </w:r>
    </w:p>
    <w:p w:rsidR="00964AB2" w:rsidRPr="00964AB2" w:rsidRDefault="00964AB2" w:rsidP="00964AB2">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 w:val="22"/>
        </w:rPr>
        <w:t xml:space="preserve">　サポートにたずさわる中で、当事者である障がい者に意思決定をしてもらう場合、まず求められるのは信頼関係でしょう。しかし、信頼はすぐには築けないものです。その場合は関係者の力を借りて連携して決定を促していくことが必要かもしれません。また、経験不足にある障がい者も多いものです。その場合は、大きな選択よりも小さな選択を提示することや小さな体験を少しずつ積み重ねることも必要でしょう。サポートする中で意思決定のための安心できる環境を整えていくことは、信頼を築く第一歩となります。</w:t>
      </w:r>
    </w:p>
    <w:p w:rsidR="00964AB2" w:rsidRPr="00964AB2" w:rsidRDefault="00964AB2" w:rsidP="00964AB2">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 w:val="22"/>
        </w:rPr>
        <w:t xml:space="preserve">　　選択肢の提示にしても、多くの選択肢を示すよりも、二つから一つを選ぶような簡単な方法を用意することも必要かもしれません。選んだ後にどんな安心が得られるか、不安な状況が少なくなることを想い描けるように助言することも必要です。</w:t>
      </w:r>
    </w:p>
    <w:p w:rsidR="00964AB2" w:rsidRPr="00964AB2" w:rsidRDefault="00964AB2" w:rsidP="00964AB2">
      <w:pPr>
        <w:autoSpaceDE w:val="0"/>
        <w:autoSpaceDN w:val="0"/>
        <w:adjustRightInd w:val="0"/>
        <w:spacing w:line="340" w:lineRule="exact"/>
        <w:ind w:leftChars="100" w:left="210" w:firstLineChars="100" w:firstLine="22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 w:val="22"/>
        </w:rPr>
        <w:t>サポートする側は、ときに、言葉や身ぶりの「肯き」や「拒否」をそのままに受け止めがちです。しかし、本当の気持ちは違うことだってあります。そのことが自傷他害などの大きな行動になることもあります。ときには、これまでの当事者の様子を振り返って、一歩引いてその人の言葉や身ぶりを受け止め直してみることも必要かもしれません。</w:t>
      </w:r>
    </w:p>
    <w:p w:rsidR="00964AB2" w:rsidRPr="00964AB2" w:rsidRDefault="00964AB2" w:rsidP="00964AB2">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kern w:val="0"/>
          <w:sz w:val="22"/>
        </w:rPr>
      </w:pPr>
      <w:r w:rsidRPr="00964AB2">
        <w:rPr>
          <w:rFonts w:ascii="HG丸ｺﾞｼｯｸM-PRO" w:eastAsia="HG丸ｺﾞｼｯｸM-PRO" w:hAnsi="HG丸ｺﾞｼｯｸM-PRO" w:cs="ＭＳゴシック" w:hint="eastAsia"/>
          <w:kern w:val="0"/>
          <w:sz w:val="22"/>
        </w:rPr>
        <w:t xml:space="preserve">　　意思決定のうえで注意しなければならないのは、サポートする側が選択後の状況を先取りして誘導したり、当事者である障がい者が選ばされたと感じるような選択に追い込んだり、家族等周囲の人たちに迎合するような選択の状況を放置したりしてしまうことです。自己決定とは、自尊感情を持ちながら、自分を信頼した上で、周囲の人との依存的な関係を乗り越えて、その時々の条件のもとで自らの安心を得る選択をし、知らず知らずのうちに当事者自身が変わっていくことです。サポートする側は、そのために最善の環境設定をしていく役割を負っています。自分の選択で安心と生活の拡がりを獲得できることが、その人にとってのエンパワメントです。日々の相談支援活動を常に振り返りつつ、当事者である障がい者が変わり、どんなに小さくても自分で意思決定を積み重ねていけるようなサポートを心がけたいものです。</w:t>
      </w: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964AB2" w:rsidRDefault="00964AB2" w:rsidP="00F53F9B">
      <w:pPr>
        <w:autoSpaceDE w:val="0"/>
        <w:autoSpaceDN w:val="0"/>
        <w:adjustRightInd w:val="0"/>
        <w:spacing w:line="340" w:lineRule="exact"/>
        <w:jc w:val="left"/>
        <w:rPr>
          <w:rFonts w:asciiTheme="minorEastAsia" w:hAnsiTheme="minorEastAsia" w:cs="ＭＳゴシック"/>
          <w:kern w:val="0"/>
          <w:szCs w:val="21"/>
        </w:rPr>
      </w:pPr>
    </w:p>
    <w:p w:rsidR="00551986" w:rsidRDefault="00551986" w:rsidP="00F53F9B">
      <w:pPr>
        <w:autoSpaceDE w:val="0"/>
        <w:autoSpaceDN w:val="0"/>
        <w:adjustRightInd w:val="0"/>
        <w:spacing w:line="340" w:lineRule="exact"/>
        <w:jc w:val="left"/>
        <w:rPr>
          <w:rFonts w:asciiTheme="minorEastAsia" w:hAnsiTheme="minorEastAsia" w:cs="ＭＳゴシック"/>
          <w:kern w:val="0"/>
          <w:szCs w:val="21"/>
        </w:rPr>
      </w:pPr>
    </w:p>
    <w:p w:rsidR="00551986" w:rsidRPr="00964AB2" w:rsidRDefault="00551986" w:rsidP="00F53F9B">
      <w:pPr>
        <w:autoSpaceDE w:val="0"/>
        <w:autoSpaceDN w:val="0"/>
        <w:adjustRightInd w:val="0"/>
        <w:spacing w:line="340" w:lineRule="exact"/>
        <w:jc w:val="left"/>
        <w:rPr>
          <w:rFonts w:asciiTheme="minorEastAsia" w:hAnsiTheme="minorEastAsia" w:cs="ＭＳゴシック"/>
          <w:kern w:val="0"/>
          <w:szCs w:val="21"/>
        </w:rPr>
      </w:pPr>
    </w:p>
    <w:p w:rsidR="00D7287F" w:rsidRPr="006E355D" w:rsidRDefault="00862510" w:rsidP="00862510">
      <w:pPr>
        <w:pStyle w:val="2"/>
      </w:pPr>
      <w:bookmarkStart w:id="4" w:name="_Toc473797607"/>
      <w:r>
        <w:rPr>
          <w:rFonts w:hint="eastAsia"/>
        </w:rPr>
        <w:t>（２）</w:t>
      </w:r>
      <w:r w:rsidR="00D7287F" w:rsidRPr="006E355D">
        <w:rPr>
          <w:rFonts w:hint="eastAsia"/>
        </w:rPr>
        <w:t>相談支援の質の向上に資するサービス等利用計画の</w:t>
      </w:r>
      <w:r w:rsidR="00B15E80">
        <w:rPr>
          <w:rFonts w:hint="eastAsia"/>
        </w:rPr>
        <w:t>評価</w:t>
      </w:r>
      <w:r w:rsidR="00D7287F" w:rsidRPr="006E355D">
        <w:rPr>
          <w:rFonts w:hint="eastAsia"/>
        </w:rPr>
        <w:t>の必要性</w:t>
      </w:r>
      <w:bookmarkEnd w:id="4"/>
    </w:p>
    <w:p w:rsidR="0052132D" w:rsidRPr="006E355D" w:rsidRDefault="0052132D" w:rsidP="00F073F5">
      <w:pPr>
        <w:rPr>
          <w:rFonts w:asciiTheme="minorEastAsia" w:hAnsiTheme="minorEastAsia" w:cs="メイリオ"/>
          <w:szCs w:val="21"/>
        </w:rPr>
      </w:pPr>
      <w:r w:rsidRPr="006E355D">
        <w:rPr>
          <w:rFonts w:asciiTheme="minorEastAsia" w:hAnsiTheme="minorEastAsia" w:cs="メイリオ" w:hint="eastAsia"/>
          <w:szCs w:val="21"/>
        </w:rPr>
        <w:t>○大阪府における現状と課題（本報告書の目的）</w:t>
      </w:r>
    </w:p>
    <w:p w:rsidR="0052132D" w:rsidRPr="006E355D" w:rsidRDefault="0052132D" w:rsidP="006D31F2">
      <w:pPr>
        <w:ind w:firstLineChars="100" w:firstLine="210"/>
        <w:rPr>
          <w:rFonts w:asciiTheme="minorEastAsia" w:hAnsiTheme="minorEastAsia" w:cs="メイリオ"/>
          <w:szCs w:val="21"/>
        </w:rPr>
      </w:pPr>
      <w:r w:rsidRPr="006E355D">
        <w:rPr>
          <w:rFonts w:asciiTheme="minorEastAsia" w:hAnsiTheme="minorEastAsia" w:cs="メイリオ" w:hint="eastAsia"/>
          <w:szCs w:val="21"/>
        </w:rPr>
        <w:t>平成27年</w:t>
      </w:r>
      <w:r w:rsidR="000758B8">
        <w:rPr>
          <w:rFonts w:asciiTheme="minorEastAsia" w:hAnsiTheme="minorEastAsia" w:cs="メイリオ" w:hint="eastAsia"/>
          <w:szCs w:val="21"/>
        </w:rPr>
        <w:t>４</w:t>
      </w:r>
      <w:r w:rsidRPr="006E355D">
        <w:rPr>
          <w:rFonts w:asciiTheme="minorEastAsia" w:hAnsiTheme="minorEastAsia" w:cs="メイリオ" w:hint="eastAsia"/>
          <w:szCs w:val="21"/>
        </w:rPr>
        <w:t>月より全ての支給申請でサービス等利用計画の提出が必要となり、平成28年4月現在で大阪府では障害者総合支援法分の計画では約9</w:t>
      </w:r>
      <w:r w:rsidR="00001EF3" w:rsidRPr="006E355D">
        <w:rPr>
          <w:rFonts w:asciiTheme="minorEastAsia" w:hAnsiTheme="minorEastAsia" w:cs="メイリオ" w:hint="eastAsia"/>
          <w:szCs w:val="21"/>
        </w:rPr>
        <w:t>0%、障がい児では約94％</w:t>
      </w:r>
      <w:r w:rsidRPr="006E355D">
        <w:rPr>
          <w:rFonts w:asciiTheme="minorEastAsia" w:hAnsiTheme="minorEastAsia" w:cs="メイリオ" w:hint="eastAsia"/>
          <w:szCs w:val="21"/>
        </w:rPr>
        <w:t>が作成済みとなり、今後は全ての児者の計画策定に向けた</w:t>
      </w:r>
      <w:r w:rsidR="008A432C">
        <w:rPr>
          <w:rFonts w:asciiTheme="minorEastAsia" w:hAnsiTheme="minorEastAsia" w:cs="メイリオ" w:hint="eastAsia"/>
          <w:szCs w:val="21"/>
        </w:rPr>
        <w:t>取り組み</w:t>
      </w:r>
      <w:r w:rsidRPr="006E355D">
        <w:rPr>
          <w:rFonts w:asciiTheme="minorEastAsia" w:hAnsiTheme="minorEastAsia" w:cs="メイリオ" w:hint="eastAsia"/>
          <w:szCs w:val="21"/>
        </w:rPr>
        <w:t>に加え、障がい</w:t>
      </w:r>
      <w:r w:rsidR="009F4B0C">
        <w:rPr>
          <w:rFonts w:asciiTheme="minorEastAsia" w:hAnsiTheme="minorEastAsia" w:cs="メイリオ" w:hint="eastAsia"/>
          <w:szCs w:val="21"/>
        </w:rPr>
        <w:t>児</w:t>
      </w:r>
      <w:r w:rsidRPr="006E355D">
        <w:rPr>
          <w:rFonts w:asciiTheme="minorEastAsia" w:hAnsiTheme="minorEastAsia" w:cs="メイリオ" w:hint="eastAsia"/>
          <w:szCs w:val="21"/>
        </w:rPr>
        <w:t>者一人一人のニーズに応じたきめ細かい支援を行うための計画相談の質の向上が求められています。</w:t>
      </w:r>
    </w:p>
    <w:p w:rsidR="0052132D" w:rsidRPr="006E355D" w:rsidRDefault="00E00127" w:rsidP="0052132D">
      <w:pPr>
        <w:rPr>
          <w:rFonts w:asciiTheme="minorEastAsia" w:hAnsiTheme="minorEastAsia" w:cs="メイリオ"/>
          <w:szCs w:val="21"/>
        </w:rPr>
      </w:pPr>
      <w:r w:rsidRPr="006E355D">
        <w:rPr>
          <w:rFonts w:asciiTheme="minorEastAsia" w:hAnsiTheme="minorEastAsia" w:cs="メイリオ" w:hint="eastAsia"/>
          <w:szCs w:val="21"/>
        </w:rPr>
        <w:t>・平成28年</w:t>
      </w:r>
      <w:r w:rsidR="000758B8">
        <w:rPr>
          <w:rFonts w:asciiTheme="minorEastAsia" w:hAnsiTheme="minorEastAsia" w:cs="メイリオ" w:hint="eastAsia"/>
          <w:szCs w:val="21"/>
        </w:rPr>
        <w:t>４</w:t>
      </w:r>
      <w:r w:rsidR="0052132D" w:rsidRPr="006E355D">
        <w:rPr>
          <w:rFonts w:asciiTheme="minorEastAsia" w:hAnsiTheme="minorEastAsia" w:cs="メイリオ" w:hint="eastAsia"/>
          <w:szCs w:val="21"/>
        </w:rPr>
        <w:t>月現在、</w:t>
      </w:r>
    </w:p>
    <w:p w:rsidR="0052132D" w:rsidRPr="006E355D" w:rsidRDefault="0052132D" w:rsidP="0052132D">
      <w:pPr>
        <w:rPr>
          <w:rFonts w:asciiTheme="minorEastAsia" w:hAnsiTheme="minorEastAsia" w:cs="メイリオ"/>
          <w:szCs w:val="21"/>
        </w:rPr>
      </w:pPr>
      <w:r w:rsidRPr="006E355D">
        <w:rPr>
          <w:rFonts w:asciiTheme="minorEastAsia" w:hAnsiTheme="minorEastAsia" w:cs="メイリオ" w:hint="eastAsia"/>
          <w:szCs w:val="21"/>
        </w:rPr>
        <w:t>相談支援専門員数は1,509人（H27　1,033人）</w:t>
      </w:r>
    </w:p>
    <w:p w:rsidR="0052132D" w:rsidRPr="006E355D" w:rsidRDefault="0052132D" w:rsidP="0052132D">
      <w:pPr>
        <w:rPr>
          <w:rFonts w:asciiTheme="minorEastAsia" w:hAnsiTheme="minorEastAsia" w:cs="メイリオ"/>
          <w:szCs w:val="21"/>
        </w:rPr>
      </w:pPr>
      <w:r w:rsidRPr="006E355D">
        <w:rPr>
          <w:rFonts w:asciiTheme="minorEastAsia" w:hAnsiTheme="minorEastAsia" w:cs="メイリオ" w:hint="eastAsia"/>
          <w:szCs w:val="21"/>
        </w:rPr>
        <w:t>相談支援事業所数は　計画相談支援が718、障がい児相談支援が498</w:t>
      </w:r>
    </w:p>
    <w:p w:rsidR="0052132D" w:rsidRPr="006E355D" w:rsidRDefault="00D7287F" w:rsidP="0052132D">
      <w:pPr>
        <w:rPr>
          <w:rFonts w:asciiTheme="minorEastAsia" w:hAnsiTheme="minorEastAsia" w:cs="メイリオ"/>
          <w:szCs w:val="21"/>
        </w:rPr>
      </w:pPr>
      <w:r w:rsidRPr="006E355D">
        <w:rPr>
          <w:rFonts w:asciiTheme="minorEastAsia" w:hAnsiTheme="minorEastAsia" w:cs="メイリオ" w:hint="eastAsia"/>
          <w:szCs w:val="21"/>
        </w:rPr>
        <w:t>と増加しています</w:t>
      </w:r>
      <w:r w:rsidR="0052132D" w:rsidRPr="006E355D">
        <w:rPr>
          <w:rFonts w:asciiTheme="minorEastAsia" w:hAnsiTheme="minorEastAsia" w:cs="メイリオ" w:hint="eastAsia"/>
          <w:szCs w:val="21"/>
        </w:rPr>
        <w:t>が、一事業所あたりの相談支援専門員数では</w:t>
      </w:r>
      <w:r w:rsidR="000758B8">
        <w:rPr>
          <w:rFonts w:asciiTheme="minorEastAsia" w:hAnsiTheme="minorEastAsia" w:cs="メイリオ" w:hint="eastAsia"/>
          <w:szCs w:val="21"/>
        </w:rPr>
        <w:t>２</w:t>
      </w:r>
      <w:r w:rsidR="0052132D" w:rsidRPr="006E355D">
        <w:rPr>
          <w:rFonts w:asciiTheme="minorEastAsia" w:hAnsiTheme="minorEastAsia" w:cs="メイリオ" w:hint="eastAsia"/>
          <w:szCs w:val="21"/>
        </w:rPr>
        <w:t>人に満たない状況</w:t>
      </w:r>
      <w:r w:rsidR="00600DA3" w:rsidRPr="006E355D">
        <w:rPr>
          <w:rFonts w:asciiTheme="minorEastAsia" w:hAnsiTheme="minorEastAsia" w:cs="メイリオ" w:hint="eastAsia"/>
          <w:szCs w:val="21"/>
        </w:rPr>
        <w:t>です</w:t>
      </w:r>
      <w:r w:rsidR="0052132D" w:rsidRPr="006E355D">
        <w:rPr>
          <w:rFonts w:asciiTheme="minorEastAsia" w:hAnsiTheme="minorEastAsia" w:cs="メイリオ" w:hint="eastAsia"/>
          <w:szCs w:val="21"/>
        </w:rPr>
        <w:t>。</w:t>
      </w:r>
    </w:p>
    <w:p w:rsidR="00600DA3" w:rsidRPr="006E355D" w:rsidRDefault="00600DA3" w:rsidP="0052132D">
      <w:pPr>
        <w:rPr>
          <w:rFonts w:asciiTheme="minorEastAsia" w:hAnsiTheme="minorEastAsia" w:cs="メイリオ"/>
          <w:szCs w:val="21"/>
        </w:rPr>
      </w:pPr>
      <w:r w:rsidRPr="006E355D">
        <w:rPr>
          <w:rFonts w:asciiTheme="minorEastAsia" w:hAnsiTheme="minorEastAsia" w:cs="メイリオ" w:hint="eastAsia"/>
          <w:szCs w:val="21"/>
        </w:rPr>
        <w:t>＜一事業所あたりの相談支援専門員数＞</w:t>
      </w:r>
    </w:p>
    <w:p w:rsidR="0052132D" w:rsidRPr="006E355D" w:rsidRDefault="00E00127" w:rsidP="0052132D">
      <w:pPr>
        <w:rPr>
          <w:rFonts w:asciiTheme="minorEastAsia" w:hAnsiTheme="minorEastAsia" w:cs="メイリオ"/>
          <w:szCs w:val="21"/>
        </w:rPr>
      </w:pPr>
      <w:r w:rsidRPr="006E355D">
        <w:rPr>
          <w:rFonts w:asciiTheme="minorEastAsia" w:hAnsiTheme="minorEastAsia" w:cs="メイリオ" w:hint="eastAsia"/>
          <w:szCs w:val="21"/>
        </w:rPr>
        <w:t xml:space="preserve">指定特定相談支援事業所で　　　</w:t>
      </w:r>
      <w:r w:rsidR="00B15E80">
        <w:rPr>
          <w:rFonts w:asciiTheme="minorEastAsia" w:hAnsiTheme="minorEastAsia" w:cs="メイリオ" w:hint="eastAsia"/>
          <w:szCs w:val="21"/>
        </w:rPr>
        <w:t>１．８</w:t>
      </w:r>
      <w:r w:rsidR="0052132D" w:rsidRPr="006E355D">
        <w:rPr>
          <w:rFonts w:asciiTheme="minorEastAsia" w:hAnsiTheme="minorEastAsia" w:cs="メイリオ" w:hint="eastAsia"/>
          <w:szCs w:val="21"/>
        </w:rPr>
        <w:t>人（H27</w:t>
      </w:r>
      <w:r w:rsidRPr="006E355D">
        <w:rPr>
          <w:rFonts w:asciiTheme="minorEastAsia" w:hAnsiTheme="minorEastAsia" w:cs="メイリオ" w:hint="eastAsia"/>
          <w:szCs w:val="21"/>
        </w:rPr>
        <w:t xml:space="preserve">　</w:t>
      </w:r>
      <w:r w:rsidR="00B15E80">
        <w:rPr>
          <w:rFonts w:asciiTheme="minorEastAsia" w:hAnsiTheme="minorEastAsia" w:cs="メイリオ" w:hint="eastAsia"/>
          <w:szCs w:val="21"/>
        </w:rPr>
        <w:t>１．６</w:t>
      </w:r>
      <w:r w:rsidR="0052132D" w:rsidRPr="006E355D">
        <w:rPr>
          <w:rFonts w:asciiTheme="minorEastAsia" w:hAnsiTheme="minorEastAsia" w:cs="メイリオ" w:hint="eastAsia"/>
          <w:szCs w:val="21"/>
        </w:rPr>
        <w:t>人）</w:t>
      </w:r>
    </w:p>
    <w:p w:rsidR="0052132D" w:rsidRPr="006E355D" w:rsidRDefault="00E00127" w:rsidP="0052132D">
      <w:pPr>
        <w:rPr>
          <w:rFonts w:asciiTheme="minorEastAsia" w:hAnsiTheme="minorEastAsia" w:cs="メイリオ"/>
          <w:szCs w:val="21"/>
        </w:rPr>
      </w:pPr>
      <w:r w:rsidRPr="006E355D">
        <w:rPr>
          <w:rFonts w:asciiTheme="minorEastAsia" w:hAnsiTheme="minorEastAsia" w:cs="メイリオ" w:hint="eastAsia"/>
          <w:szCs w:val="21"/>
        </w:rPr>
        <w:t xml:space="preserve">指定障がい児相談支援事業所で　</w:t>
      </w:r>
      <w:r w:rsidR="00B15E80">
        <w:rPr>
          <w:rFonts w:asciiTheme="minorEastAsia" w:hAnsiTheme="minorEastAsia" w:cs="メイリオ" w:hint="eastAsia"/>
          <w:szCs w:val="21"/>
        </w:rPr>
        <w:t>１．９</w:t>
      </w:r>
      <w:r w:rsidR="0052132D" w:rsidRPr="006E355D">
        <w:rPr>
          <w:rFonts w:asciiTheme="minorEastAsia" w:hAnsiTheme="minorEastAsia" w:cs="メイリオ" w:hint="eastAsia"/>
          <w:szCs w:val="21"/>
        </w:rPr>
        <w:t>人（H27</w:t>
      </w:r>
      <w:r w:rsidRPr="006E355D">
        <w:rPr>
          <w:rFonts w:asciiTheme="minorEastAsia" w:hAnsiTheme="minorEastAsia" w:cs="メイリオ" w:hint="eastAsia"/>
          <w:szCs w:val="21"/>
        </w:rPr>
        <w:t xml:space="preserve">　</w:t>
      </w:r>
      <w:r w:rsidR="00B15E80">
        <w:rPr>
          <w:rFonts w:asciiTheme="minorEastAsia" w:hAnsiTheme="minorEastAsia" w:cs="メイリオ" w:hint="eastAsia"/>
          <w:szCs w:val="21"/>
        </w:rPr>
        <w:t>１．７</w:t>
      </w:r>
      <w:r w:rsidR="0052132D" w:rsidRPr="006E355D">
        <w:rPr>
          <w:rFonts w:asciiTheme="minorEastAsia" w:hAnsiTheme="minorEastAsia" w:cs="メイリオ" w:hint="eastAsia"/>
          <w:szCs w:val="21"/>
        </w:rPr>
        <w:t>人）</w:t>
      </w:r>
    </w:p>
    <w:p w:rsidR="006600F0" w:rsidRPr="006E355D" w:rsidRDefault="006600F0" w:rsidP="0052132D">
      <w:pPr>
        <w:rPr>
          <w:rFonts w:asciiTheme="minorEastAsia" w:hAnsiTheme="minorEastAsia" w:cs="メイリオ"/>
          <w:szCs w:val="21"/>
        </w:rPr>
      </w:pPr>
    </w:p>
    <w:p w:rsidR="002D1BF5" w:rsidRPr="006E355D" w:rsidRDefault="0052132D" w:rsidP="006D31F2">
      <w:pPr>
        <w:ind w:firstLineChars="100" w:firstLine="210"/>
        <w:rPr>
          <w:rFonts w:asciiTheme="minorEastAsia" w:hAnsiTheme="minorEastAsia" w:cs="メイリオ"/>
          <w:szCs w:val="21"/>
        </w:rPr>
      </w:pPr>
      <w:r w:rsidRPr="006E355D">
        <w:rPr>
          <w:rFonts w:asciiTheme="minorEastAsia" w:hAnsiTheme="minorEastAsia" w:cs="メイリオ" w:hint="eastAsia"/>
          <w:szCs w:val="21"/>
        </w:rPr>
        <w:t>大阪府の相談支援専門員数、相談支援事業所数は着実に増加しているものの、相談支援専門員が一人の事業所も多数あり、</w:t>
      </w:r>
      <w:r w:rsidR="00594E71" w:rsidRPr="006E355D">
        <w:rPr>
          <w:rFonts w:asciiTheme="minorEastAsia" w:hAnsiTheme="minorEastAsia" w:cs="メイリオ" w:hint="eastAsia"/>
          <w:szCs w:val="21"/>
        </w:rPr>
        <w:t>確実に地域においてスキルアップ、フォローアップができる</w:t>
      </w:r>
      <w:r w:rsidRPr="006E355D">
        <w:rPr>
          <w:rFonts w:asciiTheme="minorEastAsia" w:hAnsiTheme="minorEastAsia" w:cs="メイリオ" w:hint="eastAsia"/>
          <w:szCs w:val="21"/>
        </w:rPr>
        <w:t>仕組みの構築が必要です。</w:t>
      </w:r>
    </w:p>
    <w:p w:rsidR="006600F0" w:rsidRPr="006E355D" w:rsidRDefault="006600F0" w:rsidP="0052132D">
      <w:pPr>
        <w:rPr>
          <w:rFonts w:asciiTheme="minorEastAsia" w:hAnsiTheme="minorEastAsia" w:cs="メイリオ"/>
          <w:szCs w:val="21"/>
        </w:rPr>
      </w:pPr>
    </w:p>
    <w:p w:rsidR="002D1BF5" w:rsidRPr="006E355D" w:rsidRDefault="002D1BF5" w:rsidP="006D31F2">
      <w:pPr>
        <w:ind w:firstLineChars="100" w:firstLine="210"/>
        <w:rPr>
          <w:rFonts w:asciiTheme="minorEastAsia" w:hAnsiTheme="minorEastAsia" w:cs="メイリオ"/>
          <w:szCs w:val="21"/>
        </w:rPr>
      </w:pPr>
      <w:r w:rsidRPr="006E355D">
        <w:rPr>
          <w:rFonts w:asciiTheme="minorEastAsia" w:hAnsiTheme="minorEastAsia" w:cs="メイリオ" w:hint="eastAsia"/>
          <w:szCs w:val="21"/>
        </w:rPr>
        <w:t>さらに、大阪府では、施設入所支援利用者の割合が全国で最も少ない一方、居宅介護及び重度訪問介護の利用割合が最も高くなっています。このことは、</w:t>
      </w:r>
      <w:r w:rsidR="00910D40" w:rsidRPr="006E355D">
        <w:rPr>
          <w:rFonts w:asciiTheme="minorEastAsia" w:hAnsiTheme="minorEastAsia" w:cs="メイリオ" w:hint="eastAsia"/>
          <w:szCs w:val="21"/>
        </w:rPr>
        <w:t>大阪府において進められてきた地域での自立生活と支援の証左でもあり、</w:t>
      </w:r>
      <w:r w:rsidRPr="006E355D">
        <w:rPr>
          <w:rFonts w:asciiTheme="minorEastAsia" w:hAnsiTheme="minorEastAsia" w:cs="メイリオ" w:hint="eastAsia"/>
          <w:szCs w:val="21"/>
        </w:rPr>
        <w:t>在宅</w:t>
      </w:r>
      <w:r w:rsidR="004D60CE" w:rsidRPr="006E355D">
        <w:rPr>
          <w:rFonts w:asciiTheme="minorEastAsia" w:hAnsiTheme="minorEastAsia" w:cs="メイリオ" w:hint="eastAsia"/>
          <w:szCs w:val="21"/>
        </w:rPr>
        <w:t>で</w:t>
      </w:r>
      <w:r w:rsidRPr="006E355D">
        <w:rPr>
          <w:rFonts w:asciiTheme="minorEastAsia" w:hAnsiTheme="minorEastAsia" w:cs="メイリオ" w:hint="eastAsia"/>
          <w:szCs w:val="21"/>
        </w:rPr>
        <w:t>様々な障がい福祉サービスを組み合わせて生活されている方が</w:t>
      </w:r>
      <w:r w:rsidR="00910D40" w:rsidRPr="006E355D">
        <w:rPr>
          <w:rFonts w:asciiTheme="minorEastAsia" w:hAnsiTheme="minorEastAsia" w:cs="メイリオ" w:hint="eastAsia"/>
          <w:szCs w:val="21"/>
        </w:rPr>
        <w:t>多く</w:t>
      </w:r>
      <w:r w:rsidRPr="006E355D">
        <w:rPr>
          <w:rFonts w:asciiTheme="minorEastAsia" w:hAnsiTheme="minorEastAsia" w:cs="メイリオ" w:hint="eastAsia"/>
          <w:szCs w:val="21"/>
        </w:rPr>
        <w:t>、計画作成</w:t>
      </w:r>
      <w:r w:rsidR="004D60CE" w:rsidRPr="006E355D">
        <w:rPr>
          <w:rFonts w:asciiTheme="minorEastAsia" w:hAnsiTheme="minorEastAsia" w:cs="メイリオ" w:hint="eastAsia"/>
          <w:szCs w:val="21"/>
        </w:rPr>
        <w:t>時に</w:t>
      </w:r>
      <w:r w:rsidRPr="006E355D">
        <w:rPr>
          <w:rFonts w:asciiTheme="minorEastAsia" w:hAnsiTheme="minorEastAsia" w:cs="メイリオ" w:hint="eastAsia"/>
          <w:szCs w:val="21"/>
        </w:rPr>
        <w:t>、相談支援専門員が</w:t>
      </w:r>
      <w:r w:rsidR="008D44B1" w:rsidRPr="006E355D">
        <w:rPr>
          <w:rFonts w:asciiTheme="minorEastAsia" w:hAnsiTheme="minorEastAsia" w:cs="メイリオ" w:hint="eastAsia"/>
          <w:szCs w:val="21"/>
        </w:rPr>
        <w:t>様々なサービス事業所間における調整に時間を要していると推察されます</w:t>
      </w:r>
      <w:r w:rsidRPr="006E355D">
        <w:rPr>
          <w:rFonts w:asciiTheme="minorEastAsia" w:hAnsiTheme="minorEastAsia" w:cs="メイリオ" w:hint="eastAsia"/>
          <w:szCs w:val="21"/>
        </w:rPr>
        <w:t>。</w:t>
      </w:r>
    </w:p>
    <w:p w:rsidR="0052132D" w:rsidRPr="006E355D" w:rsidRDefault="002D1BF5" w:rsidP="00600DA3">
      <w:pPr>
        <w:ind w:firstLineChars="100" w:firstLine="210"/>
        <w:rPr>
          <w:rFonts w:asciiTheme="minorEastAsia" w:hAnsiTheme="minorEastAsia" w:cs="メイリオ"/>
          <w:szCs w:val="21"/>
        </w:rPr>
      </w:pPr>
      <w:r w:rsidRPr="006E355D">
        <w:rPr>
          <w:rFonts w:asciiTheme="minorEastAsia" w:hAnsiTheme="minorEastAsia" w:cs="メイリオ" w:hint="eastAsia"/>
          <w:szCs w:val="21"/>
        </w:rPr>
        <w:t>これらの状況を踏まえ、</w:t>
      </w:r>
      <w:r w:rsidR="0052132D" w:rsidRPr="006E355D">
        <w:rPr>
          <w:rFonts w:asciiTheme="minorEastAsia" w:hAnsiTheme="minorEastAsia" w:cs="メイリオ" w:hint="eastAsia"/>
          <w:szCs w:val="21"/>
        </w:rPr>
        <w:t>相談支援の質の向上に資するため、</w:t>
      </w:r>
      <w:r w:rsidR="00645961" w:rsidRPr="006E355D">
        <w:rPr>
          <w:rFonts w:asciiTheme="minorEastAsia" w:hAnsiTheme="minorEastAsia" w:cs="メイリオ" w:hint="eastAsia"/>
          <w:szCs w:val="21"/>
        </w:rPr>
        <w:t>利用者本人</w:t>
      </w:r>
      <w:r w:rsidR="0052132D" w:rsidRPr="006E355D">
        <w:rPr>
          <w:rFonts w:asciiTheme="minorEastAsia" w:hAnsiTheme="minorEastAsia" w:cs="メイリオ" w:hint="eastAsia"/>
          <w:szCs w:val="21"/>
        </w:rPr>
        <w:t>が自立した地域生活を送るためのサービス等利用計画を作成できているか、地域</w:t>
      </w:r>
      <w:r w:rsidR="00D9189E" w:rsidRPr="006E355D">
        <w:rPr>
          <w:rFonts w:asciiTheme="minorEastAsia" w:hAnsiTheme="minorEastAsia" w:cs="メイリオ" w:hint="eastAsia"/>
          <w:szCs w:val="21"/>
        </w:rPr>
        <w:t>で評価するための視点の抽出、しくみを検討してきました</w:t>
      </w:r>
      <w:r w:rsidR="0052132D" w:rsidRPr="006E355D">
        <w:rPr>
          <w:rFonts w:asciiTheme="minorEastAsia" w:hAnsiTheme="minorEastAsia" w:cs="メイリオ" w:hint="eastAsia"/>
          <w:szCs w:val="21"/>
        </w:rPr>
        <w:t>。（平成28年度　ケアマネジメント推進部会テーマ）</w:t>
      </w:r>
    </w:p>
    <w:p w:rsidR="006600F0" w:rsidRPr="006E355D" w:rsidRDefault="006600F0" w:rsidP="00F073F5">
      <w:pPr>
        <w:rPr>
          <w:rFonts w:asciiTheme="minorEastAsia" w:hAnsiTheme="minorEastAsia" w:cs="ＭＳゴシック"/>
          <w:kern w:val="0"/>
          <w:szCs w:val="21"/>
        </w:rPr>
      </w:pPr>
    </w:p>
    <w:p w:rsidR="00E4163F" w:rsidRPr="006E355D" w:rsidRDefault="00E4163F"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○相談支援の質の向上が求められる背景、国の動向</w:t>
      </w:r>
    </w:p>
    <w:p w:rsidR="00E650B6" w:rsidRPr="006E355D" w:rsidRDefault="00A21805" w:rsidP="006D31F2">
      <w:pPr>
        <w:spacing w:line="340" w:lineRule="exact"/>
        <w:ind w:firstLineChars="100" w:firstLine="210"/>
        <w:rPr>
          <w:rFonts w:asciiTheme="minorEastAsia" w:hAnsiTheme="minorEastAsia" w:cs="メイリオ"/>
          <w:szCs w:val="21"/>
        </w:rPr>
      </w:pPr>
      <w:r w:rsidRPr="006E355D">
        <w:rPr>
          <w:rFonts w:asciiTheme="minorEastAsia" w:hAnsiTheme="minorEastAsia" w:cs="メイリオ" w:hint="eastAsia"/>
          <w:szCs w:val="21"/>
        </w:rPr>
        <w:t>計画相談支援については、平成27年</w:t>
      </w:r>
      <w:r w:rsidR="000758B8">
        <w:rPr>
          <w:rFonts w:asciiTheme="minorEastAsia" w:hAnsiTheme="minorEastAsia" w:cs="メイリオ" w:hint="eastAsia"/>
          <w:szCs w:val="21"/>
        </w:rPr>
        <w:t>３</w:t>
      </w:r>
      <w:r w:rsidRPr="006E355D">
        <w:rPr>
          <w:rFonts w:asciiTheme="minorEastAsia" w:hAnsiTheme="minorEastAsia" w:cs="メイリオ" w:hint="eastAsia"/>
          <w:szCs w:val="21"/>
        </w:rPr>
        <w:t>月までを経過措置期間</w:t>
      </w:r>
      <w:r w:rsidR="00B15801" w:rsidRPr="006E355D">
        <w:rPr>
          <w:rFonts w:asciiTheme="minorEastAsia" w:hAnsiTheme="minorEastAsia" w:cs="メイリオ" w:hint="eastAsia"/>
          <w:szCs w:val="21"/>
        </w:rPr>
        <w:t>として市町村が必要と認めた場合に計画の提出を求めることとしていました</w:t>
      </w:r>
      <w:r w:rsidRPr="006E355D">
        <w:rPr>
          <w:rFonts w:asciiTheme="minorEastAsia" w:hAnsiTheme="minorEastAsia" w:cs="メイリオ" w:hint="eastAsia"/>
          <w:szCs w:val="21"/>
        </w:rPr>
        <w:t>が、平成27年</w:t>
      </w:r>
      <w:r w:rsidR="000758B8">
        <w:rPr>
          <w:rFonts w:asciiTheme="minorEastAsia" w:hAnsiTheme="minorEastAsia" w:cs="メイリオ" w:hint="eastAsia"/>
          <w:szCs w:val="21"/>
        </w:rPr>
        <w:t>４</w:t>
      </w:r>
      <w:r w:rsidR="00B15801" w:rsidRPr="006E355D">
        <w:rPr>
          <w:rFonts w:asciiTheme="minorEastAsia" w:hAnsiTheme="minorEastAsia" w:cs="メイリオ" w:hint="eastAsia"/>
          <w:szCs w:val="21"/>
        </w:rPr>
        <w:t>月より全ての支給申請で計画の提出が必要となっています</w:t>
      </w:r>
      <w:r w:rsidR="007F36CB" w:rsidRPr="006E355D">
        <w:rPr>
          <w:rFonts w:asciiTheme="minorEastAsia" w:hAnsiTheme="minorEastAsia" w:cs="メイリオ" w:hint="eastAsia"/>
          <w:szCs w:val="21"/>
        </w:rPr>
        <w:t>。</w:t>
      </w:r>
      <w:r w:rsidR="00DE2954" w:rsidRPr="006E355D">
        <w:rPr>
          <w:rFonts w:asciiTheme="minorEastAsia" w:hAnsiTheme="minorEastAsia" w:cs="メイリオ" w:hint="eastAsia"/>
          <w:szCs w:val="21"/>
        </w:rPr>
        <w:t>すなわち、</w:t>
      </w:r>
      <w:r w:rsidR="0076140F" w:rsidRPr="006E355D">
        <w:rPr>
          <w:rFonts w:asciiTheme="minorEastAsia" w:hAnsiTheme="minorEastAsia" w:cs="メイリオ" w:hint="eastAsia"/>
          <w:szCs w:val="21"/>
        </w:rPr>
        <w:t>サービス等利用計画は、本人の希望に沿って、相談支援専門員が本人とともに立案する生活設計であり、</w:t>
      </w:r>
      <w:r w:rsidR="00DE2954" w:rsidRPr="006E355D">
        <w:rPr>
          <w:rFonts w:asciiTheme="minorEastAsia" w:hAnsiTheme="minorEastAsia" w:cs="メイリオ" w:hint="eastAsia"/>
          <w:szCs w:val="21"/>
        </w:rPr>
        <w:t>本人の希望を聴き取り、その実現に向けた様々な</w:t>
      </w:r>
      <w:r w:rsidR="00594E71" w:rsidRPr="006E355D">
        <w:rPr>
          <w:rFonts w:asciiTheme="minorEastAsia" w:hAnsiTheme="minorEastAsia" w:cs="メイリオ" w:hint="eastAsia"/>
          <w:szCs w:val="21"/>
        </w:rPr>
        <w:t>公的サービスや社会資源（インフォーマルな支援も含め）が盛り込まれた</w:t>
      </w:r>
      <w:r w:rsidR="00DE2954" w:rsidRPr="006E355D">
        <w:rPr>
          <w:rFonts w:asciiTheme="minorEastAsia" w:hAnsiTheme="minorEastAsia" w:cs="メイリオ" w:hint="eastAsia"/>
          <w:szCs w:val="21"/>
        </w:rPr>
        <w:t>総合的な計画として作成するものです。</w:t>
      </w:r>
      <w:r w:rsidR="007F36CB" w:rsidRPr="006E355D">
        <w:rPr>
          <w:rFonts w:asciiTheme="minorEastAsia" w:hAnsiTheme="minorEastAsia" w:cs="メイリオ" w:hint="eastAsia"/>
          <w:szCs w:val="21"/>
        </w:rPr>
        <w:t>そのため、</w:t>
      </w:r>
      <w:r w:rsidRPr="006E355D">
        <w:rPr>
          <w:rFonts w:asciiTheme="minorEastAsia" w:hAnsiTheme="minorEastAsia" w:cs="メイリオ" w:hint="eastAsia"/>
          <w:szCs w:val="21"/>
        </w:rPr>
        <w:t>計画相談支援の量的な</w:t>
      </w:r>
      <w:r w:rsidR="00B15801" w:rsidRPr="006E355D">
        <w:rPr>
          <w:rFonts w:asciiTheme="minorEastAsia" w:hAnsiTheme="minorEastAsia" w:cs="メイリオ" w:hint="eastAsia"/>
          <w:szCs w:val="21"/>
        </w:rPr>
        <w:t>拡</w:t>
      </w:r>
      <w:r w:rsidR="003C0C88" w:rsidRPr="006E355D">
        <w:rPr>
          <w:rFonts w:asciiTheme="minorEastAsia" w:hAnsiTheme="minorEastAsia" w:cs="メイリオ" w:hint="eastAsia"/>
          <w:szCs w:val="21"/>
        </w:rPr>
        <w:t>充のみならず、質の向上に向けた</w:t>
      </w:r>
      <w:r w:rsidR="008A432C">
        <w:rPr>
          <w:rFonts w:asciiTheme="minorEastAsia" w:hAnsiTheme="minorEastAsia" w:cs="メイリオ" w:hint="eastAsia"/>
          <w:szCs w:val="21"/>
        </w:rPr>
        <w:t>取り組み</w:t>
      </w:r>
      <w:r w:rsidR="003C0C88" w:rsidRPr="006E355D">
        <w:rPr>
          <w:rFonts w:asciiTheme="minorEastAsia" w:hAnsiTheme="minorEastAsia" w:cs="メイリオ" w:hint="eastAsia"/>
          <w:szCs w:val="21"/>
        </w:rPr>
        <w:t>をより一層進めることが求められていま</w:t>
      </w:r>
      <w:r w:rsidR="00B15801" w:rsidRPr="006E355D">
        <w:rPr>
          <w:rFonts w:asciiTheme="minorEastAsia" w:hAnsiTheme="minorEastAsia" w:cs="メイリオ" w:hint="eastAsia"/>
          <w:szCs w:val="21"/>
        </w:rPr>
        <w:t>す</w:t>
      </w:r>
      <w:r w:rsidRPr="006E355D">
        <w:rPr>
          <w:rFonts w:asciiTheme="minorEastAsia" w:hAnsiTheme="minorEastAsia" w:cs="メイリオ" w:hint="eastAsia"/>
          <w:szCs w:val="21"/>
        </w:rPr>
        <w:t>。</w:t>
      </w:r>
    </w:p>
    <w:p w:rsidR="00A21805" w:rsidRPr="006E355D" w:rsidRDefault="00E00127" w:rsidP="00600DA3">
      <w:pPr>
        <w:spacing w:line="340" w:lineRule="exact"/>
        <w:ind w:firstLineChars="100" w:firstLine="210"/>
        <w:rPr>
          <w:rFonts w:asciiTheme="minorEastAsia" w:hAnsiTheme="minorEastAsia" w:cs="メイリオ"/>
          <w:szCs w:val="21"/>
        </w:rPr>
      </w:pPr>
      <w:r w:rsidRPr="006E355D">
        <w:rPr>
          <w:rFonts w:asciiTheme="minorEastAsia" w:hAnsiTheme="minorEastAsia" w:cs="メイリオ" w:hint="eastAsia"/>
          <w:szCs w:val="21"/>
        </w:rPr>
        <w:t>一方、相談支援業務を担う相談支援専門員については、例えば、障がい</w:t>
      </w:r>
      <w:r w:rsidR="00A21805" w:rsidRPr="006E355D">
        <w:rPr>
          <w:rFonts w:asciiTheme="minorEastAsia" w:hAnsiTheme="minorEastAsia" w:cs="メイリオ" w:hint="eastAsia"/>
          <w:szCs w:val="21"/>
        </w:rPr>
        <w:t>者の高年齢化や「親亡き後」などの課題を踏まえ、</w:t>
      </w:r>
      <w:r w:rsidR="009F4B0C">
        <w:rPr>
          <w:rFonts w:asciiTheme="minorEastAsia" w:hAnsiTheme="minorEastAsia" w:cs="メイリオ" w:hint="eastAsia"/>
          <w:szCs w:val="21"/>
        </w:rPr>
        <w:t>障がい児</w:t>
      </w:r>
      <w:r w:rsidR="000758B8">
        <w:rPr>
          <w:rFonts w:asciiTheme="minorEastAsia" w:hAnsiTheme="minorEastAsia" w:cs="メイリオ" w:hint="eastAsia"/>
          <w:szCs w:val="21"/>
        </w:rPr>
        <w:t>者の１</w:t>
      </w:r>
      <w:r w:rsidR="003C0C88" w:rsidRPr="006E355D">
        <w:rPr>
          <w:rFonts w:asciiTheme="minorEastAsia" w:hAnsiTheme="minorEastAsia" w:cs="メイリオ" w:hint="eastAsia"/>
          <w:szCs w:val="21"/>
        </w:rPr>
        <w:t>人ひとり</w:t>
      </w:r>
      <w:r w:rsidR="00A21805" w:rsidRPr="006E355D">
        <w:rPr>
          <w:rFonts w:asciiTheme="minorEastAsia" w:hAnsiTheme="minorEastAsia" w:cs="メイリオ" w:hint="eastAsia"/>
          <w:szCs w:val="21"/>
        </w:rPr>
        <w:t>のニーズに応じたきめ細かい支援</w:t>
      </w:r>
      <w:r w:rsidR="00B15801" w:rsidRPr="006E355D">
        <w:rPr>
          <w:rFonts w:asciiTheme="minorEastAsia" w:hAnsiTheme="minorEastAsia" w:cs="メイリオ" w:hint="eastAsia"/>
          <w:szCs w:val="21"/>
        </w:rPr>
        <w:t>を行う人材が必要です</w:t>
      </w:r>
      <w:r w:rsidR="00A21805" w:rsidRPr="006E355D">
        <w:rPr>
          <w:rFonts w:asciiTheme="minorEastAsia" w:hAnsiTheme="minorEastAsia" w:cs="メイリオ" w:hint="eastAsia"/>
          <w:szCs w:val="21"/>
        </w:rPr>
        <w:t>が、介護保険制度における介護支援専門員と比較しても</w:t>
      </w:r>
      <w:r w:rsidR="00B15801" w:rsidRPr="006E355D">
        <w:rPr>
          <w:rFonts w:asciiTheme="minorEastAsia" w:hAnsiTheme="minorEastAsia" w:cs="メイリオ" w:hint="eastAsia"/>
          <w:szCs w:val="21"/>
        </w:rPr>
        <w:t>、人材育成が十分進んでいるとは言い難い状況です</w:t>
      </w:r>
      <w:r w:rsidR="00A21805" w:rsidRPr="006E355D">
        <w:rPr>
          <w:rFonts w:asciiTheme="minorEastAsia" w:hAnsiTheme="minorEastAsia" w:cs="メイリオ" w:hint="eastAsia"/>
          <w:szCs w:val="21"/>
        </w:rPr>
        <w:t>。</w:t>
      </w:r>
    </w:p>
    <w:p w:rsidR="00600DA3" w:rsidRPr="006E355D" w:rsidRDefault="008D44B1" w:rsidP="008D44B1">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厚生労働省の「相談支援の質の向上に向けた検討会」によると、</w:t>
      </w:r>
      <w:r w:rsidR="00E00127" w:rsidRPr="006E355D">
        <w:rPr>
          <w:rFonts w:asciiTheme="minorEastAsia" w:hAnsiTheme="minorEastAsia" w:cs="ＭＳゴシック" w:hint="eastAsia"/>
          <w:kern w:val="0"/>
          <w:szCs w:val="21"/>
        </w:rPr>
        <w:t>相談支援専門員は</w:t>
      </w:r>
      <w:r w:rsidR="000758B8">
        <w:rPr>
          <w:rFonts w:asciiTheme="minorEastAsia" w:hAnsiTheme="minorEastAsia" w:cs="ＭＳゴシック" w:hint="eastAsia"/>
          <w:kern w:val="0"/>
          <w:szCs w:val="21"/>
        </w:rPr>
        <w:t>３</w:t>
      </w:r>
      <w:r w:rsidR="00E650B6" w:rsidRPr="006E355D">
        <w:rPr>
          <w:rFonts w:asciiTheme="minorEastAsia" w:hAnsiTheme="minorEastAsia" w:cs="ＭＳゴシック" w:hint="eastAsia"/>
          <w:kern w:val="0"/>
          <w:szCs w:val="21"/>
        </w:rPr>
        <w:t>万人必要という試算があり、まだ半分程度しか充足していない状況で、</w:t>
      </w:r>
      <w:r w:rsidR="003B2F0F" w:rsidRPr="006E355D">
        <w:rPr>
          <w:rFonts w:asciiTheme="minorEastAsia" w:hAnsiTheme="minorEastAsia" w:cs="ＭＳゴシック" w:hint="eastAsia"/>
          <w:kern w:val="0"/>
          <w:szCs w:val="21"/>
        </w:rPr>
        <w:t>計画</w:t>
      </w:r>
      <w:r w:rsidR="00E650B6" w:rsidRPr="006E355D">
        <w:rPr>
          <w:rFonts w:asciiTheme="minorEastAsia" w:hAnsiTheme="minorEastAsia" w:cs="ＭＳゴシック" w:hint="eastAsia"/>
          <w:kern w:val="0"/>
          <w:szCs w:val="21"/>
        </w:rPr>
        <w:t>作成に重きが置かれ</w:t>
      </w:r>
      <w:r w:rsidR="00B15801" w:rsidRPr="006E355D">
        <w:rPr>
          <w:rFonts w:asciiTheme="minorEastAsia" w:hAnsiTheme="minorEastAsia" w:cs="ＭＳゴシック" w:hint="eastAsia"/>
          <w:kern w:val="0"/>
          <w:szCs w:val="21"/>
        </w:rPr>
        <w:t>、</w:t>
      </w:r>
      <w:r w:rsidR="003B2F0F" w:rsidRPr="006E355D">
        <w:rPr>
          <w:rFonts w:asciiTheme="minorEastAsia" w:hAnsiTheme="minorEastAsia" w:cs="ＭＳゴシック" w:hint="eastAsia"/>
          <w:kern w:val="0"/>
          <w:szCs w:val="21"/>
        </w:rPr>
        <w:t>本来のケアマネジメントがおざなりになり、</w:t>
      </w:r>
      <w:r w:rsidR="00B15801" w:rsidRPr="006E355D">
        <w:rPr>
          <w:rFonts w:asciiTheme="minorEastAsia" w:hAnsiTheme="minorEastAsia" w:cs="ＭＳゴシック" w:hint="eastAsia"/>
          <w:kern w:val="0"/>
          <w:szCs w:val="21"/>
        </w:rPr>
        <w:t>サービス調整を主とした事務的なものになることが懸念されます</w:t>
      </w:r>
      <w:r w:rsidR="00E650B6" w:rsidRPr="006E355D">
        <w:rPr>
          <w:rFonts w:asciiTheme="minorEastAsia" w:hAnsiTheme="minorEastAsia" w:cs="ＭＳゴシック" w:hint="eastAsia"/>
          <w:kern w:val="0"/>
          <w:szCs w:val="21"/>
        </w:rPr>
        <w:t>。</w:t>
      </w:r>
    </w:p>
    <w:p w:rsidR="00600DA3" w:rsidRPr="006E355D" w:rsidRDefault="00E00127" w:rsidP="006D31F2">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相談支援をできるようになるには</w:t>
      </w:r>
      <w:r w:rsidR="003C0C88" w:rsidRPr="006E355D">
        <w:rPr>
          <w:rFonts w:asciiTheme="minorEastAsia" w:hAnsiTheme="minorEastAsia" w:cs="ＭＳゴシック" w:hint="eastAsia"/>
          <w:kern w:val="0"/>
          <w:szCs w:val="21"/>
        </w:rPr>
        <w:t>かなりの実務経験が</w:t>
      </w:r>
      <w:r w:rsidR="00B95899" w:rsidRPr="006E355D">
        <w:rPr>
          <w:rFonts w:asciiTheme="minorEastAsia" w:hAnsiTheme="minorEastAsia" w:cs="ＭＳゴシック" w:hint="eastAsia"/>
          <w:kern w:val="0"/>
          <w:szCs w:val="21"/>
        </w:rPr>
        <w:t>必要といった見解もあるものの、</w:t>
      </w:r>
      <w:r w:rsidR="00B15801" w:rsidRPr="006E355D">
        <w:rPr>
          <w:rFonts w:asciiTheme="minorEastAsia" w:hAnsiTheme="minorEastAsia" w:cs="ＭＳゴシック" w:hint="eastAsia"/>
          <w:kern w:val="0"/>
          <w:szCs w:val="21"/>
        </w:rPr>
        <w:t>業務多忙でＯＪＴ</w:t>
      </w:r>
      <w:r w:rsidR="003C0C88" w:rsidRPr="006E355D">
        <w:rPr>
          <w:rFonts w:asciiTheme="minorEastAsia" w:hAnsiTheme="minorEastAsia" w:cs="ＭＳゴシック" w:hint="eastAsia"/>
          <w:kern w:val="0"/>
          <w:szCs w:val="21"/>
        </w:rPr>
        <w:t>（実地研修）</w:t>
      </w:r>
      <w:r w:rsidR="00B15801" w:rsidRPr="006E355D">
        <w:rPr>
          <w:rFonts w:asciiTheme="minorEastAsia" w:hAnsiTheme="minorEastAsia" w:cs="ＭＳゴシック" w:hint="eastAsia"/>
          <w:kern w:val="0"/>
          <w:szCs w:val="21"/>
        </w:rPr>
        <w:t>も追いついていません</w:t>
      </w:r>
      <w:r w:rsidR="00E650B6" w:rsidRPr="006E355D">
        <w:rPr>
          <w:rFonts w:asciiTheme="minorEastAsia" w:hAnsiTheme="minorEastAsia" w:cs="ＭＳゴシック" w:hint="eastAsia"/>
          <w:kern w:val="0"/>
          <w:szCs w:val="21"/>
        </w:rPr>
        <w:t>。</w:t>
      </w:r>
    </w:p>
    <w:p w:rsidR="00E650B6" w:rsidRPr="006E355D" w:rsidRDefault="00E650B6" w:rsidP="006D31F2">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相談支援の質を上げるためには、</w:t>
      </w:r>
      <w:r w:rsidR="0032051B" w:rsidRPr="006E355D">
        <w:rPr>
          <w:rFonts w:asciiTheme="minorEastAsia" w:hAnsiTheme="minorEastAsia" w:cs="ＭＳゴシック" w:hint="eastAsia"/>
          <w:kern w:val="0"/>
          <w:szCs w:val="21"/>
        </w:rPr>
        <w:t>実務経験の充実と</w:t>
      </w:r>
      <w:r w:rsidRPr="006E355D">
        <w:rPr>
          <w:rFonts w:asciiTheme="minorEastAsia" w:hAnsiTheme="minorEastAsia" w:cs="ＭＳゴシック" w:hint="eastAsia"/>
          <w:kern w:val="0"/>
          <w:szCs w:val="21"/>
        </w:rPr>
        <w:t>、</w:t>
      </w:r>
      <w:r w:rsidR="003C0C88" w:rsidRPr="006E355D">
        <w:rPr>
          <w:rFonts w:asciiTheme="minorEastAsia" w:hAnsiTheme="minorEastAsia" w:cs="ＭＳゴシック" w:hint="eastAsia"/>
          <w:kern w:val="0"/>
          <w:szCs w:val="21"/>
        </w:rPr>
        <w:t>作成された計画を</w:t>
      </w:r>
      <w:r w:rsidR="00910D40" w:rsidRPr="006E355D">
        <w:rPr>
          <w:rFonts w:asciiTheme="minorEastAsia" w:hAnsiTheme="minorEastAsia" w:cs="ＭＳゴシック" w:hint="eastAsia"/>
          <w:kern w:val="0"/>
          <w:szCs w:val="21"/>
        </w:rPr>
        <w:t>評価する仕組みを導入すること</w:t>
      </w:r>
      <w:r w:rsidR="0032051B" w:rsidRPr="006E355D">
        <w:rPr>
          <w:rFonts w:asciiTheme="minorEastAsia" w:hAnsiTheme="minorEastAsia" w:cs="ＭＳゴシック" w:hint="eastAsia"/>
          <w:kern w:val="0"/>
          <w:szCs w:val="21"/>
        </w:rPr>
        <w:t>の他に、</w:t>
      </w:r>
      <w:r w:rsidR="003C0C88" w:rsidRPr="006E355D">
        <w:rPr>
          <w:rFonts w:asciiTheme="minorEastAsia" w:hAnsiTheme="minorEastAsia" w:cs="ＭＳゴシック" w:hint="eastAsia"/>
          <w:kern w:val="0"/>
          <w:szCs w:val="21"/>
        </w:rPr>
        <w:t>日々</w:t>
      </w:r>
      <w:r w:rsidR="002334CF" w:rsidRPr="006E355D">
        <w:rPr>
          <w:rFonts w:asciiTheme="minorEastAsia" w:hAnsiTheme="minorEastAsia" w:cs="ＭＳゴシック" w:hint="eastAsia"/>
          <w:kern w:val="0"/>
          <w:szCs w:val="21"/>
        </w:rPr>
        <w:t>の支援業務や実践内容を自ら俯瞰し、気づきの中で自己点検していく</w:t>
      </w:r>
      <w:r w:rsidR="003C0C88" w:rsidRPr="006E355D">
        <w:rPr>
          <w:rFonts w:asciiTheme="minorEastAsia" w:hAnsiTheme="minorEastAsia" w:cs="ＭＳゴシック" w:hint="eastAsia"/>
          <w:kern w:val="0"/>
          <w:szCs w:val="21"/>
        </w:rPr>
        <w:t>手法も求められます。</w:t>
      </w:r>
    </w:p>
    <w:p w:rsidR="00E650B6" w:rsidRPr="006E355D" w:rsidRDefault="00E650B6" w:rsidP="00E4163F">
      <w:pPr>
        <w:spacing w:line="340" w:lineRule="exact"/>
        <w:rPr>
          <w:rFonts w:asciiTheme="minorEastAsia" w:hAnsiTheme="minorEastAsia" w:cs="メイリオ"/>
          <w:sz w:val="24"/>
          <w:szCs w:val="24"/>
        </w:rPr>
      </w:pPr>
    </w:p>
    <w:p w:rsidR="00B95899" w:rsidRPr="006E355D" w:rsidRDefault="00A21805" w:rsidP="006D31F2">
      <w:pPr>
        <w:spacing w:line="340" w:lineRule="exact"/>
        <w:ind w:firstLineChars="100" w:firstLine="210"/>
        <w:rPr>
          <w:rFonts w:asciiTheme="minorEastAsia" w:hAnsiTheme="minorEastAsia" w:cs="メイリオ"/>
          <w:szCs w:val="21"/>
        </w:rPr>
      </w:pPr>
      <w:r w:rsidRPr="006E355D">
        <w:rPr>
          <w:rFonts w:asciiTheme="minorEastAsia" w:hAnsiTheme="minorEastAsia" w:cs="メイリオ" w:hint="eastAsia"/>
          <w:szCs w:val="21"/>
        </w:rPr>
        <w:t>また、社会保障審議会障害者部会報告書「障害者総合支援法施行３年度の見直しについて」（平成27年12月14日）においては、「相談支援専門員の確保と資質の向上に向け、実地研修の実施を含めた研修制度の見直しや指導的役割を担う人材（主任相談支援専門員（仮称））</w:t>
      </w:r>
      <w:r w:rsidR="00B15801" w:rsidRPr="006E355D">
        <w:rPr>
          <w:rFonts w:asciiTheme="minorEastAsia" w:hAnsiTheme="minorEastAsia" w:cs="メイリオ" w:hint="eastAsia"/>
          <w:szCs w:val="21"/>
        </w:rPr>
        <w:t>の育成を行うとともに、こうした人材の適切な活用を進めるべきです</w:t>
      </w:r>
      <w:r w:rsidRPr="006E355D">
        <w:rPr>
          <w:rFonts w:asciiTheme="minorEastAsia" w:hAnsiTheme="minorEastAsia" w:cs="メイリオ" w:hint="eastAsia"/>
          <w:szCs w:val="21"/>
        </w:rPr>
        <w:t>。なお、主任</w:t>
      </w:r>
      <w:r w:rsidR="00F36412" w:rsidRPr="006E355D">
        <w:rPr>
          <w:rFonts w:asciiTheme="minorEastAsia" w:hAnsiTheme="minorEastAsia" w:cs="メイリオ" w:hint="eastAsia"/>
          <w:szCs w:val="21"/>
        </w:rPr>
        <w:t>相談支援専門員</w:t>
      </w:r>
      <w:r w:rsidR="0045697B" w:rsidRPr="006E355D">
        <w:rPr>
          <w:rFonts w:asciiTheme="minorEastAsia" w:hAnsiTheme="minorEastAsia" w:cs="メイリオ" w:hint="eastAsia"/>
          <w:szCs w:val="21"/>
        </w:rPr>
        <w:t>（仮称）</w:t>
      </w:r>
      <w:r w:rsidR="00F36412" w:rsidRPr="006E355D">
        <w:rPr>
          <w:rFonts w:asciiTheme="minorEastAsia" w:hAnsiTheme="minorEastAsia" w:cs="メイリオ" w:hint="eastAsia"/>
          <w:szCs w:val="21"/>
        </w:rPr>
        <w:t>の育成に当たっては、求められる支援技術、育成カリキュラム、実務経験の評価等の在り方を検討する必要がある。」等の指摘が</w:t>
      </w:r>
      <w:r w:rsidR="00B15801" w:rsidRPr="006E355D">
        <w:rPr>
          <w:rFonts w:asciiTheme="minorEastAsia" w:hAnsiTheme="minorEastAsia" w:cs="メイリオ" w:hint="eastAsia"/>
          <w:szCs w:val="21"/>
        </w:rPr>
        <w:t>なされています。</w:t>
      </w:r>
    </w:p>
    <w:p w:rsidR="00B46BA5" w:rsidRPr="006E355D" w:rsidRDefault="00F36412" w:rsidP="006D31F2">
      <w:pPr>
        <w:spacing w:line="340" w:lineRule="exact"/>
        <w:ind w:firstLineChars="100" w:firstLine="210"/>
        <w:rPr>
          <w:rFonts w:asciiTheme="minorEastAsia" w:hAnsiTheme="minorEastAsia" w:cs="メイリオ"/>
          <w:szCs w:val="21"/>
        </w:rPr>
      </w:pPr>
      <w:r w:rsidRPr="006E355D">
        <w:rPr>
          <w:rFonts w:asciiTheme="minorEastAsia" w:hAnsiTheme="minorEastAsia" w:cs="メイリオ" w:hint="eastAsia"/>
          <w:szCs w:val="21"/>
        </w:rPr>
        <w:t>このため、相談支援の質の向上に向けた諸課題を整理し、今後の必要性や対応方策について検討するため、平成</w:t>
      </w:r>
      <w:r w:rsidR="000758B8">
        <w:rPr>
          <w:rFonts w:asciiTheme="minorEastAsia" w:hAnsiTheme="minorEastAsia" w:cs="メイリオ" w:hint="eastAsia"/>
          <w:szCs w:val="21"/>
        </w:rPr>
        <w:t>28</w:t>
      </w:r>
      <w:r w:rsidR="00B95899" w:rsidRPr="006E355D">
        <w:rPr>
          <w:rFonts w:asciiTheme="minorEastAsia" w:hAnsiTheme="minorEastAsia" w:cs="メイリオ" w:hint="eastAsia"/>
          <w:szCs w:val="21"/>
        </w:rPr>
        <w:t>年</w:t>
      </w:r>
      <w:r w:rsidR="0045697B" w:rsidRPr="006E355D">
        <w:rPr>
          <w:rFonts w:asciiTheme="minorEastAsia" w:hAnsiTheme="minorEastAsia" w:cs="メイリオ" w:hint="eastAsia"/>
          <w:szCs w:val="21"/>
        </w:rPr>
        <w:t>度</w:t>
      </w:r>
      <w:r w:rsidR="00B95899" w:rsidRPr="006E355D">
        <w:rPr>
          <w:rFonts w:asciiTheme="minorEastAsia" w:hAnsiTheme="minorEastAsia" w:cs="メイリオ" w:hint="eastAsia"/>
          <w:szCs w:val="21"/>
        </w:rPr>
        <w:t>に厚生労働省において「相談支援の質の向上に向けた検討会」が</w:t>
      </w:r>
      <w:r w:rsidR="00B15801" w:rsidRPr="006E355D">
        <w:rPr>
          <w:rFonts w:asciiTheme="minorEastAsia" w:hAnsiTheme="minorEastAsia" w:cs="メイリオ" w:hint="eastAsia"/>
          <w:szCs w:val="21"/>
        </w:rPr>
        <w:t>開催されています</w:t>
      </w:r>
      <w:r w:rsidRPr="006E355D">
        <w:rPr>
          <w:rFonts w:asciiTheme="minorEastAsia" w:hAnsiTheme="minorEastAsia" w:cs="メイリオ" w:hint="eastAsia"/>
          <w:szCs w:val="21"/>
        </w:rPr>
        <w:t>。</w:t>
      </w:r>
      <w:r w:rsidR="00B95899" w:rsidRPr="006E355D">
        <w:rPr>
          <w:rFonts w:asciiTheme="minorEastAsia" w:hAnsiTheme="minorEastAsia" w:cs="メイリオ" w:hint="eastAsia"/>
          <w:szCs w:val="21"/>
        </w:rPr>
        <w:t>検討会では、相談支援の質に関する主な課題について、相互に深く関連するものであるものの、以下のとおり「</w:t>
      </w:r>
      <w:r w:rsidR="0063604D" w:rsidRPr="006E355D">
        <w:rPr>
          <w:rFonts w:asciiTheme="minorEastAsia" w:hAnsiTheme="minorEastAsia" w:cs="メイリオ" w:hint="eastAsia"/>
          <w:szCs w:val="21"/>
        </w:rPr>
        <w:t>相談支</w:t>
      </w:r>
      <w:r w:rsidR="00B8163F" w:rsidRPr="006E355D">
        <w:rPr>
          <w:rFonts w:asciiTheme="minorEastAsia" w:hAnsiTheme="minorEastAsia" w:cs="メイリオ" w:hint="eastAsia"/>
          <w:szCs w:val="21"/>
        </w:rPr>
        <w:t>援専門員の資質の向上に関する事項</w:t>
      </w:r>
      <w:r w:rsidR="00B95899" w:rsidRPr="006E355D">
        <w:rPr>
          <w:rFonts w:asciiTheme="minorEastAsia" w:hAnsiTheme="minorEastAsia" w:cs="メイリオ" w:hint="eastAsia"/>
          <w:szCs w:val="21"/>
        </w:rPr>
        <w:t>」</w:t>
      </w:r>
      <w:r w:rsidR="00B8163F" w:rsidRPr="006E355D">
        <w:rPr>
          <w:rFonts w:asciiTheme="minorEastAsia" w:hAnsiTheme="minorEastAsia" w:cs="メイリオ" w:hint="eastAsia"/>
          <w:szCs w:val="21"/>
        </w:rPr>
        <w:t>と、</w:t>
      </w:r>
      <w:r w:rsidR="00B95899" w:rsidRPr="006E355D">
        <w:rPr>
          <w:rFonts w:asciiTheme="minorEastAsia" w:hAnsiTheme="minorEastAsia" w:cs="メイリオ" w:hint="eastAsia"/>
          <w:szCs w:val="21"/>
        </w:rPr>
        <w:t>「</w:t>
      </w:r>
      <w:r w:rsidR="00B8163F" w:rsidRPr="006E355D">
        <w:rPr>
          <w:rFonts w:asciiTheme="minorEastAsia" w:hAnsiTheme="minorEastAsia" w:cs="メイリオ" w:hint="eastAsia"/>
          <w:szCs w:val="21"/>
        </w:rPr>
        <w:t>相談支援体制に関連する事項</w:t>
      </w:r>
      <w:r w:rsidR="00B95899" w:rsidRPr="006E355D">
        <w:rPr>
          <w:rFonts w:asciiTheme="minorEastAsia" w:hAnsiTheme="minorEastAsia" w:cs="メイリオ" w:hint="eastAsia"/>
          <w:szCs w:val="21"/>
        </w:rPr>
        <w:t>」の２つに分けて議論されてい</w:t>
      </w:r>
      <w:r w:rsidR="00B15801" w:rsidRPr="006E355D">
        <w:rPr>
          <w:rFonts w:asciiTheme="minorEastAsia" w:hAnsiTheme="minorEastAsia" w:cs="メイリオ" w:hint="eastAsia"/>
          <w:szCs w:val="21"/>
        </w:rPr>
        <w:t>ます</w:t>
      </w:r>
      <w:r w:rsidR="00B95899" w:rsidRPr="006E355D">
        <w:rPr>
          <w:rFonts w:asciiTheme="minorEastAsia" w:hAnsiTheme="minorEastAsia" w:cs="メイリオ" w:hint="eastAsia"/>
          <w:szCs w:val="21"/>
        </w:rPr>
        <w:t>。</w:t>
      </w:r>
    </w:p>
    <w:p w:rsidR="006D31F2" w:rsidRPr="006E355D" w:rsidRDefault="006D31F2" w:rsidP="006D31F2">
      <w:pPr>
        <w:spacing w:line="340" w:lineRule="exact"/>
        <w:ind w:firstLineChars="100" w:firstLine="210"/>
        <w:rPr>
          <w:rFonts w:asciiTheme="minorEastAsia" w:hAnsiTheme="minorEastAsia" w:cs="メイリオ"/>
          <w:szCs w:val="21"/>
        </w:rPr>
      </w:pPr>
    </w:p>
    <w:p w:rsidR="00B46BA5" w:rsidRPr="006E355D" w:rsidRDefault="0052132D" w:rsidP="00E4163F">
      <w:pPr>
        <w:spacing w:line="340" w:lineRule="exact"/>
        <w:rPr>
          <w:rFonts w:asciiTheme="minorEastAsia" w:hAnsiTheme="minorEastAsia" w:cs="メイリオ"/>
          <w:szCs w:val="21"/>
        </w:rPr>
      </w:pPr>
      <w:r w:rsidRPr="006E355D">
        <w:rPr>
          <w:rFonts w:asciiTheme="minorEastAsia" w:hAnsiTheme="minorEastAsia" w:cs="メイリオ" w:hint="eastAsia"/>
          <w:noProof/>
          <w:szCs w:val="21"/>
        </w:rPr>
        <mc:AlternateContent>
          <mc:Choice Requires="wps">
            <w:drawing>
              <wp:anchor distT="0" distB="0" distL="114300" distR="114300" simplePos="0" relativeHeight="251658239" behindDoc="1" locked="0" layoutInCell="1" allowOverlap="1" wp14:anchorId="32BF4B26" wp14:editId="6FB2B789">
                <wp:simplePos x="0" y="0"/>
                <wp:positionH relativeFrom="column">
                  <wp:posOffset>-114935</wp:posOffset>
                </wp:positionH>
                <wp:positionV relativeFrom="paragraph">
                  <wp:posOffset>116840</wp:posOffset>
                </wp:positionV>
                <wp:extent cx="6248400" cy="1587500"/>
                <wp:effectExtent l="0" t="0" r="19050" b="12700"/>
                <wp:wrapNone/>
                <wp:docPr id="5" name="角丸四角形 5"/>
                <wp:cNvGraphicFramePr/>
                <a:graphic xmlns:a="http://schemas.openxmlformats.org/drawingml/2006/main">
                  <a:graphicData uri="http://schemas.microsoft.com/office/word/2010/wordprocessingShape">
                    <wps:wsp>
                      <wps:cNvSpPr/>
                      <wps:spPr>
                        <a:xfrm>
                          <a:off x="0" y="0"/>
                          <a:ext cx="6248400" cy="1587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26" style="position:absolute;left:0;text-align:left;margin-left:-9.05pt;margin-top:9.2pt;width:492pt;height:1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" fillcolor="white [3201]" strokecolor="#f79646 [3209]" strokeweight="2pt"/>
            </w:pict>
          </mc:Fallback>
        </mc:AlternateContent>
      </w:r>
    </w:p>
    <w:p w:rsidR="00F36412" w:rsidRPr="006E355D" w:rsidRDefault="00B95899" w:rsidP="00E4163F">
      <w:pPr>
        <w:spacing w:line="340" w:lineRule="exact"/>
        <w:rPr>
          <w:rFonts w:asciiTheme="minorEastAsia" w:hAnsiTheme="minorEastAsia" w:cs="メイリオ"/>
          <w:b/>
          <w:szCs w:val="21"/>
        </w:rPr>
      </w:pPr>
      <w:r w:rsidRPr="006E355D">
        <w:rPr>
          <w:rFonts w:asciiTheme="minorEastAsia" w:hAnsiTheme="minorEastAsia" w:cs="メイリオ" w:hint="eastAsia"/>
          <w:b/>
          <w:szCs w:val="21"/>
        </w:rPr>
        <w:t>★「</w:t>
      </w:r>
      <w:r w:rsidR="0063604D" w:rsidRPr="006E355D">
        <w:rPr>
          <w:rFonts w:asciiTheme="minorEastAsia" w:hAnsiTheme="minorEastAsia" w:cs="メイリオ" w:hint="eastAsia"/>
          <w:b/>
          <w:szCs w:val="21"/>
        </w:rPr>
        <w:t>相談支援専門員の資質の向上に関する事項</w:t>
      </w:r>
      <w:r w:rsidRPr="006E355D">
        <w:rPr>
          <w:rFonts w:asciiTheme="minorEastAsia" w:hAnsiTheme="minorEastAsia" w:cs="メイリオ" w:hint="eastAsia"/>
          <w:b/>
          <w:szCs w:val="21"/>
        </w:rPr>
        <w:t>」に関する検討内容</w:t>
      </w:r>
    </w:p>
    <w:p w:rsidR="00B8163F" w:rsidRPr="006E355D" w:rsidRDefault="0063604D"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○相談支援専門員の役割とキャリアパスをどのように考えるか</w:t>
      </w:r>
    </w:p>
    <w:p w:rsidR="0063604D" w:rsidRPr="006E355D" w:rsidRDefault="006600F0"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○実地研修（ＯＪＴ）をどのように実施し、どのように推進するか</w:t>
      </w:r>
    </w:p>
    <w:p w:rsidR="0063604D" w:rsidRPr="006E355D" w:rsidRDefault="0063604D"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○指導的役割を担う人材として今後育成が</w:t>
      </w:r>
      <w:r w:rsidRPr="00565A9A">
        <w:rPr>
          <w:rFonts w:asciiTheme="minorEastAsia" w:hAnsiTheme="minorEastAsia" w:cs="メイリオ" w:hint="eastAsia"/>
          <w:szCs w:val="21"/>
          <w:u w:val="single"/>
        </w:rPr>
        <w:t>予定</w:t>
      </w:r>
      <w:r w:rsidRPr="006E355D">
        <w:rPr>
          <w:rFonts w:asciiTheme="minorEastAsia" w:hAnsiTheme="minorEastAsia" w:cs="メイリオ" w:hint="eastAsia"/>
          <w:szCs w:val="21"/>
        </w:rPr>
        <w:t>されている「主任相談支</w:t>
      </w:r>
      <w:r w:rsidR="006600F0" w:rsidRPr="006E355D">
        <w:rPr>
          <w:rFonts w:asciiTheme="minorEastAsia" w:hAnsiTheme="minorEastAsia" w:cs="メイリオ" w:hint="eastAsia"/>
          <w:szCs w:val="21"/>
        </w:rPr>
        <w:t>援専門員（仮称）」の具体的な職務と活動の場をどのように考えるか</w:t>
      </w:r>
    </w:p>
    <w:p w:rsidR="0063604D" w:rsidRPr="006E355D" w:rsidRDefault="006600F0"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○介護支援専門員との連携等についてどのように考えるか</w:t>
      </w:r>
    </w:p>
    <w:p w:rsidR="006600F0" w:rsidRPr="006E355D" w:rsidRDefault="006600F0" w:rsidP="00E4163F">
      <w:pPr>
        <w:spacing w:line="340" w:lineRule="exact"/>
        <w:rPr>
          <w:rFonts w:asciiTheme="minorEastAsia" w:hAnsiTheme="minorEastAsia" w:cs="メイリオ"/>
          <w:szCs w:val="21"/>
        </w:rPr>
      </w:pPr>
    </w:p>
    <w:p w:rsidR="006D31F2" w:rsidRPr="006E355D" w:rsidRDefault="006D31F2" w:rsidP="00E4163F">
      <w:pPr>
        <w:spacing w:line="340" w:lineRule="exact"/>
        <w:rPr>
          <w:rFonts w:asciiTheme="minorEastAsia" w:hAnsiTheme="minorEastAsia" w:cs="メイリオ"/>
          <w:szCs w:val="21"/>
        </w:rPr>
      </w:pPr>
    </w:p>
    <w:p w:rsidR="0063604D" w:rsidRPr="006E355D" w:rsidRDefault="00600DA3" w:rsidP="00E4163F">
      <w:pPr>
        <w:spacing w:line="340" w:lineRule="exact"/>
        <w:rPr>
          <w:rFonts w:asciiTheme="minorEastAsia" w:hAnsiTheme="minorEastAsia" w:cs="メイリオ"/>
          <w:szCs w:val="21"/>
        </w:rPr>
      </w:pPr>
      <w:r w:rsidRPr="006E355D">
        <w:rPr>
          <w:rFonts w:asciiTheme="minorEastAsia" w:hAnsiTheme="minorEastAsia" w:cs="メイリオ" w:hint="eastAsia"/>
          <w:b/>
          <w:noProof/>
          <w:szCs w:val="21"/>
        </w:rPr>
        <mc:AlternateContent>
          <mc:Choice Requires="wps">
            <w:drawing>
              <wp:anchor distT="0" distB="0" distL="114300" distR="114300" simplePos="0" relativeHeight="251664384" behindDoc="1" locked="0" layoutInCell="1" allowOverlap="1" wp14:anchorId="3637EE98" wp14:editId="1AC8FF62">
                <wp:simplePos x="0" y="0"/>
                <wp:positionH relativeFrom="column">
                  <wp:posOffset>-111760</wp:posOffset>
                </wp:positionH>
                <wp:positionV relativeFrom="paragraph">
                  <wp:posOffset>142874</wp:posOffset>
                </wp:positionV>
                <wp:extent cx="6248400" cy="1914525"/>
                <wp:effectExtent l="0" t="0" r="19050" b="28575"/>
                <wp:wrapNone/>
                <wp:docPr id="6" name="角丸四角形 6"/>
                <wp:cNvGraphicFramePr/>
                <a:graphic xmlns:a="http://schemas.openxmlformats.org/drawingml/2006/main">
                  <a:graphicData uri="http://schemas.microsoft.com/office/word/2010/wordprocessingShape">
                    <wps:wsp>
                      <wps:cNvSpPr/>
                      <wps:spPr>
                        <a:xfrm>
                          <a:off x="0" y="0"/>
                          <a:ext cx="6248400" cy="19145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 o:spid="_x0000_s1026" style="position:absolute;left:0;text-align:left;margin-left:-8.8pt;margin-top:11.25pt;width:492pt;height:15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" fillcolor="white [3201]" strokecolor="#f79646 [3209]" strokeweight="2pt"/>
            </w:pict>
          </mc:Fallback>
        </mc:AlternateContent>
      </w:r>
    </w:p>
    <w:p w:rsidR="0063604D" w:rsidRPr="006E355D" w:rsidRDefault="00B95899" w:rsidP="00E4163F">
      <w:pPr>
        <w:spacing w:line="340" w:lineRule="exact"/>
        <w:rPr>
          <w:rFonts w:asciiTheme="minorEastAsia" w:hAnsiTheme="minorEastAsia" w:cs="メイリオ"/>
          <w:szCs w:val="21"/>
        </w:rPr>
      </w:pPr>
      <w:r w:rsidRPr="006E355D">
        <w:rPr>
          <w:rFonts w:asciiTheme="minorEastAsia" w:hAnsiTheme="minorEastAsia" w:cs="メイリオ" w:hint="eastAsia"/>
          <w:b/>
          <w:szCs w:val="21"/>
        </w:rPr>
        <w:t>★「</w:t>
      </w:r>
      <w:r w:rsidR="0063604D" w:rsidRPr="006E355D">
        <w:rPr>
          <w:rFonts w:asciiTheme="minorEastAsia" w:hAnsiTheme="minorEastAsia" w:cs="メイリオ" w:hint="eastAsia"/>
          <w:b/>
          <w:szCs w:val="21"/>
        </w:rPr>
        <w:t>相談支援体制に関連する事項</w:t>
      </w:r>
      <w:r w:rsidRPr="006E355D">
        <w:rPr>
          <w:rFonts w:asciiTheme="minorEastAsia" w:hAnsiTheme="minorEastAsia" w:cs="メイリオ" w:hint="eastAsia"/>
          <w:b/>
          <w:szCs w:val="21"/>
        </w:rPr>
        <w:t>」に関する検討内容</w:t>
      </w:r>
    </w:p>
    <w:p w:rsidR="0063604D" w:rsidRPr="006E355D" w:rsidRDefault="006600F0" w:rsidP="00E4163F">
      <w:pPr>
        <w:spacing w:line="340" w:lineRule="exact"/>
        <w:rPr>
          <w:rFonts w:asciiTheme="minorEastAsia" w:hAnsiTheme="minorEastAsia" w:cs="メイリオ"/>
          <w:szCs w:val="21"/>
        </w:rPr>
      </w:pPr>
      <w:r w:rsidRPr="006E355D">
        <w:rPr>
          <w:rFonts w:asciiTheme="minorEastAsia" w:hAnsiTheme="minorEastAsia" w:cs="メイリオ" w:hint="eastAsia"/>
          <w:szCs w:val="21"/>
        </w:rPr>
        <w:t>○市町村の役割をどのように考えるか</w:t>
      </w:r>
    </w:p>
    <w:p w:rsidR="0063604D" w:rsidRPr="006E355D" w:rsidRDefault="0063604D" w:rsidP="0092489E">
      <w:pPr>
        <w:spacing w:line="340" w:lineRule="exact"/>
        <w:ind w:left="210" w:hangingChars="100" w:hanging="210"/>
        <w:rPr>
          <w:rFonts w:asciiTheme="minorEastAsia" w:hAnsiTheme="minorEastAsia" w:cs="メイリオ"/>
          <w:szCs w:val="21"/>
        </w:rPr>
      </w:pPr>
      <w:r w:rsidRPr="006E355D">
        <w:rPr>
          <w:rFonts w:asciiTheme="minorEastAsia" w:hAnsiTheme="minorEastAsia" w:cs="メイリオ" w:hint="eastAsia"/>
          <w:szCs w:val="21"/>
        </w:rPr>
        <w:t>○現行の制度・相談支援体制（基幹</w:t>
      </w:r>
      <w:r w:rsidR="00EE2D68" w:rsidRPr="006E355D">
        <w:rPr>
          <w:rFonts w:asciiTheme="minorEastAsia" w:hAnsiTheme="minorEastAsia" w:cs="メイリオ" w:hint="eastAsia"/>
          <w:szCs w:val="21"/>
        </w:rPr>
        <w:t>相談支援センター、障害者相談支援事業、指定特定相談支援事業者等）において、相談支</w:t>
      </w:r>
      <w:r w:rsidR="006600F0" w:rsidRPr="006E355D">
        <w:rPr>
          <w:rFonts w:asciiTheme="minorEastAsia" w:hAnsiTheme="minorEastAsia" w:cs="メイリオ" w:hint="eastAsia"/>
          <w:szCs w:val="21"/>
        </w:rPr>
        <w:t>援の機能分担、役割分担等をどのように考えるか</w:t>
      </w:r>
    </w:p>
    <w:p w:rsidR="00EE2D68" w:rsidRPr="006E355D" w:rsidRDefault="00EE2D68" w:rsidP="0092489E">
      <w:pPr>
        <w:spacing w:line="340" w:lineRule="exact"/>
        <w:ind w:left="210" w:hangingChars="100" w:hanging="210"/>
        <w:rPr>
          <w:rFonts w:asciiTheme="minorEastAsia" w:hAnsiTheme="minorEastAsia" w:cs="メイリオ"/>
          <w:szCs w:val="21"/>
        </w:rPr>
      </w:pPr>
      <w:r w:rsidRPr="006E355D">
        <w:rPr>
          <w:rFonts w:asciiTheme="minorEastAsia" w:hAnsiTheme="minorEastAsia" w:cs="メイリオ" w:hint="eastAsia"/>
          <w:szCs w:val="21"/>
        </w:rPr>
        <w:t>○基幹相談支援センターと地域包括支援センター、（自立支援）協議会と地域ケア会議等の連携や利用者</w:t>
      </w:r>
      <w:r w:rsidR="00483DAF">
        <w:rPr>
          <w:rFonts w:asciiTheme="minorEastAsia" w:hAnsiTheme="minorEastAsia" w:cs="メイリオ" w:hint="eastAsia"/>
          <w:szCs w:val="21"/>
        </w:rPr>
        <w:t>のニーズに応じた相談窓口</w:t>
      </w:r>
      <w:r w:rsidR="006600F0" w:rsidRPr="006E355D">
        <w:rPr>
          <w:rFonts w:asciiTheme="minorEastAsia" w:hAnsiTheme="minorEastAsia" w:cs="メイリオ" w:hint="eastAsia"/>
          <w:szCs w:val="21"/>
        </w:rPr>
        <w:t>の一元化等についてどのように考えるか</w:t>
      </w:r>
    </w:p>
    <w:p w:rsidR="006600F0" w:rsidRPr="006E355D" w:rsidRDefault="00EE2D68" w:rsidP="00313E97">
      <w:pPr>
        <w:spacing w:line="340" w:lineRule="exact"/>
        <w:rPr>
          <w:rFonts w:asciiTheme="minorEastAsia" w:hAnsiTheme="minorEastAsia" w:cs="メイリオ"/>
          <w:szCs w:val="21"/>
        </w:rPr>
      </w:pPr>
      <w:r w:rsidRPr="006E355D">
        <w:rPr>
          <w:rFonts w:asciiTheme="minorEastAsia" w:hAnsiTheme="minorEastAsia" w:cs="メイリオ" w:hint="eastAsia"/>
          <w:szCs w:val="21"/>
        </w:rPr>
        <w:t>○</w:t>
      </w:r>
      <w:r w:rsidR="006600F0" w:rsidRPr="006E355D">
        <w:rPr>
          <w:rFonts w:asciiTheme="minorEastAsia" w:hAnsiTheme="minorEastAsia" w:cs="メイリオ" w:hint="eastAsia"/>
          <w:szCs w:val="21"/>
        </w:rPr>
        <w:t>計画相談におけるモニタリング頻度などについてどのように考えるか</w:t>
      </w:r>
    </w:p>
    <w:p w:rsidR="001F3F38" w:rsidRPr="006E355D" w:rsidRDefault="001F3F38" w:rsidP="001F3F38">
      <w:pPr>
        <w:rPr>
          <w:rFonts w:asciiTheme="minorEastAsia" w:hAnsiTheme="minorEastAsia"/>
          <w:szCs w:val="21"/>
        </w:rPr>
      </w:pPr>
      <w:r w:rsidRPr="006E355D">
        <w:rPr>
          <w:rFonts w:asciiTheme="minorEastAsia" w:hAnsiTheme="minorEastAsia" w:hint="eastAsia"/>
          <w:szCs w:val="21"/>
        </w:rPr>
        <w:t>○セルフプラン</w:t>
      </w:r>
      <w:r w:rsidR="0052132D" w:rsidRPr="006E355D">
        <w:rPr>
          <w:rFonts w:asciiTheme="minorEastAsia" w:hAnsiTheme="minorEastAsia" w:hint="eastAsia"/>
          <w:szCs w:val="21"/>
        </w:rPr>
        <w:t>について</w:t>
      </w:r>
      <w:r w:rsidRPr="006E355D">
        <w:rPr>
          <w:rFonts w:asciiTheme="minorEastAsia" w:hAnsiTheme="minorEastAsia" w:hint="eastAsia"/>
          <w:szCs w:val="21"/>
        </w:rPr>
        <w:t>～</w:t>
      </w:r>
      <w:r w:rsidR="00645961" w:rsidRPr="006E355D">
        <w:rPr>
          <w:rFonts w:asciiTheme="minorEastAsia" w:hAnsiTheme="minorEastAsia" w:hint="eastAsia"/>
          <w:szCs w:val="21"/>
        </w:rPr>
        <w:t>利用者本人</w:t>
      </w:r>
      <w:r w:rsidRPr="006E355D">
        <w:rPr>
          <w:rFonts w:asciiTheme="minorEastAsia" w:hAnsiTheme="minorEastAsia" w:hint="eastAsia"/>
          <w:szCs w:val="21"/>
        </w:rPr>
        <w:t>のエンパワメントの観点から</w:t>
      </w:r>
    </w:p>
    <w:p w:rsidR="006D31F2" w:rsidRPr="006E355D" w:rsidRDefault="006D31F2" w:rsidP="006D31F2">
      <w:pPr>
        <w:rPr>
          <w:rFonts w:asciiTheme="minorEastAsia" w:hAnsiTheme="minorEastAsia"/>
          <w:szCs w:val="21"/>
        </w:rPr>
      </w:pPr>
    </w:p>
    <w:p w:rsidR="00551986" w:rsidRDefault="00551986" w:rsidP="00964AB2">
      <w:pPr>
        <w:rPr>
          <w:rFonts w:asciiTheme="minorEastAsia" w:hAnsiTheme="minorEastAsia"/>
          <w:szCs w:val="21"/>
        </w:rPr>
      </w:pPr>
    </w:p>
    <w:p w:rsidR="001F3F38" w:rsidRPr="006E355D" w:rsidRDefault="001F3F38" w:rsidP="004C0C72">
      <w:pPr>
        <w:ind w:firstLineChars="100" w:firstLine="210"/>
        <w:rPr>
          <w:rFonts w:asciiTheme="minorEastAsia" w:hAnsiTheme="minorEastAsia"/>
          <w:szCs w:val="21"/>
        </w:rPr>
      </w:pPr>
      <w:r w:rsidRPr="006E355D">
        <w:rPr>
          <w:rFonts w:asciiTheme="minorEastAsia" w:hAnsiTheme="minorEastAsia" w:hint="eastAsia"/>
          <w:szCs w:val="21"/>
        </w:rPr>
        <w:t>法令上、身近な地域に事業者がない場合や、障がい者又は障がい児の保護者が希望する場合に提出できるものとして、指定特定相談支援事業者や指定障がい児相談支援事業者以外の者が作成する「セルフプラン」があります。セルフプラン自体は、</w:t>
      </w:r>
      <w:r w:rsidR="000A771F" w:rsidRPr="006E355D">
        <w:rPr>
          <w:rFonts w:asciiTheme="minorEastAsia" w:hAnsiTheme="minorEastAsia" w:hint="eastAsia"/>
          <w:szCs w:val="21"/>
        </w:rPr>
        <w:t>障がい児者</w:t>
      </w:r>
      <w:r w:rsidRPr="006E355D">
        <w:rPr>
          <w:rFonts w:asciiTheme="minorEastAsia" w:hAnsiTheme="minorEastAsia" w:hint="eastAsia"/>
          <w:szCs w:val="21"/>
        </w:rPr>
        <w:t>のエンパワメントの観点からは望ましいものですが、一方で市町村が体制整備に向けた努力を十分にしないまま安易に申請者をセルフプランに誘導することは、望ましいとは言えません。セルフプランは本人の希望に基づいて選択されるものですので、市町村が十分な説明のもと、</w:t>
      </w:r>
      <w:r w:rsidR="00645961" w:rsidRPr="006E355D">
        <w:rPr>
          <w:rFonts w:asciiTheme="minorEastAsia" w:hAnsiTheme="minorEastAsia" w:hint="eastAsia"/>
          <w:szCs w:val="21"/>
        </w:rPr>
        <w:t>利用者本人</w:t>
      </w:r>
      <w:r w:rsidRPr="006E355D">
        <w:rPr>
          <w:rFonts w:asciiTheme="minorEastAsia" w:hAnsiTheme="minorEastAsia" w:hint="eastAsia"/>
          <w:szCs w:val="21"/>
        </w:rPr>
        <w:t>が真に希望しているか意向を確認することが必要です。さらに、すでにセルフプランを選択されている方であっても、市町村は</w:t>
      </w:r>
      <w:r w:rsidR="00645961" w:rsidRPr="006E355D">
        <w:rPr>
          <w:rFonts w:asciiTheme="minorEastAsia" w:hAnsiTheme="minorEastAsia" w:hint="eastAsia"/>
          <w:szCs w:val="21"/>
        </w:rPr>
        <w:t>利用者本人</w:t>
      </w:r>
      <w:r w:rsidRPr="006E355D">
        <w:rPr>
          <w:rFonts w:asciiTheme="minorEastAsia" w:hAnsiTheme="minorEastAsia" w:hint="eastAsia"/>
          <w:szCs w:val="21"/>
        </w:rPr>
        <w:t>の状況を把握し、作成時から変化があった場合等必要と考えられるときは、相談支援専門員による計画相談支援等の実施についても丁寧に説明していくことが必要です。</w:t>
      </w:r>
    </w:p>
    <w:p w:rsidR="00600DA3" w:rsidRPr="006E355D" w:rsidRDefault="001F3F38" w:rsidP="001F3F38">
      <w:pPr>
        <w:rPr>
          <w:rFonts w:asciiTheme="minorEastAsia" w:hAnsiTheme="minorEastAsia"/>
          <w:szCs w:val="21"/>
        </w:rPr>
      </w:pPr>
      <w:r w:rsidRPr="006E355D">
        <w:rPr>
          <w:rFonts w:asciiTheme="minorEastAsia" w:hAnsiTheme="minorEastAsia" w:hint="eastAsia"/>
          <w:szCs w:val="21"/>
        </w:rPr>
        <w:t xml:space="preserve">　</w:t>
      </w:r>
    </w:p>
    <w:p w:rsidR="001F3F38" w:rsidRPr="006E355D" w:rsidRDefault="001F3F38" w:rsidP="006D31F2">
      <w:pPr>
        <w:ind w:firstLineChars="100" w:firstLine="210"/>
        <w:rPr>
          <w:rFonts w:asciiTheme="minorEastAsia" w:hAnsiTheme="minorEastAsia"/>
          <w:szCs w:val="21"/>
        </w:rPr>
      </w:pPr>
      <w:r w:rsidRPr="006E355D">
        <w:rPr>
          <w:rFonts w:asciiTheme="minorEastAsia" w:hAnsiTheme="minorEastAsia" w:hint="eastAsia"/>
          <w:szCs w:val="21"/>
        </w:rPr>
        <w:t>本来、セルフプランの作成は</w:t>
      </w:r>
      <w:r w:rsidR="00645961" w:rsidRPr="006E355D">
        <w:rPr>
          <w:rFonts w:asciiTheme="minorEastAsia" w:hAnsiTheme="minorEastAsia" w:hint="eastAsia"/>
          <w:szCs w:val="21"/>
        </w:rPr>
        <w:t>利用者本人</w:t>
      </w:r>
      <w:r w:rsidRPr="006E355D">
        <w:rPr>
          <w:rFonts w:asciiTheme="minorEastAsia" w:hAnsiTheme="minorEastAsia" w:hint="eastAsia"/>
          <w:szCs w:val="21"/>
        </w:rPr>
        <w:t>が自らの力で自身の生活をマネジメントすることであり、</w:t>
      </w:r>
      <w:r w:rsidR="009F4B0C">
        <w:rPr>
          <w:rFonts w:asciiTheme="minorEastAsia" w:hAnsiTheme="minorEastAsia" w:hint="eastAsia"/>
          <w:szCs w:val="21"/>
        </w:rPr>
        <w:t>障がい児</w:t>
      </w:r>
      <w:r w:rsidRPr="006E355D">
        <w:rPr>
          <w:rFonts w:asciiTheme="minorEastAsia" w:hAnsiTheme="minorEastAsia" w:hint="eastAsia"/>
          <w:szCs w:val="21"/>
        </w:rPr>
        <w:t>者</w:t>
      </w:r>
      <w:r w:rsidR="0045697B" w:rsidRPr="006E355D">
        <w:rPr>
          <w:rFonts w:asciiTheme="minorEastAsia" w:hAnsiTheme="minorEastAsia" w:hint="eastAsia"/>
          <w:szCs w:val="21"/>
        </w:rPr>
        <w:t>の</w:t>
      </w:r>
      <w:r w:rsidRPr="006E355D">
        <w:rPr>
          <w:rFonts w:asciiTheme="minorEastAsia" w:hAnsiTheme="minorEastAsia" w:hint="eastAsia"/>
          <w:szCs w:val="21"/>
        </w:rPr>
        <w:t>ケアマネジメントの最終的な目標とも言えます。相談支援の実施にあたっては、</w:t>
      </w:r>
      <w:r w:rsidR="00645961" w:rsidRPr="006E355D">
        <w:rPr>
          <w:rFonts w:asciiTheme="minorEastAsia" w:hAnsiTheme="minorEastAsia" w:hint="eastAsia"/>
          <w:szCs w:val="21"/>
        </w:rPr>
        <w:t>利用者本人</w:t>
      </w:r>
      <w:r w:rsidRPr="006E355D">
        <w:rPr>
          <w:rFonts w:asciiTheme="minorEastAsia" w:hAnsiTheme="minorEastAsia" w:hint="eastAsia"/>
          <w:szCs w:val="21"/>
        </w:rPr>
        <w:t>が本来もっている力（ストレングス）を引き出し、</w:t>
      </w:r>
      <w:r w:rsidR="00645961" w:rsidRPr="006E355D">
        <w:rPr>
          <w:rFonts w:asciiTheme="minorEastAsia" w:hAnsiTheme="minorEastAsia" w:hint="eastAsia"/>
          <w:szCs w:val="21"/>
        </w:rPr>
        <w:t>利用者本人</w:t>
      </w:r>
      <w:r w:rsidRPr="006E355D">
        <w:rPr>
          <w:rFonts w:asciiTheme="minorEastAsia" w:hAnsiTheme="minorEastAsia" w:hint="eastAsia"/>
          <w:szCs w:val="21"/>
        </w:rPr>
        <w:t>が自分の生活を自分で作っていくという</w:t>
      </w:r>
      <w:r w:rsidR="0045697B" w:rsidRPr="006E355D">
        <w:rPr>
          <w:rFonts w:asciiTheme="minorEastAsia" w:hAnsiTheme="minorEastAsia" w:hint="eastAsia"/>
          <w:szCs w:val="21"/>
        </w:rPr>
        <w:t>形になるような</w:t>
      </w:r>
      <w:r w:rsidRPr="006E355D">
        <w:rPr>
          <w:rFonts w:asciiTheme="minorEastAsia" w:hAnsiTheme="minorEastAsia" w:hint="eastAsia"/>
          <w:szCs w:val="21"/>
        </w:rPr>
        <w:t>関わりが常に必要です。したがって、相談支援専門員は、</w:t>
      </w:r>
      <w:r w:rsidR="00645961" w:rsidRPr="006E355D">
        <w:rPr>
          <w:rFonts w:asciiTheme="minorEastAsia" w:hAnsiTheme="minorEastAsia" w:hint="eastAsia"/>
          <w:szCs w:val="21"/>
        </w:rPr>
        <w:t>利用者本人</w:t>
      </w:r>
      <w:r w:rsidR="00544B78" w:rsidRPr="006E355D">
        <w:rPr>
          <w:rFonts w:asciiTheme="minorEastAsia" w:hAnsiTheme="minorEastAsia" w:hint="eastAsia"/>
          <w:szCs w:val="21"/>
        </w:rPr>
        <w:t>が自身のニーズに基づき</w:t>
      </w:r>
      <w:r w:rsidRPr="006E355D">
        <w:rPr>
          <w:rFonts w:asciiTheme="minorEastAsia" w:hAnsiTheme="minorEastAsia" w:hint="eastAsia"/>
          <w:szCs w:val="21"/>
        </w:rPr>
        <w:t>十分に選択できる情報を得</w:t>
      </w:r>
      <w:r w:rsidR="00544B78" w:rsidRPr="006E355D">
        <w:rPr>
          <w:rFonts w:asciiTheme="minorEastAsia" w:hAnsiTheme="minorEastAsia" w:hint="eastAsia"/>
          <w:szCs w:val="21"/>
        </w:rPr>
        <w:t>て自らの力で</w:t>
      </w:r>
      <w:r w:rsidRPr="006E355D">
        <w:rPr>
          <w:rFonts w:asciiTheme="minorEastAsia" w:hAnsiTheme="minorEastAsia" w:hint="eastAsia"/>
          <w:szCs w:val="21"/>
        </w:rPr>
        <w:t>生活をマネジメントしセルフプランを作成するという可能性を視野に入れ、そのプロセスに寄り添って</w:t>
      </w:r>
      <w:r w:rsidR="00645961" w:rsidRPr="006E355D">
        <w:rPr>
          <w:rFonts w:asciiTheme="minorEastAsia" w:hAnsiTheme="minorEastAsia" w:hint="eastAsia"/>
          <w:szCs w:val="21"/>
        </w:rPr>
        <w:t>利用者本人</w:t>
      </w:r>
      <w:r w:rsidRPr="006E355D">
        <w:rPr>
          <w:rFonts w:asciiTheme="minorEastAsia" w:hAnsiTheme="minorEastAsia" w:hint="eastAsia"/>
          <w:szCs w:val="21"/>
        </w:rPr>
        <w:t>をエンパワメントし、支えていくことが求められます。</w:t>
      </w:r>
    </w:p>
    <w:p w:rsidR="00A66DC7" w:rsidRPr="006E355D" w:rsidRDefault="00A66DC7" w:rsidP="00E4163F">
      <w:pPr>
        <w:autoSpaceDE w:val="0"/>
        <w:autoSpaceDN w:val="0"/>
        <w:adjustRightInd w:val="0"/>
        <w:spacing w:line="340" w:lineRule="exact"/>
        <w:jc w:val="left"/>
        <w:rPr>
          <w:rFonts w:asciiTheme="minorEastAsia" w:hAnsiTheme="minorEastAsia" w:cs="ＭＳゴシック"/>
          <w:kern w:val="0"/>
          <w:szCs w:val="21"/>
        </w:rPr>
      </w:pPr>
    </w:p>
    <w:p w:rsidR="00FE4290" w:rsidRPr="006E355D" w:rsidRDefault="00FE4290" w:rsidP="00FE4290">
      <w:pPr>
        <w:rPr>
          <w:rFonts w:asciiTheme="minorEastAsia" w:hAnsiTheme="minorEastAsia" w:cs="メイリオ"/>
          <w:szCs w:val="21"/>
        </w:rPr>
      </w:pPr>
      <w:r w:rsidRPr="006E355D">
        <w:rPr>
          <w:rFonts w:asciiTheme="minorEastAsia" w:hAnsiTheme="minorEastAsia" w:cs="メイリオ" w:hint="eastAsia"/>
          <w:szCs w:val="21"/>
        </w:rPr>
        <w:t>○</w:t>
      </w:r>
      <w:r w:rsidR="008B3D86">
        <w:rPr>
          <w:rFonts w:asciiTheme="minorEastAsia" w:hAnsiTheme="minorEastAsia" w:cs="メイリオ" w:hint="eastAsia"/>
          <w:szCs w:val="21"/>
        </w:rPr>
        <w:t>評価</w:t>
      </w:r>
      <w:r w:rsidRPr="006E355D">
        <w:rPr>
          <w:rFonts w:asciiTheme="minorEastAsia" w:hAnsiTheme="minorEastAsia" w:cs="メイリオ" w:hint="eastAsia"/>
          <w:szCs w:val="21"/>
        </w:rPr>
        <w:t>の必要性に関する法的位置づけ</w:t>
      </w:r>
    </w:p>
    <w:p w:rsidR="00AD578A" w:rsidRPr="006E355D" w:rsidRDefault="00AD578A" w:rsidP="006D31F2">
      <w:pPr>
        <w:ind w:firstLineChars="100" w:firstLine="210"/>
        <w:rPr>
          <w:rFonts w:asciiTheme="minorEastAsia" w:hAnsiTheme="minorEastAsia" w:cs="メイリオ"/>
          <w:szCs w:val="21"/>
        </w:rPr>
      </w:pPr>
      <w:r w:rsidRPr="006E355D">
        <w:rPr>
          <w:rFonts w:asciiTheme="minorEastAsia" w:hAnsiTheme="minorEastAsia" w:cs="メイリオ" w:hint="eastAsia"/>
          <w:szCs w:val="21"/>
        </w:rPr>
        <w:t>社会経済状況や障がい児者ニーズの多様化を踏まえ、本人のニーズや</w:t>
      </w:r>
      <w:r w:rsidR="006125D6" w:rsidRPr="006E355D">
        <w:rPr>
          <w:rFonts w:asciiTheme="minorEastAsia" w:hAnsiTheme="minorEastAsia" w:cs="メイリオ" w:hint="eastAsia"/>
          <w:szCs w:val="21"/>
        </w:rPr>
        <w:t>取り巻く環境</w:t>
      </w:r>
      <w:r w:rsidRPr="006E355D">
        <w:rPr>
          <w:rFonts w:asciiTheme="minorEastAsia" w:hAnsiTheme="minorEastAsia" w:cs="メイリオ" w:hint="eastAsia"/>
          <w:szCs w:val="21"/>
        </w:rPr>
        <w:t>、地域との関係性、エンパワメントなどの観点からきめ細かい支援を実現するため、相談支援専門員が適切なサービス等利用計画案を作成できる能力を身につけ、さらに高めていくなど、計画相談支援の質の向上が求められていることは前述のとおりですが、法律等においても評価を行い、改善を図る必要性が指摘されています。</w:t>
      </w:r>
    </w:p>
    <w:p w:rsidR="006600F0" w:rsidRPr="006E355D" w:rsidRDefault="0085581A" w:rsidP="006D31F2">
      <w:pPr>
        <w:spacing w:line="340" w:lineRule="exact"/>
        <w:ind w:firstLineChars="100" w:firstLine="210"/>
        <w:rPr>
          <w:rFonts w:asciiTheme="minorEastAsia" w:hAnsiTheme="minorEastAsia" w:cs="メイリオ"/>
          <w:szCs w:val="21"/>
        </w:rPr>
      </w:pPr>
      <w:r w:rsidRPr="006E355D">
        <w:rPr>
          <w:rFonts w:asciiTheme="minorEastAsia" w:hAnsiTheme="minorEastAsia" w:cs="メイリオ" w:hint="eastAsia"/>
          <w:szCs w:val="21"/>
        </w:rPr>
        <w:t>福祉サービスの質の評価については、次のような法律に基づいて実施され</w:t>
      </w:r>
      <w:r w:rsidR="00FD7426" w:rsidRPr="006E355D">
        <w:rPr>
          <w:rFonts w:asciiTheme="minorEastAsia" w:hAnsiTheme="minorEastAsia" w:cs="メイリオ" w:hint="eastAsia"/>
          <w:szCs w:val="21"/>
        </w:rPr>
        <w:t>ており、事業所自ら質の向上に取</w:t>
      </w:r>
      <w:r w:rsidR="006C6674">
        <w:rPr>
          <w:rFonts w:asciiTheme="minorEastAsia" w:hAnsiTheme="minorEastAsia" w:cs="メイリオ" w:hint="eastAsia"/>
          <w:szCs w:val="21"/>
        </w:rPr>
        <w:t>り</w:t>
      </w:r>
      <w:r w:rsidR="00FD7426" w:rsidRPr="006E355D">
        <w:rPr>
          <w:rFonts w:asciiTheme="minorEastAsia" w:hAnsiTheme="minorEastAsia" w:cs="メイリオ" w:hint="eastAsia"/>
          <w:szCs w:val="21"/>
        </w:rPr>
        <w:t>組むことが求められています。</w:t>
      </w:r>
    </w:p>
    <w:p w:rsidR="006D31F2" w:rsidRPr="006E355D" w:rsidRDefault="006D31F2" w:rsidP="006D31F2">
      <w:pPr>
        <w:spacing w:line="340" w:lineRule="exact"/>
        <w:ind w:firstLineChars="100" w:firstLine="210"/>
        <w:rPr>
          <w:rFonts w:asciiTheme="minorEastAsia" w:hAnsiTheme="minorEastAsia" w:cs="メイリオ"/>
          <w:szCs w:val="21"/>
        </w:rPr>
      </w:pPr>
    </w:p>
    <w:p w:rsidR="007F3308" w:rsidRPr="006E355D" w:rsidRDefault="007F3308" w:rsidP="006D31F2">
      <w:pPr>
        <w:spacing w:line="340" w:lineRule="exact"/>
        <w:ind w:firstLineChars="100" w:firstLine="210"/>
        <w:rPr>
          <w:rFonts w:asciiTheme="minorEastAsia" w:hAnsiTheme="minorEastAsia" w:cs="メイリオ"/>
          <w:szCs w:val="21"/>
        </w:rPr>
      </w:pPr>
    </w:p>
    <w:p w:rsidR="00B924AD" w:rsidRPr="006E355D" w:rsidRDefault="0085581A" w:rsidP="00FE4290">
      <w:pPr>
        <w:rPr>
          <w:rFonts w:asciiTheme="minorEastAsia" w:hAnsiTheme="minorEastAsia" w:cs="メイリオ"/>
          <w:szCs w:val="21"/>
        </w:rPr>
      </w:pPr>
      <w:r w:rsidRPr="006E355D">
        <w:rPr>
          <w:rFonts w:asciiTheme="minorEastAsia" w:hAnsiTheme="minorEastAsia" w:cs="メイリオ" w:hint="eastAsia"/>
          <w:szCs w:val="21"/>
        </w:rPr>
        <w:t>【社会福祉法】</w:t>
      </w:r>
    </w:p>
    <w:p w:rsidR="00E14C42" w:rsidRPr="006E355D" w:rsidRDefault="0085581A" w:rsidP="00FE4290">
      <w:pPr>
        <w:rPr>
          <w:rFonts w:asciiTheme="minorEastAsia" w:hAnsiTheme="minorEastAsia" w:cs="メイリオ"/>
          <w:szCs w:val="21"/>
        </w:rPr>
      </w:pPr>
      <w:r w:rsidRPr="006E355D">
        <w:rPr>
          <w:rFonts w:asciiTheme="minorEastAsia" w:hAnsiTheme="minorEastAsia" w:cs="メイリオ" w:hint="eastAsia"/>
          <w:szCs w:val="21"/>
        </w:rPr>
        <w:t>≪</w:t>
      </w:r>
      <w:r w:rsidR="00FF78BC" w:rsidRPr="006E355D">
        <w:rPr>
          <w:rFonts w:asciiTheme="minorEastAsia" w:hAnsiTheme="minorEastAsia" w:cs="メイリオ" w:hint="eastAsia"/>
          <w:szCs w:val="21"/>
        </w:rPr>
        <w:t>社会福祉法における福祉サービスの質の向上のための措置等に関する規定</w:t>
      </w:r>
      <w:r w:rsidRPr="006E355D">
        <w:rPr>
          <w:rFonts w:asciiTheme="minorEastAsia" w:hAnsiTheme="minorEastAsia" w:cs="メイリオ" w:hint="eastAsia"/>
          <w:szCs w:val="21"/>
        </w:rPr>
        <w:t>≫</w:t>
      </w:r>
    </w:p>
    <w:p w:rsidR="00FF78BC" w:rsidRPr="006E355D" w:rsidRDefault="00E14C42" w:rsidP="00FE4290">
      <w:pPr>
        <w:rPr>
          <w:rFonts w:asciiTheme="minorEastAsia" w:hAnsiTheme="minorEastAsia" w:cs="メイリオ"/>
          <w:szCs w:val="21"/>
        </w:rPr>
      </w:pPr>
      <w:r w:rsidRPr="006E355D">
        <w:rPr>
          <w:rFonts w:asciiTheme="minorEastAsia" w:hAnsiTheme="minorEastAsia" w:cs="メイリオ" w:hint="eastAsia"/>
          <w:noProof/>
          <w:szCs w:val="21"/>
        </w:rPr>
        <mc:AlternateContent>
          <mc:Choice Requires="wps">
            <w:drawing>
              <wp:anchor distT="0" distB="0" distL="114300" distR="114300" simplePos="0" relativeHeight="251659264" behindDoc="1" locked="0" layoutInCell="1" allowOverlap="1" wp14:anchorId="2BFA14FD" wp14:editId="34040534">
                <wp:simplePos x="0" y="0"/>
                <wp:positionH relativeFrom="column">
                  <wp:posOffset>-111760</wp:posOffset>
                </wp:positionH>
                <wp:positionV relativeFrom="paragraph">
                  <wp:posOffset>3175</wp:posOffset>
                </wp:positionV>
                <wp:extent cx="6355080" cy="1323975"/>
                <wp:effectExtent l="0" t="0" r="26670" b="28575"/>
                <wp:wrapNone/>
                <wp:docPr id="1" name="テキスト ボックス 1"/>
                <wp:cNvGraphicFramePr/>
                <a:graphic xmlns:a="http://schemas.openxmlformats.org/drawingml/2006/main">
                  <a:graphicData uri="http://schemas.microsoft.com/office/word/2010/wordprocessingShape">
                    <wps:wsp>
                      <wps:cNvSpPr txBox="1"/>
                      <wps:spPr>
                        <a:xfrm>
                          <a:off x="0" y="0"/>
                          <a:ext cx="6355080" cy="1323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Default="00CE0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30" type="#_x0000_t202" style="position:absolute;left:0;text-align:left;margin-left:-8.8pt;margin-top:.25pt;width:500.4pt;height:10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" fillcolor="white [3201]" strokeweight=".5pt">
                <v:textbox>
                  <w:txbxContent>
                    <w:p w:rsidR="00CE0A49" w:rsidRDefault="00CE0A49"/>
                  </w:txbxContent>
                </v:textbox>
              </v:shape>
            </w:pict>
          </mc:Fallback>
        </mc:AlternateContent>
      </w:r>
      <w:r w:rsidR="00FF78BC" w:rsidRPr="006E355D">
        <w:rPr>
          <w:rFonts w:asciiTheme="minorEastAsia" w:hAnsiTheme="minorEastAsia" w:cs="メイリオ" w:hint="eastAsia"/>
          <w:szCs w:val="21"/>
        </w:rPr>
        <w:t>第七十八条　社会福祉事業の経営者は、自らその提供する福祉サービスの質の評価を行うことその他の措置を講ずることにより、常に福祉サービスを受ける者の立場に立って良質かつ適切な福祉サービスを提供するよう努めなければならない。</w:t>
      </w:r>
    </w:p>
    <w:p w:rsidR="007F3308" w:rsidRPr="00F17C7A" w:rsidRDefault="00FF78BC" w:rsidP="00FE4290">
      <w:pPr>
        <w:rPr>
          <w:rFonts w:asciiTheme="minorEastAsia" w:hAnsiTheme="minorEastAsia" w:cs="メイリオ"/>
          <w:szCs w:val="21"/>
        </w:rPr>
      </w:pPr>
      <w:r w:rsidRPr="006E355D">
        <w:rPr>
          <w:rFonts w:asciiTheme="minorEastAsia" w:hAnsiTheme="minorEastAsia" w:cs="メイリオ" w:hint="eastAsia"/>
          <w:szCs w:val="21"/>
        </w:rPr>
        <w:t>２　国は、社会福祉事業の経営者が行う福祉</w:t>
      </w:r>
      <w:r w:rsidR="00A50BB1" w:rsidRPr="006E355D">
        <w:rPr>
          <w:rFonts w:asciiTheme="minorEastAsia" w:hAnsiTheme="minorEastAsia" w:cs="メイリオ" w:hint="eastAsia"/>
          <w:szCs w:val="21"/>
        </w:rPr>
        <w:t>サービスの質の向上</w:t>
      </w:r>
      <w:r w:rsidR="00E14C42" w:rsidRPr="006E355D">
        <w:rPr>
          <w:rFonts w:asciiTheme="minorEastAsia" w:hAnsiTheme="minorEastAsia" w:cs="メイリオ" w:hint="eastAsia"/>
          <w:szCs w:val="21"/>
        </w:rPr>
        <w:t>のための措置を援助するために、福祉サービスの質の公正かつ適切な評価の実施に資するための措置を講ずるよう努めなければならない。</w:t>
      </w:r>
    </w:p>
    <w:p w:rsidR="006D31F2" w:rsidRDefault="006D31F2" w:rsidP="00FE4290">
      <w:pPr>
        <w:rPr>
          <w:rFonts w:asciiTheme="minorEastAsia" w:hAnsiTheme="minorEastAsia" w:cs="メイリオ"/>
          <w:sz w:val="24"/>
          <w:szCs w:val="24"/>
        </w:rPr>
      </w:pPr>
    </w:p>
    <w:p w:rsidR="00964AB2" w:rsidRDefault="00964AB2" w:rsidP="00FE4290">
      <w:pPr>
        <w:rPr>
          <w:rFonts w:asciiTheme="minorEastAsia" w:hAnsiTheme="minorEastAsia" w:cs="メイリオ"/>
          <w:sz w:val="24"/>
          <w:szCs w:val="24"/>
        </w:rPr>
      </w:pPr>
    </w:p>
    <w:p w:rsidR="00964AB2" w:rsidRPr="006E355D" w:rsidRDefault="00964AB2" w:rsidP="00FE4290">
      <w:pPr>
        <w:rPr>
          <w:rFonts w:asciiTheme="minorEastAsia" w:hAnsiTheme="minorEastAsia" w:cs="メイリオ"/>
          <w:sz w:val="24"/>
          <w:szCs w:val="24"/>
        </w:rPr>
      </w:pPr>
    </w:p>
    <w:p w:rsidR="0085581A" w:rsidRPr="006E355D" w:rsidRDefault="0085581A" w:rsidP="00FE4290">
      <w:pPr>
        <w:rPr>
          <w:rFonts w:asciiTheme="minorEastAsia" w:hAnsiTheme="minorEastAsia" w:cs="メイリオ"/>
          <w:szCs w:val="21"/>
        </w:rPr>
      </w:pPr>
      <w:r w:rsidRPr="006E355D">
        <w:rPr>
          <w:rFonts w:asciiTheme="minorEastAsia" w:hAnsiTheme="minorEastAsia" w:cs="メイリオ" w:hint="eastAsia"/>
          <w:szCs w:val="21"/>
        </w:rPr>
        <w:t>【障害者総合支援法】</w:t>
      </w:r>
    </w:p>
    <w:p w:rsidR="00E14C42" w:rsidRPr="006E355D" w:rsidRDefault="00964AB2" w:rsidP="00FE4290">
      <w:pPr>
        <w:rPr>
          <w:rFonts w:asciiTheme="minorEastAsia" w:hAnsiTheme="minorEastAsia" w:cs="メイリオ"/>
          <w:szCs w:val="21"/>
        </w:rPr>
      </w:pPr>
      <w:r>
        <w:rPr>
          <w:rFonts w:asciiTheme="minorEastAsia" w:hAnsiTheme="minorEastAsia" w:cs="メイリオ" w:hint="eastAsia"/>
          <w:noProof/>
          <w:szCs w:val="21"/>
        </w:rPr>
        <mc:AlternateContent>
          <mc:Choice Requires="wps">
            <w:drawing>
              <wp:anchor distT="0" distB="0" distL="114300" distR="114300" simplePos="0" relativeHeight="251671552" behindDoc="1" locked="0" layoutInCell="1" allowOverlap="1" wp14:anchorId="194866D2" wp14:editId="099D5258">
                <wp:simplePos x="0" y="0"/>
                <wp:positionH relativeFrom="column">
                  <wp:posOffset>-111760</wp:posOffset>
                </wp:positionH>
                <wp:positionV relativeFrom="paragraph">
                  <wp:posOffset>420370</wp:posOffset>
                </wp:positionV>
                <wp:extent cx="6343650" cy="2419350"/>
                <wp:effectExtent l="0" t="0" r="19050" b="19050"/>
                <wp:wrapNone/>
                <wp:docPr id="10" name="正方形/長方形 10"/>
                <wp:cNvGraphicFramePr/>
                <a:graphic xmlns:a="http://schemas.openxmlformats.org/drawingml/2006/main">
                  <a:graphicData uri="http://schemas.microsoft.com/office/word/2010/wordprocessingShape">
                    <wps:wsp>
                      <wps:cNvSpPr/>
                      <wps:spPr>
                        <a:xfrm>
                          <a:off x="0" y="0"/>
                          <a:ext cx="6343650" cy="2419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0" o:spid="_x0000_s1026" style="position:absolute;left:0;text-align:left;margin-left:-8.8pt;margin-top:33.1pt;width:499.5pt;height:190.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" filled="f" strokecolor="black [3213]" strokeweight=".5pt"/>
            </w:pict>
          </mc:Fallback>
        </mc:AlternateContent>
      </w:r>
      <w:r w:rsidR="0085581A" w:rsidRPr="006E355D">
        <w:rPr>
          <w:rFonts w:asciiTheme="minorEastAsia" w:hAnsiTheme="minorEastAsia" w:cs="メイリオ" w:hint="eastAsia"/>
          <w:szCs w:val="21"/>
        </w:rPr>
        <w:t>≪</w:t>
      </w:r>
      <w:r w:rsidR="00E14C42" w:rsidRPr="006E355D">
        <w:rPr>
          <w:rFonts w:asciiTheme="minorEastAsia" w:hAnsiTheme="minorEastAsia" w:cs="メイリオ" w:hint="eastAsia"/>
          <w:szCs w:val="21"/>
        </w:rPr>
        <w:t>障害者総合支援法における福祉サービスの質の向上のための措置等に関する規定（障害福祉サービス事業者・施設）</w:t>
      </w:r>
      <w:r w:rsidR="0085581A" w:rsidRPr="006E355D">
        <w:rPr>
          <w:rFonts w:asciiTheme="minorEastAsia" w:hAnsiTheme="minorEastAsia" w:cs="メイリオ" w:hint="eastAsia"/>
          <w:szCs w:val="21"/>
        </w:rPr>
        <w:t>≫</w:t>
      </w:r>
    </w:p>
    <w:p w:rsidR="00E14C42" w:rsidRPr="006E355D" w:rsidRDefault="00E14C42" w:rsidP="00FE4290">
      <w:pPr>
        <w:rPr>
          <w:rFonts w:asciiTheme="minorEastAsia" w:hAnsiTheme="minorEastAsia" w:cs="メイリオ"/>
          <w:szCs w:val="21"/>
        </w:rPr>
      </w:pPr>
      <w:r w:rsidRPr="006E355D">
        <w:rPr>
          <w:rFonts w:asciiTheme="minorEastAsia" w:hAnsiTheme="minorEastAsia" w:cs="メイリオ" w:hint="eastAsia"/>
          <w:szCs w:val="21"/>
        </w:rPr>
        <w:t>第四十二条　指定障害者福祉サービス事業者及び指定障害者支援施設等の設置者（以下「指定事業者等」という。）は、障害者等が自立した日常生活又は社会生活を営むことができるよう、障害者等の</w:t>
      </w:r>
      <w:r w:rsidR="00AF0029" w:rsidRPr="006E355D">
        <w:rPr>
          <w:rFonts w:asciiTheme="minorEastAsia" w:hAnsiTheme="minorEastAsia" w:cs="メイリオ" w:hint="eastAsia"/>
          <w:szCs w:val="21"/>
        </w:rPr>
        <w:t>意思決定</w:t>
      </w:r>
      <w:r w:rsidRPr="006E355D">
        <w:rPr>
          <w:rFonts w:asciiTheme="minorEastAsia" w:hAnsiTheme="minorEastAsia" w:cs="メイリオ" w:hint="eastAsia"/>
          <w:szCs w:val="21"/>
        </w:rPr>
        <w:t>の支援に配慮するとともに、市町村、公共職業安定所その他の職業リハビリテーションの措置を実施する機関、教育機関、その他の関係機関との緊密な連携を図りつつ、障害福祉サービスを当該障害者等の意向、適性、障害の特性その他の事情に応じ、常に障害者等の立場に立って効果的に</w:t>
      </w:r>
      <w:r w:rsidR="00AF0029" w:rsidRPr="006E355D">
        <w:rPr>
          <w:rFonts w:asciiTheme="minorEastAsia" w:hAnsiTheme="minorEastAsia" w:cs="メイリオ" w:hint="eastAsia"/>
          <w:szCs w:val="21"/>
        </w:rPr>
        <w:t>行うように努めなければならない。</w:t>
      </w:r>
    </w:p>
    <w:p w:rsidR="00AF0029" w:rsidRPr="006E355D" w:rsidRDefault="00AF0029" w:rsidP="00FE4290">
      <w:pPr>
        <w:rPr>
          <w:rFonts w:asciiTheme="minorEastAsia" w:hAnsiTheme="minorEastAsia" w:cs="メイリオ"/>
          <w:szCs w:val="21"/>
        </w:rPr>
      </w:pPr>
      <w:r w:rsidRPr="006E355D">
        <w:rPr>
          <w:rFonts w:asciiTheme="minorEastAsia" w:hAnsiTheme="minorEastAsia" w:cs="メイリオ" w:hint="eastAsia"/>
          <w:szCs w:val="21"/>
        </w:rPr>
        <w:t>２　指定事業者等は、その提供する障害福祉サービスの質の評価を行うことその他の措置を講ずることにより、障害福祉サービスの質の向上に努めなければならない。</w:t>
      </w:r>
    </w:p>
    <w:p w:rsidR="00313E97" w:rsidRPr="006E355D" w:rsidRDefault="00AF0029" w:rsidP="00FE4290">
      <w:pPr>
        <w:rPr>
          <w:rFonts w:asciiTheme="minorEastAsia" w:hAnsiTheme="minorEastAsia" w:cs="メイリオ"/>
          <w:szCs w:val="21"/>
        </w:rPr>
      </w:pPr>
      <w:r w:rsidRPr="006E355D">
        <w:rPr>
          <w:rFonts w:asciiTheme="minorEastAsia" w:hAnsiTheme="minorEastAsia" w:cs="メイリオ" w:hint="eastAsia"/>
          <w:szCs w:val="21"/>
        </w:rPr>
        <w:t>３　指定事業者等は、障害者等の人格を尊重するとともに、この法律又はこの法律に基づく命令を遵守し、障害者等のため忠実にその職務を遂行しなければならない。</w:t>
      </w:r>
    </w:p>
    <w:p w:rsidR="007F3308" w:rsidRPr="006E355D" w:rsidRDefault="007F3308" w:rsidP="00FE4290">
      <w:pPr>
        <w:rPr>
          <w:rFonts w:asciiTheme="minorEastAsia" w:hAnsiTheme="minorEastAsia" w:cs="メイリオ"/>
          <w:szCs w:val="21"/>
        </w:rPr>
      </w:pPr>
    </w:p>
    <w:p w:rsidR="00C101DB" w:rsidRPr="006E355D" w:rsidRDefault="0085581A" w:rsidP="00FE4290">
      <w:pPr>
        <w:rPr>
          <w:rFonts w:asciiTheme="minorEastAsia" w:hAnsiTheme="minorEastAsia" w:cs="メイリオ"/>
          <w:szCs w:val="21"/>
        </w:rPr>
      </w:pPr>
      <w:r w:rsidRPr="006E355D">
        <w:rPr>
          <w:rFonts w:asciiTheme="minorEastAsia" w:hAnsiTheme="minorEastAsia" w:cs="メイリオ" w:hint="eastAsia"/>
          <w:noProof/>
          <w:szCs w:val="21"/>
        </w:rPr>
        <mc:AlternateContent>
          <mc:Choice Requires="wps">
            <w:drawing>
              <wp:anchor distT="0" distB="0" distL="114300" distR="114300" simplePos="0" relativeHeight="251661312" behindDoc="1" locked="0" layoutInCell="1" allowOverlap="1" wp14:anchorId="736CBB74" wp14:editId="2D6047E7">
                <wp:simplePos x="0" y="0"/>
                <wp:positionH relativeFrom="column">
                  <wp:posOffset>-92710</wp:posOffset>
                </wp:positionH>
                <wp:positionV relativeFrom="paragraph">
                  <wp:posOffset>422276</wp:posOffset>
                </wp:positionV>
                <wp:extent cx="6393815" cy="2400300"/>
                <wp:effectExtent l="0" t="0" r="26035" b="19050"/>
                <wp:wrapNone/>
                <wp:docPr id="4" name="テキスト ボックス 4"/>
                <wp:cNvGraphicFramePr/>
                <a:graphic xmlns:a="http://schemas.openxmlformats.org/drawingml/2006/main">
                  <a:graphicData uri="http://schemas.microsoft.com/office/word/2010/wordprocessingShape">
                    <wps:wsp>
                      <wps:cNvSpPr txBox="1"/>
                      <wps:spPr>
                        <a:xfrm>
                          <a:off x="0" y="0"/>
                          <a:ext cx="6393815" cy="2400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Default="00CE0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31" type="#_x0000_t202" style="position:absolute;left:0;text-align:left;margin-left:-7.3pt;margin-top:33.25pt;width:503.45pt;height:18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" fillcolor="white [3201]" strokeweight=".5pt">
                <v:textbox>
                  <w:txbxContent>
                    <w:p w:rsidR="00CE0A49" w:rsidRDefault="00CE0A49"/>
                  </w:txbxContent>
                </v:textbox>
              </v:shape>
            </w:pict>
          </mc:Fallback>
        </mc:AlternateContent>
      </w:r>
      <w:r w:rsidR="0092489E" w:rsidRPr="006E355D">
        <w:rPr>
          <w:rFonts w:asciiTheme="minorEastAsia" w:hAnsiTheme="minorEastAsia" w:cs="メイリオ" w:hint="eastAsia"/>
          <w:szCs w:val="21"/>
        </w:rPr>
        <w:t>【</w:t>
      </w:r>
      <w:r w:rsidR="00C101DB" w:rsidRPr="006E355D">
        <w:rPr>
          <w:rFonts w:asciiTheme="minorEastAsia" w:hAnsiTheme="minorEastAsia" w:cs="メイリオ" w:hint="eastAsia"/>
          <w:szCs w:val="21"/>
        </w:rPr>
        <w:t>障害者総合支援法における福</w:t>
      </w:r>
      <w:r w:rsidR="00600DA3" w:rsidRPr="006E355D">
        <w:rPr>
          <w:rFonts w:asciiTheme="minorEastAsia" w:hAnsiTheme="minorEastAsia" w:cs="メイリオ" w:hint="eastAsia"/>
          <w:szCs w:val="21"/>
        </w:rPr>
        <w:t>祉サービスの質の向上のための措置等に関する規定（相談支援事業者）</w:t>
      </w:r>
      <w:r w:rsidR="0092489E" w:rsidRPr="006E355D">
        <w:rPr>
          <w:rFonts w:asciiTheme="minorEastAsia" w:hAnsiTheme="minorEastAsia" w:cs="メイリオ" w:hint="eastAsia"/>
          <w:szCs w:val="21"/>
        </w:rPr>
        <w:t>】</w:t>
      </w:r>
    </w:p>
    <w:p w:rsidR="00C101DB" w:rsidRPr="006E355D" w:rsidRDefault="00C101DB" w:rsidP="00FE4290">
      <w:pPr>
        <w:rPr>
          <w:rFonts w:asciiTheme="minorEastAsia" w:hAnsiTheme="minorEastAsia" w:cs="メイリオ"/>
          <w:szCs w:val="21"/>
        </w:rPr>
      </w:pPr>
      <w:r w:rsidRPr="006E355D">
        <w:rPr>
          <w:rFonts w:asciiTheme="minorEastAsia" w:hAnsiTheme="minorEastAsia" w:cs="メイリオ" w:hint="eastAsia"/>
          <w:szCs w:val="21"/>
        </w:rPr>
        <w:t>第五十一条の二十二　指定一般相談支援事業者及び指定特定相談支援事業者（以下「指定相談支援事業者」という。）は、障害者等</w:t>
      </w:r>
      <w:r w:rsidR="00404FAA" w:rsidRPr="006E355D">
        <w:rPr>
          <w:rFonts w:asciiTheme="minorEastAsia" w:hAnsiTheme="minorEastAsia" w:cs="メイリオ" w:hint="eastAsia"/>
          <w:szCs w:val="21"/>
        </w:rPr>
        <w:t>が自立した日常生活又は社会生活を営むことがができるよう、障害者等の意思決定の支援に配慮するとともに、市町村、公共職業安定所その他の職業リハビリテーションの措置を実施する機関、教育機関その他の関係機関との緊密な連携を図りつつ、相談支援を当該障害者等の意向、適性、障害の特性その他の事情に応じ、常に障害者等の立場に立って効果的に行うように努めなければならない。</w:t>
      </w:r>
    </w:p>
    <w:p w:rsidR="00404FAA" w:rsidRPr="006E355D" w:rsidRDefault="00404FAA" w:rsidP="00FE4290">
      <w:pPr>
        <w:rPr>
          <w:rFonts w:asciiTheme="minorEastAsia" w:hAnsiTheme="minorEastAsia" w:cs="メイリオ"/>
          <w:szCs w:val="21"/>
        </w:rPr>
      </w:pPr>
      <w:r w:rsidRPr="006E355D">
        <w:rPr>
          <w:rFonts w:asciiTheme="minorEastAsia" w:hAnsiTheme="minorEastAsia" w:cs="メイリオ" w:hint="eastAsia"/>
          <w:szCs w:val="21"/>
        </w:rPr>
        <w:t>２　指定相談支援事業者は、その提供する相談支援の質の評価を行うことその他の措置を講ずることにより、相談支援の質の向上に努めなければならない。</w:t>
      </w:r>
    </w:p>
    <w:p w:rsidR="0052132D" w:rsidRPr="006E355D" w:rsidRDefault="00404FAA" w:rsidP="00FE4290">
      <w:pPr>
        <w:rPr>
          <w:rFonts w:asciiTheme="minorEastAsia" w:hAnsiTheme="minorEastAsia" w:cs="メイリオ"/>
          <w:szCs w:val="21"/>
        </w:rPr>
      </w:pPr>
      <w:r w:rsidRPr="006E355D">
        <w:rPr>
          <w:rFonts w:asciiTheme="minorEastAsia" w:hAnsiTheme="minorEastAsia" w:cs="メイリオ" w:hint="eastAsia"/>
          <w:szCs w:val="21"/>
        </w:rPr>
        <w:t>３　指定相談支援事業者は、障害者等の人格を尊重するとともに、この法律又はこの法律に基づく命令を遵守し、障害者のため忠実にその職務を遂行しなければならない。</w:t>
      </w:r>
    </w:p>
    <w:p w:rsidR="007F3308" w:rsidRPr="006E355D" w:rsidRDefault="007F3308" w:rsidP="00FE4290">
      <w:pPr>
        <w:rPr>
          <w:rFonts w:asciiTheme="minorEastAsia" w:hAnsiTheme="minorEastAsia" w:cs="メイリオ"/>
          <w:szCs w:val="21"/>
        </w:rPr>
      </w:pPr>
    </w:p>
    <w:p w:rsidR="00FD7426" w:rsidRPr="006E355D" w:rsidRDefault="00964AB2" w:rsidP="00FE4290">
      <w:pPr>
        <w:rPr>
          <w:rFonts w:asciiTheme="minorEastAsia" w:hAnsiTheme="minorEastAsia" w:cs="メイリオ"/>
          <w:szCs w:val="21"/>
        </w:rPr>
      </w:pPr>
      <w:r w:rsidRPr="006E355D">
        <w:rPr>
          <w:rFonts w:asciiTheme="minorEastAsia" w:hAnsiTheme="minorEastAsia" w:cs="メイリオ"/>
          <w:noProof/>
          <w:szCs w:val="21"/>
        </w:rPr>
        <mc:AlternateContent>
          <mc:Choice Requires="wps">
            <w:drawing>
              <wp:anchor distT="0" distB="0" distL="114300" distR="114300" simplePos="0" relativeHeight="251662336" behindDoc="1" locked="0" layoutInCell="1" allowOverlap="1" wp14:anchorId="61B33F02" wp14:editId="3485249E">
                <wp:simplePos x="0" y="0"/>
                <wp:positionH relativeFrom="column">
                  <wp:posOffset>-92710</wp:posOffset>
                </wp:positionH>
                <wp:positionV relativeFrom="paragraph">
                  <wp:posOffset>439420</wp:posOffset>
                </wp:positionV>
                <wp:extent cx="6438900" cy="2047875"/>
                <wp:effectExtent l="0" t="0" r="19050" b="28575"/>
                <wp:wrapNone/>
                <wp:docPr id="7" name="テキスト ボックス 7"/>
                <wp:cNvGraphicFramePr/>
                <a:graphic xmlns:a="http://schemas.openxmlformats.org/drawingml/2006/main">
                  <a:graphicData uri="http://schemas.microsoft.com/office/word/2010/wordprocessingShape">
                    <wps:wsp>
                      <wps:cNvSpPr txBox="1"/>
                      <wps:spPr>
                        <a:xfrm>
                          <a:off x="0" y="0"/>
                          <a:ext cx="6438900" cy="2047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Default="00CE0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32" type="#_x0000_t202" style="position:absolute;left:0;text-align:left;margin-left:-7.3pt;margin-top:34.6pt;width:507pt;height:161.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" fillcolor="white [3201]" strokeweight=".5pt">
                <v:textbox>
                  <w:txbxContent>
                    <w:p w:rsidR="00CE0A49" w:rsidRDefault="00CE0A49"/>
                  </w:txbxContent>
                </v:textbox>
              </v:shape>
            </w:pict>
          </mc:Fallback>
        </mc:AlternateContent>
      </w:r>
      <w:r w:rsidR="00FD7426" w:rsidRPr="006E355D">
        <w:rPr>
          <w:rFonts w:asciiTheme="minorEastAsia" w:hAnsiTheme="minorEastAsia" w:cs="メイリオ" w:hint="eastAsia"/>
          <w:szCs w:val="21"/>
        </w:rPr>
        <w:t>【障害者の日常生活及び社会生活を総合的に支援するための法律に基づく指定計画相談支援の事業の人員及び運営に関する基準】</w:t>
      </w:r>
    </w:p>
    <w:p w:rsidR="00FD7426" w:rsidRPr="006E355D" w:rsidRDefault="00FD7426" w:rsidP="00FD7426">
      <w:pPr>
        <w:rPr>
          <w:rFonts w:asciiTheme="minorEastAsia" w:hAnsiTheme="minorEastAsia" w:cs="メイリオ"/>
          <w:szCs w:val="21"/>
        </w:rPr>
      </w:pPr>
      <w:r w:rsidRPr="006E355D">
        <w:rPr>
          <w:rFonts w:asciiTheme="minorEastAsia" w:hAnsiTheme="minorEastAsia" w:cs="メイリオ" w:hint="eastAsia"/>
          <w:szCs w:val="21"/>
        </w:rPr>
        <w:t>第二条　指定計画相談支援の事業は、利用者又は障害児の保護者(以下「利用者等」という。)の意思及び人格を尊重し、常に当該利用者等の立場に立って行われるものでなければならない。</w:t>
      </w:r>
    </w:p>
    <w:p w:rsidR="00FD7426" w:rsidRPr="006E355D" w:rsidRDefault="00FD7426" w:rsidP="00FD7426">
      <w:pPr>
        <w:rPr>
          <w:rFonts w:asciiTheme="minorEastAsia" w:hAnsiTheme="minorEastAsia" w:cs="メイリオ"/>
          <w:szCs w:val="21"/>
        </w:rPr>
      </w:pPr>
      <w:r w:rsidRPr="006E355D">
        <w:rPr>
          <w:rFonts w:asciiTheme="minorEastAsia" w:hAnsiTheme="minorEastAsia" w:cs="メイリオ" w:hint="eastAsia"/>
          <w:szCs w:val="21"/>
        </w:rPr>
        <w:t>２　指定計画相談支援の事業は、利用者が自立した日常生活又は社会生活を営むことができるように配慮して行われるものでなければならない。</w:t>
      </w:r>
    </w:p>
    <w:p w:rsidR="00FD7426" w:rsidRPr="006E355D" w:rsidRDefault="00FD7426" w:rsidP="00FD7426">
      <w:pPr>
        <w:rPr>
          <w:rFonts w:asciiTheme="minorEastAsia" w:hAnsiTheme="minorEastAsia" w:cs="メイリオ"/>
          <w:szCs w:val="21"/>
        </w:rPr>
      </w:pPr>
      <w:r w:rsidRPr="006E355D">
        <w:rPr>
          <w:rFonts w:asciiTheme="minorEastAsia" w:hAnsiTheme="minorEastAsia" w:cs="メイリオ" w:hint="eastAsia"/>
          <w:szCs w:val="21"/>
        </w:rPr>
        <w:t>３　指定計画相談支援の事業は、利用者の心身の状況、その置かれている環境等に応じて、利用者等の選択に基づき、適切な保健、医療、福祉、就労支援、教育等のサービス(以下「福祉サービス等」という。)が、多様な事業者から、総合的かつ効率的に提供されるよう配慮して行われるものでなければならない。</w:t>
      </w:r>
    </w:p>
    <w:p w:rsidR="009F6173" w:rsidRDefault="009F6173" w:rsidP="00FD7426">
      <w:pPr>
        <w:rPr>
          <w:rFonts w:asciiTheme="minorEastAsia" w:hAnsiTheme="minorEastAsia" w:cs="メイリオ"/>
          <w:szCs w:val="21"/>
        </w:rPr>
      </w:pPr>
    </w:p>
    <w:p w:rsidR="00FD7426" w:rsidRPr="006E355D" w:rsidRDefault="00F94DFB" w:rsidP="00FD7426">
      <w:pPr>
        <w:rPr>
          <w:rFonts w:asciiTheme="minorEastAsia" w:hAnsiTheme="minorEastAsia" w:cs="メイリオ"/>
          <w:szCs w:val="21"/>
        </w:rPr>
      </w:pPr>
      <w:r>
        <w:rPr>
          <w:rFonts w:asciiTheme="minorEastAsia" w:hAnsiTheme="minorEastAsia" w:cs="メイリオ" w:hint="eastAsia"/>
          <w:noProof/>
          <w:szCs w:val="21"/>
        </w:rPr>
        <mc:AlternateContent>
          <mc:Choice Requires="wps">
            <w:drawing>
              <wp:anchor distT="0" distB="0" distL="114300" distR="114300" simplePos="0" relativeHeight="251673600" behindDoc="1" locked="0" layoutInCell="1" allowOverlap="1" wp14:anchorId="4115897B" wp14:editId="724805E1">
                <wp:simplePos x="0" y="0"/>
                <wp:positionH relativeFrom="column">
                  <wp:posOffset>-45085</wp:posOffset>
                </wp:positionH>
                <wp:positionV relativeFrom="paragraph">
                  <wp:posOffset>-16510</wp:posOffset>
                </wp:positionV>
                <wp:extent cx="6181725" cy="1704975"/>
                <wp:effectExtent l="0" t="0" r="28575" b="28575"/>
                <wp:wrapNone/>
                <wp:docPr id="12" name="テキスト ボックス 12"/>
                <wp:cNvGraphicFramePr/>
                <a:graphic xmlns:a="http://schemas.openxmlformats.org/drawingml/2006/main">
                  <a:graphicData uri="http://schemas.microsoft.com/office/word/2010/wordprocessingShape">
                    <wps:wsp>
                      <wps:cNvSpPr txBox="1"/>
                      <wps:spPr>
                        <a:xfrm>
                          <a:off x="0" y="0"/>
                          <a:ext cx="6181725" cy="1704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0A49" w:rsidRDefault="00CE0A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3" type="#_x0000_t202" style="position:absolute;left:0;text-align:left;margin-left:-3.55pt;margin-top:-1.3pt;width:486.75pt;height:134.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" fillcolor="white [3201]" strokeweight=".5pt">
                <v:textbox>
                  <w:txbxContent>
                    <w:p w:rsidR="00CE0A49" w:rsidRDefault="00CE0A49"/>
                  </w:txbxContent>
                </v:textbox>
              </v:shape>
            </w:pict>
          </mc:Fallback>
        </mc:AlternateContent>
      </w:r>
      <w:r w:rsidR="00FD7426" w:rsidRPr="006E355D">
        <w:rPr>
          <w:rFonts w:asciiTheme="minorEastAsia" w:hAnsiTheme="minorEastAsia" w:cs="メイリオ" w:hint="eastAsia"/>
          <w:szCs w:val="21"/>
        </w:rPr>
        <w:t>４　指定計画相談支援の事業は、利用者等に提供される福祉サービス等が特定の種類又は特定の障害福祉サービス事業を行う者に不当に偏ることのないよう、公正中立に行われるものでなければならない。</w:t>
      </w:r>
    </w:p>
    <w:p w:rsidR="00FD7426" w:rsidRPr="006E355D" w:rsidRDefault="00FD7426" w:rsidP="00FD7426">
      <w:pPr>
        <w:rPr>
          <w:rFonts w:asciiTheme="minorEastAsia" w:hAnsiTheme="minorEastAsia" w:cs="メイリオ"/>
          <w:szCs w:val="21"/>
        </w:rPr>
      </w:pPr>
      <w:r w:rsidRPr="006E355D">
        <w:rPr>
          <w:rFonts w:asciiTheme="minorEastAsia" w:hAnsiTheme="minorEastAsia" w:cs="メイリオ" w:hint="eastAsia"/>
          <w:szCs w:val="21"/>
        </w:rPr>
        <w:t>５　指定特定相談支援事業者は、市町村、障害福祉サービス事業を行う者等との連携を図り、地域において必要な社会資源の改善及び開発に努めなければならない。</w:t>
      </w:r>
    </w:p>
    <w:p w:rsidR="00964AB2" w:rsidRDefault="00FD7426">
      <w:pPr>
        <w:rPr>
          <w:rFonts w:asciiTheme="minorEastAsia" w:hAnsiTheme="minorEastAsia" w:cs="メイリオ"/>
          <w:szCs w:val="21"/>
        </w:rPr>
      </w:pPr>
      <w:r w:rsidRPr="006E355D">
        <w:rPr>
          <w:rFonts w:asciiTheme="minorEastAsia" w:hAnsiTheme="minorEastAsia" w:cs="メイリオ" w:hint="eastAsia"/>
          <w:szCs w:val="21"/>
        </w:rPr>
        <w:t>６　指定特定相談支援事業者は、自らその提供する指定計画相談支援の評価を行い、常にその改善を図らなければならない。</w:t>
      </w:r>
    </w:p>
    <w:p w:rsidR="00964AB2" w:rsidRPr="00F17C7A" w:rsidRDefault="00964AB2">
      <w:pPr>
        <w:rPr>
          <w:rFonts w:asciiTheme="minorEastAsia" w:hAnsiTheme="minorEastAsia" w:cs="メイリオ"/>
          <w:szCs w:val="21"/>
          <w:highlight w:val="yellow"/>
        </w:rPr>
      </w:pPr>
    </w:p>
    <w:p w:rsidR="007C08B9" w:rsidRPr="006E355D" w:rsidRDefault="0011115E">
      <w:pPr>
        <w:rPr>
          <w:szCs w:val="21"/>
        </w:rPr>
      </w:pPr>
      <w:r w:rsidRPr="006E355D">
        <w:rPr>
          <w:rFonts w:asciiTheme="minorEastAsia" w:hAnsiTheme="minorEastAsia" w:cs="メイリオ" w:hint="eastAsia"/>
          <w:szCs w:val="21"/>
        </w:rPr>
        <w:t>○</w:t>
      </w:r>
      <w:r w:rsidR="00FD7426" w:rsidRPr="006E355D">
        <w:rPr>
          <w:szCs w:val="21"/>
        </w:rPr>
        <w:t>サービス等利用計画を</w:t>
      </w:r>
      <w:r w:rsidR="008B3D86">
        <w:rPr>
          <w:rFonts w:asciiTheme="minorEastAsia" w:hAnsiTheme="minorEastAsia" w:cs="メイリオ" w:hint="eastAsia"/>
          <w:szCs w:val="21"/>
        </w:rPr>
        <w:t>評価</w:t>
      </w:r>
      <w:r w:rsidR="00FD7426" w:rsidRPr="006E355D">
        <w:rPr>
          <w:szCs w:val="21"/>
        </w:rPr>
        <w:t>する必要性</w:t>
      </w:r>
    </w:p>
    <w:p w:rsidR="00315A87" w:rsidRPr="006E355D" w:rsidRDefault="00315A87" w:rsidP="007F3308">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計画の質の問題に関しては、「質」の考え方の整理が必要であり、</w:t>
      </w:r>
      <w:r w:rsidR="00645961" w:rsidRPr="006E355D">
        <w:rPr>
          <w:rFonts w:asciiTheme="minorEastAsia" w:hAnsiTheme="minorEastAsia" w:cs="ＭＳゴシック" w:hint="eastAsia"/>
          <w:kern w:val="0"/>
          <w:szCs w:val="21"/>
        </w:rPr>
        <w:t>利用者本人</w:t>
      </w:r>
      <w:r w:rsidRPr="006E355D">
        <w:rPr>
          <w:rFonts w:asciiTheme="minorEastAsia" w:hAnsiTheme="minorEastAsia" w:cs="ＭＳゴシック" w:hint="eastAsia"/>
          <w:kern w:val="0"/>
          <w:szCs w:val="21"/>
        </w:rPr>
        <w:t>の生きがいや、やりがいなどの評価も考慮する必要があります。</w:t>
      </w:r>
    </w:p>
    <w:p w:rsidR="00FD7426" w:rsidRPr="006E355D" w:rsidRDefault="00315A87" w:rsidP="007F3308">
      <w:pPr>
        <w:ind w:firstLineChars="100" w:firstLine="210"/>
        <w:rPr>
          <w:rFonts w:asciiTheme="minorEastAsia" w:hAnsiTheme="minorEastAsia" w:cs="メイリオ"/>
          <w:szCs w:val="21"/>
        </w:rPr>
      </w:pPr>
      <w:r w:rsidRPr="006E355D">
        <w:rPr>
          <w:rFonts w:asciiTheme="minorEastAsia" w:hAnsiTheme="minorEastAsia" w:cs="メイリオ" w:hint="eastAsia"/>
          <w:szCs w:val="21"/>
        </w:rPr>
        <w:t>また、</w:t>
      </w:r>
      <w:r w:rsidR="00FD7426" w:rsidRPr="006E355D">
        <w:rPr>
          <w:rFonts w:asciiTheme="minorEastAsia" w:hAnsiTheme="minorEastAsia" w:cs="メイリオ" w:hint="eastAsia"/>
          <w:szCs w:val="21"/>
        </w:rPr>
        <w:t>質の向上に向けては、相談支援専門員自らサービス等利用計画の評価や振り返りを行うだけでなく、地域全体で相談支援の充実に資する</w:t>
      </w:r>
      <w:r w:rsidR="008A432C">
        <w:rPr>
          <w:rFonts w:asciiTheme="minorEastAsia" w:hAnsiTheme="minorEastAsia" w:cs="メイリオ" w:hint="eastAsia"/>
          <w:szCs w:val="21"/>
        </w:rPr>
        <w:t>取り組み</w:t>
      </w:r>
      <w:r w:rsidR="00FD7426" w:rsidRPr="006E355D">
        <w:rPr>
          <w:rFonts w:asciiTheme="minorEastAsia" w:hAnsiTheme="minorEastAsia" w:cs="メイリオ" w:hint="eastAsia"/>
          <w:szCs w:val="21"/>
        </w:rPr>
        <w:t>が求められています。（PDCAサイクルの確立）</w:t>
      </w:r>
      <w:r w:rsidR="00696E99" w:rsidRPr="006E355D">
        <w:rPr>
          <w:rFonts w:asciiTheme="minorEastAsia" w:hAnsiTheme="minorEastAsia" w:cs="メイリオ" w:hint="eastAsia"/>
          <w:szCs w:val="21"/>
        </w:rPr>
        <w:t>本部会で公表した「相談支援体制における人材育成と定着支援に向けて」（平成27年12月）でまとめた身近な地域で相談支援専門員のスキルア</w:t>
      </w:r>
      <w:r w:rsidR="00C6089B">
        <w:rPr>
          <w:rFonts w:asciiTheme="minorEastAsia" w:hAnsiTheme="minorEastAsia" w:cs="メイリオ" w:hint="eastAsia"/>
          <w:szCs w:val="21"/>
        </w:rPr>
        <w:t>ップ、フォローアップをする仕組みの構築の一環としても、評価</w:t>
      </w:r>
      <w:r w:rsidR="00696E99" w:rsidRPr="006E355D">
        <w:rPr>
          <w:rFonts w:asciiTheme="minorEastAsia" w:hAnsiTheme="minorEastAsia" w:cs="メイリオ" w:hint="eastAsia"/>
          <w:szCs w:val="21"/>
        </w:rPr>
        <w:t>の取り組みが求められます。</w:t>
      </w:r>
    </w:p>
    <w:p w:rsidR="00315A87" w:rsidRPr="006E355D" w:rsidRDefault="00315A87">
      <w:pPr>
        <w:rPr>
          <w:rFonts w:asciiTheme="minorEastAsia" w:hAnsiTheme="minorEastAsia" w:cs="メイリオ"/>
          <w:szCs w:val="21"/>
        </w:rPr>
      </w:pPr>
    </w:p>
    <w:p w:rsidR="005D6C25" w:rsidRPr="006E355D" w:rsidRDefault="00FD7426" w:rsidP="007F3308">
      <w:pPr>
        <w:ind w:firstLineChars="100" w:firstLine="210"/>
        <w:rPr>
          <w:rFonts w:asciiTheme="minorEastAsia" w:hAnsiTheme="minorEastAsia" w:cs="メイリオ"/>
          <w:szCs w:val="21"/>
        </w:rPr>
      </w:pPr>
      <w:r w:rsidRPr="006E355D">
        <w:rPr>
          <w:szCs w:val="21"/>
        </w:rPr>
        <w:t>今回</w:t>
      </w:r>
      <w:r w:rsidRPr="006E355D">
        <w:rPr>
          <w:rFonts w:hint="eastAsia"/>
          <w:szCs w:val="21"/>
        </w:rPr>
        <w:t>、</w:t>
      </w:r>
      <w:r w:rsidR="0011115E" w:rsidRPr="006E355D">
        <w:rPr>
          <w:szCs w:val="21"/>
        </w:rPr>
        <w:t>サービス等利用計画を</w:t>
      </w:r>
      <w:r w:rsidR="008B3D86">
        <w:rPr>
          <w:rFonts w:asciiTheme="minorEastAsia" w:hAnsiTheme="minorEastAsia" w:cs="メイリオ" w:hint="eastAsia"/>
          <w:szCs w:val="21"/>
        </w:rPr>
        <w:t>評価</w:t>
      </w:r>
      <w:r w:rsidR="0011115E" w:rsidRPr="006E355D">
        <w:rPr>
          <w:szCs w:val="21"/>
        </w:rPr>
        <w:t>の対象とした理由</w:t>
      </w:r>
      <w:r w:rsidRPr="006E355D">
        <w:rPr>
          <w:rFonts w:hint="eastAsia"/>
          <w:szCs w:val="21"/>
        </w:rPr>
        <w:t>は次のとおりです。</w:t>
      </w:r>
    </w:p>
    <w:p w:rsidR="0011115E" w:rsidRPr="006E355D" w:rsidRDefault="0011115E" w:rsidP="0092489E">
      <w:pPr>
        <w:pStyle w:val="Default"/>
        <w:ind w:left="210" w:hangingChars="100" w:hanging="210"/>
        <w:jc w:val="both"/>
        <w:rPr>
          <w:color w:val="auto"/>
          <w:sz w:val="21"/>
          <w:szCs w:val="21"/>
        </w:rPr>
      </w:pPr>
      <w:r w:rsidRPr="006E355D">
        <w:rPr>
          <w:color w:val="auto"/>
          <w:sz w:val="21"/>
          <w:szCs w:val="21"/>
        </w:rPr>
        <w:t>①サービス等利用計画は、</w:t>
      </w:r>
      <w:r w:rsidR="00645961" w:rsidRPr="006E355D">
        <w:rPr>
          <w:color w:val="auto"/>
          <w:sz w:val="21"/>
          <w:szCs w:val="21"/>
        </w:rPr>
        <w:t>利用者本人</w:t>
      </w:r>
      <w:r w:rsidRPr="006E355D">
        <w:rPr>
          <w:color w:val="auto"/>
          <w:sz w:val="21"/>
          <w:szCs w:val="21"/>
        </w:rPr>
        <w:t>の生活の質に直接関わっているものであり、サービス等利用計画の質の向上を通して、利用者の生活の質を向上させる必要があること。</w:t>
      </w:r>
    </w:p>
    <w:p w:rsidR="0011115E" w:rsidRPr="006E355D" w:rsidRDefault="0011115E" w:rsidP="0092489E">
      <w:pPr>
        <w:pStyle w:val="Default"/>
        <w:ind w:left="210" w:hangingChars="100" w:hanging="210"/>
        <w:jc w:val="both"/>
        <w:rPr>
          <w:color w:val="auto"/>
          <w:sz w:val="21"/>
          <w:szCs w:val="21"/>
        </w:rPr>
      </w:pPr>
      <w:r w:rsidRPr="006E355D">
        <w:rPr>
          <w:color w:val="auto"/>
          <w:sz w:val="21"/>
          <w:szCs w:val="21"/>
        </w:rPr>
        <w:t>②</w:t>
      </w:r>
      <w:r w:rsidR="0045697B" w:rsidRPr="006E355D">
        <w:rPr>
          <w:color w:val="auto"/>
          <w:sz w:val="21"/>
          <w:szCs w:val="21"/>
        </w:rPr>
        <w:t>サービス等利用計画の対象が拡大しすべての</w:t>
      </w:r>
      <w:r w:rsidR="009F4B0C">
        <w:rPr>
          <w:color w:val="auto"/>
          <w:sz w:val="21"/>
          <w:szCs w:val="21"/>
        </w:rPr>
        <w:t>障がい児</w:t>
      </w:r>
      <w:r w:rsidRPr="006E355D">
        <w:rPr>
          <w:color w:val="auto"/>
          <w:sz w:val="21"/>
          <w:szCs w:val="21"/>
        </w:rPr>
        <w:t>者となったことで一定の質のサービス等利用計画の作成が求められていること。</w:t>
      </w:r>
    </w:p>
    <w:p w:rsidR="00FF1E40" w:rsidRPr="006E355D" w:rsidRDefault="0011115E" w:rsidP="0092489E">
      <w:pPr>
        <w:ind w:left="210" w:hangingChars="100" w:hanging="210"/>
        <w:rPr>
          <w:szCs w:val="21"/>
        </w:rPr>
      </w:pPr>
      <w:r w:rsidRPr="006E355D">
        <w:rPr>
          <w:rFonts w:ascii="ＭＳ 明朝" w:eastAsia="ＭＳ 明朝" w:hAnsi="ＭＳ 明朝" w:cs="ＭＳ 明朝" w:hint="eastAsia"/>
          <w:szCs w:val="21"/>
        </w:rPr>
        <w:t>③</w:t>
      </w:r>
      <w:r w:rsidRPr="006E355D">
        <w:rPr>
          <w:szCs w:val="21"/>
        </w:rPr>
        <w:t>サービス等利用計画に報酬が支払われていることから、</w:t>
      </w:r>
      <w:r w:rsidR="0045697B" w:rsidRPr="006E355D">
        <w:rPr>
          <w:rFonts w:hint="eastAsia"/>
          <w:szCs w:val="21"/>
        </w:rPr>
        <w:t>当然</w:t>
      </w:r>
      <w:r w:rsidRPr="006E355D">
        <w:rPr>
          <w:szCs w:val="21"/>
        </w:rPr>
        <w:t>その計画が一定の水準のものであることが求められていること。</w:t>
      </w:r>
    </w:p>
    <w:p w:rsidR="00D9189E" w:rsidRPr="006E355D" w:rsidRDefault="00D9189E" w:rsidP="0092489E">
      <w:pPr>
        <w:ind w:left="210" w:hangingChars="100" w:hanging="210"/>
        <w:rPr>
          <w:rFonts w:asciiTheme="minorEastAsia" w:hAnsiTheme="minorEastAsia" w:cs="メイリオ"/>
          <w:szCs w:val="21"/>
        </w:rPr>
      </w:pPr>
      <w:r w:rsidRPr="006E355D">
        <w:rPr>
          <w:rFonts w:hint="eastAsia"/>
          <w:szCs w:val="21"/>
        </w:rPr>
        <w:t>④相談支援専門員がソーシャルワークとしての役割を自覚し、自らの業務内容や姿勢を向上させることが求められていること。</w:t>
      </w:r>
    </w:p>
    <w:p w:rsidR="00FD7426" w:rsidRPr="006E355D" w:rsidRDefault="00FD7426">
      <w:pPr>
        <w:rPr>
          <w:rFonts w:asciiTheme="minorEastAsia" w:hAnsiTheme="minorEastAsia" w:cs="メイリオ"/>
          <w:szCs w:val="21"/>
        </w:rPr>
      </w:pPr>
    </w:p>
    <w:p w:rsidR="00FF1E40" w:rsidRPr="006E355D" w:rsidRDefault="00B833EE" w:rsidP="007F3308">
      <w:pPr>
        <w:ind w:firstLineChars="100" w:firstLine="210"/>
        <w:rPr>
          <w:rFonts w:asciiTheme="minorEastAsia" w:hAnsiTheme="minorEastAsia" w:cs="メイリオ"/>
          <w:szCs w:val="21"/>
        </w:rPr>
      </w:pPr>
      <w:r w:rsidRPr="006E355D">
        <w:rPr>
          <w:rFonts w:asciiTheme="minorEastAsia" w:hAnsiTheme="minorEastAsia" w:cs="メイリオ" w:hint="eastAsia"/>
          <w:szCs w:val="21"/>
        </w:rPr>
        <w:t>上記の理由をふまえると、今後、一定の質のサービス等利用計画が作成される必要があるとともに、計画の提出を受けた市町村がこれをチェックすることにより、一定の水準</w:t>
      </w:r>
      <w:r w:rsidR="0004708C" w:rsidRPr="006E355D">
        <w:rPr>
          <w:rFonts w:asciiTheme="minorEastAsia" w:hAnsiTheme="minorEastAsia" w:cs="メイリオ" w:hint="eastAsia"/>
          <w:szCs w:val="21"/>
        </w:rPr>
        <w:t>に達しないものについては、提出した相談支援事業者、相談支援専門員にフィードバックしてその状況を把握し、相談支援事業者と市町村が協</w:t>
      </w:r>
      <w:r w:rsidR="00FD7426" w:rsidRPr="006E355D">
        <w:rPr>
          <w:rFonts w:asciiTheme="minorEastAsia" w:hAnsiTheme="minorEastAsia" w:cs="メイリオ" w:hint="eastAsia"/>
          <w:szCs w:val="21"/>
        </w:rPr>
        <w:t>働してより質の高いサービス等利用計画の作成の契機とする必要があります</w:t>
      </w:r>
      <w:r w:rsidR="0004708C" w:rsidRPr="006E355D">
        <w:rPr>
          <w:rFonts w:asciiTheme="minorEastAsia" w:hAnsiTheme="minorEastAsia" w:cs="メイリオ" w:hint="eastAsia"/>
          <w:szCs w:val="21"/>
        </w:rPr>
        <w:t>。</w:t>
      </w:r>
    </w:p>
    <w:p w:rsidR="00B15801" w:rsidRPr="00551986" w:rsidRDefault="00B15801" w:rsidP="00551986">
      <w:pPr>
        <w:autoSpaceDE w:val="0"/>
        <w:autoSpaceDN w:val="0"/>
        <w:adjustRightInd w:val="0"/>
        <w:spacing w:line="340" w:lineRule="exact"/>
        <w:ind w:firstLineChars="100" w:firstLine="210"/>
        <w:jc w:val="left"/>
        <w:rPr>
          <w:rFonts w:asciiTheme="minorEastAsia" w:hAnsiTheme="minorEastAsia" w:cs="ＭＳゴシック"/>
          <w:kern w:val="0"/>
          <w:szCs w:val="21"/>
        </w:rPr>
      </w:pPr>
      <w:r w:rsidRPr="006E355D">
        <w:rPr>
          <w:rFonts w:asciiTheme="minorEastAsia" w:hAnsiTheme="minorEastAsia" w:cs="ＭＳゴシック" w:hint="eastAsia"/>
          <w:kern w:val="0"/>
          <w:szCs w:val="21"/>
        </w:rPr>
        <w:t>相談支援事業者は、</w:t>
      </w:r>
      <w:r w:rsidR="00645961" w:rsidRPr="006E355D">
        <w:rPr>
          <w:rFonts w:asciiTheme="minorEastAsia" w:hAnsiTheme="minorEastAsia" w:cs="ＭＳゴシック" w:hint="eastAsia"/>
          <w:kern w:val="0"/>
          <w:szCs w:val="21"/>
        </w:rPr>
        <w:t>利用者本人</w:t>
      </w:r>
      <w:r w:rsidRPr="006E355D">
        <w:rPr>
          <w:rFonts w:asciiTheme="minorEastAsia" w:hAnsiTheme="minorEastAsia" w:cs="ＭＳゴシック" w:hint="eastAsia"/>
          <w:kern w:val="0"/>
          <w:szCs w:val="21"/>
        </w:rPr>
        <w:t>の</w:t>
      </w:r>
      <w:r w:rsidR="00FD7426" w:rsidRPr="006E355D">
        <w:rPr>
          <w:rFonts w:asciiTheme="minorEastAsia" w:hAnsiTheme="minorEastAsia" w:cs="ＭＳゴシック" w:hint="eastAsia"/>
          <w:kern w:val="0"/>
          <w:szCs w:val="21"/>
        </w:rPr>
        <w:t>ニーズに応じた適切なサービス等利用計画を作成することが重要となります</w:t>
      </w:r>
      <w:r w:rsidRPr="006E355D">
        <w:rPr>
          <w:rFonts w:asciiTheme="minorEastAsia" w:hAnsiTheme="minorEastAsia" w:cs="ＭＳゴシック" w:hint="eastAsia"/>
          <w:kern w:val="0"/>
          <w:szCs w:val="21"/>
        </w:rPr>
        <w:t>。また、計画を受け取る市町村行政窓口においては、提出されたサービス等利用計画が適切なものであるか判断するとともに、その結果を相談支援事業者や地域の関係者にフィードバックする仕組みが構築されることが大切であり、こうし</w:t>
      </w:r>
      <w:r w:rsidR="00FD7426" w:rsidRPr="006E355D">
        <w:rPr>
          <w:rFonts w:asciiTheme="minorEastAsia" w:hAnsiTheme="minorEastAsia" w:cs="ＭＳゴシック" w:hint="eastAsia"/>
          <w:kern w:val="0"/>
          <w:szCs w:val="21"/>
        </w:rPr>
        <w:t>た仕組みは地域全体の相談支援の質の向上につながることが期待されます</w:t>
      </w:r>
      <w:r w:rsidRPr="006E355D">
        <w:rPr>
          <w:rFonts w:asciiTheme="minorEastAsia" w:hAnsiTheme="minorEastAsia" w:cs="ＭＳゴシック" w:hint="eastAsia"/>
          <w:kern w:val="0"/>
          <w:szCs w:val="21"/>
        </w:rPr>
        <w:t>。</w:t>
      </w:r>
    </w:p>
    <w:p w:rsidR="00541A69" w:rsidRDefault="004251C3" w:rsidP="007F3308">
      <w:pPr>
        <w:ind w:firstLineChars="100" w:firstLine="210"/>
        <w:rPr>
          <w:szCs w:val="21"/>
        </w:rPr>
      </w:pPr>
      <w:r w:rsidRPr="006E355D">
        <w:rPr>
          <w:rFonts w:hint="eastAsia"/>
          <w:szCs w:val="21"/>
        </w:rPr>
        <w:t>サービス等利用計画を</w:t>
      </w:r>
      <w:r w:rsidR="008B3D86">
        <w:rPr>
          <w:rFonts w:asciiTheme="minorEastAsia" w:hAnsiTheme="minorEastAsia" w:cs="メイリオ" w:hint="eastAsia"/>
          <w:szCs w:val="21"/>
        </w:rPr>
        <w:t>評価</w:t>
      </w:r>
      <w:r w:rsidRPr="006E355D">
        <w:rPr>
          <w:rFonts w:hint="eastAsia"/>
          <w:szCs w:val="21"/>
        </w:rPr>
        <w:t>する必要性を、</w:t>
      </w:r>
      <w:r w:rsidR="00E77534" w:rsidRPr="006E355D">
        <w:rPr>
          <w:szCs w:val="21"/>
        </w:rPr>
        <w:t>(</w:t>
      </w:r>
      <w:r w:rsidR="00E77534" w:rsidRPr="006E355D">
        <w:rPr>
          <w:rFonts w:hint="eastAsia"/>
          <w:szCs w:val="21"/>
        </w:rPr>
        <w:t>ⅰ</w:t>
      </w:r>
      <w:r w:rsidR="00E77534" w:rsidRPr="006E355D">
        <w:rPr>
          <w:rFonts w:hint="eastAsia"/>
          <w:szCs w:val="21"/>
        </w:rPr>
        <w:t>)</w:t>
      </w:r>
      <w:r w:rsidR="00645961" w:rsidRPr="006E355D">
        <w:rPr>
          <w:szCs w:val="21"/>
        </w:rPr>
        <w:t>利用者本人</w:t>
      </w:r>
      <w:r w:rsidRPr="006E355D">
        <w:rPr>
          <w:szCs w:val="21"/>
        </w:rPr>
        <w:t>の立場から</w:t>
      </w:r>
      <w:r w:rsidR="00E77534" w:rsidRPr="006E355D">
        <w:rPr>
          <w:szCs w:val="21"/>
        </w:rPr>
        <w:t>(</w:t>
      </w:r>
      <w:r w:rsidR="00E77534" w:rsidRPr="006E355D">
        <w:rPr>
          <w:rFonts w:hint="eastAsia"/>
          <w:szCs w:val="21"/>
        </w:rPr>
        <w:t>ⅱ</w:t>
      </w:r>
      <w:r w:rsidRPr="006E355D">
        <w:rPr>
          <w:szCs w:val="21"/>
        </w:rPr>
        <w:t>)</w:t>
      </w:r>
      <w:r w:rsidRPr="006E355D">
        <w:rPr>
          <w:szCs w:val="21"/>
        </w:rPr>
        <w:t>相談支援事業者の立場から</w:t>
      </w:r>
      <w:r w:rsidR="00E77534" w:rsidRPr="006E355D">
        <w:rPr>
          <w:szCs w:val="21"/>
        </w:rPr>
        <w:t>(</w:t>
      </w:r>
      <w:r w:rsidR="00E77534" w:rsidRPr="006E355D">
        <w:rPr>
          <w:rFonts w:hint="eastAsia"/>
          <w:szCs w:val="21"/>
        </w:rPr>
        <w:t>Ⅲ</w:t>
      </w:r>
      <w:r w:rsidRPr="006E355D">
        <w:rPr>
          <w:szCs w:val="21"/>
        </w:rPr>
        <w:t>)</w:t>
      </w:r>
      <w:r w:rsidR="00E77534" w:rsidRPr="006E355D">
        <w:rPr>
          <w:rFonts w:hint="eastAsia"/>
          <w:szCs w:val="21"/>
        </w:rPr>
        <w:t xml:space="preserve"> </w:t>
      </w:r>
      <w:r w:rsidR="00E77534" w:rsidRPr="006E355D">
        <w:rPr>
          <w:rFonts w:hint="eastAsia"/>
          <w:szCs w:val="21"/>
        </w:rPr>
        <w:t>行政（市町村）</w:t>
      </w:r>
      <w:r w:rsidRPr="006E355D">
        <w:rPr>
          <w:szCs w:val="21"/>
        </w:rPr>
        <w:t>の立場から</w:t>
      </w:r>
      <w:r w:rsidR="00E77534" w:rsidRPr="006E355D">
        <w:rPr>
          <w:rFonts w:hint="eastAsia"/>
          <w:szCs w:val="21"/>
        </w:rPr>
        <w:t>(</w:t>
      </w:r>
      <w:r w:rsidR="00E77534" w:rsidRPr="006E355D">
        <w:rPr>
          <w:rFonts w:hint="eastAsia"/>
          <w:szCs w:val="21"/>
        </w:rPr>
        <w:t>ⅳ</w:t>
      </w:r>
      <w:r w:rsidRPr="006E355D">
        <w:rPr>
          <w:rFonts w:hint="eastAsia"/>
          <w:szCs w:val="21"/>
        </w:rPr>
        <w:t>)</w:t>
      </w:r>
      <w:r w:rsidRPr="006E355D">
        <w:rPr>
          <w:szCs w:val="21"/>
        </w:rPr>
        <w:t>地域全体の立場から</w:t>
      </w:r>
      <w:r w:rsidR="00FD7426" w:rsidRPr="006E355D">
        <w:rPr>
          <w:rFonts w:hint="eastAsia"/>
          <w:szCs w:val="21"/>
        </w:rPr>
        <w:t>考えてみます</w:t>
      </w:r>
      <w:r w:rsidRPr="006E355D">
        <w:rPr>
          <w:rFonts w:hint="eastAsia"/>
          <w:szCs w:val="21"/>
        </w:rPr>
        <w:t>。</w:t>
      </w:r>
    </w:p>
    <w:p w:rsidR="00541A69" w:rsidRPr="00551986" w:rsidRDefault="00541A69" w:rsidP="00551986">
      <w:pPr>
        <w:ind w:firstLineChars="1000" w:firstLine="2100"/>
        <w:rPr>
          <w:szCs w:val="21"/>
        </w:rPr>
      </w:pPr>
      <w:r>
        <w:rPr>
          <w:rFonts w:hint="eastAsia"/>
          <w:szCs w:val="21"/>
        </w:rPr>
        <w:t>（</w:t>
      </w:r>
      <w:r w:rsidRPr="00684BFA">
        <w:rPr>
          <w:rFonts w:hint="eastAsia"/>
        </w:rPr>
        <w:t>日本相</w:t>
      </w:r>
      <w:r>
        <w:rPr>
          <w:rFonts w:hint="eastAsia"/>
        </w:rPr>
        <w:t>談支援専門員協会</w:t>
      </w:r>
      <w:r w:rsidRPr="00684BFA">
        <w:rPr>
          <w:rFonts w:hint="eastAsia"/>
        </w:rPr>
        <w:t>「サービス等利用計画評価サポートブック」</w:t>
      </w:r>
      <w:r>
        <w:rPr>
          <w:rFonts w:hint="eastAsia"/>
        </w:rPr>
        <w:t>より）</w:t>
      </w:r>
    </w:p>
    <w:p w:rsidR="005D6C25" w:rsidRPr="006E355D" w:rsidRDefault="00315A87">
      <w:pPr>
        <w:rPr>
          <w:szCs w:val="21"/>
        </w:rPr>
      </w:pPr>
      <w:r w:rsidRPr="006E355D">
        <w:rPr>
          <w:rFonts w:hint="eastAsia"/>
          <w:szCs w:val="21"/>
          <w:u w:val="single"/>
        </w:rPr>
        <w:t>・</w:t>
      </w:r>
      <w:r w:rsidR="00E77534" w:rsidRPr="006E355D">
        <w:rPr>
          <w:szCs w:val="21"/>
          <w:u w:val="single"/>
        </w:rPr>
        <w:t>(</w:t>
      </w:r>
      <w:r w:rsidR="00E77534" w:rsidRPr="006E355D">
        <w:rPr>
          <w:rFonts w:hint="eastAsia"/>
          <w:szCs w:val="21"/>
          <w:u w:val="single"/>
        </w:rPr>
        <w:t>ⅰ</w:t>
      </w:r>
      <w:r w:rsidR="005D6C25" w:rsidRPr="006E355D">
        <w:rPr>
          <w:szCs w:val="21"/>
          <w:u w:val="single"/>
        </w:rPr>
        <w:t>)</w:t>
      </w:r>
      <w:r w:rsidR="00E77534" w:rsidRPr="006E355D">
        <w:rPr>
          <w:szCs w:val="21"/>
          <w:u w:val="single"/>
        </w:rPr>
        <w:t>利用者</w:t>
      </w:r>
      <w:r w:rsidR="00645961" w:rsidRPr="006E355D">
        <w:rPr>
          <w:rFonts w:hint="eastAsia"/>
          <w:szCs w:val="21"/>
          <w:u w:val="single"/>
        </w:rPr>
        <w:t>本人</w:t>
      </w:r>
      <w:r w:rsidR="00E77534" w:rsidRPr="006E355D">
        <w:rPr>
          <w:szCs w:val="21"/>
          <w:u w:val="single"/>
        </w:rPr>
        <w:t>の立場から</w:t>
      </w:r>
      <w:r w:rsidR="00E77534" w:rsidRPr="006E355D">
        <w:rPr>
          <w:rFonts w:hint="eastAsia"/>
          <w:szCs w:val="21"/>
          <w:u w:val="single"/>
        </w:rPr>
        <w:t>【</w:t>
      </w:r>
      <w:r w:rsidR="00E77534" w:rsidRPr="006E355D">
        <w:rPr>
          <w:szCs w:val="21"/>
          <w:u w:val="single"/>
        </w:rPr>
        <w:t>サービスを利用する立場</w:t>
      </w:r>
      <w:r w:rsidR="00E77534" w:rsidRPr="006E355D">
        <w:rPr>
          <w:rFonts w:hint="eastAsia"/>
          <w:szCs w:val="21"/>
          <w:u w:val="single"/>
        </w:rPr>
        <w:t>】</w:t>
      </w:r>
    </w:p>
    <w:p w:rsidR="00315A87" w:rsidRPr="006E355D" w:rsidRDefault="0004708C" w:rsidP="0092489E">
      <w:pPr>
        <w:ind w:firstLineChars="100" w:firstLine="210"/>
        <w:rPr>
          <w:szCs w:val="21"/>
        </w:rPr>
      </w:pPr>
      <w:r w:rsidRPr="006E355D">
        <w:rPr>
          <w:rFonts w:hint="eastAsia"/>
          <w:szCs w:val="21"/>
        </w:rPr>
        <w:t>サービス等利用計画は、</w:t>
      </w:r>
      <w:r w:rsidR="00645961" w:rsidRPr="006E355D">
        <w:rPr>
          <w:rFonts w:hint="eastAsia"/>
          <w:szCs w:val="21"/>
        </w:rPr>
        <w:t>利用者本人</w:t>
      </w:r>
      <w:r w:rsidRPr="006E355D">
        <w:rPr>
          <w:rFonts w:hint="eastAsia"/>
          <w:szCs w:val="21"/>
        </w:rPr>
        <w:t>の生活の質に直接関わるものであり、サービス等利用計画の</w:t>
      </w:r>
      <w:r w:rsidR="00315A87" w:rsidRPr="006E355D">
        <w:rPr>
          <w:rFonts w:hint="eastAsia"/>
          <w:szCs w:val="21"/>
        </w:rPr>
        <w:t>質の向上は</w:t>
      </w:r>
      <w:r w:rsidR="00645961" w:rsidRPr="006E355D">
        <w:rPr>
          <w:rFonts w:hint="eastAsia"/>
          <w:szCs w:val="21"/>
        </w:rPr>
        <w:t>利用者本人</w:t>
      </w:r>
      <w:r w:rsidR="00315A87" w:rsidRPr="006E355D">
        <w:rPr>
          <w:rFonts w:hint="eastAsia"/>
          <w:szCs w:val="21"/>
        </w:rPr>
        <w:t>の生活の質を向上させる契機となることが考えられます</w:t>
      </w:r>
      <w:r w:rsidRPr="006E355D">
        <w:rPr>
          <w:rFonts w:hint="eastAsia"/>
          <w:szCs w:val="21"/>
        </w:rPr>
        <w:t>。この意味で、</w:t>
      </w:r>
      <w:r w:rsidR="00645961" w:rsidRPr="006E355D">
        <w:rPr>
          <w:rFonts w:hint="eastAsia"/>
          <w:szCs w:val="21"/>
        </w:rPr>
        <w:t>利用者本人</w:t>
      </w:r>
      <w:r w:rsidRPr="006E355D">
        <w:rPr>
          <w:rFonts w:hint="eastAsia"/>
          <w:szCs w:val="21"/>
        </w:rPr>
        <w:t>はサービス等利用計画の作成に</w:t>
      </w:r>
      <w:r w:rsidR="00315A87" w:rsidRPr="006E355D">
        <w:rPr>
          <w:rFonts w:hint="eastAsia"/>
          <w:szCs w:val="21"/>
        </w:rPr>
        <w:t>積極的にかかわり、その内容についてもチェックすることが求められます</w:t>
      </w:r>
      <w:r w:rsidRPr="006E355D">
        <w:rPr>
          <w:rFonts w:hint="eastAsia"/>
          <w:szCs w:val="21"/>
        </w:rPr>
        <w:t>。そのためには、障</w:t>
      </w:r>
      <w:r w:rsidR="000E55C4" w:rsidRPr="006E355D">
        <w:rPr>
          <w:rFonts w:hint="eastAsia"/>
          <w:szCs w:val="21"/>
        </w:rPr>
        <w:t>がい</w:t>
      </w:r>
      <w:r w:rsidRPr="006E355D">
        <w:rPr>
          <w:rFonts w:hint="eastAsia"/>
          <w:szCs w:val="21"/>
        </w:rPr>
        <w:t>福祉サービス等の幅広い情報の提供</w:t>
      </w:r>
      <w:r w:rsidR="00F317D3" w:rsidRPr="006E355D">
        <w:rPr>
          <w:rFonts w:hint="eastAsia"/>
          <w:szCs w:val="21"/>
        </w:rPr>
        <w:t>や</w:t>
      </w:r>
      <w:r w:rsidRPr="006E355D">
        <w:rPr>
          <w:rFonts w:hint="eastAsia"/>
          <w:szCs w:val="21"/>
        </w:rPr>
        <w:t>活用できるサービス等</w:t>
      </w:r>
      <w:r w:rsidR="00F317D3" w:rsidRPr="006E355D">
        <w:rPr>
          <w:rFonts w:hint="eastAsia"/>
          <w:szCs w:val="21"/>
        </w:rPr>
        <w:t>の</w:t>
      </w:r>
      <w:r w:rsidRPr="006E355D">
        <w:rPr>
          <w:rFonts w:hint="eastAsia"/>
          <w:szCs w:val="21"/>
        </w:rPr>
        <w:t>懇切丁寧な説明を受け、自分が望む生活を</w:t>
      </w:r>
      <w:r w:rsidR="00385973" w:rsidRPr="006E355D">
        <w:rPr>
          <w:rFonts w:hint="eastAsia"/>
          <w:szCs w:val="21"/>
        </w:rPr>
        <w:t>含むニーズのアセスメントを</w:t>
      </w:r>
      <w:r w:rsidR="000E55C4" w:rsidRPr="006E355D">
        <w:rPr>
          <w:rFonts w:hint="eastAsia"/>
          <w:szCs w:val="21"/>
        </w:rPr>
        <w:t>ともに行い</w:t>
      </w:r>
      <w:r w:rsidR="00385973" w:rsidRPr="006E355D">
        <w:rPr>
          <w:rFonts w:hint="eastAsia"/>
          <w:szCs w:val="21"/>
        </w:rPr>
        <w:t>、サービス等利用計画にそっ</w:t>
      </w:r>
      <w:r w:rsidR="000E55C4" w:rsidRPr="006E355D">
        <w:rPr>
          <w:rFonts w:hint="eastAsia"/>
          <w:szCs w:val="21"/>
        </w:rPr>
        <w:t>た</w:t>
      </w:r>
      <w:r w:rsidR="00385973" w:rsidRPr="006E355D">
        <w:rPr>
          <w:rFonts w:hint="eastAsia"/>
          <w:szCs w:val="21"/>
        </w:rPr>
        <w:t>複数のサービス等の調整を</w:t>
      </w:r>
      <w:r w:rsidR="000E55C4" w:rsidRPr="006E355D">
        <w:rPr>
          <w:rFonts w:hint="eastAsia"/>
          <w:szCs w:val="21"/>
        </w:rPr>
        <w:t>踏まえ</w:t>
      </w:r>
      <w:r w:rsidR="00F317D3" w:rsidRPr="006E355D">
        <w:rPr>
          <w:rFonts w:hint="eastAsia"/>
          <w:szCs w:val="21"/>
        </w:rPr>
        <w:t>て</w:t>
      </w:r>
      <w:r w:rsidR="00385973" w:rsidRPr="006E355D">
        <w:rPr>
          <w:rFonts w:hint="eastAsia"/>
          <w:szCs w:val="21"/>
        </w:rPr>
        <w:t>、一体的・総合的にサービスの提供を受</w:t>
      </w:r>
      <w:r w:rsidR="00315A87" w:rsidRPr="006E355D">
        <w:rPr>
          <w:rFonts w:hint="eastAsia"/>
          <w:szCs w:val="21"/>
        </w:rPr>
        <w:t>ける必要があります</w:t>
      </w:r>
      <w:r w:rsidR="00385973" w:rsidRPr="006E355D">
        <w:rPr>
          <w:rFonts w:hint="eastAsia"/>
          <w:szCs w:val="21"/>
        </w:rPr>
        <w:t>。また、本人中心の支援を可能にするた</w:t>
      </w:r>
      <w:r w:rsidR="00315A87" w:rsidRPr="006E355D">
        <w:rPr>
          <w:rFonts w:hint="eastAsia"/>
          <w:szCs w:val="21"/>
        </w:rPr>
        <w:t>めには、そもそもサービス等利用計画が適切なものでなければなりません</w:t>
      </w:r>
      <w:r w:rsidR="00385973" w:rsidRPr="006E355D">
        <w:rPr>
          <w:rFonts w:hint="eastAsia"/>
          <w:szCs w:val="21"/>
        </w:rPr>
        <w:t>。この意</w:t>
      </w:r>
      <w:r w:rsidR="00315A87" w:rsidRPr="006E355D">
        <w:rPr>
          <w:rFonts w:hint="eastAsia"/>
          <w:szCs w:val="21"/>
        </w:rPr>
        <w:t>味で、サービス等利用計画の評価は</w:t>
      </w:r>
      <w:r w:rsidR="00645961" w:rsidRPr="006E355D">
        <w:rPr>
          <w:rFonts w:hint="eastAsia"/>
          <w:szCs w:val="21"/>
        </w:rPr>
        <w:t>利用者本人</w:t>
      </w:r>
      <w:r w:rsidR="00315A87" w:rsidRPr="006E355D">
        <w:rPr>
          <w:rFonts w:hint="eastAsia"/>
          <w:szCs w:val="21"/>
        </w:rPr>
        <w:t>自身に還元される</w:t>
      </w:r>
      <w:r w:rsidR="000E55C4" w:rsidRPr="006E355D">
        <w:rPr>
          <w:rFonts w:hint="eastAsia"/>
          <w:szCs w:val="21"/>
        </w:rPr>
        <w:t>べき</w:t>
      </w:r>
      <w:r w:rsidR="00315A87" w:rsidRPr="006E355D">
        <w:rPr>
          <w:rFonts w:hint="eastAsia"/>
          <w:szCs w:val="21"/>
        </w:rPr>
        <w:t>ものです</w:t>
      </w:r>
      <w:r w:rsidR="0092489E" w:rsidRPr="006E355D">
        <w:rPr>
          <w:rFonts w:hint="eastAsia"/>
          <w:szCs w:val="21"/>
        </w:rPr>
        <w:t>。</w:t>
      </w:r>
    </w:p>
    <w:p w:rsidR="007F3308" w:rsidRPr="006E355D" w:rsidRDefault="007F3308" w:rsidP="0092489E">
      <w:pPr>
        <w:ind w:firstLineChars="100" w:firstLine="210"/>
        <w:rPr>
          <w:szCs w:val="21"/>
        </w:rPr>
      </w:pPr>
    </w:p>
    <w:p w:rsidR="005D6C25" w:rsidRPr="006E355D" w:rsidRDefault="00315A87">
      <w:pPr>
        <w:rPr>
          <w:szCs w:val="21"/>
          <w:u w:val="single"/>
        </w:rPr>
      </w:pPr>
      <w:r w:rsidRPr="006E355D">
        <w:rPr>
          <w:rFonts w:hint="eastAsia"/>
          <w:szCs w:val="21"/>
          <w:u w:val="single"/>
        </w:rPr>
        <w:t>・</w:t>
      </w:r>
      <w:r w:rsidR="00E77534" w:rsidRPr="006E355D">
        <w:rPr>
          <w:szCs w:val="21"/>
          <w:u w:val="single"/>
        </w:rPr>
        <w:t>(</w:t>
      </w:r>
      <w:r w:rsidR="00E77534" w:rsidRPr="006E355D">
        <w:rPr>
          <w:rFonts w:hint="eastAsia"/>
          <w:szCs w:val="21"/>
          <w:u w:val="single"/>
        </w:rPr>
        <w:t>ⅱ</w:t>
      </w:r>
      <w:r w:rsidR="005D6C25" w:rsidRPr="006E355D">
        <w:rPr>
          <w:szCs w:val="21"/>
          <w:u w:val="single"/>
        </w:rPr>
        <w:t>)</w:t>
      </w:r>
      <w:r w:rsidR="00E77534" w:rsidRPr="006E355D">
        <w:rPr>
          <w:szCs w:val="21"/>
          <w:u w:val="single"/>
        </w:rPr>
        <w:t>相談支援事業者の立場から</w:t>
      </w:r>
      <w:r w:rsidR="00E77534" w:rsidRPr="006E355D">
        <w:rPr>
          <w:rFonts w:hint="eastAsia"/>
          <w:szCs w:val="21"/>
          <w:u w:val="single"/>
        </w:rPr>
        <w:t>【</w:t>
      </w:r>
      <w:r w:rsidR="00E77534" w:rsidRPr="006E355D">
        <w:rPr>
          <w:szCs w:val="21"/>
          <w:u w:val="single"/>
        </w:rPr>
        <w:t>サービスを提供する立場</w:t>
      </w:r>
      <w:r w:rsidR="00E77534" w:rsidRPr="006E355D">
        <w:rPr>
          <w:rFonts w:hint="eastAsia"/>
          <w:szCs w:val="21"/>
          <w:u w:val="single"/>
        </w:rPr>
        <w:t>】</w:t>
      </w:r>
    </w:p>
    <w:p w:rsidR="000E55C4" w:rsidRPr="006E355D" w:rsidRDefault="006125D6">
      <w:pPr>
        <w:rPr>
          <w:szCs w:val="21"/>
        </w:rPr>
      </w:pPr>
      <w:r w:rsidRPr="006E355D">
        <w:rPr>
          <w:rFonts w:hint="eastAsia"/>
          <w:szCs w:val="21"/>
        </w:rPr>
        <w:t xml:space="preserve">　</w:t>
      </w:r>
      <w:r w:rsidR="00385973" w:rsidRPr="006E355D">
        <w:rPr>
          <w:rFonts w:hint="eastAsia"/>
          <w:szCs w:val="21"/>
        </w:rPr>
        <w:t>幼児期から学齢期、成人期や老年期まで、そのライフ</w:t>
      </w:r>
      <w:r w:rsidR="00315A87" w:rsidRPr="006E355D">
        <w:rPr>
          <w:rFonts w:hint="eastAsia"/>
          <w:szCs w:val="21"/>
        </w:rPr>
        <w:t>ステージによって、その支援者、関係機関等がさまざまに変化していきます</w:t>
      </w:r>
      <w:r w:rsidR="00385973" w:rsidRPr="006E355D">
        <w:rPr>
          <w:rFonts w:hint="eastAsia"/>
          <w:szCs w:val="21"/>
        </w:rPr>
        <w:t>。サービス等利用計画は、こう</w:t>
      </w:r>
      <w:r w:rsidR="00315A87" w:rsidRPr="006E355D">
        <w:rPr>
          <w:rFonts w:hint="eastAsia"/>
          <w:szCs w:val="21"/>
        </w:rPr>
        <w:t>したライフステージを通して切れ目なく支援をつなぐことを可能にします</w:t>
      </w:r>
      <w:r w:rsidR="00385973" w:rsidRPr="006E355D">
        <w:rPr>
          <w:rFonts w:hint="eastAsia"/>
          <w:szCs w:val="21"/>
        </w:rPr>
        <w:t>。また、福祉、保健、医療</w:t>
      </w:r>
      <w:r w:rsidR="00B51E92" w:rsidRPr="006E355D">
        <w:rPr>
          <w:rFonts w:hint="eastAsia"/>
          <w:szCs w:val="21"/>
        </w:rPr>
        <w:t>、教育、就労、住宅、司法等の幅広い領域、フォーマル・インフォーマルと多岐にわたるため、各領域の共通</w:t>
      </w:r>
      <w:r w:rsidR="00315A87" w:rsidRPr="006E355D">
        <w:rPr>
          <w:rFonts w:hint="eastAsia"/>
          <w:szCs w:val="21"/>
        </w:rPr>
        <w:t>言語としてこれらを適切に調整するサービス等利用計画が不可欠です</w:t>
      </w:r>
      <w:r w:rsidR="00B51E92" w:rsidRPr="006E355D">
        <w:rPr>
          <w:rFonts w:hint="eastAsia"/>
          <w:szCs w:val="21"/>
        </w:rPr>
        <w:t>。</w:t>
      </w:r>
    </w:p>
    <w:p w:rsidR="00B51E92" w:rsidRPr="006E355D" w:rsidRDefault="00B51E92" w:rsidP="0092489E">
      <w:pPr>
        <w:ind w:firstLineChars="100" w:firstLine="210"/>
        <w:rPr>
          <w:szCs w:val="21"/>
        </w:rPr>
      </w:pPr>
      <w:r w:rsidRPr="006E355D">
        <w:rPr>
          <w:rFonts w:hint="eastAsia"/>
          <w:szCs w:val="21"/>
        </w:rPr>
        <w:t>サービス等利用計画により、そ</w:t>
      </w:r>
      <w:r w:rsidR="00315A87" w:rsidRPr="006E355D">
        <w:rPr>
          <w:rFonts w:hint="eastAsia"/>
          <w:szCs w:val="21"/>
        </w:rPr>
        <w:t>れぞれの領域を超えたチームアプローチや協働による支援が可能となります</w:t>
      </w:r>
      <w:r w:rsidRPr="006E355D">
        <w:rPr>
          <w:rFonts w:hint="eastAsia"/>
          <w:szCs w:val="21"/>
        </w:rPr>
        <w:t>。計画に基づく支援は</w:t>
      </w:r>
      <w:r w:rsidRPr="006E355D">
        <w:rPr>
          <w:rFonts w:hint="eastAsia"/>
          <w:szCs w:val="21"/>
        </w:rPr>
        <w:t>Plan</w:t>
      </w:r>
      <w:r w:rsidRPr="006E355D">
        <w:rPr>
          <w:rFonts w:hint="eastAsia"/>
          <w:szCs w:val="21"/>
        </w:rPr>
        <w:t>→</w:t>
      </w:r>
      <w:r w:rsidRPr="006E355D">
        <w:rPr>
          <w:rFonts w:hint="eastAsia"/>
          <w:szCs w:val="21"/>
        </w:rPr>
        <w:t>Do</w:t>
      </w:r>
      <w:r w:rsidRPr="006E355D">
        <w:rPr>
          <w:rFonts w:hint="eastAsia"/>
          <w:szCs w:val="21"/>
        </w:rPr>
        <w:t>→</w:t>
      </w:r>
      <w:r w:rsidRPr="006E355D">
        <w:rPr>
          <w:rFonts w:hint="eastAsia"/>
          <w:szCs w:val="21"/>
        </w:rPr>
        <w:t>Check</w:t>
      </w:r>
      <w:r w:rsidRPr="006E355D">
        <w:rPr>
          <w:rFonts w:hint="eastAsia"/>
          <w:szCs w:val="21"/>
        </w:rPr>
        <w:t>→</w:t>
      </w:r>
      <w:r w:rsidRPr="006E355D">
        <w:rPr>
          <w:rFonts w:hint="eastAsia"/>
          <w:szCs w:val="21"/>
        </w:rPr>
        <w:t>Action</w:t>
      </w:r>
      <w:r w:rsidRPr="006E355D">
        <w:rPr>
          <w:rFonts w:hint="eastAsia"/>
          <w:szCs w:val="21"/>
        </w:rPr>
        <w:t>というプロセ</w:t>
      </w:r>
      <w:r w:rsidR="00315A87" w:rsidRPr="006E355D">
        <w:rPr>
          <w:rFonts w:hint="eastAsia"/>
          <w:szCs w:val="21"/>
        </w:rPr>
        <w:t>スであり、この過程を通して質の高いサービスを提供できるようになります</w:t>
      </w:r>
      <w:r w:rsidRPr="006E355D">
        <w:rPr>
          <w:rFonts w:hint="eastAsia"/>
          <w:szCs w:val="21"/>
        </w:rPr>
        <w:t>。</w:t>
      </w:r>
      <w:r w:rsidR="000A3DA8" w:rsidRPr="006E355D">
        <w:rPr>
          <w:rFonts w:hint="eastAsia"/>
          <w:szCs w:val="21"/>
        </w:rPr>
        <w:t>サービス等利用計画の評価は、相談支援事業者が作成するサービス等利用計画の</w:t>
      </w:r>
      <w:r w:rsidR="000E55C4" w:rsidRPr="006E355D">
        <w:rPr>
          <w:rFonts w:hint="eastAsia"/>
          <w:szCs w:val="21"/>
        </w:rPr>
        <w:t>質</w:t>
      </w:r>
      <w:r w:rsidR="00222907" w:rsidRPr="006E355D">
        <w:rPr>
          <w:rFonts w:hint="eastAsia"/>
          <w:szCs w:val="21"/>
        </w:rPr>
        <w:t>の向上を図るためにも必要なことです。</w:t>
      </w:r>
    </w:p>
    <w:p w:rsidR="000A3DA8" w:rsidRPr="006E355D" w:rsidRDefault="000A3DA8">
      <w:pPr>
        <w:rPr>
          <w:szCs w:val="21"/>
        </w:rPr>
      </w:pPr>
      <w:r w:rsidRPr="006E355D">
        <w:rPr>
          <w:rFonts w:hint="eastAsia"/>
          <w:szCs w:val="21"/>
        </w:rPr>
        <w:t xml:space="preserve">　また、サービス等利用計画の評価は、サービス等利用計画書</w:t>
      </w:r>
      <w:r w:rsidR="00315A87" w:rsidRPr="006E355D">
        <w:rPr>
          <w:rFonts w:hint="eastAsia"/>
          <w:szCs w:val="21"/>
        </w:rPr>
        <w:t>の評価のみならず、相談支援というサービス全体に関係するものです</w:t>
      </w:r>
      <w:r w:rsidRPr="006E355D">
        <w:rPr>
          <w:rFonts w:hint="eastAsia"/>
          <w:szCs w:val="21"/>
        </w:rPr>
        <w:t>。このため、サービス等利用計画の評価を通じて、</w:t>
      </w:r>
      <w:r w:rsidR="00315A87" w:rsidRPr="006E355D">
        <w:rPr>
          <w:rFonts w:hint="eastAsia"/>
          <w:szCs w:val="21"/>
        </w:rPr>
        <w:t>相談支援というサービス全体の質の向上の契機とすることが重要です</w:t>
      </w:r>
      <w:r w:rsidRPr="006E355D">
        <w:rPr>
          <w:rFonts w:hint="eastAsia"/>
          <w:szCs w:val="21"/>
        </w:rPr>
        <w:t>。その評価結果を踏まえ、より良い相談支援というサービスの提供に</w:t>
      </w:r>
      <w:r w:rsidR="00BB0DDC" w:rsidRPr="006E355D">
        <w:rPr>
          <w:rFonts w:hint="eastAsia"/>
          <w:szCs w:val="21"/>
        </w:rPr>
        <w:t>向けた取り組みを行い、その上で再度評価を実施し、さらに新たな見直し</w:t>
      </w:r>
      <w:r w:rsidRPr="006E355D">
        <w:rPr>
          <w:rFonts w:hint="eastAsia"/>
          <w:szCs w:val="21"/>
        </w:rPr>
        <w:t>を行うといった継続的</w:t>
      </w:r>
      <w:r w:rsidR="00315A87" w:rsidRPr="006E355D">
        <w:rPr>
          <w:rFonts w:hint="eastAsia"/>
          <w:szCs w:val="21"/>
        </w:rPr>
        <w:t>な取り組みを通して事業者</w:t>
      </w:r>
      <w:r w:rsidR="00D9189E" w:rsidRPr="006E355D">
        <w:rPr>
          <w:rFonts w:hint="eastAsia"/>
          <w:szCs w:val="21"/>
        </w:rPr>
        <w:t>としても一人ひとりの相談支援専門員としても</w:t>
      </w:r>
      <w:r w:rsidR="00315A87" w:rsidRPr="006E355D">
        <w:rPr>
          <w:rFonts w:hint="eastAsia"/>
          <w:szCs w:val="21"/>
        </w:rPr>
        <w:t>相談支援の質を向上させていくものです</w:t>
      </w:r>
      <w:r w:rsidRPr="006E355D">
        <w:rPr>
          <w:rFonts w:hint="eastAsia"/>
          <w:szCs w:val="21"/>
        </w:rPr>
        <w:t>。</w:t>
      </w:r>
    </w:p>
    <w:p w:rsidR="00315A87" w:rsidRPr="006E355D" w:rsidRDefault="00315A87">
      <w:pPr>
        <w:rPr>
          <w:szCs w:val="21"/>
        </w:rPr>
      </w:pPr>
    </w:p>
    <w:p w:rsidR="005D6C25" w:rsidRPr="006E355D" w:rsidRDefault="00315A87">
      <w:pPr>
        <w:rPr>
          <w:szCs w:val="21"/>
          <w:u w:val="single"/>
        </w:rPr>
      </w:pPr>
      <w:r w:rsidRPr="006E355D">
        <w:rPr>
          <w:rFonts w:hint="eastAsia"/>
          <w:szCs w:val="21"/>
          <w:u w:val="single"/>
        </w:rPr>
        <w:t>・</w:t>
      </w:r>
      <w:r w:rsidR="00E77534" w:rsidRPr="006E355D">
        <w:rPr>
          <w:szCs w:val="21"/>
          <w:u w:val="single"/>
        </w:rPr>
        <w:t>(</w:t>
      </w:r>
      <w:r w:rsidR="00E77534" w:rsidRPr="006E355D">
        <w:rPr>
          <w:rFonts w:hint="eastAsia"/>
          <w:szCs w:val="21"/>
          <w:u w:val="single"/>
        </w:rPr>
        <w:t>Ⅲ</w:t>
      </w:r>
      <w:r w:rsidR="005D6C25" w:rsidRPr="006E355D">
        <w:rPr>
          <w:szCs w:val="21"/>
          <w:u w:val="single"/>
        </w:rPr>
        <w:t>)</w:t>
      </w:r>
      <w:r w:rsidR="00E77534" w:rsidRPr="006E355D">
        <w:rPr>
          <w:szCs w:val="21"/>
          <w:u w:val="single"/>
        </w:rPr>
        <w:t>行政</w:t>
      </w:r>
      <w:r w:rsidR="00E77534" w:rsidRPr="006E355D">
        <w:rPr>
          <w:rFonts w:hint="eastAsia"/>
          <w:szCs w:val="21"/>
          <w:u w:val="single"/>
        </w:rPr>
        <w:t>（市町村）</w:t>
      </w:r>
      <w:r w:rsidR="00E77534" w:rsidRPr="006E355D">
        <w:rPr>
          <w:szCs w:val="21"/>
          <w:u w:val="single"/>
        </w:rPr>
        <w:t>の立場から</w:t>
      </w:r>
      <w:r w:rsidR="00E77534" w:rsidRPr="006E355D">
        <w:rPr>
          <w:rFonts w:hint="eastAsia"/>
          <w:szCs w:val="21"/>
          <w:u w:val="single"/>
        </w:rPr>
        <w:t>【</w:t>
      </w:r>
      <w:r w:rsidR="00E77534" w:rsidRPr="006E355D">
        <w:rPr>
          <w:szCs w:val="21"/>
          <w:u w:val="single"/>
        </w:rPr>
        <w:t>支給決定する立場</w:t>
      </w:r>
      <w:r w:rsidR="00E77534" w:rsidRPr="006E355D">
        <w:rPr>
          <w:rFonts w:hint="eastAsia"/>
          <w:szCs w:val="21"/>
          <w:u w:val="single"/>
        </w:rPr>
        <w:t>】</w:t>
      </w:r>
    </w:p>
    <w:p w:rsidR="000E55C4" w:rsidRPr="006E355D" w:rsidRDefault="000A3DA8" w:rsidP="0092489E">
      <w:pPr>
        <w:ind w:firstLineChars="100" w:firstLine="210"/>
        <w:rPr>
          <w:szCs w:val="21"/>
        </w:rPr>
      </w:pPr>
      <w:r w:rsidRPr="006E355D">
        <w:rPr>
          <w:rFonts w:hint="eastAsia"/>
          <w:szCs w:val="21"/>
        </w:rPr>
        <w:t>サービス等</w:t>
      </w:r>
      <w:r w:rsidR="001C2047" w:rsidRPr="006E355D">
        <w:rPr>
          <w:rFonts w:hint="eastAsia"/>
          <w:szCs w:val="21"/>
        </w:rPr>
        <w:t>利用</w:t>
      </w:r>
      <w:r w:rsidR="00315A87" w:rsidRPr="006E355D">
        <w:rPr>
          <w:rFonts w:hint="eastAsia"/>
          <w:szCs w:val="21"/>
        </w:rPr>
        <w:t>計画は、</w:t>
      </w:r>
      <w:r w:rsidR="009F4B0C">
        <w:rPr>
          <w:rFonts w:hint="eastAsia"/>
          <w:szCs w:val="21"/>
        </w:rPr>
        <w:t>障がい児</w:t>
      </w:r>
      <w:r w:rsidR="00315A87" w:rsidRPr="006E355D">
        <w:rPr>
          <w:rFonts w:hint="eastAsia"/>
          <w:szCs w:val="21"/>
        </w:rPr>
        <w:t>者本人が望む生活への意思を尊重して作成するものです</w:t>
      </w:r>
      <w:r w:rsidR="001C2047" w:rsidRPr="006E355D">
        <w:rPr>
          <w:rFonts w:hint="eastAsia"/>
          <w:szCs w:val="21"/>
        </w:rPr>
        <w:t>。従来、どのような</w:t>
      </w:r>
      <w:r w:rsidR="009F4B0C">
        <w:rPr>
          <w:rFonts w:hint="eastAsia"/>
          <w:szCs w:val="21"/>
        </w:rPr>
        <w:t>障がい児</w:t>
      </w:r>
      <w:r w:rsidR="001C2047" w:rsidRPr="006E355D">
        <w:rPr>
          <w:rFonts w:hint="eastAsia"/>
          <w:szCs w:val="21"/>
        </w:rPr>
        <w:t>者に、どのような種類のどの</w:t>
      </w:r>
      <w:r w:rsidR="00315A87" w:rsidRPr="006E355D">
        <w:rPr>
          <w:rFonts w:hint="eastAsia"/>
          <w:szCs w:val="21"/>
        </w:rPr>
        <w:t>くらいの量のサービスを提供したらよいかという基準は不明確でした</w:t>
      </w:r>
      <w:r w:rsidR="001C2047" w:rsidRPr="006E355D">
        <w:rPr>
          <w:rFonts w:hint="eastAsia"/>
          <w:szCs w:val="21"/>
        </w:rPr>
        <w:t>。</w:t>
      </w:r>
    </w:p>
    <w:p w:rsidR="000A3DA8" w:rsidRPr="006E355D" w:rsidRDefault="00222907" w:rsidP="0092489E">
      <w:pPr>
        <w:ind w:firstLineChars="100" w:firstLine="210"/>
        <w:rPr>
          <w:szCs w:val="21"/>
        </w:rPr>
      </w:pPr>
      <w:r w:rsidRPr="006E355D">
        <w:rPr>
          <w:rFonts w:hint="eastAsia"/>
          <w:szCs w:val="21"/>
        </w:rPr>
        <w:t>サービス等利用計画</w:t>
      </w:r>
      <w:r w:rsidR="001C2047" w:rsidRPr="006E355D">
        <w:rPr>
          <w:rFonts w:hint="eastAsia"/>
          <w:szCs w:val="21"/>
        </w:rPr>
        <w:t>は、障</w:t>
      </w:r>
      <w:r w:rsidR="000E55C4" w:rsidRPr="006E355D">
        <w:rPr>
          <w:rFonts w:hint="eastAsia"/>
          <w:szCs w:val="21"/>
        </w:rPr>
        <w:t>がい</w:t>
      </w:r>
      <w:r w:rsidR="002340C3">
        <w:rPr>
          <w:rFonts w:hint="eastAsia"/>
          <w:szCs w:val="21"/>
        </w:rPr>
        <w:t>児</w:t>
      </w:r>
      <w:r w:rsidR="001C2047" w:rsidRPr="006E355D">
        <w:rPr>
          <w:rFonts w:hint="eastAsia"/>
          <w:szCs w:val="21"/>
        </w:rPr>
        <w:t>者の生活実態やニーズを明らかにし、</w:t>
      </w:r>
      <w:r w:rsidR="0018775E" w:rsidRPr="006E355D">
        <w:rPr>
          <w:rFonts w:hint="eastAsia"/>
          <w:szCs w:val="21"/>
        </w:rPr>
        <w:t>それを実現するために必要なサービスの種類やその量を示したものです。</w:t>
      </w:r>
      <w:r w:rsidRPr="006E355D">
        <w:rPr>
          <w:rFonts w:hint="eastAsia"/>
          <w:szCs w:val="21"/>
        </w:rPr>
        <w:t>この意味で、サービス等利用計画</w:t>
      </w:r>
      <w:r w:rsidR="00541A69">
        <w:rPr>
          <w:rFonts w:hint="eastAsia"/>
          <w:szCs w:val="21"/>
        </w:rPr>
        <w:t>案</w:t>
      </w:r>
      <w:r w:rsidR="00384E8A" w:rsidRPr="006E355D">
        <w:rPr>
          <w:rFonts w:hint="eastAsia"/>
          <w:szCs w:val="21"/>
        </w:rPr>
        <w:t>は支給決定を含むサー</w:t>
      </w:r>
      <w:r w:rsidR="00315A87" w:rsidRPr="006E355D">
        <w:rPr>
          <w:rFonts w:hint="eastAsia"/>
          <w:szCs w:val="21"/>
        </w:rPr>
        <w:t>ビス提供の根拠となるものであり、エ</w:t>
      </w:r>
      <w:r w:rsidR="00384E8A" w:rsidRPr="006E355D">
        <w:rPr>
          <w:rFonts w:hint="eastAsia"/>
          <w:szCs w:val="21"/>
        </w:rPr>
        <w:t>ビデンス（根拠）に基づいた支</w:t>
      </w:r>
      <w:r w:rsidR="00315A87" w:rsidRPr="006E355D">
        <w:rPr>
          <w:rFonts w:hint="eastAsia"/>
          <w:szCs w:val="21"/>
        </w:rPr>
        <w:t>給決定及びサービス提供が行われることになります</w:t>
      </w:r>
      <w:r w:rsidR="00BB0DDC" w:rsidRPr="006E355D">
        <w:rPr>
          <w:rFonts w:hint="eastAsia"/>
          <w:szCs w:val="21"/>
        </w:rPr>
        <w:t>。特に、フォーマルサービスには公費が含まれ</w:t>
      </w:r>
      <w:r w:rsidR="00384E8A" w:rsidRPr="006E355D">
        <w:rPr>
          <w:rFonts w:hint="eastAsia"/>
          <w:szCs w:val="21"/>
        </w:rPr>
        <w:t>ることを考えれば、市町村、都道府県</w:t>
      </w:r>
      <w:r w:rsidR="00315A87" w:rsidRPr="006E355D">
        <w:rPr>
          <w:rFonts w:hint="eastAsia"/>
          <w:szCs w:val="21"/>
        </w:rPr>
        <w:t>、国にとって、サービス等利用計画は財政支出の根拠となるもので</w:t>
      </w:r>
      <w:r w:rsidR="00354C4D" w:rsidRPr="006E355D">
        <w:rPr>
          <w:rFonts w:hint="eastAsia"/>
          <w:szCs w:val="21"/>
        </w:rPr>
        <w:t>、その評価は、</w:t>
      </w:r>
      <w:r w:rsidR="00384E8A" w:rsidRPr="006E355D">
        <w:rPr>
          <w:rFonts w:hint="eastAsia"/>
          <w:szCs w:val="21"/>
        </w:rPr>
        <w:t>相談支援事業者の評価のみならず、市町村の支給決定に対する評価にもつながり、エビデンス（根拠</w:t>
      </w:r>
      <w:r w:rsidR="00315A87" w:rsidRPr="006E355D">
        <w:rPr>
          <w:rFonts w:hint="eastAsia"/>
          <w:szCs w:val="21"/>
        </w:rPr>
        <w:t>）に基づいた</w:t>
      </w:r>
      <w:r w:rsidR="00BB0DDC" w:rsidRPr="006E355D">
        <w:rPr>
          <w:rFonts w:hint="eastAsia"/>
          <w:szCs w:val="21"/>
        </w:rPr>
        <w:t>適切な</w:t>
      </w:r>
      <w:r w:rsidR="00315A87" w:rsidRPr="006E355D">
        <w:rPr>
          <w:rFonts w:hint="eastAsia"/>
          <w:szCs w:val="21"/>
        </w:rPr>
        <w:t>支給決定及びサービス提供が行われるためにも重要です</w:t>
      </w:r>
      <w:r w:rsidR="00384E8A" w:rsidRPr="006E355D">
        <w:rPr>
          <w:rFonts w:hint="eastAsia"/>
          <w:szCs w:val="21"/>
        </w:rPr>
        <w:t>。</w:t>
      </w:r>
    </w:p>
    <w:p w:rsidR="00384E8A" w:rsidRPr="006E355D" w:rsidRDefault="00384E8A">
      <w:pPr>
        <w:rPr>
          <w:szCs w:val="21"/>
        </w:rPr>
      </w:pPr>
      <w:r w:rsidRPr="006E355D">
        <w:rPr>
          <w:rFonts w:hint="eastAsia"/>
          <w:szCs w:val="21"/>
        </w:rPr>
        <w:t xml:space="preserve">　また、サービス等利用計画の作成そのものにも報酬が支払われていること</w:t>
      </w:r>
      <w:r w:rsidR="00315A87" w:rsidRPr="006E355D">
        <w:rPr>
          <w:rFonts w:hint="eastAsia"/>
          <w:szCs w:val="21"/>
        </w:rPr>
        <w:t>から、一定の質のサービス等利用計画を確保するのは行政の使命です</w:t>
      </w:r>
      <w:r w:rsidRPr="006E355D">
        <w:rPr>
          <w:rFonts w:hint="eastAsia"/>
          <w:szCs w:val="21"/>
        </w:rPr>
        <w:t>。そのためには、相談支援事業者が提出するサー</w:t>
      </w:r>
      <w:r w:rsidR="00315A87" w:rsidRPr="006E355D">
        <w:rPr>
          <w:rFonts w:hint="eastAsia"/>
          <w:szCs w:val="21"/>
        </w:rPr>
        <w:t>ビス等利用計画が一定の質を確保しているかチェックする必要があります。</w:t>
      </w:r>
    </w:p>
    <w:p w:rsidR="00315A87" w:rsidRPr="006E355D" w:rsidRDefault="00315A87">
      <w:pPr>
        <w:rPr>
          <w:szCs w:val="21"/>
        </w:rPr>
      </w:pPr>
    </w:p>
    <w:p w:rsidR="00384E8A" w:rsidRPr="006E355D" w:rsidRDefault="00315A87">
      <w:pPr>
        <w:rPr>
          <w:szCs w:val="21"/>
          <w:u w:val="single"/>
        </w:rPr>
      </w:pPr>
      <w:r w:rsidRPr="006E355D">
        <w:rPr>
          <w:rFonts w:hint="eastAsia"/>
          <w:szCs w:val="21"/>
          <w:u w:val="single"/>
        </w:rPr>
        <w:t>・</w:t>
      </w:r>
      <w:r w:rsidR="00E77534" w:rsidRPr="006E355D">
        <w:rPr>
          <w:rFonts w:hint="eastAsia"/>
          <w:szCs w:val="21"/>
          <w:u w:val="single"/>
        </w:rPr>
        <w:t>(</w:t>
      </w:r>
      <w:r w:rsidR="00E77534" w:rsidRPr="006E355D">
        <w:rPr>
          <w:rFonts w:hint="eastAsia"/>
          <w:szCs w:val="21"/>
          <w:u w:val="single"/>
        </w:rPr>
        <w:t>ⅳ</w:t>
      </w:r>
      <w:r w:rsidR="005D6C25" w:rsidRPr="006E355D">
        <w:rPr>
          <w:rFonts w:hint="eastAsia"/>
          <w:szCs w:val="21"/>
          <w:u w:val="single"/>
        </w:rPr>
        <w:t>)</w:t>
      </w:r>
      <w:r w:rsidR="005D6C25" w:rsidRPr="006E355D">
        <w:rPr>
          <w:szCs w:val="21"/>
          <w:u w:val="single"/>
        </w:rPr>
        <w:t>地域全体の立場から</w:t>
      </w:r>
    </w:p>
    <w:p w:rsidR="000E55C4" w:rsidRPr="006E355D" w:rsidRDefault="00384E8A" w:rsidP="0092489E">
      <w:pPr>
        <w:ind w:firstLineChars="100" w:firstLine="210"/>
        <w:rPr>
          <w:szCs w:val="21"/>
        </w:rPr>
      </w:pPr>
      <w:r w:rsidRPr="006E355D">
        <w:rPr>
          <w:rFonts w:hint="eastAsia"/>
          <w:szCs w:val="21"/>
        </w:rPr>
        <w:t>サービス等利用計画の評価結果を蓄積することは、将来的には</w:t>
      </w:r>
      <w:r w:rsidR="00315A87" w:rsidRPr="006E355D">
        <w:rPr>
          <w:rFonts w:hint="eastAsia"/>
          <w:szCs w:val="21"/>
        </w:rPr>
        <w:t>地域の相談支援体制の状況を確認する良い機会となりえます</w:t>
      </w:r>
      <w:r w:rsidR="0027336E" w:rsidRPr="006E355D">
        <w:rPr>
          <w:rFonts w:hint="eastAsia"/>
          <w:szCs w:val="21"/>
        </w:rPr>
        <w:t>。すなわち、不足しているサービスや社会資源が明らかにな</w:t>
      </w:r>
      <w:r w:rsidR="000E55C4" w:rsidRPr="006E355D">
        <w:rPr>
          <w:rFonts w:hint="eastAsia"/>
          <w:szCs w:val="21"/>
        </w:rPr>
        <w:t>ることにより</w:t>
      </w:r>
      <w:r w:rsidR="0027336E" w:rsidRPr="006E355D">
        <w:rPr>
          <w:rFonts w:hint="eastAsia"/>
          <w:szCs w:val="21"/>
        </w:rPr>
        <w:t>、資源</w:t>
      </w:r>
      <w:r w:rsidR="000E55C4" w:rsidRPr="006E355D">
        <w:rPr>
          <w:rFonts w:hint="eastAsia"/>
          <w:szCs w:val="21"/>
        </w:rPr>
        <w:t>の</w:t>
      </w:r>
      <w:r w:rsidR="0027336E" w:rsidRPr="006E355D">
        <w:rPr>
          <w:rFonts w:hint="eastAsia"/>
          <w:szCs w:val="21"/>
        </w:rPr>
        <w:t>開発</w:t>
      </w:r>
      <w:r w:rsidR="00444207" w:rsidRPr="006E355D">
        <w:rPr>
          <w:rFonts w:hint="eastAsia"/>
          <w:szCs w:val="21"/>
        </w:rPr>
        <w:t>につながるとともに</w:t>
      </w:r>
      <w:r w:rsidR="0027336E" w:rsidRPr="006E355D">
        <w:rPr>
          <w:rFonts w:hint="eastAsia"/>
          <w:szCs w:val="21"/>
        </w:rPr>
        <w:t>、相談支援事業者や相談支援専門員に</w:t>
      </w:r>
      <w:r w:rsidR="00444207" w:rsidRPr="006E355D">
        <w:rPr>
          <w:rFonts w:hint="eastAsia"/>
          <w:szCs w:val="21"/>
        </w:rPr>
        <w:t>結果がフィードバックされることで</w:t>
      </w:r>
      <w:r w:rsidR="004251C3" w:rsidRPr="006E355D">
        <w:rPr>
          <w:rFonts w:hint="eastAsia"/>
          <w:szCs w:val="21"/>
        </w:rPr>
        <w:t>事業所内外で研修や人材育成の取り組み</w:t>
      </w:r>
      <w:r w:rsidR="000E55C4" w:rsidRPr="006E355D">
        <w:rPr>
          <w:rFonts w:hint="eastAsia"/>
          <w:szCs w:val="21"/>
        </w:rPr>
        <w:t>が進みます。</w:t>
      </w:r>
    </w:p>
    <w:p w:rsidR="00D56DE1" w:rsidRPr="006E355D" w:rsidRDefault="004251C3" w:rsidP="0092489E">
      <w:pPr>
        <w:ind w:firstLineChars="100" w:firstLine="210"/>
        <w:rPr>
          <w:szCs w:val="21"/>
        </w:rPr>
      </w:pPr>
      <w:r w:rsidRPr="006E355D">
        <w:rPr>
          <w:rFonts w:hint="eastAsia"/>
          <w:szCs w:val="21"/>
        </w:rPr>
        <w:t>相談支援事業者、サービス提供事業者、市町村行政の連携・ネットワーク</w:t>
      </w:r>
      <w:r w:rsidR="000E55C4" w:rsidRPr="006E355D">
        <w:rPr>
          <w:rFonts w:hint="eastAsia"/>
          <w:szCs w:val="21"/>
        </w:rPr>
        <w:t>が促進されたりすることにより</w:t>
      </w:r>
      <w:r w:rsidR="00315A87" w:rsidRPr="006E355D">
        <w:rPr>
          <w:rFonts w:hint="eastAsia"/>
          <w:szCs w:val="21"/>
        </w:rPr>
        <w:t>、地域全体の相談支援の質の向上につながります</w:t>
      </w:r>
      <w:r w:rsidRPr="006E355D">
        <w:rPr>
          <w:rFonts w:hint="eastAsia"/>
          <w:szCs w:val="21"/>
        </w:rPr>
        <w:t>。</w:t>
      </w: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F17C7A" w:rsidP="0092489E">
      <w:pPr>
        <w:ind w:firstLineChars="100" w:firstLine="210"/>
        <w:rPr>
          <w:szCs w:val="21"/>
        </w:rPr>
      </w:pPr>
      <w:r w:rsidRPr="006E355D">
        <w:rPr>
          <w:rFonts w:hint="eastAsia"/>
          <w:noProof/>
          <w:szCs w:val="21"/>
        </w:rPr>
        <mc:AlternateContent>
          <mc:Choice Requires="wps">
            <w:drawing>
              <wp:anchor distT="0" distB="0" distL="114300" distR="114300" simplePos="0" relativeHeight="251670528" behindDoc="0" locked="0" layoutInCell="1" allowOverlap="1" wp14:anchorId="215FCCA2" wp14:editId="733A2948">
                <wp:simplePos x="0" y="0"/>
                <wp:positionH relativeFrom="column">
                  <wp:posOffset>21590</wp:posOffset>
                </wp:positionH>
                <wp:positionV relativeFrom="paragraph">
                  <wp:posOffset>62230</wp:posOffset>
                </wp:positionV>
                <wp:extent cx="5943600" cy="3000375"/>
                <wp:effectExtent l="0" t="0" r="19050" b="28575"/>
                <wp:wrapNone/>
                <wp:docPr id="2" name="角丸四角形 2"/>
                <wp:cNvGraphicFramePr/>
                <a:graphic xmlns:a="http://schemas.openxmlformats.org/drawingml/2006/main">
                  <a:graphicData uri="http://schemas.microsoft.com/office/word/2010/wordprocessingShape">
                    <wps:wsp>
                      <wps:cNvSpPr/>
                      <wps:spPr>
                        <a:xfrm>
                          <a:off x="0" y="0"/>
                          <a:ext cx="5943600" cy="3000375"/>
                        </a:xfrm>
                        <a:prstGeom prst="roundRect">
                          <a:avLst>
                            <a:gd name="adj" fmla="val 10340"/>
                          </a:avLst>
                        </a:prstGeom>
                        <a:solidFill>
                          <a:sysClr val="window" lastClr="FFFFFF"/>
                        </a:solidFill>
                        <a:ln w="25400" cap="flat" cmpd="sng" algn="ctr">
                          <a:solidFill>
                            <a:srgbClr val="FF99FF"/>
                          </a:solidFill>
                          <a:prstDash val="sysDash"/>
                        </a:ln>
                        <a:effectLst/>
                      </wps:spPr>
                      <wps:txbx>
                        <w:txbxContent>
                          <w:p w:rsidR="00CE0A49" w:rsidRDefault="00CE0A49" w:rsidP="0035416A">
                            <w:pPr>
                              <w:jc w:val="left"/>
                            </w:pPr>
                            <w:r>
                              <w:rPr>
                                <w:rFonts w:hint="eastAsia"/>
                              </w:rPr>
                              <w:t>◆評価とは</w:t>
                            </w:r>
                          </w:p>
                          <w:p w:rsidR="00CE0A49" w:rsidRDefault="00CE0A49" w:rsidP="0035416A">
                            <w:pPr>
                              <w:jc w:val="left"/>
                            </w:pPr>
                            <w:r>
                              <w:rPr>
                                <w:rFonts w:hint="eastAsia"/>
                              </w:rPr>
                              <w:t>評価とは、一般には、「物事・性質・能力などの良し悪しや美醜などを調べて価値を定めること。」（広辞苑）とされています。しかし、本報告書においては、「評価」という言葉をそのまま捉えるのではなく、利用者本人の状況がありありとイメージでき、サービスを利用することによってどのような生活像が達成されるのか、がより明確に記された</w:t>
                            </w:r>
                            <w:r w:rsidRPr="00406E04">
                              <w:rPr>
                                <w:rFonts w:hint="eastAsia"/>
                                <w:u w:val="single"/>
                              </w:rPr>
                              <w:t>具体的でわかりやすいサービス等利用計画を作成するため</w:t>
                            </w:r>
                            <w:r>
                              <w:rPr>
                                <w:rFonts w:hint="eastAsia"/>
                              </w:rPr>
                              <w:t>、相談支援専門員自身、専門職間、地域、行政など、複数の視点で内容を吟味することにより</w:t>
                            </w:r>
                            <w:r w:rsidRPr="00117B2D">
                              <w:rPr>
                                <w:rFonts w:hint="eastAsia"/>
                                <w:u w:val="single"/>
                              </w:rPr>
                              <w:t>お互い</w:t>
                            </w:r>
                            <w:r w:rsidRPr="00406E04">
                              <w:rPr>
                                <w:rFonts w:hint="eastAsia"/>
                                <w:u w:val="single"/>
                              </w:rPr>
                              <w:t>より良いものにしていく</w:t>
                            </w:r>
                            <w:r>
                              <w:rPr>
                                <w:rFonts w:hint="eastAsia"/>
                              </w:rPr>
                              <w:t xml:space="preserve">、という意味を含んでいます。　</w:t>
                            </w:r>
                          </w:p>
                          <w:p w:rsidR="00CE0A49" w:rsidRPr="00406E04" w:rsidRDefault="00CE0A49" w:rsidP="0035416A">
                            <w:pPr>
                              <w:jc w:val="left"/>
                              <w:rPr>
                                <w:u w:val="wave"/>
                              </w:rPr>
                            </w:pPr>
                            <w:r>
                              <w:rPr>
                                <w:rFonts w:hint="eastAsia"/>
                                <w:u w:val="wave"/>
                              </w:rPr>
                              <w:t>ぜひ、「評価」を、そのままの意味ではなく、前後の内容に応じて、「</w:t>
                            </w:r>
                            <w:r w:rsidRPr="00406E04">
                              <w:rPr>
                                <w:rFonts w:hint="eastAsia"/>
                                <w:u w:val="wave"/>
                              </w:rPr>
                              <w:t>チェック</w:t>
                            </w:r>
                            <w:r>
                              <w:rPr>
                                <w:rFonts w:hint="eastAsia"/>
                                <w:u w:val="wave"/>
                              </w:rPr>
                              <w:t>」</w:t>
                            </w:r>
                            <w:r w:rsidRPr="00406E04">
                              <w:rPr>
                                <w:rFonts w:hint="eastAsia"/>
                                <w:u w:val="wave"/>
                              </w:rPr>
                              <w:t>、</w:t>
                            </w:r>
                            <w:r>
                              <w:rPr>
                                <w:rFonts w:hint="eastAsia"/>
                                <w:u w:val="wave"/>
                              </w:rPr>
                              <w:t>「</w:t>
                            </w:r>
                            <w:r w:rsidRPr="00406E04">
                              <w:rPr>
                                <w:rFonts w:hint="eastAsia"/>
                                <w:u w:val="wave"/>
                              </w:rPr>
                              <w:t>相互確認</w:t>
                            </w:r>
                            <w:r>
                              <w:rPr>
                                <w:rFonts w:hint="eastAsia"/>
                                <w:u w:val="wave"/>
                              </w:rPr>
                              <w:t>」</w:t>
                            </w:r>
                            <w:r w:rsidRPr="00406E04">
                              <w:rPr>
                                <w:rFonts w:hint="eastAsia"/>
                                <w:u w:val="wave"/>
                              </w:rPr>
                              <w:t>、</w:t>
                            </w:r>
                            <w:r>
                              <w:rPr>
                                <w:rFonts w:hint="eastAsia"/>
                                <w:u w:val="wave"/>
                              </w:rPr>
                              <w:t>「</w:t>
                            </w:r>
                            <w:r w:rsidRPr="00406E04">
                              <w:rPr>
                                <w:rFonts w:hint="eastAsia"/>
                                <w:u w:val="wave"/>
                              </w:rPr>
                              <w:t>見直し</w:t>
                            </w:r>
                            <w:r>
                              <w:rPr>
                                <w:rFonts w:hint="eastAsia"/>
                                <w:u w:val="wave"/>
                              </w:rPr>
                              <w:t>」</w:t>
                            </w:r>
                            <w:r w:rsidRPr="00406E04">
                              <w:rPr>
                                <w:rFonts w:hint="eastAsia"/>
                                <w:u w:val="wave"/>
                              </w:rPr>
                              <w:t>、</w:t>
                            </w:r>
                            <w:r>
                              <w:rPr>
                                <w:rFonts w:hint="eastAsia"/>
                                <w:u w:val="wave"/>
                              </w:rPr>
                              <w:t>「</w:t>
                            </w:r>
                            <w:r w:rsidRPr="00406E04">
                              <w:rPr>
                                <w:rFonts w:hint="eastAsia"/>
                                <w:u w:val="wave"/>
                              </w:rPr>
                              <w:t>フォロー</w:t>
                            </w:r>
                            <w:r>
                              <w:rPr>
                                <w:rFonts w:hint="eastAsia"/>
                                <w:u w:val="wave"/>
                              </w:rPr>
                              <w:t>」</w:t>
                            </w:r>
                            <w:r w:rsidRPr="00406E04">
                              <w:rPr>
                                <w:rFonts w:hint="eastAsia"/>
                                <w:u w:val="wave"/>
                              </w:rPr>
                              <w:t>、</w:t>
                            </w:r>
                            <w:r>
                              <w:rPr>
                                <w:rFonts w:hint="eastAsia"/>
                                <w:u w:val="wave"/>
                              </w:rPr>
                              <w:t>「</w:t>
                            </w:r>
                            <w:r w:rsidRPr="00406E04">
                              <w:rPr>
                                <w:rFonts w:hint="eastAsia"/>
                                <w:u w:val="wave"/>
                              </w:rPr>
                              <w:t>検証</w:t>
                            </w:r>
                            <w:r>
                              <w:rPr>
                                <w:rFonts w:hint="eastAsia"/>
                                <w:u w:val="wave"/>
                              </w:rPr>
                              <w:t>」</w:t>
                            </w:r>
                            <w:r w:rsidRPr="00406E04">
                              <w:rPr>
                                <w:rFonts w:hint="eastAsia"/>
                                <w:u w:val="wave"/>
                              </w:rPr>
                              <w:t>、</w:t>
                            </w:r>
                            <w:r>
                              <w:rPr>
                                <w:rFonts w:hint="eastAsia"/>
                                <w:u w:val="wave"/>
                              </w:rPr>
                              <w:t>「</w:t>
                            </w:r>
                            <w:r w:rsidRPr="00406E04">
                              <w:rPr>
                                <w:rFonts w:hint="eastAsia"/>
                                <w:u w:val="wave"/>
                              </w:rPr>
                              <w:t>向上</w:t>
                            </w:r>
                            <w:r>
                              <w:rPr>
                                <w:rFonts w:hint="eastAsia"/>
                                <w:u w:val="wave"/>
                              </w:rPr>
                              <w:t>」</w:t>
                            </w:r>
                            <w:r w:rsidRPr="00406E04">
                              <w:rPr>
                                <w:rFonts w:hint="eastAsia"/>
                                <w:u w:val="wave"/>
                              </w:rPr>
                              <w:t>、</w:t>
                            </w:r>
                            <w:r>
                              <w:rPr>
                                <w:rFonts w:hint="eastAsia"/>
                                <w:u w:val="wave"/>
                              </w:rPr>
                              <w:t>「</w:t>
                            </w:r>
                            <w:r w:rsidRPr="00406E04">
                              <w:rPr>
                                <w:rFonts w:hint="eastAsia"/>
                                <w:u w:val="wave"/>
                              </w:rPr>
                              <w:t>点検</w:t>
                            </w:r>
                            <w:r>
                              <w:rPr>
                                <w:rFonts w:hint="eastAsia"/>
                                <w:u w:val="wave"/>
                              </w:rPr>
                              <w:t>」</w:t>
                            </w:r>
                            <w:r w:rsidRPr="00406E04">
                              <w:rPr>
                                <w:rFonts w:hint="eastAsia"/>
                                <w:u w:val="wave"/>
                              </w:rPr>
                              <w:t>といった言葉に置き換えて本報告書をお読みください</w:t>
                            </w:r>
                            <w:r>
                              <w:rPr>
                                <w:rFonts w:hint="eastAsia"/>
                                <w:u w:val="wave"/>
                              </w:rPr>
                              <w:t>。</w:t>
                            </w:r>
                            <w:r w:rsidRPr="00406E04">
                              <w:rPr>
                                <w:rFonts w:hint="eastAsia"/>
                                <w:u w:val="wav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2" o:spid="_x0000_s1034" style="position:absolute;left:0;text-align:left;margin-left:1.7pt;margin-top:4.9pt;width:468pt;height:236.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7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" fillcolor="window" strokecolor="#f9f" strokeweight="2pt">
                <v:stroke dashstyle="3 1"/>
                <v:textbox>
                  <w:txbxContent>
                    <w:p w:rsidR="00CE0A49" w:rsidRDefault="00CE0A49" w:rsidP="0035416A">
                      <w:pPr>
                        <w:jc w:val="left"/>
                      </w:pPr>
                      <w:r>
                        <w:rPr>
                          <w:rFonts w:hint="eastAsia"/>
                        </w:rPr>
                        <w:t>◆評価とは</w:t>
                      </w:r>
                    </w:p>
                    <w:p w:rsidR="00CE0A49" w:rsidRDefault="00CE0A49" w:rsidP="0035416A">
                      <w:pPr>
                        <w:jc w:val="left"/>
                      </w:pPr>
                      <w:r>
                        <w:rPr>
                          <w:rFonts w:hint="eastAsia"/>
                        </w:rPr>
                        <w:t>評価とは、一般には、「物事・性質・能力などの良し悪しや美醜などを調べて価値を定めること。」（広辞苑）とされています。しかし、本報告書においては、「評価」という言葉をそのまま捉えるのではなく、利用者本人の状況がありありとイメージでき、サービスを利用することによってどのような生活像が達成されるのか、がより明確に記された</w:t>
                      </w:r>
                      <w:r w:rsidRPr="00406E04">
                        <w:rPr>
                          <w:rFonts w:hint="eastAsia"/>
                          <w:u w:val="single"/>
                        </w:rPr>
                        <w:t>具体的でわかりやすいサービス等利用計画を作成するため</w:t>
                      </w:r>
                      <w:r>
                        <w:rPr>
                          <w:rFonts w:hint="eastAsia"/>
                        </w:rPr>
                        <w:t>、相談支援専門員自身、専門職間、地域、行政など、複数の視点で内容を吟味することにより</w:t>
                      </w:r>
                      <w:r w:rsidRPr="00117B2D">
                        <w:rPr>
                          <w:rFonts w:hint="eastAsia"/>
                          <w:u w:val="single"/>
                        </w:rPr>
                        <w:t>お互い</w:t>
                      </w:r>
                      <w:r w:rsidRPr="00406E04">
                        <w:rPr>
                          <w:rFonts w:hint="eastAsia"/>
                          <w:u w:val="single"/>
                        </w:rPr>
                        <w:t>より良いものにしていく</w:t>
                      </w:r>
                      <w:r>
                        <w:rPr>
                          <w:rFonts w:hint="eastAsia"/>
                        </w:rPr>
                        <w:t xml:space="preserve">、という意味を含んでいます。　</w:t>
                      </w:r>
                    </w:p>
                    <w:p w:rsidR="00CE0A49" w:rsidRPr="00406E04" w:rsidRDefault="00CE0A49" w:rsidP="0035416A">
                      <w:pPr>
                        <w:jc w:val="left"/>
                        <w:rPr>
                          <w:u w:val="wave"/>
                        </w:rPr>
                      </w:pPr>
                      <w:r>
                        <w:rPr>
                          <w:rFonts w:hint="eastAsia"/>
                          <w:u w:val="wave"/>
                        </w:rPr>
                        <w:t>ぜひ、「評価」を、そのままの意味ではなく、前後の内容に応じて、「</w:t>
                      </w:r>
                      <w:r w:rsidRPr="00406E04">
                        <w:rPr>
                          <w:rFonts w:hint="eastAsia"/>
                          <w:u w:val="wave"/>
                        </w:rPr>
                        <w:t>チェック</w:t>
                      </w:r>
                      <w:r>
                        <w:rPr>
                          <w:rFonts w:hint="eastAsia"/>
                          <w:u w:val="wave"/>
                        </w:rPr>
                        <w:t>」</w:t>
                      </w:r>
                      <w:r w:rsidRPr="00406E04">
                        <w:rPr>
                          <w:rFonts w:hint="eastAsia"/>
                          <w:u w:val="wave"/>
                        </w:rPr>
                        <w:t>、</w:t>
                      </w:r>
                      <w:r>
                        <w:rPr>
                          <w:rFonts w:hint="eastAsia"/>
                          <w:u w:val="wave"/>
                        </w:rPr>
                        <w:t>「</w:t>
                      </w:r>
                      <w:r w:rsidRPr="00406E04">
                        <w:rPr>
                          <w:rFonts w:hint="eastAsia"/>
                          <w:u w:val="wave"/>
                        </w:rPr>
                        <w:t>相互確認</w:t>
                      </w:r>
                      <w:r>
                        <w:rPr>
                          <w:rFonts w:hint="eastAsia"/>
                          <w:u w:val="wave"/>
                        </w:rPr>
                        <w:t>」</w:t>
                      </w:r>
                      <w:r w:rsidRPr="00406E04">
                        <w:rPr>
                          <w:rFonts w:hint="eastAsia"/>
                          <w:u w:val="wave"/>
                        </w:rPr>
                        <w:t>、</w:t>
                      </w:r>
                      <w:r>
                        <w:rPr>
                          <w:rFonts w:hint="eastAsia"/>
                          <w:u w:val="wave"/>
                        </w:rPr>
                        <w:t>「</w:t>
                      </w:r>
                      <w:r w:rsidRPr="00406E04">
                        <w:rPr>
                          <w:rFonts w:hint="eastAsia"/>
                          <w:u w:val="wave"/>
                        </w:rPr>
                        <w:t>見直し</w:t>
                      </w:r>
                      <w:r>
                        <w:rPr>
                          <w:rFonts w:hint="eastAsia"/>
                          <w:u w:val="wave"/>
                        </w:rPr>
                        <w:t>」</w:t>
                      </w:r>
                      <w:r w:rsidRPr="00406E04">
                        <w:rPr>
                          <w:rFonts w:hint="eastAsia"/>
                          <w:u w:val="wave"/>
                        </w:rPr>
                        <w:t>、</w:t>
                      </w:r>
                      <w:r>
                        <w:rPr>
                          <w:rFonts w:hint="eastAsia"/>
                          <w:u w:val="wave"/>
                        </w:rPr>
                        <w:t>「</w:t>
                      </w:r>
                      <w:r w:rsidRPr="00406E04">
                        <w:rPr>
                          <w:rFonts w:hint="eastAsia"/>
                          <w:u w:val="wave"/>
                        </w:rPr>
                        <w:t>フォロー</w:t>
                      </w:r>
                      <w:r>
                        <w:rPr>
                          <w:rFonts w:hint="eastAsia"/>
                          <w:u w:val="wave"/>
                        </w:rPr>
                        <w:t>」</w:t>
                      </w:r>
                      <w:r w:rsidRPr="00406E04">
                        <w:rPr>
                          <w:rFonts w:hint="eastAsia"/>
                          <w:u w:val="wave"/>
                        </w:rPr>
                        <w:t>、</w:t>
                      </w:r>
                      <w:r>
                        <w:rPr>
                          <w:rFonts w:hint="eastAsia"/>
                          <w:u w:val="wave"/>
                        </w:rPr>
                        <w:t>「</w:t>
                      </w:r>
                      <w:r w:rsidRPr="00406E04">
                        <w:rPr>
                          <w:rFonts w:hint="eastAsia"/>
                          <w:u w:val="wave"/>
                        </w:rPr>
                        <w:t>検証</w:t>
                      </w:r>
                      <w:r>
                        <w:rPr>
                          <w:rFonts w:hint="eastAsia"/>
                          <w:u w:val="wave"/>
                        </w:rPr>
                        <w:t>」</w:t>
                      </w:r>
                      <w:r w:rsidRPr="00406E04">
                        <w:rPr>
                          <w:rFonts w:hint="eastAsia"/>
                          <w:u w:val="wave"/>
                        </w:rPr>
                        <w:t>、</w:t>
                      </w:r>
                      <w:r>
                        <w:rPr>
                          <w:rFonts w:hint="eastAsia"/>
                          <w:u w:val="wave"/>
                        </w:rPr>
                        <w:t>「</w:t>
                      </w:r>
                      <w:r w:rsidRPr="00406E04">
                        <w:rPr>
                          <w:rFonts w:hint="eastAsia"/>
                          <w:u w:val="wave"/>
                        </w:rPr>
                        <w:t>向上</w:t>
                      </w:r>
                      <w:r>
                        <w:rPr>
                          <w:rFonts w:hint="eastAsia"/>
                          <w:u w:val="wave"/>
                        </w:rPr>
                        <w:t>」</w:t>
                      </w:r>
                      <w:r w:rsidRPr="00406E04">
                        <w:rPr>
                          <w:rFonts w:hint="eastAsia"/>
                          <w:u w:val="wave"/>
                        </w:rPr>
                        <w:t>、</w:t>
                      </w:r>
                      <w:r>
                        <w:rPr>
                          <w:rFonts w:hint="eastAsia"/>
                          <w:u w:val="wave"/>
                        </w:rPr>
                        <w:t>「</w:t>
                      </w:r>
                      <w:r w:rsidRPr="00406E04">
                        <w:rPr>
                          <w:rFonts w:hint="eastAsia"/>
                          <w:u w:val="wave"/>
                        </w:rPr>
                        <w:t>点検</w:t>
                      </w:r>
                      <w:r>
                        <w:rPr>
                          <w:rFonts w:hint="eastAsia"/>
                          <w:u w:val="wave"/>
                        </w:rPr>
                        <w:t>」</w:t>
                      </w:r>
                      <w:r w:rsidRPr="00406E04">
                        <w:rPr>
                          <w:rFonts w:hint="eastAsia"/>
                          <w:u w:val="wave"/>
                        </w:rPr>
                        <w:t>といった言葉に置き換えて本報告書をお読みください</w:t>
                      </w:r>
                      <w:r>
                        <w:rPr>
                          <w:rFonts w:hint="eastAsia"/>
                          <w:u w:val="wave"/>
                        </w:rPr>
                        <w:t>。</w:t>
                      </w:r>
                      <w:r w:rsidRPr="00406E04">
                        <w:rPr>
                          <w:rFonts w:hint="eastAsia"/>
                          <w:u w:val="wave"/>
                        </w:rPr>
                        <w:t xml:space="preserve">　</w:t>
                      </w:r>
                    </w:p>
                  </w:txbxContent>
                </v:textbox>
              </v:roundrect>
            </w:pict>
          </mc:Fallback>
        </mc:AlternateContent>
      </w: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131A9B" w:rsidRPr="006E355D" w:rsidRDefault="00131A9B" w:rsidP="0092489E">
      <w:pPr>
        <w:ind w:firstLineChars="100" w:firstLine="210"/>
        <w:rPr>
          <w:szCs w:val="21"/>
        </w:rPr>
      </w:pPr>
    </w:p>
    <w:p w:rsidR="00551986" w:rsidRDefault="00551986" w:rsidP="007F3308">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Default="00551986" w:rsidP="00551986">
      <w:pPr>
        <w:rPr>
          <w:szCs w:val="21"/>
        </w:rPr>
      </w:pPr>
    </w:p>
    <w:p w:rsidR="0092489E" w:rsidRDefault="00551986" w:rsidP="00551986">
      <w:pPr>
        <w:tabs>
          <w:tab w:val="left" w:pos="4170"/>
        </w:tabs>
        <w:rPr>
          <w:szCs w:val="21"/>
        </w:rPr>
      </w:pPr>
      <w:r>
        <w:rPr>
          <w:szCs w:val="21"/>
        </w:rPr>
        <w:tab/>
      </w:r>
    </w:p>
    <w:p w:rsidR="00551986" w:rsidRDefault="00551986" w:rsidP="00551986">
      <w:pPr>
        <w:tabs>
          <w:tab w:val="left" w:pos="4170"/>
        </w:tabs>
        <w:rPr>
          <w:szCs w:val="21"/>
        </w:rPr>
      </w:pPr>
    </w:p>
    <w:p w:rsidR="00551986" w:rsidRDefault="00551986" w:rsidP="00551986">
      <w:pPr>
        <w:tabs>
          <w:tab w:val="left" w:pos="4170"/>
        </w:tabs>
        <w:rPr>
          <w:szCs w:val="21"/>
        </w:rPr>
      </w:pPr>
    </w:p>
    <w:p w:rsidR="00551986" w:rsidRDefault="00551986" w:rsidP="00551986">
      <w:pPr>
        <w:tabs>
          <w:tab w:val="left" w:pos="4170"/>
        </w:tabs>
        <w:rPr>
          <w:szCs w:val="21"/>
        </w:rPr>
      </w:pPr>
    </w:p>
    <w:p w:rsidR="00551986" w:rsidRDefault="00551986" w:rsidP="00551986">
      <w:pPr>
        <w:tabs>
          <w:tab w:val="left" w:pos="4170"/>
        </w:tabs>
        <w:rPr>
          <w:szCs w:val="21"/>
        </w:rPr>
      </w:pPr>
    </w:p>
    <w:p w:rsidR="00551986" w:rsidRDefault="00551986" w:rsidP="00551986">
      <w:pPr>
        <w:tabs>
          <w:tab w:val="left" w:pos="4170"/>
        </w:tabs>
        <w:rPr>
          <w:szCs w:val="21"/>
        </w:rPr>
      </w:pPr>
    </w:p>
    <w:p w:rsidR="00551986" w:rsidRDefault="00551986" w:rsidP="00551986">
      <w:pPr>
        <w:tabs>
          <w:tab w:val="left" w:pos="4170"/>
        </w:tabs>
        <w:rPr>
          <w:szCs w:val="21"/>
        </w:rPr>
      </w:pPr>
    </w:p>
    <w:p w:rsidR="00551986" w:rsidRPr="006E355D" w:rsidRDefault="00551986" w:rsidP="00862510">
      <w:pPr>
        <w:pStyle w:val="1"/>
      </w:pPr>
      <w:bookmarkStart w:id="5" w:name="_Toc473797608"/>
      <w:r w:rsidRPr="006E355D">
        <w:rPr>
          <w:rFonts w:hint="eastAsia"/>
        </w:rPr>
        <w:t>２　サービス等利用計画サポートツールについて</w:t>
      </w:r>
      <w:bookmarkEnd w:id="5"/>
    </w:p>
    <w:p w:rsidR="00551986" w:rsidRPr="006E355D" w:rsidRDefault="00551986" w:rsidP="00551986">
      <w:pPr>
        <w:rPr>
          <w:rFonts w:asciiTheme="minorEastAsia" w:hAnsiTheme="minorEastAsia"/>
          <w:sz w:val="24"/>
          <w:szCs w:val="24"/>
        </w:rPr>
      </w:pPr>
    </w:p>
    <w:p w:rsidR="00551986" w:rsidRPr="006E355D" w:rsidRDefault="00551986" w:rsidP="00551986">
      <w:pPr>
        <w:ind w:firstLineChars="100" w:firstLine="210"/>
        <w:rPr>
          <w:szCs w:val="21"/>
        </w:rPr>
      </w:pPr>
      <w:r w:rsidRPr="006E355D">
        <w:rPr>
          <w:rFonts w:hint="eastAsia"/>
          <w:szCs w:val="21"/>
        </w:rPr>
        <w:t>サービス等利用計画は、相談支援専門員をはじめ利用者本人に関わる機関が、利用者本人のニーズを把握し、共通認識のもとで本人主体の生活が送れるよう支援するために必要なものです。</w:t>
      </w:r>
    </w:p>
    <w:p w:rsidR="00551986" w:rsidRPr="006E355D" w:rsidRDefault="00551986" w:rsidP="00551986">
      <w:pPr>
        <w:ind w:firstLineChars="100" w:firstLine="210"/>
        <w:rPr>
          <w:szCs w:val="21"/>
        </w:rPr>
      </w:pPr>
      <w:r w:rsidRPr="006E355D">
        <w:rPr>
          <w:rFonts w:hint="eastAsia"/>
          <w:szCs w:val="21"/>
        </w:rPr>
        <w:t>また、市町村は、サービス等利用計画を根拠として利用者本人の状況に沿った過不足のない適切な支給決定をすることになるため、相談支援の実践には、質の高いサービス等利用計画の作成が求められています。</w:t>
      </w:r>
    </w:p>
    <w:p w:rsidR="00551986" w:rsidRPr="006E355D" w:rsidRDefault="00551986" w:rsidP="00551986">
      <w:pPr>
        <w:ind w:firstLineChars="100" w:firstLine="210"/>
        <w:rPr>
          <w:szCs w:val="21"/>
        </w:rPr>
      </w:pPr>
      <w:r w:rsidRPr="006E355D">
        <w:rPr>
          <w:rFonts w:hint="eastAsia"/>
          <w:szCs w:val="21"/>
        </w:rPr>
        <w:t>サービス等利用計画の評価においては、利用者本人の生きがいや、やりがいなどの評価も考慮しつつ、行政（市町村）、相談支援事業者、関係者などが協働しながら、地域の実情に応じた仕組みを構築することが重要です。</w:t>
      </w:r>
    </w:p>
    <w:p w:rsidR="00551986" w:rsidRPr="006E355D" w:rsidRDefault="00551986" w:rsidP="00551986">
      <w:pPr>
        <w:rPr>
          <w:strike/>
          <w:sz w:val="24"/>
          <w:szCs w:val="24"/>
        </w:rPr>
      </w:pPr>
    </w:p>
    <w:p w:rsidR="00551986" w:rsidRPr="006E355D" w:rsidRDefault="00862510" w:rsidP="00862510">
      <w:pPr>
        <w:pStyle w:val="2"/>
      </w:pPr>
      <w:bookmarkStart w:id="6" w:name="_Toc473797609"/>
      <w:r>
        <w:rPr>
          <w:rFonts w:hint="eastAsia"/>
        </w:rPr>
        <w:t>（１）</w:t>
      </w:r>
      <w:r w:rsidR="00551986" w:rsidRPr="006E355D">
        <w:rPr>
          <w:rFonts w:hint="eastAsia"/>
        </w:rPr>
        <w:t>サービス等利用計画作成に当たり必要な４つの視点</w:t>
      </w:r>
      <w:bookmarkEnd w:id="6"/>
    </w:p>
    <w:p w:rsidR="00551986" w:rsidRPr="006E355D" w:rsidRDefault="00551986" w:rsidP="00551986">
      <w:pPr>
        <w:ind w:left="2760" w:hangingChars="1150" w:hanging="2760"/>
        <w:rPr>
          <w:sz w:val="24"/>
          <w:szCs w:val="24"/>
        </w:rPr>
      </w:pPr>
    </w:p>
    <w:p w:rsidR="00551986" w:rsidRPr="006E355D" w:rsidRDefault="00551986" w:rsidP="00551986">
      <w:pPr>
        <w:ind w:leftChars="100" w:left="2415" w:hangingChars="1050" w:hanging="2205"/>
        <w:rPr>
          <w:szCs w:val="21"/>
        </w:rPr>
      </w:pPr>
      <w:r w:rsidRPr="006E355D">
        <w:rPr>
          <w:rFonts w:hint="eastAsia"/>
          <w:szCs w:val="21"/>
        </w:rPr>
        <w:t>(</w:t>
      </w:r>
      <w:r w:rsidRPr="006E355D">
        <w:rPr>
          <w:rFonts w:hint="eastAsia"/>
          <w:szCs w:val="21"/>
        </w:rPr>
        <w:t>ⅰ</w:t>
      </w:r>
      <w:r w:rsidRPr="006E355D">
        <w:rPr>
          <w:rFonts w:hint="eastAsia"/>
          <w:szCs w:val="21"/>
        </w:rPr>
        <w:t>)</w:t>
      </w:r>
      <w:r w:rsidRPr="006E355D">
        <w:rPr>
          <w:rFonts w:hint="eastAsia"/>
          <w:szCs w:val="21"/>
        </w:rPr>
        <w:t>利用者本人から…………本人のニーズや課題を達成するために本人ができる役割は明確か。</w:t>
      </w:r>
    </w:p>
    <w:p w:rsidR="00551986" w:rsidRPr="006E355D" w:rsidRDefault="00551986" w:rsidP="00551986">
      <w:pPr>
        <w:ind w:leftChars="100" w:left="2940" w:hangingChars="1300" w:hanging="2730"/>
        <w:rPr>
          <w:szCs w:val="21"/>
        </w:rPr>
      </w:pPr>
      <w:r w:rsidRPr="006E355D">
        <w:rPr>
          <w:rFonts w:hint="eastAsia"/>
          <w:szCs w:val="21"/>
        </w:rPr>
        <w:t>(</w:t>
      </w:r>
      <w:r w:rsidRPr="006E355D">
        <w:rPr>
          <w:rFonts w:hint="eastAsia"/>
          <w:szCs w:val="21"/>
        </w:rPr>
        <w:t>ⅱ</w:t>
      </w:r>
      <w:r w:rsidRPr="006E355D">
        <w:rPr>
          <w:rFonts w:hint="eastAsia"/>
          <w:szCs w:val="21"/>
        </w:rPr>
        <w:t>)</w:t>
      </w:r>
      <w:r w:rsidRPr="006E355D">
        <w:rPr>
          <w:rFonts w:hint="eastAsia"/>
          <w:szCs w:val="21"/>
        </w:rPr>
        <w:t>相談支援事業者から……本人のニーズ、本人が意識していない隠れたニーズを相談支援専門員がくみとり作成しているか。</w:t>
      </w:r>
      <w:r w:rsidRPr="006E355D">
        <w:rPr>
          <w:rFonts w:hint="eastAsia"/>
          <w:szCs w:val="21"/>
        </w:rPr>
        <w:t>PDCA</w:t>
      </w:r>
      <w:r w:rsidRPr="006E355D">
        <w:rPr>
          <w:rFonts w:hint="eastAsia"/>
          <w:szCs w:val="21"/>
        </w:rPr>
        <w:t>サイクルに基づき、計画を評価し、実践しているか。</w:t>
      </w:r>
    </w:p>
    <w:p w:rsidR="00551986" w:rsidRPr="006E355D" w:rsidRDefault="00551986" w:rsidP="00551986">
      <w:pPr>
        <w:ind w:leftChars="250" w:left="2940" w:hangingChars="1150" w:hanging="2415"/>
        <w:rPr>
          <w:szCs w:val="21"/>
        </w:rPr>
      </w:pPr>
      <w:r w:rsidRPr="006E355D">
        <w:rPr>
          <w:rFonts w:hint="eastAsia"/>
          <w:szCs w:val="21"/>
        </w:rPr>
        <w:t>サービス提供事業所から…本人の目標に沿って個別支援計画を作成し、サービス提供を実践することができる計画となっているか。</w:t>
      </w:r>
    </w:p>
    <w:p w:rsidR="00551986" w:rsidRPr="006E355D" w:rsidRDefault="00551986" w:rsidP="00551986">
      <w:pPr>
        <w:ind w:leftChars="100" w:left="2940" w:hangingChars="1300" w:hanging="2730"/>
        <w:rPr>
          <w:szCs w:val="21"/>
        </w:rPr>
      </w:pPr>
      <w:r w:rsidRPr="006E355D">
        <w:rPr>
          <w:rFonts w:hint="eastAsia"/>
          <w:szCs w:val="21"/>
        </w:rPr>
        <w:t>(</w:t>
      </w:r>
      <w:r>
        <w:rPr>
          <w:rFonts w:hint="eastAsia"/>
          <w:szCs w:val="21"/>
        </w:rPr>
        <w:t>ⅲ</w:t>
      </w:r>
      <w:r w:rsidRPr="006E355D">
        <w:rPr>
          <w:rFonts w:hint="eastAsia"/>
          <w:szCs w:val="21"/>
        </w:rPr>
        <w:t>)</w:t>
      </w:r>
      <w:r w:rsidRPr="006E355D">
        <w:rPr>
          <w:rFonts w:hint="eastAsia"/>
          <w:szCs w:val="21"/>
        </w:rPr>
        <w:t>行政（市町村）から……本人の状況に沿って必要な支援を過不足なく適切な支給決定をするための根拠となっているか。</w:t>
      </w:r>
    </w:p>
    <w:p w:rsidR="00551986" w:rsidRPr="006E355D" w:rsidRDefault="00551986" w:rsidP="00551986">
      <w:pPr>
        <w:ind w:leftChars="100" w:left="2940" w:hangingChars="1300" w:hanging="2730"/>
        <w:rPr>
          <w:szCs w:val="21"/>
        </w:rPr>
      </w:pPr>
      <w:r w:rsidRPr="006E355D">
        <w:rPr>
          <w:rFonts w:hint="eastAsia"/>
          <w:szCs w:val="21"/>
        </w:rPr>
        <w:t>(</w:t>
      </w:r>
      <w:r w:rsidRPr="006E355D">
        <w:rPr>
          <w:rFonts w:hint="eastAsia"/>
          <w:szCs w:val="21"/>
        </w:rPr>
        <w:t>ⅳ</w:t>
      </w:r>
      <w:r w:rsidRPr="006E355D">
        <w:rPr>
          <w:rFonts w:hint="eastAsia"/>
          <w:szCs w:val="21"/>
        </w:rPr>
        <w:t>)</w:t>
      </w:r>
      <w:r w:rsidRPr="006E355D">
        <w:rPr>
          <w:rFonts w:hint="eastAsia"/>
          <w:szCs w:val="21"/>
        </w:rPr>
        <w:t>地域から…………………本人、相談支援事業者、サービス提供事業所、市町村等の連携により地域全体で支援することにつながる計画となっているか。</w:t>
      </w:r>
    </w:p>
    <w:p w:rsidR="00551986" w:rsidRPr="006E355D" w:rsidRDefault="00551986" w:rsidP="00551986">
      <w:pPr>
        <w:rPr>
          <w:szCs w:val="21"/>
        </w:rPr>
      </w:pPr>
    </w:p>
    <w:p w:rsidR="00551986" w:rsidRPr="006E355D" w:rsidRDefault="00551986" w:rsidP="00551986">
      <w:pPr>
        <w:ind w:firstLineChars="100" w:firstLine="210"/>
        <w:rPr>
          <w:szCs w:val="21"/>
        </w:rPr>
      </w:pPr>
      <w:r w:rsidRPr="006E355D">
        <w:rPr>
          <w:rFonts w:hint="eastAsia"/>
          <w:szCs w:val="21"/>
        </w:rPr>
        <w:t>相談支援専門員は、本人のニーズを把握し、福祉サービスに限定しないあらゆるサービス及びインフォーマル支援を組み立てることが求められています。また、それらをサービス等利用計画に記載することで、利用者本人及び関係者が共通認識を持ち本人主体の生活を実践することができます。計画相談には、相談支援専門員の専門性やアセスメント力が求められます。</w:t>
      </w:r>
    </w:p>
    <w:p w:rsidR="00551986" w:rsidRPr="006E355D" w:rsidRDefault="00551986" w:rsidP="00551986">
      <w:pPr>
        <w:rPr>
          <w:szCs w:val="21"/>
        </w:rPr>
      </w:pPr>
      <w:r w:rsidRPr="006E355D">
        <w:rPr>
          <w:rFonts w:hint="eastAsia"/>
          <w:szCs w:val="21"/>
        </w:rPr>
        <w:t xml:space="preserve">　前章で述べたとおり、大阪府では一事業所あたりの相談支援専門員数が、指定特定相談支援事業所で１．８人、指定障がい児相談支援事業所では１．９人となっており、相談支援専門員が複数配置されていない事業所が多数あるのが現状です。経験が少ない相談支援専門員やスーパーバイザーがいない事業所や地域も増えており、その専門性やアセスメント力をいかにフォローアップするかが、相談支援の質の向上を考えるうえで課題となっています。</w:t>
      </w:r>
    </w:p>
    <w:p w:rsidR="00551986" w:rsidRDefault="00551986" w:rsidP="00551986">
      <w:pPr>
        <w:ind w:firstLineChars="100" w:firstLine="210"/>
        <w:rPr>
          <w:szCs w:val="21"/>
        </w:rPr>
      </w:pPr>
      <w:r w:rsidRPr="006E355D">
        <w:rPr>
          <w:rFonts w:hint="eastAsia"/>
          <w:szCs w:val="21"/>
        </w:rPr>
        <w:t>その助けとなるツールとして、平成</w:t>
      </w:r>
      <w:r w:rsidRPr="006E355D">
        <w:rPr>
          <w:rFonts w:hint="eastAsia"/>
          <w:szCs w:val="21"/>
        </w:rPr>
        <w:t>28</w:t>
      </w:r>
      <w:r w:rsidRPr="006E355D">
        <w:rPr>
          <w:rFonts w:hint="eastAsia"/>
          <w:szCs w:val="21"/>
        </w:rPr>
        <w:t>年度大阪府ケアマネジメント推進部会では、「</w:t>
      </w:r>
      <w:r>
        <w:rPr>
          <w:rFonts w:hint="eastAsia"/>
          <w:szCs w:val="21"/>
        </w:rPr>
        <w:t>評価</w:t>
      </w:r>
      <w:r w:rsidRPr="006E355D">
        <w:rPr>
          <w:rFonts w:hint="eastAsia"/>
          <w:szCs w:val="21"/>
        </w:rPr>
        <w:t>シート」、その簡易版の「チェックシート」を作成しました。</w:t>
      </w:r>
    </w:p>
    <w:p w:rsidR="004235AE" w:rsidRDefault="004235AE" w:rsidP="004235AE">
      <w:pPr>
        <w:ind w:firstLineChars="100" w:firstLine="210"/>
        <w:rPr>
          <w:szCs w:val="21"/>
        </w:rPr>
      </w:pPr>
    </w:p>
    <w:p w:rsidR="004235AE" w:rsidRPr="006E355D" w:rsidRDefault="004235AE" w:rsidP="004235AE">
      <w:pPr>
        <w:ind w:firstLineChars="100" w:firstLine="240"/>
        <w:rPr>
          <w:sz w:val="24"/>
          <w:szCs w:val="24"/>
        </w:rPr>
      </w:pPr>
    </w:p>
    <w:p w:rsidR="00551986" w:rsidRPr="006E355D" w:rsidRDefault="00862510" w:rsidP="00862510">
      <w:pPr>
        <w:pStyle w:val="2"/>
      </w:pPr>
      <w:bookmarkStart w:id="7" w:name="_Toc473797610"/>
      <w:r>
        <w:rPr>
          <w:rFonts w:hint="eastAsia"/>
        </w:rPr>
        <w:t>（２）</w:t>
      </w:r>
      <w:r w:rsidR="00551986" w:rsidRPr="006E355D">
        <w:rPr>
          <w:rFonts w:hint="eastAsia"/>
        </w:rPr>
        <w:t>チェックの仕組み</w:t>
      </w:r>
      <w:bookmarkEnd w:id="7"/>
    </w:p>
    <w:p w:rsidR="004235AE" w:rsidRDefault="00551986" w:rsidP="004235AE">
      <w:r w:rsidRPr="004235AE">
        <w:rPr>
          <w:rFonts w:hint="eastAsia"/>
        </w:rPr>
        <w:t xml:space="preserve">　</w:t>
      </w:r>
      <w:bookmarkStart w:id="8" w:name="_Toc473214327"/>
      <w:r w:rsidRPr="004235AE">
        <w:rPr>
          <w:rFonts w:hint="eastAsia"/>
        </w:rPr>
        <w:t>「評価シート」、「チェックシート」によるサービス等利用計画のチェックの仕組みについて説明します。この節で紹介している仕組みは一例です。地域の実情に応じて活用の仕方は様々です。</w:t>
      </w:r>
      <w:bookmarkEnd w:id="8"/>
    </w:p>
    <w:p w:rsidR="004235AE" w:rsidRPr="004235AE" w:rsidRDefault="004235AE" w:rsidP="004235AE"/>
    <w:p w:rsidR="00551986" w:rsidRPr="006E355D" w:rsidRDefault="00551986" w:rsidP="00551986">
      <w:pPr>
        <w:rPr>
          <w:szCs w:val="21"/>
        </w:rPr>
      </w:pPr>
      <w:r w:rsidRPr="006E355D">
        <w:rPr>
          <w:rFonts w:hint="eastAsia"/>
          <w:szCs w:val="21"/>
        </w:rPr>
        <w:t>１．チェックの目的</w:t>
      </w:r>
    </w:p>
    <w:p w:rsidR="00551986" w:rsidRPr="00824B92" w:rsidRDefault="00551986" w:rsidP="00551986">
      <w:pPr>
        <w:ind w:firstLineChars="100" w:firstLine="210"/>
        <w:rPr>
          <w:szCs w:val="21"/>
        </w:rPr>
      </w:pPr>
      <w:r w:rsidRPr="006E355D">
        <w:rPr>
          <w:rFonts w:hint="eastAsia"/>
          <w:szCs w:val="21"/>
        </w:rPr>
        <w:t>・相談支援専門員が利用者本人の</w:t>
      </w:r>
      <w:r w:rsidRPr="00824B92">
        <w:rPr>
          <w:rFonts w:hint="eastAsia"/>
          <w:szCs w:val="21"/>
        </w:rPr>
        <w:t>アセスメントやニーズの把握をできているかどうか確認します。</w:t>
      </w:r>
    </w:p>
    <w:p w:rsidR="00551986" w:rsidRPr="00824B92" w:rsidRDefault="00551986" w:rsidP="00551986">
      <w:pPr>
        <w:ind w:leftChars="100" w:left="420" w:hangingChars="100" w:hanging="210"/>
        <w:rPr>
          <w:szCs w:val="21"/>
        </w:rPr>
      </w:pPr>
      <w:r w:rsidRPr="00824B92">
        <w:rPr>
          <w:rFonts w:hint="eastAsia"/>
          <w:szCs w:val="21"/>
        </w:rPr>
        <w:t>・市町村担当課が、本人の状況に応じた過不足のない適切な支給決定をするため、提出されたサービス等利用計画が支給決定の根拠となっているかどうか確認します。</w:t>
      </w:r>
    </w:p>
    <w:p w:rsidR="00551986" w:rsidRPr="00824B92" w:rsidRDefault="00551986" w:rsidP="00551986">
      <w:pPr>
        <w:ind w:leftChars="100" w:left="420" w:hangingChars="100" w:hanging="210"/>
        <w:rPr>
          <w:szCs w:val="21"/>
        </w:rPr>
      </w:pPr>
      <w:r w:rsidRPr="00824B92">
        <w:rPr>
          <w:rFonts w:hint="eastAsia"/>
          <w:szCs w:val="21"/>
        </w:rPr>
        <w:t>・本人がセルフプランを作成する際、市町村担当課や相談支援専門員が作成のフォローをするために活用します。</w:t>
      </w:r>
    </w:p>
    <w:p w:rsidR="00551986" w:rsidRPr="00824B92" w:rsidRDefault="00551986" w:rsidP="00551986">
      <w:pPr>
        <w:ind w:leftChars="100" w:left="420" w:hangingChars="100" w:hanging="210"/>
        <w:rPr>
          <w:szCs w:val="21"/>
        </w:rPr>
      </w:pPr>
      <w:r w:rsidRPr="006E355D">
        <w:rPr>
          <w:rFonts w:hint="eastAsia"/>
          <w:szCs w:val="21"/>
        </w:rPr>
        <w:t>・計画を作成した相</w:t>
      </w:r>
      <w:r>
        <w:rPr>
          <w:rFonts w:hint="eastAsia"/>
          <w:szCs w:val="21"/>
        </w:rPr>
        <w:t>談支援専門員が</w:t>
      </w:r>
      <w:r w:rsidRPr="00824B92">
        <w:rPr>
          <w:rFonts w:hint="eastAsia"/>
          <w:szCs w:val="21"/>
        </w:rPr>
        <w:t>より経験を積んでいる相談支援専門員と内容を確認し合い、スーパーバイズの機能をもたせます。</w:t>
      </w:r>
    </w:p>
    <w:p w:rsidR="00551986" w:rsidRPr="006E355D" w:rsidRDefault="00551986" w:rsidP="00551986">
      <w:pPr>
        <w:ind w:leftChars="100" w:left="420" w:hangingChars="100" w:hanging="210"/>
        <w:rPr>
          <w:szCs w:val="21"/>
        </w:rPr>
      </w:pPr>
      <w:r w:rsidRPr="00824B92">
        <w:rPr>
          <w:rFonts w:hint="eastAsia"/>
          <w:szCs w:val="21"/>
        </w:rPr>
        <w:t>・本人が、計画内容をチェックして意見を述べることで、相談支援専門員へフィードバック</w:t>
      </w:r>
      <w:r w:rsidRPr="006E355D">
        <w:rPr>
          <w:rFonts w:hint="eastAsia"/>
          <w:szCs w:val="21"/>
        </w:rPr>
        <w:t>する機会とし、本人のニーズに沿った計画及び本人に理解しやすい計画となっているか</w:t>
      </w:r>
      <w:r>
        <w:rPr>
          <w:rFonts w:hint="eastAsia"/>
          <w:szCs w:val="21"/>
        </w:rPr>
        <w:t>、本人と相談支援専門員が</w:t>
      </w:r>
      <w:r w:rsidRPr="006E355D">
        <w:rPr>
          <w:rFonts w:hint="eastAsia"/>
          <w:szCs w:val="21"/>
        </w:rPr>
        <w:t>相互確認</w:t>
      </w:r>
      <w:r>
        <w:rPr>
          <w:rFonts w:hint="eastAsia"/>
          <w:szCs w:val="21"/>
        </w:rPr>
        <w:t>します</w:t>
      </w:r>
      <w:r w:rsidRPr="006E355D">
        <w:rPr>
          <w:rFonts w:hint="eastAsia"/>
          <w:szCs w:val="21"/>
        </w:rPr>
        <w:t>。</w:t>
      </w:r>
    </w:p>
    <w:p w:rsidR="00551986" w:rsidRPr="006E355D" w:rsidRDefault="00551986" w:rsidP="00551986">
      <w:pPr>
        <w:ind w:leftChars="100" w:left="210"/>
        <w:rPr>
          <w:szCs w:val="21"/>
        </w:rPr>
      </w:pPr>
    </w:p>
    <w:p w:rsidR="00551986" w:rsidRPr="006E355D" w:rsidRDefault="00551986" w:rsidP="00551986">
      <w:pPr>
        <w:rPr>
          <w:szCs w:val="21"/>
        </w:rPr>
      </w:pPr>
      <w:r w:rsidRPr="006E355D">
        <w:rPr>
          <w:rFonts w:hint="eastAsia"/>
          <w:szCs w:val="21"/>
        </w:rPr>
        <w:t>２．チェックの対象</w:t>
      </w:r>
    </w:p>
    <w:p w:rsidR="00551986" w:rsidRPr="006E355D" w:rsidRDefault="00551986" w:rsidP="00551986">
      <w:pPr>
        <w:ind w:firstLineChars="100" w:firstLine="210"/>
        <w:rPr>
          <w:szCs w:val="21"/>
        </w:rPr>
      </w:pPr>
      <w:r w:rsidRPr="006E355D">
        <w:rPr>
          <w:rFonts w:hint="eastAsia"/>
          <w:szCs w:val="21"/>
        </w:rPr>
        <w:t>・新規及び更新時のサービス等利用計画（案）及び障がい児支援利用計画（案）等</w:t>
      </w:r>
    </w:p>
    <w:p w:rsidR="00551986" w:rsidRPr="006E355D" w:rsidRDefault="00551986" w:rsidP="00551986">
      <w:pPr>
        <w:ind w:firstLineChars="100" w:firstLine="210"/>
        <w:rPr>
          <w:szCs w:val="21"/>
        </w:rPr>
      </w:pPr>
    </w:p>
    <w:p w:rsidR="00551986" w:rsidRPr="006E355D" w:rsidRDefault="00551986" w:rsidP="00551986">
      <w:pPr>
        <w:rPr>
          <w:szCs w:val="21"/>
        </w:rPr>
      </w:pPr>
      <w:r w:rsidRPr="006E355D">
        <w:rPr>
          <w:rFonts w:hint="eastAsia"/>
          <w:szCs w:val="21"/>
        </w:rPr>
        <w:t>３．チェック者・実施主体</w:t>
      </w:r>
    </w:p>
    <w:p w:rsidR="00551986" w:rsidRPr="006E355D" w:rsidRDefault="00551986" w:rsidP="00551986">
      <w:pPr>
        <w:ind w:firstLineChars="100" w:firstLine="210"/>
        <w:rPr>
          <w:szCs w:val="21"/>
        </w:rPr>
      </w:pPr>
      <w:r w:rsidRPr="006E355D">
        <w:rPr>
          <w:rFonts w:hint="eastAsia"/>
          <w:szCs w:val="21"/>
        </w:rPr>
        <w:t>・障がい福祉サービスを支給決定する市町村担当課</w:t>
      </w:r>
    </w:p>
    <w:p w:rsidR="00551986" w:rsidRPr="006E355D" w:rsidRDefault="00551986" w:rsidP="00551986">
      <w:pPr>
        <w:ind w:firstLineChars="100" w:firstLine="210"/>
        <w:rPr>
          <w:szCs w:val="21"/>
        </w:rPr>
      </w:pPr>
      <w:r w:rsidRPr="006E355D">
        <w:rPr>
          <w:rFonts w:hint="eastAsia"/>
          <w:szCs w:val="21"/>
        </w:rPr>
        <w:t>・基幹相談支援センター</w:t>
      </w:r>
    </w:p>
    <w:p w:rsidR="00551986" w:rsidRPr="006E355D" w:rsidRDefault="00551986" w:rsidP="00551986">
      <w:pPr>
        <w:ind w:firstLineChars="100" w:firstLine="210"/>
        <w:rPr>
          <w:szCs w:val="21"/>
        </w:rPr>
      </w:pPr>
      <w:r w:rsidRPr="006E355D">
        <w:rPr>
          <w:rFonts w:hint="eastAsia"/>
          <w:szCs w:val="21"/>
        </w:rPr>
        <w:t>・相談支援事業者</w:t>
      </w:r>
    </w:p>
    <w:p w:rsidR="00483DAF" w:rsidRPr="006E355D" w:rsidRDefault="00483DAF" w:rsidP="00551986">
      <w:pPr>
        <w:ind w:firstLineChars="100" w:firstLine="210"/>
        <w:rPr>
          <w:szCs w:val="21"/>
        </w:rPr>
      </w:pPr>
      <w:r>
        <w:rPr>
          <w:rFonts w:hint="eastAsia"/>
          <w:szCs w:val="21"/>
        </w:rPr>
        <w:t>・相談支援専門員</w:t>
      </w:r>
    </w:p>
    <w:p w:rsidR="00483DAF" w:rsidRDefault="00483DAF" w:rsidP="00483DAF">
      <w:pPr>
        <w:ind w:firstLineChars="100" w:firstLine="210"/>
        <w:rPr>
          <w:szCs w:val="21"/>
        </w:rPr>
      </w:pPr>
      <w:r w:rsidRPr="006E355D">
        <w:rPr>
          <w:rFonts w:hint="eastAsia"/>
          <w:szCs w:val="21"/>
        </w:rPr>
        <w:t>・利用者本人</w:t>
      </w:r>
    </w:p>
    <w:p w:rsidR="00551986" w:rsidRPr="00483DAF" w:rsidRDefault="00551986" w:rsidP="00551986">
      <w:pPr>
        <w:ind w:firstLineChars="100" w:firstLine="210"/>
        <w:rPr>
          <w:szCs w:val="21"/>
        </w:rPr>
      </w:pPr>
    </w:p>
    <w:p w:rsidR="00551986" w:rsidRPr="006E355D" w:rsidRDefault="00551986" w:rsidP="00551986">
      <w:pPr>
        <w:rPr>
          <w:szCs w:val="21"/>
        </w:rPr>
      </w:pPr>
      <w:r w:rsidRPr="006E355D">
        <w:rPr>
          <w:rFonts w:hint="eastAsia"/>
          <w:szCs w:val="21"/>
        </w:rPr>
        <w:t>４．チェックする場</w:t>
      </w:r>
    </w:p>
    <w:p w:rsidR="00551986" w:rsidRDefault="00551986" w:rsidP="00551986">
      <w:pPr>
        <w:ind w:firstLineChars="100" w:firstLine="210"/>
        <w:rPr>
          <w:szCs w:val="21"/>
        </w:rPr>
      </w:pPr>
      <w:r w:rsidRPr="006E355D">
        <w:rPr>
          <w:rFonts w:hint="eastAsia"/>
          <w:szCs w:val="21"/>
        </w:rPr>
        <w:t>・自立支援協議会</w:t>
      </w:r>
    </w:p>
    <w:p w:rsidR="00551986" w:rsidRPr="006E355D" w:rsidRDefault="00551986" w:rsidP="00551986">
      <w:pPr>
        <w:ind w:firstLineChars="100" w:firstLine="210"/>
        <w:rPr>
          <w:szCs w:val="21"/>
        </w:rPr>
      </w:pPr>
      <w:r w:rsidRPr="006E355D">
        <w:rPr>
          <w:rFonts w:hint="eastAsia"/>
          <w:szCs w:val="21"/>
        </w:rPr>
        <w:t>・相談支援事業者連絡会</w:t>
      </w:r>
    </w:p>
    <w:p w:rsidR="00551986" w:rsidRPr="006E355D" w:rsidRDefault="00551986" w:rsidP="00551986">
      <w:pPr>
        <w:ind w:firstLineChars="100" w:firstLine="210"/>
        <w:rPr>
          <w:szCs w:val="21"/>
        </w:rPr>
      </w:pPr>
      <w:r w:rsidRPr="006E355D">
        <w:rPr>
          <w:rFonts w:hint="eastAsia"/>
          <w:szCs w:val="21"/>
        </w:rPr>
        <w:t>・相談支援専門員を対象とした研修</w:t>
      </w:r>
    </w:p>
    <w:p w:rsidR="00551986" w:rsidRPr="006E355D" w:rsidRDefault="00551986" w:rsidP="00551986">
      <w:pPr>
        <w:ind w:firstLineChars="100" w:firstLine="210"/>
        <w:rPr>
          <w:szCs w:val="21"/>
        </w:rPr>
      </w:pPr>
      <w:r w:rsidRPr="006E355D">
        <w:rPr>
          <w:rFonts w:hint="eastAsia"/>
          <w:szCs w:val="21"/>
        </w:rPr>
        <w:t>・相談支援事業者</w:t>
      </w:r>
    </w:p>
    <w:p w:rsidR="00551986" w:rsidRPr="006E355D" w:rsidRDefault="00551986" w:rsidP="00551986">
      <w:pPr>
        <w:ind w:firstLineChars="100" w:firstLine="210"/>
        <w:rPr>
          <w:szCs w:val="21"/>
        </w:rPr>
      </w:pPr>
      <w:r w:rsidRPr="006E355D">
        <w:rPr>
          <w:rFonts w:hint="eastAsia"/>
          <w:szCs w:val="21"/>
        </w:rPr>
        <w:t>・基幹相談支援センター</w:t>
      </w:r>
    </w:p>
    <w:p w:rsidR="00551986" w:rsidRPr="006E355D" w:rsidRDefault="00551986" w:rsidP="00551986">
      <w:pPr>
        <w:ind w:firstLineChars="100" w:firstLine="210"/>
        <w:rPr>
          <w:szCs w:val="21"/>
        </w:rPr>
      </w:pPr>
      <w:r w:rsidRPr="006E355D">
        <w:rPr>
          <w:rFonts w:hint="eastAsia"/>
          <w:szCs w:val="21"/>
        </w:rPr>
        <w:t>・市町村担当課の支給決定前</w:t>
      </w:r>
    </w:p>
    <w:p w:rsidR="00551986" w:rsidRDefault="00551986" w:rsidP="00551986">
      <w:pPr>
        <w:ind w:firstLineChars="100" w:firstLine="210"/>
        <w:rPr>
          <w:szCs w:val="21"/>
        </w:rPr>
      </w:pPr>
      <w:r w:rsidRPr="006E355D">
        <w:rPr>
          <w:rFonts w:hint="eastAsia"/>
          <w:szCs w:val="21"/>
        </w:rPr>
        <w:t>・相談支援専門員が計画作成する際の自己点検</w:t>
      </w:r>
    </w:p>
    <w:p w:rsidR="00551986" w:rsidRDefault="00551986" w:rsidP="00551986">
      <w:pPr>
        <w:ind w:leftChars="100" w:left="420" w:hangingChars="100" w:hanging="210"/>
        <w:rPr>
          <w:szCs w:val="21"/>
        </w:rPr>
      </w:pPr>
    </w:p>
    <w:p w:rsidR="00551986" w:rsidRDefault="00551986" w:rsidP="00551986">
      <w:pPr>
        <w:ind w:leftChars="100" w:left="420" w:hangingChars="100" w:hanging="210"/>
        <w:rPr>
          <w:szCs w:val="21"/>
        </w:rPr>
      </w:pPr>
    </w:p>
    <w:p w:rsidR="00551986" w:rsidRDefault="00551986" w:rsidP="00551986">
      <w:pPr>
        <w:ind w:leftChars="100" w:left="420" w:hangingChars="100" w:hanging="210"/>
        <w:rPr>
          <w:szCs w:val="21"/>
        </w:rPr>
      </w:pPr>
    </w:p>
    <w:p w:rsidR="0019315B" w:rsidRDefault="0019315B" w:rsidP="00551986">
      <w:pPr>
        <w:ind w:leftChars="100" w:left="420" w:hangingChars="100" w:hanging="210"/>
        <w:rPr>
          <w:szCs w:val="21"/>
        </w:rPr>
      </w:pPr>
    </w:p>
    <w:p w:rsidR="00551986" w:rsidRPr="006E355D" w:rsidRDefault="00551986" w:rsidP="00551986">
      <w:pPr>
        <w:rPr>
          <w:szCs w:val="21"/>
        </w:rPr>
      </w:pPr>
      <w:r w:rsidRPr="006E355D">
        <w:rPr>
          <w:rFonts w:hint="eastAsia"/>
          <w:szCs w:val="21"/>
        </w:rPr>
        <w:t>＜活用する場面例＞</w:t>
      </w:r>
    </w:p>
    <w:p w:rsidR="00551986" w:rsidRPr="006E355D" w:rsidRDefault="00551986" w:rsidP="00551986">
      <w:pPr>
        <w:ind w:leftChars="100" w:left="1890" w:hangingChars="800" w:hanging="1680"/>
        <w:rPr>
          <w:szCs w:val="21"/>
        </w:rPr>
      </w:pPr>
      <w:r w:rsidRPr="006E355D">
        <w:rPr>
          <w:rFonts w:hint="eastAsia"/>
          <w:szCs w:val="21"/>
        </w:rPr>
        <w:t>・市町村担当課…新規・更新の支給決定時に点検し、作成者に意見を返</w:t>
      </w:r>
      <w:r>
        <w:rPr>
          <w:rFonts w:hint="eastAsia"/>
          <w:szCs w:val="21"/>
        </w:rPr>
        <w:t>します</w:t>
      </w:r>
      <w:r w:rsidRPr="006E355D">
        <w:rPr>
          <w:rFonts w:hint="eastAsia"/>
          <w:szCs w:val="21"/>
        </w:rPr>
        <w:t>。市町村担当職員が共通認識をもって支給決定するためのツールと</w:t>
      </w:r>
      <w:r>
        <w:rPr>
          <w:rFonts w:hint="eastAsia"/>
          <w:szCs w:val="21"/>
        </w:rPr>
        <w:t>します</w:t>
      </w:r>
      <w:r w:rsidRPr="006E355D">
        <w:rPr>
          <w:rFonts w:hint="eastAsia"/>
          <w:szCs w:val="21"/>
        </w:rPr>
        <w:t>（職員によって判断にばらつきが生じることを回避）。</w:t>
      </w:r>
    </w:p>
    <w:p w:rsidR="00551986" w:rsidRPr="006E355D" w:rsidRDefault="00551986" w:rsidP="00551986">
      <w:pPr>
        <w:ind w:leftChars="100" w:left="5250" w:hangingChars="2400" w:hanging="5040"/>
        <w:rPr>
          <w:szCs w:val="21"/>
        </w:rPr>
      </w:pPr>
      <w:r w:rsidRPr="006E355D">
        <w:rPr>
          <w:rFonts w:hint="eastAsia"/>
          <w:szCs w:val="21"/>
        </w:rPr>
        <w:t>・自立支援協議会の専門部会（相談支援部会など）…事業者や利用者本人、市町村も交えて計画の内容の確認、各立場からのポイント</w:t>
      </w:r>
      <w:r>
        <w:rPr>
          <w:rFonts w:hint="eastAsia"/>
          <w:szCs w:val="21"/>
        </w:rPr>
        <w:t>を</w:t>
      </w:r>
      <w:r w:rsidRPr="006E355D">
        <w:rPr>
          <w:rFonts w:hint="eastAsia"/>
          <w:szCs w:val="21"/>
        </w:rPr>
        <w:t>摺合せ</w:t>
      </w:r>
      <w:r>
        <w:rPr>
          <w:rFonts w:hint="eastAsia"/>
          <w:szCs w:val="21"/>
        </w:rPr>
        <w:t>ます</w:t>
      </w:r>
      <w:r w:rsidRPr="006E355D">
        <w:rPr>
          <w:rFonts w:hint="eastAsia"/>
          <w:szCs w:val="21"/>
        </w:rPr>
        <w:t>。</w:t>
      </w:r>
    </w:p>
    <w:p w:rsidR="00551986" w:rsidRPr="006E355D" w:rsidRDefault="00551986" w:rsidP="00551986">
      <w:pPr>
        <w:ind w:leftChars="100" w:left="2730" w:hangingChars="1200" w:hanging="2520"/>
        <w:rPr>
          <w:szCs w:val="21"/>
        </w:rPr>
      </w:pPr>
      <w:r w:rsidRPr="006E355D">
        <w:rPr>
          <w:rFonts w:hint="eastAsia"/>
          <w:szCs w:val="21"/>
        </w:rPr>
        <w:t>・相談支援事業所連絡会…事例検討等研修の機会に「チェックシート」及び「</w:t>
      </w:r>
      <w:r w:rsidRPr="006E355D">
        <w:rPr>
          <w:rFonts w:asciiTheme="minorEastAsia" w:hAnsiTheme="minorEastAsia" w:cs="メイリオ" w:hint="eastAsia"/>
          <w:szCs w:val="21"/>
        </w:rPr>
        <w:t>評価</w:t>
      </w:r>
      <w:r w:rsidRPr="006E355D">
        <w:rPr>
          <w:rFonts w:hint="eastAsia"/>
          <w:szCs w:val="21"/>
        </w:rPr>
        <w:t>シート」を参考にサービス等利用計画を作成してもらい</w:t>
      </w:r>
      <w:r>
        <w:rPr>
          <w:rFonts w:hint="eastAsia"/>
          <w:szCs w:val="21"/>
        </w:rPr>
        <w:t>ます</w:t>
      </w:r>
      <w:r w:rsidRPr="006E355D">
        <w:rPr>
          <w:rFonts w:hint="eastAsia"/>
          <w:szCs w:val="21"/>
        </w:rPr>
        <w:t>。</w:t>
      </w:r>
    </w:p>
    <w:p w:rsidR="00551986" w:rsidRPr="006E355D" w:rsidRDefault="00551986" w:rsidP="00551986">
      <w:pPr>
        <w:ind w:leftChars="100" w:left="210"/>
        <w:rPr>
          <w:szCs w:val="21"/>
        </w:rPr>
      </w:pPr>
      <w:r w:rsidRPr="006E355D">
        <w:rPr>
          <w:rFonts w:hint="eastAsia"/>
          <w:szCs w:val="21"/>
        </w:rPr>
        <w:t>・セルフチェック…相談支援専門員が、計画作成時に、その記載内容が適切かどうか点検</w:t>
      </w:r>
      <w:r>
        <w:rPr>
          <w:rFonts w:hint="eastAsia"/>
          <w:szCs w:val="21"/>
        </w:rPr>
        <w:t>します</w:t>
      </w:r>
      <w:r w:rsidRPr="006E355D">
        <w:rPr>
          <w:rFonts w:hint="eastAsia"/>
          <w:szCs w:val="21"/>
        </w:rPr>
        <w:t>。</w:t>
      </w:r>
    </w:p>
    <w:p w:rsidR="00551986" w:rsidRPr="006E355D" w:rsidRDefault="00551986" w:rsidP="00551986">
      <w:pPr>
        <w:ind w:leftChars="100" w:left="1890" w:hangingChars="800" w:hanging="1680"/>
        <w:rPr>
          <w:szCs w:val="21"/>
        </w:rPr>
      </w:pPr>
      <w:r w:rsidRPr="006E355D">
        <w:rPr>
          <w:rFonts w:hint="eastAsia"/>
          <w:szCs w:val="21"/>
        </w:rPr>
        <w:t>・セルフプラン…市町村担当課や相談支援事業所が</w:t>
      </w:r>
      <w:r>
        <w:rPr>
          <w:rFonts w:hint="eastAsia"/>
          <w:szCs w:val="21"/>
        </w:rPr>
        <w:t>本人に対して</w:t>
      </w:r>
      <w:r w:rsidRPr="006E355D">
        <w:rPr>
          <w:rFonts w:hint="eastAsia"/>
          <w:szCs w:val="21"/>
        </w:rPr>
        <w:t>セルフプランの作成支援をする際</w:t>
      </w:r>
      <w:r>
        <w:rPr>
          <w:rFonts w:hint="eastAsia"/>
          <w:szCs w:val="21"/>
        </w:rPr>
        <w:t>の</w:t>
      </w:r>
      <w:r w:rsidRPr="006E355D">
        <w:rPr>
          <w:rFonts w:hint="eastAsia"/>
          <w:szCs w:val="21"/>
        </w:rPr>
        <w:t>チェックツールと</w:t>
      </w:r>
      <w:r>
        <w:rPr>
          <w:rFonts w:hint="eastAsia"/>
          <w:szCs w:val="21"/>
        </w:rPr>
        <w:t>します</w:t>
      </w:r>
      <w:r w:rsidRPr="006E355D">
        <w:rPr>
          <w:rFonts w:hint="eastAsia"/>
          <w:szCs w:val="21"/>
        </w:rPr>
        <w:t>。</w:t>
      </w:r>
    </w:p>
    <w:p w:rsidR="00551986" w:rsidRPr="006E355D" w:rsidRDefault="00551986" w:rsidP="00551986">
      <w:pPr>
        <w:ind w:firstLineChars="100" w:firstLine="210"/>
        <w:rPr>
          <w:szCs w:val="21"/>
        </w:rPr>
      </w:pPr>
      <w:r w:rsidRPr="006E355D">
        <w:rPr>
          <w:rFonts w:hint="eastAsia"/>
          <w:szCs w:val="21"/>
        </w:rPr>
        <w:t>・介護ケアプラン…介護ケアプランに障がい福祉サービスを記載する際の参考と</w:t>
      </w:r>
      <w:r>
        <w:rPr>
          <w:rFonts w:hint="eastAsia"/>
          <w:szCs w:val="21"/>
        </w:rPr>
        <w:t>します</w:t>
      </w:r>
      <w:r w:rsidRPr="006E355D">
        <w:rPr>
          <w:rFonts w:hint="eastAsia"/>
          <w:szCs w:val="21"/>
        </w:rPr>
        <w:t>。</w:t>
      </w:r>
    </w:p>
    <w:p w:rsidR="00551986" w:rsidRPr="00410568" w:rsidRDefault="00551986" w:rsidP="00551986">
      <w:pPr>
        <w:rPr>
          <w:sz w:val="24"/>
          <w:szCs w:val="24"/>
        </w:rPr>
      </w:pPr>
    </w:p>
    <w:p w:rsidR="00551986" w:rsidRPr="006E355D" w:rsidRDefault="00551986" w:rsidP="00551986">
      <w:pPr>
        <w:rPr>
          <w:szCs w:val="21"/>
        </w:rPr>
      </w:pPr>
      <w:r w:rsidRPr="006E355D">
        <w:rPr>
          <w:rFonts w:hint="eastAsia"/>
          <w:szCs w:val="21"/>
        </w:rPr>
        <w:t>＜チェック結果の取扱い＞</w:t>
      </w:r>
    </w:p>
    <w:p w:rsidR="00551986" w:rsidRPr="006E355D" w:rsidRDefault="00551986" w:rsidP="00551986">
      <w:pPr>
        <w:ind w:firstLineChars="100" w:firstLine="210"/>
        <w:rPr>
          <w:szCs w:val="21"/>
        </w:rPr>
      </w:pPr>
      <w:r w:rsidRPr="006E355D">
        <w:rPr>
          <w:rFonts w:hint="eastAsia"/>
          <w:szCs w:val="21"/>
        </w:rPr>
        <w:t>自立支援協議会や相談支援事業所連絡会、その他の研修の際、「チェックシート」や「</w:t>
      </w:r>
      <w:r w:rsidRPr="006E355D">
        <w:rPr>
          <w:rFonts w:asciiTheme="minorEastAsia" w:hAnsiTheme="minorEastAsia" w:cs="メイリオ" w:hint="eastAsia"/>
          <w:szCs w:val="21"/>
        </w:rPr>
        <w:t>評価</w:t>
      </w:r>
      <w:r w:rsidRPr="006E355D">
        <w:rPr>
          <w:rFonts w:hint="eastAsia"/>
          <w:szCs w:val="21"/>
        </w:rPr>
        <w:t>シート」を参考にサービス等利用計画を作成してもらい、アンケートをとって効果測定し、課題を再点検</w:t>
      </w:r>
      <w:r>
        <w:rPr>
          <w:rFonts w:hint="eastAsia"/>
          <w:szCs w:val="21"/>
        </w:rPr>
        <w:t>します</w:t>
      </w:r>
      <w:r w:rsidRPr="006E355D">
        <w:rPr>
          <w:rFonts w:hint="eastAsia"/>
          <w:szCs w:val="21"/>
        </w:rPr>
        <w:t>。</w:t>
      </w:r>
    </w:p>
    <w:p w:rsidR="00551986" w:rsidRPr="00410568" w:rsidRDefault="00551986" w:rsidP="00551986">
      <w:pPr>
        <w:ind w:firstLineChars="100" w:firstLine="210"/>
        <w:rPr>
          <w:szCs w:val="21"/>
        </w:rPr>
      </w:pPr>
    </w:p>
    <w:p w:rsidR="00551986" w:rsidRPr="00600471" w:rsidRDefault="00551986" w:rsidP="00862510">
      <w:pPr>
        <w:pStyle w:val="2"/>
      </w:pPr>
      <w:bookmarkStart w:id="9" w:name="_Toc473797611"/>
      <w:r w:rsidRPr="00600471">
        <w:rPr>
          <w:rFonts w:hint="eastAsia"/>
        </w:rPr>
        <w:t>（３）シートについて</w:t>
      </w:r>
      <w:bookmarkEnd w:id="9"/>
    </w:p>
    <w:p w:rsidR="00551986" w:rsidRPr="006E355D" w:rsidRDefault="00551986" w:rsidP="00551986">
      <w:pPr>
        <w:rPr>
          <w:szCs w:val="21"/>
        </w:rPr>
      </w:pPr>
      <w:r w:rsidRPr="006E355D">
        <w:rPr>
          <w:rFonts w:hint="eastAsia"/>
          <w:szCs w:val="21"/>
        </w:rPr>
        <w:t>＜チェックシート＞</w:t>
      </w:r>
    </w:p>
    <w:p w:rsidR="00551986" w:rsidRDefault="00551986" w:rsidP="00551986">
      <w:pPr>
        <w:rPr>
          <w:szCs w:val="21"/>
        </w:rPr>
      </w:pPr>
      <w:r w:rsidRPr="006E355D">
        <w:rPr>
          <w:rFonts w:hint="eastAsia"/>
          <w:szCs w:val="21"/>
        </w:rPr>
        <w:t>・計画作成にあたっての</w:t>
      </w:r>
      <w:r>
        <w:rPr>
          <w:rFonts w:hint="eastAsia"/>
          <w:szCs w:val="21"/>
        </w:rPr>
        <w:t>確認</w:t>
      </w:r>
      <w:r w:rsidRPr="006E355D">
        <w:rPr>
          <w:rFonts w:hint="eastAsia"/>
          <w:szCs w:val="21"/>
        </w:rPr>
        <w:t>ポイントを要点のみ記載</w:t>
      </w:r>
      <w:r>
        <w:rPr>
          <w:rFonts w:hint="eastAsia"/>
          <w:szCs w:val="21"/>
        </w:rPr>
        <w:t>しています</w:t>
      </w:r>
      <w:r w:rsidRPr="006E355D">
        <w:rPr>
          <w:rFonts w:hint="eastAsia"/>
          <w:szCs w:val="21"/>
        </w:rPr>
        <w:t>。</w:t>
      </w:r>
    </w:p>
    <w:p w:rsidR="00551986" w:rsidRPr="00824B92" w:rsidRDefault="00551986" w:rsidP="00551986">
      <w:pPr>
        <w:ind w:left="210" w:hangingChars="100" w:hanging="210"/>
        <w:rPr>
          <w:szCs w:val="21"/>
        </w:rPr>
      </w:pPr>
      <w:r w:rsidRPr="006E355D">
        <w:rPr>
          <w:rFonts w:hint="eastAsia"/>
          <w:szCs w:val="21"/>
        </w:rPr>
        <w:t>・チェック者が</w:t>
      </w:r>
      <w:r>
        <w:rPr>
          <w:rFonts w:hint="eastAsia"/>
          <w:szCs w:val="21"/>
        </w:rPr>
        <w:t>確認ポイントと計画を照らし</w:t>
      </w:r>
      <w:r w:rsidRPr="00824B92">
        <w:rPr>
          <w:rFonts w:hint="eastAsia"/>
          <w:szCs w:val="21"/>
        </w:rPr>
        <w:t>合わせ、できている場合は「できている」にチェックをします。さらに、チェック者は、「コメント」欄、「総合コメント」欄に意見を記載して、作成者にフィードバックすることができます。</w:t>
      </w:r>
    </w:p>
    <w:p w:rsidR="00551986" w:rsidRPr="00824B92" w:rsidRDefault="00551986" w:rsidP="00551986">
      <w:pPr>
        <w:ind w:left="210" w:hangingChars="100" w:hanging="210"/>
        <w:rPr>
          <w:szCs w:val="21"/>
        </w:rPr>
      </w:pPr>
      <w:r w:rsidRPr="00824B92">
        <w:rPr>
          <w:rFonts w:hint="eastAsia"/>
          <w:szCs w:val="21"/>
        </w:rPr>
        <w:t>・チェック後、計画内容を見直したかどうか振り返るため、チェック者または計画作成者が「再チェック」欄にチェックをします。</w:t>
      </w:r>
    </w:p>
    <w:p w:rsidR="00551986" w:rsidRPr="00530855" w:rsidRDefault="00551986" w:rsidP="00551986">
      <w:pPr>
        <w:ind w:left="210" w:hangingChars="100" w:hanging="210"/>
        <w:rPr>
          <w:szCs w:val="21"/>
        </w:rPr>
      </w:pPr>
    </w:p>
    <w:p w:rsidR="00551986" w:rsidRPr="006E355D" w:rsidRDefault="00551986" w:rsidP="00551986">
      <w:pPr>
        <w:rPr>
          <w:szCs w:val="21"/>
        </w:rPr>
      </w:pPr>
      <w:r w:rsidRPr="006E355D">
        <w:rPr>
          <w:rFonts w:hint="eastAsia"/>
          <w:szCs w:val="21"/>
        </w:rPr>
        <w:t>＜</w:t>
      </w:r>
      <w:r w:rsidRPr="006E355D">
        <w:rPr>
          <w:rFonts w:asciiTheme="minorEastAsia" w:hAnsiTheme="minorEastAsia" w:cs="メイリオ" w:hint="eastAsia"/>
          <w:szCs w:val="21"/>
        </w:rPr>
        <w:t>評価</w:t>
      </w:r>
      <w:r w:rsidRPr="006E355D">
        <w:rPr>
          <w:rFonts w:hint="eastAsia"/>
          <w:szCs w:val="21"/>
        </w:rPr>
        <w:t>シート＞</w:t>
      </w:r>
    </w:p>
    <w:p w:rsidR="00551986" w:rsidRPr="006E355D" w:rsidRDefault="00551986" w:rsidP="00551986">
      <w:pPr>
        <w:rPr>
          <w:szCs w:val="21"/>
        </w:rPr>
      </w:pPr>
      <w:r w:rsidRPr="006E355D">
        <w:rPr>
          <w:rFonts w:hint="eastAsia"/>
          <w:szCs w:val="21"/>
        </w:rPr>
        <w:t>・計画案様式の項目</w:t>
      </w:r>
      <w:r>
        <w:rPr>
          <w:rFonts w:hint="eastAsia"/>
          <w:szCs w:val="21"/>
        </w:rPr>
        <w:t>ごと</w:t>
      </w:r>
      <w:r w:rsidRPr="006E355D">
        <w:rPr>
          <w:rFonts w:hint="eastAsia"/>
          <w:szCs w:val="21"/>
        </w:rPr>
        <w:t>に、「記載のポイント」「具体例」「コメント」を提示</w:t>
      </w:r>
      <w:r>
        <w:rPr>
          <w:rFonts w:hint="eastAsia"/>
          <w:szCs w:val="21"/>
        </w:rPr>
        <w:t>しています</w:t>
      </w:r>
      <w:r w:rsidRPr="006E355D">
        <w:rPr>
          <w:rFonts w:hint="eastAsia"/>
          <w:szCs w:val="21"/>
        </w:rPr>
        <w:t>。</w:t>
      </w:r>
    </w:p>
    <w:p w:rsidR="00551986" w:rsidRPr="006E355D" w:rsidRDefault="00551986" w:rsidP="00551986">
      <w:pPr>
        <w:ind w:left="210" w:hangingChars="100" w:hanging="210"/>
        <w:rPr>
          <w:szCs w:val="21"/>
        </w:rPr>
      </w:pPr>
      <w:r w:rsidRPr="006E355D">
        <w:rPr>
          <w:rFonts w:hint="eastAsia"/>
          <w:szCs w:val="21"/>
        </w:rPr>
        <w:t>・</w:t>
      </w:r>
      <w:r>
        <w:rPr>
          <w:rFonts w:hint="eastAsia"/>
          <w:szCs w:val="21"/>
        </w:rPr>
        <w:t>「</w:t>
      </w:r>
      <w:r w:rsidRPr="006E355D">
        <w:rPr>
          <w:rFonts w:hint="eastAsia"/>
          <w:szCs w:val="21"/>
        </w:rPr>
        <w:t>記載のポイント</w:t>
      </w:r>
      <w:r>
        <w:rPr>
          <w:rFonts w:hint="eastAsia"/>
          <w:szCs w:val="21"/>
        </w:rPr>
        <w:t>」</w:t>
      </w:r>
      <w:r w:rsidRPr="006E355D">
        <w:rPr>
          <w:rFonts w:hint="eastAsia"/>
          <w:szCs w:val="21"/>
        </w:rPr>
        <w:t>は、利用者本人の視点、支給決定の根拠、サービス提供事業所の視点から、適切な記載内容であるかどうか確認するためのポイント</w:t>
      </w:r>
      <w:r>
        <w:rPr>
          <w:rFonts w:hint="eastAsia"/>
          <w:szCs w:val="21"/>
        </w:rPr>
        <w:t>となっています</w:t>
      </w:r>
      <w:r w:rsidRPr="006E355D">
        <w:rPr>
          <w:rFonts w:hint="eastAsia"/>
          <w:szCs w:val="21"/>
        </w:rPr>
        <w:t>。</w:t>
      </w:r>
    </w:p>
    <w:p w:rsidR="00551986" w:rsidRPr="006E355D" w:rsidRDefault="00551986" w:rsidP="00551986">
      <w:pPr>
        <w:ind w:left="210" w:hangingChars="100" w:hanging="210"/>
        <w:rPr>
          <w:szCs w:val="21"/>
        </w:rPr>
      </w:pPr>
      <w:r w:rsidRPr="006E355D">
        <w:rPr>
          <w:rFonts w:hint="eastAsia"/>
          <w:szCs w:val="21"/>
        </w:rPr>
        <w:t>・</w:t>
      </w:r>
      <w:r>
        <w:rPr>
          <w:rFonts w:hint="eastAsia"/>
          <w:szCs w:val="21"/>
        </w:rPr>
        <w:t>「</w:t>
      </w:r>
      <w:r w:rsidRPr="006E355D">
        <w:rPr>
          <w:rFonts w:hint="eastAsia"/>
          <w:szCs w:val="21"/>
        </w:rPr>
        <w:t>具体例は</w:t>
      </w:r>
      <w:r>
        <w:rPr>
          <w:rFonts w:hint="eastAsia"/>
          <w:szCs w:val="21"/>
        </w:rPr>
        <w:t>」</w:t>
      </w:r>
      <w:r w:rsidRPr="006E355D">
        <w:rPr>
          <w:rFonts w:hint="eastAsia"/>
          <w:szCs w:val="21"/>
        </w:rPr>
        <w:t>、「支給決定・計画作成マネジメント調査事業（みずほ情報総研株式会社）」「大阪府相談支援ハンドブック」より</w:t>
      </w:r>
      <w:r>
        <w:rPr>
          <w:rFonts w:hint="eastAsia"/>
          <w:szCs w:val="21"/>
        </w:rPr>
        <w:t>引用しています</w:t>
      </w:r>
      <w:r w:rsidRPr="006E355D">
        <w:rPr>
          <w:rFonts w:hint="eastAsia"/>
          <w:szCs w:val="21"/>
        </w:rPr>
        <w:t>。</w:t>
      </w:r>
    </w:p>
    <w:p w:rsidR="00551986" w:rsidRPr="00824B92" w:rsidRDefault="00551986" w:rsidP="00551986">
      <w:pPr>
        <w:ind w:left="210" w:hangingChars="100" w:hanging="210"/>
        <w:rPr>
          <w:sz w:val="24"/>
          <w:szCs w:val="24"/>
        </w:rPr>
      </w:pPr>
      <w:r w:rsidRPr="006E355D">
        <w:rPr>
          <w:rFonts w:hint="eastAsia"/>
          <w:szCs w:val="21"/>
        </w:rPr>
        <w:t>・「適切度チェック」は『とても適切』、『適切』、『過不足あり』の三段階とし、視覚的にわかりやすいよう顔マークを使用</w:t>
      </w:r>
      <w:r>
        <w:rPr>
          <w:rFonts w:hint="eastAsia"/>
          <w:szCs w:val="21"/>
        </w:rPr>
        <w:t>しています</w:t>
      </w:r>
      <w:r w:rsidRPr="006E355D">
        <w:rPr>
          <w:rFonts w:hint="eastAsia"/>
          <w:szCs w:val="21"/>
        </w:rPr>
        <w:t>。適切度の基準は一例</w:t>
      </w:r>
      <w:r>
        <w:rPr>
          <w:rFonts w:hint="eastAsia"/>
          <w:szCs w:val="21"/>
        </w:rPr>
        <w:t>です</w:t>
      </w:r>
      <w:r w:rsidRPr="006E355D">
        <w:rPr>
          <w:rFonts w:hint="eastAsia"/>
          <w:szCs w:val="21"/>
        </w:rPr>
        <w:t>。各市町村にお</w:t>
      </w:r>
      <w:r>
        <w:rPr>
          <w:rFonts w:hint="eastAsia"/>
          <w:szCs w:val="21"/>
        </w:rPr>
        <w:t>かれまして</w:t>
      </w:r>
      <w:r w:rsidRPr="006E355D">
        <w:rPr>
          <w:rFonts w:hint="eastAsia"/>
          <w:szCs w:val="21"/>
        </w:rPr>
        <w:t>は、「記載のポイント」などを参考にし、</w:t>
      </w:r>
      <w:r w:rsidRPr="00824B92">
        <w:rPr>
          <w:rFonts w:hint="eastAsia"/>
          <w:szCs w:val="21"/>
        </w:rPr>
        <w:t>各市町村で独自に設けられている基準も踏まえたうえで適切度の判断をしましょう。</w:t>
      </w:r>
    </w:p>
    <w:p w:rsidR="00551986" w:rsidRPr="006E355D" w:rsidRDefault="00551986" w:rsidP="00551986">
      <w:pPr>
        <w:rPr>
          <w:sz w:val="24"/>
          <w:szCs w:val="24"/>
        </w:rPr>
      </w:pPr>
    </w:p>
    <w:p w:rsidR="00551986" w:rsidRPr="006E355D" w:rsidRDefault="00551986" w:rsidP="00551986">
      <w:pPr>
        <w:rPr>
          <w:sz w:val="24"/>
          <w:szCs w:val="24"/>
        </w:rPr>
      </w:pPr>
      <w:r w:rsidRPr="006E355D">
        <w:rPr>
          <w:rFonts w:hint="eastAsia"/>
          <w:noProof/>
          <w:szCs w:val="21"/>
        </w:rPr>
        <mc:AlternateContent>
          <mc:Choice Requires="wps">
            <w:drawing>
              <wp:anchor distT="0" distB="0" distL="114300" distR="114300" simplePos="0" relativeHeight="251675648" behindDoc="0" locked="0" layoutInCell="1" allowOverlap="1" wp14:anchorId="194EA579" wp14:editId="792EBF3D">
                <wp:simplePos x="0" y="0"/>
                <wp:positionH relativeFrom="column">
                  <wp:posOffset>-6985</wp:posOffset>
                </wp:positionH>
                <wp:positionV relativeFrom="paragraph">
                  <wp:posOffset>31115</wp:posOffset>
                </wp:positionV>
                <wp:extent cx="5943600" cy="4248150"/>
                <wp:effectExtent l="0" t="0" r="19050" b="19050"/>
                <wp:wrapNone/>
                <wp:docPr id="13" name="角丸四角形 13"/>
                <wp:cNvGraphicFramePr/>
                <a:graphic xmlns:a="http://schemas.openxmlformats.org/drawingml/2006/main">
                  <a:graphicData uri="http://schemas.microsoft.com/office/word/2010/wordprocessingShape">
                    <wps:wsp>
                      <wps:cNvSpPr/>
                      <wps:spPr>
                        <a:xfrm>
                          <a:off x="0" y="0"/>
                          <a:ext cx="5943600" cy="4248150"/>
                        </a:xfrm>
                        <a:prstGeom prst="roundRect">
                          <a:avLst>
                            <a:gd name="adj" fmla="val 10340"/>
                          </a:avLst>
                        </a:prstGeom>
                        <a:solidFill>
                          <a:sysClr val="window" lastClr="FFFFFF"/>
                        </a:solidFill>
                        <a:ln w="25400" cap="flat" cmpd="sng" algn="ctr">
                          <a:solidFill>
                            <a:srgbClr val="FF99FF"/>
                          </a:solidFill>
                          <a:prstDash val="sysDash"/>
                        </a:ln>
                        <a:effectLst/>
                      </wps:spPr>
                      <wps:txbx>
                        <w:txbxContent>
                          <w:p w:rsidR="00CE0A49" w:rsidRDefault="00CE0A49" w:rsidP="00551986">
                            <w:pPr>
                              <w:jc w:val="left"/>
                            </w:pPr>
                            <w:r>
                              <w:rPr>
                                <w:rFonts w:hint="eastAsia"/>
                              </w:rPr>
                              <w:t xml:space="preserve">◆スーパービジョン（スーパーバイズ）とは　</w:t>
                            </w:r>
                          </w:p>
                          <w:p w:rsidR="00CE0A49" w:rsidRDefault="00CE0A49" w:rsidP="00551986">
                            <w:pPr>
                              <w:jc w:val="left"/>
                            </w:pPr>
                            <w:r>
                              <w:rPr>
                                <w:rFonts w:hint="eastAsia"/>
                              </w:rPr>
                              <w:t>・スーパービジョン</w:t>
                            </w:r>
                          </w:p>
                          <w:p w:rsidR="00CE0A49" w:rsidRDefault="00CE0A49" w:rsidP="00551986">
                            <w:pPr>
                              <w:ind w:left="210" w:hangingChars="100" w:hanging="210"/>
                              <w:jc w:val="left"/>
                            </w:pPr>
                            <w:r>
                              <w:rPr>
                                <w:rFonts w:hint="eastAsia"/>
                              </w:rPr>
                              <w:t xml:space="preserve">　　継続した利用者支援の向上を目標に、管理・教育・支持の３機能を用いて、スーパーバイザーとスーパーバイジーが協同して課題に取り組み、またその成果を利用者支援に反映させる一連の展開を通して、ソーシャルワーカーとしての能力を高めていく過程。</w:t>
                            </w:r>
                          </w:p>
                          <w:p w:rsidR="00CE0A49" w:rsidRDefault="00CE0A49" w:rsidP="00551986">
                            <w:pPr>
                              <w:jc w:val="left"/>
                            </w:pPr>
                            <w:r>
                              <w:rPr>
                                <w:rFonts w:hint="eastAsia"/>
                              </w:rPr>
                              <w:t>・スーパーバイジー</w:t>
                            </w:r>
                          </w:p>
                          <w:p w:rsidR="00CE0A49" w:rsidRDefault="00CE0A49" w:rsidP="00551986">
                            <w:pPr>
                              <w:jc w:val="left"/>
                            </w:pPr>
                            <w:r>
                              <w:rPr>
                                <w:rFonts w:hint="eastAsia"/>
                              </w:rPr>
                              <w:t xml:space="preserve">　　ソーシャルワーク実践の利用者に関わる直接支援者</w:t>
                            </w:r>
                          </w:p>
                          <w:p w:rsidR="00CE0A49" w:rsidRDefault="00CE0A49" w:rsidP="00551986">
                            <w:pPr>
                              <w:jc w:val="left"/>
                            </w:pPr>
                            <w:r>
                              <w:rPr>
                                <w:rFonts w:hint="eastAsia"/>
                              </w:rPr>
                              <w:t>・スーパーバイザー</w:t>
                            </w:r>
                          </w:p>
                          <w:p w:rsidR="00CE0A49" w:rsidRDefault="00CE0A49" w:rsidP="00551986">
                            <w:pPr>
                              <w:ind w:left="210" w:hangingChars="100" w:hanging="210"/>
                              <w:jc w:val="left"/>
                            </w:pPr>
                            <w:r>
                              <w:rPr>
                                <w:rFonts w:hint="eastAsia"/>
                              </w:rPr>
                              <w:t xml:space="preserve">　　スーパーバイジーの教育者としての役割を担いつつ、ソーシャルワーク実践との関係では利用者を間接的に支援</w:t>
                            </w:r>
                          </w:p>
                          <w:p w:rsidR="00CE0A49" w:rsidRDefault="00CE0A49" w:rsidP="00551986">
                            <w:pPr>
                              <w:ind w:leftChars="100" w:left="210" w:firstLineChars="100" w:firstLine="210"/>
                              <w:jc w:val="left"/>
                            </w:pPr>
                            <w:r>
                              <w:rPr>
                                <w:rFonts w:hint="eastAsia"/>
                              </w:rPr>
                              <w:t>（加藤由衣「ソーシャルワーク教育におけるスーパービジョンの位置」，福祉社会研究</w:t>
                            </w:r>
                            <w:r>
                              <w:rPr>
                                <w:rFonts w:hint="eastAsia"/>
                              </w:rPr>
                              <w:t xml:space="preserve"> 8, 81-95, 2007</w:t>
                            </w:r>
                            <w:r>
                              <w:rPr>
                                <w:rFonts w:hint="eastAsia"/>
                              </w:rPr>
                              <w:t>）</w:t>
                            </w:r>
                          </w:p>
                          <w:p w:rsidR="00CE0A49" w:rsidRDefault="00CE0A49" w:rsidP="00551986">
                            <w:pPr>
                              <w:jc w:val="left"/>
                            </w:pPr>
                            <w:r>
                              <w:rPr>
                                <w:rFonts w:hint="eastAsia"/>
                              </w:rPr>
                              <w:t>・スーパービジョンの要点</w:t>
                            </w:r>
                          </w:p>
                          <w:p w:rsidR="00CE0A49" w:rsidRDefault="00CE0A49" w:rsidP="00551986">
                            <w:pPr>
                              <w:ind w:leftChars="100" w:left="210"/>
                              <w:jc w:val="left"/>
                            </w:pPr>
                            <w:r>
                              <w:rPr>
                                <w:rFonts w:hint="eastAsia"/>
                              </w:rPr>
                              <w:t xml:space="preserve">　①対人支援の原則を伝える、②全体像をとらえてみせる、③支援の方向性を示す、④価値や意義を指摘する、⑤実践技術を伝える、⑥問題解決を導く、⑦役割分担を示唆する、⑧関連情報を伝える、⑨限界を設定する、⑩才能を発見して強化する</w:t>
                            </w:r>
                          </w:p>
                          <w:p w:rsidR="00CE0A49" w:rsidRDefault="00CE0A49" w:rsidP="00551986">
                            <w:pPr>
                              <w:jc w:val="left"/>
                            </w:pPr>
                            <w:r>
                              <w:rPr>
                                <w:rFonts w:hint="eastAsia"/>
                              </w:rPr>
                              <w:t xml:space="preserve">　　（野中猛「ケアマネジメント実践のコツ」筒井書房，</w:t>
                            </w:r>
                            <w:r>
                              <w:rPr>
                                <w:rFonts w:hint="eastAsia"/>
                              </w:rPr>
                              <w:t>2001</w:t>
                            </w:r>
                            <w:r>
                              <w:rPr>
                                <w:rFonts w:hint="eastAsia"/>
                              </w:rPr>
                              <w:t>）</w:t>
                            </w:r>
                          </w:p>
                          <w:p w:rsidR="00CE0A49" w:rsidRDefault="00CE0A49" w:rsidP="00551986">
                            <w:pPr>
                              <w:jc w:val="left"/>
                            </w:pPr>
                          </w:p>
                          <w:p w:rsidR="00CE0A49" w:rsidRDefault="00CE0A49" w:rsidP="00551986">
                            <w:pPr>
                              <w:jc w:val="left"/>
                            </w:pPr>
                          </w:p>
                          <w:p w:rsidR="00CE0A49" w:rsidRDefault="00CE0A49" w:rsidP="00551986">
                            <w:pPr>
                              <w:jc w:val="left"/>
                            </w:pPr>
                          </w:p>
                          <w:p w:rsidR="00CE0A49" w:rsidRDefault="00CE0A49" w:rsidP="00551986">
                            <w:pPr>
                              <w:jc w:val="left"/>
                            </w:pPr>
                          </w:p>
                          <w:p w:rsidR="00CE0A49" w:rsidRPr="007627E6" w:rsidRDefault="00CE0A49" w:rsidP="0055198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13" o:spid="_x0000_s1035" style="position:absolute;left:0;text-align:left;margin-left:-.55pt;margin-top:2.45pt;width:468pt;height:334.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7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" fillcolor="window" strokecolor="#f9f" strokeweight="2pt">
                <v:stroke dashstyle="3 1"/>
                <v:textbox>
                  <w:txbxContent>
                    <w:p w:rsidR="00CE0A49" w:rsidRDefault="00CE0A49" w:rsidP="00551986">
                      <w:pPr>
                        <w:jc w:val="left"/>
                      </w:pPr>
                      <w:r>
                        <w:rPr>
                          <w:rFonts w:hint="eastAsia"/>
                        </w:rPr>
                        <w:t xml:space="preserve">◆スーパービジョン（スーパーバイズ）とは　</w:t>
                      </w:r>
                    </w:p>
                    <w:p w:rsidR="00CE0A49" w:rsidRDefault="00CE0A49" w:rsidP="00551986">
                      <w:pPr>
                        <w:jc w:val="left"/>
                      </w:pPr>
                      <w:r>
                        <w:rPr>
                          <w:rFonts w:hint="eastAsia"/>
                        </w:rPr>
                        <w:t>・スーパービジョン</w:t>
                      </w:r>
                    </w:p>
                    <w:p w:rsidR="00CE0A49" w:rsidRDefault="00CE0A49" w:rsidP="00551986">
                      <w:pPr>
                        <w:ind w:left="210" w:hangingChars="100" w:hanging="210"/>
                        <w:jc w:val="left"/>
                      </w:pPr>
                      <w:r>
                        <w:rPr>
                          <w:rFonts w:hint="eastAsia"/>
                        </w:rPr>
                        <w:t xml:space="preserve">　　継続した利用者支援の向上を目標に、管理・教育・支持の３機能を用いて、スーパーバイザーとスーパーバイジーが協同して課題に取り組み、またその成果を利用者支援に反映させる一連の展開を通して、ソーシャルワーカーとしての能力を高めていく過程。</w:t>
                      </w:r>
                    </w:p>
                    <w:p w:rsidR="00CE0A49" w:rsidRDefault="00CE0A49" w:rsidP="00551986">
                      <w:pPr>
                        <w:jc w:val="left"/>
                      </w:pPr>
                      <w:r>
                        <w:rPr>
                          <w:rFonts w:hint="eastAsia"/>
                        </w:rPr>
                        <w:t>・スーパーバイジー</w:t>
                      </w:r>
                    </w:p>
                    <w:p w:rsidR="00CE0A49" w:rsidRDefault="00CE0A49" w:rsidP="00551986">
                      <w:pPr>
                        <w:jc w:val="left"/>
                      </w:pPr>
                      <w:r>
                        <w:rPr>
                          <w:rFonts w:hint="eastAsia"/>
                        </w:rPr>
                        <w:t xml:space="preserve">　　ソーシャルワーク実践の利用者に関わる直接支援者</w:t>
                      </w:r>
                    </w:p>
                    <w:p w:rsidR="00CE0A49" w:rsidRDefault="00CE0A49" w:rsidP="00551986">
                      <w:pPr>
                        <w:jc w:val="left"/>
                      </w:pPr>
                      <w:r>
                        <w:rPr>
                          <w:rFonts w:hint="eastAsia"/>
                        </w:rPr>
                        <w:t>・スーパーバイザー</w:t>
                      </w:r>
                    </w:p>
                    <w:p w:rsidR="00CE0A49" w:rsidRDefault="00CE0A49" w:rsidP="00551986">
                      <w:pPr>
                        <w:ind w:left="210" w:hangingChars="100" w:hanging="210"/>
                        <w:jc w:val="left"/>
                      </w:pPr>
                      <w:r>
                        <w:rPr>
                          <w:rFonts w:hint="eastAsia"/>
                        </w:rPr>
                        <w:t xml:space="preserve">　　スーパーバイジーの教育者としての役割を担いつつ、ソーシャルワーク実践との関係では利用者を間接的に支援</w:t>
                      </w:r>
                    </w:p>
                    <w:p w:rsidR="00CE0A49" w:rsidRDefault="00CE0A49" w:rsidP="00551986">
                      <w:pPr>
                        <w:ind w:leftChars="100" w:left="210" w:firstLineChars="100" w:firstLine="210"/>
                        <w:jc w:val="left"/>
                      </w:pPr>
                      <w:r>
                        <w:rPr>
                          <w:rFonts w:hint="eastAsia"/>
                        </w:rPr>
                        <w:t>（加藤由衣「ソーシャルワーク教育におけるスーパービジョンの位置」，福祉社会研究</w:t>
                      </w:r>
                      <w:r>
                        <w:rPr>
                          <w:rFonts w:hint="eastAsia"/>
                        </w:rPr>
                        <w:t xml:space="preserve"> 8, 81-95, 2007</w:t>
                      </w:r>
                      <w:r>
                        <w:rPr>
                          <w:rFonts w:hint="eastAsia"/>
                        </w:rPr>
                        <w:t>）</w:t>
                      </w:r>
                    </w:p>
                    <w:p w:rsidR="00CE0A49" w:rsidRDefault="00CE0A49" w:rsidP="00551986">
                      <w:pPr>
                        <w:jc w:val="left"/>
                      </w:pPr>
                      <w:r>
                        <w:rPr>
                          <w:rFonts w:hint="eastAsia"/>
                        </w:rPr>
                        <w:t>・スーパービジョンの要点</w:t>
                      </w:r>
                    </w:p>
                    <w:p w:rsidR="00CE0A49" w:rsidRDefault="00CE0A49" w:rsidP="00551986">
                      <w:pPr>
                        <w:ind w:leftChars="100" w:left="210"/>
                        <w:jc w:val="left"/>
                      </w:pPr>
                      <w:r>
                        <w:rPr>
                          <w:rFonts w:hint="eastAsia"/>
                        </w:rPr>
                        <w:t xml:space="preserve">　①対人支援の原則を伝える、②全体像をとらえてみせる、③支援の方向性を示す、④価値や意義を指摘する、⑤実践技術を伝える、⑥問題解決を導く、⑦役割分担を示唆する、⑧関連情報を伝える、⑨限界を設定する、⑩才能を発見して強化する</w:t>
                      </w:r>
                    </w:p>
                    <w:p w:rsidR="00CE0A49" w:rsidRDefault="00CE0A49" w:rsidP="00551986">
                      <w:pPr>
                        <w:jc w:val="left"/>
                      </w:pPr>
                      <w:r>
                        <w:rPr>
                          <w:rFonts w:hint="eastAsia"/>
                        </w:rPr>
                        <w:t xml:space="preserve">　　（野中猛「ケアマネジメント実践のコツ」筒井書房，</w:t>
                      </w:r>
                      <w:r>
                        <w:rPr>
                          <w:rFonts w:hint="eastAsia"/>
                        </w:rPr>
                        <w:t>2001</w:t>
                      </w:r>
                      <w:r>
                        <w:rPr>
                          <w:rFonts w:hint="eastAsia"/>
                        </w:rPr>
                        <w:t>）</w:t>
                      </w:r>
                    </w:p>
                    <w:p w:rsidR="00CE0A49" w:rsidRDefault="00CE0A49" w:rsidP="00551986">
                      <w:pPr>
                        <w:jc w:val="left"/>
                      </w:pPr>
                    </w:p>
                    <w:p w:rsidR="00CE0A49" w:rsidRDefault="00CE0A49" w:rsidP="00551986">
                      <w:pPr>
                        <w:jc w:val="left"/>
                      </w:pPr>
                    </w:p>
                    <w:p w:rsidR="00CE0A49" w:rsidRDefault="00CE0A49" w:rsidP="00551986">
                      <w:pPr>
                        <w:jc w:val="left"/>
                      </w:pPr>
                    </w:p>
                    <w:p w:rsidR="00CE0A49" w:rsidRDefault="00CE0A49" w:rsidP="00551986">
                      <w:pPr>
                        <w:jc w:val="left"/>
                      </w:pPr>
                    </w:p>
                    <w:p w:rsidR="00CE0A49" w:rsidRPr="007627E6" w:rsidRDefault="00CE0A49" w:rsidP="00551986">
                      <w:pPr>
                        <w:jc w:val="left"/>
                      </w:pPr>
                    </w:p>
                  </w:txbxContent>
                </v:textbox>
              </v:roundrect>
            </w:pict>
          </mc:Fallback>
        </mc:AlternateContent>
      </w:r>
    </w:p>
    <w:p w:rsidR="00551986" w:rsidRPr="006E355D" w:rsidRDefault="00551986" w:rsidP="00551986">
      <w:pPr>
        <w:widowControl/>
        <w:jc w:val="left"/>
        <w:rPr>
          <w:sz w:val="24"/>
          <w:szCs w:val="24"/>
        </w:rPr>
      </w:pPr>
    </w:p>
    <w:p w:rsidR="00551986" w:rsidRPr="006E355D" w:rsidRDefault="00551986" w:rsidP="00551986">
      <w:pPr>
        <w:widowControl/>
        <w:jc w:val="left"/>
        <w:rPr>
          <w:sz w:val="24"/>
          <w:szCs w:val="24"/>
        </w:rPr>
      </w:pPr>
    </w:p>
    <w:p w:rsidR="00551986" w:rsidRPr="006E355D" w:rsidRDefault="00551986" w:rsidP="00551986">
      <w:pPr>
        <w:widowControl/>
        <w:jc w:val="left"/>
        <w:rPr>
          <w:sz w:val="24"/>
          <w:szCs w:val="24"/>
        </w:rPr>
      </w:pPr>
    </w:p>
    <w:p w:rsidR="00551986" w:rsidRDefault="00551986" w:rsidP="00551986">
      <w:pPr>
        <w:tabs>
          <w:tab w:val="left" w:pos="4170"/>
        </w:tabs>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Pr="00551986" w:rsidRDefault="00551986" w:rsidP="00551986">
      <w:pPr>
        <w:rPr>
          <w:szCs w:val="21"/>
        </w:rPr>
      </w:pPr>
    </w:p>
    <w:p w:rsidR="00551986" w:rsidRDefault="00551986" w:rsidP="00551986">
      <w:pP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551986" w:rsidRDefault="00551986" w:rsidP="00551986">
      <w:pPr>
        <w:jc w:val="center"/>
        <w:rPr>
          <w:szCs w:val="21"/>
        </w:rPr>
      </w:pPr>
    </w:p>
    <w:p w:rsidR="004C0C72" w:rsidRDefault="004C0C72" w:rsidP="00551986">
      <w:pPr>
        <w:jc w:val="center"/>
        <w:rPr>
          <w:szCs w:val="21"/>
        </w:rPr>
      </w:pPr>
    </w:p>
    <w:p w:rsidR="00551986" w:rsidRPr="00551986" w:rsidRDefault="00551986" w:rsidP="00862510">
      <w:pPr>
        <w:pStyle w:val="1"/>
      </w:pPr>
      <w:bookmarkStart w:id="10" w:name="_Toc473797612"/>
      <w:r w:rsidRPr="00551986">
        <w:rPr>
          <w:rFonts w:hint="eastAsia"/>
        </w:rPr>
        <w:t>３</w:t>
      </w:r>
      <w:r w:rsidRPr="00551986">
        <w:rPr>
          <w:rFonts w:hint="eastAsia"/>
        </w:rPr>
        <w:t xml:space="preserve"> </w:t>
      </w:r>
      <w:r w:rsidRPr="00551986">
        <w:rPr>
          <w:rFonts w:hint="eastAsia"/>
        </w:rPr>
        <w:t>サービス等利用計画の評価、質の向上に関する取り組み、体制整備について</w:t>
      </w:r>
      <w:bookmarkEnd w:id="10"/>
    </w:p>
    <w:p w:rsidR="00551986" w:rsidRPr="00551986" w:rsidRDefault="00551986" w:rsidP="00551986"/>
    <w:p w:rsidR="00551986" w:rsidRPr="00551986" w:rsidRDefault="00551986" w:rsidP="00551986">
      <w:pPr>
        <w:ind w:firstLineChars="100" w:firstLine="210"/>
      </w:pPr>
      <w:r w:rsidRPr="00551986">
        <w:rPr>
          <w:rFonts w:hint="eastAsia"/>
        </w:rPr>
        <w:t>サービス等利用計画の評価においては、市町村、相談支援事業所、関係者などが協働しながら、地域の実情に応じた質の向上チェックの仕組みを構築することが重要です。日本相談支援専門員協会作成「サービス等利用計画評価サポートブック」において、サービス等利用計画の評価の手法について以下のとおり提案されています。</w:t>
      </w:r>
    </w:p>
    <w:p w:rsidR="00551986" w:rsidRPr="00551986" w:rsidRDefault="00551986" w:rsidP="00551986"/>
    <w:p w:rsidR="00551986" w:rsidRPr="00551986" w:rsidRDefault="00551986" w:rsidP="00551986">
      <w:r w:rsidRPr="00551986">
        <w:rPr>
          <w:rFonts w:hint="eastAsia"/>
        </w:rPr>
        <w:t>①評価対象</w:t>
      </w:r>
    </w:p>
    <w:p w:rsidR="00551986" w:rsidRPr="00551986" w:rsidRDefault="00551986" w:rsidP="00551986">
      <w:pPr>
        <w:ind w:firstLineChars="100" w:firstLine="210"/>
      </w:pPr>
      <w:r w:rsidRPr="00551986">
        <w:rPr>
          <w:rFonts w:hint="eastAsia"/>
        </w:rPr>
        <w:t>サービス等利用計画の有効期間中に１回は評価することが望ましいですが、市町村の規模等によって難しい場合は、規則的に対象を設定することによって複数年にわたって全事例を評価するなどの方法も考えられます。また、相談支援事業所や相談支援専門員ごとに一定数を選択するなど地域の実情にあった方法を工夫する必要があります。たとえば、経験が浅い相談支援専門員や作成件数の少ない相談支援事業所の事例を優先的に評価するなどが考えられます。</w:t>
      </w:r>
    </w:p>
    <w:p w:rsidR="00551986" w:rsidRPr="00551986" w:rsidRDefault="00551986" w:rsidP="00551986"/>
    <w:p w:rsidR="00551986" w:rsidRPr="00551986" w:rsidRDefault="00551986" w:rsidP="00551986">
      <w:r w:rsidRPr="00551986">
        <w:rPr>
          <w:rFonts w:hint="eastAsia"/>
        </w:rPr>
        <w:t>②評価者</w:t>
      </w:r>
    </w:p>
    <w:p w:rsidR="00551986" w:rsidRPr="00551986" w:rsidRDefault="00551986" w:rsidP="00551986">
      <w:r w:rsidRPr="00551986">
        <w:rPr>
          <w:rFonts w:hint="eastAsia"/>
        </w:rPr>
        <w:t xml:space="preserve">　評価の実施主体は市町村であっても、実際の評価は、市町村職員自らが実施する場合、評価委員会を設置して外部有識者及び市町村職員で実施する場合、自立支援協議会の専門部会で実施する場合、基幹相談支援センターに委託して実施する場合等が考えられます。いずれの場合であっても、市町村職員が関与することが必要です。そのため、評価を行う市町村職員は一定程度相談支援の実務を理解していることが望ましいといえます。たとえば、相談支援従事者研修を修了している職員や普段から多くのサービス等利用計画を見ている職員等が加わることが望ましいです。</w:t>
      </w:r>
    </w:p>
    <w:p w:rsidR="00551986" w:rsidRPr="00551986" w:rsidRDefault="00551986" w:rsidP="00551986"/>
    <w:p w:rsidR="00551986" w:rsidRPr="00551986" w:rsidRDefault="00551986" w:rsidP="00551986">
      <w:r w:rsidRPr="00551986">
        <w:rPr>
          <w:rFonts w:hint="eastAsia"/>
        </w:rPr>
        <w:t>③評価の時期</w:t>
      </w:r>
    </w:p>
    <w:p w:rsidR="00551986" w:rsidRPr="00551986" w:rsidRDefault="00551986" w:rsidP="00551986">
      <w:pPr>
        <w:ind w:firstLineChars="100" w:firstLine="210"/>
      </w:pPr>
      <w:r w:rsidRPr="00551986">
        <w:rPr>
          <w:rFonts w:hint="eastAsia"/>
        </w:rPr>
        <w:t>年間計画として評価の時期を決めて行う方法が想定されます。対象者数の規模等に応じて評価間隔を設定しますが、評価結果を研修や指導に反映させるためには最低でも６か月に１回程度は実施することが適当です。</w:t>
      </w:r>
    </w:p>
    <w:p w:rsidR="00551986" w:rsidRPr="00551986" w:rsidRDefault="00551986" w:rsidP="00551986"/>
    <w:p w:rsidR="00551986" w:rsidRPr="00551986" w:rsidRDefault="00551986" w:rsidP="00551986">
      <w:r w:rsidRPr="00551986">
        <w:rPr>
          <w:rFonts w:hint="eastAsia"/>
        </w:rPr>
        <w:t>④評価の方法</w:t>
      </w:r>
    </w:p>
    <w:p w:rsidR="00551986" w:rsidRPr="00551986" w:rsidRDefault="00551986" w:rsidP="00551986">
      <w:pPr>
        <w:ind w:firstLineChars="100" w:firstLine="210"/>
      </w:pPr>
      <w:r w:rsidRPr="00551986">
        <w:rPr>
          <w:rFonts w:hint="eastAsia"/>
        </w:rPr>
        <w:t>設定した評価時期に対象となるサービス等利用計画の一覧を作成し、計画を抽出して評価します。評価に当たっては、「申請者の現状（基本情報）」、「サービス等利用計画」（「週間計画表」を含む）をセットで検討することが原則です。帳票だけではどうしても判断ができない場合には相談支援事業所職員に出席を求めてヒアリングをすることも考えられますが、本評価は簡易な傾向を把握することを目的としているので、事例検討会的な内容になる場合は別に機会を設けて実施するべきです。</w:t>
      </w:r>
    </w:p>
    <w:p w:rsidR="00551986" w:rsidRPr="00551986" w:rsidRDefault="00551986" w:rsidP="00551986">
      <w:r w:rsidRPr="00551986">
        <w:rPr>
          <w:rFonts w:hint="eastAsia"/>
        </w:rPr>
        <w:t>⑤評価結果</w:t>
      </w:r>
    </w:p>
    <w:p w:rsidR="00551986" w:rsidRPr="00551986" w:rsidRDefault="00551986" w:rsidP="00551986">
      <w:pPr>
        <w:ind w:firstLineChars="100" w:firstLine="210"/>
      </w:pPr>
      <w:r w:rsidRPr="00551986">
        <w:rPr>
          <w:rFonts w:hint="eastAsia"/>
        </w:rPr>
        <w:t>評価結果は相談支援事業所ごとに集計するなどして分析します。対象となる相談支援事業所数が少数の場合は、相談支援専門員ごとに集計するなど、その後の計画作成や研修に反映できる形で分析することが望ましいです。分析結果は、可能な限り相談支援事業所、相談支援専門員にフィードバックし、計画の質の確保に向けて自覚的に視点を強化させることが望まれます。また、評価者側でも、分析は１回限りのものとせず、その後の計画についても継続的に分析することで、視点が強化されたか確認し、フォローを行うことが重要です。</w:t>
      </w:r>
    </w:p>
    <w:p w:rsidR="00551986" w:rsidRPr="00551986" w:rsidRDefault="00551986" w:rsidP="00551986"/>
    <w:p w:rsidR="00551986" w:rsidRPr="00551986" w:rsidRDefault="00551986" w:rsidP="00862510">
      <w:pPr>
        <w:pStyle w:val="2"/>
      </w:pPr>
      <w:bookmarkStart w:id="11" w:name="_Toc473797613"/>
      <w:r w:rsidRPr="00551986">
        <w:rPr>
          <w:rFonts w:hint="eastAsia"/>
        </w:rPr>
        <w:t>（１）評価ツールを作成、実施している市町村の取り組み</w:t>
      </w:r>
      <w:bookmarkEnd w:id="11"/>
    </w:p>
    <w:p w:rsidR="00551986" w:rsidRPr="00551986" w:rsidRDefault="00551986" w:rsidP="00551986"/>
    <w:p w:rsidR="00551986" w:rsidRPr="00551986" w:rsidRDefault="00551986" w:rsidP="00551986">
      <w:pPr>
        <w:ind w:firstLineChars="100" w:firstLine="210"/>
      </w:pPr>
      <w:r w:rsidRPr="00551986">
        <w:rPr>
          <w:rFonts w:hint="eastAsia"/>
        </w:rPr>
        <w:t>大阪府の調査において、平成</w:t>
      </w:r>
      <w:r w:rsidRPr="00551986">
        <w:rPr>
          <w:rFonts w:hint="eastAsia"/>
        </w:rPr>
        <w:t>27</w:t>
      </w:r>
      <w:r w:rsidRPr="00551986">
        <w:rPr>
          <w:rFonts w:hint="eastAsia"/>
        </w:rPr>
        <w:t>年度にサービス等利用計画の評価を実施している市町村は下記のとおりとなっています。</w:t>
      </w:r>
    </w:p>
    <w:tbl>
      <w:tblPr>
        <w:tblStyle w:val="af5"/>
        <w:tblW w:w="0" w:type="auto"/>
        <w:tblInd w:w="675" w:type="dxa"/>
        <w:tblLook w:val="04A0" w:firstRow="1" w:lastRow="0" w:firstColumn="1" w:lastColumn="0" w:noHBand="0" w:noVBand="1"/>
      </w:tblPr>
      <w:tblGrid>
        <w:gridCol w:w="4535"/>
        <w:gridCol w:w="1644"/>
        <w:gridCol w:w="1701"/>
      </w:tblGrid>
      <w:tr w:rsidR="00551986" w:rsidRPr="00551986" w:rsidTr="00551986">
        <w:tc>
          <w:tcPr>
            <w:tcW w:w="4535" w:type="dxa"/>
            <w:shd w:val="clear" w:color="auto" w:fill="FBD4B4" w:themeFill="accent6" w:themeFillTint="66"/>
          </w:tcPr>
          <w:p w:rsidR="00551986" w:rsidRPr="00551986" w:rsidRDefault="00551986" w:rsidP="00551986">
            <w:pPr>
              <w:jc w:val="center"/>
            </w:pPr>
            <w:r w:rsidRPr="00551986">
              <w:rPr>
                <w:rFonts w:hint="eastAsia"/>
              </w:rPr>
              <w:t>取り組み</w:t>
            </w:r>
          </w:p>
        </w:tc>
        <w:tc>
          <w:tcPr>
            <w:tcW w:w="1644" w:type="dxa"/>
            <w:shd w:val="clear" w:color="auto" w:fill="FBD4B4" w:themeFill="accent6" w:themeFillTint="66"/>
          </w:tcPr>
          <w:p w:rsidR="00551986" w:rsidRPr="00551986" w:rsidRDefault="00551986" w:rsidP="00551986">
            <w:pPr>
              <w:jc w:val="center"/>
            </w:pPr>
            <w:r w:rsidRPr="00551986">
              <w:rPr>
                <w:rFonts w:hint="eastAsia"/>
              </w:rPr>
              <w:t>計画相談支援</w:t>
            </w:r>
          </w:p>
        </w:tc>
        <w:tc>
          <w:tcPr>
            <w:tcW w:w="1701" w:type="dxa"/>
            <w:shd w:val="clear" w:color="auto" w:fill="FBD4B4" w:themeFill="accent6" w:themeFillTint="66"/>
          </w:tcPr>
          <w:p w:rsidR="00551986" w:rsidRPr="00551986" w:rsidRDefault="00551986" w:rsidP="00551986">
            <w:r w:rsidRPr="00664FF0">
              <w:rPr>
                <w:rFonts w:hint="eastAsia"/>
                <w:w w:val="87"/>
                <w:kern w:val="0"/>
                <w:fitText w:val="1470" w:id="1372859648"/>
              </w:rPr>
              <w:t>障がい児相談支</w:t>
            </w:r>
            <w:r w:rsidRPr="00664FF0">
              <w:rPr>
                <w:rFonts w:hint="eastAsia"/>
                <w:spacing w:val="15"/>
                <w:w w:val="87"/>
                <w:kern w:val="0"/>
                <w:fitText w:val="1470" w:id="1372859648"/>
              </w:rPr>
              <w:t>援</w:t>
            </w:r>
          </w:p>
        </w:tc>
      </w:tr>
      <w:tr w:rsidR="00551986" w:rsidRPr="00551986" w:rsidTr="00551986">
        <w:tc>
          <w:tcPr>
            <w:tcW w:w="4535" w:type="dxa"/>
          </w:tcPr>
          <w:p w:rsidR="00551986" w:rsidRPr="00551986" w:rsidRDefault="00551986" w:rsidP="00551986">
            <w:r w:rsidRPr="00551986">
              <w:rPr>
                <w:rFonts w:hint="eastAsia"/>
              </w:rPr>
              <w:t>協議会、連絡会等で計画相談の評価を行うなど支援の取り組みがある</w:t>
            </w:r>
          </w:p>
        </w:tc>
        <w:tc>
          <w:tcPr>
            <w:tcW w:w="1644" w:type="dxa"/>
            <w:vAlign w:val="center"/>
          </w:tcPr>
          <w:p w:rsidR="00551986" w:rsidRPr="00551986" w:rsidRDefault="00551986" w:rsidP="00551986">
            <w:pPr>
              <w:jc w:val="center"/>
            </w:pPr>
            <w:r w:rsidRPr="00551986">
              <w:rPr>
                <w:rFonts w:hint="eastAsia"/>
              </w:rPr>
              <w:t>４市町村</w:t>
            </w:r>
          </w:p>
        </w:tc>
        <w:tc>
          <w:tcPr>
            <w:tcW w:w="1701" w:type="dxa"/>
            <w:vAlign w:val="center"/>
          </w:tcPr>
          <w:p w:rsidR="00551986" w:rsidRPr="00551986" w:rsidRDefault="00551986" w:rsidP="00551986">
            <w:pPr>
              <w:jc w:val="center"/>
            </w:pPr>
            <w:r w:rsidRPr="00551986">
              <w:rPr>
                <w:rFonts w:hint="eastAsia"/>
              </w:rPr>
              <w:t>３市町村</w:t>
            </w:r>
          </w:p>
        </w:tc>
      </w:tr>
    </w:tbl>
    <w:p w:rsidR="00551986" w:rsidRPr="00551986" w:rsidRDefault="00551986" w:rsidP="00551986">
      <w:pPr>
        <w:ind w:leftChars="100" w:left="606" w:hangingChars="200" w:hanging="396"/>
        <w:jc w:val="right"/>
        <w:rPr>
          <w:spacing w:val="-6"/>
        </w:rPr>
      </w:pPr>
      <w:r w:rsidRPr="00551986">
        <w:rPr>
          <w:rFonts w:hint="eastAsia"/>
          <w:spacing w:val="-6"/>
        </w:rPr>
        <w:t>（平成</w:t>
      </w:r>
      <w:r w:rsidRPr="00551986">
        <w:rPr>
          <w:rFonts w:hint="eastAsia"/>
          <w:spacing w:val="-6"/>
        </w:rPr>
        <w:t>28</w:t>
      </w:r>
      <w:r w:rsidRPr="00551986">
        <w:rPr>
          <w:rFonts w:hint="eastAsia"/>
          <w:spacing w:val="-6"/>
        </w:rPr>
        <w:t>年度障がい児者の相談支援に関する実施状況調査結果（大阪府調べ）より）</w:t>
      </w:r>
    </w:p>
    <w:p w:rsidR="00551986" w:rsidRPr="00551986" w:rsidRDefault="00551986" w:rsidP="00551986">
      <w:pPr>
        <w:ind w:firstLineChars="100" w:firstLine="210"/>
        <w:jc w:val="left"/>
      </w:pPr>
    </w:p>
    <w:p w:rsidR="00551986" w:rsidRPr="00551986" w:rsidRDefault="00551986" w:rsidP="00551986">
      <w:pPr>
        <w:ind w:firstLineChars="100" w:firstLine="210"/>
        <w:jc w:val="left"/>
      </w:pPr>
      <w:r w:rsidRPr="00551986">
        <w:rPr>
          <w:rFonts w:hint="eastAsia"/>
        </w:rPr>
        <w:t>以下、市町村で取り組まれている評価の取り組みについて紹介します。</w:t>
      </w:r>
    </w:p>
    <w:p w:rsidR="00551986" w:rsidRPr="00551986" w:rsidRDefault="00551986" w:rsidP="00551986">
      <w:pPr>
        <w:widowControl/>
        <w:jc w:val="left"/>
        <w:rPr>
          <w:rFonts w:asciiTheme="majorEastAsia" w:eastAsiaTheme="majorEastAsia" w:hAnsiTheme="majorEastAsia"/>
        </w:rPr>
      </w:pPr>
    </w:p>
    <w:p w:rsidR="00551986" w:rsidRPr="00551986" w:rsidRDefault="00551986" w:rsidP="00551986">
      <w:pPr>
        <w:widowControl/>
        <w:jc w:val="left"/>
        <w:rPr>
          <w:rFonts w:asciiTheme="majorEastAsia" w:eastAsiaTheme="majorEastAsia" w:hAnsiTheme="majorEastAsia"/>
        </w:rPr>
      </w:pPr>
      <w:r w:rsidRPr="00551986">
        <w:rPr>
          <w:rFonts w:asciiTheme="majorEastAsia" w:eastAsiaTheme="majorEastAsia" w:hAnsiTheme="majorEastAsia" w:hint="eastAsia"/>
        </w:rPr>
        <w:t>【市町村における取り組み例】</w:t>
      </w:r>
    </w:p>
    <w:p w:rsidR="00551986" w:rsidRPr="00551986" w:rsidRDefault="00551986" w:rsidP="00551986">
      <w:pPr>
        <w:widowControl/>
        <w:jc w:val="left"/>
        <w:rPr>
          <w:rFonts w:asciiTheme="majorEastAsia" w:eastAsiaTheme="majorEastAsia" w:hAnsiTheme="majorEastAsia"/>
        </w:rPr>
      </w:pPr>
      <w:r w:rsidRPr="00551986">
        <w:rPr>
          <w:rFonts w:asciiTheme="majorEastAsia" w:eastAsiaTheme="majorEastAsia" w:hAnsiTheme="majorEastAsia" w:hint="eastAsia"/>
        </w:rPr>
        <w:t>①評価ツールを作成、または評価を実施している市町村の取り組み</w:t>
      </w:r>
    </w:p>
    <w:p w:rsidR="00551986" w:rsidRPr="00551986" w:rsidRDefault="00551986" w:rsidP="00551986">
      <w:pPr>
        <w:widowControl/>
        <w:jc w:val="left"/>
        <w:rPr>
          <w:rFonts w:asciiTheme="minorEastAsia" w:hAnsiTheme="minorEastAsia"/>
        </w:rPr>
      </w:pPr>
      <w:r w:rsidRPr="00551986">
        <w:rPr>
          <w:rFonts w:asciiTheme="majorEastAsia" w:eastAsiaTheme="majorEastAsia" w:hAnsiTheme="majorEastAsia" w:hint="eastAsia"/>
          <w:b/>
        </w:rPr>
        <w:t xml:space="preserve">　</w:t>
      </w:r>
      <w:r w:rsidRPr="00551986">
        <w:rPr>
          <w:rFonts w:asciiTheme="minorEastAsia" w:hAnsiTheme="minorEastAsia" w:hint="eastAsia"/>
        </w:rPr>
        <w:t>○門真市での取り組み</w:t>
      </w:r>
    </w:p>
    <w:p w:rsidR="00551986" w:rsidRPr="00551986" w:rsidRDefault="00551986" w:rsidP="00551986">
      <w:pPr>
        <w:widowControl/>
        <w:ind w:firstLineChars="100" w:firstLine="210"/>
        <w:jc w:val="left"/>
        <w:rPr>
          <w:rFonts w:asciiTheme="minorEastAsia" w:hAnsiTheme="minorEastAsia"/>
        </w:rPr>
      </w:pPr>
      <w:r w:rsidRPr="00551986">
        <w:rPr>
          <w:rFonts w:asciiTheme="minorEastAsia" w:hAnsiTheme="minorEastAsia" w:hint="eastAsia"/>
        </w:rPr>
        <w:t>門真市では、特定相談支援事業所の指定時に、サービス等利用計画の作成指針として、大阪府相談支援ハンドブックと日本相談支援専門員協会のサービス等利用計画作成サポートブックを紹介しています。サービス等利用計画は支給決定根拠であるので、それに値するような計画内容の記載をお願いしています。サービス利用の理由となる状況の記載がないことも多いため、障がい福祉課で全ての計画を確認し、支給決定の決裁をとっています。障がいケース担当として地区割でケースワーカーを配置しており、新任者には指導係がついています。計画を確認する障がい福祉課のケースワーカーも、大阪府相談支援ハンドブックとサービス等利用計画作成サポートブックを基準にしています。</w:t>
      </w:r>
    </w:p>
    <w:p w:rsidR="00551986" w:rsidRPr="00551986" w:rsidRDefault="00551986" w:rsidP="00551986">
      <w:pPr>
        <w:widowControl/>
        <w:ind w:firstLineChars="100" w:firstLine="210"/>
        <w:jc w:val="left"/>
        <w:rPr>
          <w:rFonts w:asciiTheme="minorEastAsia" w:hAnsiTheme="minorEastAsia"/>
        </w:rPr>
      </w:pPr>
      <w:r w:rsidRPr="00551986">
        <w:rPr>
          <w:rFonts w:asciiTheme="minorEastAsia" w:hAnsiTheme="minorEastAsia" w:hint="eastAsia"/>
        </w:rPr>
        <w:t>新規の障がい福祉サービス利用者のアセスメントは地区担当ケースワーカーが事前に行う情報提供を含めたアセスメントを計画相談支援専門員が作成し、その後に地区担当ケースワーカーが計画案の記載内容のチェックを行っています。</w:t>
      </w:r>
    </w:p>
    <w:p w:rsidR="00551986" w:rsidRPr="00551986" w:rsidRDefault="00551986" w:rsidP="00551986">
      <w:pPr>
        <w:widowControl/>
        <w:jc w:val="left"/>
        <w:rPr>
          <w:rFonts w:asciiTheme="majorEastAsia" w:eastAsiaTheme="majorEastAsia" w:hAnsiTheme="majorEastAsia"/>
        </w:rPr>
      </w:pPr>
    </w:p>
    <w:p w:rsidR="00551986" w:rsidRPr="00551986" w:rsidRDefault="00551986" w:rsidP="00551986">
      <w:pPr>
        <w:widowControl/>
        <w:ind w:firstLineChars="100" w:firstLine="210"/>
        <w:jc w:val="left"/>
      </w:pPr>
      <w:r w:rsidRPr="00551986">
        <w:rPr>
          <w:rFonts w:hint="eastAsia"/>
        </w:rPr>
        <w:t>○高槻市での取り組み</w:t>
      </w:r>
    </w:p>
    <w:p w:rsidR="00551986" w:rsidRPr="00551986" w:rsidRDefault="00551986" w:rsidP="00551986">
      <w:pPr>
        <w:widowControl/>
        <w:ind w:firstLineChars="100" w:firstLine="210"/>
        <w:jc w:val="left"/>
      </w:pPr>
      <w:r w:rsidRPr="00551986">
        <w:rPr>
          <w:rFonts w:hint="eastAsia"/>
        </w:rPr>
        <w:t>高槻市では、市障がい福祉課内に基幹相談支援センターを設置し、社会福祉士、保健師により運営しています。障害者総合支援法分は基幹相談支援センター、児童福祉法分は子育て総合支援センターがサービス等利用計画等の記載内容をチェックし、必要に応じて相談支援専門員に内容の確認及び助言をおこなっています。経験の浅い相談支援専門員に対しては、特に手厚く実施し、支援を行っています。</w:t>
      </w:r>
    </w:p>
    <w:p w:rsidR="00551986" w:rsidRPr="00551986" w:rsidRDefault="00551986" w:rsidP="00551986">
      <w:pPr>
        <w:ind w:firstLineChars="100" w:firstLine="210"/>
      </w:pPr>
      <w:r w:rsidRPr="00551986">
        <w:rPr>
          <w:rFonts w:hint="eastAsia"/>
        </w:rPr>
        <w:t>計画をチェックする際の基準は、日本相談支援専門員協会のサービス等利用計画作成サポートブックの評価チェックシートを活用しています。</w:t>
      </w:r>
    </w:p>
    <w:p w:rsidR="00551986" w:rsidRPr="00551986" w:rsidRDefault="00551986" w:rsidP="004C0C72">
      <w:pPr>
        <w:ind w:firstLineChars="100" w:firstLine="210"/>
      </w:pPr>
      <w:r w:rsidRPr="00551986">
        <w:rPr>
          <w:rFonts w:hint="eastAsia"/>
        </w:rPr>
        <w:t>計画をチェックする基幹相談支援センター及び子育て総合支援センターの職員は、大阪府主催の市町村新規担当職員向け研修を受講し、スキルアップを図っています。</w:t>
      </w:r>
    </w:p>
    <w:p w:rsidR="00551986" w:rsidRPr="00551986" w:rsidRDefault="00551986" w:rsidP="00551986">
      <w:pPr>
        <w:widowControl/>
        <w:jc w:val="left"/>
      </w:pPr>
      <w:r w:rsidRPr="00551986">
        <w:rPr>
          <w:rFonts w:hint="eastAsia"/>
        </w:rPr>
        <w:t xml:space="preserve">　○岸和田市での取り組み</w:t>
      </w:r>
    </w:p>
    <w:p w:rsidR="00551986" w:rsidRPr="00551986" w:rsidRDefault="00551986" w:rsidP="00551986">
      <w:pPr>
        <w:ind w:firstLineChars="100" w:firstLine="210"/>
        <w:rPr>
          <w:color w:val="000000" w:themeColor="text1"/>
        </w:rPr>
      </w:pPr>
      <w:r w:rsidRPr="00551986">
        <w:rPr>
          <w:rFonts w:hint="eastAsia"/>
          <w:color w:val="000000" w:themeColor="text1"/>
        </w:rPr>
        <w:t>岸和田市では、相談支援事業所が作成したサービス等利用計画案を、市のサービス担当（支給決定担当）職員でチェックしています。サービス利用のため、すぐ支給決定してほしいという要望が多く、時間短縮のために、まずはサービス担当がチェックして支給決定を行い、その後、計画とモニタリングを相談担当とサービス担当でチェックしています。サービス等利用計画案に疑義があれば電話で確認し、訂正や再提出をお願いしたり、「この視点が抜けている」、など様式にコメントを書き込んでフィードバックしています。さらに、既存事業所が作成したサービス等利用計画の好事例についてなぜ良いのかのポイントを解説して提示したり、提出してもらった計画に今後確認すべき視点等にコメントをつけて返すなど、新任の相談支援専門員が計画相談を実施しやすくなるようフォローも行っています。特にモニタリング時にはじっくり時間をかけて計画を見直していて、利用者が生活全般で何か不自由等していないか、不足しているサービスはないか等確認をしています。</w:t>
      </w:r>
    </w:p>
    <w:p w:rsidR="00551986" w:rsidRPr="00551986" w:rsidRDefault="00551986" w:rsidP="00551986">
      <w:pPr>
        <w:ind w:firstLineChars="100" w:firstLine="210"/>
        <w:rPr>
          <w:color w:val="000000" w:themeColor="text1"/>
        </w:rPr>
      </w:pPr>
    </w:p>
    <w:p w:rsidR="00551986" w:rsidRPr="00551986" w:rsidRDefault="00551986" w:rsidP="00551986">
      <w:pPr>
        <w:rPr>
          <w:color w:val="000000" w:themeColor="text1"/>
        </w:rPr>
      </w:pPr>
      <w:r w:rsidRPr="00551986">
        <w:rPr>
          <w:rFonts w:hint="eastAsia"/>
          <w:color w:val="000000" w:themeColor="text1"/>
        </w:rPr>
        <w:t>≪ＰＤＣＡサイクル≫</w:t>
      </w:r>
    </w:p>
    <w:p w:rsidR="00CF3784" w:rsidRDefault="00551986" w:rsidP="00CF3784">
      <w:pPr>
        <w:ind w:leftChars="100" w:left="210"/>
        <w:rPr>
          <w:color w:val="000000" w:themeColor="text1"/>
        </w:rPr>
      </w:pPr>
      <w:r w:rsidRPr="00551986">
        <w:rPr>
          <w:rFonts w:hint="eastAsia"/>
          <w:color w:val="000000" w:themeColor="text1"/>
        </w:rPr>
        <w:t>岸和田市では、上記のような計画の評価（提出してもらった計画に市職員がコメントをつけて返す</w:t>
      </w:r>
    </w:p>
    <w:p w:rsidR="00551986" w:rsidRPr="00551986" w:rsidRDefault="00551986" w:rsidP="00CF3784">
      <w:pPr>
        <w:rPr>
          <w:color w:val="000000" w:themeColor="text1"/>
        </w:rPr>
      </w:pPr>
      <w:r w:rsidRPr="00551986">
        <w:rPr>
          <w:rFonts w:hint="eastAsia"/>
          <w:color w:val="000000" w:themeColor="text1"/>
        </w:rPr>
        <w:t>取り組み）は、平成</w:t>
      </w:r>
      <w:r w:rsidRPr="00551986">
        <w:rPr>
          <w:rFonts w:hint="eastAsia"/>
          <w:color w:val="000000" w:themeColor="text1"/>
        </w:rPr>
        <w:t>26</w:t>
      </w:r>
      <w:r w:rsidRPr="00551986">
        <w:rPr>
          <w:rFonts w:hint="eastAsia"/>
          <w:color w:val="000000" w:themeColor="text1"/>
        </w:rPr>
        <w:t>年度から実施しており、コメントの内容を次の計画作成に反映してくれる事業所が多く、徐々にコメント返しの件数は減ってきています。市が計画をきちんと見てくれてうれしい、という事業所の声もあがっており、これからも継続していく予定です。</w:t>
      </w:r>
    </w:p>
    <w:p w:rsidR="00551986" w:rsidRPr="00551986" w:rsidRDefault="00551986" w:rsidP="00551986">
      <w:pPr>
        <w:rPr>
          <w:color w:val="000000" w:themeColor="text1"/>
        </w:rPr>
      </w:pPr>
    </w:p>
    <w:p w:rsidR="004C0C72" w:rsidRDefault="00551986" w:rsidP="004C0C72">
      <w:pPr>
        <w:ind w:leftChars="100" w:left="210"/>
        <w:rPr>
          <w:color w:val="000000" w:themeColor="text1"/>
        </w:rPr>
      </w:pPr>
      <w:r w:rsidRPr="00551986">
        <w:rPr>
          <w:rFonts w:hint="eastAsia"/>
          <w:color w:val="000000" w:themeColor="text1"/>
        </w:rPr>
        <w:t>市職員は、計画の内容について、日本相談支援専門員協会のチェックシートを用いてチェックして</w:t>
      </w:r>
    </w:p>
    <w:p w:rsidR="00551986" w:rsidRDefault="00551986" w:rsidP="004C0C72">
      <w:pPr>
        <w:rPr>
          <w:color w:val="000000" w:themeColor="text1"/>
        </w:rPr>
      </w:pPr>
      <w:r w:rsidRPr="00551986">
        <w:rPr>
          <w:rFonts w:hint="eastAsia"/>
          <w:color w:val="000000" w:themeColor="text1"/>
        </w:rPr>
        <w:t>いるため、職員によって重視する点が異なることもあり、バラつきがあることが課題だと考えています。また、フィードバックしたコメントを市職員間で共有したり、振り返りや見直し等は出来ていないため、大阪府の研修に参加した市職員が内容を共有するなどして、できるだけばらつきがでないようにしています。</w:t>
      </w:r>
    </w:p>
    <w:p w:rsidR="004C0C72" w:rsidRPr="00551986" w:rsidRDefault="004C0C72" w:rsidP="00551986">
      <w:pPr>
        <w:rPr>
          <w:color w:val="000000" w:themeColor="text1"/>
        </w:rPr>
      </w:pPr>
    </w:p>
    <w:p w:rsidR="00551986" w:rsidRPr="00551986" w:rsidRDefault="00551986" w:rsidP="00551986">
      <w:pPr>
        <w:widowControl/>
        <w:jc w:val="left"/>
      </w:pPr>
      <w:r w:rsidRPr="00551986">
        <w:rPr>
          <w:rFonts w:hint="eastAsia"/>
        </w:rPr>
        <w:t>○泉佐野市での取り組み</w:t>
      </w:r>
    </w:p>
    <w:p w:rsidR="00551986" w:rsidRPr="00551986" w:rsidRDefault="00551986" w:rsidP="00551986">
      <w:pPr>
        <w:ind w:firstLineChars="100" w:firstLine="210"/>
        <w:rPr>
          <w:color w:val="000000" w:themeColor="text1"/>
        </w:rPr>
      </w:pPr>
      <w:r w:rsidRPr="00551986">
        <w:rPr>
          <w:rFonts w:hint="eastAsia"/>
          <w:color w:val="000000" w:themeColor="text1"/>
        </w:rPr>
        <w:t xml:space="preserve">泉佐野市では、本人を中心としたサービス等利用計画作成によるケアマネジメントを推進するため、障がいのある人のニーズを的確に踏まえた計画を作成し、関係機関と連携し障害福祉サービスを提供できるように適切な支給決定にできるよう取り組んでいます。　</w:t>
      </w:r>
    </w:p>
    <w:p w:rsidR="00551986" w:rsidRPr="00551986" w:rsidRDefault="00551986" w:rsidP="00551986">
      <w:pPr>
        <w:rPr>
          <w:color w:val="000000" w:themeColor="text1"/>
        </w:rPr>
      </w:pPr>
      <w:r w:rsidRPr="00551986">
        <w:rPr>
          <w:rFonts w:hint="eastAsia"/>
          <w:color w:val="000000" w:themeColor="text1"/>
        </w:rPr>
        <w:t xml:space="preserve">　また、特定相談支援事業所を確保し相談支援体制の充実化を図るうえで、基幹相談支援センター及び自立支援協議会の機能を充実させ総合的な相談支援を提供する体制整備に努めてまいりました。自立支援協議会ケアマネジメント部会は、テーマごとの研修やグループワーク等を毎月開催し、相談支援専門員のスキル向上や関係機関との連携が図れるよう取り組んでいます。　</w:t>
      </w:r>
    </w:p>
    <w:p w:rsidR="00551986" w:rsidRPr="00551986" w:rsidRDefault="00551986" w:rsidP="00551986">
      <w:pPr>
        <w:spacing w:line="276" w:lineRule="auto"/>
        <w:ind w:firstLineChars="100" w:firstLine="210"/>
        <w:rPr>
          <w:color w:val="000000" w:themeColor="text1"/>
        </w:rPr>
      </w:pPr>
      <w:r w:rsidRPr="00551986">
        <w:rPr>
          <w:rFonts w:hint="eastAsia"/>
          <w:color w:val="000000" w:themeColor="text1"/>
        </w:rPr>
        <w:t>従前より、計画相談支援事業所へのフォローアップと良質なケアマネジメントを推進するため、基幹相談支援センターにサービス適正化機能を委託しており、サービス等利用計画案とあわせて自己確認シート（「大阪府相談支援ハンドブック」のチェックシートを一部改訂）を提出いただいたうえで、平成</w:t>
      </w:r>
      <w:r w:rsidRPr="00551986">
        <w:rPr>
          <w:rFonts w:hint="eastAsia"/>
          <w:color w:val="000000" w:themeColor="text1"/>
        </w:rPr>
        <w:t>28</w:t>
      </w:r>
      <w:r w:rsidRPr="00551986">
        <w:rPr>
          <w:rFonts w:hint="eastAsia"/>
          <w:color w:val="000000" w:themeColor="text1"/>
        </w:rPr>
        <w:t>年度より</w:t>
      </w:r>
      <w:r w:rsidRPr="00551986">
        <w:rPr>
          <w:rFonts w:hint="eastAsia"/>
          <w:b/>
          <w:color w:val="000000" w:themeColor="text1"/>
        </w:rPr>
        <w:t>サービス等利用計画評価表</w:t>
      </w:r>
      <w:r w:rsidRPr="00551986">
        <w:rPr>
          <w:rFonts w:hint="eastAsia"/>
          <w:color w:val="000000" w:themeColor="text1"/>
        </w:rPr>
        <w:t>【参考資料：</w:t>
      </w:r>
      <w:r w:rsidRPr="00551986">
        <w:rPr>
          <w:rFonts w:asciiTheme="minorEastAsia" w:hAnsiTheme="minorEastAsia" w:hint="eastAsia"/>
          <w:color w:val="000000" w:themeColor="text1"/>
        </w:rPr>
        <w:t xml:space="preserve">サービス等利用計画チェックシート・サービス等利用計画評価表　</w:t>
      </w:r>
      <w:r w:rsidRPr="00551986">
        <w:rPr>
          <w:rFonts w:hint="eastAsia"/>
          <w:color w:val="000000" w:themeColor="text1"/>
        </w:rPr>
        <w:t>P</w:t>
      </w:r>
      <w:r w:rsidRPr="00551986">
        <w:rPr>
          <w:rFonts w:hint="eastAsia"/>
          <w:color w:val="000000" w:themeColor="text1"/>
        </w:rPr>
        <w:t>●●】を導入しています。</w:t>
      </w:r>
    </w:p>
    <w:p w:rsidR="004C0C72" w:rsidRPr="00551986" w:rsidRDefault="004C0C72" w:rsidP="00551986">
      <w:pPr>
        <w:spacing w:line="276" w:lineRule="auto"/>
        <w:ind w:firstLineChars="100" w:firstLine="210"/>
        <w:rPr>
          <w:color w:val="000000" w:themeColor="text1"/>
        </w:rPr>
      </w:pPr>
    </w:p>
    <w:p w:rsidR="00551986" w:rsidRPr="00551986" w:rsidRDefault="00551986" w:rsidP="00551986">
      <w:pPr>
        <w:ind w:left="210" w:hangingChars="100" w:hanging="210"/>
        <w:rPr>
          <w:color w:val="000000" w:themeColor="text1"/>
        </w:rPr>
      </w:pPr>
      <w:r w:rsidRPr="00551986">
        <w:rPr>
          <w:rFonts w:hint="eastAsia"/>
          <w:color w:val="000000" w:themeColor="text1"/>
        </w:rPr>
        <w:t>≪サービス等利用計画評価表による評価の流れ≫</w:t>
      </w:r>
    </w:p>
    <w:p w:rsidR="00551986" w:rsidRPr="00551986" w:rsidRDefault="00551986" w:rsidP="00551986">
      <w:pPr>
        <w:ind w:firstLineChars="100" w:firstLine="210"/>
        <w:rPr>
          <w:color w:val="000000" w:themeColor="text1"/>
        </w:rPr>
      </w:pPr>
      <w:r w:rsidRPr="00551986">
        <w:rPr>
          <w:rFonts w:hint="eastAsia"/>
          <w:color w:val="000000" w:themeColor="text1"/>
        </w:rPr>
        <w:t>無作為で抽出したサービス等利用計画案／計画／モニタリング報告書（各事業所で１つ、モニタリングも終了している事例）をサービス等利用計画評価チェックシートで（行政職員も評価に加わることもある）課題を可視化し、ケアマネジメント部会で結果報告し相談支援機能の充実を図る研修等に活かしています。</w:t>
      </w:r>
    </w:p>
    <w:p w:rsidR="00551986" w:rsidRPr="00551986" w:rsidRDefault="00551986" w:rsidP="00551986">
      <w:pPr>
        <w:rPr>
          <w:color w:val="000000" w:themeColor="text1"/>
        </w:rPr>
      </w:pPr>
    </w:p>
    <w:p w:rsidR="00551986" w:rsidRPr="00551986" w:rsidRDefault="00551986" w:rsidP="00551986">
      <w:pPr>
        <w:ind w:left="210" w:hangingChars="100" w:hanging="210"/>
        <w:rPr>
          <w:color w:val="000000" w:themeColor="text1"/>
        </w:rPr>
      </w:pPr>
      <w:r w:rsidRPr="00551986">
        <w:rPr>
          <w:rFonts w:hint="eastAsia"/>
          <w:color w:val="000000" w:themeColor="text1"/>
        </w:rPr>
        <w:t>≪ＰＤＣＡサイクル≫</w:t>
      </w:r>
    </w:p>
    <w:p w:rsidR="00551986" w:rsidRPr="00551986" w:rsidRDefault="00551986" w:rsidP="00551986">
      <w:pPr>
        <w:ind w:firstLineChars="100" w:firstLine="210"/>
        <w:rPr>
          <w:color w:val="000000" w:themeColor="text1"/>
        </w:rPr>
      </w:pPr>
      <w:r w:rsidRPr="00551986">
        <w:rPr>
          <w:rFonts w:hint="eastAsia"/>
          <w:color w:val="000000" w:themeColor="text1"/>
        </w:rPr>
        <w:t>平成</w:t>
      </w:r>
      <w:r w:rsidRPr="00551986">
        <w:rPr>
          <w:rFonts w:hint="eastAsia"/>
          <w:color w:val="000000" w:themeColor="text1"/>
        </w:rPr>
        <w:t>26</w:t>
      </w:r>
      <w:r w:rsidRPr="00551986">
        <w:rPr>
          <w:rFonts w:hint="eastAsia"/>
          <w:color w:val="000000" w:themeColor="text1"/>
        </w:rPr>
        <w:t>年度以前の指定相談事業所と平成</w:t>
      </w:r>
      <w:r w:rsidRPr="00551986">
        <w:rPr>
          <w:rFonts w:hint="eastAsia"/>
          <w:color w:val="000000" w:themeColor="text1"/>
        </w:rPr>
        <w:t>27</w:t>
      </w:r>
      <w:r w:rsidRPr="00551986">
        <w:rPr>
          <w:rFonts w:hint="eastAsia"/>
          <w:color w:val="000000" w:themeColor="text1"/>
        </w:rPr>
        <w:t>年度以降の指定相談支援事業所でグループ分けし評価対象ケースについては評価ごとに変え実施しています。【参考資料：</w:t>
      </w:r>
      <w:r w:rsidRPr="00551986">
        <w:rPr>
          <w:rFonts w:asciiTheme="minorEastAsia" w:hAnsiTheme="minorEastAsia" w:hint="eastAsia"/>
          <w:color w:val="000000" w:themeColor="text1"/>
        </w:rPr>
        <w:t xml:space="preserve">サービス等利用計画チェックシート・サービス等利用計画評価表　</w:t>
      </w:r>
      <w:r w:rsidRPr="00551986">
        <w:rPr>
          <w:rFonts w:hint="eastAsia"/>
          <w:color w:val="000000" w:themeColor="text1"/>
        </w:rPr>
        <w:t>P</w:t>
      </w:r>
      <w:r w:rsidRPr="00551986">
        <w:rPr>
          <w:rFonts w:hint="eastAsia"/>
          <w:color w:val="000000" w:themeColor="text1"/>
        </w:rPr>
        <w:t>●●】平成</w:t>
      </w:r>
      <w:r w:rsidRPr="00551986">
        <w:rPr>
          <w:rFonts w:hint="eastAsia"/>
          <w:color w:val="000000" w:themeColor="text1"/>
        </w:rPr>
        <w:t>27</w:t>
      </w:r>
      <w:r w:rsidRPr="00551986">
        <w:rPr>
          <w:rFonts w:hint="eastAsia"/>
          <w:color w:val="000000" w:themeColor="text1"/>
        </w:rPr>
        <w:t>年度以降の事業所に共通する視点で課題が可視化されたことをうけ、相談支援専門員評価ではなく、泉佐野市域の地域特性と総合的視点からの評価とし、特定の相談支援専門員に対して指導等を行うのではなく、新規事業所に対し研修等でフィードバックすることで相談支援事業所全体の「底上げ」を目的とするフォローアップ研修の根拠として活用しています。</w:t>
      </w:r>
    </w:p>
    <w:p w:rsidR="00551986" w:rsidRPr="00551986" w:rsidRDefault="00551986" w:rsidP="00551986">
      <w:pPr>
        <w:ind w:firstLineChars="100" w:firstLine="210"/>
        <w:rPr>
          <w:color w:val="000000" w:themeColor="text1"/>
        </w:rPr>
      </w:pPr>
      <w:r w:rsidRPr="00551986">
        <w:rPr>
          <w:rFonts w:hint="eastAsia"/>
          <w:color w:val="000000" w:themeColor="text1"/>
        </w:rPr>
        <w:t>また、昨年度同様に相談支援専門員に自己確認シートによる自己点検を行ってもらい、本人中心とした計画作成のためのケアマネジメントを推進します。【参考資料：平成</w:t>
      </w:r>
      <w:r w:rsidRPr="00551986">
        <w:rPr>
          <w:rFonts w:hint="eastAsia"/>
          <w:color w:val="000000" w:themeColor="text1"/>
        </w:rPr>
        <w:t>28</w:t>
      </w:r>
      <w:r w:rsidRPr="00551986">
        <w:rPr>
          <w:rFonts w:hint="eastAsia"/>
          <w:color w:val="000000" w:themeColor="text1"/>
        </w:rPr>
        <w:t xml:space="preserve">年度からの泉佐野市・田尻町におけるサービス等利用計画案の流れ　</w:t>
      </w:r>
      <w:r w:rsidRPr="00551986">
        <w:rPr>
          <w:rFonts w:hint="eastAsia"/>
          <w:color w:val="000000" w:themeColor="text1"/>
        </w:rPr>
        <w:t>P</w:t>
      </w:r>
      <w:r w:rsidRPr="00551986">
        <w:rPr>
          <w:rFonts w:hint="eastAsia"/>
          <w:color w:val="000000" w:themeColor="text1"/>
        </w:rPr>
        <w:t>●●】</w:t>
      </w:r>
    </w:p>
    <w:p w:rsidR="00551986" w:rsidRPr="00551986" w:rsidRDefault="00551986" w:rsidP="00551986">
      <w:pPr>
        <w:ind w:left="210" w:hangingChars="100" w:hanging="210"/>
        <w:rPr>
          <w:color w:val="000000" w:themeColor="text1"/>
        </w:rPr>
      </w:pPr>
    </w:p>
    <w:p w:rsidR="00551986" w:rsidRPr="00551986" w:rsidRDefault="00551986" w:rsidP="00551986">
      <w:pPr>
        <w:ind w:left="210" w:hangingChars="100" w:hanging="210"/>
        <w:rPr>
          <w:color w:val="000000" w:themeColor="text1"/>
        </w:rPr>
      </w:pPr>
    </w:p>
    <w:p w:rsidR="00CF3784" w:rsidRPr="00551986" w:rsidRDefault="00551986" w:rsidP="00862510">
      <w:pPr>
        <w:pStyle w:val="2"/>
      </w:pPr>
      <w:bookmarkStart w:id="12" w:name="_Toc473797614"/>
      <w:r w:rsidRPr="00551986">
        <w:rPr>
          <w:rFonts w:hint="eastAsia"/>
        </w:rPr>
        <w:t>（２）市町村自立支援協議会、事業所連絡会による質の向上の取り組み</w:t>
      </w:r>
      <w:bookmarkEnd w:id="12"/>
    </w:p>
    <w:p w:rsidR="00551986" w:rsidRPr="00551986" w:rsidRDefault="00551986" w:rsidP="00551986">
      <w:pPr>
        <w:widowControl/>
        <w:ind w:firstLineChars="100" w:firstLine="210"/>
        <w:jc w:val="left"/>
      </w:pPr>
      <w:r w:rsidRPr="00551986">
        <w:rPr>
          <w:rFonts w:hint="eastAsia"/>
        </w:rPr>
        <w:t>障がい児者、とりわけ重度の障がい児者が、地域において自立した日常生活又は社会生活を営むためには、障害福祉サービスの提供体制の確保とともに、これらのサービスの適切な利用を支える相談支援体制の構築が不可欠です。</w:t>
      </w:r>
    </w:p>
    <w:p w:rsidR="00551986" w:rsidRPr="00551986" w:rsidRDefault="00551986" w:rsidP="00551986">
      <w:r w:rsidRPr="00551986">
        <w:rPr>
          <w:rFonts w:hint="eastAsia"/>
        </w:rPr>
        <w:t xml:space="preserve">　このため、地域の実情に応じ、中立・公平な立場で適切な相談支援が実施できる体制の整備を図るとともに、相談支援事業を効果的に実施するため、当事者、サービス事業所、福祉、保健、医療、教育、就労、住宅、司法、警察等の関連する分野の関係者からなる自立支援協議会を設ける等のネットワークの構築を図ることが重要であり、障害者総合支援法第</w:t>
      </w:r>
      <w:r w:rsidRPr="00551986">
        <w:rPr>
          <w:rFonts w:hint="eastAsia"/>
        </w:rPr>
        <w:t>89</w:t>
      </w:r>
      <w:r w:rsidRPr="00551986">
        <w:rPr>
          <w:rFonts w:hint="eastAsia"/>
        </w:rPr>
        <w:t>条の３に規定されています。</w:t>
      </w:r>
    </w:p>
    <w:p w:rsidR="00551986" w:rsidRPr="00551986" w:rsidRDefault="00551986" w:rsidP="00551986">
      <w:r w:rsidRPr="00551986">
        <w:rPr>
          <w:rFonts w:hint="eastAsia"/>
        </w:rPr>
        <w:t xml:space="preserve">　</w:t>
      </w:r>
    </w:p>
    <w:p w:rsidR="00551986" w:rsidRPr="00551986" w:rsidRDefault="00551986" w:rsidP="00551986">
      <w:pPr>
        <w:rPr>
          <w:rFonts w:asciiTheme="majorEastAsia" w:eastAsiaTheme="majorEastAsia" w:hAnsiTheme="majorEastAsia"/>
        </w:rPr>
      </w:pPr>
      <w:r w:rsidRPr="00551986">
        <w:rPr>
          <w:rFonts w:asciiTheme="majorEastAsia" w:eastAsiaTheme="majorEastAsia" w:hAnsiTheme="majorEastAsia" w:hint="eastAsia"/>
        </w:rPr>
        <w:t>①事例検討会における評価の視点について</w:t>
      </w:r>
    </w:p>
    <w:p w:rsidR="00551986" w:rsidRPr="00551986" w:rsidRDefault="00551986" w:rsidP="004C0C72">
      <w:pPr>
        <w:ind w:firstLineChars="100" w:firstLine="210"/>
      </w:pPr>
      <w:r w:rsidRPr="00551986">
        <w:rPr>
          <w:rFonts w:hint="eastAsia"/>
        </w:rPr>
        <w:t>相談支援事業所の運営・相談支援専門員の活動の評価としては、以下の機能が想定されており、相談支援事業者から提出されたサービス等利用計画の評価の仕組みを考えたり、実際に、自立支援協議会を通して、サービス等利用計画を評価し、それを相談支援専門員や相談支援事業者にフィードバックし、質の高いサービス等利用計画の作成を可能とし、ひいては地域全体の相談支援の質の向上を目指す必要があります。</w:t>
      </w:r>
    </w:p>
    <w:p w:rsidR="00551986" w:rsidRPr="00551986" w:rsidRDefault="004C0C72" w:rsidP="00551986">
      <w:r w:rsidRPr="00551986">
        <w:rPr>
          <w:rFonts w:hint="eastAsia"/>
          <w:noProof/>
        </w:rPr>
        <mc:AlternateContent>
          <mc:Choice Requires="wps">
            <w:drawing>
              <wp:anchor distT="0" distB="0" distL="114300" distR="114300" simplePos="0" relativeHeight="251677696" behindDoc="0" locked="0" layoutInCell="1" allowOverlap="1" wp14:anchorId="116B6E6A" wp14:editId="61779785">
                <wp:simplePos x="0" y="0"/>
                <wp:positionH relativeFrom="column">
                  <wp:posOffset>-73660</wp:posOffset>
                </wp:positionH>
                <wp:positionV relativeFrom="paragraph">
                  <wp:posOffset>10795</wp:posOffset>
                </wp:positionV>
                <wp:extent cx="5610225" cy="911860"/>
                <wp:effectExtent l="0" t="0" r="28575" b="21590"/>
                <wp:wrapNone/>
                <wp:docPr id="15" name="正方形/長方形 15"/>
                <wp:cNvGraphicFramePr/>
                <a:graphic xmlns:a="http://schemas.openxmlformats.org/drawingml/2006/main">
                  <a:graphicData uri="http://schemas.microsoft.com/office/word/2010/wordprocessingShape">
                    <wps:wsp>
                      <wps:cNvSpPr/>
                      <wps:spPr>
                        <a:xfrm>
                          <a:off x="0" y="0"/>
                          <a:ext cx="5610225" cy="91186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 o:spid="_x0000_s1026" style="position:absolute;left:0;text-align:left;margin-left:-5.8pt;margin-top:.85pt;width:441.75pt;height:7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" filled="f" strokecolor="#385d8a" strokeweight="2pt"/>
            </w:pict>
          </mc:Fallback>
        </mc:AlternateContent>
      </w:r>
      <w:r>
        <w:rPr>
          <w:rFonts w:hint="eastAsia"/>
        </w:rPr>
        <w:t>【</w:t>
      </w:r>
      <w:r w:rsidR="00551986" w:rsidRPr="00551986">
        <w:rPr>
          <w:rFonts w:hint="eastAsia"/>
        </w:rPr>
        <w:t>自立支援協議会に期待される相談支援事業所の運営・相談支援専門員の活動の評価機能</w:t>
      </w:r>
      <w:r>
        <w:rPr>
          <w:rFonts w:hint="eastAsia"/>
        </w:rPr>
        <w:t>】</w:t>
      </w:r>
    </w:p>
    <w:p w:rsidR="00551986" w:rsidRPr="00551986" w:rsidRDefault="00551986" w:rsidP="00551986">
      <w:r w:rsidRPr="00551986">
        <w:rPr>
          <w:rFonts w:hint="eastAsia"/>
        </w:rPr>
        <w:t>◇中立・公平性を確保する観点から評価</w:t>
      </w:r>
    </w:p>
    <w:p w:rsidR="00551986" w:rsidRPr="00551986" w:rsidRDefault="00551986" w:rsidP="00551986">
      <w:r w:rsidRPr="00551986">
        <w:rPr>
          <w:rFonts w:hint="eastAsia"/>
        </w:rPr>
        <w:t>◇相談支援事業の実施状況の確認・検証</w:t>
      </w:r>
    </w:p>
    <w:p w:rsidR="00551986" w:rsidRPr="004C0C72" w:rsidRDefault="00551986" w:rsidP="004C0C72">
      <w:r w:rsidRPr="00551986">
        <w:rPr>
          <w:rFonts w:hint="eastAsia"/>
        </w:rPr>
        <w:t>◇相談支援専門員の活動状況の確認・検証</w:t>
      </w:r>
    </w:p>
    <w:p w:rsidR="00551986" w:rsidRPr="00551986" w:rsidRDefault="00551986" w:rsidP="00551986">
      <w:pPr>
        <w:jc w:val="left"/>
      </w:pPr>
      <w:r w:rsidRPr="00551986">
        <w:rPr>
          <w:rFonts w:hint="eastAsia"/>
        </w:rPr>
        <w:t>○岸和田市での取り組み</w:t>
      </w:r>
    </w:p>
    <w:p w:rsidR="00551986" w:rsidRPr="00551986" w:rsidRDefault="00551986" w:rsidP="00551986">
      <w:pPr>
        <w:ind w:leftChars="100" w:left="210"/>
        <w:rPr>
          <w:color w:val="000000" w:themeColor="text1"/>
        </w:rPr>
      </w:pPr>
      <w:r w:rsidRPr="00551986">
        <w:rPr>
          <w:rFonts w:hint="eastAsia"/>
          <w:color w:val="000000" w:themeColor="text1"/>
        </w:rPr>
        <w:t>岸和田市では、すべての指定相談支援事業所と市障がい者担当課、障がい児担当課が参</w:t>
      </w:r>
    </w:p>
    <w:p w:rsidR="00551986" w:rsidRPr="00551986" w:rsidRDefault="00551986" w:rsidP="00551986">
      <w:pPr>
        <w:rPr>
          <w:color w:val="000000" w:themeColor="text1"/>
        </w:rPr>
      </w:pPr>
      <w:r w:rsidRPr="00551986">
        <w:rPr>
          <w:rFonts w:hint="eastAsia"/>
          <w:color w:val="000000" w:themeColor="text1"/>
        </w:rPr>
        <w:t>加する自立支援協議会相談支援部会を毎月１回実施しており、事業所間のネットワークづくりの場となっています。相談支援部会では、ワーキング（主に市からの情報提供（計画の進捗状況、更新必要者数、社会資源の情報等）や課題検討）と勉強会（計画を提示して、良い点・悪い点を指摘する事例検討等）をそれぞれ隔月で実施し、全体のスキルアップにつなげています。</w:t>
      </w:r>
    </w:p>
    <w:p w:rsidR="00551986" w:rsidRPr="00551986" w:rsidRDefault="00551986" w:rsidP="00551986">
      <w:pPr>
        <w:ind w:firstLineChars="100" w:firstLine="210"/>
        <w:rPr>
          <w:color w:val="000000" w:themeColor="text1"/>
        </w:rPr>
      </w:pPr>
      <w:r w:rsidRPr="00551986">
        <w:rPr>
          <w:rFonts w:hint="eastAsia"/>
          <w:color w:val="000000" w:themeColor="text1"/>
        </w:rPr>
        <w:t>今年度の相談支援部会では事例検討を中心に行っており、計画の評価というよりは、相談支援専門員から好事例を収集し、皆で検討するようにしています。相談支援専門員が関わってうまくいった事例の発表、また、相談支援専門員が対応している困難事例をもちよって事例検討の場にあげることにより、共有することで、他事業所の相談支援専門員から様々な意見を聞き、どのように支援するのかを検討し、対応につなげています。</w:t>
      </w:r>
    </w:p>
    <w:p w:rsidR="00551986" w:rsidRPr="00551986" w:rsidRDefault="00551986" w:rsidP="00551986">
      <w:pPr>
        <w:ind w:left="210" w:hangingChars="100" w:hanging="210"/>
        <w:rPr>
          <w:color w:val="000000" w:themeColor="text1"/>
        </w:rPr>
      </w:pPr>
    </w:p>
    <w:p w:rsidR="00551986" w:rsidRPr="00551986" w:rsidRDefault="00551986" w:rsidP="00551986">
      <w:pPr>
        <w:ind w:left="210" w:hangingChars="100" w:hanging="210"/>
      </w:pPr>
    </w:p>
    <w:p w:rsidR="00551986" w:rsidRPr="00551986" w:rsidRDefault="00551986" w:rsidP="00551986">
      <w:pPr>
        <w:rPr>
          <w:rFonts w:asciiTheme="majorEastAsia" w:eastAsiaTheme="majorEastAsia" w:hAnsiTheme="majorEastAsia"/>
        </w:rPr>
      </w:pPr>
      <w:r w:rsidRPr="00551986">
        <w:rPr>
          <w:rFonts w:asciiTheme="majorEastAsia" w:eastAsiaTheme="majorEastAsia" w:hAnsiTheme="majorEastAsia" w:hint="eastAsia"/>
        </w:rPr>
        <w:t>②研修における質の向上、計画の評価の取り組み</w:t>
      </w:r>
    </w:p>
    <w:p w:rsidR="00551986" w:rsidRPr="00551986" w:rsidRDefault="00551986" w:rsidP="00551986">
      <w:r w:rsidRPr="00551986">
        <w:rPr>
          <w:rFonts w:hint="eastAsia"/>
        </w:rPr>
        <w:t xml:space="preserve">　地域自立支援協議会では、サービス等利用計画作成を通して構築された連携やネットワークの発展、計画作成を通して把握された地域の課題への対応、作成された計画が公平・中立なものとなっているかの吟味、困難ケースへの対応、さらには標準的なサービス等利用計画作成のためのスキルアップ研修を行うことが期待されます。</w:t>
      </w:r>
    </w:p>
    <w:p w:rsidR="00551986" w:rsidRPr="00551986" w:rsidRDefault="00551986" w:rsidP="00551986"/>
    <w:p w:rsidR="00551986" w:rsidRPr="00551986" w:rsidRDefault="00551986" w:rsidP="00551986">
      <w:r w:rsidRPr="00551986">
        <w:rPr>
          <w:rFonts w:hint="eastAsia"/>
          <w:noProof/>
        </w:rPr>
        <mc:AlternateContent>
          <mc:Choice Requires="wps">
            <w:drawing>
              <wp:anchor distT="0" distB="0" distL="114300" distR="114300" simplePos="0" relativeHeight="251678720" behindDoc="0" locked="0" layoutInCell="1" allowOverlap="1" wp14:anchorId="43FCC04D" wp14:editId="526A34E5">
                <wp:simplePos x="0" y="0"/>
                <wp:positionH relativeFrom="column">
                  <wp:posOffset>-6247</wp:posOffset>
                </wp:positionH>
                <wp:positionV relativeFrom="paragraph">
                  <wp:posOffset>196185</wp:posOffset>
                </wp:positionV>
                <wp:extent cx="5457825" cy="2030819"/>
                <wp:effectExtent l="0" t="0" r="28575" b="26670"/>
                <wp:wrapNone/>
                <wp:docPr id="16" name="角丸四角形 16"/>
                <wp:cNvGraphicFramePr/>
                <a:graphic xmlns:a="http://schemas.openxmlformats.org/drawingml/2006/main">
                  <a:graphicData uri="http://schemas.microsoft.com/office/word/2010/wordprocessingShape">
                    <wps:wsp>
                      <wps:cNvSpPr/>
                      <wps:spPr>
                        <a:xfrm>
                          <a:off x="0" y="0"/>
                          <a:ext cx="5457825" cy="2030819"/>
                        </a:xfrm>
                        <a:prstGeom prst="roundRect">
                          <a:avLst>
                            <a:gd name="adj" fmla="val 9823"/>
                          </a:avLst>
                        </a:prstGeom>
                        <a:noFill/>
                        <a:ln w="952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 o:spid="_x0000_s1026" style="position:absolute;left:0;text-align:left;margin-left:-.5pt;margin-top:15.45pt;width:429.75pt;height:15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" filled="f" strokecolor="windowText">
                <v:stroke dashstyle="1 1"/>
              </v:roundrect>
            </w:pict>
          </mc:Fallback>
        </mc:AlternateContent>
      </w:r>
      <w:r w:rsidRPr="00551986">
        <w:rPr>
          <w:rFonts w:hint="eastAsia"/>
        </w:rPr>
        <w:t>（参考）研修会や事例検討会の実施状況（平成</w:t>
      </w:r>
      <w:r w:rsidRPr="00551986">
        <w:rPr>
          <w:rFonts w:hint="eastAsia"/>
        </w:rPr>
        <w:t>27</w:t>
      </w:r>
      <w:r w:rsidRPr="00551986">
        <w:rPr>
          <w:rFonts w:hint="eastAsia"/>
        </w:rPr>
        <w:t>年度実績）</w:t>
      </w:r>
    </w:p>
    <w:p w:rsidR="00551986" w:rsidRPr="00551986" w:rsidRDefault="00551986" w:rsidP="00551986">
      <w:pPr>
        <w:numPr>
          <w:ilvl w:val="0"/>
          <w:numId w:val="14"/>
        </w:numPr>
        <w:spacing w:line="0" w:lineRule="atLeast"/>
        <w:rPr>
          <w:rFonts w:asciiTheme="minorEastAsia" w:hAnsiTheme="minorEastAsia"/>
          <w:sz w:val="20"/>
        </w:rPr>
      </w:pPr>
      <w:r w:rsidRPr="00551986">
        <w:rPr>
          <w:rFonts w:asciiTheme="minorEastAsia" w:hAnsiTheme="minorEastAsia" w:hint="eastAsia"/>
          <w:sz w:val="20"/>
        </w:rPr>
        <w:t>研修実施の有無：あり31市町村、なし12市町村</w:t>
      </w:r>
    </w:p>
    <w:p w:rsidR="00551986" w:rsidRPr="00551986" w:rsidRDefault="00551986" w:rsidP="00551986">
      <w:pPr>
        <w:numPr>
          <w:ilvl w:val="0"/>
          <w:numId w:val="14"/>
        </w:numPr>
        <w:spacing w:line="0" w:lineRule="atLeast"/>
        <w:rPr>
          <w:rFonts w:asciiTheme="minorEastAsia" w:hAnsiTheme="minorEastAsia"/>
          <w:sz w:val="20"/>
        </w:rPr>
      </w:pPr>
      <w:r w:rsidRPr="00551986">
        <w:rPr>
          <w:rFonts w:asciiTheme="minorEastAsia" w:hAnsiTheme="minorEastAsia" w:hint="eastAsia"/>
          <w:sz w:val="20"/>
        </w:rPr>
        <w:t xml:space="preserve">実施主体（複数回答有）　　　　　　　　③　対象者（複数回答有）　</w:t>
      </w:r>
    </w:p>
    <w:p w:rsidR="00551986" w:rsidRPr="00551986" w:rsidRDefault="00551986" w:rsidP="00551986">
      <w:pPr>
        <w:spacing w:line="0" w:lineRule="atLeast"/>
        <w:jc w:val="left"/>
        <w:rPr>
          <w:rFonts w:asciiTheme="minorEastAsia" w:hAnsiTheme="minorEastAsia"/>
        </w:rPr>
      </w:pPr>
      <w:r w:rsidRPr="00551986">
        <w:rPr>
          <w:rFonts w:asciiTheme="minorEastAsia" w:hAnsiTheme="minorEastAsia"/>
          <w:noProof/>
        </w:rPr>
        <w:drawing>
          <wp:inline distT="0" distB="0" distL="0" distR="0" wp14:anchorId="4F7C16BF" wp14:editId="66818A41">
            <wp:extent cx="2530549" cy="1127052"/>
            <wp:effectExtent l="0" t="0" r="3175" b="0"/>
            <wp:docPr id="18"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551986">
        <w:rPr>
          <w:rFonts w:asciiTheme="minorEastAsia" w:hAnsiTheme="minorEastAsia"/>
          <w:noProof/>
        </w:rPr>
        <w:drawing>
          <wp:inline distT="0" distB="0" distL="0" distR="0" wp14:anchorId="12A1DCE5" wp14:editId="66A40BA4">
            <wp:extent cx="2679405" cy="1084521"/>
            <wp:effectExtent l="0" t="0" r="6985" b="0"/>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51986" w:rsidRPr="00551986" w:rsidRDefault="00551986" w:rsidP="00551986">
      <w:pPr>
        <w:spacing w:line="0" w:lineRule="atLeast"/>
        <w:ind w:firstLineChars="100" w:firstLine="200"/>
        <w:rPr>
          <w:rFonts w:asciiTheme="minorEastAsia" w:hAnsiTheme="minorEastAsia"/>
          <w:sz w:val="20"/>
        </w:rPr>
      </w:pPr>
      <w:r w:rsidRPr="00551986">
        <w:rPr>
          <w:rFonts w:asciiTheme="minorEastAsia" w:hAnsiTheme="minorEastAsia" w:hint="eastAsia"/>
          <w:sz w:val="20"/>
        </w:rPr>
        <w:t>④　実施内容</w:t>
      </w:r>
    </w:p>
    <w:p w:rsidR="00551986" w:rsidRPr="00551986" w:rsidRDefault="00551986" w:rsidP="00551986">
      <w:pPr>
        <w:spacing w:line="0" w:lineRule="atLeast"/>
        <w:ind w:firstLineChars="100" w:firstLine="160"/>
        <w:rPr>
          <w:rFonts w:asciiTheme="minorEastAsia" w:hAnsiTheme="minorEastAsia"/>
          <w:sz w:val="16"/>
          <w:szCs w:val="16"/>
        </w:rPr>
      </w:pPr>
      <w:r w:rsidRPr="00551986">
        <w:rPr>
          <w:rFonts w:asciiTheme="minorEastAsia" w:hAnsiTheme="minorEastAsia" w:hint="eastAsia"/>
          <w:sz w:val="16"/>
          <w:szCs w:val="16"/>
        </w:rPr>
        <w:t>サービス等利用計画の記入方法、ケース記録の書き方・捉え方、発達障がいの理解・支援、地域移行支援、</w:t>
      </w:r>
    </w:p>
    <w:p w:rsidR="00551986" w:rsidRPr="00551986" w:rsidRDefault="00551986" w:rsidP="00551986">
      <w:pPr>
        <w:spacing w:line="0" w:lineRule="atLeast"/>
        <w:ind w:firstLineChars="100" w:firstLine="160"/>
        <w:rPr>
          <w:rFonts w:asciiTheme="minorEastAsia" w:hAnsiTheme="minorEastAsia"/>
          <w:sz w:val="16"/>
          <w:szCs w:val="16"/>
        </w:rPr>
      </w:pPr>
      <w:r w:rsidRPr="00551986">
        <w:rPr>
          <w:rFonts w:asciiTheme="minorEastAsia" w:hAnsiTheme="minorEastAsia" w:hint="eastAsia"/>
          <w:sz w:val="16"/>
          <w:szCs w:val="16"/>
        </w:rPr>
        <w:t>サービス等利用計画と個別支援計画の連携、触法障がい者の支援、差別解消法、事例検討　等</w:t>
      </w:r>
    </w:p>
    <w:p w:rsidR="00551986" w:rsidRPr="00551986" w:rsidRDefault="00551986" w:rsidP="00551986">
      <w:pPr>
        <w:spacing w:line="0" w:lineRule="atLeast"/>
        <w:rPr>
          <w:rFonts w:asciiTheme="minorEastAsia" w:hAnsiTheme="minorEastAsia"/>
          <w:sz w:val="16"/>
          <w:szCs w:val="16"/>
        </w:rPr>
      </w:pPr>
    </w:p>
    <w:p w:rsidR="00551986" w:rsidRPr="00551986" w:rsidRDefault="00551986" w:rsidP="00551986">
      <w:pPr>
        <w:wordWrap w:val="0"/>
        <w:ind w:leftChars="100" w:left="630" w:hangingChars="200" w:hanging="420"/>
        <w:jc w:val="right"/>
        <w:rPr>
          <w:rFonts w:asciiTheme="minorEastAsia" w:hAnsiTheme="minorEastAsia"/>
        </w:rPr>
      </w:pPr>
      <w:r w:rsidRPr="00551986">
        <w:rPr>
          <w:rFonts w:asciiTheme="minorEastAsia" w:hAnsiTheme="minorEastAsia" w:hint="eastAsia"/>
        </w:rPr>
        <w:t>（平成</w:t>
      </w:r>
      <w:r w:rsidRPr="00551986">
        <w:t>2</w:t>
      </w:r>
      <w:r w:rsidRPr="00551986">
        <w:rPr>
          <w:rFonts w:hint="eastAsia"/>
        </w:rPr>
        <w:t>8</w:t>
      </w:r>
      <w:r w:rsidRPr="00551986">
        <w:rPr>
          <w:rFonts w:asciiTheme="minorEastAsia" w:hAnsiTheme="minorEastAsia" w:hint="eastAsia"/>
        </w:rPr>
        <w:t>年度障がい児者の相談支援に関する実施状況</w:t>
      </w:r>
      <w:r w:rsidRPr="00551986">
        <w:rPr>
          <w:rFonts w:hint="eastAsia"/>
          <w:spacing w:val="-6"/>
        </w:rPr>
        <w:t>（大阪府調べ）</w:t>
      </w:r>
      <w:r w:rsidRPr="00551986">
        <w:rPr>
          <w:rFonts w:asciiTheme="minorEastAsia" w:hAnsiTheme="minorEastAsia" w:hint="eastAsia"/>
        </w:rPr>
        <w:t>より）</w:t>
      </w:r>
    </w:p>
    <w:p w:rsidR="00551986" w:rsidRPr="00551986" w:rsidRDefault="00551986" w:rsidP="00551986">
      <w:pPr>
        <w:jc w:val="left"/>
      </w:pPr>
    </w:p>
    <w:p w:rsidR="00551986" w:rsidRPr="00551986" w:rsidRDefault="00551986" w:rsidP="00551986">
      <w:pPr>
        <w:jc w:val="left"/>
      </w:pPr>
    </w:p>
    <w:p w:rsidR="00551986" w:rsidRPr="00551986" w:rsidRDefault="00551986" w:rsidP="00551986">
      <w:pPr>
        <w:ind w:firstLineChars="100" w:firstLine="210"/>
        <w:jc w:val="left"/>
      </w:pPr>
      <w:r w:rsidRPr="00551986">
        <w:rPr>
          <w:rFonts w:hint="eastAsia"/>
        </w:rPr>
        <w:t>次に、市町村で取り組まれている研修や勉強会の具体例について紹介します。</w:t>
      </w:r>
    </w:p>
    <w:p w:rsidR="00551986" w:rsidRPr="00551986" w:rsidRDefault="00551986" w:rsidP="00551986">
      <w:pPr>
        <w:ind w:firstLineChars="100" w:firstLine="210"/>
        <w:jc w:val="left"/>
      </w:pPr>
    </w:p>
    <w:p w:rsidR="00551986" w:rsidRPr="00551986" w:rsidRDefault="00551986" w:rsidP="00551986">
      <w:pPr>
        <w:jc w:val="left"/>
      </w:pPr>
      <w:r w:rsidRPr="00551986">
        <w:rPr>
          <w:rFonts w:hint="eastAsia"/>
        </w:rPr>
        <w:t>○高槻市の取り組み</w:t>
      </w:r>
    </w:p>
    <w:p w:rsidR="00551986" w:rsidRPr="00551986" w:rsidRDefault="00551986" w:rsidP="00551986">
      <w:pPr>
        <w:jc w:val="left"/>
      </w:pPr>
      <w:r w:rsidRPr="00551986">
        <w:rPr>
          <w:rFonts w:hint="eastAsia"/>
        </w:rPr>
        <w:t>≪ケアマネジメント連絡会議≫</w:t>
      </w:r>
    </w:p>
    <w:p w:rsidR="00551986" w:rsidRPr="00551986" w:rsidRDefault="00551986" w:rsidP="00551986">
      <w:pPr>
        <w:ind w:firstLineChars="100" w:firstLine="210"/>
      </w:pPr>
      <w:r w:rsidRPr="00551986">
        <w:rPr>
          <w:rFonts w:hint="eastAsia"/>
        </w:rPr>
        <w:t>高槻市では、自立支援協議会ケアマネジメント連絡会議を開催し、指定特定及び障害児相談支援事業所はすべて参加し、地域課題、地域の体制や制度について議題としています。</w:t>
      </w:r>
    </w:p>
    <w:p w:rsidR="00551986" w:rsidRPr="00551986" w:rsidRDefault="00551986" w:rsidP="00551986">
      <w:r w:rsidRPr="00551986">
        <w:rPr>
          <w:rFonts w:hint="eastAsia"/>
        </w:rPr>
        <w:t>また、連絡会議とは別に、相談支援事業所向けの研修を年３回シリーズで毎年実施しています。</w:t>
      </w:r>
    </w:p>
    <w:p w:rsidR="00551986" w:rsidRPr="00551986" w:rsidRDefault="00551986" w:rsidP="00551986">
      <w:pPr>
        <w:ind w:leftChars="100" w:left="210"/>
      </w:pPr>
      <w:r w:rsidRPr="00551986">
        <w:rPr>
          <w:rFonts w:hint="eastAsia"/>
        </w:rPr>
        <w:t>平成</w:t>
      </w:r>
      <w:r w:rsidRPr="00551986">
        <w:rPr>
          <w:rFonts w:hint="eastAsia"/>
        </w:rPr>
        <w:t>27</w:t>
      </w:r>
      <w:r w:rsidRPr="00551986">
        <w:rPr>
          <w:rFonts w:hint="eastAsia"/>
        </w:rPr>
        <w:t>年度は、事例検討の仕方について研修を開催しました。</w:t>
      </w:r>
    </w:p>
    <w:p w:rsidR="00551986" w:rsidRPr="00551986" w:rsidRDefault="00551986" w:rsidP="00551986">
      <w:pPr>
        <w:ind w:leftChars="100" w:left="210"/>
      </w:pPr>
      <w:r w:rsidRPr="00551986">
        <w:rPr>
          <w:rFonts w:hint="eastAsia"/>
          <w:noProof/>
        </w:rPr>
        <mc:AlternateContent>
          <mc:Choice Requires="wps">
            <w:drawing>
              <wp:anchor distT="0" distB="0" distL="114300" distR="114300" simplePos="0" relativeHeight="251679744" behindDoc="0" locked="0" layoutInCell="1" allowOverlap="1" wp14:anchorId="3E5F733C" wp14:editId="6ED4AAC6">
                <wp:simplePos x="0" y="0"/>
                <wp:positionH relativeFrom="column">
                  <wp:posOffset>153035</wp:posOffset>
                </wp:positionH>
                <wp:positionV relativeFrom="paragraph">
                  <wp:posOffset>40493</wp:posOffset>
                </wp:positionV>
                <wp:extent cx="5298336" cy="1010093"/>
                <wp:effectExtent l="0" t="0" r="17145" b="19050"/>
                <wp:wrapNone/>
                <wp:docPr id="17" name="正方形/長方形 17"/>
                <wp:cNvGraphicFramePr/>
                <a:graphic xmlns:a="http://schemas.openxmlformats.org/drawingml/2006/main">
                  <a:graphicData uri="http://schemas.microsoft.com/office/word/2010/wordprocessingShape">
                    <wps:wsp>
                      <wps:cNvSpPr/>
                      <wps:spPr>
                        <a:xfrm>
                          <a:off x="0" y="0"/>
                          <a:ext cx="5298336" cy="1010093"/>
                        </a:xfrm>
                        <a:prstGeom prst="rect">
                          <a:avLst/>
                        </a:prstGeom>
                        <a:solidFill>
                          <a:sysClr val="window" lastClr="FFFFFF"/>
                        </a:solidFill>
                        <a:ln w="9525" cap="flat" cmpd="sng" algn="ctr">
                          <a:solidFill>
                            <a:sysClr val="windowText" lastClr="000000"/>
                          </a:solidFill>
                          <a:prstDash val="solid"/>
                        </a:ln>
                        <a:effectLst/>
                      </wps:spPr>
                      <wps:txbx>
                        <w:txbxContent>
                          <w:p w:rsidR="00CE0A49" w:rsidRPr="00B571CD" w:rsidRDefault="00CE0A49" w:rsidP="00551986">
                            <w:pPr>
                              <w:ind w:left="210" w:hangingChars="100" w:hanging="210"/>
                              <w:jc w:val="left"/>
                            </w:pPr>
                            <w:r w:rsidRPr="00B571CD">
                              <w:rPr>
                                <w:rFonts w:hint="eastAsia"/>
                              </w:rPr>
                              <w:t>○相談支援強化研修</w:t>
                            </w:r>
                            <w:r w:rsidRPr="00B571CD">
                              <w:rPr>
                                <w:rFonts w:hint="eastAsia"/>
                              </w:rPr>
                              <w:t>3</w:t>
                            </w:r>
                            <w:r w:rsidRPr="00B571CD">
                              <w:rPr>
                                <w:rFonts w:hint="eastAsia"/>
                              </w:rPr>
                              <w:t>回：テーマ「現任研修でのスーパービジョンの</w:t>
                            </w:r>
                            <w:r w:rsidRPr="00B571CD">
                              <w:rPr>
                                <w:rFonts w:hint="eastAsia"/>
                              </w:rPr>
                              <w:t>1</w:t>
                            </w:r>
                            <w:r w:rsidRPr="00B571CD">
                              <w:rPr>
                                <w:rFonts w:hint="eastAsia"/>
                              </w:rPr>
                              <w:t>つとしての事例検討をめぐってー専門性を高めるための事例内容と書き方を中心としてー</w:t>
                            </w:r>
                          </w:p>
                          <w:p w:rsidR="00CE0A49" w:rsidRPr="00B571CD" w:rsidRDefault="00CE0A49" w:rsidP="00551986">
                            <w:pPr>
                              <w:ind w:left="210" w:hangingChars="100" w:hanging="210"/>
                              <w:jc w:val="left"/>
                            </w:pPr>
                            <w:r w:rsidRPr="00B571CD">
                              <w:rPr>
                                <w:rFonts w:hint="eastAsia"/>
                              </w:rPr>
                              <w:t>○児童福祉・障がい福祉制度説明会：市子育て総合支援センター、障がい福祉課より説明</w:t>
                            </w:r>
                          </w:p>
                          <w:p w:rsidR="00CE0A49" w:rsidRPr="00081738" w:rsidRDefault="00CE0A49" w:rsidP="0055198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7" o:spid="_x0000_s1036" style="position:absolute;left:0;text-align:left;margin-left:12.05pt;margin-top:3.2pt;width:417.2pt;height:79.5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" fillcolor="window" strokecolor="windowText">
                <v:textbox>
                  <w:txbxContent>
                    <w:p w:rsidR="00CE0A49" w:rsidRPr="00B571CD" w:rsidRDefault="00CE0A49" w:rsidP="00551986">
                      <w:pPr>
                        <w:ind w:left="210" w:hangingChars="100" w:hanging="210"/>
                        <w:jc w:val="left"/>
                      </w:pPr>
                      <w:r w:rsidRPr="00B571CD">
                        <w:rPr>
                          <w:rFonts w:hint="eastAsia"/>
                        </w:rPr>
                        <w:t>○相談支援強化研修</w:t>
                      </w:r>
                      <w:r w:rsidRPr="00B571CD">
                        <w:rPr>
                          <w:rFonts w:hint="eastAsia"/>
                        </w:rPr>
                        <w:t>3</w:t>
                      </w:r>
                      <w:r w:rsidRPr="00B571CD">
                        <w:rPr>
                          <w:rFonts w:hint="eastAsia"/>
                        </w:rPr>
                        <w:t>回：テーマ「現任研修でのスーパービジョンの</w:t>
                      </w:r>
                      <w:r w:rsidRPr="00B571CD">
                        <w:rPr>
                          <w:rFonts w:hint="eastAsia"/>
                        </w:rPr>
                        <w:t>1</w:t>
                      </w:r>
                      <w:r w:rsidRPr="00B571CD">
                        <w:rPr>
                          <w:rFonts w:hint="eastAsia"/>
                        </w:rPr>
                        <w:t>つとしての事例検討をめぐってー専門性を高めるための事例内容と書き方を中心としてー</w:t>
                      </w:r>
                    </w:p>
                    <w:p w:rsidR="00CE0A49" w:rsidRPr="00B571CD" w:rsidRDefault="00CE0A49" w:rsidP="00551986">
                      <w:pPr>
                        <w:ind w:left="210" w:hangingChars="100" w:hanging="210"/>
                        <w:jc w:val="left"/>
                      </w:pPr>
                      <w:r w:rsidRPr="00B571CD">
                        <w:rPr>
                          <w:rFonts w:hint="eastAsia"/>
                        </w:rPr>
                        <w:t>○児童福祉・障がい福祉制度説明会：市子育て総合支援センター、障がい福祉課より説明</w:t>
                      </w:r>
                    </w:p>
                    <w:p w:rsidR="00CE0A49" w:rsidRPr="00081738" w:rsidRDefault="00CE0A49" w:rsidP="00551986">
                      <w:pPr>
                        <w:jc w:val="left"/>
                      </w:pPr>
                    </w:p>
                  </w:txbxContent>
                </v:textbox>
              </v:rect>
            </w:pict>
          </mc:Fallback>
        </mc:AlternateContent>
      </w:r>
    </w:p>
    <w:p w:rsidR="00551986" w:rsidRPr="00551986" w:rsidRDefault="00551986" w:rsidP="00551986">
      <w:pPr>
        <w:ind w:leftChars="100" w:left="210"/>
      </w:pPr>
    </w:p>
    <w:p w:rsidR="00551986" w:rsidRPr="00551986" w:rsidRDefault="00551986" w:rsidP="00551986">
      <w:pPr>
        <w:ind w:leftChars="100" w:left="210"/>
      </w:pPr>
    </w:p>
    <w:p w:rsidR="00551986" w:rsidRPr="00551986" w:rsidRDefault="00551986" w:rsidP="00551986">
      <w:pPr>
        <w:ind w:leftChars="100" w:left="210"/>
      </w:pPr>
    </w:p>
    <w:p w:rsidR="00551986" w:rsidRPr="00551986" w:rsidRDefault="00551986" w:rsidP="00551986">
      <w:pPr>
        <w:ind w:leftChars="100" w:left="210"/>
      </w:pPr>
    </w:p>
    <w:p w:rsidR="00551986" w:rsidRPr="00551986" w:rsidRDefault="00551986" w:rsidP="00551986">
      <w:pPr>
        <w:ind w:firstLineChars="100" w:firstLine="210"/>
      </w:pPr>
      <w:r w:rsidRPr="00551986">
        <w:rPr>
          <w:rFonts w:hint="eastAsia"/>
        </w:rPr>
        <w:t>平成</w:t>
      </w:r>
      <w:r w:rsidRPr="00551986">
        <w:rPr>
          <w:rFonts w:hint="eastAsia"/>
        </w:rPr>
        <w:t>28</w:t>
      </w:r>
      <w:r w:rsidRPr="00551986">
        <w:rPr>
          <w:rFonts w:hint="eastAsia"/>
        </w:rPr>
        <w:t>年度は、更に、事業所から要望があった、サービス等利用計画作成にかかる研修を、大阪府障がい者相談支援アドバイザー派遣事業を活用して相談支援事業所向けに開催する予定としています。</w:t>
      </w:r>
    </w:p>
    <w:p w:rsidR="00551986" w:rsidRPr="00551986" w:rsidRDefault="00551986" w:rsidP="00551986">
      <w:r w:rsidRPr="00551986">
        <w:rPr>
          <w:rFonts w:hint="eastAsia"/>
        </w:rPr>
        <w:t>≪子どもワーキング≫</w:t>
      </w:r>
    </w:p>
    <w:p w:rsidR="00551986" w:rsidRPr="00551986" w:rsidRDefault="00551986" w:rsidP="00551986">
      <w:pPr>
        <w:ind w:firstLineChars="100" w:firstLine="210"/>
      </w:pPr>
      <w:r w:rsidRPr="00551986">
        <w:rPr>
          <w:rFonts w:hint="eastAsia"/>
        </w:rPr>
        <w:t>高槻市では、自立支援協議会子どもワーキングを設置し、相談支援事業所と必要に応じて関係機関が参加しています。平成</w:t>
      </w:r>
      <w:r w:rsidRPr="00551986">
        <w:rPr>
          <w:rFonts w:hint="eastAsia"/>
        </w:rPr>
        <w:t>28</w:t>
      </w:r>
      <w:r w:rsidRPr="00551986">
        <w:rPr>
          <w:rFonts w:hint="eastAsia"/>
        </w:rPr>
        <w:t>年度は、支援学校との連携をテーマにしています。</w:t>
      </w:r>
    </w:p>
    <w:p w:rsidR="00551986" w:rsidRPr="00551986" w:rsidRDefault="00551986" w:rsidP="00551986">
      <w:pPr>
        <w:ind w:firstLineChars="100" w:firstLine="210"/>
      </w:pPr>
      <w:r w:rsidRPr="00551986">
        <w:rPr>
          <w:rFonts w:hint="eastAsia"/>
        </w:rPr>
        <w:t>なお、児童のみの事業所連絡会も行っています。</w:t>
      </w:r>
    </w:p>
    <w:p w:rsidR="00551986" w:rsidRPr="00551986" w:rsidRDefault="00551986" w:rsidP="00551986">
      <w:pPr>
        <w:ind w:firstLineChars="100" w:firstLine="210"/>
      </w:pPr>
    </w:p>
    <w:p w:rsidR="00551986" w:rsidRPr="00551986" w:rsidRDefault="00551986" w:rsidP="00551986">
      <w:pPr>
        <w:jc w:val="left"/>
      </w:pPr>
      <w:r w:rsidRPr="00551986">
        <w:rPr>
          <w:rFonts w:hint="eastAsia"/>
        </w:rPr>
        <w:t xml:space="preserve">≪ケアマネジメント連絡会議の取り組み例≫　</w:t>
      </w:r>
    </w:p>
    <w:p w:rsidR="00551986" w:rsidRPr="00551986" w:rsidRDefault="00551986" w:rsidP="00551986">
      <w:pPr>
        <w:ind w:firstLineChars="100" w:firstLine="210"/>
        <w:jc w:val="left"/>
      </w:pPr>
      <w:r w:rsidRPr="00551986">
        <w:rPr>
          <w:rFonts w:hint="eastAsia"/>
        </w:rPr>
        <w:t>頻度　：月</w:t>
      </w:r>
      <w:r w:rsidRPr="00551986">
        <w:rPr>
          <w:rFonts w:hint="eastAsia"/>
        </w:rPr>
        <w:t>1</w:t>
      </w:r>
      <w:r w:rsidRPr="00551986">
        <w:rPr>
          <w:rFonts w:hint="eastAsia"/>
        </w:rPr>
        <w:t>回</w:t>
      </w:r>
    </w:p>
    <w:p w:rsidR="00551986" w:rsidRPr="00551986" w:rsidRDefault="00551986" w:rsidP="00551986">
      <w:pPr>
        <w:jc w:val="left"/>
      </w:pPr>
      <w:r w:rsidRPr="00551986">
        <w:rPr>
          <w:rFonts w:hint="eastAsia"/>
        </w:rPr>
        <w:t xml:space="preserve">　出席者：相談支援事業所相談員</w:t>
      </w:r>
    </w:p>
    <w:tbl>
      <w:tblPr>
        <w:tblStyle w:val="af5"/>
        <w:tblW w:w="0" w:type="auto"/>
        <w:tblInd w:w="250" w:type="dxa"/>
        <w:tblLook w:val="04A0" w:firstRow="1" w:lastRow="0" w:firstColumn="1" w:lastColumn="0" w:noHBand="0" w:noVBand="1"/>
      </w:tblPr>
      <w:tblGrid>
        <w:gridCol w:w="1134"/>
        <w:gridCol w:w="7318"/>
      </w:tblGrid>
      <w:tr w:rsidR="00551986" w:rsidRPr="00551986" w:rsidTr="00551986">
        <w:tc>
          <w:tcPr>
            <w:tcW w:w="1134" w:type="dxa"/>
            <w:shd w:val="clear" w:color="auto" w:fill="DAEEF3" w:themeFill="accent5" w:themeFillTint="33"/>
          </w:tcPr>
          <w:p w:rsidR="00551986" w:rsidRPr="00551986" w:rsidRDefault="00551986" w:rsidP="00551986">
            <w:pPr>
              <w:jc w:val="left"/>
            </w:pPr>
            <w:r w:rsidRPr="00551986">
              <w:rPr>
                <w:rFonts w:hint="eastAsia"/>
              </w:rPr>
              <w:t>テーマ</w:t>
            </w:r>
          </w:p>
        </w:tc>
        <w:tc>
          <w:tcPr>
            <w:tcW w:w="7318" w:type="dxa"/>
            <w:shd w:val="clear" w:color="auto" w:fill="DAEEF3" w:themeFill="accent5" w:themeFillTint="33"/>
          </w:tcPr>
          <w:p w:rsidR="00551986" w:rsidRPr="00551986" w:rsidRDefault="00551986" w:rsidP="00551986">
            <w:pPr>
              <w:jc w:val="left"/>
            </w:pPr>
            <w:r w:rsidRPr="00551986">
              <w:rPr>
                <w:rFonts w:hint="eastAsia"/>
              </w:rPr>
              <w:t>個々の課題を地域の課題へ</w:t>
            </w:r>
          </w:p>
        </w:tc>
      </w:tr>
      <w:tr w:rsidR="00551986" w:rsidRPr="00551986" w:rsidTr="00551986">
        <w:tc>
          <w:tcPr>
            <w:tcW w:w="1134" w:type="dxa"/>
          </w:tcPr>
          <w:p w:rsidR="00551986" w:rsidRPr="00551986" w:rsidRDefault="00551986" w:rsidP="00551986">
            <w:pPr>
              <w:jc w:val="left"/>
            </w:pPr>
            <w:r w:rsidRPr="00551986">
              <w:rPr>
                <w:rFonts w:hint="eastAsia"/>
              </w:rPr>
              <w:t>実施内容</w:t>
            </w:r>
          </w:p>
        </w:tc>
        <w:tc>
          <w:tcPr>
            <w:tcW w:w="7318" w:type="dxa"/>
          </w:tcPr>
          <w:p w:rsidR="00551986" w:rsidRPr="00551986" w:rsidRDefault="00551986" w:rsidP="00551986">
            <w:pPr>
              <w:jc w:val="left"/>
            </w:pPr>
            <w:r w:rsidRPr="00551986">
              <w:rPr>
                <w:rFonts w:hint="eastAsia"/>
              </w:rPr>
              <w:t>地域の課題等報告書の提出</w:t>
            </w:r>
          </w:p>
        </w:tc>
      </w:tr>
      <w:tr w:rsidR="00551986" w:rsidRPr="00551986" w:rsidTr="00551986">
        <w:tc>
          <w:tcPr>
            <w:tcW w:w="1134" w:type="dxa"/>
          </w:tcPr>
          <w:p w:rsidR="00551986" w:rsidRPr="00551986" w:rsidRDefault="00551986" w:rsidP="00551986">
            <w:pPr>
              <w:jc w:val="left"/>
            </w:pPr>
            <w:r w:rsidRPr="00551986">
              <w:rPr>
                <w:rFonts w:hint="eastAsia"/>
              </w:rPr>
              <w:t>テーマ設定の経緯</w:t>
            </w:r>
          </w:p>
        </w:tc>
        <w:tc>
          <w:tcPr>
            <w:tcW w:w="7318" w:type="dxa"/>
          </w:tcPr>
          <w:p w:rsidR="00551986" w:rsidRPr="00551986" w:rsidRDefault="00551986" w:rsidP="00551986">
            <w:pPr>
              <w:jc w:val="left"/>
            </w:pPr>
            <w:r w:rsidRPr="00551986">
              <w:rPr>
                <w:rFonts w:hint="eastAsia"/>
              </w:rPr>
              <w:t>ケアマネジメント連絡会議の目的として、個々の相談事例からニーズをひろうことで、地域の課題をあげることを目指した。</w:t>
            </w:r>
          </w:p>
        </w:tc>
      </w:tr>
    </w:tbl>
    <w:p w:rsidR="00551986" w:rsidRPr="00551986" w:rsidRDefault="00551986" w:rsidP="00551986">
      <w:pPr>
        <w:jc w:val="left"/>
      </w:pPr>
    </w:p>
    <w:tbl>
      <w:tblPr>
        <w:tblStyle w:val="af5"/>
        <w:tblW w:w="0" w:type="auto"/>
        <w:tblInd w:w="250" w:type="dxa"/>
        <w:tblLook w:val="04A0" w:firstRow="1" w:lastRow="0" w:firstColumn="1" w:lastColumn="0" w:noHBand="0" w:noVBand="1"/>
      </w:tblPr>
      <w:tblGrid>
        <w:gridCol w:w="1134"/>
        <w:gridCol w:w="7318"/>
      </w:tblGrid>
      <w:tr w:rsidR="00551986" w:rsidRPr="00551986" w:rsidTr="00551986">
        <w:tc>
          <w:tcPr>
            <w:tcW w:w="1134" w:type="dxa"/>
            <w:shd w:val="clear" w:color="auto" w:fill="DAEEF3" w:themeFill="accent5" w:themeFillTint="33"/>
          </w:tcPr>
          <w:p w:rsidR="00551986" w:rsidRPr="00551986" w:rsidRDefault="00551986" w:rsidP="00551986">
            <w:pPr>
              <w:jc w:val="left"/>
            </w:pPr>
            <w:r w:rsidRPr="00551986">
              <w:rPr>
                <w:rFonts w:hint="eastAsia"/>
              </w:rPr>
              <w:t>テーマ</w:t>
            </w:r>
          </w:p>
        </w:tc>
        <w:tc>
          <w:tcPr>
            <w:tcW w:w="7318" w:type="dxa"/>
            <w:shd w:val="clear" w:color="auto" w:fill="DAEEF3" w:themeFill="accent5" w:themeFillTint="33"/>
          </w:tcPr>
          <w:p w:rsidR="00551986" w:rsidRPr="00551986" w:rsidRDefault="00551986" w:rsidP="00551986">
            <w:pPr>
              <w:jc w:val="left"/>
            </w:pPr>
            <w:r w:rsidRPr="00551986">
              <w:rPr>
                <w:rFonts w:hint="eastAsia"/>
              </w:rPr>
              <w:t>児童と成人の事業所の引継ぎと情報共有</w:t>
            </w:r>
          </w:p>
        </w:tc>
      </w:tr>
      <w:tr w:rsidR="00551986" w:rsidRPr="00551986" w:rsidTr="00551986">
        <w:tc>
          <w:tcPr>
            <w:tcW w:w="1134" w:type="dxa"/>
          </w:tcPr>
          <w:p w:rsidR="00551986" w:rsidRPr="00551986" w:rsidRDefault="00551986" w:rsidP="00551986">
            <w:pPr>
              <w:jc w:val="left"/>
            </w:pPr>
            <w:r w:rsidRPr="00551986">
              <w:rPr>
                <w:rFonts w:hint="eastAsia"/>
              </w:rPr>
              <w:t>実施内容</w:t>
            </w:r>
          </w:p>
        </w:tc>
        <w:tc>
          <w:tcPr>
            <w:tcW w:w="7318" w:type="dxa"/>
          </w:tcPr>
          <w:p w:rsidR="00551986" w:rsidRPr="00551986" w:rsidRDefault="00551986" w:rsidP="00551986">
            <w:pPr>
              <w:jc w:val="left"/>
            </w:pPr>
            <w:r w:rsidRPr="00551986">
              <w:rPr>
                <w:rFonts w:hint="eastAsia"/>
              </w:rPr>
              <w:t>２つのプロジェクトチームで引継ぎ方法の検討と情報共有によるスキルアップを図る</w:t>
            </w:r>
          </w:p>
        </w:tc>
      </w:tr>
      <w:tr w:rsidR="00551986" w:rsidRPr="00551986" w:rsidTr="00551986">
        <w:tc>
          <w:tcPr>
            <w:tcW w:w="1134" w:type="dxa"/>
          </w:tcPr>
          <w:p w:rsidR="00551986" w:rsidRPr="00551986" w:rsidRDefault="00551986" w:rsidP="00551986">
            <w:pPr>
              <w:jc w:val="left"/>
            </w:pPr>
            <w:r w:rsidRPr="00551986">
              <w:rPr>
                <w:rFonts w:hint="eastAsia"/>
              </w:rPr>
              <w:t>テーマ設定の経緯</w:t>
            </w:r>
          </w:p>
        </w:tc>
        <w:tc>
          <w:tcPr>
            <w:tcW w:w="7318" w:type="dxa"/>
          </w:tcPr>
          <w:p w:rsidR="00551986" w:rsidRPr="00551986" w:rsidRDefault="00551986" w:rsidP="00551986">
            <w:pPr>
              <w:jc w:val="left"/>
            </w:pPr>
            <w:r w:rsidRPr="00551986">
              <w:rPr>
                <w:rFonts w:hint="eastAsia"/>
              </w:rPr>
              <w:t>児童と成人の相談支援事業所が分かれていることから起こるデメリットの解消をする為</w:t>
            </w:r>
          </w:p>
        </w:tc>
      </w:tr>
    </w:tbl>
    <w:p w:rsidR="00551986" w:rsidRPr="00551986" w:rsidRDefault="00551986" w:rsidP="00551986">
      <w:pPr>
        <w:ind w:firstLineChars="100" w:firstLine="210"/>
      </w:pPr>
    </w:p>
    <w:p w:rsidR="00551986" w:rsidRPr="00551986" w:rsidRDefault="00551986" w:rsidP="00551986">
      <w:pPr>
        <w:jc w:val="left"/>
      </w:pPr>
      <w:r w:rsidRPr="00551986">
        <w:rPr>
          <w:rFonts w:hint="eastAsia"/>
        </w:rPr>
        <w:t xml:space="preserve">≪子どもワーキングの取り組み例≫　</w:t>
      </w:r>
    </w:p>
    <w:p w:rsidR="00551986" w:rsidRPr="00551986" w:rsidRDefault="00551986" w:rsidP="00551986">
      <w:pPr>
        <w:ind w:firstLineChars="100" w:firstLine="210"/>
        <w:jc w:val="left"/>
      </w:pPr>
      <w:r w:rsidRPr="00551986">
        <w:rPr>
          <w:rFonts w:hint="eastAsia"/>
        </w:rPr>
        <w:t>頻度：概ね月</w:t>
      </w:r>
      <w:r w:rsidRPr="00551986">
        <w:rPr>
          <w:rFonts w:hint="eastAsia"/>
        </w:rPr>
        <w:t>1</w:t>
      </w:r>
      <w:r w:rsidRPr="00551986">
        <w:rPr>
          <w:rFonts w:hint="eastAsia"/>
        </w:rPr>
        <w:t>回</w:t>
      </w:r>
    </w:p>
    <w:p w:rsidR="00551986" w:rsidRPr="00551986" w:rsidRDefault="00551986" w:rsidP="00551986">
      <w:pPr>
        <w:jc w:val="left"/>
      </w:pPr>
      <w:r w:rsidRPr="00551986">
        <w:rPr>
          <w:rFonts w:hint="eastAsia"/>
        </w:rPr>
        <w:t xml:space="preserve">　出席者：障がい児相談支援事業所、児童発達支援センター、通所事業所、子育て支援センター</w:t>
      </w:r>
    </w:p>
    <w:tbl>
      <w:tblPr>
        <w:tblStyle w:val="af5"/>
        <w:tblW w:w="0" w:type="auto"/>
        <w:tblInd w:w="250" w:type="dxa"/>
        <w:tblLook w:val="04A0" w:firstRow="1" w:lastRow="0" w:firstColumn="1" w:lastColumn="0" w:noHBand="0" w:noVBand="1"/>
      </w:tblPr>
      <w:tblGrid>
        <w:gridCol w:w="1134"/>
        <w:gridCol w:w="7318"/>
      </w:tblGrid>
      <w:tr w:rsidR="00551986" w:rsidRPr="00551986" w:rsidTr="00551986">
        <w:tc>
          <w:tcPr>
            <w:tcW w:w="1134" w:type="dxa"/>
            <w:shd w:val="clear" w:color="auto" w:fill="DAEEF3" w:themeFill="accent5" w:themeFillTint="33"/>
          </w:tcPr>
          <w:p w:rsidR="00551986" w:rsidRPr="00551986" w:rsidRDefault="00551986" w:rsidP="00551986">
            <w:pPr>
              <w:jc w:val="left"/>
            </w:pPr>
            <w:r w:rsidRPr="00551986">
              <w:rPr>
                <w:rFonts w:hint="eastAsia"/>
              </w:rPr>
              <w:t>テーマ</w:t>
            </w:r>
          </w:p>
        </w:tc>
        <w:tc>
          <w:tcPr>
            <w:tcW w:w="7318" w:type="dxa"/>
            <w:shd w:val="clear" w:color="auto" w:fill="DAEEF3" w:themeFill="accent5" w:themeFillTint="33"/>
          </w:tcPr>
          <w:p w:rsidR="00551986" w:rsidRPr="00551986" w:rsidRDefault="00551986" w:rsidP="00551986">
            <w:pPr>
              <w:jc w:val="left"/>
            </w:pPr>
            <w:r w:rsidRPr="00551986">
              <w:rPr>
                <w:rFonts w:hint="eastAsia"/>
              </w:rPr>
              <w:t>障がい児相談支援事業所と通所事業所の連携について</w:t>
            </w:r>
          </w:p>
        </w:tc>
      </w:tr>
      <w:tr w:rsidR="00551986" w:rsidRPr="00551986" w:rsidTr="00551986">
        <w:tc>
          <w:tcPr>
            <w:tcW w:w="1134" w:type="dxa"/>
          </w:tcPr>
          <w:p w:rsidR="00551986" w:rsidRPr="00551986" w:rsidRDefault="00551986" w:rsidP="00551986">
            <w:pPr>
              <w:jc w:val="left"/>
            </w:pPr>
            <w:r w:rsidRPr="00551986">
              <w:rPr>
                <w:rFonts w:hint="eastAsia"/>
              </w:rPr>
              <w:t>実施内容</w:t>
            </w:r>
          </w:p>
        </w:tc>
        <w:tc>
          <w:tcPr>
            <w:tcW w:w="7318" w:type="dxa"/>
          </w:tcPr>
          <w:p w:rsidR="00551986" w:rsidRPr="00551986" w:rsidRDefault="00551986" w:rsidP="00551986">
            <w:pPr>
              <w:jc w:val="left"/>
            </w:pPr>
            <w:r w:rsidRPr="00551986">
              <w:rPr>
                <w:rFonts w:hint="eastAsia"/>
              </w:rPr>
              <w:t>グループディスカッションなどを行い連携の取り方について検討</w:t>
            </w:r>
          </w:p>
        </w:tc>
      </w:tr>
      <w:tr w:rsidR="00551986" w:rsidRPr="00551986" w:rsidTr="00551986">
        <w:tc>
          <w:tcPr>
            <w:tcW w:w="1134" w:type="dxa"/>
          </w:tcPr>
          <w:p w:rsidR="00551986" w:rsidRPr="00551986" w:rsidRDefault="00551986" w:rsidP="00551986">
            <w:pPr>
              <w:jc w:val="left"/>
            </w:pPr>
            <w:r w:rsidRPr="00551986">
              <w:rPr>
                <w:rFonts w:hint="eastAsia"/>
              </w:rPr>
              <w:t>テーマ設定の経緯</w:t>
            </w:r>
          </w:p>
        </w:tc>
        <w:tc>
          <w:tcPr>
            <w:tcW w:w="7318" w:type="dxa"/>
          </w:tcPr>
          <w:p w:rsidR="00551986" w:rsidRPr="00551986" w:rsidRDefault="00551986" w:rsidP="00551986">
            <w:pPr>
              <w:jc w:val="left"/>
            </w:pPr>
            <w:r w:rsidRPr="00551986">
              <w:rPr>
                <w:rFonts w:hint="eastAsia"/>
              </w:rPr>
              <w:t>計画相談と個別支援計画の支援のポイントを共有することのや役割分担が課題となったため</w:t>
            </w:r>
          </w:p>
        </w:tc>
      </w:tr>
    </w:tbl>
    <w:p w:rsidR="00551986" w:rsidRPr="00551986" w:rsidRDefault="00551986" w:rsidP="00551986">
      <w:pPr>
        <w:jc w:val="left"/>
      </w:pPr>
    </w:p>
    <w:p w:rsidR="00551986" w:rsidRPr="00551986" w:rsidRDefault="00551986" w:rsidP="00551986">
      <w:pPr>
        <w:jc w:val="left"/>
      </w:pPr>
      <w:r w:rsidRPr="00551986">
        <w:rPr>
          <w:rFonts w:hint="eastAsia"/>
        </w:rPr>
        <w:t xml:space="preserve">　【参考資料：自立支援協議会のまとめ（平成</w:t>
      </w:r>
      <w:r w:rsidRPr="00551986">
        <w:rPr>
          <w:rFonts w:hint="eastAsia"/>
        </w:rPr>
        <w:t>27</w:t>
      </w:r>
      <w:r w:rsidRPr="00551986">
        <w:rPr>
          <w:rFonts w:hint="eastAsia"/>
        </w:rPr>
        <w:t xml:space="preserve">年度実績）　</w:t>
      </w:r>
      <w:r w:rsidRPr="00551986">
        <w:rPr>
          <w:rFonts w:hint="eastAsia"/>
        </w:rPr>
        <w:t>P</w:t>
      </w:r>
      <w:r w:rsidRPr="00551986">
        <w:rPr>
          <w:rFonts w:hint="eastAsia"/>
        </w:rPr>
        <w:t>●】</w:t>
      </w:r>
    </w:p>
    <w:p w:rsidR="00551986" w:rsidRPr="00551986" w:rsidRDefault="00551986" w:rsidP="00551986">
      <w:pPr>
        <w:jc w:val="left"/>
      </w:pPr>
    </w:p>
    <w:p w:rsidR="00551986" w:rsidRPr="00551986" w:rsidRDefault="00551986" w:rsidP="00551986">
      <w:pPr>
        <w:jc w:val="left"/>
      </w:pPr>
      <w:r w:rsidRPr="00551986">
        <w:rPr>
          <w:rFonts w:hint="eastAsia"/>
        </w:rPr>
        <w:t>○岸和田市での取り組み</w:t>
      </w:r>
    </w:p>
    <w:p w:rsidR="004C0C72" w:rsidRDefault="00551986" w:rsidP="004C0C72">
      <w:pPr>
        <w:ind w:left="210" w:hangingChars="100" w:hanging="210"/>
      </w:pPr>
      <w:r w:rsidRPr="00551986">
        <w:rPr>
          <w:rFonts w:hint="eastAsia"/>
        </w:rPr>
        <w:t xml:space="preserve">　勉強会では、各相談支援専門員の強みを活かして、例えば障がい種別や居宅系や施設等のサービス</w:t>
      </w:r>
    </w:p>
    <w:p w:rsidR="004C0C72" w:rsidRDefault="00551986" w:rsidP="004C0C72">
      <w:pPr>
        <w:ind w:left="210" w:hangingChars="100" w:hanging="210"/>
      </w:pPr>
      <w:r w:rsidRPr="00551986">
        <w:rPr>
          <w:rFonts w:hint="eastAsia"/>
        </w:rPr>
        <w:t>種別ごとの特徴等について情報交換を行い、知識を共有しています。相談支援専門員が１人の事業所</w:t>
      </w:r>
    </w:p>
    <w:p w:rsidR="004C0C72" w:rsidRDefault="00551986" w:rsidP="004C0C72">
      <w:pPr>
        <w:ind w:left="210" w:hangingChars="100" w:hanging="210"/>
      </w:pPr>
      <w:r w:rsidRPr="00551986">
        <w:rPr>
          <w:rFonts w:hint="eastAsia"/>
        </w:rPr>
        <w:t>には他の事業所の計画をみてもらう機会を設けるようにしています。勉強会は、事業所に主体性をも</w:t>
      </w:r>
    </w:p>
    <w:p w:rsidR="004C0C72" w:rsidRDefault="00551986" w:rsidP="004C0C72">
      <w:pPr>
        <w:ind w:left="210" w:hangingChars="100" w:hanging="210"/>
      </w:pPr>
      <w:r w:rsidRPr="00551986">
        <w:rPr>
          <w:rFonts w:hint="eastAsia"/>
        </w:rPr>
        <w:t>ってもらうため、司会・進行も事業所の輪番制としています。なお、事例検討や勉強会から出てきた</w:t>
      </w:r>
    </w:p>
    <w:p w:rsidR="004C0C72" w:rsidRDefault="00551986" w:rsidP="004C0C72">
      <w:pPr>
        <w:ind w:left="210" w:hangingChars="100" w:hanging="210"/>
      </w:pPr>
      <w:r w:rsidRPr="00551986">
        <w:rPr>
          <w:rFonts w:hint="eastAsia"/>
        </w:rPr>
        <w:t>課題を抽出し、研修内容や取り組みに反映するようにしています。岸和田市版のサービス等利用計画</w:t>
      </w:r>
    </w:p>
    <w:p w:rsidR="004C0C72" w:rsidRDefault="00551986" w:rsidP="004C0C72">
      <w:pPr>
        <w:ind w:left="210" w:hangingChars="100" w:hanging="210"/>
      </w:pPr>
      <w:r w:rsidRPr="00551986">
        <w:rPr>
          <w:rFonts w:hint="eastAsia"/>
        </w:rPr>
        <w:t>の様式も、相談支援部会で議論して作成しました。【参考資料：サービス等利用計画・障害児支援利</w:t>
      </w:r>
    </w:p>
    <w:p w:rsidR="00551986" w:rsidRPr="00551986" w:rsidRDefault="00551986" w:rsidP="004C0C72">
      <w:pPr>
        <w:ind w:left="210" w:hangingChars="100" w:hanging="210"/>
      </w:pPr>
      <w:r w:rsidRPr="00551986">
        <w:rPr>
          <w:rFonts w:hint="eastAsia"/>
        </w:rPr>
        <w:t xml:space="preserve">用計画岸和田市Ｖｅｒ等　</w:t>
      </w:r>
      <w:r w:rsidRPr="00551986">
        <w:rPr>
          <w:rFonts w:hint="eastAsia"/>
        </w:rPr>
        <w:t>P</w:t>
      </w:r>
      <w:r w:rsidRPr="00551986">
        <w:rPr>
          <w:rFonts w:hint="eastAsia"/>
        </w:rPr>
        <w:t>●●】</w:t>
      </w:r>
    </w:p>
    <w:p w:rsidR="00551986" w:rsidRPr="00551986" w:rsidRDefault="00551986" w:rsidP="00551986">
      <w:pPr>
        <w:ind w:firstLineChars="100" w:firstLine="210"/>
        <w:jc w:val="left"/>
      </w:pPr>
      <w:r w:rsidRPr="00551986">
        <w:rPr>
          <w:rFonts w:hint="eastAsia"/>
        </w:rPr>
        <w:t>また、市職員が障がい支援区分の認定調査に行く際に、新任の相談支援専門員に同行してもらい、アセスメントの仕方を学んでもらうとともに、相談支援専門員が行うアセスメントのフォローを行っています。</w:t>
      </w:r>
    </w:p>
    <w:p w:rsidR="00551986" w:rsidRPr="00551986" w:rsidRDefault="00551986" w:rsidP="00551986">
      <w:pPr>
        <w:ind w:firstLineChars="100" w:firstLine="210"/>
        <w:jc w:val="left"/>
      </w:pPr>
    </w:p>
    <w:p w:rsidR="00551986" w:rsidRPr="00551986" w:rsidRDefault="00551986" w:rsidP="00551986">
      <w:pPr>
        <w:jc w:val="left"/>
      </w:pPr>
      <w:r w:rsidRPr="00551986">
        <w:rPr>
          <w:rFonts w:hint="eastAsia"/>
        </w:rPr>
        <w:t xml:space="preserve">≪研修会（勉強会）の取り組み例≫　</w:t>
      </w:r>
    </w:p>
    <w:p w:rsidR="00551986" w:rsidRPr="00551986" w:rsidRDefault="00551986" w:rsidP="00551986">
      <w:pPr>
        <w:ind w:firstLineChars="100" w:firstLine="210"/>
        <w:jc w:val="left"/>
      </w:pPr>
      <w:r w:rsidRPr="00551986">
        <w:rPr>
          <w:rFonts w:hint="eastAsia"/>
        </w:rPr>
        <w:t>頻度　：</w:t>
      </w:r>
      <w:r w:rsidRPr="00551986">
        <w:rPr>
          <w:rFonts w:hint="eastAsia"/>
        </w:rPr>
        <w:t>2</w:t>
      </w:r>
      <w:r w:rsidRPr="00551986">
        <w:rPr>
          <w:rFonts w:hint="eastAsia"/>
        </w:rPr>
        <w:t>か月に</w:t>
      </w:r>
      <w:r w:rsidRPr="00551986">
        <w:rPr>
          <w:rFonts w:hint="eastAsia"/>
        </w:rPr>
        <w:t>1</w:t>
      </w:r>
      <w:r w:rsidRPr="00551986">
        <w:rPr>
          <w:rFonts w:hint="eastAsia"/>
        </w:rPr>
        <w:t>回実施</w:t>
      </w:r>
    </w:p>
    <w:p w:rsidR="00551986" w:rsidRDefault="00551986" w:rsidP="00551986">
      <w:pPr>
        <w:jc w:val="left"/>
      </w:pPr>
      <w:r w:rsidRPr="00551986">
        <w:rPr>
          <w:rFonts w:hint="eastAsia"/>
        </w:rPr>
        <w:t xml:space="preserve">　出席者：市障害者支援課、市児童育成課、市保育課、市内指定特定相談支援事業所</w:t>
      </w:r>
    </w:p>
    <w:tbl>
      <w:tblPr>
        <w:tblStyle w:val="12"/>
        <w:tblW w:w="0" w:type="auto"/>
        <w:tblInd w:w="250" w:type="dxa"/>
        <w:tblLook w:val="04A0" w:firstRow="1" w:lastRow="0" w:firstColumn="1" w:lastColumn="0" w:noHBand="0" w:noVBand="1"/>
      </w:tblPr>
      <w:tblGrid>
        <w:gridCol w:w="1134"/>
        <w:gridCol w:w="7318"/>
      </w:tblGrid>
      <w:tr w:rsidR="00CF3784" w:rsidRPr="00CF3784" w:rsidTr="00CF3784">
        <w:tc>
          <w:tcPr>
            <w:tcW w:w="1134" w:type="dxa"/>
            <w:shd w:val="clear" w:color="auto" w:fill="DAEEF3" w:themeFill="accent5" w:themeFillTint="33"/>
          </w:tcPr>
          <w:p w:rsidR="00CF3784" w:rsidRPr="00CF3784" w:rsidRDefault="00CF3784" w:rsidP="00CF3784">
            <w:pPr>
              <w:jc w:val="left"/>
            </w:pPr>
            <w:r w:rsidRPr="00CF3784">
              <w:rPr>
                <w:rFonts w:hint="eastAsia"/>
              </w:rPr>
              <w:t>テーマ</w:t>
            </w:r>
          </w:p>
        </w:tc>
        <w:tc>
          <w:tcPr>
            <w:tcW w:w="7318" w:type="dxa"/>
            <w:shd w:val="clear" w:color="auto" w:fill="DAEEF3" w:themeFill="accent5" w:themeFillTint="33"/>
          </w:tcPr>
          <w:p w:rsidR="00CF3784" w:rsidRPr="00CF3784" w:rsidRDefault="00CF3784" w:rsidP="00CF3784">
            <w:pPr>
              <w:jc w:val="left"/>
            </w:pPr>
            <w:r w:rsidRPr="00CF3784">
              <w:rPr>
                <w:rFonts w:hint="eastAsia"/>
              </w:rPr>
              <w:t>事例発表</w:t>
            </w:r>
          </w:p>
        </w:tc>
      </w:tr>
      <w:tr w:rsidR="00CF3784" w:rsidRPr="00CF3784" w:rsidTr="00CF3784">
        <w:tc>
          <w:tcPr>
            <w:tcW w:w="1134" w:type="dxa"/>
          </w:tcPr>
          <w:p w:rsidR="00CF3784" w:rsidRPr="00CF3784" w:rsidRDefault="00CF3784" w:rsidP="00CF3784">
            <w:pPr>
              <w:jc w:val="left"/>
            </w:pPr>
            <w:r w:rsidRPr="00CF3784">
              <w:rPr>
                <w:rFonts w:hint="eastAsia"/>
              </w:rPr>
              <w:t>実施内容</w:t>
            </w:r>
          </w:p>
        </w:tc>
        <w:tc>
          <w:tcPr>
            <w:tcW w:w="7318" w:type="dxa"/>
          </w:tcPr>
          <w:p w:rsidR="00CF3784" w:rsidRPr="00CF3784" w:rsidRDefault="00CF3784" w:rsidP="00CF3784">
            <w:pPr>
              <w:jc w:val="left"/>
            </w:pPr>
            <w:r w:rsidRPr="00CF3784">
              <w:rPr>
                <w:rFonts w:hint="eastAsia"/>
              </w:rPr>
              <w:t>好事例２ケースの紹介</w:t>
            </w:r>
          </w:p>
          <w:p w:rsidR="00CF3784" w:rsidRPr="00CF3784" w:rsidRDefault="00CF3784" w:rsidP="00CF3784">
            <w:pPr>
              <w:jc w:val="left"/>
            </w:pPr>
            <w:r w:rsidRPr="00CF3784">
              <w:rPr>
                <w:rFonts w:hint="eastAsia"/>
              </w:rPr>
              <w:t>・とことん本人に寄り添う支援～３年を通してみえてきたこと～</w:t>
            </w:r>
          </w:p>
          <w:p w:rsidR="00CF3784" w:rsidRPr="00CF3784" w:rsidRDefault="00CF3784" w:rsidP="00CF3784">
            <w:pPr>
              <w:ind w:leftChars="200" w:left="420"/>
              <w:jc w:val="left"/>
            </w:pPr>
            <w:r w:rsidRPr="00CF3784">
              <w:rPr>
                <w:rFonts w:hint="eastAsia"/>
              </w:rPr>
              <w:t>相談支援専門員が好ましくないと思う生活でも、利用者が希望している生活であれば寄り添い、困ったときに相談を受けられる関係作りが大切。また、相談支援専門員が必要と考える意向は、利用者が受け入れられるまでゆっくりとすすめる。</w:t>
            </w:r>
          </w:p>
          <w:p w:rsidR="00CF3784" w:rsidRPr="00CF3784" w:rsidRDefault="00CF3784" w:rsidP="00CF3784">
            <w:pPr>
              <w:jc w:val="left"/>
            </w:pPr>
            <w:r w:rsidRPr="00CF3784">
              <w:rPr>
                <w:rFonts w:hint="eastAsia"/>
              </w:rPr>
              <w:t>・ケースを通して学んだこと～他機関との連携と調整～</w:t>
            </w:r>
          </w:p>
          <w:p w:rsidR="00CF3784" w:rsidRPr="00CF3784" w:rsidRDefault="00CF3784" w:rsidP="00CF3784">
            <w:pPr>
              <w:ind w:leftChars="100" w:left="420" w:hangingChars="100" w:hanging="210"/>
              <w:jc w:val="left"/>
            </w:pPr>
            <w:r w:rsidRPr="00CF3784">
              <w:rPr>
                <w:rFonts w:hint="eastAsia"/>
              </w:rPr>
              <w:t xml:space="preserve">　生活に課題が多く、多機関との連携が必要な場合、相談支援専門員は役割を整理し、各課題には各機関がサービス担当者会議で決まった方針で対応する。相談支援専門員はブレない姿勢が大切。課題を一人で抱え込まず、チームで解決していく。</w:t>
            </w:r>
          </w:p>
        </w:tc>
      </w:tr>
      <w:tr w:rsidR="00CF3784" w:rsidRPr="00CF3784" w:rsidTr="00CF3784">
        <w:tc>
          <w:tcPr>
            <w:tcW w:w="1134" w:type="dxa"/>
          </w:tcPr>
          <w:p w:rsidR="00CF3784" w:rsidRPr="00CF3784" w:rsidRDefault="00CF3784" w:rsidP="00CF3784">
            <w:pPr>
              <w:jc w:val="left"/>
            </w:pPr>
            <w:r w:rsidRPr="00CF3784">
              <w:rPr>
                <w:rFonts w:hint="eastAsia"/>
              </w:rPr>
              <w:t>テーマ設定の経緯</w:t>
            </w:r>
          </w:p>
        </w:tc>
        <w:tc>
          <w:tcPr>
            <w:tcW w:w="7318" w:type="dxa"/>
          </w:tcPr>
          <w:p w:rsidR="00CF3784" w:rsidRPr="00CF3784" w:rsidRDefault="00CF3784" w:rsidP="00CF3784">
            <w:pPr>
              <w:jc w:val="left"/>
            </w:pPr>
            <w:r w:rsidRPr="00CF3784">
              <w:rPr>
                <w:rFonts w:hint="eastAsia"/>
              </w:rPr>
              <w:t>困難ケースに対して、相談支援専門員が普段と異なる支援をすることでよい結果に繋がった事例を紹介し、他の相談支援専門員に参考にしてもらい、多角的な視点をもってもらうことを目的とした。</w:t>
            </w:r>
          </w:p>
        </w:tc>
      </w:tr>
    </w:tbl>
    <w:p w:rsidR="00CF3784" w:rsidRDefault="00CF3784" w:rsidP="00551986">
      <w:pPr>
        <w:jc w:val="left"/>
      </w:pPr>
    </w:p>
    <w:p w:rsidR="00945923" w:rsidRDefault="00945923" w:rsidP="00551986">
      <w:pPr>
        <w:jc w:val="left"/>
      </w:pPr>
    </w:p>
    <w:tbl>
      <w:tblPr>
        <w:tblStyle w:val="22"/>
        <w:tblW w:w="0" w:type="auto"/>
        <w:tblInd w:w="250" w:type="dxa"/>
        <w:tblLook w:val="04A0" w:firstRow="1" w:lastRow="0" w:firstColumn="1" w:lastColumn="0" w:noHBand="0" w:noVBand="1"/>
      </w:tblPr>
      <w:tblGrid>
        <w:gridCol w:w="1134"/>
        <w:gridCol w:w="7318"/>
      </w:tblGrid>
      <w:tr w:rsidR="00CF3784" w:rsidRPr="00945923" w:rsidTr="00CF3784">
        <w:tc>
          <w:tcPr>
            <w:tcW w:w="1134" w:type="dxa"/>
            <w:shd w:val="clear" w:color="auto" w:fill="DAEEF3" w:themeFill="accent5" w:themeFillTint="33"/>
          </w:tcPr>
          <w:p w:rsidR="00CF3784" w:rsidRPr="00945923" w:rsidRDefault="00CF3784" w:rsidP="00CF3784">
            <w:pPr>
              <w:jc w:val="left"/>
            </w:pPr>
            <w:r w:rsidRPr="00945923">
              <w:rPr>
                <w:rFonts w:hint="eastAsia"/>
              </w:rPr>
              <w:t>テーマ</w:t>
            </w:r>
          </w:p>
        </w:tc>
        <w:tc>
          <w:tcPr>
            <w:tcW w:w="7318" w:type="dxa"/>
            <w:shd w:val="clear" w:color="auto" w:fill="DAEEF3" w:themeFill="accent5" w:themeFillTint="33"/>
          </w:tcPr>
          <w:p w:rsidR="00CF3784" w:rsidRPr="00945923" w:rsidRDefault="00CF3784" w:rsidP="00CF3784">
            <w:pPr>
              <w:jc w:val="left"/>
            </w:pPr>
            <w:r w:rsidRPr="00945923">
              <w:rPr>
                <w:rFonts w:hint="eastAsia"/>
              </w:rPr>
              <w:t>障害年金について</w:t>
            </w:r>
          </w:p>
        </w:tc>
      </w:tr>
      <w:tr w:rsidR="00CF3784" w:rsidRPr="00945923" w:rsidTr="00CF3784">
        <w:tc>
          <w:tcPr>
            <w:tcW w:w="1134" w:type="dxa"/>
          </w:tcPr>
          <w:p w:rsidR="00CF3784" w:rsidRPr="00945923" w:rsidRDefault="00CF3784" w:rsidP="00CF3784">
            <w:pPr>
              <w:jc w:val="left"/>
            </w:pPr>
            <w:r w:rsidRPr="00945923">
              <w:rPr>
                <w:rFonts w:hint="eastAsia"/>
              </w:rPr>
              <w:t>実施内容</w:t>
            </w:r>
          </w:p>
        </w:tc>
        <w:tc>
          <w:tcPr>
            <w:tcW w:w="7318" w:type="dxa"/>
          </w:tcPr>
          <w:p w:rsidR="00CF3784" w:rsidRPr="00945923" w:rsidRDefault="00CF3784" w:rsidP="00CF3784">
            <w:pPr>
              <w:jc w:val="left"/>
            </w:pPr>
            <w:r w:rsidRPr="00945923">
              <w:rPr>
                <w:rFonts w:hint="eastAsia"/>
              </w:rPr>
              <w:t>障害年金申請までの支援について</w:t>
            </w:r>
          </w:p>
          <w:p w:rsidR="00CF3784" w:rsidRPr="00945923" w:rsidRDefault="00CF3784" w:rsidP="00CF3784">
            <w:pPr>
              <w:ind w:left="210" w:hangingChars="100" w:hanging="210"/>
              <w:jc w:val="left"/>
              <w:rPr>
                <w:color w:val="FFFFFF" w:themeColor="background1"/>
              </w:rPr>
            </w:pPr>
            <w:r w:rsidRPr="00945923">
              <w:rPr>
                <w:rFonts w:hint="eastAsia"/>
              </w:rPr>
              <w:t xml:space="preserve">　障害年金の種類や納付要件等の基本的な制度説明や、申立書の記載方法を説明。相談支援専門員は利用者の記憶整理の支援をする。社会保険労務士等に引き継ぐ場合は、利用者の記憶と記録が異なることはよくあるため、客観的に記憶整理する。</w:t>
            </w:r>
          </w:p>
        </w:tc>
      </w:tr>
      <w:tr w:rsidR="00CF3784" w:rsidRPr="00945923" w:rsidTr="00CF3784">
        <w:tc>
          <w:tcPr>
            <w:tcW w:w="1134" w:type="dxa"/>
          </w:tcPr>
          <w:p w:rsidR="00CF3784" w:rsidRPr="00945923" w:rsidRDefault="00CF3784" w:rsidP="00CF3784">
            <w:pPr>
              <w:jc w:val="left"/>
            </w:pPr>
            <w:r w:rsidRPr="00945923">
              <w:rPr>
                <w:rFonts w:hint="eastAsia"/>
              </w:rPr>
              <w:t>テーマ設定の経緯</w:t>
            </w:r>
          </w:p>
        </w:tc>
        <w:tc>
          <w:tcPr>
            <w:tcW w:w="7318" w:type="dxa"/>
          </w:tcPr>
          <w:p w:rsidR="00CF3784" w:rsidRPr="00945923" w:rsidRDefault="00CF3784" w:rsidP="00945923">
            <w:pPr>
              <w:jc w:val="left"/>
            </w:pPr>
            <w:r w:rsidRPr="00945923">
              <w:rPr>
                <w:rFonts w:hint="eastAsia"/>
              </w:rPr>
              <w:t>障害年金の申請は相談支援専門員の必須の業務ではないものの、身近な相談支援専門員が申請の支援をすることが多い。そのため、どのように記載すればいいのか、どのタイミングで社会保険労務士等に依頼すればいいのか等を、社会保険労務士の資格を持つ相談支援専門員に講義してもらうことで、スムーズな支援に繋がることを目的とした。</w:t>
            </w:r>
          </w:p>
        </w:tc>
      </w:tr>
    </w:tbl>
    <w:p w:rsidR="00CF3784" w:rsidRDefault="00CF3784" w:rsidP="00551986">
      <w:pPr>
        <w:jc w:val="left"/>
      </w:pPr>
    </w:p>
    <w:p w:rsidR="00945923" w:rsidRPr="00945923" w:rsidRDefault="00945923" w:rsidP="00551986">
      <w:pPr>
        <w:jc w:val="left"/>
      </w:pPr>
    </w:p>
    <w:tbl>
      <w:tblPr>
        <w:tblStyle w:val="3"/>
        <w:tblW w:w="8452" w:type="dxa"/>
        <w:tblInd w:w="250" w:type="dxa"/>
        <w:tblLook w:val="04A0" w:firstRow="1" w:lastRow="0" w:firstColumn="1" w:lastColumn="0" w:noHBand="0" w:noVBand="1"/>
      </w:tblPr>
      <w:tblGrid>
        <w:gridCol w:w="1134"/>
        <w:gridCol w:w="7318"/>
      </w:tblGrid>
      <w:tr w:rsidR="00CF3784" w:rsidRPr="00945923" w:rsidTr="00CF3784">
        <w:tc>
          <w:tcPr>
            <w:tcW w:w="1134" w:type="dxa"/>
            <w:shd w:val="clear" w:color="auto" w:fill="DAEEF3" w:themeFill="accent5" w:themeFillTint="33"/>
          </w:tcPr>
          <w:p w:rsidR="00CF3784" w:rsidRPr="00945923" w:rsidRDefault="00CF3784" w:rsidP="00CF3784">
            <w:pPr>
              <w:jc w:val="left"/>
            </w:pPr>
            <w:r w:rsidRPr="00945923">
              <w:rPr>
                <w:rFonts w:hint="eastAsia"/>
              </w:rPr>
              <w:t>テーマ</w:t>
            </w:r>
          </w:p>
        </w:tc>
        <w:tc>
          <w:tcPr>
            <w:tcW w:w="7318" w:type="dxa"/>
            <w:shd w:val="clear" w:color="auto" w:fill="DAEEF3" w:themeFill="accent5" w:themeFillTint="33"/>
          </w:tcPr>
          <w:p w:rsidR="00CF3784" w:rsidRPr="00945923" w:rsidRDefault="00CF3784" w:rsidP="00CF3784">
            <w:pPr>
              <w:jc w:val="left"/>
            </w:pPr>
            <w:r w:rsidRPr="00945923">
              <w:rPr>
                <w:rFonts w:hint="eastAsia"/>
              </w:rPr>
              <w:t>事例検討</w:t>
            </w:r>
          </w:p>
        </w:tc>
      </w:tr>
      <w:tr w:rsidR="00CF3784" w:rsidRPr="00945923" w:rsidTr="00CF3784">
        <w:tc>
          <w:tcPr>
            <w:tcW w:w="1134" w:type="dxa"/>
          </w:tcPr>
          <w:p w:rsidR="00CF3784" w:rsidRPr="00945923" w:rsidRDefault="00CF3784" w:rsidP="00CF3784">
            <w:pPr>
              <w:jc w:val="left"/>
            </w:pPr>
            <w:r w:rsidRPr="00945923">
              <w:rPr>
                <w:rFonts w:hint="eastAsia"/>
              </w:rPr>
              <w:t>実施内容</w:t>
            </w:r>
          </w:p>
        </w:tc>
        <w:tc>
          <w:tcPr>
            <w:tcW w:w="7318" w:type="dxa"/>
          </w:tcPr>
          <w:p w:rsidR="00CF3784" w:rsidRPr="00945923" w:rsidRDefault="00CF3784" w:rsidP="00CF3784">
            <w:pPr>
              <w:jc w:val="left"/>
            </w:pPr>
            <w:r w:rsidRPr="00945923">
              <w:rPr>
                <w:rFonts w:hint="eastAsia"/>
              </w:rPr>
              <w:t>新規事業所が抱える困難ケースをグループワーク形式で検討</w:t>
            </w:r>
          </w:p>
          <w:p w:rsidR="00CF3784" w:rsidRPr="00945923" w:rsidRDefault="00CF3784" w:rsidP="00CF3784">
            <w:pPr>
              <w:jc w:val="left"/>
            </w:pPr>
            <w:r w:rsidRPr="00945923">
              <w:rPr>
                <w:rFonts w:hint="eastAsia"/>
              </w:rPr>
              <w:t>・居宅介護事業所と相談支援専門員との関係作りについて</w:t>
            </w:r>
          </w:p>
          <w:p w:rsidR="00CF3784" w:rsidRPr="00945923" w:rsidRDefault="00CF3784" w:rsidP="00CF3784">
            <w:pPr>
              <w:ind w:left="840" w:hangingChars="400" w:hanging="840"/>
              <w:jc w:val="left"/>
            </w:pPr>
            <w:r w:rsidRPr="00945923">
              <w:rPr>
                <w:rFonts w:hint="eastAsia"/>
              </w:rPr>
              <w:t xml:space="preserve">　課題：障害福祉サービスの利用が、利用者主体ではなく、</w:t>
            </w:r>
            <w:r w:rsidRPr="00945923">
              <w:rPr>
                <w:rFonts w:hint="eastAsia"/>
              </w:rPr>
              <w:t>A</w:t>
            </w:r>
            <w:r w:rsidRPr="00945923">
              <w:rPr>
                <w:rFonts w:hint="eastAsia"/>
              </w:rPr>
              <w:t>居宅介護事業所主体となっている。</w:t>
            </w:r>
          </w:p>
          <w:p w:rsidR="00CF3784" w:rsidRPr="00945923" w:rsidRDefault="00CF3784" w:rsidP="00CF3784">
            <w:pPr>
              <w:ind w:leftChars="100" w:left="1050" w:hangingChars="400" w:hanging="840"/>
              <w:jc w:val="left"/>
            </w:pPr>
            <w:r w:rsidRPr="00945923">
              <w:rPr>
                <w:rFonts w:hint="eastAsia"/>
              </w:rPr>
              <w:t>解決案：支援機関全員で支援の方向性を決めることで、</w:t>
            </w:r>
            <w:r w:rsidRPr="00945923">
              <w:rPr>
                <w:rFonts w:hint="eastAsia"/>
              </w:rPr>
              <w:t>A</w:t>
            </w:r>
            <w:r w:rsidRPr="00945923">
              <w:rPr>
                <w:rFonts w:hint="eastAsia"/>
              </w:rPr>
              <w:t>居宅介護事業所にも統一した対応をしてもらい、時間をかけて関係を作っていく。計画相談支援の役割や、他機関と連携する必要性を伝えていく　など。</w:t>
            </w:r>
          </w:p>
          <w:p w:rsidR="00CF3784" w:rsidRPr="00945923" w:rsidRDefault="00CF3784" w:rsidP="00CF3784">
            <w:pPr>
              <w:ind w:left="210" w:hangingChars="100" w:hanging="210"/>
              <w:jc w:val="left"/>
            </w:pPr>
            <w:r w:rsidRPr="00945923">
              <w:rPr>
                <w:rFonts w:hint="eastAsia"/>
              </w:rPr>
              <w:t>・アルツハイマー型認知症の方の独居生活の組み立てについて</w:t>
            </w:r>
          </w:p>
          <w:p w:rsidR="00CF3784" w:rsidRPr="00945923" w:rsidRDefault="00CF3784" w:rsidP="00CF3784">
            <w:pPr>
              <w:ind w:left="840" w:hangingChars="400" w:hanging="840"/>
              <w:jc w:val="left"/>
            </w:pPr>
            <w:r w:rsidRPr="00945923">
              <w:rPr>
                <w:rFonts w:hint="eastAsia"/>
              </w:rPr>
              <w:t xml:space="preserve">　課題：自宅トイレの場所も分からず、火の管理や金銭管理にも支援が必要。</w:t>
            </w:r>
          </w:p>
          <w:p w:rsidR="00CF3784" w:rsidRPr="00945923" w:rsidRDefault="00CF3784" w:rsidP="00CF3784">
            <w:pPr>
              <w:ind w:left="1050" w:hangingChars="500" w:hanging="1050"/>
              <w:jc w:val="left"/>
            </w:pPr>
            <w:r w:rsidRPr="00945923">
              <w:rPr>
                <w:rFonts w:hint="eastAsia"/>
              </w:rPr>
              <w:t xml:space="preserve">　解決案：在宅生活でのストレングスを整理し、障害福祉サービスと介護保険サービスの併用を検討する（みなし２号）。日中活動で人との関わりを増やし認知症の進行を防ぐ。それでも独居が困難であれば認知症グループホーム等の利用を検討。今後、徘徊高齢者等見守りネットワークに登録する　など。</w:t>
            </w:r>
          </w:p>
        </w:tc>
      </w:tr>
      <w:tr w:rsidR="00CF3784" w:rsidRPr="00CF3784" w:rsidTr="00CF3784">
        <w:tc>
          <w:tcPr>
            <w:tcW w:w="1134" w:type="dxa"/>
          </w:tcPr>
          <w:p w:rsidR="00CF3784" w:rsidRPr="00945923" w:rsidRDefault="00CF3784" w:rsidP="00CF3784">
            <w:pPr>
              <w:jc w:val="left"/>
            </w:pPr>
            <w:r w:rsidRPr="00945923">
              <w:rPr>
                <w:rFonts w:hint="eastAsia"/>
              </w:rPr>
              <w:t>テーマ設定の経緯</w:t>
            </w:r>
          </w:p>
        </w:tc>
        <w:tc>
          <w:tcPr>
            <w:tcW w:w="7318" w:type="dxa"/>
          </w:tcPr>
          <w:p w:rsidR="00CF3784" w:rsidRPr="00945923" w:rsidRDefault="00CF3784" w:rsidP="00CF3784">
            <w:pPr>
              <w:jc w:val="left"/>
            </w:pPr>
            <w:r w:rsidRPr="00945923">
              <w:rPr>
                <w:rFonts w:hint="eastAsia"/>
              </w:rPr>
              <w:t>新規事業所が増えるなかで、質の向上と相談支援専門員の不安解消のため、抱えている困難ケースの検討を行う。他の相談支援専門員からのアドバイスや、１人では気付きにくい視点や協力体制を確認することを目的とした。</w:t>
            </w:r>
          </w:p>
        </w:tc>
      </w:tr>
    </w:tbl>
    <w:p w:rsidR="00551986" w:rsidRPr="00CF3784" w:rsidRDefault="00551986" w:rsidP="00551986">
      <w:pPr>
        <w:jc w:val="left"/>
      </w:pPr>
    </w:p>
    <w:p w:rsidR="00551986" w:rsidRPr="00551986" w:rsidRDefault="00551986" w:rsidP="00551986">
      <w:pPr>
        <w:jc w:val="left"/>
      </w:pPr>
      <w:r w:rsidRPr="00551986">
        <w:rPr>
          <w:rFonts w:hint="eastAsia"/>
        </w:rPr>
        <w:t xml:space="preserve">　</w:t>
      </w:r>
    </w:p>
    <w:p w:rsidR="00551986" w:rsidRPr="00551986" w:rsidRDefault="00551986" w:rsidP="00551986">
      <w:pPr>
        <w:jc w:val="left"/>
      </w:pPr>
      <w:r w:rsidRPr="00551986">
        <w:rPr>
          <w:rFonts w:hint="eastAsia"/>
        </w:rPr>
        <w:t>○泉佐野市での取り組み</w:t>
      </w:r>
    </w:p>
    <w:p w:rsidR="00551986" w:rsidRPr="00551986" w:rsidRDefault="00551986" w:rsidP="00551986">
      <w:pPr>
        <w:jc w:val="left"/>
        <w:rPr>
          <w:color w:val="000000" w:themeColor="text1"/>
        </w:rPr>
      </w:pPr>
      <w:r w:rsidRPr="00551986">
        <w:rPr>
          <w:rFonts w:hint="eastAsia"/>
        </w:rPr>
        <w:t xml:space="preserve">　</w:t>
      </w:r>
      <w:r w:rsidRPr="00551986">
        <w:rPr>
          <w:rFonts w:hint="eastAsia"/>
          <w:color w:val="000000" w:themeColor="text1"/>
        </w:rPr>
        <w:t>泉佐野市では、自立支援協議会ケアマネジメント部会において基幹相談支援センターが中心となり研修を企画・実施しています。</w:t>
      </w:r>
    </w:p>
    <w:p w:rsidR="00551986" w:rsidRPr="00551986" w:rsidRDefault="00551986" w:rsidP="00551986">
      <w:pPr>
        <w:jc w:val="left"/>
        <w:rPr>
          <w:color w:val="000000" w:themeColor="text1"/>
        </w:rPr>
      </w:pPr>
      <w:r w:rsidRPr="00551986">
        <w:rPr>
          <w:rFonts w:hint="eastAsia"/>
          <w:color w:val="000000" w:themeColor="text1"/>
        </w:rPr>
        <w:t xml:space="preserve">　ケアマネジメント部会参加の相談支援専門員全体研修と平成</w:t>
      </w:r>
      <w:r w:rsidRPr="00551986">
        <w:rPr>
          <w:rFonts w:hint="eastAsia"/>
          <w:color w:val="000000" w:themeColor="text1"/>
        </w:rPr>
        <w:t>27</w:t>
      </w:r>
      <w:r w:rsidRPr="00551986">
        <w:rPr>
          <w:rFonts w:hint="eastAsia"/>
          <w:color w:val="000000" w:themeColor="text1"/>
        </w:rPr>
        <w:t>年度以降に新規で開設した事業所の相談支援専門員を対象に研修を実施しています。特に、新しい相談支援専門員を対象に、「介護保険制度と障害福祉制度の違い」「支給決定の仕組み」「受給者証の見かた」「大阪府の相談支援従事者研修のフォローアップ」など、大阪府の初任者研修を受け実際の計画相談立案にあたり要望の多かった内容を中心にスキルアップ研修として全６回研修を実施しました。</w:t>
      </w:r>
    </w:p>
    <w:p w:rsidR="00551986" w:rsidRPr="00551986" w:rsidRDefault="00551986" w:rsidP="00551986">
      <w:pPr>
        <w:jc w:val="left"/>
        <w:rPr>
          <w:color w:val="000000" w:themeColor="text1"/>
        </w:rPr>
      </w:pPr>
      <w:r w:rsidRPr="00551986">
        <w:rPr>
          <w:rFonts w:hint="eastAsia"/>
          <w:color w:val="000000" w:themeColor="text1"/>
        </w:rPr>
        <w:t>【参考資料：</w:t>
      </w:r>
      <w:r w:rsidRPr="00551986">
        <w:rPr>
          <w:rFonts w:hint="eastAsia"/>
          <w:color w:val="000000" w:themeColor="text1"/>
        </w:rPr>
        <w:t>H28</w:t>
      </w:r>
      <w:r w:rsidRPr="00551986">
        <w:rPr>
          <w:rFonts w:hint="eastAsia"/>
          <w:color w:val="000000" w:themeColor="text1"/>
        </w:rPr>
        <w:t xml:space="preserve">年度ケアマネジメント部会　年間計画と実践項目　</w:t>
      </w:r>
      <w:r w:rsidRPr="00551986">
        <w:rPr>
          <w:rFonts w:hint="eastAsia"/>
          <w:color w:val="000000" w:themeColor="text1"/>
        </w:rPr>
        <w:t>P</w:t>
      </w:r>
      <w:r w:rsidRPr="00551986">
        <w:rPr>
          <w:rFonts w:hint="eastAsia"/>
          <w:color w:val="000000" w:themeColor="text1"/>
        </w:rPr>
        <w:t>●●】</w:t>
      </w:r>
    </w:p>
    <w:p w:rsidR="00551986" w:rsidRPr="00551986" w:rsidRDefault="00551986" w:rsidP="00551986">
      <w:pPr>
        <w:jc w:val="left"/>
        <w:rPr>
          <w:color w:val="000000" w:themeColor="text1"/>
        </w:rPr>
      </w:pPr>
      <w:r w:rsidRPr="00551986">
        <w:rPr>
          <w:rFonts w:hint="eastAsia"/>
          <w:color w:val="000000" w:themeColor="text1"/>
        </w:rPr>
        <w:t xml:space="preserve">　さらに、事業所連絡会で相談支援専門員だけでなく障害福祉サービス等事業所を対象に、本人中心支援にむけて、ストレングス、本人主体、エンパワメント、リカバリー、権利擁護の５つのキーワードでサービス等利用計画と個別支援計画の関係を取り上げた研修を実施し、相談支援専門員とサービス事業所の双方がそれぞれの役割や計画の関係性に対する理解を深め、連携しやすくなるよう取り組んでいます。</w:t>
      </w:r>
    </w:p>
    <w:p w:rsidR="00551986" w:rsidRPr="00551986" w:rsidRDefault="00551986" w:rsidP="00551986">
      <w:pPr>
        <w:jc w:val="left"/>
        <w:rPr>
          <w:color w:val="000000" w:themeColor="text1"/>
        </w:rPr>
      </w:pPr>
      <w:r w:rsidRPr="00551986">
        <w:rPr>
          <w:rFonts w:hint="eastAsia"/>
          <w:color w:val="000000" w:themeColor="text1"/>
        </w:rPr>
        <w:t xml:space="preserve">【参考資料：泉佐野市・田尻町における計画相談支援等を推進するための取り組み　</w:t>
      </w:r>
      <w:r w:rsidRPr="00551986">
        <w:rPr>
          <w:rFonts w:hint="eastAsia"/>
          <w:color w:val="000000" w:themeColor="text1"/>
        </w:rPr>
        <w:t>P</w:t>
      </w:r>
      <w:r w:rsidRPr="00551986">
        <w:rPr>
          <w:rFonts w:hint="eastAsia"/>
          <w:color w:val="000000" w:themeColor="text1"/>
        </w:rPr>
        <w:t>●●】</w:t>
      </w:r>
    </w:p>
    <w:p w:rsidR="00551986" w:rsidRPr="00551986" w:rsidRDefault="00551986" w:rsidP="00551986">
      <w:pPr>
        <w:jc w:val="left"/>
      </w:pPr>
    </w:p>
    <w:p w:rsidR="00551986" w:rsidRPr="00551986" w:rsidRDefault="00551986" w:rsidP="00551986">
      <w:pPr>
        <w:rPr>
          <w:rFonts w:asciiTheme="majorEastAsia" w:eastAsiaTheme="majorEastAsia" w:hAnsiTheme="majorEastAsia"/>
        </w:rPr>
      </w:pPr>
      <w:r w:rsidRPr="00551986">
        <w:rPr>
          <w:rFonts w:asciiTheme="majorEastAsia" w:eastAsiaTheme="majorEastAsia" w:hAnsiTheme="majorEastAsia" w:hint="eastAsia"/>
        </w:rPr>
        <w:t>③多角的評価が可能となる体制整備の取り組み</w:t>
      </w:r>
    </w:p>
    <w:p w:rsidR="00551986" w:rsidRPr="00551986" w:rsidRDefault="00551986" w:rsidP="004C0C72">
      <w:pPr>
        <w:ind w:firstLineChars="100" w:firstLine="210"/>
      </w:pPr>
      <w:r w:rsidRPr="00551986">
        <w:rPr>
          <w:rFonts w:hint="eastAsia"/>
        </w:rPr>
        <w:t>自立支援協議会は、障害福祉サービスの基盤整備、サービスを提供する人材の養成等、さまざまな課題を解決するために、関係者が集まって検討する場です。自立支援協議会は障害者総合支援法が目指す「全ての国民が、障害の有無によって分け隔てられることなく、相互に人格と個性を尊重し合いながら共生する社会」を実現していくために必要です。具体化のためには、自立支援協議会に参加する関係者全員が、この目的に向け、協働して地域の支援体制を構築していくという共通認識が求められます。</w:t>
      </w:r>
    </w:p>
    <w:p w:rsidR="00551986" w:rsidRPr="00551986" w:rsidRDefault="00551986" w:rsidP="00551986">
      <w:pPr>
        <w:ind w:leftChars="100" w:left="210"/>
      </w:pPr>
      <w:r w:rsidRPr="00551986">
        <w:rPr>
          <w:rFonts w:hint="eastAsia"/>
        </w:rPr>
        <w:t>（参考）自立支援協議会等での相談支援体制の検討状況</w:t>
      </w:r>
    </w:p>
    <w:p w:rsidR="00551986" w:rsidRPr="00551986" w:rsidRDefault="00551986" w:rsidP="00551986">
      <w:pPr>
        <w:ind w:leftChars="100" w:left="210"/>
      </w:pPr>
      <w:r w:rsidRPr="00551986">
        <w:rPr>
          <w:noProof/>
        </w:rPr>
        <w:drawing>
          <wp:inline distT="0" distB="0" distL="0" distR="0" wp14:anchorId="6FA84FEF" wp14:editId="270F7425">
            <wp:extent cx="5103628" cy="2009553"/>
            <wp:effectExtent l="0" t="0" r="190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119676" cy="2015872"/>
                    </a:xfrm>
                    <a:prstGeom prst="rect">
                      <a:avLst/>
                    </a:prstGeom>
                    <a:noFill/>
                    <a:ln>
                      <a:noFill/>
                    </a:ln>
                  </pic:spPr>
                </pic:pic>
              </a:graphicData>
            </a:graphic>
          </wp:inline>
        </w:drawing>
      </w:r>
    </w:p>
    <w:p w:rsidR="00551986" w:rsidRPr="00551986" w:rsidRDefault="00551986" w:rsidP="00551986">
      <w:pPr>
        <w:ind w:leftChars="156" w:left="488" w:hangingChars="100" w:hanging="160"/>
        <w:rPr>
          <w:rFonts w:ascii="ｺﾞｼｯｸ" w:eastAsia="ｺﾞｼｯｸ" w:hAnsiTheme="majorEastAsia"/>
          <w:sz w:val="16"/>
          <w:szCs w:val="16"/>
        </w:rPr>
      </w:pPr>
      <w:r w:rsidRPr="00551986">
        <w:rPr>
          <w:rFonts w:ascii="ｺﾞｼｯｸ" w:eastAsia="ｺﾞｼｯｸ" w:hAnsiTheme="majorEastAsia" w:hint="eastAsia"/>
          <w:sz w:val="16"/>
          <w:szCs w:val="16"/>
        </w:rPr>
        <w:t>※相談支援体制の充実や計画相談支援等の推進策の項目において、「その他」は「担当部局内で検討」や「担当部局と基幹Ｃ及び委託事業所との協議」が挙げられた。</w:t>
      </w:r>
    </w:p>
    <w:p w:rsidR="00551986" w:rsidRPr="00551986" w:rsidRDefault="00551986" w:rsidP="00551986">
      <w:pPr>
        <w:ind w:leftChars="200" w:left="580" w:hangingChars="100" w:hanging="160"/>
        <w:rPr>
          <w:rFonts w:ascii="ｺﾞｼｯｸ" w:eastAsia="ｺﾞｼｯｸ" w:hAnsiTheme="majorEastAsia"/>
          <w:sz w:val="16"/>
          <w:szCs w:val="16"/>
        </w:rPr>
      </w:pPr>
      <w:r w:rsidRPr="00551986">
        <w:rPr>
          <w:rFonts w:ascii="ｺﾞｼｯｸ" w:eastAsia="ｺﾞｼｯｸ" w:hAnsiTheme="majorEastAsia" w:hint="eastAsia"/>
          <w:sz w:val="16"/>
          <w:szCs w:val="16"/>
        </w:rPr>
        <w:t>※地域移行の推進策の項目においては、「その他」として、「地域移行・地域定着支援会議」、「地域移行ＷＧ」、「精神障がい部会」、担当部局と基幹Ｃ及び各事業所との協議での検討が挙げられた。</w:t>
      </w:r>
    </w:p>
    <w:p w:rsidR="00551986" w:rsidRDefault="00551986" w:rsidP="00680C20">
      <w:pPr>
        <w:ind w:leftChars="100" w:left="606" w:hangingChars="200" w:hanging="396"/>
        <w:jc w:val="right"/>
        <w:rPr>
          <w:spacing w:val="-6"/>
        </w:rPr>
      </w:pPr>
      <w:r w:rsidRPr="00551986">
        <w:rPr>
          <w:rFonts w:hint="eastAsia"/>
          <w:spacing w:val="-6"/>
        </w:rPr>
        <w:t>（平成</w:t>
      </w:r>
      <w:r w:rsidRPr="00551986">
        <w:rPr>
          <w:rFonts w:hint="eastAsia"/>
          <w:spacing w:val="-6"/>
        </w:rPr>
        <w:t>28</w:t>
      </w:r>
      <w:r w:rsidRPr="00551986">
        <w:rPr>
          <w:rFonts w:hint="eastAsia"/>
          <w:spacing w:val="-6"/>
        </w:rPr>
        <w:t>年度障がい児者の相談支援に関する実施状況調査結果（大阪府調べ）より）</w:t>
      </w:r>
    </w:p>
    <w:p w:rsidR="00945923" w:rsidRPr="00680C20" w:rsidRDefault="00945923" w:rsidP="00680C20">
      <w:pPr>
        <w:ind w:leftChars="100" w:left="606" w:hangingChars="200" w:hanging="396"/>
        <w:jc w:val="right"/>
        <w:rPr>
          <w:spacing w:val="-6"/>
        </w:rPr>
      </w:pPr>
    </w:p>
    <w:p w:rsidR="00551986" w:rsidRPr="00551986" w:rsidRDefault="00551986" w:rsidP="00551986">
      <w:pPr>
        <w:ind w:leftChars="100" w:left="210"/>
      </w:pPr>
      <w:r w:rsidRPr="00551986">
        <w:rPr>
          <w:rFonts w:hint="eastAsia"/>
        </w:rPr>
        <w:t>○門真市の取り組み</w:t>
      </w:r>
    </w:p>
    <w:p w:rsidR="00551986" w:rsidRPr="00551986" w:rsidRDefault="00551986" w:rsidP="00551986">
      <w:pPr>
        <w:ind w:firstLineChars="100" w:firstLine="210"/>
      </w:pPr>
      <w:r w:rsidRPr="00551986">
        <w:rPr>
          <w:rFonts w:hint="eastAsia"/>
        </w:rPr>
        <w:t>門真市では、自立支援協議会の相談支援部会として門真市障がい児者相談支援連絡会を設置し、相談支援事業所、基幹相談支援センター、市障がい福祉課が集まって計画相談に関する課題、連絡調整、様々な話し合いをする場としており、</w:t>
      </w:r>
      <w:r w:rsidRPr="00551986">
        <w:rPr>
          <w:rFonts w:hint="eastAsia"/>
        </w:rPr>
        <w:t>8</w:t>
      </w:r>
      <w:r w:rsidRPr="00551986">
        <w:rPr>
          <w:rFonts w:hint="eastAsia"/>
        </w:rPr>
        <w:t>月と</w:t>
      </w:r>
      <w:r w:rsidRPr="00551986">
        <w:rPr>
          <w:rFonts w:hint="eastAsia"/>
        </w:rPr>
        <w:t>12</w:t>
      </w:r>
      <w:r w:rsidRPr="00551986">
        <w:rPr>
          <w:rFonts w:hint="eastAsia"/>
        </w:rPr>
        <w:t>月を除き、毎月実施しています。計画相談支援の事業所指定時に連絡会への参加をお願いしており、市内全ての相談支援事業所が参加しています。</w:t>
      </w:r>
    </w:p>
    <w:p w:rsidR="00551986" w:rsidRPr="00551986" w:rsidRDefault="00551986" w:rsidP="00551986">
      <w:pPr>
        <w:ind w:firstLineChars="100" w:firstLine="210"/>
      </w:pPr>
      <w:r w:rsidRPr="00551986">
        <w:rPr>
          <w:rFonts w:hint="eastAsia"/>
        </w:rPr>
        <w:t>門真市障がい児者相談支援連絡会三役会を</w:t>
      </w:r>
      <w:r w:rsidRPr="00551986">
        <w:rPr>
          <w:rFonts w:hint="eastAsia"/>
        </w:rPr>
        <w:t>8</w:t>
      </w:r>
      <w:r w:rsidRPr="00551986">
        <w:rPr>
          <w:rFonts w:hint="eastAsia"/>
        </w:rPr>
        <w:t>月と</w:t>
      </w:r>
      <w:r w:rsidRPr="00551986">
        <w:rPr>
          <w:rFonts w:hint="eastAsia"/>
        </w:rPr>
        <w:t>12</w:t>
      </w:r>
      <w:r w:rsidRPr="00551986">
        <w:rPr>
          <w:rFonts w:hint="eastAsia"/>
        </w:rPr>
        <w:t>月を除き毎月実施し、その中で門真市障がい児者相談支援連絡会で実施するテーマを決め、質の向上・相談支援体制強化等に取り組んでいます。</w:t>
      </w:r>
    </w:p>
    <w:p w:rsidR="00551986" w:rsidRDefault="00551986" w:rsidP="00551986">
      <w:pPr>
        <w:ind w:firstLineChars="100" w:firstLine="210"/>
      </w:pPr>
      <w:r w:rsidRPr="00551986">
        <w:rPr>
          <w:rFonts w:hint="eastAsia"/>
        </w:rPr>
        <w:t>【参考資料：平成</w:t>
      </w:r>
      <w:r w:rsidRPr="00551986">
        <w:rPr>
          <w:rFonts w:hint="eastAsia"/>
        </w:rPr>
        <w:t>28</w:t>
      </w:r>
      <w:r w:rsidRPr="00551986">
        <w:rPr>
          <w:rFonts w:hint="eastAsia"/>
        </w:rPr>
        <w:t>年度　相談支援連絡会実施工程表（案）</w:t>
      </w:r>
      <w:r w:rsidRPr="00551986">
        <w:t xml:space="preserve"> </w:t>
      </w:r>
      <w:r w:rsidRPr="00551986">
        <w:rPr>
          <w:rFonts w:hint="eastAsia"/>
        </w:rPr>
        <w:t>】</w:t>
      </w:r>
    </w:p>
    <w:p w:rsidR="00680C20" w:rsidRPr="00551986" w:rsidRDefault="00680C20" w:rsidP="00551986">
      <w:pPr>
        <w:ind w:firstLineChars="100" w:firstLine="210"/>
      </w:pPr>
    </w:p>
    <w:p w:rsidR="00551986" w:rsidRPr="00551986" w:rsidRDefault="00551986" w:rsidP="00680C20">
      <w:pPr>
        <w:ind w:firstLineChars="100" w:firstLine="210"/>
      </w:pPr>
      <w:r w:rsidRPr="00551986">
        <w:rPr>
          <w:rFonts w:hint="eastAsia"/>
        </w:rPr>
        <w:t>また、平成</w:t>
      </w:r>
      <w:r w:rsidRPr="00551986">
        <w:rPr>
          <w:rFonts w:hint="eastAsia"/>
        </w:rPr>
        <w:t>27</w:t>
      </w:r>
      <w:r w:rsidRPr="00551986">
        <w:rPr>
          <w:rFonts w:hint="eastAsia"/>
        </w:rPr>
        <w:t>年度では、連絡会の第</w:t>
      </w:r>
      <w:r w:rsidRPr="00551986">
        <w:rPr>
          <w:rFonts w:hint="eastAsia"/>
        </w:rPr>
        <w:t>1</w:t>
      </w:r>
      <w:r w:rsidRPr="00551986">
        <w:rPr>
          <w:rFonts w:hint="eastAsia"/>
        </w:rPr>
        <w:t>回目において、サービス等利用計画を作成する際の注意点について市障がい福祉課から相談支援事業所へ説明会を実施し、日本相談支援専門員協会作成のサービス等利用計画作成サポートブックを紹介、解説するとともに、計画作成時に具体的に記載内容が不十分であることが多い点を指摘し、基本的な留意点などについて説明を行いました。</w:t>
      </w:r>
    </w:p>
    <w:p w:rsidR="00551986" w:rsidRPr="00551986" w:rsidRDefault="00551986" w:rsidP="00551986">
      <w:pPr>
        <w:ind w:leftChars="100" w:left="210" w:firstLineChars="100" w:firstLine="210"/>
      </w:pPr>
    </w:p>
    <w:p w:rsidR="00551986" w:rsidRPr="00551986" w:rsidRDefault="00551986" w:rsidP="00551986">
      <w:r w:rsidRPr="00551986">
        <w:rPr>
          <w:rFonts w:hint="eastAsia"/>
        </w:rPr>
        <w:t xml:space="preserve">　≪基本的な留意点の例≫</w:t>
      </w:r>
    </w:p>
    <w:p w:rsidR="00551986" w:rsidRPr="00551986" w:rsidRDefault="00551986" w:rsidP="00551986">
      <w:pPr>
        <w:ind w:leftChars="200" w:left="630" w:hangingChars="100" w:hanging="210"/>
      </w:pPr>
      <w:r w:rsidRPr="00551986">
        <w:rPr>
          <w:rFonts w:hint="eastAsia"/>
        </w:rPr>
        <w:t>・できるだけ利用者本人の言葉や表現で記載し、家族や関係機関からの情報である場合など、誰からの情報であるかわかるようにする</w:t>
      </w:r>
    </w:p>
    <w:p w:rsidR="00551986" w:rsidRPr="00551986" w:rsidRDefault="00551986" w:rsidP="00551986">
      <w:pPr>
        <w:ind w:leftChars="200" w:left="630" w:hangingChars="100" w:hanging="210"/>
      </w:pPr>
      <w:r w:rsidRPr="00551986">
        <w:rPr>
          <w:rFonts w:hint="eastAsia"/>
        </w:rPr>
        <w:t>・サービス利用時間について、その根拠とした状況、必要性を記載する</w:t>
      </w:r>
    </w:p>
    <w:p w:rsidR="00551986" w:rsidRPr="00551986" w:rsidRDefault="00551986" w:rsidP="00551986">
      <w:pPr>
        <w:ind w:leftChars="200" w:left="630" w:hangingChars="100" w:hanging="210"/>
      </w:pPr>
      <w:r w:rsidRPr="00551986">
        <w:rPr>
          <w:rFonts w:hint="eastAsia"/>
        </w:rPr>
        <w:t>・サービス利用に至るまでの経緯、家族構成や家族などの生活の状況を記載する</w:t>
      </w:r>
    </w:p>
    <w:p w:rsidR="00551986" w:rsidRPr="00551986" w:rsidRDefault="00551986" w:rsidP="00551986">
      <w:pPr>
        <w:ind w:leftChars="200" w:left="630" w:hangingChars="100" w:hanging="210"/>
      </w:pPr>
      <w:r w:rsidRPr="00551986">
        <w:rPr>
          <w:rFonts w:hint="eastAsia"/>
        </w:rPr>
        <w:t>・サービス提供によって実現する生活の全体像について、サービスを利用することで対象者がどのような生活に変化するのか、相談支援専門員の見立てを記載する</w:t>
      </w:r>
    </w:p>
    <w:p w:rsidR="00551986" w:rsidRPr="00551986" w:rsidRDefault="00551986" w:rsidP="00551986">
      <w:pPr>
        <w:ind w:leftChars="100" w:left="210"/>
      </w:pPr>
    </w:p>
    <w:p w:rsidR="00551986" w:rsidRPr="00551986" w:rsidRDefault="00551986" w:rsidP="00551986">
      <w:pPr>
        <w:ind w:firstLineChars="100" w:firstLine="210"/>
      </w:pPr>
      <w:r w:rsidRPr="00551986">
        <w:rPr>
          <w:rFonts w:hint="eastAsia"/>
        </w:rPr>
        <w:t>また、将来的な事業所内での</w:t>
      </w:r>
      <w:r w:rsidRPr="00551986">
        <w:rPr>
          <w:rFonts w:hint="eastAsia"/>
        </w:rPr>
        <w:t>SV</w:t>
      </w:r>
      <w:r w:rsidRPr="00551986">
        <w:rPr>
          <w:rFonts w:hint="eastAsia"/>
        </w:rPr>
        <w:t>体制構築を見据え、「１事業所あたり相談支援専門員を１．５人配置すること」を指定時の目安としてお願いしています。</w:t>
      </w:r>
    </w:p>
    <w:p w:rsidR="00551986" w:rsidRPr="00551986" w:rsidRDefault="00551986" w:rsidP="00551986">
      <w:pPr>
        <w:ind w:leftChars="100" w:left="210"/>
      </w:pPr>
    </w:p>
    <w:p w:rsidR="00551986" w:rsidRPr="00551986" w:rsidRDefault="00551986" w:rsidP="00551986">
      <w:pPr>
        <w:ind w:leftChars="100" w:left="210"/>
      </w:pPr>
      <w:r w:rsidRPr="00551986">
        <w:rPr>
          <w:rFonts w:hint="eastAsia"/>
        </w:rPr>
        <w:t>○泉佐野市での取り組み</w:t>
      </w:r>
    </w:p>
    <w:p w:rsidR="00551986" w:rsidRPr="00551986" w:rsidRDefault="00551986" w:rsidP="00551986">
      <w:pPr>
        <w:ind w:leftChars="100" w:left="210" w:firstLineChars="100" w:firstLine="210"/>
        <w:rPr>
          <w:color w:val="000000" w:themeColor="text1"/>
        </w:rPr>
      </w:pPr>
      <w:r w:rsidRPr="00551986">
        <w:rPr>
          <w:rFonts w:hint="eastAsia"/>
          <w:color w:val="000000" w:themeColor="text1"/>
        </w:rPr>
        <w:t>泉佐野市では新規指定の際に、相談支援の実施に関する協議の場として相談支援事業所、基幹相談支援センター、行政で構成する自立支援協議会ケアマネジメント部会があることや、基幹相談支援センターによる後方支援があることを伝えています。</w:t>
      </w:r>
    </w:p>
    <w:p w:rsidR="00551986" w:rsidRPr="00551986" w:rsidRDefault="00551986" w:rsidP="00551986">
      <w:pPr>
        <w:ind w:leftChars="100" w:left="210" w:firstLineChars="100" w:firstLine="210"/>
        <w:rPr>
          <w:color w:val="000000" w:themeColor="text1"/>
        </w:rPr>
      </w:pPr>
      <w:r w:rsidRPr="00551986">
        <w:rPr>
          <w:rFonts w:hint="eastAsia"/>
          <w:color w:val="000000" w:themeColor="text1"/>
        </w:rPr>
        <w:t>また、計画の質の向上と相談支援専門員の後方支援のため、サービス等利用計画案とあわせて自己確認シート（「大阪府相談支援ハンドブック」のチェックシートを一部改訂）を提出してもらい、基幹相談支援センターで確認しています。これにより、計画作成者がポイントに沿ってセルフチェックできるとともに、基幹相談支援センターで確認することにより各相談支援専門員が抱える課題を地域課題として可視化を図り、課題の共有や計画の質の向上に向けて取り組んでいます。【参考資料：平成</w:t>
      </w:r>
      <w:r w:rsidRPr="00551986">
        <w:rPr>
          <w:rFonts w:hint="eastAsia"/>
          <w:color w:val="000000" w:themeColor="text1"/>
        </w:rPr>
        <w:t>28</w:t>
      </w:r>
      <w:r w:rsidRPr="00551986">
        <w:rPr>
          <w:rFonts w:hint="eastAsia"/>
          <w:color w:val="000000" w:themeColor="text1"/>
        </w:rPr>
        <w:t xml:space="preserve">年度からの泉佐野市・田尻町におけるサービス等利用計画案の流れ　</w:t>
      </w:r>
      <w:r w:rsidRPr="00551986">
        <w:rPr>
          <w:rFonts w:hint="eastAsia"/>
          <w:color w:val="000000" w:themeColor="text1"/>
        </w:rPr>
        <w:t>P</w:t>
      </w:r>
      <w:r w:rsidRPr="00551986">
        <w:rPr>
          <w:rFonts w:hint="eastAsia"/>
          <w:color w:val="000000" w:themeColor="text1"/>
        </w:rPr>
        <w:t>●●】</w:t>
      </w:r>
    </w:p>
    <w:p w:rsidR="00551986" w:rsidRPr="00680C20" w:rsidRDefault="00551986" w:rsidP="00680C20">
      <w:pPr>
        <w:ind w:leftChars="100" w:left="210" w:firstLineChars="100" w:firstLine="210"/>
        <w:rPr>
          <w:color w:val="000000" w:themeColor="text1"/>
        </w:rPr>
      </w:pPr>
      <w:r w:rsidRPr="00551986">
        <w:rPr>
          <w:rFonts w:hint="eastAsia"/>
          <w:color w:val="000000" w:themeColor="text1"/>
        </w:rPr>
        <w:t>また、必要に応じて基幹相談支援センターが情報共有会議を開催したり、計画作成に当たっての利用者の課題整理を共に行うなど、個別の状況に応じた支援を行うことで事業所の後方支援を行っています。</w:t>
      </w:r>
    </w:p>
    <w:p w:rsidR="00551986" w:rsidRPr="00551986" w:rsidRDefault="00551986" w:rsidP="00551986">
      <w:pPr>
        <w:widowControl/>
        <w:jc w:val="left"/>
      </w:pPr>
      <w:r w:rsidRPr="00551986">
        <w:rPr>
          <w:rFonts w:hint="eastAsia"/>
        </w:rPr>
        <w:t xml:space="preserve">　○岸和田市の取り組み</w:t>
      </w:r>
    </w:p>
    <w:p w:rsidR="00551986" w:rsidRPr="00551986" w:rsidRDefault="00551986" w:rsidP="00551986">
      <w:pPr>
        <w:ind w:leftChars="100" w:left="210" w:firstLineChars="100" w:firstLine="210"/>
      </w:pPr>
      <w:r w:rsidRPr="00551986">
        <w:rPr>
          <w:rFonts w:hint="eastAsia"/>
        </w:rPr>
        <w:t>新規に指定を受けた相談支援事業所に対して、既存の相談支援事業所と既に共有しているサービス等利用計画を作成する上での留意点等をまとめた資料を渡すとともに、今後のフォローアップとして相談支援部会のワーキングや勉強会があることを説明し、参加を呼び掛けています。</w:t>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rPr>
          <w:rFonts w:asciiTheme="minorEastAsia" w:hAnsiTheme="minorEastAsia"/>
          <w:sz w:val="24"/>
          <w:szCs w:val="24"/>
        </w:rPr>
      </w:pPr>
    </w:p>
    <w:p w:rsidR="00551986" w:rsidRPr="00551986" w:rsidRDefault="00551986" w:rsidP="00862510">
      <w:pPr>
        <w:pStyle w:val="2"/>
      </w:pPr>
      <w:bookmarkStart w:id="13" w:name="_Toc473797615"/>
      <w:r w:rsidRPr="00551986">
        <w:rPr>
          <w:rFonts w:hint="eastAsia"/>
        </w:rPr>
        <w:t>（３）大阪府の役割</w:t>
      </w:r>
      <w:bookmarkEnd w:id="13"/>
    </w:p>
    <w:p w:rsidR="00551986" w:rsidRPr="00551986" w:rsidRDefault="00551986" w:rsidP="00551986">
      <w:pPr>
        <w:ind w:leftChars="100" w:left="210"/>
        <w:rPr>
          <w:rFonts w:asciiTheme="minorEastAsia" w:hAnsiTheme="minorEastAsia"/>
          <w:szCs w:val="21"/>
        </w:rPr>
      </w:pPr>
      <w:r w:rsidRPr="00551986">
        <w:rPr>
          <w:rFonts w:asciiTheme="minorEastAsia" w:hAnsiTheme="minorEastAsia" w:hint="eastAsia"/>
          <w:szCs w:val="21"/>
        </w:rPr>
        <w:t>都道府県には、相談支援従事者研修を実施して相談支援専門員を養成する役割と市町村</w:t>
      </w:r>
    </w:p>
    <w:p w:rsidR="00551986" w:rsidRPr="00551986" w:rsidRDefault="00551986" w:rsidP="00551986">
      <w:r w:rsidRPr="00551986">
        <w:rPr>
          <w:rFonts w:asciiTheme="minorEastAsia" w:hAnsiTheme="minorEastAsia" w:hint="eastAsia"/>
          <w:szCs w:val="21"/>
        </w:rPr>
        <w:t>の取り組みの実態把握や評価を行ったうえで相談支援体制づくりへの助言及び広域調整等を行うバックアップが求められています。</w:t>
      </w:r>
      <w:r w:rsidRPr="00551986">
        <w:rPr>
          <w:rFonts w:hint="eastAsia"/>
        </w:rPr>
        <w:t>市町村が地域の実情に応じて相談支援体制を整備し、府内の地域格差をなくしていけるような支援をしていくことが望まれます。</w:t>
      </w:r>
    </w:p>
    <w:p w:rsidR="00551986" w:rsidRPr="00551986" w:rsidRDefault="00551986" w:rsidP="00551986">
      <w:pPr>
        <w:ind w:firstLineChars="100" w:firstLine="210"/>
        <w:rPr>
          <w:rFonts w:asciiTheme="minorEastAsia" w:hAnsiTheme="minorEastAsia"/>
          <w:szCs w:val="21"/>
        </w:rPr>
      </w:pPr>
      <w:r w:rsidRPr="00551986">
        <w:rPr>
          <w:rFonts w:asciiTheme="minorEastAsia" w:hAnsiTheme="minorEastAsia" w:hint="eastAsia"/>
          <w:szCs w:val="21"/>
        </w:rPr>
        <w:t>大阪府では、今まで相談支援専門員の養成により、各特定相談支援事業所等が十分に業務を行うことができるように、まずは相談支援専門員の「量的な確保」に積極的に取り組んできました。また、障がい者ケアマネジメントの理念に沿った質の高い計画相談の実施のためには、相談支援専門員の更なる支援の質の向上と基幹相談支援センター等を中心とした地域の相談支援体制づくりへの支援が大切になっています。さらには、府の役割として市町村職員への障がい者ケアマネジメントについての理解促進があげられます。サービス等利用計画（案）は支給決定の根拠となるものであり、一定の質を確保したサービス等利用計画が作成されるように、相談支援事業所に指導・助言できる市町村職員への研修等も必要です。</w:t>
      </w:r>
    </w:p>
    <w:p w:rsidR="00551986" w:rsidRPr="00551986" w:rsidRDefault="00551986" w:rsidP="00551986">
      <w:pPr>
        <w:rPr>
          <w:rFonts w:asciiTheme="minorEastAsia" w:hAnsiTheme="minorEastAsia"/>
          <w:szCs w:val="21"/>
        </w:rPr>
      </w:pPr>
    </w:p>
    <w:p w:rsidR="00551986" w:rsidRPr="00551986" w:rsidRDefault="00551986" w:rsidP="00551986">
      <w:pPr>
        <w:ind w:left="210" w:hangingChars="100" w:hanging="210"/>
        <w:rPr>
          <w:rFonts w:asciiTheme="majorEastAsia" w:eastAsiaTheme="majorEastAsia" w:hAnsiTheme="majorEastAsia"/>
          <w:szCs w:val="21"/>
        </w:rPr>
      </w:pPr>
      <w:r w:rsidRPr="00551986">
        <w:rPr>
          <w:rFonts w:asciiTheme="majorEastAsia" w:eastAsiaTheme="majorEastAsia" w:hAnsiTheme="majorEastAsia" w:cs="ＭＳゴシック" w:hint="eastAsia"/>
          <w:kern w:val="0"/>
          <w:szCs w:val="21"/>
        </w:rPr>
        <w:t>①利用者本人のニーズに応じた適切なサービス等利用計画作成のための</w:t>
      </w:r>
      <w:r w:rsidRPr="00551986">
        <w:rPr>
          <w:rFonts w:asciiTheme="majorEastAsia" w:eastAsiaTheme="majorEastAsia" w:hAnsiTheme="majorEastAsia" w:hint="eastAsia"/>
          <w:szCs w:val="21"/>
        </w:rPr>
        <w:t>相談支援専門員の支援の質の向上への取り組み</w:t>
      </w:r>
    </w:p>
    <w:p w:rsidR="00551986" w:rsidRPr="00551986" w:rsidRDefault="00551986" w:rsidP="00551986">
      <w:pPr>
        <w:rPr>
          <w:rFonts w:asciiTheme="minorEastAsia" w:hAnsiTheme="minorEastAsia"/>
          <w:szCs w:val="21"/>
        </w:rPr>
      </w:pPr>
      <w:r w:rsidRPr="00551986">
        <w:rPr>
          <w:rFonts w:asciiTheme="minorEastAsia" w:hAnsiTheme="minorEastAsia" w:hint="eastAsia"/>
          <w:szCs w:val="21"/>
        </w:rPr>
        <w:t>○大阪府の相談支援従事者研修事業について</w:t>
      </w:r>
    </w:p>
    <w:p w:rsidR="00551986" w:rsidRPr="00551986" w:rsidRDefault="00551986" w:rsidP="00551986">
      <w:pPr>
        <w:ind w:firstLineChars="100" w:firstLine="210"/>
        <w:rPr>
          <w:rFonts w:asciiTheme="minorEastAsia" w:hAnsiTheme="minorEastAsia"/>
          <w:szCs w:val="21"/>
        </w:rPr>
      </w:pPr>
      <w:r w:rsidRPr="00551986">
        <w:rPr>
          <w:rFonts w:asciiTheme="minorEastAsia" w:hAnsiTheme="minorEastAsia" w:hint="eastAsia"/>
          <w:szCs w:val="21"/>
        </w:rPr>
        <w:t>大阪府の研修事業については、昨年度のケアマネジメント推進部会の報告書「相談支援体制における人材育成と定着支援に向けて」にまとめられています。サービス等利用計画の質の向上のためには、１人の相談支援専門員の負担が過剰になることがないように、十分な数の相談支援専門員の養成が必要です。そのため、大阪府では平成25年度より、相談支援従事者初任者研修・現任研修を指定研修事業者が実施し、毎年1,000名規模の新規の相談支援専門員を養成するとともに、受講者の決定に市町村推薦枠を設け、市町村が必要に応じて相談支援専門員を養成できるよう配慮しています。</w:t>
      </w:r>
    </w:p>
    <w:p w:rsidR="00551986" w:rsidRPr="00551986" w:rsidRDefault="00551986" w:rsidP="00551986">
      <w:pPr>
        <w:rPr>
          <w:rFonts w:asciiTheme="minorEastAsia" w:hAnsiTheme="minorEastAsia"/>
          <w:szCs w:val="21"/>
        </w:rPr>
      </w:pPr>
      <w:r w:rsidRPr="00551986">
        <w:rPr>
          <w:rFonts w:asciiTheme="minorEastAsia" w:hAnsiTheme="minorEastAsia" w:hint="eastAsia"/>
          <w:szCs w:val="21"/>
        </w:rPr>
        <w:t xml:space="preserve">　大阪府の相談支援従事者研修初任者研修・現任研修（以下、それぞれを「初任者研修」「現任研修」という）で必ず履修するのが、駒澤大学の佐藤光正先生が提唱したミスポジション論に基づく５ピクチャーズの手法です。ミスポジション論とは、本来こうありたいという自分と現状のズレに</w:t>
      </w:r>
      <w:r w:rsidR="00682FF7">
        <w:rPr>
          <w:rFonts w:asciiTheme="minorEastAsia" w:hAnsiTheme="minorEastAsia" w:hint="eastAsia"/>
          <w:szCs w:val="21"/>
        </w:rPr>
        <w:t>焦点を当てて本人を理解する方法です。５ピクチャーズとは「こうあり</w:t>
      </w:r>
      <w:r w:rsidRPr="00551986">
        <w:rPr>
          <w:rFonts w:asciiTheme="minorEastAsia" w:hAnsiTheme="minorEastAsia" w:hint="eastAsia"/>
          <w:szCs w:val="21"/>
        </w:rPr>
        <w:t>たい自分」になるために何を必要としているかを導き出す手法です。この手法によりサービスありきに陥りがちな計画作成から、障がい者ケアマネジメントの理念に基づく本人の想いに寄り添った計画作成にすることが可能となり、支援者の共通理解が深まり本人中心の支援に繋がります。そのため演習では、５ピクチャーズによるニーズ整理をしてからサービス等利用計画を作成するというグループワークをしています。</w:t>
      </w:r>
    </w:p>
    <w:p w:rsidR="00551986" w:rsidRPr="00551986" w:rsidRDefault="00551986" w:rsidP="00551986">
      <w:pPr>
        <w:rPr>
          <w:rFonts w:asciiTheme="minorEastAsia" w:hAnsiTheme="minorEastAsia"/>
          <w:szCs w:val="21"/>
        </w:rPr>
      </w:pPr>
      <w:r w:rsidRPr="00551986">
        <w:rPr>
          <w:rFonts w:asciiTheme="minorEastAsia" w:hAnsiTheme="minorEastAsia" w:hint="eastAsia"/>
          <w:szCs w:val="21"/>
        </w:rPr>
        <w:t xml:space="preserve">　また、相談支援専門員が実際に支援するためには、さまざまな関係機関と連携しながら障がい特性が多岐にわたる利用者を支援することが必要です。平成25年度より大阪府障がい者自立相談支援センターにおいて相談支援従事者専門コース別研修（以下、専門コース別研修という）を実施し、現に相談支援専門員として従事している方のスキルアップをめざしています。</w:t>
      </w:r>
    </w:p>
    <w:p w:rsidR="00551986" w:rsidRPr="00551986" w:rsidRDefault="00551986" w:rsidP="00551986">
      <w:pPr>
        <w:rPr>
          <w:rFonts w:asciiTheme="minorEastAsia" w:hAnsiTheme="minorEastAsia"/>
          <w:szCs w:val="21"/>
        </w:rPr>
      </w:pPr>
      <w:r w:rsidRPr="00551986">
        <w:rPr>
          <w:rFonts w:asciiTheme="minorEastAsia" w:hAnsiTheme="minorEastAsia" w:hint="eastAsia"/>
          <w:szCs w:val="21"/>
        </w:rPr>
        <w:t xml:space="preserve">　専門コース別研修は</w:t>
      </w:r>
      <w:r w:rsidRPr="00551986">
        <w:rPr>
          <w:rFonts w:hint="eastAsia"/>
          <w:sz w:val="24"/>
          <w:szCs w:val="24"/>
        </w:rPr>
        <w:t>（ⅰ）</w:t>
      </w:r>
      <w:r w:rsidRPr="00551986">
        <w:rPr>
          <w:rFonts w:asciiTheme="minorEastAsia" w:hAnsiTheme="minorEastAsia" w:hint="eastAsia"/>
          <w:szCs w:val="21"/>
        </w:rPr>
        <w:t>相談支援専門員としてのさまざまな専門的知識や支援技術を習得するための専門テーマ別コース</w:t>
      </w:r>
      <w:r w:rsidRPr="00551986">
        <w:rPr>
          <w:rFonts w:hint="eastAsia"/>
          <w:sz w:val="24"/>
          <w:szCs w:val="24"/>
        </w:rPr>
        <w:t>（ⅱ）</w:t>
      </w:r>
      <w:r w:rsidRPr="00551986">
        <w:rPr>
          <w:rFonts w:asciiTheme="minorEastAsia" w:hAnsiTheme="minorEastAsia" w:hint="eastAsia"/>
          <w:szCs w:val="21"/>
        </w:rPr>
        <w:t>相談支援専門員の中核となる方を養成する指導者養成コース</w:t>
      </w:r>
      <w:r w:rsidRPr="00551986">
        <w:rPr>
          <w:rFonts w:hint="eastAsia"/>
          <w:sz w:val="24"/>
          <w:szCs w:val="24"/>
        </w:rPr>
        <w:t>（ⅲ）</w:t>
      </w:r>
      <w:r w:rsidRPr="00551986">
        <w:rPr>
          <w:rFonts w:asciiTheme="minorEastAsia" w:hAnsiTheme="minorEastAsia" w:hint="eastAsia"/>
          <w:szCs w:val="21"/>
        </w:rPr>
        <w:t>基幹相談支援センター職員コースがあります。</w:t>
      </w:r>
    </w:p>
    <w:p w:rsidR="00551986" w:rsidRPr="00551986" w:rsidRDefault="00551986" w:rsidP="00551986">
      <w:pPr>
        <w:ind w:firstLineChars="100" w:firstLine="210"/>
        <w:rPr>
          <w:rFonts w:asciiTheme="minorEastAsia" w:hAnsiTheme="minorEastAsia"/>
          <w:szCs w:val="21"/>
        </w:rPr>
      </w:pPr>
      <w:r w:rsidRPr="00551986">
        <w:rPr>
          <w:rFonts w:asciiTheme="minorEastAsia" w:hAnsiTheme="minorEastAsia" w:hint="eastAsia"/>
          <w:szCs w:val="21"/>
        </w:rPr>
        <w:t>専門コース別研修の実施状況については、次のとおりです。</w:t>
      </w:r>
    </w:p>
    <w:p w:rsidR="00551986" w:rsidRPr="00551986" w:rsidRDefault="00551986" w:rsidP="00551986">
      <w:pPr>
        <w:rPr>
          <w:rFonts w:asciiTheme="majorEastAsia" w:eastAsiaTheme="majorEastAsia" w:hAnsiTheme="majorEastAsia"/>
          <w:sz w:val="18"/>
          <w:szCs w:val="18"/>
        </w:rPr>
      </w:pPr>
      <w:r w:rsidRPr="00551986">
        <w:rPr>
          <w:rFonts w:asciiTheme="majorEastAsia" w:eastAsiaTheme="majorEastAsia" w:hAnsiTheme="majorEastAsia" w:hint="eastAsia"/>
          <w:sz w:val="18"/>
          <w:szCs w:val="18"/>
        </w:rPr>
        <w:t>（参考）平成27年度相談支援従事者専門コース別研修実施状況</w:t>
      </w:r>
    </w:p>
    <w:tbl>
      <w:tblPr>
        <w:tblW w:w="0" w:type="auto"/>
        <w:tblCellMar>
          <w:left w:w="0" w:type="dxa"/>
          <w:right w:w="0" w:type="dxa"/>
        </w:tblCellMar>
        <w:tblLook w:val="04A0" w:firstRow="1" w:lastRow="0" w:firstColumn="1" w:lastColumn="0" w:noHBand="0" w:noVBand="1"/>
      </w:tblPr>
      <w:tblGrid>
        <w:gridCol w:w="1737"/>
        <w:gridCol w:w="4325"/>
        <w:gridCol w:w="1276"/>
      </w:tblGrid>
      <w:tr w:rsidR="00551986" w:rsidRPr="00551986" w:rsidTr="00551986">
        <w:trPr>
          <w:trHeight w:val="442"/>
        </w:trPr>
        <w:tc>
          <w:tcPr>
            <w:tcW w:w="0" w:type="auto"/>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 xml:space="preserve">　　　種類</w:t>
            </w:r>
          </w:p>
        </w:tc>
        <w:tc>
          <w:tcPr>
            <w:tcW w:w="432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Calibri" w:eastAsia="ＭＳ Ｐゴシック" w:hAnsi="Calibri" w:cs="Arial"/>
                <w:b/>
                <w:bCs/>
                <w:sz w:val="18"/>
                <w:szCs w:val="18"/>
              </w:rPr>
            </w:pPr>
            <w:r w:rsidRPr="00551986">
              <w:rPr>
                <w:rFonts w:ascii="Calibri" w:eastAsia="ＭＳ Ｐゴシック" w:hAnsi="Calibri" w:cs="Arial"/>
                <w:b/>
                <w:bCs/>
                <w:sz w:val="18"/>
                <w:szCs w:val="18"/>
              </w:rPr>
              <w:t> </w:t>
            </w:r>
            <w:r w:rsidRPr="00551986">
              <w:rPr>
                <w:rFonts w:ascii="Calibri" w:eastAsia="ＭＳ Ｐゴシック" w:hAnsi="Calibri" w:cs="Arial"/>
                <w:b/>
                <w:bCs/>
                <w:sz w:val="18"/>
                <w:szCs w:val="18"/>
              </w:rPr>
              <w:t xml:space="preserve">　　コース名</w:t>
            </w:r>
          </w:p>
        </w:tc>
        <w:tc>
          <w:tcPr>
            <w:tcW w:w="127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修了者数</w:t>
            </w:r>
          </w:p>
        </w:tc>
      </w:tr>
      <w:tr w:rsidR="00551986" w:rsidRPr="00551986" w:rsidTr="00551986">
        <w:trPr>
          <w:trHeight w:val="442"/>
        </w:trPr>
        <w:tc>
          <w:tcPr>
            <w:tcW w:w="0" w:type="auto"/>
            <w:vMerge w:val="restar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専門</w:t>
            </w:r>
            <w:r w:rsidRPr="00551986">
              <w:rPr>
                <w:rFonts w:ascii="Calibri" w:eastAsia="ＭＳ Ｐゴシック" w:hAnsi="Arial" w:cs="Arial" w:hint="eastAsia"/>
                <w:b/>
                <w:bCs/>
                <w:sz w:val="18"/>
                <w:szCs w:val="18"/>
              </w:rPr>
              <w:t>テーマ別コース</w:t>
            </w:r>
          </w:p>
        </w:tc>
        <w:tc>
          <w:tcPr>
            <w:tcW w:w="432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高次脳機能障がい支援コース</w:t>
            </w:r>
          </w:p>
        </w:tc>
        <w:tc>
          <w:tcPr>
            <w:tcW w:w="127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Calibri" w:cs="Arial"/>
                <w:sz w:val="18"/>
                <w:szCs w:val="18"/>
              </w:rPr>
              <w:t>79</w:t>
            </w:r>
            <w:r w:rsidRPr="00551986">
              <w:rPr>
                <w:rFonts w:ascii="Calibri" w:eastAsia="ＭＳ Ｐゴシック" w:hAnsi="Arial" w:cs="Arial"/>
                <w:sz w:val="18"/>
                <w:szCs w:val="18"/>
              </w:rPr>
              <w:t>人</w:t>
            </w:r>
          </w:p>
        </w:tc>
      </w:tr>
      <w:tr w:rsidR="00551986" w:rsidRPr="00551986" w:rsidTr="00551986">
        <w:trPr>
          <w:trHeight w:val="442"/>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3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医療的ケアコース</w:t>
            </w:r>
          </w:p>
        </w:tc>
        <w:tc>
          <w:tcPr>
            <w:tcW w:w="127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Calibri" w:cs="Arial"/>
                <w:sz w:val="18"/>
                <w:szCs w:val="18"/>
              </w:rPr>
              <w:t>148</w:t>
            </w:r>
            <w:r w:rsidRPr="00551986">
              <w:rPr>
                <w:rFonts w:ascii="Calibri" w:eastAsia="ＭＳ Ｐゴシック" w:hAnsi="Arial" w:cs="Arial"/>
                <w:sz w:val="18"/>
                <w:szCs w:val="18"/>
              </w:rPr>
              <w:t>人</w:t>
            </w:r>
          </w:p>
        </w:tc>
      </w:tr>
      <w:tr w:rsidR="00551986" w:rsidRPr="00551986" w:rsidTr="00551986">
        <w:trPr>
          <w:trHeight w:val="442"/>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3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地域移行・地域定着支援コース</w:t>
            </w:r>
          </w:p>
        </w:tc>
        <w:tc>
          <w:tcPr>
            <w:tcW w:w="127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ind w:firstLine="245"/>
              <w:jc w:val="right"/>
              <w:rPr>
                <w:rFonts w:ascii="Arial" w:eastAsia="ＭＳ Ｐゴシック" w:hAnsi="Arial" w:cs="Arial"/>
                <w:kern w:val="0"/>
                <w:sz w:val="18"/>
                <w:szCs w:val="18"/>
              </w:rPr>
            </w:pPr>
            <w:r w:rsidRPr="00551986">
              <w:rPr>
                <w:rFonts w:ascii="Calibri" w:eastAsia="ＭＳ Ｐゴシック" w:hAnsi="Calibri" w:cs="Arial"/>
                <w:sz w:val="18"/>
                <w:szCs w:val="18"/>
              </w:rPr>
              <w:t>78</w:t>
            </w:r>
            <w:r w:rsidRPr="00551986">
              <w:rPr>
                <w:rFonts w:ascii="Calibri" w:eastAsia="ＭＳ Ｐゴシック" w:hAnsi="Arial" w:cs="Arial"/>
                <w:sz w:val="18"/>
                <w:szCs w:val="18"/>
              </w:rPr>
              <w:t>人</w:t>
            </w:r>
          </w:p>
        </w:tc>
      </w:tr>
      <w:tr w:rsidR="00551986" w:rsidRPr="00551986" w:rsidTr="00551986">
        <w:trPr>
          <w:trHeight w:val="442"/>
        </w:trPr>
        <w:tc>
          <w:tcPr>
            <w:tcW w:w="0" w:type="auto"/>
            <w:vMerge w:val="restar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hint="eastAsia"/>
                <w:b/>
                <w:bCs/>
                <w:sz w:val="18"/>
                <w:szCs w:val="18"/>
              </w:rPr>
              <w:t>指導者養成コース</w:t>
            </w:r>
          </w:p>
        </w:tc>
        <w:tc>
          <w:tcPr>
            <w:tcW w:w="43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ファシリテーターコース</w:t>
            </w:r>
            <w:r w:rsidRPr="00551986">
              <w:rPr>
                <w:rFonts w:ascii="Calibri" w:eastAsia="ＭＳ Ｐゴシック" w:hAnsi="Arial" w:cs="Arial" w:hint="eastAsia"/>
                <w:sz w:val="18"/>
                <w:szCs w:val="18"/>
              </w:rPr>
              <w:t>（現：ファシリテーションコース）</w:t>
            </w:r>
          </w:p>
        </w:tc>
        <w:tc>
          <w:tcPr>
            <w:tcW w:w="127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Calibri" w:cs="Arial"/>
                <w:sz w:val="18"/>
                <w:szCs w:val="18"/>
              </w:rPr>
              <w:t>72</w:t>
            </w:r>
            <w:r w:rsidRPr="00551986">
              <w:rPr>
                <w:rFonts w:ascii="Calibri" w:eastAsia="ＭＳ Ｐゴシック" w:hAnsi="Arial" w:cs="Arial"/>
                <w:sz w:val="18"/>
                <w:szCs w:val="18"/>
              </w:rPr>
              <w:t>人</w:t>
            </w:r>
          </w:p>
        </w:tc>
      </w:tr>
      <w:tr w:rsidR="00551986" w:rsidRPr="00551986" w:rsidTr="00551986">
        <w:trPr>
          <w:trHeight w:val="44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3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スーパービジョン基礎コース</w:t>
            </w:r>
          </w:p>
        </w:tc>
        <w:tc>
          <w:tcPr>
            <w:tcW w:w="1276"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Calibri" w:cs="Arial"/>
                <w:sz w:val="18"/>
                <w:szCs w:val="18"/>
              </w:rPr>
              <w:t>27</w:t>
            </w:r>
            <w:r w:rsidRPr="00551986">
              <w:rPr>
                <w:rFonts w:ascii="Calibri" w:eastAsia="ＭＳ Ｐゴシック" w:hAnsi="Arial" w:cs="Arial"/>
                <w:sz w:val="18"/>
                <w:szCs w:val="18"/>
              </w:rPr>
              <w:t>人</w:t>
            </w:r>
          </w:p>
        </w:tc>
      </w:tr>
    </w:tbl>
    <w:p w:rsidR="00551986" w:rsidRPr="00551986" w:rsidRDefault="00551986" w:rsidP="00551986">
      <w:pPr>
        <w:rPr>
          <w:rFonts w:asciiTheme="minorEastAsia" w:hAnsiTheme="minorEastAsia"/>
          <w:sz w:val="24"/>
          <w:szCs w:val="24"/>
        </w:rPr>
      </w:pPr>
    </w:p>
    <w:p w:rsidR="00551986" w:rsidRPr="00551986" w:rsidRDefault="00551986" w:rsidP="00551986">
      <w:pPr>
        <w:rPr>
          <w:rFonts w:asciiTheme="majorEastAsia" w:eastAsiaTheme="majorEastAsia" w:hAnsiTheme="majorEastAsia"/>
          <w:sz w:val="18"/>
          <w:szCs w:val="18"/>
        </w:rPr>
      </w:pPr>
      <w:r w:rsidRPr="00551986">
        <w:rPr>
          <w:rFonts w:asciiTheme="majorEastAsia" w:eastAsiaTheme="majorEastAsia" w:hAnsiTheme="majorEastAsia" w:hint="eastAsia"/>
          <w:sz w:val="18"/>
          <w:szCs w:val="18"/>
        </w:rPr>
        <w:t>（参考）平成28年度相談支援従事者専門コース別研修実施状況</w:t>
      </w:r>
    </w:p>
    <w:tbl>
      <w:tblPr>
        <w:tblW w:w="0" w:type="auto"/>
        <w:tblCellMar>
          <w:left w:w="0" w:type="dxa"/>
          <w:right w:w="0" w:type="dxa"/>
        </w:tblCellMar>
        <w:tblLook w:val="04A0" w:firstRow="1" w:lastRow="0" w:firstColumn="1" w:lastColumn="0" w:noHBand="0" w:noVBand="1"/>
      </w:tblPr>
      <w:tblGrid>
        <w:gridCol w:w="1737"/>
        <w:gridCol w:w="4041"/>
        <w:gridCol w:w="1560"/>
      </w:tblGrid>
      <w:tr w:rsidR="00551986" w:rsidRPr="00551986" w:rsidTr="00551986">
        <w:trPr>
          <w:trHeight w:val="442"/>
        </w:trPr>
        <w:tc>
          <w:tcPr>
            <w:tcW w:w="0" w:type="auto"/>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 xml:space="preserve">　　　　種類</w:t>
            </w:r>
          </w:p>
        </w:tc>
        <w:tc>
          <w:tcPr>
            <w:tcW w:w="404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Calibri" w:cs="Arial"/>
                <w:b/>
                <w:bCs/>
                <w:sz w:val="18"/>
                <w:szCs w:val="18"/>
              </w:rPr>
              <w:t> </w:t>
            </w:r>
            <w:r w:rsidRPr="00551986">
              <w:rPr>
                <w:rFonts w:ascii="Calibri" w:eastAsia="ＭＳ Ｐゴシック" w:hAnsi="Calibri" w:cs="Arial"/>
                <w:b/>
                <w:bCs/>
                <w:sz w:val="18"/>
                <w:szCs w:val="18"/>
              </w:rPr>
              <w:t xml:space="preserve">　　　コース名</w:t>
            </w:r>
          </w:p>
        </w:tc>
        <w:tc>
          <w:tcPr>
            <w:tcW w:w="15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修了者数</w:t>
            </w:r>
          </w:p>
        </w:tc>
      </w:tr>
      <w:tr w:rsidR="00551986" w:rsidRPr="00551986" w:rsidTr="00551986">
        <w:trPr>
          <w:trHeight w:val="442"/>
        </w:trPr>
        <w:tc>
          <w:tcPr>
            <w:tcW w:w="0" w:type="auto"/>
            <w:vMerge w:val="restar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b/>
                <w:bCs/>
                <w:sz w:val="18"/>
                <w:szCs w:val="18"/>
              </w:rPr>
              <w:t>専門</w:t>
            </w:r>
            <w:r w:rsidRPr="00551986">
              <w:rPr>
                <w:rFonts w:ascii="Calibri" w:eastAsia="ＭＳ Ｐゴシック" w:hAnsi="Arial" w:cs="Arial" w:hint="eastAsia"/>
                <w:b/>
                <w:bCs/>
                <w:sz w:val="18"/>
                <w:szCs w:val="18"/>
              </w:rPr>
              <w:t>テーマ別コース</w:t>
            </w:r>
          </w:p>
        </w:tc>
        <w:tc>
          <w:tcPr>
            <w:tcW w:w="404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hint="eastAsia"/>
                <w:sz w:val="18"/>
                <w:szCs w:val="18"/>
              </w:rPr>
              <w:t>障がい児</w:t>
            </w:r>
            <w:r w:rsidRPr="00551986">
              <w:rPr>
                <w:rFonts w:ascii="Calibri" w:eastAsia="ＭＳ Ｐゴシック" w:hAnsi="Arial" w:cs="Arial"/>
                <w:sz w:val="18"/>
                <w:szCs w:val="18"/>
              </w:rPr>
              <w:t>支援コース</w:t>
            </w:r>
          </w:p>
        </w:tc>
        <w:tc>
          <w:tcPr>
            <w:tcW w:w="15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Arial" w:cs="Arial"/>
                <w:sz w:val="18"/>
                <w:szCs w:val="18"/>
              </w:rPr>
              <w:t xml:space="preserve">　</w:t>
            </w:r>
            <w:r w:rsidRPr="00551986">
              <w:rPr>
                <w:rFonts w:ascii="Calibri" w:eastAsia="ＭＳ Ｐゴシック" w:hAnsi="Arial" w:cs="Arial"/>
                <w:sz w:val="18"/>
                <w:szCs w:val="18"/>
              </w:rPr>
              <w:t>102</w:t>
            </w:r>
            <w:r w:rsidRPr="00551986">
              <w:rPr>
                <w:rFonts w:ascii="Calibri" w:eastAsia="ＭＳ Ｐゴシック" w:hAnsi="Arial" w:cs="Arial"/>
                <w:sz w:val="18"/>
                <w:szCs w:val="18"/>
              </w:rPr>
              <w:t>人</w:t>
            </w:r>
          </w:p>
        </w:tc>
      </w:tr>
      <w:tr w:rsidR="00551986" w:rsidRPr="00551986" w:rsidTr="00551986">
        <w:trPr>
          <w:trHeight w:val="442"/>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0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hint="eastAsia"/>
                <w:sz w:val="18"/>
                <w:szCs w:val="18"/>
              </w:rPr>
              <w:t>高次脳機能障がい支援</w:t>
            </w:r>
            <w:r w:rsidRPr="00551986">
              <w:rPr>
                <w:rFonts w:ascii="Calibri" w:eastAsia="ＭＳ Ｐゴシック" w:hAnsi="Arial" w:cs="Arial"/>
                <w:sz w:val="18"/>
                <w:szCs w:val="18"/>
              </w:rPr>
              <w:t>コース</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jc w:val="right"/>
              <w:rPr>
                <w:rFonts w:ascii="Calibri" w:eastAsia="ＭＳ Ｐゴシック" w:hAnsi="Arial" w:cs="Arial"/>
                <w:sz w:val="18"/>
                <w:szCs w:val="18"/>
              </w:rPr>
            </w:pPr>
            <w:r w:rsidRPr="00551986">
              <w:rPr>
                <w:rFonts w:ascii="Calibri" w:eastAsia="ＭＳ Ｐゴシック" w:hAnsi="Arial" w:cs="Arial"/>
                <w:sz w:val="18"/>
                <w:szCs w:val="18"/>
              </w:rPr>
              <w:t xml:space="preserve">　</w:t>
            </w:r>
            <w:r w:rsidRPr="00551986">
              <w:rPr>
                <w:rFonts w:ascii="Calibri" w:eastAsia="ＭＳ Ｐゴシック" w:hAnsi="Arial" w:cs="Arial" w:hint="eastAsia"/>
                <w:sz w:val="18"/>
                <w:szCs w:val="18"/>
              </w:rPr>
              <w:t>41</w:t>
            </w:r>
            <w:r w:rsidRPr="00551986">
              <w:rPr>
                <w:rFonts w:ascii="Calibri" w:eastAsia="ＭＳ Ｐゴシック" w:hAnsi="Arial" w:cs="Arial" w:hint="eastAsia"/>
                <w:sz w:val="18"/>
                <w:szCs w:val="18"/>
              </w:rPr>
              <w:t>人</w:t>
            </w:r>
          </w:p>
        </w:tc>
      </w:tr>
      <w:tr w:rsidR="00551986" w:rsidRPr="00551986" w:rsidTr="00551986">
        <w:trPr>
          <w:trHeight w:val="442"/>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04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地域移行・地域定着支援コース</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6"/>
                <w:szCs w:val="16"/>
              </w:rPr>
            </w:pPr>
            <w:r w:rsidRPr="00551986">
              <w:rPr>
                <w:rFonts w:ascii="Arial" w:eastAsia="ＭＳ Ｐゴシック" w:hAnsi="Arial" w:cs="Arial" w:hint="eastAsia"/>
                <w:kern w:val="0"/>
                <w:sz w:val="16"/>
                <w:szCs w:val="16"/>
              </w:rPr>
              <w:t>（２月実施予定）</w:t>
            </w:r>
          </w:p>
        </w:tc>
      </w:tr>
      <w:tr w:rsidR="00551986" w:rsidRPr="00551986" w:rsidTr="00551986">
        <w:trPr>
          <w:trHeight w:val="442"/>
        </w:trPr>
        <w:tc>
          <w:tcPr>
            <w:tcW w:w="0" w:type="auto"/>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hint="eastAsia"/>
                <w:b/>
                <w:bCs/>
                <w:sz w:val="18"/>
                <w:szCs w:val="18"/>
              </w:rPr>
              <w:t>指導者養成コース</w:t>
            </w:r>
          </w:p>
        </w:tc>
        <w:tc>
          <w:tcPr>
            <w:tcW w:w="404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ファシリテー</w:t>
            </w:r>
            <w:r w:rsidRPr="00551986">
              <w:rPr>
                <w:rFonts w:ascii="Calibri" w:eastAsia="ＭＳ Ｐゴシック" w:hAnsi="Arial" w:cs="Arial" w:hint="eastAsia"/>
                <w:sz w:val="18"/>
                <w:szCs w:val="18"/>
              </w:rPr>
              <w:t>ション</w:t>
            </w:r>
            <w:r w:rsidRPr="00551986">
              <w:rPr>
                <w:rFonts w:ascii="Calibri" w:eastAsia="ＭＳ Ｐゴシック" w:hAnsi="Arial" w:cs="Arial"/>
                <w:sz w:val="18"/>
                <w:szCs w:val="18"/>
              </w:rPr>
              <w:t>コース</w:t>
            </w:r>
          </w:p>
        </w:tc>
        <w:tc>
          <w:tcPr>
            <w:tcW w:w="15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Arial" w:cs="Arial"/>
                <w:sz w:val="18"/>
                <w:szCs w:val="18"/>
              </w:rPr>
              <w:t xml:space="preserve">　</w:t>
            </w:r>
            <w:r w:rsidRPr="00551986">
              <w:rPr>
                <w:rFonts w:ascii="Calibri" w:eastAsia="ＭＳ Ｐゴシック" w:hAnsi="Arial" w:cs="Arial"/>
                <w:sz w:val="18"/>
                <w:szCs w:val="18"/>
              </w:rPr>
              <w:t>39</w:t>
            </w:r>
            <w:r w:rsidRPr="00551986">
              <w:rPr>
                <w:rFonts w:ascii="Calibri" w:eastAsia="ＭＳ Ｐゴシック" w:hAnsi="Arial" w:cs="Arial"/>
                <w:sz w:val="18"/>
                <w:szCs w:val="18"/>
              </w:rPr>
              <w:t>人</w:t>
            </w:r>
          </w:p>
        </w:tc>
      </w:tr>
      <w:tr w:rsidR="00551986" w:rsidRPr="00551986" w:rsidTr="00551986">
        <w:trPr>
          <w:trHeight w:val="442"/>
        </w:trPr>
        <w:tc>
          <w:tcPr>
            <w:tcW w:w="0" w:type="auto"/>
            <w:vMerge/>
            <w:tcBorders>
              <w:left w:val="single" w:sz="8" w:space="0" w:color="FFFFFF"/>
              <w:bottom w:val="single" w:sz="8" w:space="0" w:color="FFFFFF"/>
              <w:right w:val="single" w:sz="8" w:space="0" w:color="FFFFFF"/>
            </w:tcBorders>
            <w:shd w:val="clear" w:color="auto" w:fill="4F81BD"/>
            <w:vAlign w:val="center"/>
            <w:hideMark/>
          </w:tcPr>
          <w:p w:rsidR="00551986" w:rsidRPr="00551986" w:rsidRDefault="00551986" w:rsidP="00551986">
            <w:pPr>
              <w:widowControl/>
              <w:jc w:val="left"/>
              <w:rPr>
                <w:rFonts w:ascii="Arial" w:eastAsia="ＭＳ Ｐゴシック" w:hAnsi="Arial" w:cs="Arial"/>
                <w:kern w:val="0"/>
                <w:sz w:val="18"/>
                <w:szCs w:val="18"/>
              </w:rPr>
            </w:pPr>
          </w:p>
        </w:tc>
        <w:tc>
          <w:tcPr>
            <w:tcW w:w="404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rPr>
                <w:rFonts w:ascii="Arial" w:eastAsia="ＭＳ Ｐゴシック" w:hAnsi="Arial" w:cs="Arial"/>
                <w:kern w:val="0"/>
                <w:sz w:val="18"/>
                <w:szCs w:val="18"/>
              </w:rPr>
            </w:pPr>
            <w:r w:rsidRPr="00551986">
              <w:rPr>
                <w:rFonts w:ascii="Calibri" w:eastAsia="ＭＳ Ｐゴシック" w:hAnsi="Arial" w:cs="Arial"/>
                <w:sz w:val="18"/>
                <w:szCs w:val="18"/>
              </w:rPr>
              <w:t>スーパービジョン</w:t>
            </w:r>
            <w:r w:rsidRPr="00551986">
              <w:rPr>
                <w:rFonts w:ascii="Calibri" w:eastAsia="ＭＳ Ｐゴシック" w:hAnsi="Arial" w:cs="Arial" w:hint="eastAsia"/>
                <w:sz w:val="18"/>
                <w:szCs w:val="18"/>
              </w:rPr>
              <w:t>実践</w:t>
            </w:r>
            <w:r w:rsidRPr="00551986">
              <w:rPr>
                <w:rFonts w:ascii="Calibri" w:eastAsia="ＭＳ Ｐゴシック" w:hAnsi="Arial" w:cs="Arial"/>
                <w:sz w:val="18"/>
                <w:szCs w:val="18"/>
              </w:rPr>
              <w:t>コース</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551986" w:rsidRPr="00551986" w:rsidRDefault="00551986" w:rsidP="00551986">
            <w:pPr>
              <w:widowControl/>
              <w:jc w:val="right"/>
              <w:rPr>
                <w:rFonts w:ascii="Arial" w:eastAsia="ＭＳ Ｐゴシック" w:hAnsi="Arial" w:cs="Arial"/>
                <w:kern w:val="0"/>
                <w:sz w:val="18"/>
                <w:szCs w:val="18"/>
              </w:rPr>
            </w:pPr>
            <w:r w:rsidRPr="00551986">
              <w:rPr>
                <w:rFonts w:ascii="Calibri" w:eastAsia="ＭＳ Ｐゴシック" w:hAnsi="Arial" w:cs="Arial"/>
                <w:sz w:val="18"/>
                <w:szCs w:val="18"/>
              </w:rPr>
              <w:t xml:space="preserve">　実施中</w:t>
            </w:r>
          </w:p>
        </w:tc>
      </w:tr>
      <w:tr w:rsidR="00551986" w:rsidRPr="00551986" w:rsidTr="00551986">
        <w:trPr>
          <w:trHeight w:val="442"/>
        </w:trPr>
        <w:tc>
          <w:tcPr>
            <w:tcW w:w="0" w:type="auto"/>
            <w:tcBorders>
              <w:top w:val="single" w:sz="8" w:space="0" w:color="FFFFFF"/>
              <w:left w:val="single" w:sz="8" w:space="0" w:color="FFFFFF"/>
              <w:bottom w:val="single" w:sz="8" w:space="0" w:color="FFFFFF"/>
              <w:right w:val="single" w:sz="8" w:space="0" w:color="FFFFFF"/>
            </w:tcBorders>
            <w:shd w:val="clear" w:color="auto" w:fill="4F81BD"/>
            <w:vAlign w:val="center"/>
          </w:tcPr>
          <w:p w:rsidR="00551986" w:rsidRPr="00551986" w:rsidRDefault="00551986" w:rsidP="00551986">
            <w:pPr>
              <w:widowControl/>
              <w:ind w:firstLineChars="100" w:firstLine="181"/>
              <w:jc w:val="left"/>
              <w:rPr>
                <w:rFonts w:ascii="Arial" w:eastAsia="ＭＳ Ｐゴシック" w:hAnsi="Arial" w:cs="Arial"/>
                <w:b/>
                <w:kern w:val="0"/>
                <w:sz w:val="18"/>
                <w:szCs w:val="18"/>
              </w:rPr>
            </w:pPr>
            <w:r w:rsidRPr="00551986">
              <w:rPr>
                <w:rFonts w:ascii="Arial" w:eastAsia="ＭＳ Ｐゴシック" w:hAnsi="Arial" w:cs="Arial" w:hint="eastAsia"/>
                <w:b/>
                <w:kern w:val="0"/>
                <w:sz w:val="18"/>
                <w:szCs w:val="18"/>
              </w:rPr>
              <w:t>基幹支援コース</w:t>
            </w:r>
          </w:p>
        </w:tc>
        <w:tc>
          <w:tcPr>
            <w:tcW w:w="404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tcPr>
          <w:p w:rsidR="00551986" w:rsidRPr="00551986" w:rsidRDefault="00551986" w:rsidP="00551986">
            <w:pPr>
              <w:widowControl/>
              <w:rPr>
                <w:rFonts w:ascii="Calibri" w:eastAsia="ＭＳ Ｐゴシック" w:hAnsi="Arial" w:cs="Arial"/>
                <w:sz w:val="18"/>
                <w:szCs w:val="18"/>
              </w:rPr>
            </w:pPr>
            <w:r w:rsidRPr="00551986">
              <w:rPr>
                <w:rFonts w:ascii="Calibri" w:eastAsia="ＭＳ Ｐゴシック" w:hAnsi="Arial" w:cs="Arial" w:hint="eastAsia"/>
                <w:sz w:val="18"/>
                <w:szCs w:val="18"/>
              </w:rPr>
              <w:t>基幹相談支援センター職員コース</w:t>
            </w:r>
          </w:p>
        </w:tc>
        <w:tc>
          <w:tcPr>
            <w:tcW w:w="15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tcPr>
          <w:p w:rsidR="00551986" w:rsidRPr="00551986" w:rsidRDefault="00551986" w:rsidP="00551986">
            <w:pPr>
              <w:widowControl/>
              <w:jc w:val="right"/>
              <w:rPr>
                <w:rFonts w:ascii="Calibri" w:eastAsia="ＭＳ Ｐゴシック" w:hAnsi="Arial" w:cs="Arial"/>
                <w:sz w:val="16"/>
                <w:szCs w:val="16"/>
              </w:rPr>
            </w:pPr>
            <w:r w:rsidRPr="00551986">
              <w:rPr>
                <w:rFonts w:ascii="Calibri" w:eastAsia="ＭＳ Ｐゴシック" w:hAnsi="Arial" w:cs="Arial" w:hint="eastAsia"/>
                <w:sz w:val="16"/>
                <w:szCs w:val="16"/>
              </w:rPr>
              <w:t>（３月実施予定）</w:t>
            </w:r>
          </w:p>
        </w:tc>
      </w:tr>
    </w:tbl>
    <w:p w:rsidR="00551986" w:rsidRPr="00551986" w:rsidRDefault="00551986" w:rsidP="00551986">
      <w:pPr>
        <w:widowControl/>
        <w:jc w:val="left"/>
        <w:rPr>
          <w:sz w:val="24"/>
          <w:szCs w:val="24"/>
        </w:rPr>
      </w:pPr>
    </w:p>
    <w:p w:rsidR="00551986" w:rsidRPr="00551986" w:rsidRDefault="00551986" w:rsidP="00551986">
      <w:pPr>
        <w:widowControl/>
        <w:jc w:val="left"/>
        <w:rPr>
          <w:sz w:val="24"/>
          <w:szCs w:val="24"/>
        </w:rPr>
      </w:pPr>
    </w:p>
    <w:p w:rsidR="00551986" w:rsidRPr="00C57A0D" w:rsidRDefault="00551986" w:rsidP="00551986">
      <w:pPr>
        <w:widowControl/>
        <w:jc w:val="left"/>
        <w:rPr>
          <w:rFonts w:asciiTheme="majorEastAsia" w:eastAsiaTheme="majorEastAsia" w:hAnsiTheme="majorEastAsia"/>
          <w:sz w:val="24"/>
          <w:szCs w:val="24"/>
        </w:rPr>
      </w:pPr>
      <w:r w:rsidRPr="00C57A0D">
        <w:rPr>
          <w:rFonts w:asciiTheme="majorEastAsia" w:eastAsiaTheme="majorEastAsia" w:hAnsiTheme="majorEastAsia" w:hint="eastAsia"/>
          <w:sz w:val="24"/>
          <w:szCs w:val="24"/>
        </w:rPr>
        <w:t>（</w:t>
      </w:r>
      <w:r w:rsidRPr="00C57A0D">
        <w:rPr>
          <w:rFonts w:asciiTheme="majorEastAsia" w:eastAsiaTheme="majorEastAsia" w:hAnsiTheme="majorEastAsia" w:hint="eastAsia"/>
          <w:szCs w:val="21"/>
        </w:rPr>
        <w:t>ⅰ）専門テーマ別研修</w:t>
      </w:r>
    </w:p>
    <w:p w:rsidR="00551986" w:rsidRPr="00551986" w:rsidRDefault="00551986" w:rsidP="00551986">
      <w:pPr>
        <w:widowControl/>
        <w:ind w:firstLineChars="100" w:firstLine="210"/>
        <w:jc w:val="left"/>
        <w:rPr>
          <w:szCs w:val="21"/>
        </w:rPr>
      </w:pPr>
      <w:r w:rsidRPr="00551986">
        <w:rPr>
          <w:rFonts w:hint="eastAsia"/>
          <w:szCs w:val="21"/>
        </w:rPr>
        <w:t>大阪府では、アンケート調査等を実施して、相談支援専門員として必要な研修のニーズ把握に努めるとともに、障がい者相談支援アドバイザー（以下、「アドバイザー」という）の参加のもと研修企画会議を実施して、専門コース別研修のテーマの設定や演習方法の検討を行っています。演習では、そのテーマに応じた事例を用いてサービス等利用計画の作成を行っています。グループのメンバーが意見交換しながら、サービス等利用計画を作成することにより、今までの自らの計画作成を振り返り、新たな気づきの機会や相談支援専門員の情報交換の場ともなっています。</w:t>
      </w:r>
    </w:p>
    <w:p w:rsidR="00551986" w:rsidRPr="00551986" w:rsidRDefault="00551986" w:rsidP="00551986">
      <w:pPr>
        <w:widowControl/>
        <w:ind w:firstLineChars="100" w:firstLine="210"/>
        <w:jc w:val="left"/>
        <w:rPr>
          <w:szCs w:val="21"/>
        </w:rPr>
      </w:pPr>
      <w:r w:rsidRPr="00551986">
        <w:rPr>
          <w:rFonts w:hint="eastAsia"/>
          <w:szCs w:val="21"/>
        </w:rPr>
        <w:t>また、昨年度実施の研修受講者対象のフォローアップアンケートでは、研修終了後、伝達研修を行った受講者が約６０パーセントいるなど、研修受講者本人が知識を習得するだけでなく、その知識を地域に持ち帰り、相談支援部会などで共有するという活用が見受けられました。今後も、研修受講者だけでなく、地域での研修体制の強化につながる研修内容の工夫が求められます。</w:t>
      </w:r>
    </w:p>
    <w:p w:rsidR="00551986" w:rsidRPr="00551986" w:rsidRDefault="00551986" w:rsidP="00551986">
      <w:pPr>
        <w:widowControl/>
        <w:ind w:firstLineChars="100" w:firstLine="210"/>
        <w:jc w:val="left"/>
        <w:rPr>
          <w:szCs w:val="21"/>
        </w:rPr>
      </w:pPr>
    </w:p>
    <w:p w:rsidR="00551986" w:rsidRPr="00C57A0D" w:rsidRDefault="00551986" w:rsidP="00551986">
      <w:pPr>
        <w:widowControl/>
        <w:jc w:val="left"/>
        <w:rPr>
          <w:rFonts w:asciiTheme="majorEastAsia" w:eastAsiaTheme="majorEastAsia" w:hAnsiTheme="majorEastAsia"/>
          <w:szCs w:val="21"/>
        </w:rPr>
      </w:pPr>
      <w:r w:rsidRPr="00C57A0D">
        <w:rPr>
          <w:rFonts w:asciiTheme="majorEastAsia" w:eastAsiaTheme="majorEastAsia" w:hAnsiTheme="majorEastAsia" w:hint="eastAsia"/>
          <w:szCs w:val="21"/>
        </w:rPr>
        <w:t>（ⅱ）指導者養成コース</w:t>
      </w:r>
    </w:p>
    <w:p w:rsidR="00551986" w:rsidRPr="00551986" w:rsidRDefault="00551986" w:rsidP="00551986">
      <w:pPr>
        <w:widowControl/>
        <w:ind w:firstLineChars="100" w:firstLine="210"/>
        <w:jc w:val="left"/>
        <w:rPr>
          <w:szCs w:val="21"/>
        </w:rPr>
      </w:pPr>
      <w:r w:rsidRPr="00551986">
        <w:rPr>
          <w:rFonts w:hint="eastAsia"/>
          <w:szCs w:val="21"/>
        </w:rPr>
        <w:t>指導者養成コースは、地域自立支援協議会の活性化や、市町村での相談支援専門員の育成など「地域づくり」の核となる相談支援専門員の養成を目指して実施しています。ファシリテーションコースでは、サービス担当者会議や自立支援協議会等で関係者間の技術を引き出す「集団における問題解決の方法」「アイデア開発」「合意形成」等のファシリテーション技術をもつ人材の育成を行っています。また、ファシリテーションコース修了者は、習得した技術を実践に活かす場として、相談支援従事者研修等の演習においてファシリテーターとして活躍することもあります。また、スーパービジョンコース（基礎・実践）は相談支援専門員としての経験年数が概ね８年以上であり相談支援従事者研修で講師や演習リーダー等を担っている相談支援専門員としての高いスキルを持った方を対象としています。到達目標としては、相談支援専門員のネットワークの構築をめざし、スーパービジョンや地域での研修企画を行い、後進の指導育成にあたることが望まれます。大阪府では、相談支援専門員が１人しか配置されていない事業所も数多くあります。その中で、新任や経験の浅い相談支援専門員を地域で支えていくことができるように、サービス等利用計画の作成や個別事例等に対するスーパーバイズができる人材の養成が最も大切です。</w:t>
      </w:r>
    </w:p>
    <w:p w:rsidR="00551986" w:rsidRPr="00551986" w:rsidRDefault="00551986" w:rsidP="00551986">
      <w:pPr>
        <w:widowControl/>
        <w:ind w:firstLineChars="100" w:firstLine="210"/>
        <w:jc w:val="left"/>
        <w:rPr>
          <w:szCs w:val="21"/>
        </w:rPr>
      </w:pPr>
    </w:p>
    <w:p w:rsidR="00551986" w:rsidRPr="00C57A0D" w:rsidRDefault="00551986" w:rsidP="00551986">
      <w:pPr>
        <w:widowControl/>
        <w:jc w:val="left"/>
        <w:rPr>
          <w:rFonts w:asciiTheme="majorEastAsia" w:eastAsiaTheme="majorEastAsia" w:hAnsiTheme="majorEastAsia"/>
          <w:szCs w:val="21"/>
        </w:rPr>
      </w:pPr>
      <w:r w:rsidRPr="00C57A0D">
        <w:rPr>
          <w:rFonts w:asciiTheme="majorEastAsia" w:eastAsiaTheme="majorEastAsia" w:hAnsiTheme="majorEastAsia" w:hint="eastAsia"/>
          <w:szCs w:val="21"/>
        </w:rPr>
        <w:t>（ⅲ）基幹相談支援センター職員研修</w:t>
      </w:r>
    </w:p>
    <w:p w:rsidR="00551986" w:rsidRPr="00551986" w:rsidRDefault="00551986" w:rsidP="00551986">
      <w:pPr>
        <w:widowControl/>
        <w:ind w:firstLineChars="100" w:firstLine="210"/>
        <w:jc w:val="left"/>
        <w:rPr>
          <w:szCs w:val="21"/>
        </w:rPr>
      </w:pPr>
      <w:r w:rsidRPr="00551986">
        <w:rPr>
          <w:rFonts w:hint="eastAsia"/>
          <w:szCs w:val="21"/>
        </w:rPr>
        <w:t>基幹相談支援センターは、「困難ケースなどの総合相談・専門相談」「権利擁護・虐待防止」「地域移行・地域定着」「地域の相談支援体制の強化の取り組み」の機能を果たすために設置されています。しかし、設置から間もないこともあり、市町村によってその力量に差があり、基幹相談支援センター、障がい者相談支援事業（委託相談支援事業所等）、指定特定相談支援事業所等で役割分担がうまくできていない地域もあります。</w:t>
      </w:r>
    </w:p>
    <w:p w:rsidR="00551986" w:rsidRDefault="00551986" w:rsidP="00551986">
      <w:pPr>
        <w:widowControl/>
        <w:ind w:firstLineChars="100" w:firstLine="210"/>
        <w:jc w:val="left"/>
        <w:rPr>
          <w:szCs w:val="21"/>
        </w:rPr>
      </w:pPr>
      <w:r w:rsidRPr="00551986">
        <w:rPr>
          <w:rFonts w:hint="eastAsia"/>
          <w:szCs w:val="21"/>
        </w:rPr>
        <w:t>そのため、平成</w:t>
      </w:r>
      <w:r w:rsidRPr="00551986">
        <w:rPr>
          <w:rFonts w:hint="eastAsia"/>
          <w:szCs w:val="21"/>
        </w:rPr>
        <w:t>28</w:t>
      </w:r>
      <w:r w:rsidRPr="00551986">
        <w:rPr>
          <w:rFonts w:hint="eastAsia"/>
          <w:szCs w:val="21"/>
        </w:rPr>
        <w:t>年度より、専門コース別研修の１つとして基幹相談支援センター職員研修を実施する予定です。初年度は「地域の相談支援体制の強化の取り組み」をテーマに行います。サービス等利用計画作成や、サービス担当者会議開催のために関係者とその連携方法を学ぶ研修会を地域で開催するために、必要な研修企画のノウハウを学ぶ機会となることが望まれます。</w:t>
      </w:r>
    </w:p>
    <w:p w:rsidR="00680C20" w:rsidRPr="00551986" w:rsidRDefault="00680C20" w:rsidP="00551986">
      <w:pPr>
        <w:widowControl/>
        <w:ind w:firstLineChars="100" w:firstLine="210"/>
        <w:jc w:val="left"/>
        <w:rPr>
          <w:szCs w:val="21"/>
        </w:rPr>
      </w:pPr>
    </w:p>
    <w:p w:rsidR="00551986" w:rsidRPr="00551986" w:rsidRDefault="00551986" w:rsidP="00551986">
      <w:pPr>
        <w:widowControl/>
        <w:jc w:val="left"/>
        <w:rPr>
          <w:rFonts w:asciiTheme="majorEastAsia" w:eastAsiaTheme="majorEastAsia" w:hAnsiTheme="majorEastAsia"/>
          <w:szCs w:val="21"/>
        </w:rPr>
      </w:pPr>
      <w:r w:rsidRPr="00551986">
        <w:rPr>
          <w:rFonts w:asciiTheme="majorEastAsia" w:eastAsiaTheme="majorEastAsia" w:hAnsiTheme="majorEastAsia" w:hint="eastAsia"/>
          <w:szCs w:val="21"/>
        </w:rPr>
        <w:t>②地域の相談支援体制強化への取り組み</w:t>
      </w:r>
    </w:p>
    <w:p w:rsidR="00551986" w:rsidRPr="00551986" w:rsidRDefault="00551986" w:rsidP="00551986">
      <w:pPr>
        <w:widowControl/>
        <w:jc w:val="left"/>
        <w:rPr>
          <w:rFonts w:asciiTheme="majorEastAsia" w:eastAsiaTheme="majorEastAsia" w:hAnsiTheme="majorEastAsia"/>
          <w:szCs w:val="21"/>
        </w:rPr>
      </w:pPr>
      <w:r w:rsidRPr="00551986">
        <w:rPr>
          <w:rFonts w:asciiTheme="majorEastAsia" w:eastAsiaTheme="majorEastAsia" w:hAnsiTheme="majorEastAsia" w:hint="eastAsia"/>
          <w:szCs w:val="21"/>
        </w:rPr>
        <w:t>（ⅰ）障がい者相談支援アドバイザーの派遣</w:t>
      </w:r>
    </w:p>
    <w:p w:rsidR="00551986" w:rsidRPr="00551986" w:rsidRDefault="00551986" w:rsidP="00551986">
      <w:pPr>
        <w:widowControl/>
        <w:jc w:val="left"/>
        <w:rPr>
          <w:szCs w:val="21"/>
        </w:rPr>
      </w:pPr>
      <w:r w:rsidRPr="00551986">
        <w:rPr>
          <w:rFonts w:hint="eastAsia"/>
          <w:szCs w:val="21"/>
        </w:rPr>
        <w:t xml:space="preserve">　大阪府では、平成</w:t>
      </w:r>
      <w:r w:rsidRPr="00551986">
        <w:rPr>
          <w:rFonts w:hint="eastAsia"/>
          <w:szCs w:val="21"/>
        </w:rPr>
        <w:t>19</w:t>
      </w:r>
      <w:r w:rsidRPr="00551986">
        <w:rPr>
          <w:rFonts w:hint="eastAsia"/>
          <w:szCs w:val="21"/>
        </w:rPr>
        <w:t>年度より、豊富な相談支援事業の経験やネットワークの構築のための専門的知識を有するアドバイザーを市町村に派遣する障がい者相談支援アドバイザー派遣事業を実施し、各市町村の基幹相談支援センター等に対するスーパーバイズや自立支援協議会の活性化など市町村の相談支援体制の強化に対する取り組みを進めてきました。派遣内容の１つとして、市町村の相談支援専門員のネットワークである相談支援連絡会や相談支援部会の研修等への派遣があります。地域の相談支援専門員がサービス等利用計画案を持ち寄り、それについての意見交換を行い、互いに評価をするとともにアドバイザーが助言を行うという方法です。その中で、計画案の中から共通の地域課題を見出し議論が深まることがあります。市町村は自ら、地域の実情を整理しつつこの障がい者相談支援アドバイザー派遣事業を積極的に活用して、地域の実情に応じた相談支援体制を強化していくことが望まれます。</w:t>
      </w:r>
    </w:p>
    <w:p w:rsidR="00551986" w:rsidRPr="00680C20" w:rsidRDefault="00551986" w:rsidP="00551986">
      <w:pPr>
        <w:widowControl/>
        <w:jc w:val="left"/>
        <w:rPr>
          <w:szCs w:val="21"/>
        </w:rPr>
      </w:pPr>
      <w:r w:rsidRPr="00551986">
        <w:rPr>
          <w:rFonts w:hint="eastAsia"/>
          <w:szCs w:val="21"/>
        </w:rPr>
        <w:t xml:space="preserve">　大阪府においては、障がい者相談支援アドバイザー派遣事業を市町村が有効に活用できるように積極的に周知するとともに、アドバイザーの助言が必要な市町村に派遣していくコーディネート機能が求められます。</w:t>
      </w:r>
    </w:p>
    <w:p w:rsidR="00551986" w:rsidRPr="00551986" w:rsidRDefault="00551986" w:rsidP="00551986">
      <w:pPr>
        <w:widowControl/>
        <w:jc w:val="left"/>
        <w:rPr>
          <w:rFonts w:asciiTheme="majorEastAsia" w:eastAsiaTheme="majorEastAsia" w:hAnsiTheme="majorEastAsia"/>
          <w:szCs w:val="21"/>
        </w:rPr>
      </w:pPr>
      <w:r w:rsidRPr="00551986">
        <w:rPr>
          <w:rFonts w:asciiTheme="majorEastAsia" w:eastAsiaTheme="majorEastAsia" w:hAnsiTheme="majorEastAsia" w:hint="eastAsia"/>
          <w:szCs w:val="21"/>
        </w:rPr>
        <w:t>（ⅱ）大阪府自立支援協議会の取り組み</w:t>
      </w:r>
    </w:p>
    <w:p w:rsidR="00551986" w:rsidRPr="00551986" w:rsidRDefault="00551986" w:rsidP="00551986">
      <w:pPr>
        <w:widowControl/>
        <w:ind w:firstLineChars="100" w:firstLine="210"/>
        <w:jc w:val="left"/>
        <w:rPr>
          <w:rFonts w:asciiTheme="minorEastAsia" w:hAnsiTheme="minorEastAsia"/>
          <w:szCs w:val="21"/>
        </w:rPr>
      </w:pPr>
      <w:r w:rsidRPr="00551986">
        <w:rPr>
          <w:rFonts w:asciiTheme="minorEastAsia" w:hAnsiTheme="minorEastAsia" w:hint="eastAsia"/>
          <w:szCs w:val="21"/>
        </w:rPr>
        <w:t>市町村における相談支援体制の整備が図られるよう、大阪府としては、市町村の実態を調査等により把握し、課題を抽出するとともに、各市町村における取り組みの先行事例について市町村間で共有する機会を確保することが必要です。そのためには、先行事例を集約し、工夫点等を取りまとめて市町村に周知することに加え、市町村や基幹相談支援センター等の職員を対象に情報交換の機会を設けることが有効と考えられます。特に、基幹相談支援センターに対しては、現時点では設置されて間もないセンターが多い中、地域の相談支援の中核的役割を果たせるように、大阪府が先行事例やノウハウ等を共有する機会を創出するなどのバックアップ機能を発揮していく必要があります。</w:t>
      </w:r>
    </w:p>
    <w:p w:rsidR="00551986" w:rsidRPr="00551986" w:rsidRDefault="00551986" w:rsidP="00551986">
      <w:pPr>
        <w:widowControl/>
        <w:jc w:val="left"/>
        <w:rPr>
          <w:rFonts w:asciiTheme="minorEastAsia" w:hAnsiTheme="minorEastAsia"/>
          <w:szCs w:val="21"/>
        </w:rPr>
      </w:pPr>
      <w:r w:rsidRPr="00551986">
        <w:rPr>
          <w:rFonts w:asciiTheme="minorEastAsia" w:hAnsiTheme="minorEastAsia" w:hint="eastAsia"/>
          <w:szCs w:val="21"/>
        </w:rPr>
        <w:t xml:space="preserve">　また、大阪府では、各地域自立支援協議会の運営状況や課題を共有すること、地域課題や対応策に関する情報交換により、取り組みを活性化すること、地域協議会・大阪府・障がい者相談支援アドバイザー間の「顔の見える関係」を構築すること等を目的とした「地域自立支援協議会情報交換会」（以下、「情報交換会」という）を実施しています。情報交換会では、例えば人口規模別や課題別にグループ分けを行うこと等により、普段かかわりのない地域間での交流を図るとともに、活発な情報交換を促すなど運営上の工夫をしています。</w:t>
      </w:r>
    </w:p>
    <w:p w:rsidR="00551986" w:rsidRPr="00551986" w:rsidRDefault="00551986" w:rsidP="00551986">
      <w:pPr>
        <w:widowControl/>
        <w:ind w:firstLineChars="100" w:firstLine="210"/>
        <w:jc w:val="left"/>
        <w:rPr>
          <w:rFonts w:asciiTheme="minorEastAsia" w:hAnsiTheme="minorEastAsia"/>
          <w:szCs w:val="21"/>
        </w:rPr>
      </w:pPr>
      <w:r w:rsidRPr="00551986">
        <w:rPr>
          <w:rFonts w:asciiTheme="minorEastAsia" w:hAnsiTheme="minorEastAsia" w:hint="eastAsia"/>
          <w:szCs w:val="21"/>
        </w:rPr>
        <w:t>これらの取り組みを通じて、各市町村や基幹相談支援センターが、他地域の取り組みを聞き、参考としながら、それぞれの実情に応じた取り組みを推進することで、障がい者の多様なニーズに応じたきめ細やかな支援が実現できるよう働きかけていくことが必要です。</w:t>
      </w:r>
    </w:p>
    <w:p w:rsidR="00551986" w:rsidRPr="00551986" w:rsidRDefault="00551986" w:rsidP="00551986">
      <w:pPr>
        <w:widowControl/>
        <w:jc w:val="left"/>
        <w:rPr>
          <w:szCs w:val="21"/>
        </w:rPr>
      </w:pPr>
    </w:p>
    <w:p w:rsidR="00551986" w:rsidRPr="00551986" w:rsidRDefault="00551986" w:rsidP="00551986">
      <w:pPr>
        <w:widowControl/>
        <w:jc w:val="left"/>
        <w:rPr>
          <w:rFonts w:asciiTheme="majorEastAsia" w:eastAsiaTheme="majorEastAsia" w:hAnsiTheme="majorEastAsia"/>
          <w:szCs w:val="21"/>
        </w:rPr>
      </w:pPr>
      <w:r w:rsidRPr="00551986">
        <w:rPr>
          <w:rFonts w:asciiTheme="majorEastAsia" w:eastAsiaTheme="majorEastAsia" w:hAnsiTheme="majorEastAsia" w:hint="eastAsia"/>
          <w:szCs w:val="21"/>
        </w:rPr>
        <w:t>（ⅲ）市町村職員研修の実施</w:t>
      </w:r>
    </w:p>
    <w:p w:rsidR="00551986" w:rsidRPr="00551986" w:rsidRDefault="00551986" w:rsidP="00551986">
      <w:pPr>
        <w:widowControl/>
        <w:jc w:val="left"/>
        <w:rPr>
          <w:szCs w:val="21"/>
        </w:rPr>
      </w:pPr>
      <w:r w:rsidRPr="00551986">
        <w:rPr>
          <w:rFonts w:hint="eastAsia"/>
          <w:szCs w:val="21"/>
        </w:rPr>
        <w:t xml:space="preserve">　大阪府では障がい者自立相談支援センターにおいて、市町村障がい福祉担当の新任職員を対象に、市町村障がい福祉担当新任職員研修を実施しています。（大阪市・堺市除く）その中で、相談支援担当職員研修を行い、相談支援の基本姿勢、計画作成の意義を知るとともに、実際に初任者研修の演習内容を体感する演習を実施しています。この研修に参加することにより、市町村職員が相談支援の果たす役割や理念、相談支援専門員の業務を知り、「地域づくり」を官民協働で実現できる人材の育成を目指しています。</w:t>
      </w:r>
    </w:p>
    <w:p w:rsidR="00551986" w:rsidRPr="00551986" w:rsidRDefault="00551986" w:rsidP="00551986">
      <w:pPr>
        <w:ind w:leftChars="100" w:left="210" w:firstLineChars="100" w:firstLine="210"/>
      </w:pPr>
    </w:p>
    <w:p w:rsidR="00551986" w:rsidRDefault="00551986"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945923" w:rsidRDefault="00945923" w:rsidP="00551986">
      <w:pPr>
        <w:ind w:leftChars="100" w:left="210" w:firstLineChars="100" w:firstLine="210"/>
      </w:pPr>
    </w:p>
    <w:p w:rsidR="00945923" w:rsidRDefault="00945923"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551986" w:rsidRPr="00551986" w:rsidRDefault="00551986" w:rsidP="00862510">
      <w:pPr>
        <w:pStyle w:val="1"/>
      </w:pPr>
      <w:bookmarkStart w:id="14" w:name="_Toc429383721"/>
      <w:bookmarkStart w:id="15" w:name="_Toc473797616"/>
      <w:r w:rsidRPr="00551986">
        <w:rPr>
          <w:rFonts w:hint="eastAsia"/>
        </w:rPr>
        <w:t>◆参考資料</w:t>
      </w:r>
      <w:bookmarkEnd w:id="14"/>
      <w:bookmarkEnd w:id="15"/>
    </w:p>
    <w:p w:rsidR="00551986" w:rsidRPr="00551986" w:rsidRDefault="00551986" w:rsidP="00551986">
      <w:pPr>
        <w:spacing w:line="276" w:lineRule="auto"/>
        <w:rPr>
          <w:rFonts w:ascii="ＭＳ Ｐ明朝" w:eastAsia="ＭＳ Ｐ明朝" w:hAnsi="ＭＳ Ｐ明朝"/>
          <w:color w:val="000000" w:themeColor="text1"/>
        </w:rPr>
      </w:pPr>
      <w:r w:rsidRPr="00551986">
        <w:rPr>
          <w:rFonts w:ascii="ＭＳ Ｐ明朝" w:eastAsia="ＭＳ Ｐ明朝" w:hAnsi="ＭＳ Ｐ明朝" w:hint="eastAsia"/>
          <w:color w:val="000000" w:themeColor="text1"/>
        </w:rPr>
        <w:t>＜目次＞</w:t>
      </w:r>
    </w:p>
    <w:p w:rsidR="00551986" w:rsidRPr="00551986" w:rsidRDefault="00551986" w:rsidP="00551986">
      <w:pPr>
        <w:spacing w:line="276" w:lineRule="auto"/>
        <w:rPr>
          <w:rFonts w:asciiTheme="minorEastAsia" w:hAnsiTheme="minorEastAsia"/>
          <w:color w:val="000000" w:themeColor="text1"/>
        </w:rPr>
      </w:pPr>
      <w:r w:rsidRPr="00551986">
        <w:rPr>
          <w:rFonts w:asciiTheme="minorEastAsia" w:hAnsiTheme="minorEastAsia" w:hint="eastAsia"/>
          <w:color w:val="000000" w:themeColor="text1"/>
        </w:rPr>
        <w:t>１．市町村等で実施する質の向上に関する取り組み例</w:t>
      </w:r>
    </w:p>
    <w:p w:rsidR="00551986" w:rsidRPr="00551986" w:rsidRDefault="00551986" w:rsidP="00551986">
      <w:pPr>
        <w:spacing w:line="276" w:lineRule="auto"/>
        <w:rPr>
          <w:rFonts w:asciiTheme="minorEastAsia" w:hAnsiTheme="minorEastAsia"/>
        </w:rPr>
      </w:pPr>
      <w:r w:rsidRPr="00551986">
        <w:rPr>
          <w:rFonts w:asciiTheme="minorEastAsia" w:hAnsiTheme="minorEastAsia" w:hint="eastAsia"/>
          <w:color w:val="000000" w:themeColor="text1"/>
        </w:rPr>
        <w:t>（１）</w:t>
      </w:r>
      <w:r w:rsidRPr="00551986">
        <w:rPr>
          <w:rFonts w:asciiTheme="minorEastAsia" w:hAnsiTheme="minorEastAsia" w:hint="eastAsia"/>
        </w:rPr>
        <w:t>門真市での取り組み</w:t>
      </w:r>
    </w:p>
    <w:p w:rsidR="00551986" w:rsidRPr="00551986" w:rsidRDefault="00551986" w:rsidP="00551986">
      <w:pPr>
        <w:spacing w:line="276" w:lineRule="auto"/>
        <w:ind w:firstLineChars="100" w:firstLine="210"/>
      </w:pPr>
      <w:r w:rsidRPr="00551986">
        <w:rPr>
          <w:rFonts w:hint="eastAsia"/>
        </w:rPr>
        <w:t>①平成</w:t>
      </w:r>
      <w:r w:rsidRPr="00551986">
        <w:rPr>
          <w:rFonts w:hint="eastAsia"/>
        </w:rPr>
        <w:t>28</w:t>
      </w:r>
      <w:r w:rsidRPr="00551986">
        <w:rPr>
          <w:rFonts w:hint="eastAsia"/>
        </w:rPr>
        <w:t>年度門真市障がい児者相談支援連絡会　工程表（案）</w:t>
      </w:r>
    </w:p>
    <w:p w:rsidR="00551986" w:rsidRPr="00551986" w:rsidRDefault="00551986" w:rsidP="00551986">
      <w:pPr>
        <w:spacing w:line="276" w:lineRule="auto"/>
        <w:ind w:firstLineChars="100" w:firstLine="210"/>
        <w:rPr>
          <w:rFonts w:asciiTheme="minorEastAsia" w:hAnsiTheme="minorEastAsia"/>
          <w:color w:val="000000" w:themeColor="text1"/>
        </w:rPr>
      </w:pPr>
      <w:r w:rsidRPr="00551986">
        <w:rPr>
          <w:rFonts w:asciiTheme="minorEastAsia" w:hAnsiTheme="minorEastAsia" w:hint="eastAsia"/>
          <w:color w:val="000000" w:themeColor="text1"/>
        </w:rPr>
        <w:t>②サービス等利用計画相談のご案内</w:t>
      </w:r>
    </w:p>
    <w:p w:rsidR="00551986" w:rsidRPr="00551986" w:rsidRDefault="00551986" w:rsidP="00551986">
      <w:pPr>
        <w:spacing w:line="276" w:lineRule="auto"/>
        <w:ind w:leftChars="100" w:left="210"/>
        <w:rPr>
          <w:rFonts w:asciiTheme="minorEastAsia" w:hAnsiTheme="minorEastAsia"/>
          <w:color w:val="000000" w:themeColor="text1"/>
        </w:rPr>
      </w:pPr>
    </w:p>
    <w:p w:rsidR="00551986" w:rsidRPr="00551986" w:rsidRDefault="00551986" w:rsidP="00551986">
      <w:pPr>
        <w:spacing w:line="276" w:lineRule="auto"/>
        <w:rPr>
          <w:rFonts w:asciiTheme="minorEastAsia" w:hAnsiTheme="minorEastAsia"/>
          <w:color w:val="000000" w:themeColor="text1"/>
        </w:rPr>
      </w:pPr>
      <w:r w:rsidRPr="00551986">
        <w:rPr>
          <w:rFonts w:asciiTheme="minorEastAsia" w:hAnsiTheme="minorEastAsia" w:hint="eastAsia"/>
          <w:color w:val="000000" w:themeColor="text1"/>
        </w:rPr>
        <w:t>（２）岸和田市での取り組み</w:t>
      </w:r>
    </w:p>
    <w:p w:rsidR="00551986" w:rsidRPr="00551986" w:rsidRDefault="00551986" w:rsidP="00551986">
      <w:pPr>
        <w:numPr>
          <w:ilvl w:val="0"/>
          <w:numId w:val="30"/>
        </w:numPr>
        <w:spacing w:line="276" w:lineRule="auto"/>
        <w:rPr>
          <w:rFonts w:asciiTheme="minorEastAsia" w:hAnsiTheme="minorEastAsia"/>
          <w:color w:val="000000" w:themeColor="text1"/>
        </w:rPr>
      </w:pPr>
      <w:r w:rsidRPr="00551986">
        <w:rPr>
          <w:rFonts w:hint="eastAsia"/>
        </w:rPr>
        <w:t>サービス等利用計画・障害児支援利用計画岸和田市Ｖｅｒ　等</w:t>
      </w:r>
    </w:p>
    <w:p w:rsidR="00551986" w:rsidRPr="00551986" w:rsidRDefault="00551986" w:rsidP="00551986">
      <w:pPr>
        <w:spacing w:line="276" w:lineRule="auto"/>
        <w:rPr>
          <w:rFonts w:asciiTheme="minorEastAsia" w:hAnsiTheme="minorEastAsia"/>
          <w:color w:val="000000" w:themeColor="text1"/>
        </w:rPr>
      </w:pPr>
    </w:p>
    <w:p w:rsidR="00551986" w:rsidRPr="00551986" w:rsidRDefault="00551986" w:rsidP="00551986">
      <w:pPr>
        <w:spacing w:line="276" w:lineRule="auto"/>
        <w:rPr>
          <w:rFonts w:asciiTheme="minorEastAsia" w:hAnsiTheme="minorEastAsia"/>
          <w:color w:val="000000" w:themeColor="text1"/>
        </w:rPr>
      </w:pPr>
      <w:r w:rsidRPr="00551986">
        <w:rPr>
          <w:rFonts w:asciiTheme="minorEastAsia" w:hAnsiTheme="minorEastAsia" w:hint="eastAsia"/>
          <w:color w:val="000000" w:themeColor="text1"/>
        </w:rPr>
        <w:t>（３）泉佐野市での取り組み</w:t>
      </w:r>
    </w:p>
    <w:p w:rsidR="00551986" w:rsidRPr="00551986" w:rsidRDefault="00551986" w:rsidP="00551986">
      <w:pPr>
        <w:numPr>
          <w:ilvl w:val="0"/>
          <w:numId w:val="25"/>
        </w:numPr>
        <w:spacing w:line="276" w:lineRule="auto"/>
        <w:ind w:leftChars="100" w:left="570"/>
        <w:rPr>
          <w:rFonts w:asciiTheme="minorEastAsia" w:hAnsiTheme="minorEastAsia"/>
          <w:color w:val="000000" w:themeColor="text1"/>
        </w:rPr>
      </w:pPr>
      <w:r w:rsidRPr="00551986">
        <w:rPr>
          <w:rFonts w:asciiTheme="minorEastAsia" w:hAnsiTheme="minorEastAsia" w:hint="eastAsia"/>
          <w:color w:val="000000" w:themeColor="text1"/>
        </w:rPr>
        <w:t>サービス等利用計画チェックシート・サービス等利用計画評価表</w:t>
      </w:r>
    </w:p>
    <w:p w:rsidR="00551986" w:rsidRPr="00551986" w:rsidRDefault="00551986" w:rsidP="00551986">
      <w:pPr>
        <w:numPr>
          <w:ilvl w:val="0"/>
          <w:numId w:val="25"/>
        </w:numPr>
        <w:spacing w:line="276" w:lineRule="auto"/>
        <w:ind w:leftChars="100" w:left="570"/>
        <w:rPr>
          <w:rFonts w:asciiTheme="minorEastAsia" w:hAnsiTheme="minorEastAsia"/>
          <w:color w:val="000000" w:themeColor="text1"/>
        </w:rPr>
      </w:pPr>
      <w:r w:rsidRPr="00551986">
        <w:rPr>
          <w:rFonts w:asciiTheme="minorEastAsia" w:hAnsiTheme="minorEastAsia" w:hint="eastAsia"/>
          <w:color w:val="000000" w:themeColor="text1"/>
        </w:rPr>
        <w:t>平成28年度ケアマネジメント部会　年間計画と実践項目</w:t>
      </w:r>
    </w:p>
    <w:p w:rsidR="00551986" w:rsidRPr="00551986" w:rsidRDefault="00551986" w:rsidP="00551986">
      <w:pPr>
        <w:numPr>
          <w:ilvl w:val="0"/>
          <w:numId w:val="25"/>
        </w:numPr>
        <w:spacing w:line="276" w:lineRule="auto"/>
        <w:ind w:leftChars="100" w:left="570"/>
        <w:rPr>
          <w:rFonts w:asciiTheme="minorEastAsia" w:hAnsiTheme="minorEastAsia"/>
          <w:color w:val="000000" w:themeColor="text1"/>
        </w:rPr>
      </w:pPr>
      <w:r w:rsidRPr="00551986">
        <w:rPr>
          <w:rFonts w:asciiTheme="minorEastAsia" w:hAnsiTheme="minorEastAsia" w:hint="eastAsia"/>
          <w:color w:val="000000" w:themeColor="text1"/>
        </w:rPr>
        <w:t>平成28年度泉佐野市・田尻町自立支援協議会企画書</w:t>
      </w:r>
    </w:p>
    <w:p w:rsidR="00551986" w:rsidRPr="00551986" w:rsidRDefault="00551986" w:rsidP="00551986">
      <w:pPr>
        <w:numPr>
          <w:ilvl w:val="0"/>
          <w:numId w:val="25"/>
        </w:numPr>
        <w:spacing w:line="276" w:lineRule="auto"/>
        <w:ind w:leftChars="100" w:left="570"/>
        <w:rPr>
          <w:rFonts w:asciiTheme="minorEastAsia" w:hAnsiTheme="minorEastAsia"/>
          <w:color w:val="000000" w:themeColor="text1"/>
        </w:rPr>
      </w:pPr>
      <w:r w:rsidRPr="00551986">
        <w:rPr>
          <w:rFonts w:asciiTheme="minorEastAsia" w:hAnsiTheme="minorEastAsia" w:hint="eastAsia"/>
          <w:color w:val="000000" w:themeColor="text1"/>
        </w:rPr>
        <w:t>平成28年4月からの泉佐野市・田尻町におけるサービス等利用計画案の流れ</w:t>
      </w:r>
    </w:p>
    <w:p w:rsidR="00551986" w:rsidRPr="00551986" w:rsidRDefault="00551986" w:rsidP="00551986">
      <w:pPr>
        <w:numPr>
          <w:ilvl w:val="0"/>
          <w:numId w:val="25"/>
        </w:numPr>
        <w:spacing w:line="276" w:lineRule="auto"/>
        <w:ind w:leftChars="100" w:left="570"/>
        <w:rPr>
          <w:rFonts w:asciiTheme="minorEastAsia" w:hAnsiTheme="minorEastAsia"/>
          <w:color w:val="000000" w:themeColor="text1"/>
        </w:rPr>
      </w:pPr>
      <w:r w:rsidRPr="00551986">
        <w:rPr>
          <w:rFonts w:asciiTheme="minorEastAsia" w:hAnsiTheme="minorEastAsia" w:hint="eastAsia"/>
          <w:color w:val="000000" w:themeColor="text1"/>
        </w:rPr>
        <w:t>泉佐野市・田尻町における計画相談支援等を推進するための取り組み</w:t>
      </w:r>
    </w:p>
    <w:p w:rsidR="00551986" w:rsidRPr="00551986" w:rsidRDefault="00551986" w:rsidP="00551986">
      <w:pPr>
        <w:spacing w:line="276" w:lineRule="auto"/>
        <w:rPr>
          <w:rFonts w:asciiTheme="minorEastAsia" w:hAnsiTheme="minorEastAsia"/>
          <w:color w:val="000000" w:themeColor="text1"/>
        </w:rPr>
      </w:pPr>
    </w:p>
    <w:p w:rsidR="00551986" w:rsidRPr="00551986" w:rsidRDefault="00551986" w:rsidP="00551986">
      <w:pPr>
        <w:spacing w:line="276" w:lineRule="auto"/>
        <w:rPr>
          <w:rFonts w:asciiTheme="minorEastAsia" w:hAnsiTheme="minorEastAsia"/>
          <w:color w:val="000000" w:themeColor="text1"/>
        </w:rPr>
      </w:pPr>
      <w:r w:rsidRPr="00551986">
        <w:rPr>
          <w:rFonts w:asciiTheme="minorEastAsia" w:hAnsiTheme="minorEastAsia" w:hint="eastAsia"/>
          <w:color w:val="000000" w:themeColor="text1"/>
        </w:rPr>
        <w:t>（４）高槻市での取り組み</w:t>
      </w:r>
    </w:p>
    <w:p w:rsidR="00551986" w:rsidRPr="00551986" w:rsidRDefault="00551986" w:rsidP="00551986">
      <w:pPr>
        <w:numPr>
          <w:ilvl w:val="0"/>
          <w:numId w:val="28"/>
        </w:numPr>
        <w:spacing w:line="276" w:lineRule="auto"/>
        <w:rPr>
          <w:rFonts w:asciiTheme="minorEastAsia" w:hAnsiTheme="minorEastAsia"/>
          <w:color w:val="000000" w:themeColor="text1"/>
        </w:rPr>
      </w:pPr>
      <w:r w:rsidRPr="00551986">
        <w:rPr>
          <w:rFonts w:hint="eastAsia"/>
        </w:rPr>
        <w:t xml:space="preserve">自立支援協議会（ケアマネジメント会議）　</w:t>
      </w:r>
      <w:r w:rsidRPr="00551986">
        <w:rPr>
          <w:rFonts w:asciiTheme="minorEastAsia" w:hAnsiTheme="minorEastAsia" w:hint="eastAsia"/>
          <w:color w:val="000000" w:themeColor="text1"/>
        </w:rPr>
        <w:t>平成27年度の取り組み報告</w:t>
      </w:r>
    </w:p>
    <w:p w:rsidR="00551986" w:rsidRPr="00551986" w:rsidRDefault="00551986" w:rsidP="00551986">
      <w:pPr>
        <w:spacing w:line="276" w:lineRule="auto"/>
        <w:rPr>
          <w:rFonts w:asciiTheme="minorEastAsia" w:hAnsiTheme="minorEastAsia"/>
          <w:color w:val="000000" w:themeColor="text1"/>
        </w:rPr>
      </w:pPr>
      <w:r w:rsidRPr="00551986">
        <w:rPr>
          <w:rFonts w:asciiTheme="minorEastAsia" w:hAnsiTheme="minorEastAsia" w:hint="eastAsia"/>
          <w:color w:val="000000" w:themeColor="text1"/>
        </w:rPr>
        <w:t xml:space="preserve">　② 自立支援協議会のまとめ（平成27年度実績）</w:t>
      </w:r>
    </w:p>
    <w:p w:rsidR="00551986" w:rsidRPr="00551986" w:rsidRDefault="00551986" w:rsidP="00551986">
      <w:pPr>
        <w:spacing w:line="276" w:lineRule="auto"/>
        <w:rPr>
          <w:rFonts w:asciiTheme="minorEastAsia" w:hAnsiTheme="minorEastAsia"/>
          <w:color w:val="000000" w:themeColor="text1"/>
        </w:rPr>
      </w:pPr>
    </w:p>
    <w:p w:rsidR="00551986" w:rsidRDefault="00551986"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680C20" w:rsidRDefault="00680C20" w:rsidP="00551986">
      <w:pPr>
        <w:ind w:leftChars="100" w:left="210" w:firstLineChars="100" w:firstLine="210"/>
      </w:pPr>
    </w:p>
    <w:p w:rsidR="00CF3784" w:rsidRPr="00551986" w:rsidRDefault="00CF3784" w:rsidP="00551986">
      <w:pPr>
        <w:ind w:leftChars="100" w:left="210" w:firstLineChars="100" w:firstLine="210"/>
      </w:pPr>
    </w:p>
    <w:p w:rsidR="00551986" w:rsidRPr="00551986" w:rsidRDefault="00551986" w:rsidP="00551986">
      <w:pPr>
        <w:ind w:leftChars="100" w:left="210" w:firstLineChars="100" w:firstLine="210"/>
        <w:jc w:val="left"/>
      </w:pPr>
      <w:r w:rsidRPr="00551986">
        <w:rPr>
          <w:rFonts w:hint="eastAsia"/>
        </w:rPr>
        <w:t>（１）門真市での取り組み</w:t>
      </w:r>
    </w:p>
    <w:p w:rsidR="00551986" w:rsidRPr="00551986" w:rsidRDefault="00551986" w:rsidP="00CF3784">
      <w:pPr>
        <w:ind w:leftChars="100" w:left="210" w:firstLineChars="200" w:firstLine="420"/>
      </w:pPr>
      <w:r w:rsidRPr="00551986">
        <w:rPr>
          <w:rFonts w:hint="eastAsia"/>
        </w:rPr>
        <w:t>①平成</w:t>
      </w:r>
      <w:r w:rsidRPr="00551986">
        <w:rPr>
          <w:rFonts w:hint="eastAsia"/>
        </w:rPr>
        <w:t>28</w:t>
      </w:r>
      <w:r w:rsidRPr="00551986">
        <w:rPr>
          <w:rFonts w:hint="eastAsia"/>
        </w:rPr>
        <w:t>年度門真市障がい児者相談支援連絡会　工程表（案）</w:t>
      </w:r>
    </w:p>
    <w:p w:rsidR="00551986" w:rsidRPr="00551986" w:rsidRDefault="00551986" w:rsidP="00551986">
      <w:pPr>
        <w:ind w:leftChars="100" w:left="210" w:firstLineChars="100" w:firstLine="210"/>
        <w:rPr>
          <w:noProof/>
        </w:rPr>
      </w:pPr>
    </w:p>
    <w:p w:rsidR="00551986" w:rsidRPr="00551986" w:rsidRDefault="00551986" w:rsidP="00551986">
      <w:pPr>
        <w:ind w:leftChars="100" w:left="210" w:firstLineChars="100" w:firstLine="210"/>
        <w:rPr>
          <w:noProof/>
        </w:rPr>
      </w:pPr>
      <w:r w:rsidRPr="00551986">
        <w:rPr>
          <w:noProof/>
        </w:rPr>
        <w:t>門真市相談支援連絡会　工程表【案】</w:t>
      </w:r>
    </w:p>
    <w:p w:rsidR="00551986" w:rsidRPr="00551986" w:rsidRDefault="00551986" w:rsidP="00551986">
      <w:pPr>
        <w:ind w:leftChars="100" w:left="210" w:firstLineChars="100" w:firstLine="210"/>
        <w:rPr>
          <w:noProof/>
          <w:sz w:val="16"/>
          <w:szCs w:val="16"/>
        </w:rPr>
      </w:pPr>
      <w:r w:rsidRPr="00551986">
        <w:rPr>
          <w:rFonts w:hint="eastAsia"/>
          <w:noProof/>
        </w:rPr>
        <w:t xml:space="preserve">　　　　</w:t>
      </w:r>
      <w:r w:rsidRPr="00551986">
        <w:rPr>
          <w:rFonts w:hint="eastAsia"/>
          <w:noProof/>
        </w:rPr>
        <w:t xml:space="preserve"> </w:t>
      </w:r>
      <w:r w:rsidRPr="00551986">
        <w:rPr>
          <w:rFonts w:hint="eastAsia"/>
          <w:noProof/>
          <w:sz w:val="16"/>
          <w:szCs w:val="16"/>
        </w:rPr>
        <w:t>2015</w:t>
      </w:r>
      <w:r w:rsidRPr="00551986">
        <w:rPr>
          <w:rFonts w:hint="eastAsia"/>
          <w:noProof/>
          <w:sz w:val="16"/>
          <w:szCs w:val="16"/>
        </w:rPr>
        <w:t>年</w:t>
      </w:r>
      <w:r w:rsidRPr="00551986">
        <w:rPr>
          <w:rFonts w:hint="eastAsia"/>
          <w:noProof/>
          <w:sz w:val="16"/>
          <w:szCs w:val="16"/>
        </w:rPr>
        <w:t xml:space="preserve">                                                               2016</w:t>
      </w:r>
      <w:r w:rsidRPr="00551986">
        <w:rPr>
          <w:rFonts w:hint="eastAsia"/>
          <w:noProof/>
          <w:sz w:val="16"/>
          <w:szCs w:val="16"/>
        </w:rPr>
        <w:t>年</w:t>
      </w:r>
    </w:p>
    <w:p w:rsidR="00551986" w:rsidRPr="00551986" w:rsidRDefault="00551986" w:rsidP="00551986">
      <w:pPr>
        <w:ind w:leftChars="100" w:left="210" w:firstLineChars="100" w:firstLine="210"/>
        <w:rPr>
          <w:noProof/>
        </w:rPr>
      </w:pPr>
      <w:r w:rsidRPr="00551986">
        <w:rPr>
          <w:rFonts w:hint="eastAsia"/>
          <w:noProof/>
        </w:rPr>
        <w:drawing>
          <wp:inline distT="0" distB="0" distL="0" distR="0" wp14:anchorId="16E76DB6" wp14:editId="4768906B">
            <wp:extent cx="5656521" cy="2200940"/>
            <wp:effectExtent l="0" t="0" r="1905" b="889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55161" cy="2200411"/>
                    </a:xfrm>
                    <a:prstGeom prst="rect">
                      <a:avLst/>
                    </a:prstGeom>
                    <a:noFill/>
                    <a:ln>
                      <a:noFill/>
                    </a:ln>
                  </pic:spPr>
                </pic:pic>
              </a:graphicData>
            </a:graphic>
          </wp:inline>
        </w:drawing>
      </w:r>
    </w:p>
    <w:p w:rsidR="00551986" w:rsidRPr="00551986" w:rsidRDefault="00551986" w:rsidP="00551986">
      <w:pPr>
        <w:rPr>
          <w:noProof/>
        </w:rPr>
      </w:pPr>
    </w:p>
    <w:p w:rsidR="00551986" w:rsidRPr="00551986" w:rsidRDefault="00551986" w:rsidP="00551986">
      <w:pPr>
        <w:ind w:leftChars="100" w:left="210" w:firstLineChars="100" w:firstLine="210"/>
        <w:rPr>
          <w:noProof/>
        </w:rPr>
      </w:pPr>
      <w:r w:rsidRPr="00551986">
        <w:rPr>
          <w:rFonts w:hint="eastAsia"/>
          <w:noProof/>
        </w:rPr>
        <w:drawing>
          <wp:inline distT="0" distB="0" distL="0" distR="0" wp14:anchorId="117946A5" wp14:editId="7497DF63">
            <wp:extent cx="5656521" cy="2222204"/>
            <wp:effectExtent l="0" t="0" r="1905" b="698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56129" cy="2222050"/>
                    </a:xfrm>
                    <a:prstGeom prst="rect">
                      <a:avLst/>
                    </a:prstGeom>
                    <a:noFill/>
                    <a:ln>
                      <a:noFill/>
                    </a:ln>
                  </pic:spPr>
                </pic:pic>
              </a:graphicData>
            </a:graphic>
          </wp:inline>
        </w:drawing>
      </w:r>
    </w:p>
    <w:p w:rsidR="00551986" w:rsidRPr="00551986" w:rsidRDefault="00551986" w:rsidP="00551986">
      <w:pPr>
        <w:ind w:leftChars="100" w:left="210" w:firstLineChars="100" w:firstLine="210"/>
        <w:rPr>
          <w:noProof/>
        </w:rPr>
      </w:pPr>
    </w:p>
    <w:p w:rsidR="00551986" w:rsidRPr="00551986" w:rsidRDefault="00551986" w:rsidP="00551986">
      <w:pPr>
        <w:ind w:leftChars="100" w:left="210" w:firstLineChars="100" w:firstLine="210"/>
        <w:rPr>
          <w:noProof/>
        </w:rPr>
      </w:pPr>
      <w:r w:rsidRPr="00551986">
        <w:rPr>
          <w:rFonts w:hint="eastAsia"/>
          <w:noProof/>
        </w:rPr>
        <w:drawing>
          <wp:inline distT="0" distB="0" distL="0" distR="0" wp14:anchorId="0161C2B1" wp14:editId="1E76BF2B">
            <wp:extent cx="5656521" cy="754690"/>
            <wp:effectExtent l="0" t="0" r="1905" b="762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11374" cy="762008"/>
                    </a:xfrm>
                    <a:prstGeom prst="rect">
                      <a:avLst/>
                    </a:prstGeom>
                    <a:noFill/>
                    <a:ln>
                      <a:noFill/>
                    </a:ln>
                  </pic:spPr>
                </pic:pic>
              </a:graphicData>
            </a:graphic>
          </wp:inline>
        </w:drawing>
      </w:r>
    </w:p>
    <w:p w:rsidR="00551986" w:rsidRPr="00551986" w:rsidRDefault="00551986" w:rsidP="00551986">
      <w:pPr>
        <w:ind w:leftChars="100" w:left="210" w:firstLineChars="100" w:firstLine="180"/>
        <w:rPr>
          <w:noProof/>
          <w:sz w:val="18"/>
          <w:szCs w:val="18"/>
        </w:rPr>
      </w:pPr>
      <w:r w:rsidRPr="00551986">
        <w:rPr>
          <w:noProof/>
          <w:sz w:val="18"/>
          <w:szCs w:val="18"/>
        </w:rPr>
        <w:t>●</w:t>
      </w:r>
      <w:r w:rsidRPr="00551986">
        <w:rPr>
          <w:noProof/>
          <w:sz w:val="18"/>
          <w:szCs w:val="18"/>
        </w:rPr>
        <w:t xml:space="preserve">は重点協議　</w:t>
      </w:r>
      <w:r w:rsidRPr="00551986">
        <w:rPr>
          <w:rFonts w:ascii="Cambria Math" w:hAnsi="Cambria Math" w:cs="Cambria Math"/>
          <w:noProof/>
          <w:sz w:val="18"/>
          <w:szCs w:val="18"/>
        </w:rPr>
        <w:t>△</w:t>
      </w:r>
      <w:r w:rsidRPr="00551986">
        <w:rPr>
          <w:noProof/>
          <w:sz w:val="18"/>
          <w:szCs w:val="18"/>
        </w:rPr>
        <w:t>は事前にメールにて調整しておき確認・決定のみを行うもの。</w:t>
      </w:r>
    </w:p>
    <w:p w:rsidR="00551986" w:rsidRPr="00551986" w:rsidRDefault="00551986" w:rsidP="00551986">
      <w:pPr>
        <w:ind w:leftChars="100" w:left="210" w:firstLineChars="100" w:firstLine="180"/>
        <w:rPr>
          <w:noProof/>
          <w:sz w:val="18"/>
          <w:szCs w:val="18"/>
        </w:rPr>
      </w:pPr>
      <w:r w:rsidRPr="00551986">
        <w:rPr>
          <w:noProof/>
          <w:sz w:val="18"/>
          <w:szCs w:val="18"/>
        </w:rPr>
        <w:t>Ｍ：メールにて案や課題を募集する。</w:t>
      </w:r>
    </w:p>
    <w:p w:rsidR="00551986" w:rsidRPr="00551986" w:rsidRDefault="00551986" w:rsidP="00551986">
      <w:pPr>
        <w:ind w:leftChars="100" w:left="210" w:firstLineChars="100" w:firstLine="210"/>
        <w:rPr>
          <w:noProof/>
        </w:rPr>
      </w:pPr>
    </w:p>
    <w:p w:rsidR="00551986" w:rsidRPr="00551986" w:rsidRDefault="00551986" w:rsidP="00551986">
      <w:pPr>
        <w:ind w:leftChars="100" w:left="210" w:firstLineChars="100" w:firstLine="210"/>
        <w:rPr>
          <w:noProof/>
        </w:rPr>
      </w:pPr>
    </w:p>
    <w:p w:rsidR="00551986" w:rsidRDefault="00551986" w:rsidP="00551986">
      <w:pPr>
        <w:ind w:leftChars="100" w:left="210" w:firstLineChars="100" w:firstLine="210"/>
        <w:rPr>
          <w:noProof/>
        </w:rPr>
      </w:pPr>
    </w:p>
    <w:p w:rsidR="009F6173" w:rsidRDefault="009F6173" w:rsidP="00551986">
      <w:pPr>
        <w:ind w:leftChars="100" w:left="210" w:firstLineChars="100" w:firstLine="210"/>
        <w:rPr>
          <w:noProof/>
        </w:rPr>
      </w:pPr>
    </w:p>
    <w:p w:rsidR="009F6173" w:rsidRPr="00551986" w:rsidRDefault="009F6173" w:rsidP="00551986">
      <w:pPr>
        <w:ind w:leftChars="100" w:left="210" w:firstLineChars="100" w:firstLine="210"/>
        <w:rPr>
          <w:noProof/>
        </w:rPr>
      </w:pPr>
    </w:p>
    <w:p w:rsidR="00551986" w:rsidRPr="00551986" w:rsidRDefault="00551986" w:rsidP="00551986">
      <w:pPr>
        <w:ind w:leftChars="100" w:left="210" w:firstLineChars="100" w:firstLine="210"/>
        <w:rPr>
          <w:noProof/>
        </w:rPr>
      </w:pPr>
      <w:r w:rsidRPr="00551986">
        <w:rPr>
          <w:rFonts w:hint="eastAsia"/>
          <w:noProof/>
        </w:rPr>
        <w:t>②サービス等利用計画相談のご案内</w:t>
      </w:r>
    </w:p>
    <w:p w:rsidR="00551986" w:rsidRPr="00551986" w:rsidRDefault="007801AB" w:rsidP="00551986">
      <w:pPr>
        <w:ind w:leftChars="100" w:left="210" w:firstLineChars="100" w:firstLine="210"/>
        <w:jc w:val="center"/>
      </w:pPr>
      <w:r w:rsidRPr="007801AB">
        <w:rPr>
          <w:noProof/>
        </w:rPr>
        <w:drawing>
          <wp:inline distT="0" distB="0" distL="0" distR="0" wp14:anchorId="60D8EFDD" wp14:editId="7D76DA08">
            <wp:extent cx="4543982" cy="3454774"/>
            <wp:effectExtent l="0" t="0" r="9525"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543982" cy="3454774"/>
                    </a:xfrm>
                    <a:prstGeom prst="rect">
                      <a:avLst/>
                    </a:prstGeom>
                    <a:noFill/>
                    <a:ln>
                      <a:noFill/>
                    </a:ln>
                  </pic:spPr>
                </pic:pic>
              </a:graphicData>
            </a:graphic>
          </wp:inline>
        </w:drawing>
      </w:r>
    </w:p>
    <w:p w:rsidR="00551986" w:rsidRPr="00551986" w:rsidRDefault="007801AB" w:rsidP="00551986">
      <w:pPr>
        <w:ind w:leftChars="100" w:left="210" w:firstLineChars="100" w:firstLine="210"/>
        <w:jc w:val="center"/>
      </w:pPr>
      <w:r w:rsidRPr="007801AB">
        <w:rPr>
          <w:noProof/>
        </w:rPr>
        <w:drawing>
          <wp:inline distT="0" distB="0" distL="0" distR="0" wp14:anchorId="253D2D85" wp14:editId="370803DC">
            <wp:extent cx="3974247" cy="4634505"/>
            <wp:effectExtent l="0" t="0" r="762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980828" cy="4642179"/>
                    </a:xfrm>
                    <a:prstGeom prst="rect">
                      <a:avLst/>
                    </a:prstGeom>
                    <a:noFill/>
                    <a:ln>
                      <a:noFill/>
                    </a:ln>
                  </pic:spPr>
                </pic:pic>
              </a:graphicData>
            </a:graphic>
          </wp:inline>
        </w:drawing>
      </w:r>
    </w:p>
    <w:p w:rsidR="00551986" w:rsidRPr="00551986" w:rsidRDefault="007801AB" w:rsidP="00551986">
      <w:pPr>
        <w:ind w:leftChars="100" w:left="210" w:firstLineChars="100" w:firstLine="210"/>
        <w:jc w:val="center"/>
      </w:pPr>
      <w:r w:rsidRPr="007801AB">
        <w:rPr>
          <w:noProof/>
        </w:rPr>
        <w:drawing>
          <wp:inline distT="0" distB="0" distL="0" distR="0" wp14:anchorId="028D6814" wp14:editId="05DE7952">
            <wp:extent cx="3248630" cy="4535174"/>
            <wp:effectExtent l="0" t="0" r="9525"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257405" cy="4547424"/>
                    </a:xfrm>
                    <a:prstGeom prst="rect">
                      <a:avLst/>
                    </a:prstGeom>
                    <a:noFill/>
                    <a:ln>
                      <a:noFill/>
                    </a:ln>
                  </pic:spPr>
                </pic:pic>
              </a:graphicData>
            </a:graphic>
          </wp:inline>
        </w:drawing>
      </w:r>
    </w:p>
    <w:p w:rsidR="00551986" w:rsidRPr="00551986" w:rsidRDefault="00664FF0" w:rsidP="00551986">
      <w:pPr>
        <w:ind w:leftChars="100" w:left="210" w:firstLineChars="100" w:firstLine="210"/>
        <w:jc w:val="center"/>
      </w:pPr>
      <w:r w:rsidRPr="00664FF0">
        <w:drawing>
          <wp:inline distT="0" distB="0" distL="0" distR="0" wp14:anchorId="239AF5E3" wp14:editId="0AD7C9E1">
            <wp:extent cx="3308458" cy="4133850"/>
            <wp:effectExtent l="0" t="0" r="635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3313512" cy="4140165"/>
                    </a:xfrm>
                    <a:prstGeom prst="rect">
                      <a:avLst/>
                    </a:prstGeom>
                    <a:noFill/>
                    <a:ln>
                      <a:noFill/>
                    </a:ln>
                  </pic:spPr>
                </pic:pic>
              </a:graphicData>
            </a:graphic>
          </wp:inline>
        </w:drawing>
      </w:r>
      <w:bookmarkStart w:id="16" w:name="_GoBack"/>
      <w:bookmarkEnd w:id="16"/>
    </w:p>
    <w:p w:rsidR="00473396" w:rsidRDefault="00473396" w:rsidP="00551986">
      <w:pPr>
        <w:ind w:leftChars="100" w:left="210" w:firstLineChars="100" w:firstLine="210"/>
        <w:jc w:val="center"/>
        <w:rPr>
          <w:noProof/>
        </w:rPr>
      </w:pPr>
    </w:p>
    <w:p w:rsidR="00473396" w:rsidRDefault="00473396" w:rsidP="00551986">
      <w:pPr>
        <w:ind w:leftChars="100" w:left="210" w:firstLineChars="100" w:firstLine="210"/>
        <w:jc w:val="center"/>
      </w:pPr>
      <w:r w:rsidRPr="00473396">
        <w:rPr>
          <w:noProof/>
        </w:rPr>
        <w:drawing>
          <wp:inline distT="0" distB="0" distL="0" distR="0" wp14:anchorId="5B7EEBC3" wp14:editId="2F27798C">
            <wp:extent cx="3361248" cy="4491543"/>
            <wp:effectExtent l="0" t="0" r="0" b="444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65307" cy="4496966"/>
                    </a:xfrm>
                    <a:prstGeom prst="rect">
                      <a:avLst/>
                    </a:prstGeom>
                    <a:noFill/>
                    <a:ln>
                      <a:noFill/>
                    </a:ln>
                  </pic:spPr>
                </pic:pic>
              </a:graphicData>
            </a:graphic>
          </wp:inline>
        </w:drawing>
      </w:r>
    </w:p>
    <w:p w:rsidR="0060486F" w:rsidRDefault="00A062CD" w:rsidP="00551986">
      <w:pPr>
        <w:ind w:leftChars="100" w:left="210" w:firstLineChars="100" w:firstLine="210"/>
        <w:jc w:val="center"/>
      </w:pPr>
      <w:r w:rsidRPr="00A062CD">
        <w:rPr>
          <w:noProof/>
        </w:rPr>
        <w:drawing>
          <wp:inline distT="0" distB="0" distL="0" distR="0" wp14:anchorId="54246953" wp14:editId="13E97836">
            <wp:extent cx="3255561" cy="4029075"/>
            <wp:effectExtent l="0" t="0" r="254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3263187" cy="4038513"/>
                    </a:xfrm>
                    <a:prstGeom prst="rect">
                      <a:avLst/>
                    </a:prstGeom>
                    <a:noFill/>
                    <a:ln>
                      <a:noFill/>
                    </a:ln>
                  </pic:spPr>
                </pic:pic>
              </a:graphicData>
            </a:graphic>
          </wp:inline>
        </w:drawing>
      </w:r>
    </w:p>
    <w:p w:rsidR="00473396" w:rsidRDefault="00473396" w:rsidP="00551986">
      <w:pPr>
        <w:ind w:leftChars="100" w:left="210" w:firstLineChars="100" w:firstLine="210"/>
        <w:jc w:val="center"/>
      </w:pPr>
      <w:r w:rsidRPr="00473396">
        <w:rPr>
          <w:noProof/>
        </w:rPr>
        <w:drawing>
          <wp:inline distT="0" distB="0" distL="0" distR="0" wp14:anchorId="7773093B" wp14:editId="13361033">
            <wp:extent cx="3268402" cy="441007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270566" cy="4412995"/>
                    </a:xfrm>
                    <a:prstGeom prst="rect">
                      <a:avLst/>
                    </a:prstGeom>
                    <a:noFill/>
                    <a:ln>
                      <a:noFill/>
                    </a:ln>
                  </pic:spPr>
                </pic:pic>
              </a:graphicData>
            </a:graphic>
          </wp:inline>
        </w:drawing>
      </w:r>
    </w:p>
    <w:p w:rsidR="000B2CEA" w:rsidRDefault="00645D59" w:rsidP="00551986">
      <w:pPr>
        <w:ind w:leftChars="100" w:left="210" w:firstLineChars="100" w:firstLine="210"/>
        <w:jc w:val="center"/>
      </w:pPr>
      <w:r w:rsidRPr="00645D59">
        <w:rPr>
          <w:noProof/>
        </w:rPr>
        <w:drawing>
          <wp:inline distT="0" distB="0" distL="0" distR="0" wp14:anchorId="328F2736" wp14:editId="38E022E7">
            <wp:extent cx="3041292" cy="4014199"/>
            <wp:effectExtent l="0" t="0" r="6985" b="571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44004" cy="4017778"/>
                    </a:xfrm>
                    <a:prstGeom prst="rect">
                      <a:avLst/>
                    </a:prstGeom>
                    <a:noFill/>
                    <a:ln>
                      <a:noFill/>
                    </a:ln>
                  </pic:spPr>
                </pic:pic>
              </a:graphicData>
            </a:graphic>
          </wp:inline>
        </w:drawing>
      </w:r>
    </w:p>
    <w:p w:rsidR="009F6173" w:rsidRDefault="0060486F" w:rsidP="0060486F">
      <w:pPr>
        <w:ind w:leftChars="100" w:left="210" w:firstLineChars="100" w:firstLine="210"/>
        <w:jc w:val="center"/>
      </w:pPr>
      <w:r w:rsidRPr="0032080E">
        <w:rPr>
          <w:noProof/>
        </w:rPr>
        <w:drawing>
          <wp:inline distT="0" distB="0" distL="0" distR="0" wp14:anchorId="3FF1EF6A" wp14:editId="3F7A78DE">
            <wp:extent cx="3079083" cy="4354755"/>
            <wp:effectExtent l="0" t="0" r="7620" b="82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088868" cy="4368594"/>
                    </a:xfrm>
                    <a:prstGeom prst="rect">
                      <a:avLst/>
                    </a:prstGeom>
                    <a:noFill/>
                    <a:ln>
                      <a:noFill/>
                    </a:ln>
                  </pic:spPr>
                </pic:pic>
              </a:graphicData>
            </a:graphic>
          </wp:inline>
        </w:drawing>
      </w:r>
    </w:p>
    <w:p w:rsidR="0060486F" w:rsidRDefault="00CE0A49" w:rsidP="0060486F">
      <w:pPr>
        <w:ind w:leftChars="100" w:left="210" w:firstLineChars="100" w:firstLine="210"/>
        <w:jc w:val="center"/>
      </w:pPr>
      <w:r w:rsidRPr="00CE0A49">
        <w:rPr>
          <w:noProof/>
        </w:rPr>
        <w:drawing>
          <wp:inline distT="0" distB="0" distL="0" distR="0" wp14:anchorId="3AC98DD9" wp14:editId="61538BC1">
            <wp:extent cx="3206612" cy="42386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3214178" cy="4248626"/>
                    </a:xfrm>
                    <a:prstGeom prst="rect">
                      <a:avLst/>
                    </a:prstGeom>
                    <a:noFill/>
                    <a:ln>
                      <a:noFill/>
                    </a:ln>
                  </pic:spPr>
                </pic:pic>
              </a:graphicData>
            </a:graphic>
          </wp:inline>
        </w:drawing>
      </w:r>
    </w:p>
    <w:p w:rsidR="0060486F" w:rsidRDefault="0060486F" w:rsidP="0060486F">
      <w:pPr>
        <w:ind w:leftChars="100" w:left="210" w:firstLineChars="100" w:firstLine="210"/>
        <w:jc w:val="center"/>
      </w:pPr>
      <w:r>
        <w:rPr>
          <w:noProof/>
        </w:rPr>
        <w:drawing>
          <wp:inline distT="0" distB="0" distL="0" distR="0" wp14:anchorId="7811EC7C">
            <wp:extent cx="3096895" cy="4298315"/>
            <wp:effectExtent l="0" t="0" r="8255" b="698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3096895" cy="4298315"/>
                    </a:xfrm>
                    <a:prstGeom prst="rect">
                      <a:avLst/>
                    </a:prstGeom>
                    <a:noFill/>
                    <a:ln>
                      <a:noFill/>
                    </a:ln>
                  </pic:spPr>
                </pic:pic>
              </a:graphicData>
            </a:graphic>
          </wp:inline>
        </w:drawing>
      </w:r>
    </w:p>
    <w:p w:rsidR="0060486F" w:rsidRDefault="0060486F" w:rsidP="0060486F">
      <w:pPr>
        <w:ind w:leftChars="100" w:left="210" w:firstLineChars="100" w:firstLine="210"/>
        <w:jc w:val="center"/>
      </w:pPr>
      <w:r w:rsidRPr="0032080E">
        <w:rPr>
          <w:rFonts w:hint="eastAsia"/>
          <w:noProof/>
        </w:rPr>
        <w:drawing>
          <wp:inline distT="0" distB="0" distL="0" distR="0" wp14:anchorId="1905CC34" wp14:editId="0E77A59C">
            <wp:extent cx="3010483" cy="41433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015309" cy="4150017"/>
                    </a:xfrm>
                    <a:prstGeom prst="rect">
                      <a:avLst/>
                    </a:prstGeom>
                    <a:noFill/>
                    <a:ln>
                      <a:noFill/>
                    </a:ln>
                  </pic:spPr>
                </pic:pic>
              </a:graphicData>
            </a:graphic>
          </wp:inline>
        </w:drawing>
      </w:r>
    </w:p>
    <w:p w:rsidR="0060486F" w:rsidRDefault="0060486F"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（２）岸和田市での取り組み</w:t>
      </w:r>
    </w:p>
    <w:p w:rsidR="00551986" w:rsidRPr="00CF3784" w:rsidRDefault="00CF3784" w:rsidP="00CF3784">
      <w:pPr>
        <w:ind w:firstLineChars="400" w:firstLine="840"/>
      </w:pPr>
      <w:r>
        <w:rPr>
          <w:rFonts w:hint="eastAsia"/>
        </w:rPr>
        <w:t>①</w:t>
      </w:r>
      <w:r w:rsidRPr="00551986">
        <w:rPr>
          <w:rFonts w:hint="eastAsia"/>
        </w:rPr>
        <w:t>サービス等利用計画・障がい児支援利用計画岸和田市Ｖｅｒ</w:t>
      </w:r>
    </w:p>
    <w:p w:rsidR="009F6173" w:rsidRDefault="00CF3784" w:rsidP="00551986">
      <w:r w:rsidRPr="00551986">
        <w:rPr>
          <w:noProof/>
        </w:rPr>
        <w:drawing>
          <wp:inline distT="0" distB="0" distL="0" distR="0" wp14:anchorId="218E6C24" wp14:editId="6FD755AD">
            <wp:extent cx="5326912" cy="3429159"/>
            <wp:effectExtent l="0" t="0" r="762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327652" cy="3429635"/>
                    </a:xfrm>
                    <a:prstGeom prst="rect">
                      <a:avLst/>
                    </a:prstGeom>
                    <a:noFill/>
                    <a:ln>
                      <a:noFill/>
                    </a:ln>
                  </pic:spPr>
                </pic:pic>
              </a:graphicData>
            </a:graphic>
          </wp:inline>
        </w:drawing>
      </w:r>
    </w:p>
    <w:p w:rsidR="009F6173" w:rsidRDefault="009F6173" w:rsidP="00551986"/>
    <w:p w:rsidR="009F6173" w:rsidRDefault="00CF3784" w:rsidP="00551986">
      <w:r w:rsidRPr="00551986">
        <w:rPr>
          <w:noProof/>
        </w:rPr>
        <w:drawing>
          <wp:inline distT="0" distB="0" distL="0" distR="0" wp14:anchorId="3AABC657" wp14:editId="6AE4BF9C">
            <wp:extent cx="5400040" cy="3935467"/>
            <wp:effectExtent l="0" t="0" r="0"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400040" cy="3935467"/>
                    </a:xfrm>
                    <a:prstGeom prst="rect">
                      <a:avLst/>
                    </a:prstGeom>
                  </pic:spPr>
                </pic:pic>
              </a:graphicData>
            </a:graphic>
          </wp:inline>
        </w:drawing>
      </w:r>
    </w:p>
    <w:p w:rsidR="009F6173" w:rsidRDefault="009F6173" w:rsidP="00551986"/>
    <w:p w:rsidR="009F6173" w:rsidRDefault="009F6173" w:rsidP="00551986"/>
    <w:p w:rsidR="009F6173" w:rsidRDefault="009F6173"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r w:rsidRPr="00551986">
        <w:rPr>
          <w:noProof/>
        </w:rPr>
        <w:drawing>
          <wp:anchor distT="0" distB="0" distL="114300" distR="114300" simplePos="0" relativeHeight="251681792" behindDoc="0" locked="0" layoutInCell="1" allowOverlap="1" wp14:anchorId="62AD3FE3" wp14:editId="2B78C8A6">
            <wp:simplePos x="0" y="0"/>
            <wp:positionH relativeFrom="margin">
              <wp:posOffset>50165</wp:posOffset>
            </wp:positionH>
            <wp:positionV relativeFrom="margin">
              <wp:posOffset>4498340</wp:posOffset>
            </wp:positionV>
            <wp:extent cx="5410200" cy="3635375"/>
            <wp:effectExtent l="0" t="0" r="0" b="3175"/>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410200" cy="3635375"/>
                    </a:xfrm>
                    <a:prstGeom prst="rect">
                      <a:avLst/>
                    </a:prstGeom>
                  </pic:spPr>
                </pic:pic>
              </a:graphicData>
            </a:graphic>
            <wp14:sizeRelH relativeFrom="margin">
              <wp14:pctWidth>0</wp14:pctWidth>
            </wp14:sizeRelH>
          </wp:anchor>
        </w:drawing>
      </w:r>
    </w:p>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Default="00CF3784" w:rsidP="00551986"/>
    <w:p w:rsidR="00CF3784" w:rsidRPr="00CF3784" w:rsidRDefault="00CF3784" w:rsidP="00551986"/>
    <w:p w:rsidR="009F6173" w:rsidRDefault="009F6173" w:rsidP="00551986"/>
    <w:p w:rsidR="009F6173" w:rsidRDefault="009F6173" w:rsidP="00551986"/>
    <w:p w:rsidR="009F6173" w:rsidRDefault="009F6173" w:rsidP="00551986"/>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jc w:val="left"/>
      </w:pPr>
      <w:r w:rsidRPr="00551986">
        <w:rPr>
          <w:noProof/>
        </w:rPr>
        <w:drawing>
          <wp:anchor distT="0" distB="0" distL="114300" distR="114300" simplePos="0" relativeHeight="251682816" behindDoc="0" locked="0" layoutInCell="1" allowOverlap="1" wp14:anchorId="28F2678A" wp14:editId="767ADE40">
            <wp:simplePos x="1350010" y="1296670"/>
            <wp:positionH relativeFrom="margin">
              <wp:align>left</wp:align>
            </wp:positionH>
            <wp:positionV relativeFrom="margin">
              <wp:align>top</wp:align>
            </wp:positionV>
            <wp:extent cx="5577840" cy="4039870"/>
            <wp:effectExtent l="0" t="0" r="381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577840" cy="4039870"/>
                    </a:xfrm>
                    <a:prstGeom prst="rect">
                      <a:avLst/>
                    </a:prstGeom>
                  </pic:spPr>
                </pic:pic>
              </a:graphicData>
            </a:graphic>
          </wp:anchor>
        </w:drawing>
      </w:r>
    </w:p>
    <w:p w:rsidR="00551986" w:rsidRPr="00551986" w:rsidRDefault="00551986" w:rsidP="00551986">
      <w:pPr>
        <w:ind w:leftChars="100" w:left="210" w:firstLineChars="100" w:firstLine="210"/>
      </w:pPr>
      <w:r w:rsidRPr="00551986">
        <w:rPr>
          <w:noProof/>
        </w:rPr>
        <w:drawing>
          <wp:inline distT="0" distB="0" distL="0" distR="0" wp14:anchorId="52EF662E" wp14:editId="452FD40B">
            <wp:extent cx="5400040" cy="3846872"/>
            <wp:effectExtent l="0" t="0" r="0" b="127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400040" cy="3846872"/>
                    </a:xfrm>
                    <a:prstGeom prst="rect">
                      <a:avLst/>
                    </a:prstGeom>
                  </pic:spPr>
                </pic:pic>
              </a:graphicData>
            </a:graphic>
          </wp:inline>
        </w:drawing>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r w:rsidRPr="00551986">
        <w:rPr>
          <w:noProof/>
        </w:rPr>
        <w:drawing>
          <wp:inline distT="0" distB="0" distL="0" distR="0" wp14:anchorId="56E681F6" wp14:editId="64149DA5">
            <wp:extent cx="5443461" cy="3880884"/>
            <wp:effectExtent l="0" t="0" r="5080"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448389" cy="3884398"/>
                    </a:xfrm>
                    <a:prstGeom prst="rect">
                      <a:avLst/>
                    </a:prstGeom>
                  </pic:spPr>
                </pic:pic>
              </a:graphicData>
            </a:graphic>
          </wp:inline>
        </w:drawing>
      </w:r>
    </w:p>
    <w:p w:rsidR="00551986" w:rsidRPr="00551986" w:rsidRDefault="00551986" w:rsidP="00551986">
      <w:pPr>
        <w:ind w:leftChars="100" w:left="210" w:firstLineChars="100" w:firstLine="210"/>
      </w:pPr>
    </w:p>
    <w:p w:rsidR="00551986" w:rsidRDefault="00551986" w:rsidP="00551986">
      <w:r w:rsidRPr="00551986">
        <w:rPr>
          <w:noProof/>
        </w:rPr>
        <w:drawing>
          <wp:inline distT="0" distB="0" distL="0" distR="0" wp14:anchorId="05F0B6A2" wp14:editId="7E9B29B5">
            <wp:extent cx="5400040" cy="4083941"/>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400040" cy="4083941"/>
                    </a:xfrm>
                    <a:prstGeom prst="rect">
                      <a:avLst/>
                    </a:prstGeom>
                  </pic:spPr>
                </pic:pic>
              </a:graphicData>
            </a:graphic>
          </wp:inline>
        </w:drawing>
      </w:r>
    </w:p>
    <w:p w:rsidR="00CF3784" w:rsidRPr="00551986" w:rsidRDefault="00CF3784" w:rsidP="00551986"/>
    <w:p w:rsidR="00551986" w:rsidRPr="00551986" w:rsidRDefault="00551986" w:rsidP="00551986">
      <w:r w:rsidRPr="00551986">
        <w:rPr>
          <w:noProof/>
        </w:rPr>
        <w:drawing>
          <wp:inline distT="0" distB="0" distL="0" distR="0" wp14:anchorId="219C0230" wp14:editId="790CA175">
            <wp:extent cx="5400040" cy="3978848"/>
            <wp:effectExtent l="0" t="0" r="0" b="317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400040" cy="3978848"/>
                    </a:xfrm>
                    <a:prstGeom prst="rect">
                      <a:avLst/>
                    </a:prstGeom>
                  </pic:spPr>
                </pic:pic>
              </a:graphicData>
            </a:graphic>
          </wp:inline>
        </w:drawing>
      </w:r>
    </w:p>
    <w:p w:rsidR="009F6173"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（３）泉佐野市での取り組み</w:t>
      </w:r>
    </w:p>
    <w:p w:rsidR="00551986" w:rsidRPr="00551986" w:rsidRDefault="00551986" w:rsidP="00551986">
      <w:pPr>
        <w:ind w:leftChars="100" w:left="210" w:firstLineChars="100" w:firstLine="210"/>
      </w:pPr>
      <w:r w:rsidRPr="00551986">
        <w:rPr>
          <w:rFonts w:hint="eastAsia"/>
        </w:rPr>
        <w:t>①サービス等利用計画チェックシート・サービス等利用計画評価表</w:t>
      </w:r>
    </w:p>
    <w:p w:rsidR="00551986" w:rsidRPr="00551986" w:rsidRDefault="00D939AE" w:rsidP="00551986">
      <w:pPr>
        <w:ind w:leftChars="100" w:left="210" w:firstLineChars="100" w:firstLine="210"/>
      </w:pPr>
      <w:r w:rsidRPr="00D939AE">
        <w:rPr>
          <w:noProof/>
        </w:rPr>
        <w:drawing>
          <wp:inline distT="0" distB="0" distL="0" distR="0" wp14:anchorId="47E74DB3" wp14:editId="0F9CAA97">
            <wp:extent cx="5975985" cy="7953751"/>
            <wp:effectExtent l="0" t="0" r="5715" b="952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75985" cy="7953751"/>
                    </a:xfrm>
                    <a:prstGeom prst="rect">
                      <a:avLst/>
                    </a:prstGeom>
                    <a:noFill/>
                    <a:ln>
                      <a:noFill/>
                    </a:ln>
                  </pic:spPr>
                </pic:pic>
              </a:graphicData>
            </a:graphic>
          </wp:inline>
        </w:drawing>
      </w:r>
    </w:p>
    <w:p w:rsidR="00FE2799" w:rsidRDefault="00FE2799" w:rsidP="00D939AE">
      <w:pPr>
        <w:rPr>
          <w:noProof/>
        </w:rPr>
      </w:pPr>
    </w:p>
    <w:p w:rsidR="00FE2799" w:rsidRPr="00551986" w:rsidRDefault="00FE2799" w:rsidP="00551986">
      <w:pPr>
        <w:ind w:leftChars="100" w:left="210" w:firstLineChars="100" w:firstLine="210"/>
      </w:pPr>
      <w:r w:rsidRPr="00FE2799">
        <w:rPr>
          <w:noProof/>
        </w:rPr>
        <w:drawing>
          <wp:inline distT="0" distB="0" distL="0" distR="0" wp14:anchorId="06BDE5CA" wp14:editId="3E252AFC">
            <wp:extent cx="5975985" cy="8644635"/>
            <wp:effectExtent l="0" t="0" r="5715" b="444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75985" cy="8644635"/>
                    </a:xfrm>
                    <a:prstGeom prst="rect">
                      <a:avLst/>
                    </a:prstGeom>
                    <a:noFill/>
                    <a:ln>
                      <a:noFill/>
                    </a:ln>
                  </pic:spPr>
                </pic:pic>
              </a:graphicData>
            </a:graphic>
          </wp:inline>
        </w:drawing>
      </w:r>
    </w:p>
    <w:p w:rsidR="009F6173" w:rsidRPr="00551986" w:rsidRDefault="00305549" w:rsidP="00305549">
      <w:pPr>
        <w:ind w:leftChars="100" w:left="210" w:firstLineChars="100" w:firstLine="210"/>
        <w:jc w:val="center"/>
      </w:pPr>
      <w:r w:rsidRPr="00305549">
        <w:rPr>
          <w:noProof/>
        </w:rPr>
        <w:drawing>
          <wp:inline distT="0" distB="0" distL="0" distR="0">
            <wp:extent cx="4494672" cy="8858250"/>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500691" cy="8870113"/>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rFonts w:hint="eastAsia"/>
        </w:rPr>
        <w:t>②平成</w:t>
      </w:r>
      <w:r w:rsidRPr="00551986">
        <w:rPr>
          <w:rFonts w:hint="eastAsia"/>
        </w:rPr>
        <w:t>28</w:t>
      </w:r>
      <w:r w:rsidRPr="00551986">
        <w:rPr>
          <w:rFonts w:hint="eastAsia"/>
        </w:rPr>
        <w:t>年度ケアマネジメント部会　年間計画と実践項目</w:t>
      </w:r>
    </w:p>
    <w:p w:rsidR="00551986" w:rsidRPr="00551986" w:rsidRDefault="00551986" w:rsidP="00551986">
      <w:pPr>
        <w:ind w:leftChars="100" w:left="210" w:firstLineChars="100" w:firstLine="210"/>
        <w:rPr>
          <w:noProof/>
        </w:rPr>
      </w:pPr>
      <w:r w:rsidRPr="00551986">
        <w:rPr>
          <w:rFonts w:hint="eastAsia"/>
          <w:noProof/>
        </w:rPr>
        <w:drawing>
          <wp:inline distT="0" distB="0" distL="0" distR="0" wp14:anchorId="727DDF86" wp14:editId="61F51901">
            <wp:extent cx="7825562" cy="4688192"/>
            <wp:effectExtent l="6668"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rot="16200000">
                      <a:off x="0" y="0"/>
                      <a:ext cx="7826860" cy="4688970"/>
                    </a:xfrm>
                    <a:prstGeom prst="rect">
                      <a:avLst/>
                    </a:prstGeom>
                    <a:noFill/>
                    <a:ln>
                      <a:noFill/>
                    </a:ln>
                  </pic:spPr>
                </pic:pic>
              </a:graphicData>
            </a:graphic>
          </wp:inline>
        </w:drawing>
      </w:r>
    </w:p>
    <w:p w:rsidR="009F6173" w:rsidRDefault="009F6173" w:rsidP="00551986">
      <w:pPr>
        <w:ind w:leftChars="100" w:left="210" w:firstLineChars="100" w:firstLine="210"/>
      </w:pPr>
    </w:p>
    <w:p w:rsidR="009F6173"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③平成</w:t>
      </w:r>
      <w:r w:rsidRPr="00551986">
        <w:rPr>
          <w:rFonts w:hint="eastAsia"/>
        </w:rPr>
        <w:t>28</w:t>
      </w:r>
      <w:r w:rsidRPr="00551986">
        <w:rPr>
          <w:rFonts w:hint="eastAsia"/>
        </w:rPr>
        <w:t>年度泉佐野市・田尻町自立支援協議会企画書</w:t>
      </w:r>
    </w:p>
    <w:p w:rsidR="00551986" w:rsidRPr="00551986" w:rsidRDefault="00551986" w:rsidP="00551986">
      <w:pPr>
        <w:ind w:leftChars="100" w:left="210" w:firstLineChars="100" w:firstLine="210"/>
      </w:pPr>
      <w:r w:rsidRPr="00551986">
        <w:rPr>
          <w:noProof/>
        </w:rPr>
        <w:drawing>
          <wp:inline distT="0" distB="0" distL="0" distR="0" wp14:anchorId="12CD28D6" wp14:editId="63A45BAD">
            <wp:extent cx="5400040" cy="7641412"/>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400040" cy="7641412"/>
                    </a:xfrm>
                    <a:prstGeom prst="rect">
                      <a:avLst/>
                    </a:prstGeom>
                  </pic:spPr>
                </pic:pic>
              </a:graphicData>
            </a:graphic>
          </wp:inline>
        </w:drawing>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r w:rsidRPr="00551986">
        <w:rPr>
          <w:noProof/>
        </w:rPr>
        <w:drawing>
          <wp:inline distT="0" distB="0" distL="0" distR="0" wp14:anchorId="335DF60F" wp14:editId="36B55ABE">
            <wp:extent cx="5287645" cy="7717790"/>
            <wp:effectExtent l="0" t="0" r="8255"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287645" cy="7717790"/>
                    </a:xfrm>
                    <a:prstGeom prst="rect">
                      <a:avLst/>
                    </a:prstGeom>
                  </pic:spPr>
                </pic:pic>
              </a:graphicData>
            </a:graphic>
          </wp:inline>
        </w:drawing>
      </w:r>
    </w:p>
    <w:p w:rsidR="00551986" w:rsidRPr="00551986" w:rsidRDefault="00551986" w:rsidP="00551986">
      <w:pPr>
        <w:ind w:leftChars="100" w:left="210" w:firstLineChars="100" w:firstLine="210"/>
      </w:pPr>
    </w:p>
    <w:p w:rsidR="00551986" w:rsidRDefault="00551986" w:rsidP="00551986">
      <w:pPr>
        <w:ind w:leftChars="100" w:left="210" w:firstLineChars="100" w:firstLine="210"/>
      </w:pPr>
    </w:p>
    <w:p w:rsidR="009F6173" w:rsidRDefault="009F6173" w:rsidP="00551986">
      <w:pPr>
        <w:ind w:leftChars="100" w:left="210" w:firstLineChars="100" w:firstLine="210"/>
      </w:pPr>
    </w:p>
    <w:p w:rsidR="009F6173" w:rsidRPr="00551986"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④平成</w:t>
      </w:r>
      <w:r w:rsidRPr="00551986">
        <w:rPr>
          <w:rFonts w:hint="eastAsia"/>
        </w:rPr>
        <w:t>28</w:t>
      </w:r>
      <w:r w:rsidRPr="00551986">
        <w:rPr>
          <w:rFonts w:hint="eastAsia"/>
        </w:rPr>
        <w:t>年</w:t>
      </w:r>
      <w:r w:rsidRPr="00551986">
        <w:rPr>
          <w:rFonts w:hint="eastAsia"/>
        </w:rPr>
        <w:t>4</w:t>
      </w:r>
      <w:r w:rsidRPr="00551986">
        <w:rPr>
          <w:rFonts w:hint="eastAsia"/>
        </w:rPr>
        <w:t>月からの泉佐野市・田尻町におけるサービス等利用計画案の流れ</w:t>
      </w:r>
    </w:p>
    <w:p w:rsidR="00551986" w:rsidRPr="00551986" w:rsidRDefault="00551986" w:rsidP="00551986">
      <w:pPr>
        <w:ind w:leftChars="100" w:left="210" w:firstLineChars="100" w:firstLine="210"/>
      </w:pPr>
      <w:r w:rsidRPr="00551986">
        <w:rPr>
          <w:noProof/>
        </w:rPr>
        <w:drawing>
          <wp:inline distT="0" distB="0" distL="0" distR="0" wp14:anchorId="6666F4D3" wp14:editId="16CB3FA3">
            <wp:extent cx="7249351" cy="5067491"/>
            <wp:effectExtent l="508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rot="16200000">
                      <a:off x="0" y="0"/>
                      <a:ext cx="7253252" cy="5070218"/>
                    </a:xfrm>
                    <a:prstGeom prst="rect">
                      <a:avLst/>
                    </a:prstGeom>
                  </pic:spPr>
                </pic:pic>
              </a:graphicData>
            </a:graphic>
          </wp:inline>
        </w:drawing>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Default="00551986" w:rsidP="00551986">
      <w:pPr>
        <w:ind w:leftChars="100" w:left="210" w:firstLineChars="100" w:firstLine="210"/>
      </w:pPr>
    </w:p>
    <w:p w:rsidR="009F6173" w:rsidRDefault="009F6173" w:rsidP="00551986">
      <w:pPr>
        <w:ind w:leftChars="100" w:left="210" w:firstLineChars="100" w:firstLine="210"/>
      </w:pPr>
    </w:p>
    <w:p w:rsidR="009F6173" w:rsidRPr="00551986"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⑤泉佐野市・田尻町における計画相談支援等を推進するための取り組み</w:t>
      </w:r>
    </w:p>
    <w:p w:rsidR="00551986" w:rsidRPr="00551986" w:rsidRDefault="00551986" w:rsidP="00551986">
      <w:pPr>
        <w:ind w:leftChars="100" w:left="210" w:firstLineChars="100" w:firstLine="210"/>
      </w:pPr>
      <w:r w:rsidRPr="00551986">
        <w:rPr>
          <w:noProof/>
        </w:rPr>
        <w:drawing>
          <wp:inline distT="0" distB="0" distL="0" distR="0" wp14:anchorId="0E5502CB" wp14:editId="6E58F086">
            <wp:extent cx="5342890" cy="77177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342890" cy="7717790"/>
                    </a:xfrm>
                    <a:prstGeom prst="rect">
                      <a:avLst/>
                    </a:prstGeom>
                  </pic:spPr>
                </pic:pic>
              </a:graphicData>
            </a:graphic>
          </wp:inline>
        </w:drawing>
      </w:r>
    </w:p>
    <w:p w:rsidR="00551986" w:rsidRDefault="00551986" w:rsidP="00551986">
      <w:pPr>
        <w:ind w:leftChars="100" w:left="210" w:firstLineChars="100" w:firstLine="210"/>
      </w:pPr>
    </w:p>
    <w:p w:rsidR="009F6173" w:rsidRDefault="009F6173" w:rsidP="00551986">
      <w:pPr>
        <w:ind w:leftChars="100" w:left="210" w:firstLineChars="100" w:firstLine="210"/>
      </w:pPr>
    </w:p>
    <w:p w:rsidR="009F6173" w:rsidRPr="00551986"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（４）高槻市での取り組み</w:t>
      </w:r>
    </w:p>
    <w:p w:rsidR="00551986" w:rsidRPr="00551986" w:rsidRDefault="00551986" w:rsidP="00551986">
      <w:pPr>
        <w:ind w:leftChars="100" w:left="210" w:firstLineChars="100" w:firstLine="210"/>
      </w:pPr>
      <w:r w:rsidRPr="00551986">
        <w:rPr>
          <w:rFonts w:hint="eastAsia"/>
        </w:rPr>
        <w:t>①自立支援協議会（ケアマネジメント会議）報告書　平成２７年度の取り組み報告</w:t>
      </w:r>
    </w:p>
    <w:p w:rsidR="00551986" w:rsidRPr="00551986" w:rsidRDefault="00551986" w:rsidP="00551986">
      <w:pPr>
        <w:ind w:leftChars="100" w:left="210" w:firstLineChars="100" w:firstLine="210"/>
        <w:jc w:val="left"/>
      </w:pPr>
      <w:r w:rsidRPr="00551986">
        <w:rPr>
          <w:noProof/>
        </w:rPr>
        <w:drawing>
          <wp:inline distT="0" distB="0" distL="0" distR="0" wp14:anchorId="65102928" wp14:editId="3807D3B3">
            <wp:extent cx="4327451" cy="2455827"/>
            <wp:effectExtent l="0" t="0" r="0" b="19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323767" cy="2453736"/>
                    </a:xfrm>
                    <a:prstGeom prst="rect">
                      <a:avLst/>
                    </a:prstGeom>
                    <a:noFill/>
                    <a:ln>
                      <a:noFill/>
                    </a:ln>
                  </pic:spPr>
                </pic:pic>
              </a:graphicData>
            </a:graphic>
          </wp:inline>
        </w:drawing>
      </w:r>
      <w:r w:rsidRPr="00551986">
        <w:rPr>
          <w:noProof/>
        </w:rPr>
        <w:drawing>
          <wp:inline distT="0" distB="0" distL="0" distR="0" wp14:anchorId="1F5150A6" wp14:editId="0D8FA2E2">
            <wp:extent cx="4465674" cy="2378920"/>
            <wp:effectExtent l="0" t="0" r="0" b="25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476872" cy="2384885"/>
                    </a:xfrm>
                    <a:prstGeom prst="rect">
                      <a:avLst/>
                    </a:prstGeom>
                    <a:noFill/>
                    <a:ln>
                      <a:noFill/>
                    </a:ln>
                  </pic:spPr>
                </pic:pic>
              </a:graphicData>
            </a:graphic>
          </wp:inline>
        </w:drawing>
      </w:r>
    </w:p>
    <w:p w:rsidR="00551986" w:rsidRPr="00551986" w:rsidRDefault="00551986" w:rsidP="00551986">
      <w:pPr>
        <w:ind w:leftChars="100" w:left="210" w:firstLineChars="100" w:firstLine="210"/>
        <w:jc w:val="left"/>
      </w:pPr>
      <w:r w:rsidRPr="00551986">
        <w:rPr>
          <w:noProof/>
        </w:rPr>
        <w:drawing>
          <wp:inline distT="0" distB="0" distL="0" distR="0" wp14:anchorId="5A6882E1" wp14:editId="7671D637">
            <wp:extent cx="4806720" cy="2626242"/>
            <wp:effectExtent l="0" t="0" r="0" b="317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816611" cy="2631646"/>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noProof/>
        </w:rPr>
        <w:drawing>
          <wp:inline distT="0" distB="0" distL="0" distR="0" wp14:anchorId="0833EC14" wp14:editId="4AF4648D">
            <wp:extent cx="4501964" cy="2664344"/>
            <wp:effectExtent l="0" t="0" r="0" b="317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500833" cy="2663674"/>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noProof/>
        </w:rPr>
        <w:drawing>
          <wp:inline distT="0" distB="0" distL="0" distR="0" wp14:anchorId="1CC25249" wp14:editId="65DB84EC">
            <wp:extent cx="4572000" cy="2709226"/>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email">
                      <a:extLst>
                        <a:ext uri="{28A0092B-C50C-407E-A947-70E740481C1C}">
                          <a14:useLocalDpi xmlns:a14="http://schemas.microsoft.com/office/drawing/2010/main"/>
                        </a:ext>
                      </a:extLst>
                    </a:blip>
                    <a:stretch>
                      <a:fillRect/>
                    </a:stretch>
                  </pic:blipFill>
                  <pic:spPr>
                    <a:xfrm>
                      <a:off x="0" y="0"/>
                      <a:ext cx="4570900" cy="2708574"/>
                    </a:xfrm>
                    <a:prstGeom prst="rect">
                      <a:avLst/>
                    </a:prstGeom>
                  </pic:spPr>
                </pic:pic>
              </a:graphicData>
            </a:graphic>
          </wp:inline>
        </w:drawing>
      </w:r>
    </w:p>
    <w:p w:rsidR="00551986" w:rsidRPr="00551986" w:rsidRDefault="00551986" w:rsidP="00551986">
      <w:pPr>
        <w:ind w:leftChars="100" w:left="210" w:firstLineChars="100" w:firstLine="210"/>
      </w:pPr>
      <w:r w:rsidRPr="00551986">
        <w:rPr>
          <w:noProof/>
        </w:rPr>
        <w:drawing>
          <wp:inline distT="0" distB="0" distL="0" distR="0" wp14:anchorId="318739BC" wp14:editId="2BBEBFA2">
            <wp:extent cx="4572000" cy="2445488"/>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581166" cy="2450391"/>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noProof/>
        </w:rPr>
        <w:drawing>
          <wp:inline distT="0" distB="0" distL="0" distR="0" wp14:anchorId="4FCA77A0" wp14:editId="255C23CC">
            <wp:extent cx="4536190" cy="2551814"/>
            <wp:effectExtent l="0" t="0" r="0" b="127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546103" cy="2557390"/>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noProof/>
        </w:rPr>
        <w:drawing>
          <wp:inline distT="0" distB="0" distL="0" distR="0" wp14:anchorId="5AD60773" wp14:editId="5FE8A569">
            <wp:extent cx="4665204" cy="2456121"/>
            <wp:effectExtent l="0" t="0" r="2540" b="190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email">
                      <a:extLst>
                        <a:ext uri="{28A0092B-C50C-407E-A947-70E740481C1C}">
                          <a14:useLocalDpi xmlns:a14="http://schemas.microsoft.com/office/drawing/2010/main"/>
                        </a:ext>
                      </a:extLst>
                    </a:blip>
                    <a:stretch>
                      <a:fillRect/>
                    </a:stretch>
                  </pic:blipFill>
                  <pic:spPr>
                    <a:xfrm>
                      <a:off x="0" y="0"/>
                      <a:ext cx="4671945" cy="2459670"/>
                    </a:xfrm>
                    <a:prstGeom prst="rect">
                      <a:avLst/>
                    </a:prstGeom>
                  </pic:spPr>
                </pic:pic>
              </a:graphicData>
            </a:graphic>
          </wp:inline>
        </w:drawing>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p>
    <w:p w:rsidR="00551986" w:rsidRDefault="00551986" w:rsidP="00551986">
      <w:pPr>
        <w:ind w:leftChars="100" w:left="210" w:firstLineChars="100" w:firstLine="210"/>
      </w:pPr>
    </w:p>
    <w:p w:rsidR="009F6173" w:rsidRDefault="009F6173" w:rsidP="00551986">
      <w:pPr>
        <w:ind w:leftChars="100" w:left="210" w:firstLineChars="100" w:firstLine="210"/>
      </w:pPr>
    </w:p>
    <w:p w:rsidR="009F6173" w:rsidRPr="00551986"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②自立支援協議会のまとめ（平成</w:t>
      </w:r>
      <w:r w:rsidRPr="00551986">
        <w:rPr>
          <w:rFonts w:hint="eastAsia"/>
        </w:rPr>
        <w:t>27</w:t>
      </w:r>
      <w:r w:rsidRPr="00551986">
        <w:rPr>
          <w:rFonts w:hint="eastAsia"/>
        </w:rPr>
        <w:t>年度実績）</w:t>
      </w:r>
    </w:p>
    <w:p w:rsidR="00551986" w:rsidRDefault="00551986" w:rsidP="00551986">
      <w:pPr>
        <w:ind w:leftChars="100" w:left="210" w:firstLineChars="100" w:firstLine="210"/>
        <w:rPr>
          <w:noProof/>
        </w:rPr>
      </w:pPr>
      <w:r w:rsidRPr="00551986">
        <w:rPr>
          <w:noProof/>
        </w:rPr>
        <w:drawing>
          <wp:inline distT="0" distB="0" distL="0" distR="0" wp14:anchorId="7B1E96CA" wp14:editId="5F8BC7EE">
            <wp:extent cx="8006317" cy="5145945"/>
            <wp:effectExtent l="1587"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rot="16200000">
                      <a:off x="0" y="0"/>
                      <a:ext cx="8029356" cy="5160753"/>
                    </a:xfrm>
                    <a:prstGeom prst="rect">
                      <a:avLst/>
                    </a:prstGeom>
                    <a:noFill/>
                    <a:ln>
                      <a:noFill/>
                    </a:ln>
                  </pic:spPr>
                </pic:pic>
              </a:graphicData>
            </a:graphic>
          </wp:inline>
        </w:drawing>
      </w:r>
    </w:p>
    <w:p w:rsidR="00551986" w:rsidRPr="00551986" w:rsidRDefault="00551986" w:rsidP="00551986">
      <w:pPr>
        <w:ind w:leftChars="100" w:left="210" w:firstLineChars="100" w:firstLine="210"/>
        <w:rPr>
          <w:noProof/>
        </w:rPr>
      </w:pPr>
    </w:p>
    <w:p w:rsidR="00551986" w:rsidRPr="00551986" w:rsidRDefault="00551986" w:rsidP="00862510">
      <w:pPr>
        <w:pStyle w:val="1"/>
      </w:pPr>
      <w:bookmarkStart w:id="17" w:name="_Toc473797617"/>
      <w:r w:rsidRPr="00551986">
        <w:rPr>
          <w:rFonts w:hint="eastAsia"/>
        </w:rPr>
        <w:t>◆大阪府障がい者自立支援協議会ケアマネジメント推進部会　委員名簿</w:t>
      </w:r>
      <w:bookmarkEnd w:id="17"/>
    </w:p>
    <w:p w:rsidR="00551986" w:rsidRPr="00551986" w:rsidRDefault="00551986" w:rsidP="00551986">
      <w:pPr>
        <w:ind w:firstLineChars="100" w:firstLine="210"/>
      </w:pPr>
    </w:p>
    <w:p w:rsidR="00551986" w:rsidRPr="00551986" w:rsidRDefault="00551986" w:rsidP="00551986">
      <w:pPr>
        <w:ind w:firstLineChars="100" w:firstLine="210"/>
        <w:jc w:val="right"/>
      </w:pPr>
      <w:r w:rsidRPr="00551986">
        <w:rPr>
          <w:rFonts w:hint="eastAsia"/>
        </w:rPr>
        <w:tab/>
      </w:r>
      <w:r w:rsidRPr="00551986">
        <w:rPr>
          <w:rFonts w:hint="eastAsia"/>
        </w:rPr>
        <w:tab/>
      </w:r>
      <w:r w:rsidRPr="00551986">
        <w:rPr>
          <w:rFonts w:hint="eastAsia"/>
        </w:rPr>
        <w:t>（敬称略・五十音順）</w:t>
      </w:r>
    </w:p>
    <w:tbl>
      <w:tblPr>
        <w:tblStyle w:val="af5"/>
        <w:tblW w:w="0" w:type="auto"/>
        <w:tblInd w:w="250" w:type="dxa"/>
        <w:tblLook w:val="04A0" w:firstRow="1" w:lastRow="0" w:firstColumn="1" w:lastColumn="0" w:noHBand="0" w:noVBand="1"/>
      </w:tblPr>
      <w:tblGrid>
        <w:gridCol w:w="1559"/>
        <w:gridCol w:w="5670"/>
        <w:gridCol w:w="1223"/>
      </w:tblGrid>
      <w:tr w:rsidR="00551986" w:rsidRPr="00551986" w:rsidTr="00551986">
        <w:trPr>
          <w:trHeight w:val="496"/>
        </w:trPr>
        <w:tc>
          <w:tcPr>
            <w:tcW w:w="1559"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氏　　　名</w:t>
            </w:r>
          </w:p>
        </w:tc>
        <w:tc>
          <w:tcPr>
            <w:tcW w:w="5670"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職　　　　　　　　　　名</w:t>
            </w:r>
          </w:p>
        </w:tc>
        <w:tc>
          <w:tcPr>
            <w:tcW w:w="1223"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備　考</w:t>
            </w: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大谷　悟</w:t>
            </w:r>
          </w:p>
        </w:tc>
        <w:tc>
          <w:tcPr>
            <w:tcW w:w="5670" w:type="dxa"/>
            <w:vAlign w:val="center"/>
          </w:tcPr>
          <w:p w:rsidR="00551986" w:rsidRPr="00551986" w:rsidRDefault="00551986" w:rsidP="00551986">
            <w:r w:rsidRPr="00551986">
              <w:rPr>
                <w:rFonts w:hint="eastAsia"/>
              </w:rPr>
              <w:t>大阪体育大学　健康福祉学部健康福祉学科　教授</w:t>
            </w:r>
          </w:p>
        </w:tc>
        <w:tc>
          <w:tcPr>
            <w:tcW w:w="1223" w:type="dxa"/>
            <w:vAlign w:val="center"/>
          </w:tcPr>
          <w:p w:rsidR="00551986" w:rsidRPr="00551986" w:rsidRDefault="00551986" w:rsidP="00551986">
            <w:pPr>
              <w:jc w:val="center"/>
            </w:pPr>
            <w:r w:rsidRPr="00551986">
              <w:rPr>
                <w:rFonts w:hint="eastAsia"/>
              </w:rPr>
              <w:t>部会長</w:t>
            </w: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姜　博久</w:t>
            </w:r>
          </w:p>
        </w:tc>
        <w:tc>
          <w:tcPr>
            <w:tcW w:w="5670" w:type="dxa"/>
            <w:vAlign w:val="center"/>
          </w:tcPr>
          <w:p w:rsidR="00551986" w:rsidRPr="00551986" w:rsidRDefault="00551986" w:rsidP="00551986">
            <w:r w:rsidRPr="00551986">
              <w:rPr>
                <w:rFonts w:hint="eastAsia"/>
              </w:rPr>
              <w:t>特定非営利活動法人障害者自立生活センター　スクラム</w:t>
            </w:r>
          </w:p>
          <w:p w:rsidR="00551986" w:rsidRPr="00551986" w:rsidRDefault="00551986" w:rsidP="00551986">
            <w:r w:rsidRPr="00551986">
              <w:rPr>
                <w:rFonts w:hint="eastAsia"/>
              </w:rPr>
              <w:t>代表理事</w:t>
            </w:r>
          </w:p>
        </w:tc>
        <w:tc>
          <w:tcPr>
            <w:tcW w:w="1223" w:type="dxa"/>
            <w:vAlign w:val="center"/>
          </w:tcPr>
          <w:p w:rsidR="00551986" w:rsidRPr="00551986" w:rsidRDefault="00551986" w:rsidP="00551986">
            <w:pPr>
              <w:jc w:val="center"/>
            </w:pP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桐山　和幸</w:t>
            </w:r>
          </w:p>
        </w:tc>
        <w:tc>
          <w:tcPr>
            <w:tcW w:w="5670" w:type="dxa"/>
            <w:vAlign w:val="center"/>
          </w:tcPr>
          <w:p w:rsidR="00551986" w:rsidRPr="00551986" w:rsidRDefault="00551986" w:rsidP="00551986">
            <w:r w:rsidRPr="00551986">
              <w:rPr>
                <w:rFonts w:hint="eastAsia"/>
              </w:rPr>
              <w:t xml:space="preserve">堺市　健康福祉局　障害福祉部　障害施策推進課　</w:t>
            </w:r>
          </w:p>
          <w:p w:rsidR="00551986" w:rsidRPr="00551986" w:rsidRDefault="00551986" w:rsidP="00551986">
            <w:r w:rsidRPr="00551986">
              <w:rPr>
                <w:rFonts w:hint="eastAsia"/>
              </w:rPr>
              <w:t>主幹兼相談支援係長</w:t>
            </w:r>
          </w:p>
        </w:tc>
        <w:tc>
          <w:tcPr>
            <w:tcW w:w="1223" w:type="dxa"/>
            <w:vAlign w:val="center"/>
          </w:tcPr>
          <w:p w:rsidR="00551986" w:rsidRPr="00551986" w:rsidRDefault="00551986" w:rsidP="00551986">
            <w:pPr>
              <w:jc w:val="center"/>
            </w:pP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竹之内　綾記</w:t>
            </w:r>
          </w:p>
        </w:tc>
        <w:tc>
          <w:tcPr>
            <w:tcW w:w="5670" w:type="dxa"/>
            <w:vAlign w:val="center"/>
          </w:tcPr>
          <w:p w:rsidR="00551986" w:rsidRPr="00551986" w:rsidRDefault="00551986" w:rsidP="00551986">
            <w:r w:rsidRPr="00551986">
              <w:rPr>
                <w:rFonts w:hint="eastAsia"/>
              </w:rPr>
              <w:t>岸和田市　保健福祉部　障害者支援課　相談担当</w:t>
            </w:r>
          </w:p>
        </w:tc>
        <w:tc>
          <w:tcPr>
            <w:tcW w:w="1223" w:type="dxa"/>
          </w:tcPr>
          <w:p w:rsidR="00551986" w:rsidRPr="00551986" w:rsidRDefault="00551986" w:rsidP="00551986"/>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辻　和也</w:t>
            </w:r>
          </w:p>
        </w:tc>
        <w:tc>
          <w:tcPr>
            <w:tcW w:w="5670" w:type="dxa"/>
            <w:vAlign w:val="center"/>
          </w:tcPr>
          <w:p w:rsidR="00551986" w:rsidRPr="00551986" w:rsidRDefault="00551986" w:rsidP="00551986">
            <w:r w:rsidRPr="00551986">
              <w:rPr>
                <w:rFonts w:hint="eastAsia"/>
              </w:rPr>
              <w:t>社会福祉法人わらしべ会　事務長</w:t>
            </w:r>
          </w:p>
        </w:tc>
        <w:tc>
          <w:tcPr>
            <w:tcW w:w="1223" w:type="dxa"/>
          </w:tcPr>
          <w:p w:rsidR="00551986" w:rsidRPr="00551986" w:rsidRDefault="00551986" w:rsidP="00551986"/>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羽室　剛</w:t>
            </w:r>
          </w:p>
        </w:tc>
        <w:tc>
          <w:tcPr>
            <w:tcW w:w="5670" w:type="dxa"/>
            <w:vAlign w:val="center"/>
          </w:tcPr>
          <w:p w:rsidR="00551986" w:rsidRPr="00551986" w:rsidRDefault="00551986" w:rsidP="00551986">
            <w:r w:rsidRPr="00551986">
              <w:rPr>
                <w:rFonts w:hint="eastAsia"/>
              </w:rPr>
              <w:t xml:space="preserve">社会福祉法人ふれあい共生会　</w:t>
            </w:r>
          </w:p>
          <w:p w:rsidR="00551986" w:rsidRPr="00551986" w:rsidRDefault="00551986" w:rsidP="00551986">
            <w:r w:rsidRPr="00551986">
              <w:rPr>
                <w:rFonts w:hint="eastAsia"/>
              </w:rPr>
              <w:t>地域活動支援センターもくれん管理者</w:t>
            </w:r>
          </w:p>
        </w:tc>
        <w:tc>
          <w:tcPr>
            <w:tcW w:w="1223" w:type="dxa"/>
          </w:tcPr>
          <w:p w:rsidR="00551986" w:rsidRPr="00551986" w:rsidRDefault="00551986" w:rsidP="00551986"/>
        </w:tc>
      </w:tr>
    </w:tbl>
    <w:p w:rsidR="00551986" w:rsidRPr="00551986" w:rsidRDefault="00551986" w:rsidP="00551986"/>
    <w:p w:rsidR="00AF2FAD" w:rsidRDefault="00AF2FAD" w:rsidP="00AF2FAD"/>
    <w:p w:rsidR="00AF2FAD" w:rsidRDefault="00AF2FAD" w:rsidP="00551986">
      <w:pPr>
        <w:ind w:firstLineChars="200" w:firstLine="420"/>
      </w:pPr>
    </w:p>
    <w:p w:rsidR="00551986" w:rsidRPr="00551986" w:rsidRDefault="00551986" w:rsidP="00551986">
      <w:pPr>
        <w:ind w:firstLineChars="200" w:firstLine="420"/>
      </w:pPr>
      <w:r w:rsidRPr="00551986">
        <w:rPr>
          <w:rFonts w:hint="eastAsia"/>
        </w:rPr>
        <w:t>事務局　大阪府福祉部障がい福祉室地域生活支援課</w:t>
      </w:r>
    </w:p>
    <w:p w:rsidR="00551986" w:rsidRPr="00551986" w:rsidRDefault="00551986" w:rsidP="00551986">
      <w:pPr>
        <w:ind w:firstLineChars="200" w:firstLine="420"/>
      </w:pPr>
      <w:r w:rsidRPr="00551986">
        <w:rPr>
          <w:rFonts w:hint="eastAsia"/>
        </w:rPr>
        <w:t xml:space="preserve">　　　　大阪府障がい者自立相談支援センター</w:t>
      </w:r>
    </w:p>
    <w:p w:rsidR="00551986" w:rsidRPr="00551986" w:rsidRDefault="00551986" w:rsidP="00551986">
      <w:pPr>
        <w:ind w:leftChars="100" w:left="210" w:firstLineChars="100" w:firstLine="210"/>
      </w:pPr>
    </w:p>
    <w:p w:rsidR="00551986" w:rsidRDefault="00551986" w:rsidP="00551986">
      <w:pPr>
        <w:jc w:val="center"/>
        <w:rPr>
          <w:szCs w:val="21"/>
        </w:rPr>
      </w:pPr>
    </w:p>
    <w:p w:rsidR="00AF2FAD" w:rsidRPr="00551986" w:rsidRDefault="00AF2FAD" w:rsidP="00551986">
      <w:pPr>
        <w:jc w:val="center"/>
        <w:rPr>
          <w:szCs w:val="21"/>
        </w:rPr>
      </w:pPr>
    </w:p>
    <w:sectPr w:rsidR="00AF2FAD" w:rsidRPr="00551986" w:rsidSect="009F6173">
      <w:footerReference w:type="default" r:id="rId53"/>
      <w:footerReference w:type="first" r:id="rId54"/>
      <w:footnotePr>
        <w:numFmt w:val="decimalFullWidth"/>
      </w:footnotePr>
      <w:type w:val="continuous"/>
      <w:pgSz w:w="11906" w:h="16838"/>
      <w:pgMar w:top="1361" w:right="1134" w:bottom="1247" w:left="1361" w:header="851" w:footer="992"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0A49" w:rsidRDefault="00CE0A49" w:rsidP="00747766">
      <w:r>
        <w:separator/>
      </w:r>
    </w:p>
  </w:endnote>
  <w:endnote w:type="continuationSeparator" w:id="0">
    <w:p w:rsidR="00CE0A49" w:rsidRDefault="00CE0A49" w:rsidP="00747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ｺﾞｼｯｸ">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0A49" w:rsidRDefault="00CE0A49">
    <w:pPr>
      <w:pStyle w:val="a5"/>
      <w:jc w:val="center"/>
    </w:pPr>
  </w:p>
  <w:p w:rsidR="00CE0A49" w:rsidRDefault="00CE0A49">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4520678"/>
      <w:docPartObj>
        <w:docPartGallery w:val="Page Numbers (Bottom of Page)"/>
        <w:docPartUnique/>
      </w:docPartObj>
    </w:sdtPr>
    <w:sdtEndPr/>
    <w:sdtContent>
      <w:p w:rsidR="00CE0A49" w:rsidRDefault="00CE0A49">
        <w:pPr>
          <w:pStyle w:val="a5"/>
          <w:jc w:val="center"/>
        </w:pPr>
        <w:r>
          <w:fldChar w:fldCharType="begin"/>
        </w:r>
        <w:r>
          <w:instrText>PAGE   \* MERGEFORMAT</w:instrText>
        </w:r>
        <w:r>
          <w:fldChar w:fldCharType="separate"/>
        </w:r>
        <w:r w:rsidR="00664FF0" w:rsidRPr="00664FF0">
          <w:rPr>
            <w:noProof/>
            <w:lang w:val="ja-JP"/>
          </w:rPr>
          <w:t>34</w:t>
        </w:r>
        <w:r>
          <w:fldChar w:fldCharType="end"/>
        </w:r>
      </w:p>
    </w:sdtContent>
  </w:sdt>
  <w:p w:rsidR="00CE0A49" w:rsidRDefault="00CE0A49">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1058438"/>
      <w:docPartObj>
        <w:docPartGallery w:val="Page Numbers (Bottom of Page)"/>
        <w:docPartUnique/>
      </w:docPartObj>
    </w:sdtPr>
    <w:sdtEndPr/>
    <w:sdtContent>
      <w:p w:rsidR="00CE0A49" w:rsidRDefault="00CE0A49">
        <w:pPr>
          <w:pStyle w:val="a5"/>
          <w:jc w:val="center"/>
        </w:pPr>
        <w:r>
          <w:fldChar w:fldCharType="begin"/>
        </w:r>
        <w:r>
          <w:instrText>PAGE   \* MERGEFORMAT</w:instrText>
        </w:r>
        <w:r>
          <w:fldChar w:fldCharType="separate"/>
        </w:r>
        <w:r w:rsidR="00664FF0" w:rsidRPr="00664FF0">
          <w:rPr>
            <w:noProof/>
            <w:lang w:val="ja-JP"/>
          </w:rPr>
          <w:t>1</w:t>
        </w:r>
        <w:r>
          <w:fldChar w:fldCharType="end"/>
        </w:r>
      </w:p>
    </w:sdtContent>
  </w:sdt>
  <w:p w:rsidR="00CE0A49" w:rsidRDefault="00CE0A4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0A49" w:rsidRDefault="00CE0A49" w:rsidP="00747766">
      <w:r>
        <w:separator/>
      </w:r>
    </w:p>
  </w:footnote>
  <w:footnote w:type="continuationSeparator" w:id="0">
    <w:p w:rsidR="00CE0A49" w:rsidRDefault="00CE0A49" w:rsidP="00747766">
      <w:r>
        <w:continuationSeparator/>
      </w:r>
    </w:p>
  </w:footnote>
  <w:footnote w:id="1">
    <w:p w:rsidR="00CE0A49" w:rsidRPr="006E355D" w:rsidRDefault="00CE0A49" w:rsidP="007F36CB">
      <w:pPr>
        <w:pStyle w:val="af"/>
        <w:ind w:left="210" w:hangingChars="100" w:hanging="210"/>
      </w:pPr>
      <w:r w:rsidRPr="006E355D">
        <w:rPr>
          <w:rStyle w:val="af1"/>
        </w:rPr>
        <w:footnoteRef/>
      </w:r>
      <w:r w:rsidRPr="006E355D">
        <w:t xml:space="preserve"> </w:t>
      </w:r>
      <w:r w:rsidRPr="006E355D">
        <w:rPr>
          <w:rFonts w:hint="eastAsia"/>
          <w:sz w:val="16"/>
          <w:szCs w:val="16"/>
        </w:rPr>
        <w:t>「障害者ケアガイドライン」（平成</w:t>
      </w:r>
      <w:r w:rsidRPr="006E355D">
        <w:rPr>
          <w:rFonts w:hint="eastAsia"/>
          <w:sz w:val="16"/>
          <w:szCs w:val="16"/>
        </w:rPr>
        <w:t>14</w:t>
      </w:r>
      <w:r w:rsidRPr="006E355D">
        <w:rPr>
          <w:rFonts w:hint="eastAsia"/>
          <w:sz w:val="16"/>
          <w:szCs w:val="16"/>
        </w:rPr>
        <w:t>年</w:t>
      </w:r>
      <w:r>
        <w:rPr>
          <w:rFonts w:hint="eastAsia"/>
          <w:sz w:val="16"/>
          <w:szCs w:val="16"/>
        </w:rPr>
        <w:t>３</w:t>
      </w:r>
      <w:r w:rsidRPr="006E355D">
        <w:rPr>
          <w:rFonts w:hint="eastAsia"/>
          <w:sz w:val="16"/>
          <w:szCs w:val="16"/>
        </w:rPr>
        <w:t>月</w:t>
      </w:r>
      <w:r w:rsidRPr="006E355D">
        <w:rPr>
          <w:rFonts w:hint="eastAsia"/>
          <w:sz w:val="16"/>
          <w:szCs w:val="16"/>
        </w:rPr>
        <w:t>31</w:t>
      </w:r>
      <w:r w:rsidRPr="006E355D">
        <w:rPr>
          <w:rFonts w:hint="eastAsia"/>
          <w:sz w:val="16"/>
          <w:szCs w:val="16"/>
        </w:rPr>
        <w:t>日障害保健福祉部作成）、「相談支援ガイドライン」（平成</w:t>
      </w:r>
      <w:r w:rsidRPr="006E355D">
        <w:rPr>
          <w:rFonts w:hint="eastAsia"/>
          <w:sz w:val="16"/>
          <w:szCs w:val="16"/>
        </w:rPr>
        <w:t>22</w:t>
      </w:r>
      <w:r w:rsidRPr="006E355D">
        <w:rPr>
          <w:rFonts w:hint="eastAsia"/>
          <w:sz w:val="16"/>
          <w:szCs w:val="16"/>
        </w:rPr>
        <w:t>年度厚生労働省障害者総合福祉推進事業）及び「障害者の日常生活及び社会生活を総合的に支援するための法律に基づく指定計画相談支援の事業の人員及び運営に関する基準」（平成</w:t>
      </w:r>
      <w:r w:rsidRPr="006E355D">
        <w:rPr>
          <w:rFonts w:hint="eastAsia"/>
          <w:sz w:val="16"/>
          <w:szCs w:val="16"/>
        </w:rPr>
        <w:t>24</w:t>
      </w:r>
      <w:r w:rsidRPr="006E355D">
        <w:rPr>
          <w:rFonts w:hint="eastAsia"/>
          <w:sz w:val="16"/>
          <w:szCs w:val="16"/>
        </w:rPr>
        <w:t>年厚生労働省令第</w:t>
      </w:r>
      <w:r w:rsidRPr="006E355D">
        <w:rPr>
          <w:rFonts w:hint="eastAsia"/>
          <w:sz w:val="16"/>
          <w:szCs w:val="16"/>
        </w:rPr>
        <w:t>28</w:t>
      </w:r>
      <w:r w:rsidRPr="006E355D">
        <w:rPr>
          <w:rFonts w:hint="eastAsia"/>
          <w:sz w:val="16"/>
          <w:szCs w:val="16"/>
        </w:rPr>
        <w:t>号）</w:t>
      </w:r>
    </w:p>
  </w:footnote>
  <w:footnote w:id="2">
    <w:p w:rsidR="00CE0A49" w:rsidRPr="006E355D" w:rsidRDefault="00CE0A49" w:rsidP="007F36CB">
      <w:pPr>
        <w:pStyle w:val="af"/>
        <w:ind w:left="210" w:hangingChars="100" w:hanging="210"/>
      </w:pPr>
      <w:r w:rsidRPr="006E355D">
        <w:rPr>
          <w:rStyle w:val="af1"/>
        </w:rPr>
        <w:footnoteRef/>
      </w:r>
      <w:r w:rsidRPr="006E355D">
        <w:t xml:space="preserve"> </w:t>
      </w:r>
      <w:r w:rsidRPr="006E355D">
        <w:rPr>
          <w:rFonts w:hint="eastAsia"/>
          <w:sz w:val="16"/>
          <w:szCs w:val="16"/>
        </w:rPr>
        <w:t>「地域社会における共生の実現に向けて新たな障害保健福祉施策を講ずるための関係法律の整備に関する法律」（平成</w:t>
      </w:r>
      <w:r w:rsidRPr="006E355D">
        <w:rPr>
          <w:rFonts w:hint="eastAsia"/>
          <w:sz w:val="16"/>
          <w:szCs w:val="16"/>
        </w:rPr>
        <w:t>24</w:t>
      </w:r>
      <w:r w:rsidRPr="006E355D">
        <w:rPr>
          <w:rFonts w:hint="eastAsia"/>
          <w:sz w:val="16"/>
          <w:szCs w:val="16"/>
        </w:rPr>
        <w:t>年法律第</w:t>
      </w:r>
      <w:r w:rsidRPr="006E355D">
        <w:rPr>
          <w:rFonts w:hint="eastAsia"/>
          <w:sz w:val="16"/>
          <w:szCs w:val="16"/>
        </w:rPr>
        <w:t>51</w:t>
      </w:r>
      <w:r w:rsidRPr="006E355D">
        <w:rPr>
          <w:rFonts w:hint="eastAsia"/>
          <w:sz w:val="16"/>
          <w:szCs w:val="16"/>
        </w:rPr>
        <w:t>号）</w:t>
      </w:r>
    </w:p>
  </w:footnote>
  <w:footnote w:id="3">
    <w:p w:rsidR="00CE0A49" w:rsidRDefault="00CE0A49">
      <w:pPr>
        <w:pStyle w:val="af"/>
      </w:pPr>
      <w:r w:rsidRPr="006E355D">
        <w:rPr>
          <w:rStyle w:val="af1"/>
        </w:rPr>
        <w:footnoteRef/>
      </w:r>
      <w:r w:rsidRPr="006E355D">
        <w:rPr>
          <w:rFonts w:hint="eastAsia"/>
          <w:sz w:val="16"/>
          <w:szCs w:val="16"/>
        </w:rPr>
        <w:t xml:space="preserve">　平成</w:t>
      </w:r>
      <w:r w:rsidRPr="006E355D">
        <w:rPr>
          <w:rFonts w:hint="eastAsia"/>
          <w:sz w:val="16"/>
          <w:szCs w:val="16"/>
        </w:rPr>
        <w:t>27</w:t>
      </w:r>
      <w:r w:rsidRPr="006E355D">
        <w:rPr>
          <w:rFonts w:hint="eastAsia"/>
          <w:sz w:val="16"/>
          <w:szCs w:val="16"/>
        </w:rPr>
        <w:t>年</w:t>
      </w:r>
      <w:r w:rsidRPr="006E355D">
        <w:rPr>
          <w:rFonts w:hint="eastAsia"/>
          <w:sz w:val="16"/>
          <w:szCs w:val="16"/>
        </w:rPr>
        <w:t>12</w:t>
      </w:r>
      <w:r w:rsidRPr="006E355D">
        <w:rPr>
          <w:rFonts w:hint="eastAsia"/>
          <w:sz w:val="16"/>
          <w:szCs w:val="16"/>
        </w:rPr>
        <w:t>月に提出された厚生労働省の審議会である社会保障審議会障害者部会の報告書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04880"/>
    <w:multiLevelType w:val="hybridMultilevel"/>
    <w:tmpl w:val="B3B6DAB8"/>
    <w:lvl w:ilvl="0" w:tplc="B9E066F2">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8386CEB"/>
    <w:multiLevelType w:val="hybridMultilevel"/>
    <w:tmpl w:val="EEAE45B4"/>
    <w:lvl w:ilvl="0" w:tplc="1F708252">
      <w:start w:val="1"/>
      <w:numFmt w:val="decimalEnclosedCircle"/>
      <w:lvlText w:val="%1"/>
      <w:lvlJc w:val="left"/>
      <w:pPr>
        <w:ind w:left="570" w:hanging="360"/>
      </w:pPr>
      <w:rPr>
        <w:rFonts w:hint="default"/>
      </w:rPr>
    </w:lvl>
    <w:lvl w:ilvl="1" w:tplc="725A59C4">
      <w:start w:val="5"/>
      <w:numFmt w:val="decimalFullWidth"/>
      <w:lvlText w:val="（%2）"/>
      <w:lvlJc w:val="left"/>
      <w:pPr>
        <w:ind w:left="1350" w:hanging="72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8387AA2"/>
    <w:multiLevelType w:val="hybridMultilevel"/>
    <w:tmpl w:val="0D0E42B0"/>
    <w:lvl w:ilvl="0" w:tplc="90F2371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0BB41E13"/>
    <w:multiLevelType w:val="hybridMultilevel"/>
    <w:tmpl w:val="CF1E470C"/>
    <w:lvl w:ilvl="0" w:tplc="A42828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0E4D53C0"/>
    <w:multiLevelType w:val="hybridMultilevel"/>
    <w:tmpl w:val="7B4213CC"/>
    <w:lvl w:ilvl="0" w:tplc="42808624">
      <w:start w:val="1"/>
      <w:numFmt w:val="decimal"/>
      <w:lvlText w:val="第%1部"/>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0925A97"/>
    <w:multiLevelType w:val="hybridMultilevel"/>
    <w:tmpl w:val="7B061890"/>
    <w:lvl w:ilvl="0" w:tplc="8098E2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1F34B0E"/>
    <w:multiLevelType w:val="hybridMultilevel"/>
    <w:tmpl w:val="23443C58"/>
    <w:lvl w:ilvl="0" w:tplc="2D187CE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38B702E"/>
    <w:multiLevelType w:val="hybridMultilevel"/>
    <w:tmpl w:val="C980C890"/>
    <w:lvl w:ilvl="0" w:tplc="AAC61F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4F82A5E"/>
    <w:multiLevelType w:val="hybridMultilevel"/>
    <w:tmpl w:val="8E32A326"/>
    <w:lvl w:ilvl="0" w:tplc="49DAC3C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5C307E6"/>
    <w:multiLevelType w:val="hybridMultilevel"/>
    <w:tmpl w:val="3856CE7E"/>
    <w:lvl w:ilvl="0" w:tplc="C2F4C6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1AFA0C8B"/>
    <w:multiLevelType w:val="hybridMultilevel"/>
    <w:tmpl w:val="BB5E97CC"/>
    <w:lvl w:ilvl="0" w:tplc="ECD08C40">
      <w:start w:val="1"/>
      <w:numFmt w:val="decimal"/>
      <w:lvlText w:val="（%1）"/>
      <w:lvlJc w:val="left"/>
      <w:pPr>
        <w:ind w:left="1004" w:hanging="720"/>
      </w:pPr>
      <w:rPr>
        <w:color w:val="auto"/>
      </w:rPr>
    </w:lvl>
    <w:lvl w:ilvl="1" w:tplc="04090017">
      <w:start w:val="1"/>
      <w:numFmt w:val="aiueoFullWidth"/>
      <w:lvlText w:val="(%2)"/>
      <w:lvlJc w:val="left"/>
      <w:pPr>
        <w:ind w:left="945" w:hanging="420"/>
      </w:pPr>
    </w:lvl>
    <w:lvl w:ilvl="2" w:tplc="04090011">
      <w:start w:val="1"/>
      <w:numFmt w:val="decimalEnclosedCircle"/>
      <w:lvlText w:val="%3"/>
      <w:lvlJc w:val="left"/>
      <w:pPr>
        <w:ind w:left="1365" w:hanging="420"/>
      </w:pPr>
    </w:lvl>
    <w:lvl w:ilvl="3" w:tplc="0409000F">
      <w:start w:val="1"/>
      <w:numFmt w:val="decimal"/>
      <w:lvlText w:val="%4."/>
      <w:lvlJc w:val="left"/>
      <w:pPr>
        <w:ind w:left="1785" w:hanging="420"/>
      </w:pPr>
    </w:lvl>
    <w:lvl w:ilvl="4" w:tplc="04090017">
      <w:start w:val="1"/>
      <w:numFmt w:val="aiueoFullWidth"/>
      <w:lvlText w:val="(%5)"/>
      <w:lvlJc w:val="left"/>
      <w:pPr>
        <w:ind w:left="2205" w:hanging="420"/>
      </w:pPr>
    </w:lvl>
    <w:lvl w:ilvl="5" w:tplc="04090011">
      <w:start w:val="1"/>
      <w:numFmt w:val="decimalEnclosedCircle"/>
      <w:lvlText w:val="%6"/>
      <w:lvlJc w:val="left"/>
      <w:pPr>
        <w:ind w:left="2625" w:hanging="420"/>
      </w:pPr>
    </w:lvl>
    <w:lvl w:ilvl="6" w:tplc="0409000F">
      <w:start w:val="1"/>
      <w:numFmt w:val="decimal"/>
      <w:lvlText w:val="%7."/>
      <w:lvlJc w:val="left"/>
      <w:pPr>
        <w:ind w:left="3045" w:hanging="420"/>
      </w:pPr>
    </w:lvl>
    <w:lvl w:ilvl="7" w:tplc="04090017">
      <w:start w:val="1"/>
      <w:numFmt w:val="aiueoFullWidth"/>
      <w:lvlText w:val="(%8)"/>
      <w:lvlJc w:val="left"/>
      <w:pPr>
        <w:ind w:left="3465" w:hanging="420"/>
      </w:pPr>
    </w:lvl>
    <w:lvl w:ilvl="8" w:tplc="04090011">
      <w:start w:val="1"/>
      <w:numFmt w:val="decimalEnclosedCircle"/>
      <w:lvlText w:val="%9"/>
      <w:lvlJc w:val="left"/>
      <w:pPr>
        <w:ind w:left="3885" w:hanging="420"/>
      </w:pPr>
    </w:lvl>
  </w:abstractNum>
  <w:abstractNum w:abstractNumId="11">
    <w:nsid w:val="1B375221"/>
    <w:multiLevelType w:val="hybridMultilevel"/>
    <w:tmpl w:val="12ACCD6C"/>
    <w:lvl w:ilvl="0" w:tplc="F9B2C8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1BCD2BC1"/>
    <w:multiLevelType w:val="hybridMultilevel"/>
    <w:tmpl w:val="4E5C7D0A"/>
    <w:lvl w:ilvl="0" w:tplc="F9B2C8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1F57DC8"/>
    <w:multiLevelType w:val="hybridMultilevel"/>
    <w:tmpl w:val="E4309E78"/>
    <w:lvl w:ilvl="0" w:tplc="F10C148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3484263"/>
    <w:multiLevelType w:val="hybridMultilevel"/>
    <w:tmpl w:val="1AF225E0"/>
    <w:lvl w:ilvl="0" w:tplc="E4DEA27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C707C0D"/>
    <w:multiLevelType w:val="hybridMultilevel"/>
    <w:tmpl w:val="92E02DDE"/>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6">
    <w:nsid w:val="2C824302"/>
    <w:multiLevelType w:val="hybridMultilevel"/>
    <w:tmpl w:val="707E034A"/>
    <w:lvl w:ilvl="0" w:tplc="216A29BC">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102664C"/>
    <w:multiLevelType w:val="hybridMultilevel"/>
    <w:tmpl w:val="37203CA8"/>
    <w:lvl w:ilvl="0" w:tplc="4928E654">
      <w:start w:val="1"/>
      <w:numFmt w:val="decimalEnclosedCircle"/>
      <w:lvlText w:val="%1"/>
      <w:lvlJc w:val="left"/>
      <w:pPr>
        <w:ind w:left="360" w:hanging="360"/>
      </w:pPr>
      <w:rPr>
        <w:rFonts w:ascii="ＭＳ 明朝" w:eastAsia="ＭＳ 明朝" w:hAnsi="ＭＳ 明朝" w:cs="ＭＳ 明朝" w:hint="default"/>
        <w:b w:val="0"/>
        <w:sz w:val="16"/>
        <w:szCs w:val="1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360E7A2D"/>
    <w:multiLevelType w:val="hybridMultilevel"/>
    <w:tmpl w:val="57D85E98"/>
    <w:lvl w:ilvl="0" w:tplc="A064A494">
      <w:start w:val="1"/>
      <w:numFmt w:val="decimalEnclosedCircle"/>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9">
    <w:nsid w:val="39813E4F"/>
    <w:multiLevelType w:val="hybridMultilevel"/>
    <w:tmpl w:val="4E5C7D0A"/>
    <w:lvl w:ilvl="0" w:tplc="F9B2C82E">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0">
    <w:nsid w:val="3D3846EF"/>
    <w:multiLevelType w:val="hybridMultilevel"/>
    <w:tmpl w:val="EE7CB3F2"/>
    <w:lvl w:ilvl="0" w:tplc="E4D6827A">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21">
    <w:nsid w:val="3F4905B6"/>
    <w:multiLevelType w:val="hybridMultilevel"/>
    <w:tmpl w:val="CF3EF494"/>
    <w:lvl w:ilvl="0" w:tplc="F60A6C4E">
      <w:numFmt w:val="bullet"/>
      <w:lvlText w:val="・"/>
      <w:lvlJc w:val="left"/>
      <w:pPr>
        <w:ind w:left="360" w:hanging="360"/>
      </w:pPr>
      <w:rPr>
        <w:rFonts w:ascii="ＭＳ 明朝" w:eastAsia="ＭＳ 明朝" w:hAnsi="ＭＳ 明朝" w:cs="Times New Roman" w:hint="eastAsia"/>
      </w:rPr>
    </w:lvl>
    <w:lvl w:ilvl="1" w:tplc="259E80CA">
      <w:numFmt w:val="bullet"/>
      <w:lvlText w:val="※"/>
      <w:lvlJc w:val="left"/>
      <w:pPr>
        <w:ind w:left="78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433629AF"/>
    <w:multiLevelType w:val="hybridMultilevel"/>
    <w:tmpl w:val="4752A822"/>
    <w:lvl w:ilvl="0" w:tplc="4894A452">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47321C7C"/>
    <w:multiLevelType w:val="hybridMultilevel"/>
    <w:tmpl w:val="4AE48ED2"/>
    <w:lvl w:ilvl="0" w:tplc="B8EE0836">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nsid w:val="479016DE"/>
    <w:multiLevelType w:val="hybridMultilevel"/>
    <w:tmpl w:val="B04CD99E"/>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25">
    <w:nsid w:val="47A13D2F"/>
    <w:multiLevelType w:val="hybridMultilevel"/>
    <w:tmpl w:val="A476AF28"/>
    <w:lvl w:ilvl="0" w:tplc="35D463F2">
      <w:start w:val="1"/>
      <w:numFmt w:val="decimalEnclosedCircle"/>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6">
    <w:nsid w:val="47D870A5"/>
    <w:multiLevelType w:val="hybridMultilevel"/>
    <w:tmpl w:val="1BFE4C3A"/>
    <w:lvl w:ilvl="0" w:tplc="8A822BD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48523E8D"/>
    <w:multiLevelType w:val="hybridMultilevel"/>
    <w:tmpl w:val="888CC24C"/>
    <w:lvl w:ilvl="0" w:tplc="F9B2C82E">
      <w:start w:val="1"/>
      <w:numFmt w:val="decimalEnclosedCircle"/>
      <w:lvlText w:val="%1"/>
      <w:lvlJc w:val="left"/>
      <w:pPr>
        <w:ind w:left="360" w:hanging="360"/>
      </w:pPr>
      <w:rPr>
        <w:rFonts w:hint="default"/>
      </w:rPr>
    </w:lvl>
    <w:lvl w:ilvl="1" w:tplc="F9B2C82E">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498B12B4"/>
    <w:multiLevelType w:val="hybridMultilevel"/>
    <w:tmpl w:val="F1A4DE5A"/>
    <w:lvl w:ilvl="0" w:tplc="1F708252">
      <w:start w:val="1"/>
      <w:numFmt w:val="decimalEnclosedCircle"/>
      <w:lvlText w:val="%1"/>
      <w:lvlJc w:val="left"/>
      <w:pPr>
        <w:ind w:left="570" w:hanging="360"/>
      </w:pPr>
      <w:rPr>
        <w:rFonts w:hint="default"/>
      </w:rPr>
    </w:lvl>
    <w:lvl w:ilvl="1" w:tplc="BE9CEE4E">
      <w:start w:val="3"/>
      <w:numFmt w:val="decimalFullWidth"/>
      <w:lvlText w:val="（%2）"/>
      <w:lvlJc w:val="left"/>
      <w:pPr>
        <w:ind w:left="1350" w:hanging="72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nsid w:val="49DA021E"/>
    <w:multiLevelType w:val="hybridMultilevel"/>
    <w:tmpl w:val="4A4A7944"/>
    <w:lvl w:ilvl="0" w:tplc="8E5C0634">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4FB22D1B"/>
    <w:multiLevelType w:val="hybridMultilevel"/>
    <w:tmpl w:val="C106B434"/>
    <w:lvl w:ilvl="0" w:tplc="0BDE99C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4FF52295"/>
    <w:multiLevelType w:val="hybridMultilevel"/>
    <w:tmpl w:val="CEE827E0"/>
    <w:lvl w:ilvl="0" w:tplc="995E23E0">
      <w:start w:val="1"/>
      <w:numFmt w:val="decimalEnclosedCircle"/>
      <w:lvlText w:val="%1"/>
      <w:lvlJc w:val="left"/>
      <w:pPr>
        <w:ind w:left="36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2">
    <w:nsid w:val="53F23FC0"/>
    <w:multiLevelType w:val="hybridMultilevel"/>
    <w:tmpl w:val="56AC5872"/>
    <w:lvl w:ilvl="0" w:tplc="3F24DBD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3">
    <w:nsid w:val="57215814"/>
    <w:multiLevelType w:val="hybridMultilevel"/>
    <w:tmpl w:val="696E2954"/>
    <w:lvl w:ilvl="0" w:tplc="895871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5D177265"/>
    <w:multiLevelType w:val="hybridMultilevel"/>
    <w:tmpl w:val="9F8AF834"/>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35">
    <w:nsid w:val="5F133395"/>
    <w:multiLevelType w:val="hybridMultilevel"/>
    <w:tmpl w:val="CE7E44B8"/>
    <w:lvl w:ilvl="0" w:tplc="596E50F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62E40CAE"/>
    <w:multiLevelType w:val="hybridMultilevel"/>
    <w:tmpl w:val="379E2954"/>
    <w:lvl w:ilvl="0" w:tplc="74C29D9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nsid w:val="666A3FF6"/>
    <w:multiLevelType w:val="hybridMultilevel"/>
    <w:tmpl w:val="217E5F0A"/>
    <w:lvl w:ilvl="0" w:tplc="567656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nsid w:val="6DF17371"/>
    <w:multiLevelType w:val="hybridMultilevel"/>
    <w:tmpl w:val="15607B26"/>
    <w:lvl w:ilvl="0" w:tplc="F9B2C82E">
      <w:start w:val="1"/>
      <w:numFmt w:val="decimalEnclosedCircle"/>
      <w:lvlText w:val="%1"/>
      <w:lvlJc w:val="left"/>
      <w:pPr>
        <w:ind w:left="525" w:hanging="42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39">
    <w:nsid w:val="7058209F"/>
    <w:multiLevelType w:val="hybridMultilevel"/>
    <w:tmpl w:val="5D62FDB8"/>
    <w:lvl w:ilvl="0" w:tplc="6640118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nsid w:val="7212678B"/>
    <w:multiLevelType w:val="hybridMultilevel"/>
    <w:tmpl w:val="2DEC3F6C"/>
    <w:lvl w:ilvl="0" w:tplc="1F708252">
      <w:start w:val="1"/>
      <w:numFmt w:val="decimalEnclosedCircle"/>
      <w:lvlText w:val="%1"/>
      <w:lvlJc w:val="left"/>
      <w:pPr>
        <w:ind w:left="78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1">
    <w:nsid w:val="725A286C"/>
    <w:multiLevelType w:val="hybridMultilevel"/>
    <w:tmpl w:val="41E438D8"/>
    <w:lvl w:ilvl="0" w:tplc="4F5C08E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2">
    <w:nsid w:val="74681AD2"/>
    <w:multiLevelType w:val="hybridMultilevel"/>
    <w:tmpl w:val="1FF2FE52"/>
    <w:lvl w:ilvl="0" w:tplc="F9B2C82E">
      <w:start w:val="1"/>
      <w:numFmt w:val="decimalEnclosedCircle"/>
      <w:lvlText w:val="%1"/>
      <w:lvlJc w:val="left"/>
      <w:pPr>
        <w:ind w:left="735" w:hanging="42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43">
    <w:nsid w:val="7D0F6ED8"/>
    <w:multiLevelType w:val="hybridMultilevel"/>
    <w:tmpl w:val="1B640DA4"/>
    <w:lvl w:ilvl="0" w:tplc="4ADEB75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4">
    <w:nsid w:val="7FAC3E23"/>
    <w:multiLevelType w:val="hybridMultilevel"/>
    <w:tmpl w:val="AEC8DB1E"/>
    <w:lvl w:ilvl="0" w:tplc="2B581F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1"/>
  </w:num>
  <w:num w:numId="2">
    <w:abstractNumId w:val="24"/>
  </w:num>
  <w:num w:numId="3">
    <w:abstractNumId w:val="15"/>
  </w:num>
  <w:num w:numId="4">
    <w:abstractNumId w:val="34"/>
  </w:num>
  <w:num w:numId="5">
    <w:abstractNumId w:val="26"/>
  </w:num>
  <w:num w:numId="6">
    <w:abstractNumId w:val="23"/>
  </w:num>
  <w:num w:numId="7">
    <w:abstractNumId w:val="8"/>
  </w:num>
  <w:num w:numId="8">
    <w:abstractNumId w:val="14"/>
  </w:num>
  <w:num w:numId="9">
    <w:abstractNumId w:val="22"/>
  </w:num>
  <w:num w:numId="10">
    <w:abstractNumId w:val="16"/>
  </w:num>
  <w:num w:numId="11">
    <w:abstractNumId w:val="20"/>
  </w:num>
  <w:num w:numId="12">
    <w:abstractNumId w:val="31"/>
  </w:num>
  <w:num w:numId="13">
    <w:abstractNumId w:val="2"/>
  </w:num>
  <w:num w:numId="14">
    <w:abstractNumId w:val="41"/>
  </w:num>
  <w:num w:numId="15">
    <w:abstractNumId w:val="39"/>
  </w:num>
  <w:num w:numId="16">
    <w:abstractNumId w:val="33"/>
  </w:num>
  <w:num w:numId="17">
    <w:abstractNumId w:val="4"/>
  </w:num>
  <w:num w:numId="18">
    <w:abstractNumId w:val="13"/>
  </w:num>
  <w:num w:numId="19">
    <w:abstractNumId w:val="5"/>
  </w:num>
  <w:num w:numId="20">
    <w:abstractNumId w:val="36"/>
  </w:num>
  <w:num w:numId="21">
    <w:abstractNumId w:val="37"/>
  </w:num>
  <w:num w:numId="22">
    <w:abstractNumId w:val="3"/>
  </w:num>
  <w:num w:numId="23">
    <w:abstractNumId w:val="9"/>
  </w:num>
  <w:num w:numId="24">
    <w:abstractNumId w:val="30"/>
  </w:num>
  <w:num w:numId="25">
    <w:abstractNumId w:val="27"/>
  </w:num>
  <w:num w:numId="26">
    <w:abstractNumId w:val="11"/>
  </w:num>
  <w:num w:numId="27">
    <w:abstractNumId w:val="12"/>
  </w:num>
  <w:num w:numId="28">
    <w:abstractNumId w:val="1"/>
  </w:num>
  <w:num w:numId="29">
    <w:abstractNumId w:val="40"/>
  </w:num>
  <w:num w:numId="30">
    <w:abstractNumId w:val="28"/>
  </w:num>
  <w:num w:numId="31">
    <w:abstractNumId w:val="0"/>
  </w:num>
  <w:num w:numId="32">
    <w:abstractNumId w:val="42"/>
  </w:num>
  <w:num w:numId="33">
    <w:abstractNumId w:val="38"/>
  </w:num>
  <w:num w:numId="34">
    <w:abstractNumId w:val="32"/>
  </w:num>
  <w:num w:numId="35">
    <w:abstractNumId w:val="43"/>
  </w:num>
  <w:num w:numId="36">
    <w:abstractNumId w:val="7"/>
  </w:num>
  <w:num w:numId="37">
    <w:abstractNumId w:val="25"/>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44"/>
  </w:num>
  <w:num w:numId="44">
    <w:abstractNumId w:val="35"/>
  </w:num>
  <w:num w:numId="45">
    <w:abstractNumId w:val="6"/>
  </w:num>
  <w:num w:numId="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num>
  <w:num w:numId="4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22881">
      <v:textbox inset="5.85pt,.7pt,5.85pt,.7pt"/>
    </o:shapedefaults>
  </w:hdrShapeDefaults>
  <w:footnotePr>
    <w:numFmt w:val="decimalFullWidth"/>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1E40"/>
    <w:rsid w:val="000000C7"/>
    <w:rsid w:val="00001EF3"/>
    <w:rsid w:val="0004708C"/>
    <w:rsid w:val="00047E3C"/>
    <w:rsid w:val="00053B15"/>
    <w:rsid w:val="000659AC"/>
    <w:rsid w:val="00073561"/>
    <w:rsid w:val="000758B8"/>
    <w:rsid w:val="00077128"/>
    <w:rsid w:val="000941AE"/>
    <w:rsid w:val="000963F7"/>
    <w:rsid w:val="000A0869"/>
    <w:rsid w:val="000A3DA8"/>
    <w:rsid w:val="000A771F"/>
    <w:rsid w:val="000B0087"/>
    <w:rsid w:val="000B16DB"/>
    <w:rsid w:val="000B2CEA"/>
    <w:rsid w:val="000B5B6A"/>
    <w:rsid w:val="000E55C4"/>
    <w:rsid w:val="000F0A7B"/>
    <w:rsid w:val="000F12B2"/>
    <w:rsid w:val="000F2D66"/>
    <w:rsid w:val="000F63F4"/>
    <w:rsid w:val="00101A43"/>
    <w:rsid w:val="00110A76"/>
    <w:rsid w:val="0011115E"/>
    <w:rsid w:val="0011392A"/>
    <w:rsid w:val="00117B2D"/>
    <w:rsid w:val="00131A9B"/>
    <w:rsid w:val="00134ECC"/>
    <w:rsid w:val="001523BD"/>
    <w:rsid w:val="00176D4F"/>
    <w:rsid w:val="0018775E"/>
    <w:rsid w:val="001910C3"/>
    <w:rsid w:val="0019315B"/>
    <w:rsid w:val="00194497"/>
    <w:rsid w:val="00194770"/>
    <w:rsid w:val="001A11CF"/>
    <w:rsid w:val="001B6E12"/>
    <w:rsid w:val="001C2047"/>
    <w:rsid w:val="001C47A5"/>
    <w:rsid w:val="001E3C17"/>
    <w:rsid w:val="001F3F38"/>
    <w:rsid w:val="001F6C53"/>
    <w:rsid w:val="00222907"/>
    <w:rsid w:val="00225F78"/>
    <w:rsid w:val="002334CF"/>
    <w:rsid w:val="00233EEC"/>
    <w:rsid w:val="002340C3"/>
    <w:rsid w:val="0027336E"/>
    <w:rsid w:val="002763E1"/>
    <w:rsid w:val="00280A34"/>
    <w:rsid w:val="00285493"/>
    <w:rsid w:val="00296086"/>
    <w:rsid w:val="002D1BF5"/>
    <w:rsid w:val="002D690D"/>
    <w:rsid w:val="002E1D98"/>
    <w:rsid w:val="002E68EE"/>
    <w:rsid w:val="00305549"/>
    <w:rsid w:val="00313E97"/>
    <w:rsid w:val="00315A87"/>
    <w:rsid w:val="0032051B"/>
    <w:rsid w:val="0032080E"/>
    <w:rsid w:val="00335912"/>
    <w:rsid w:val="003463EA"/>
    <w:rsid w:val="0035416A"/>
    <w:rsid w:val="00354C4D"/>
    <w:rsid w:val="00384E8A"/>
    <w:rsid w:val="00385973"/>
    <w:rsid w:val="003A73A8"/>
    <w:rsid w:val="003B2F0F"/>
    <w:rsid w:val="003B5C58"/>
    <w:rsid w:val="003C0C88"/>
    <w:rsid w:val="003E7650"/>
    <w:rsid w:val="00404FAA"/>
    <w:rsid w:val="00406E04"/>
    <w:rsid w:val="00412C40"/>
    <w:rsid w:val="004201F0"/>
    <w:rsid w:val="004235AE"/>
    <w:rsid w:val="004251C3"/>
    <w:rsid w:val="00435CD1"/>
    <w:rsid w:val="00444207"/>
    <w:rsid w:val="0045697B"/>
    <w:rsid w:val="00473396"/>
    <w:rsid w:val="00483DAF"/>
    <w:rsid w:val="004A15EF"/>
    <w:rsid w:val="004C0C72"/>
    <w:rsid w:val="004C24E9"/>
    <w:rsid w:val="004D60CE"/>
    <w:rsid w:val="004F724E"/>
    <w:rsid w:val="005078B7"/>
    <w:rsid w:val="0051000C"/>
    <w:rsid w:val="00514F18"/>
    <w:rsid w:val="0052132D"/>
    <w:rsid w:val="00541A69"/>
    <w:rsid w:val="00544B78"/>
    <w:rsid w:val="00551986"/>
    <w:rsid w:val="00552D5D"/>
    <w:rsid w:val="00565A9A"/>
    <w:rsid w:val="00566491"/>
    <w:rsid w:val="00591193"/>
    <w:rsid w:val="005944FD"/>
    <w:rsid w:val="00594E71"/>
    <w:rsid w:val="005B6925"/>
    <w:rsid w:val="005D6C25"/>
    <w:rsid w:val="005E2204"/>
    <w:rsid w:val="005F4A8A"/>
    <w:rsid w:val="005F62F2"/>
    <w:rsid w:val="00600DA3"/>
    <w:rsid w:val="0060486F"/>
    <w:rsid w:val="006125D6"/>
    <w:rsid w:val="00621A62"/>
    <w:rsid w:val="006225AF"/>
    <w:rsid w:val="006320D3"/>
    <w:rsid w:val="0063604D"/>
    <w:rsid w:val="00645961"/>
    <w:rsid w:val="00645D59"/>
    <w:rsid w:val="006600F0"/>
    <w:rsid w:val="00664FF0"/>
    <w:rsid w:val="00671A85"/>
    <w:rsid w:val="00680AA8"/>
    <w:rsid w:val="00680C20"/>
    <w:rsid w:val="00682FF7"/>
    <w:rsid w:val="00696E99"/>
    <w:rsid w:val="006A7CB1"/>
    <w:rsid w:val="006C6674"/>
    <w:rsid w:val="006D31F2"/>
    <w:rsid w:val="006E355D"/>
    <w:rsid w:val="0070608F"/>
    <w:rsid w:val="007309EC"/>
    <w:rsid w:val="00732FBB"/>
    <w:rsid w:val="0073758C"/>
    <w:rsid w:val="00747766"/>
    <w:rsid w:val="0076140F"/>
    <w:rsid w:val="007627E6"/>
    <w:rsid w:val="00773148"/>
    <w:rsid w:val="007801AB"/>
    <w:rsid w:val="007811F6"/>
    <w:rsid w:val="0078783D"/>
    <w:rsid w:val="00792CE6"/>
    <w:rsid w:val="007C08B9"/>
    <w:rsid w:val="007D3AF3"/>
    <w:rsid w:val="007D4FCC"/>
    <w:rsid w:val="007E4573"/>
    <w:rsid w:val="007E632F"/>
    <w:rsid w:val="007F3308"/>
    <w:rsid w:val="007F36CB"/>
    <w:rsid w:val="00813B09"/>
    <w:rsid w:val="00816122"/>
    <w:rsid w:val="00833780"/>
    <w:rsid w:val="0083534E"/>
    <w:rsid w:val="0085581A"/>
    <w:rsid w:val="00861BDF"/>
    <w:rsid w:val="00862510"/>
    <w:rsid w:val="00865A50"/>
    <w:rsid w:val="008701A1"/>
    <w:rsid w:val="00874380"/>
    <w:rsid w:val="00881405"/>
    <w:rsid w:val="0089624D"/>
    <w:rsid w:val="008A432C"/>
    <w:rsid w:val="008A7D75"/>
    <w:rsid w:val="008B3D86"/>
    <w:rsid w:val="008B4180"/>
    <w:rsid w:val="008D1FB0"/>
    <w:rsid w:val="008D44B1"/>
    <w:rsid w:val="008E5063"/>
    <w:rsid w:val="008E573B"/>
    <w:rsid w:val="00910D40"/>
    <w:rsid w:val="0092489E"/>
    <w:rsid w:val="0093212A"/>
    <w:rsid w:val="00937DEE"/>
    <w:rsid w:val="00945923"/>
    <w:rsid w:val="00950AA1"/>
    <w:rsid w:val="009572A2"/>
    <w:rsid w:val="00964AB2"/>
    <w:rsid w:val="009829F3"/>
    <w:rsid w:val="00992CD3"/>
    <w:rsid w:val="009A4B4E"/>
    <w:rsid w:val="009B6DF9"/>
    <w:rsid w:val="009E79B9"/>
    <w:rsid w:val="009F4B0C"/>
    <w:rsid w:val="009F6173"/>
    <w:rsid w:val="00A062CD"/>
    <w:rsid w:val="00A07D8C"/>
    <w:rsid w:val="00A21805"/>
    <w:rsid w:val="00A357FC"/>
    <w:rsid w:val="00A44AE3"/>
    <w:rsid w:val="00A50BB1"/>
    <w:rsid w:val="00A66188"/>
    <w:rsid w:val="00A66DC7"/>
    <w:rsid w:val="00A7020B"/>
    <w:rsid w:val="00A72750"/>
    <w:rsid w:val="00A73BDE"/>
    <w:rsid w:val="00A8047F"/>
    <w:rsid w:val="00A9492E"/>
    <w:rsid w:val="00A974E7"/>
    <w:rsid w:val="00AA3DB5"/>
    <w:rsid w:val="00AB5235"/>
    <w:rsid w:val="00AC2C1A"/>
    <w:rsid w:val="00AD1947"/>
    <w:rsid w:val="00AD578A"/>
    <w:rsid w:val="00AD5BF2"/>
    <w:rsid w:val="00AF0029"/>
    <w:rsid w:val="00AF2FAD"/>
    <w:rsid w:val="00B15801"/>
    <w:rsid w:val="00B15E80"/>
    <w:rsid w:val="00B2341E"/>
    <w:rsid w:val="00B30108"/>
    <w:rsid w:val="00B46BA5"/>
    <w:rsid w:val="00B51E92"/>
    <w:rsid w:val="00B77686"/>
    <w:rsid w:val="00B8163F"/>
    <w:rsid w:val="00B833EE"/>
    <w:rsid w:val="00B924AD"/>
    <w:rsid w:val="00B94D48"/>
    <w:rsid w:val="00B95899"/>
    <w:rsid w:val="00BA5593"/>
    <w:rsid w:val="00BA57E8"/>
    <w:rsid w:val="00BB0DDC"/>
    <w:rsid w:val="00BD4836"/>
    <w:rsid w:val="00BE0196"/>
    <w:rsid w:val="00BE0835"/>
    <w:rsid w:val="00BE2BEA"/>
    <w:rsid w:val="00BE2F03"/>
    <w:rsid w:val="00BF7B21"/>
    <w:rsid w:val="00C101DB"/>
    <w:rsid w:val="00C42B81"/>
    <w:rsid w:val="00C52B67"/>
    <w:rsid w:val="00C57A0D"/>
    <w:rsid w:val="00C6089B"/>
    <w:rsid w:val="00CE0A49"/>
    <w:rsid w:val="00CE6887"/>
    <w:rsid w:val="00CF3784"/>
    <w:rsid w:val="00CF74C2"/>
    <w:rsid w:val="00D071E1"/>
    <w:rsid w:val="00D1704A"/>
    <w:rsid w:val="00D56DE1"/>
    <w:rsid w:val="00D646F8"/>
    <w:rsid w:val="00D70EB7"/>
    <w:rsid w:val="00D7287F"/>
    <w:rsid w:val="00D730B4"/>
    <w:rsid w:val="00D85906"/>
    <w:rsid w:val="00D9189E"/>
    <w:rsid w:val="00D939AE"/>
    <w:rsid w:val="00DA314F"/>
    <w:rsid w:val="00DE2613"/>
    <w:rsid w:val="00DE2954"/>
    <w:rsid w:val="00DE4938"/>
    <w:rsid w:val="00DE6612"/>
    <w:rsid w:val="00DF3165"/>
    <w:rsid w:val="00DF3AD6"/>
    <w:rsid w:val="00E00127"/>
    <w:rsid w:val="00E04BFB"/>
    <w:rsid w:val="00E14C42"/>
    <w:rsid w:val="00E21289"/>
    <w:rsid w:val="00E2503D"/>
    <w:rsid w:val="00E2556B"/>
    <w:rsid w:val="00E33990"/>
    <w:rsid w:val="00E4163F"/>
    <w:rsid w:val="00E41E78"/>
    <w:rsid w:val="00E454BD"/>
    <w:rsid w:val="00E47187"/>
    <w:rsid w:val="00E54810"/>
    <w:rsid w:val="00E64F92"/>
    <w:rsid w:val="00E650B6"/>
    <w:rsid w:val="00E70178"/>
    <w:rsid w:val="00E77534"/>
    <w:rsid w:val="00EA596A"/>
    <w:rsid w:val="00EA6B86"/>
    <w:rsid w:val="00EC681D"/>
    <w:rsid w:val="00ED1979"/>
    <w:rsid w:val="00EE2D68"/>
    <w:rsid w:val="00EF22A3"/>
    <w:rsid w:val="00EF3CA6"/>
    <w:rsid w:val="00EF6789"/>
    <w:rsid w:val="00F073F5"/>
    <w:rsid w:val="00F17C7A"/>
    <w:rsid w:val="00F317D3"/>
    <w:rsid w:val="00F33BE2"/>
    <w:rsid w:val="00F36412"/>
    <w:rsid w:val="00F368D6"/>
    <w:rsid w:val="00F529EF"/>
    <w:rsid w:val="00F53F9B"/>
    <w:rsid w:val="00F54415"/>
    <w:rsid w:val="00F94DFB"/>
    <w:rsid w:val="00FA3F2E"/>
    <w:rsid w:val="00FD7426"/>
    <w:rsid w:val="00FE2308"/>
    <w:rsid w:val="00FE2799"/>
    <w:rsid w:val="00FE4290"/>
    <w:rsid w:val="00FF1E40"/>
    <w:rsid w:val="00FF78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81">
      <v:textbox inset="5.85pt,.7pt,5.85pt,.7pt"/>
    </o:shapedefaults>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313E9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5198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13E97"/>
    <w:rPr>
      <w:rFonts w:asciiTheme="majorHAnsi" w:eastAsiaTheme="majorEastAsia" w:hAnsiTheme="majorHAnsi" w:cstheme="majorBidi"/>
      <w:sz w:val="24"/>
      <w:szCs w:val="24"/>
    </w:rPr>
  </w:style>
  <w:style w:type="character" w:customStyle="1" w:styleId="20">
    <w:name w:val="見出し 2 (文字)"/>
    <w:basedOn w:val="a0"/>
    <w:link w:val="2"/>
    <w:uiPriority w:val="9"/>
    <w:rsid w:val="00551986"/>
    <w:rPr>
      <w:rFonts w:asciiTheme="majorHAnsi" w:eastAsiaTheme="majorEastAsia" w:hAnsiTheme="majorHAnsi" w:cstheme="majorBidi"/>
    </w:rPr>
  </w:style>
  <w:style w:type="paragraph" w:customStyle="1" w:styleId="Default">
    <w:name w:val="Default"/>
    <w:rsid w:val="0011115E"/>
    <w:pPr>
      <w:widowControl w:val="0"/>
      <w:autoSpaceDE w:val="0"/>
      <w:autoSpaceDN w:val="0"/>
      <w:adjustRightInd w:val="0"/>
    </w:pPr>
    <w:rPr>
      <w:rFonts w:ascii="ＭＳ 明朝" w:hAnsi="ＭＳ 明朝" w:cs="ＭＳ 明朝"/>
      <w:color w:val="000000"/>
      <w:kern w:val="0"/>
      <w:sz w:val="24"/>
      <w:szCs w:val="24"/>
    </w:rPr>
  </w:style>
  <w:style w:type="paragraph" w:styleId="a3">
    <w:name w:val="header"/>
    <w:basedOn w:val="a"/>
    <w:link w:val="a4"/>
    <w:uiPriority w:val="99"/>
    <w:unhideWhenUsed/>
    <w:rsid w:val="00747766"/>
    <w:pPr>
      <w:tabs>
        <w:tab w:val="center" w:pos="4252"/>
        <w:tab w:val="right" w:pos="8504"/>
      </w:tabs>
      <w:snapToGrid w:val="0"/>
    </w:pPr>
  </w:style>
  <w:style w:type="character" w:customStyle="1" w:styleId="a4">
    <w:name w:val="ヘッダー (文字)"/>
    <w:basedOn w:val="a0"/>
    <w:link w:val="a3"/>
    <w:uiPriority w:val="99"/>
    <w:rsid w:val="00747766"/>
  </w:style>
  <w:style w:type="paragraph" w:styleId="a5">
    <w:name w:val="footer"/>
    <w:basedOn w:val="a"/>
    <w:link w:val="a6"/>
    <w:uiPriority w:val="99"/>
    <w:unhideWhenUsed/>
    <w:rsid w:val="00747766"/>
    <w:pPr>
      <w:tabs>
        <w:tab w:val="center" w:pos="4252"/>
        <w:tab w:val="right" w:pos="8504"/>
      </w:tabs>
      <w:snapToGrid w:val="0"/>
    </w:pPr>
  </w:style>
  <w:style w:type="character" w:customStyle="1" w:styleId="a6">
    <w:name w:val="フッター (文字)"/>
    <w:basedOn w:val="a0"/>
    <w:link w:val="a5"/>
    <w:uiPriority w:val="99"/>
    <w:rsid w:val="00747766"/>
  </w:style>
  <w:style w:type="paragraph" w:styleId="Web">
    <w:name w:val="Normal (Web)"/>
    <w:basedOn w:val="a"/>
    <w:uiPriority w:val="99"/>
    <w:unhideWhenUsed/>
    <w:rsid w:val="00CE68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List Paragraph"/>
    <w:basedOn w:val="a"/>
    <w:uiPriority w:val="99"/>
    <w:qFormat/>
    <w:rsid w:val="008A7D75"/>
    <w:pPr>
      <w:ind w:leftChars="400" w:left="840"/>
    </w:pPr>
    <w:rPr>
      <w:rFonts w:ascii="Century" w:eastAsia="ＭＳ 明朝" w:hAnsi="Century" w:cs="Times New Roman"/>
    </w:rPr>
  </w:style>
  <w:style w:type="paragraph" w:styleId="a8">
    <w:name w:val="Balloon Text"/>
    <w:basedOn w:val="a"/>
    <w:link w:val="a9"/>
    <w:uiPriority w:val="99"/>
    <w:semiHidden/>
    <w:unhideWhenUsed/>
    <w:rsid w:val="000000C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000C7"/>
    <w:rPr>
      <w:rFonts w:asciiTheme="majorHAnsi" w:eastAsiaTheme="majorEastAsia" w:hAnsiTheme="majorHAnsi" w:cstheme="majorBidi"/>
      <w:sz w:val="18"/>
      <w:szCs w:val="18"/>
    </w:rPr>
  </w:style>
  <w:style w:type="character" w:styleId="aa">
    <w:name w:val="annotation reference"/>
    <w:basedOn w:val="a0"/>
    <w:uiPriority w:val="99"/>
    <w:semiHidden/>
    <w:unhideWhenUsed/>
    <w:rsid w:val="0052132D"/>
    <w:rPr>
      <w:sz w:val="18"/>
      <w:szCs w:val="18"/>
    </w:rPr>
  </w:style>
  <w:style w:type="paragraph" w:styleId="ab">
    <w:name w:val="annotation text"/>
    <w:basedOn w:val="a"/>
    <w:link w:val="ac"/>
    <w:uiPriority w:val="99"/>
    <w:semiHidden/>
    <w:unhideWhenUsed/>
    <w:rsid w:val="0052132D"/>
    <w:pPr>
      <w:jc w:val="left"/>
    </w:pPr>
  </w:style>
  <w:style w:type="character" w:customStyle="1" w:styleId="ac">
    <w:name w:val="コメント文字列 (文字)"/>
    <w:basedOn w:val="a0"/>
    <w:link w:val="ab"/>
    <w:uiPriority w:val="99"/>
    <w:semiHidden/>
    <w:rsid w:val="0052132D"/>
  </w:style>
  <w:style w:type="paragraph" w:styleId="ad">
    <w:name w:val="annotation subject"/>
    <w:basedOn w:val="ab"/>
    <w:next w:val="ab"/>
    <w:link w:val="ae"/>
    <w:uiPriority w:val="99"/>
    <w:semiHidden/>
    <w:unhideWhenUsed/>
    <w:rsid w:val="0052132D"/>
    <w:rPr>
      <w:b/>
      <w:bCs/>
    </w:rPr>
  </w:style>
  <w:style w:type="character" w:customStyle="1" w:styleId="ae">
    <w:name w:val="コメント内容 (文字)"/>
    <w:basedOn w:val="ac"/>
    <w:link w:val="ad"/>
    <w:uiPriority w:val="99"/>
    <w:semiHidden/>
    <w:rsid w:val="0052132D"/>
    <w:rPr>
      <w:b/>
      <w:bCs/>
    </w:rPr>
  </w:style>
  <w:style w:type="paragraph" w:styleId="af">
    <w:name w:val="footnote text"/>
    <w:basedOn w:val="a"/>
    <w:link w:val="af0"/>
    <w:uiPriority w:val="99"/>
    <w:semiHidden/>
    <w:unhideWhenUsed/>
    <w:rsid w:val="007F36CB"/>
    <w:pPr>
      <w:snapToGrid w:val="0"/>
      <w:jc w:val="left"/>
    </w:pPr>
  </w:style>
  <w:style w:type="character" w:customStyle="1" w:styleId="af0">
    <w:name w:val="脚注文字列 (文字)"/>
    <w:basedOn w:val="a0"/>
    <w:link w:val="af"/>
    <w:uiPriority w:val="99"/>
    <w:semiHidden/>
    <w:rsid w:val="007F36CB"/>
  </w:style>
  <w:style w:type="character" w:styleId="af1">
    <w:name w:val="footnote reference"/>
    <w:basedOn w:val="a0"/>
    <w:uiPriority w:val="99"/>
    <w:semiHidden/>
    <w:unhideWhenUsed/>
    <w:rsid w:val="007F36CB"/>
    <w:rPr>
      <w:vertAlign w:val="superscript"/>
    </w:rPr>
  </w:style>
  <w:style w:type="paragraph" w:styleId="af2">
    <w:name w:val="TOC Heading"/>
    <w:basedOn w:val="1"/>
    <w:next w:val="a"/>
    <w:uiPriority w:val="39"/>
    <w:unhideWhenUsed/>
    <w:qFormat/>
    <w:rsid w:val="00313E97"/>
    <w:pPr>
      <w:keepLines/>
      <w:widowControl/>
      <w:spacing w:before="480" w:line="276" w:lineRule="auto"/>
      <w:jc w:val="left"/>
      <w:outlineLvl w:val="9"/>
    </w:pPr>
    <w:rPr>
      <w:b/>
      <w:bCs/>
      <w:color w:val="365F91" w:themeColor="accent1" w:themeShade="BF"/>
      <w:kern w:val="0"/>
      <w:sz w:val="28"/>
      <w:szCs w:val="28"/>
    </w:rPr>
  </w:style>
  <w:style w:type="paragraph" w:styleId="af3">
    <w:name w:val="Date"/>
    <w:basedOn w:val="a"/>
    <w:next w:val="a"/>
    <w:link w:val="af4"/>
    <w:uiPriority w:val="99"/>
    <w:semiHidden/>
    <w:unhideWhenUsed/>
    <w:rsid w:val="009F4B0C"/>
  </w:style>
  <w:style w:type="character" w:customStyle="1" w:styleId="af4">
    <w:name w:val="日付 (文字)"/>
    <w:basedOn w:val="a0"/>
    <w:link w:val="af3"/>
    <w:uiPriority w:val="99"/>
    <w:semiHidden/>
    <w:rsid w:val="009F4B0C"/>
  </w:style>
  <w:style w:type="table" w:styleId="af5">
    <w:name w:val="Table Grid"/>
    <w:basedOn w:val="a1"/>
    <w:uiPriority w:val="59"/>
    <w:rsid w:val="005519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51986"/>
    <w:pPr>
      <w:tabs>
        <w:tab w:val="right" w:leader="dot" w:pos="8494"/>
      </w:tabs>
      <w:snapToGrid w:val="0"/>
      <w:spacing w:line="560" w:lineRule="exact"/>
    </w:pPr>
    <w:rPr>
      <w:rFonts w:ascii="ＭＳ Ｐゴシック" w:eastAsia="ＭＳ Ｐゴシック" w:hAnsi="ＭＳ Ｐゴシック"/>
    </w:rPr>
  </w:style>
  <w:style w:type="paragraph" w:styleId="21">
    <w:name w:val="toc 2"/>
    <w:basedOn w:val="a"/>
    <w:next w:val="a"/>
    <w:autoRedefine/>
    <w:uiPriority w:val="39"/>
    <w:unhideWhenUsed/>
    <w:rsid w:val="00551986"/>
    <w:pPr>
      <w:ind w:leftChars="100" w:left="210"/>
    </w:pPr>
  </w:style>
  <w:style w:type="character" w:styleId="af6">
    <w:name w:val="Hyperlink"/>
    <w:basedOn w:val="a0"/>
    <w:uiPriority w:val="99"/>
    <w:unhideWhenUsed/>
    <w:rsid w:val="00551986"/>
    <w:rPr>
      <w:color w:val="0000FF" w:themeColor="hyperlink"/>
      <w:u w:val="single"/>
    </w:rPr>
  </w:style>
  <w:style w:type="character" w:customStyle="1" w:styleId="af7">
    <w:name w:val="書式なし (文字)"/>
    <w:basedOn w:val="a0"/>
    <w:link w:val="af8"/>
    <w:uiPriority w:val="99"/>
    <w:semiHidden/>
    <w:rsid w:val="00551986"/>
    <w:rPr>
      <w:rFonts w:ascii="ＭＳ 明朝" w:eastAsia="ＭＳ 明朝" w:hAnsi="Courier New" w:cs="Courier New"/>
      <w:szCs w:val="21"/>
    </w:rPr>
  </w:style>
  <w:style w:type="paragraph" w:styleId="af8">
    <w:name w:val="Plain Text"/>
    <w:basedOn w:val="a"/>
    <w:link w:val="af7"/>
    <w:uiPriority w:val="99"/>
    <w:semiHidden/>
    <w:unhideWhenUsed/>
    <w:rsid w:val="00551986"/>
    <w:rPr>
      <w:rFonts w:ascii="ＭＳ 明朝" w:eastAsia="ＭＳ 明朝" w:hAnsi="Courier New" w:cs="Courier New"/>
      <w:szCs w:val="21"/>
    </w:rPr>
  </w:style>
  <w:style w:type="paragraph" w:styleId="af9">
    <w:name w:val="Closing"/>
    <w:basedOn w:val="a"/>
    <w:link w:val="afa"/>
    <w:uiPriority w:val="99"/>
    <w:unhideWhenUsed/>
    <w:rsid w:val="00551986"/>
    <w:pPr>
      <w:jc w:val="right"/>
    </w:pPr>
    <w:rPr>
      <w:rFonts w:ascii="ＭＳ ゴシック" w:eastAsia="ＭＳ ゴシック" w:hAnsi="ＭＳ ゴシック"/>
    </w:rPr>
  </w:style>
  <w:style w:type="character" w:customStyle="1" w:styleId="afa">
    <w:name w:val="結語 (文字)"/>
    <w:basedOn w:val="a0"/>
    <w:link w:val="af9"/>
    <w:uiPriority w:val="99"/>
    <w:rsid w:val="00551986"/>
    <w:rPr>
      <w:rFonts w:ascii="ＭＳ ゴシック" w:eastAsia="ＭＳ ゴシック" w:hAnsi="ＭＳ ゴシック"/>
    </w:rPr>
  </w:style>
  <w:style w:type="paragraph" w:styleId="afb">
    <w:name w:val="Title"/>
    <w:basedOn w:val="a"/>
    <w:next w:val="a"/>
    <w:link w:val="afc"/>
    <w:uiPriority w:val="10"/>
    <w:qFormat/>
    <w:rsid w:val="00551986"/>
    <w:pPr>
      <w:spacing w:before="240" w:after="120"/>
      <w:jc w:val="center"/>
      <w:outlineLvl w:val="0"/>
    </w:pPr>
    <w:rPr>
      <w:rFonts w:asciiTheme="majorHAnsi" w:eastAsia="ＭＳ ゴシック" w:hAnsiTheme="majorHAnsi" w:cstheme="majorBidi"/>
      <w:sz w:val="32"/>
      <w:szCs w:val="32"/>
    </w:rPr>
  </w:style>
  <w:style w:type="character" w:customStyle="1" w:styleId="afc">
    <w:name w:val="表題 (文字)"/>
    <w:basedOn w:val="a0"/>
    <w:link w:val="afb"/>
    <w:uiPriority w:val="10"/>
    <w:rsid w:val="00551986"/>
    <w:rPr>
      <w:rFonts w:asciiTheme="majorHAnsi" w:eastAsia="ＭＳ ゴシック" w:hAnsiTheme="majorHAnsi" w:cstheme="majorBidi"/>
      <w:sz w:val="32"/>
      <w:szCs w:val="32"/>
    </w:rPr>
  </w:style>
  <w:style w:type="paragraph" w:styleId="afd">
    <w:name w:val="No Spacing"/>
    <w:uiPriority w:val="1"/>
    <w:qFormat/>
    <w:rsid w:val="00551986"/>
    <w:pPr>
      <w:widowControl w:val="0"/>
      <w:jc w:val="both"/>
    </w:pPr>
  </w:style>
  <w:style w:type="paragraph" w:styleId="afe">
    <w:name w:val="Revision"/>
    <w:hidden/>
    <w:uiPriority w:val="99"/>
    <w:semiHidden/>
    <w:rsid w:val="009F6173"/>
  </w:style>
  <w:style w:type="table" w:customStyle="1" w:styleId="12">
    <w:name w:val="表 (格子)1"/>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313E9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5198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13E97"/>
    <w:rPr>
      <w:rFonts w:asciiTheme="majorHAnsi" w:eastAsiaTheme="majorEastAsia" w:hAnsiTheme="majorHAnsi" w:cstheme="majorBidi"/>
      <w:sz w:val="24"/>
      <w:szCs w:val="24"/>
    </w:rPr>
  </w:style>
  <w:style w:type="character" w:customStyle="1" w:styleId="20">
    <w:name w:val="見出し 2 (文字)"/>
    <w:basedOn w:val="a0"/>
    <w:link w:val="2"/>
    <w:uiPriority w:val="9"/>
    <w:rsid w:val="00551986"/>
    <w:rPr>
      <w:rFonts w:asciiTheme="majorHAnsi" w:eastAsiaTheme="majorEastAsia" w:hAnsiTheme="majorHAnsi" w:cstheme="majorBidi"/>
    </w:rPr>
  </w:style>
  <w:style w:type="paragraph" w:customStyle="1" w:styleId="Default">
    <w:name w:val="Default"/>
    <w:rsid w:val="0011115E"/>
    <w:pPr>
      <w:widowControl w:val="0"/>
      <w:autoSpaceDE w:val="0"/>
      <w:autoSpaceDN w:val="0"/>
      <w:adjustRightInd w:val="0"/>
    </w:pPr>
    <w:rPr>
      <w:rFonts w:ascii="ＭＳ 明朝" w:hAnsi="ＭＳ 明朝" w:cs="ＭＳ 明朝"/>
      <w:color w:val="000000"/>
      <w:kern w:val="0"/>
      <w:sz w:val="24"/>
      <w:szCs w:val="24"/>
    </w:rPr>
  </w:style>
  <w:style w:type="paragraph" w:styleId="a3">
    <w:name w:val="header"/>
    <w:basedOn w:val="a"/>
    <w:link w:val="a4"/>
    <w:uiPriority w:val="99"/>
    <w:unhideWhenUsed/>
    <w:rsid w:val="00747766"/>
    <w:pPr>
      <w:tabs>
        <w:tab w:val="center" w:pos="4252"/>
        <w:tab w:val="right" w:pos="8504"/>
      </w:tabs>
      <w:snapToGrid w:val="0"/>
    </w:pPr>
  </w:style>
  <w:style w:type="character" w:customStyle="1" w:styleId="a4">
    <w:name w:val="ヘッダー (文字)"/>
    <w:basedOn w:val="a0"/>
    <w:link w:val="a3"/>
    <w:uiPriority w:val="99"/>
    <w:rsid w:val="00747766"/>
  </w:style>
  <w:style w:type="paragraph" w:styleId="a5">
    <w:name w:val="footer"/>
    <w:basedOn w:val="a"/>
    <w:link w:val="a6"/>
    <w:uiPriority w:val="99"/>
    <w:unhideWhenUsed/>
    <w:rsid w:val="00747766"/>
    <w:pPr>
      <w:tabs>
        <w:tab w:val="center" w:pos="4252"/>
        <w:tab w:val="right" w:pos="8504"/>
      </w:tabs>
      <w:snapToGrid w:val="0"/>
    </w:pPr>
  </w:style>
  <w:style w:type="character" w:customStyle="1" w:styleId="a6">
    <w:name w:val="フッター (文字)"/>
    <w:basedOn w:val="a0"/>
    <w:link w:val="a5"/>
    <w:uiPriority w:val="99"/>
    <w:rsid w:val="00747766"/>
  </w:style>
  <w:style w:type="paragraph" w:styleId="Web">
    <w:name w:val="Normal (Web)"/>
    <w:basedOn w:val="a"/>
    <w:uiPriority w:val="99"/>
    <w:unhideWhenUsed/>
    <w:rsid w:val="00CE68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List Paragraph"/>
    <w:basedOn w:val="a"/>
    <w:uiPriority w:val="99"/>
    <w:qFormat/>
    <w:rsid w:val="008A7D75"/>
    <w:pPr>
      <w:ind w:leftChars="400" w:left="840"/>
    </w:pPr>
    <w:rPr>
      <w:rFonts w:ascii="Century" w:eastAsia="ＭＳ 明朝" w:hAnsi="Century" w:cs="Times New Roman"/>
    </w:rPr>
  </w:style>
  <w:style w:type="paragraph" w:styleId="a8">
    <w:name w:val="Balloon Text"/>
    <w:basedOn w:val="a"/>
    <w:link w:val="a9"/>
    <w:uiPriority w:val="99"/>
    <w:semiHidden/>
    <w:unhideWhenUsed/>
    <w:rsid w:val="000000C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000C7"/>
    <w:rPr>
      <w:rFonts w:asciiTheme="majorHAnsi" w:eastAsiaTheme="majorEastAsia" w:hAnsiTheme="majorHAnsi" w:cstheme="majorBidi"/>
      <w:sz w:val="18"/>
      <w:szCs w:val="18"/>
    </w:rPr>
  </w:style>
  <w:style w:type="character" w:styleId="aa">
    <w:name w:val="annotation reference"/>
    <w:basedOn w:val="a0"/>
    <w:uiPriority w:val="99"/>
    <w:semiHidden/>
    <w:unhideWhenUsed/>
    <w:rsid w:val="0052132D"/>
    <w:rPr>
      <w:sz w:val="18"/>
      <w:szCs w:val="18"/>
    </w:rPr>
  </w:style>
  <w:style w:type="paragraph" w:styleId="ab">
    <w:name w:val="annotation text"/>
    <w:basedOn w:val="a"/>
    <w:link w:val="ac"/>
    <w:uiPriority w:val="99"/>
    <w:semiHidden/>
    <w:unhideWhenUsed/>
    <w:rsid w:val="0052132D"/>
    <w:pPr>
      <w:jc w:val="left"/>
    </w:pPr>
  </w:style>
  <w:style w:type="character" w:customStyle="1" w:styleId="ac">
    <w:name w:val="コメント文字列 (文字)"/>
    <w:basedOn w:val="a0"/>
    <w:link w:val="ab"/>
    <w:uiPriority w:val="99"/>
    <w:semiHidden/>
    <w:rsid w:val="0052132D"/>
  </w:style>
  <w:style w:type="paragraph" w:styleId="ad">
    <w:name w:val="annotation subject"/>
    <w:basedOn w:val="ab"/>
    <w:next w:val="ab"/>
    <w:link w:val="ae"/>
    <w:uiPriority w:val="99"/>
    <w:semiHidden/>
    <w:unhideWhenUsed/>
    <w:rsid w:val="0052132D"/>
    <w:rPr>
      <w:b/>
      <w:bCs/>
    </w:rPr>
  </w:style>
  <w:style w:type="character" w:customStyle="1" w:styleId="ae">
    <w:name w:val="コメント内容 (文字)"/>
    <w:basedOn w:val="ac"/>
    <w:link w:val="ad"/>
    <w:uiPriority w:val="99"/>
    <w:semiHidden/>
    <w:rsid w:val="0052132D"/>
    <w:rPr>
      <w:b/>
      <w:bCs/>
    </w:rPr>
  </w:style>
  <w:style w:type="paragraph" w:styleId="af">
    <w:name w:val="footnote text"/>
    <w:basedOn w:val="a"/>
    <w:link w:val="af0"/>
    <w:uiPriority w:val="99"/>
    <w:semiHidden/>
    <w:unhideWhenUsed/>
    <w:rsid w:val="007F36CB"/>
    <w:pPr>
      <w:snapToGrid w:val="0"/>
      <w:jc w:val="left"/>
    </w:pPr>
  </w:style>
  <w:style w:type="character" w:customStyle="1" w:styleId="af0">
    <w:name w:val="脚注文字列 (文字)"/>
    <w:basedOn w:val="a0"/>
    <w:link w:val="af"/>
    <w:uiPriority w:val="99"/>
    <w:semiHidden/>
    <w:rsid w:val="007F36CB"/>
  </w:style>
  <w:style w:type="character" w:styleId="af1">
    <w:name w:val="footnote reference"/>
    <w:basedOn w:val="a0"/>
    <w:uiPriority w:val="99"/>
    <w:semiHidden/>
    <w:unhideWhenUsed/>
    <w:rsid w:val="007F36CB"/>
    <w:rPr>
      <w:vertAlign w:val="superscript"/>
    </w:rPr>
  </w:style>
  <w:style w:type="paragraph" w:styleId="af2">
    <w:name w:val="TOC Heading"/>
    <w:basedOn w:val="1"/>
    <w:next w:val="a"/>
    <w:uiPriority w:val="39"/>
    <w:unhideWhenUsed/>
    <w:qFormat/>
    <w:rsid w:val="00313E97"/>
    <w:pPr>
      <w:keepLines/>
      <w:widowControl/>
      <w:spacing w:before="480" w:line="276" w:lineRule="auto"/>
      <w:jc w:val="left"/>
      <w:outlineLvl w:val="9"/>
    </w:pPr>
    <w:rPr>
      <w:b/>
      <w:bCs/>
      <w:color w:val="365F91" w:themeColor="accent1" w:themeShade="BF"/>
      <w:kern w:val="0"/>
      <w:sz w:val="28"/>
      <w:szCs w:val="28"/>
    </w:rPr>
  </w:style>
  <w:style w:type="paragraph" w:styleId="af3">
    <w:name w:val="Date"/>
    <w:basedOn w:val="a"/>
    <w:next w:val="a"/>
    <w:link w:val="af4"/>
    <w:uiPriority w:val="99"/>
    <w:semiHidden/>
    <w:unhideWhenUsed/>
    <w:rsid w:val="009F4B0C"/>
  </w:style>
  <w:style w:type="character" w:customStyle="1" w:styleId="af4">
    <w:name w:val="日付 (文字)"/>
    <w:basedOn w:val="a0"/>
    <w:link w:val="af3"/>
    <w:uiPriority w:val="99"/>
    <w:semiHidden/>
    <w:rsid w:val="009F4B0C"/>
  </w:style>
  <w:style w:type="table" w:styleId="af5">
    <w:name w:val="Table Grid"/>
    <w:basedOn w:val="a1"/>
    <w:uiPriority w:val="59"/>
    <w:rsid w:val="005519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51986"/>
    <w:pPr>
      <w:tabs>
        <w:tab w:val="right" w:leader="dot" w:pos="8494"/>
      </w:tabs>
      <w:snapToGrid w:val="0"/>
      <w:spacing w:line="560" w:lineRule="exact"/>
    </w:pPr>
    <w:rPr>
      <w:rFonts w:ascii="ＭＳ Ｐゴシック" w:eastAsia="ＭＳ Ｐゴシック" w:hAnsi="ＭＳ Ｐゴシック"/>
    </w:rPr>
  </w:style>
  <w:style w:type="paragraph" w:styleId="21">
    <w:name w:val="toc 2"/>
    <w:basedOn w:val="a"/>
    <w:next w:val="a"/>
    <w:autoRedefine/>
    <w:uiPriority w:val="39"/>
    <w:unhideWhenUsed/>
    <w:rsid w:val="00551986"/>
    <w:pPr>
      <w:ind w:leftChars="100" w:left="210"/>
    </w:pPr>
  </w:style>
  <w:style w:type="character" w:styleId="af6">
    <w:name w:val="Hyperlink"/>
    <w:basedOn w:val="a0"/>
    <w:uiPriority w:val="99"/>
    <w:unhideWhenUsed/>
    <w:rsid w:val="00551986"/>
    <w:rPr>
      <w:color w:val="0000FF" w:themeColor="hyperlink"/>
      <w:u w:val="single"/>
    </w:rPr>
  </w:style>
  <w:style w:type="character" w:customStyle="1" w:styleId="af7">
    <w:name w:val="書式なし (文字)"/>
    <w:basedOn w:val="a0"/>
    <w:link w:val="af8"/>
    <w:uiPriority w:val="99"/>
    <w:semiHidden/>
    <w:rsid w:val="00551986"/>
    <w:rPr>
      <w:rFonts w:ascii="ＭＳ 明朝" w:eastAsia="ＭＳ 明朝" w:hAnsi="Courier New" w:cs="Courier New"/>
      <w:szCs w:val="21"/>
    </w:rPr>
  </w:style>
  <w:style w:type="paragraph" w:styleId="af8">
    <w:name w:val="Plain Text"/>
    <w:basedOn w:val="a"/>
    <w:link w:val="af7"/>
    <w:uiPriority w:val="99"/>
    <w:semiHidden/>
    <w:unhideWhenUsed/>
    <w:rsid w:val="00551986"/>
    <w:rPr>
      <w:rFonts w:ascii="ＭＳ 明朝" w:eastAsia="ＭＳ 明朝" w:hAnsi="Courier New" w:cs="Courier New"/>
      <w:szCs w:val="21"/>
    </w:rPr>
  </w:style>
  <w:style w:type="paragraph" w:styleId="af9">
    <w:name w:val="Closing"/>
    <w:basedOn w:val="a"/>
    <w:link w:val="afa"/>
    <w:uiPriority w:val="99"/>
    <w:unhideWhenUsed/>
    <w:rsid w:val="00551986"/>
    <w:pPr>
      <w:jc w:val="right"/>
    </w:pPr>
    <w:rPr>
      <w:rFonts w:ascii="ＭＳ ゴシック" w:eastAsia="ＭＳ ゴシック" w:hAnsi="ＭＳ ゴシック"/>
    </w:rPr>
  </w:style>
  <w:style w:type="character" w:customStyle="1" w:styleId="afa">
    <w:name w:val="結語 (文字)"/>
    <w:basedOn w:val="a0"/>
    <w:link w:val="af9"/>
    <w:uiPriority w:val="99"/>
    <w:rsid w:val="00551986"/>
    <w:rPr>
      <w:rFonts w:ascii="ＭＳ ゴシック" w:eastAsia="ＭＳ ゴシック" w:hAnsi="ＭＳ ゴシック"/>
    </w:rPr>
  </w:style>
  <w:style w:type="paragraph" w:styleId="afb">
    <w:name w:val="Title"/>
    <w:basedOn w:val="a"/>
    <w:next w:val="a"/>
    <w:link w:val="afc"/>
    <w:uiPriority w:val="10"/>
    <w:qFormat/>
    <w:rsid w:val="00551986"/>
    <w:pPr>
      <w:spacing w:before="240" w:after="120"/>
      <w:jc w:val="center"/>
      <w:outlineLvl w:val="0"/>
    </w:pPr>
    <w:rPr>
      <w:rFonts w:asciiTheme="majorHAnsi" w:eastAsia="ＭＳ ゴシック" w:hAnsiTheme="majorHAnsi" w:cstheme="majorBidi"/>
      <w:sz w:val="32"/>
      <w:szCs w:val="32"/>
    </w:rPr>
  </w:style>
  <w:style w:type="character" w:customStyle="1" w:styleId="afc">
    <w:name w:val="表題 (文字)"/>
    <w:basedOn w:val="a0"/>
    <w:link w:val="afb"/>
    <w:uiPriority w:val="10"/>
    <w:rsid w:val="00551986"/>
    <w:rPr>
      <w:rFonts w:asciiTheme="majorHAnsi" w:eastAsia="ＭＳ ゴシック" w:hAnsiTheme="majorHAnsi" w:cstheme="majorBidi"/>
      <w:sz w:val="32"/>
      <w:szCs w:val="32"/>
    </w:rPr>
  </w:style>
  <w:style w:type="paragraph" w:styleId="afd">
    <w:name w:val="No Spacing"/>
    <w:uiPriority w:val="1"/>
    <w:qFormat/>
    <w:rsid w:val="00551986"/>
    <w:pPr>
      <w:widowControl w:val="0"/>
      <w:jc w:val="both"/>
    </w:pPr>
  </w:style>
  <w:style w:type="paragraph" w:styleId="afe">
    <w:name w:val="Revision"/>
    <w:hidden/>
    <w:uiPriority w:val="99"/>
    <w:semiHidden/>
    <w:rsid w:val="009F6173"/>
  </w:style>
  <w:style w:type="table" w:customStyle="1" w:styleId="12">
    <w:name w:val="表 (格子)1"/>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83043">
      <w:bodyDiv w:val="1"/>
      <w:marLeft w:val="0"/>
      <w:marRight w:val="0"/>
      <w:marTop w:val="0"/>
      <w:marBottom w:val="0"/>
      <w:divBdr>
        <w:top w:val="none" w:sz="0" w:space="0" w:color="auto"/>
        <w:left w:val="none" w:sz="0" w:space="0" w:color="auto"/>
        <w:bottom w:val="none" w:sz="0" w:space="0" w:color="auto"/>
        <w:right w:val="none" w:sz="0" w:space="0" w:color="auto"/>
      </w:divBdr>
    </w:div>
    <w:div w:id="931474360">
      <w:bodyDiv w:val="1"/>
      <w:marLeft w:val="0"/>
      <w:marRight w:val="0"/>
      <w:marTop w:val="0"/>
      <w:marBottom w:val="0"/>
      <w:divBdr>
        <w:top w:val="none" w:sz="0" w:space="0" w:color="auto"/>
        <w:left w:val="none" w:sz="0" w:space="0" w:color="auto"/>
        <w:bottom w:val="none" w:sz="0" w:space="0" w:color="auto"/>
        <w:right w:val="none" w:sz="0" w:space="0" w:color="auto"/>
      </w:divBdr>
    </w:div>
    <w:div w:id="1435710378">
      <w:bodyDiv w:val="1"/>
      <w:marLeft w:val="0"/>
      <w:marRight w:val="0"/>
      <w:marTop w:val="0"/>
      <w:marBottom w:val="0"/>
      <w:divBdr>
        <w:top w:val="none" w:sz="0" w:space="0" w:color="auto"/>
        <w:left w:val="none" w:sz="0" w:space="0" w:color="auto"/>
        <w:bottom w:val="none" w:sz="0" w:space="0" w:color="auto"/>
        <w:right w:val="none" w:sz="0" w:space="0" w:color="auto"/>
      </w:divBdr>
    </w:div>
    <w:div w:id="1762020592">
      <w:bodyDiv w:val="1"/>
      <w:marLeft w:val="0"/>
      <w:marRight w:val="0"/>
      <w:marTop w:val="0"/>
      <w:marBottom w:val="0"/>
      <w:divBdr>
        <w:top w:val="none" w:sz="0" w:space="0" w:color="auto"/>
        <w:left w:val="none" w:sz="0" w:space="0" w:color="auto"/>
        <w:bottom w:val="none" w:sz="0" w:space="0" w:color="auto"/>
        <w:right w:val="none" w:sz="0" w:space="0" w:color="auto"/>
      </w:divBdr>
    </w:div>
    <w:div w:id="1827088948">
      <w:bodyDiv w:val="1"/>
      <w:marLeft w:val="0"/>
      <w:marRight w:val="0"/>
      <w:marTop w:val="0"/>
      <w:marBottom w:val="0"/>
      <w:divBdr>
        <w:top w:val="none" w:sz="0" w:space="0" w:color="auto"/>
        <w:left w:val="none" w:sz="0" w:space="0" w:color="auto"/>
        <w:bottom w:val="none" w:sz="0" w:space="0" w:color="auto"/>
        <w:right w:val="none" w:sz="0" w:space="0" w:color="auto"/>
      </w:divBdr>
    </w:div>
    <w:div w:id="1894000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png"/><Relationship Id="rId10" Type="http://schemas.openxmlformats.org/officeDocument/2006/relationships/chart" Target="charts/chart1.xml"/><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956956505365934"/>
          <c:y val="7.5601415483624479E-2"/>
          <c:w val="0.51695215373431991"/>
          <c:h val="0.75222217832734173"/>
        </c:manualLayout>
      </c:layout>
      <c:barChart>
        <c:barDir val="bar"/>
        <c:grouping val="clustered"/>
        <c:varyColors val="0"/>
        <c:ser>
          <c:idx val="0"/>
          <c:order val="0"/>
          <c:invertIfNegative val="0"/>
          <c:dLbls>
            <c:dLblPos val="outEnd"/>
            <c:showLegendKey val="0"/>
            <c:showVal val="1"/>
            <c:showCatName val="0"/>
            <c:showSerName val="0"/>
            <c:showPercent val="0"/>
            <c:showBubbleSize val="0"/>
            <c:showLeaderLines val="0"/>
          </c:dLbls>
          <c:cat>
            <c:strRef>
              <c:f>'[00 【集計】調査票１　H28年度相談支援に関する実施状況調査.xlsx]４②研修③評価④取組み'!$B$6:$F$6</c:f>
              <c:strCache>
                <c:ptCount val="5"/>
                <c:pt idx="0">
                  <c:v>その他</c:v>
                </c:pt>
                <c:pt idx="1">
                  <c:v>自立支援協議会運営事務局</c:v>
                </c:pt>
                <c:pt idx="2">
                  <c:v>委託相談支援事業所</c:v>
                </c:pt>
                <c:pt idx="3">
                  <c:v>基幹相談支援センター</c:v>
                </c:pt>
                <c:pt idx="4">
                  <c:v>市町村</c:v>
                </c:pt>
              </c:strCache>
            </c:strRef>
          </c:cat>
          <c:val>
            <c:numRef>
              <c:f>'[00 【集計】調査票１　H28年度相談支援に関する実施状況調査.xlsx]４②研修③評価④取組み'!$B$7:$F$7</c:f>
              <c:numCache>
                <c:formatCode>General</c:formatCode>
                <c:ptCount val="5"/>
                <c:pt idx="0">
                  <c:v>5</c:v>
                </c:pt>
                <c:pt idx="1">
                  <c:v>14</c:v>
                </c:pt>
                <c:pt idx="2">
                  <c:v>3</c:v>
                </c:pt>
                <c:pt idx="3">
                  <c:v>17</c:v>
                </c:pt>
                <c:pt idx="4">
                  <c:v>7</c:v>
                </c:pt>
              </c:numCache>
            </c:numRef>
          </c:val>
        </c:ser>
        <c:dLbls>
          <c:showLegendKey val="0"/>
          <c:showVal val="0"/>
          <c:showCatName val="0"/>
          <c:showSerName val="0"/>
          <c:showPercent val="0"/>
          <c:showBubbleSize val="0"/>
        </c:dLbls>
        <c:gapWidth val="150"/>
        <c:axId val="262482944"/>
        <c:axId val="188850944"/>
      </c:barChart>
      <c:catAx>
        <c:axId val="262482944"/>
        <c:scaling>
          <c:orientation val="minMax"/>
        </c:scaling>
        <c:delete val="0"/>
        <c:axPos val="l"/>
        <c:numFmt formatCode="General" sourceLinked="0"/>
        <c:majorTickMark val="out"/>
        <c:minorTickMark val="none"/>
        <c:tickLblPos val="nextTo"/>
        <c:txPr>
          <a:bodyPr/>
          <a:lstStyle/>
          <a:p>
            <a:pPr>
              <a:defRPr sz="700">
                <a:latin typeface="ＭＳ ゴシック" panose="020B0609070205080204" pitchFamily="49" charset="-128"/>
                <a:ea typeface="ＭＳ ゴシック" panose="020B0609070205080204" pitchFamily="49" charset="-128"/>
              </a:defRPr>
            </a:pPr>
            <a:endParaRPr lang="ja-JP"/>
          </a:p>
        </c:txPr>
        <c:crossAx val="188850944"/>
        <c:crosses val="autoZero"/>
        <c:auto val="1"/>
        <c:lblAlgn val="ctr"/>
        <c:lblOffset val="100"/>
        <c:noMultiLvlLbl val="0"/>
      </c:catAx>
      <c:valAx>
        <c:axId val="188850944"/>
        <c:scaling>
          <c:orientation val="minMax"/>
        </c:scaling>
        <c:delete val="0"/>
        <c:axPos val="b"/>
        <c:majorGridlines/>
        <c:numFmt formatCode="General" sourceLinked="1"/>
        <c:majorTickMark val="out"/>
        <c:minorTickMark val="none"/>
        <c:tickLblPos val="nextTo"/>
        <c:crossAx val="262482944"/>
        <c:crosses val="autoZero"/>
        <c:crossBetween val="between"/>
      </c:valAx>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956956505365934"/>
          <c:y val="7.5601415483624479E-2"/>
          <c:w val="0.51695215373431991"/>
          <c:h val="0.75222187777708893"/>
        </c:manualLayout>
      </c:layout>
      <c:barChart>
        <c:barDir val="bar"/>
        <c:grouping val="clustered"/>
        <c:varyColors val="0"/>
        <c:ser>
          <c:idx val="0"/>
          <c:order val="0"/>
          <c:spPr>
            <a:solidFill>
              <a:srgbClr val="0070C0"/>
            </a:solidFill>
            <a:ln>
              <a:no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dLblPos val="outEnd"/>
            <c:showLegendKey val="0"/>
            <c:showVal val="1"/>
            <c:showCatName val="0"/>
            <c:showSerName val="0"/>
            <c:showPercent val="0"/>
            <c:showBubbleSize val="0"/>
            <c:showLeaderLines val="0"/>
          </c:dLbls>
          <c:cat>
            <c:strRef>
              <c:f>'[00 【集計】調査票１　H28年度相談支援に関する実施状況調査.xlsx]４②研修③評価④取組み'!$B$9:$F$9</c:f>
              <c:strCache>
                <c:ptCount val="5"/>
                <c:pt idx="0">
                  <c:v>その他</c:v>
                </c:pt>
                <c:pt idx="1">
                  <c:v>指定相談支援事業所職員</c:v>
                </c:pt>
                <c:pt idx="2">
                  <c:v>委託相談支援事業所職員</c:v>
                </c:pt>
                <c:pt idx="3">
                  <c:v>基幹相談支援センター職員</c:v>
                </c:pt>
                <c:pt idx="4">
                  <c:v>市町村職員</c:v>
                </c:pt>
              </c:strCache>
            </c:strRef>
          </c:cat>
          <c:val>
            <c:numRef>
              <c:f>'[00 【集計】調査票１　H28年度相談支援に関する実施状況調査.xlsx]４②研修③評価④取組み'!$B$10:$F$10</c:f>
              <c:numCache>
                <c:formatCode>General</c:formatCode>
                <c:ptCount val="5"/>
                <c:pt idx="0">
                  <c:v>8</c:v>
                </c:pt>
                <c:pt idx="1">
                  <c:v>29</c:v>
                </c:pt>
                <c:pt idx="2">
                  <c:v>23</c:v>
                </c:pt>
                <c:pt idx="3">
                  <c:v>18</c:v>
                </c:pt>
                <c:pt idx="4">
                  <c:v>20</c:v>
                </c:pt>
              </c:numCache>
            </c:numRef>
          </c:val>
        </c:ser>
        <c:dLbls>
          <c:showLegendKey val="0"/>
          <c:showVal val="0"/>
          <c:showCatName val="0"/>
          <c:showSerName val="0"/>
          <c:showPercent val="0"/>
          <c:showBubbleSize val="0"/>
        </c:dLbls>
        <c:gapWidth val="150"/>
        <c:axId val="189075840"/>
        <c:axId val="189077376"/>
      </c:barChart>
      <c:catAx>
        <c:axId val="189075840"/>
        <c:scaling>
          <c:orientation val="minMax"/>
        </c:scaling>
        <c:delete val="0"/>
        <c:axPos val="l"/>
        <c:numFmt formatCode="General" sourceLinked="1"/>
        <c:majorTickMark val="out"/>
        <c:minorTickMark val="none"/>
        <c:tickLblPos val="nextTo"/>
        <c:txPr>
          <a:bodyPr/>
          <a:lstStyle/>
          <a:p>
            <a:pPr>
              <a:defRPr sz="700">
                <a:latin typeface="ＭＳ ゴシック" panose="020B0609070205080204" pitchFamily="49" charset="-128"/>
                <a:ea typeface="ＭＳ ゴシック" panose="020B0609070205080204" pitchFamily="49" charset="-128"/>
              </a:defRPr>
            </a:pPr>
            <a:endParaRPr lang="ja-JP"/>
          </a:p>
        </c:txPr>
        <c:crossAx val="189077376"/>
        <c:crosses val="autoZero"/>
        <c:auto val="1"/>
        <c:lblAlgn val="ctr"/>
        <c:lblOffset val="100"/>
        <c:noMultiLvlLbl val="0"/>
      </c:catAx>
      <c:valAx>
        <c:axId val="189077376"/>
        <c:scaling>
          <c:orientation val="minMax"/>
        </c:scaling>
        <c:delete val="0"/>
        <c:axPos val="b"/>
        <c:majorGridlines/>
        <c:numFmt formatCode="General" sourceLinked="1"/>
        <c:majorTickMark val="out"/>
        <c:minorTickMark val="none"/>
        <c:tickLblPos val="nextTo"/>
        <c:crossAx val="189075840"/>
        <c:crosses val="autoZero"/>
        <c:crossBetween val="between"/>
      </c:valAx>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CA7630-C970-4FC6-888D-AE7FA696A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57</Pages>
  <Words>5021</Words>
  <Characters>28622</Characters>
  <Application>Microsoft Office Word</Application>
  <DocSecurity>0</DocSecurity>
  <Lines>238</Lines>
  <Paragraphs>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36</cp:revision>
  <cp:lastPrinted>2017-02-03T10:42:00Z</cp:lastPrinted>
  <dcterms:created xsi:type="dcterms:W3CDTF">2017-01-26T08:04:00Z</dcterms:created>
  <dcterms:modified xsi:type="dcterms:W3CDTF">2017-02-03T12:27:00Z</dcterms:modified>
</cp:coreProperties>
</file>