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91E7" w14:textId="048341D8" w:rsidR="0037367C" w:rsidRPr="00014CA8" w:rsidRDefault="000D7415" w:rsidP="009B365C">
      <w:pPr>
        <w:spacing w:line="360" w:lineRule="exact"/>
        <w:ind w:rightChars="100" w:right="210"/>
        <w:jc w:val="right"/>
        <w:rPr>
          <w:rFonts w:ascii="ＭＳ 明朝" w:hAnsi="ＭＳ 明朝"/>
          <w:b/>
          <w:sz w:val="24"/>
        </w:rPr>
      </w:pPr>
      <w:r w:rsidRPr="00014CA8">
        <w:rPr>
          <w:rFonts w:ascii="ＭＳ 明朝" w:hAnsi="ＭＳ 明朝" w:hint="eastAsia"/>
          <w:b/>
          <w:sz w:val="24"/>
        </w:rPr>
        <w:t xml:space="preserve">校　長　</w:t>
      </w:r>
      <w:r w:rsidR="008D5B27" w:rsidRPr="00014CA8">
        <w:rPr>
          <w:rFonts w:ascii="ＭＳ 明朝" w:hAnsi="ＭＳ 明朝" w:hint="eastAsia"/>
          <w:b/>
          <w:sz w:val="24"/>
        </w:rPr>
        <w:t>太田</w:t>
      </w:r>
      <w:r w:rsidR="009B365C" w:rsidRPr="00014CA8">
        <w:rPr>
          <w:rFonts w:ascii="ＭＳ 明朝" w:hAnsi="ＭＳ 明朝" w:hint="eastAsia"/>
          <w:b/>
          <w:sz w:val="24"/>
        </w:rPr>
        <w:t xml:space="preserve">　</w:t>
      </w:r>
      <w:r w:rsidR="008D5B27" w:rsidRPr="00014CA8">
        <w:rPr>
          <w:rFonts w:ascii="ＭＳ 明朝" w:hAnsi="ＭＳ 明朝" w:hint="eastAsia"/>
          <w:b/>
          <w:sz w:val="24"/>
        </w:rPr>
        <w:t>正人</w:t>
      </w:r>
    </w:p>
    <w:p w14:paraId="270191E8" w14:textId="77777777" w:rsidR="0037367C" w:rsidRPr="00014CA8" w:rsidRDefault="0037367C" w:rsidP="00D55BAB">
      <w:pPr>
        <w:spacing w:beforeLines="20" w:before="65" w:afterLines="20" w:after="65" w:line="360" w:lineRule="exact"/>
        <w:ind w:rightChars="-326" w:right="-685"/>
        <w:jc w:val="center"/>
        <w:rPr>
          <w:rFonts w:ascii="ＭＳ ゴシック" w:eastAsia="ＭＳ ゴシック" w:hAnsi="ＭＳ ゴシック"/>
          <w:b/>
          <w:sz w:val="32"/>
          <w:szCs w:val="32"/>
        </w:rPr>
      </w:pPr>
      <w:r w:rsidRPr="00014CA8">
        <w:rPr>
          <w:rFonts w:ascii="ＭＳ ゴシック" w:eastAsia="ＭＳ ゴシック" w:hAnsi="ＭＳ ゴシック" w:hint="eastAsia"/>
          <w:b/>
          <w:sz w:val="32"/>
          <w:szCs w:val="32"/>
        </w:rPr>
        <w:t>平成</w:t>
      </w:r>
      <w:r w:rsidR="00B063A9" w:rsidRPr="00014CA8">
        <w:rPr>
          <w:rFonts w:ascii="ＭＳ ゴシック" w:eastAsia="ＭＳ ゴシック" w:hAnsi="ＭＳ ゴシック" w:hint="eastAsia"/>
          <w:b/>
          <w:sz w:val="32"/>
          <w:szCs w:val="32"/>
        </w:rPr>
        <w:t>30</w:t>
      </w:r>
      <w:r w:rsidRPr="00014CA8">
        <w:rPr>
          <w:rFonts w:ascii="ＭＳ ゴシック" w:eastAsia="ＭＳ ゴシック" w:hAnsi="ＭＳ ゴシック" w:hint="eastAsia"/>
          <w:b/>
          <w:sz w:val="32"/>
          <w:szCs w:val="32"/>
        </w:rPr>
        <w:t xml:space="preserve">年度　</w:t>
      </w:r>
      <w:r w:rsidR="009B365C" w:rsidRPr="00014CA8">
        <w:rPr>
          <w:rFonts w:ascii="ＭＳ ゴシック" w:eastAsia="ＭＳ ゴシック" w:hAnsi="ＭＳ ゴシック" w:hint="eastAsia"/>
          <w:b/>
          <w:sz w:val="32"/>
          <w:szCs w:val="32"/>
        </w:rPr>
        <w:t>学校経営</w:t>
      </w:r>
      <w:r w:rsidR="00A920A8" w:rsidRPr="00014CA8">
        <w:rPr>
          <w:rFonts w:ascii="ＭＳ ゴシック" w:eastAsia="ＭＳ ゴシック" w:hAnsi="ＭＳ ゴシック" w:hint="eastAsia"/>
          <w:b/>
          <w:sz w:val="32"/>
          <w:szCs w:val="32"/>
        </w:rPr>
        <w:t>計画及び</w:t>
      </w:r>
      <w:r w:rsidR="00225A63" w:rsidRPr="00014CA8">
        <w:rPr>
          <w:rFonts w:ascii="ＭＳ ゴシック" w:eastAsia="ＭＳ ゴシック" w:hAnsi="ＭＳ ゴシック" w:hint="eastAsia"/>
          <w:b/>
          <w:sz w:val="32"/>
          <w:szCs w:val="32"/>
        </w:rPr>
        <w:t>学校</w:t>
      </w:r>
      <w:r w:rsidR="00A920A8" w:rsidRPr="00014CA8">
        <w:rPr>
          <w:rFonts w:ascii="ＭＳ ゴシック" w:eastAsia="ＭＳ ゴシック" w:hAnsi="ＭＳ ゴシック" w:hint="eastAsia"/>
          <w:b/>
          <w:sz w:val="32"/>
          <w:szCs w:val="32"/>
        </w:rPr>
        <w:t>評価</w:t>
      </w:r>
    </w:p>
    <w:p w14:paraId="270191E9" w14:textId="77777777" w:rsidR="000F7917" w:rsidRPr="00014CA8" w:rsidRDefault="005846E8" w:rsidP="004245A1">
      <w:pPr>
        <w:spacing w:line="300" w:lineRule="exact"/>
        <w:ind w:hanging="187"/>
        <w:jc w:val="left"/>
        <w:rPr>
          <w:rFonts w:ascii="ＭＳ ゴシック" w:eastAsia="ＭＳ ゴシック" w:hAnsi="ＭＳ ゴシック"/>
          <w:szCs w:val="21"/>
        </w:rPr>
      </w:pPr>
      <w:r w:rsidRPr="00014CA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4CA8" w14:paraId="270191EF" w14:textId="77777777" w:rsidTr="00D55BAB">
        <w:trPr>
          <w:trHeight w:val="1962"/>
          <w:jc w:val="center"/>
        </w:trPr>
        <w:tc>
          <w:tcPr>
            <w:tcW w:w="14944" w:type="dxa"/>
            <w:shd w:val="clear" w:color="auto" w:fill="auto"/>
            <w:vAlign w:val="center"/>
          </w:tcPr>
          <w:p w14:paraId="270191EA" w14:textId="77777777" w:rsidR="00A01C52" w:rsidRPr="00014CA8" w:rsidRDefault="000D7415" w:rsidP="00D55BAB">
            <w:pPr>
              <w:spacing w:line="320" w:lineRule="exact"/>
              <w:ind w:leftChars="100" w:left="397" w:hangingChars="85" w:hanging="187"/>
              <w:rPr>
                <w:sz w:val="22"/>
                <w:szCs w:val="22"/>
              </w:rPr>
            </w:pPr>
            <w:r w:rsidRPr="00014CA8">
              <w:rPr>
                <w:rFonts w:hint="eastAsia"/>
                <w:sz w:val="22"/>
                <w:szCs w:val="22"/>
              </w:rPr>
              <w:t>１</w:t>
            </w:r>
            <w:r w:rsidR="00A01C52" w:rsidRPr="00014CA8">
              <w:rPr>
                <w:rFonts w:hint="eastAsia"/>
                <w:sz w:val="22"/>
                <w:szCs w:val="22"/>
              </w:rPr>
              <w:t xml:space="preserve">　</w:t>
            </w:r>
            <w:r w:rsidRPr="00014CA8">
              <w:rPr>
                <w:rFonts w:hint="eastAsia"/>
                <w:sz w:val="22"/>
                <w:szCs w:val="22"/>
              </w:rPr>
              <w:t>児童</w:t>
            </w:r>
            <w:r w:rsidR="00C65AA7" w:rsidRPr="00014CA8">
              <w:rPr>
                <w:rFonts w:hint="eastAsia"/>
                <w:sz w:val="22"/>
                <w:szCs w:val="22"/>
              </w:rPr>
              <w:t>・</w:t>
            </w:r>
            <w:r w:rsidRPr="00014CA8">
              <w:rPr>
                <w:rFonts w:hint="eastAsia"/>
                <w:sz w:val="22"/>
                <w:szCs w:val="22"/>
              </w:rPr>
              <w:t>生徒一人ひとりを大切にする教育をすすめ、保護者や地域から信頼される学校として、生活の場を広げ豊かにする教育活動を展開</w:t>
            </w:r>
            <w:r w:rsidR="003A597A" w:rsidRPr="00014CA8">
              <w:rPr>
                <w:rFonts w:hint="eastAsia"/>
                <w:sz w:val="22"/>
                <w:szCs w:val="22"/>
              </w:rPr>
              <w:t>し、</w:t>
            </w:r>
          </w:p>
          <w:p w14:paraId="270191EB" w14:textId="77777777" w:rsidR="000D7415" w:rsidRPr="00014CA8" w:rsidRDefault="000D7415" w:rsidP="00D55BAB">
            <w:pPr>
              <w:spacing w:line="320" w:lineRule="exact"/>
              <w:ind w:leftChars="100" w:left="210" w:firstLineChars="100" w:firstLine="220"/>
              <w:rPr>
                <w:sz w:val="22"/>
                <w:szCs w:val="22"/>
              </w:rPr>
            </w:pPr>
            <w:r w:rsidRPr="00014CA8">
              <w:rPr>
                <w:rFonts w:hint="eastAsia"/>
                <w:sz w:val="22"/>
                <w:szCs w:val="22"/>
              </w:rPr>
              <w:t>自立と社会参加を可能にする力を養い、個に応じた進路実現を図る学校をめざす。</w:t>
            </w:r>
          </w:p>
          <w:p w14:paraId="270191EC" w14:textId="77777777" w:rsidR="000D7415" w:rsidRPr="00014CA8" w:rsidRDefault="000D7415" w:rsidP="00D55BAB">
            <w:pPr>
              <w:spacing w:line="320" w:lineRule="exact"/>
              <w:rPr>
                <w:sz w:val="22"/>
                <w:szCs w:val="22"/>
              </w:rPr>
            </w:pPr>
          </w:p>
          <w:p w14:paraId="270191ED" w14:textId="77777777" w:rsidR="000D7415" w:rsidRPr="00014CA8" w:rsidRDefault="000D7415" w:rsidP="00D55BAB">
            <w:pPr>
              <w:spacing w:line="320" w:lineRule="exact"/>
              <w:ind w:leftChars="100" w:left="210"/>
              <w:rPr>
                <w:sz w:val="22"/>
                <w:szCs w:val="22"/>
              </w:rPr>
            </w:pPr>
            <w:r w:rsidRPr="00014CA8">
              <w:rPr>
                <w:rFonts w:hint="eastAsia"/>
                <w:sz w:val="22"/>
                <w:szCs w:val="22"/>
              </w:rPr>
              <w:t>２</w:t>
            </w:r>
            <w:r w:rsidR="00A01C52" w:rsidRPr="00014CA8">
              <w:rPr>
                <w:rFonts w:hint="eastAsia"/>
                <w:sz w:val="22"/>
                <w:szCs w:val="22"/>
              </w:rPr>
              <w:t xml:space="preserve">　</w:t>
            </w:r>
            <w:r w:rsidRPr="00014CA8">
              <w:rPr>
                <w:rFonts w:hint="eastAsia"/>
                <w:sz w:val="22"/>
                <w:szCs w:val="22"/>
              </w:rPr>
              <w:t>障がいの重度化、多様化に対応した障がい理解と専門性向上に基づく集団指導体制を確立するとともに、地域の特別支援教育の拠点として</w:t>
            </w:r>
          </w:p>
          <w:p w14:paraId="270191EE" w14:textId="77777777" w:rsidR="00201A51" w:rsidRPr="00014CA8" w:rsidRDefault="003A597A" w:rsidP="00D55BAB">
            <w:pPr>
              <w:spacing w:line="320" w:lineRule="exact"/>
              <w:ind w:leftChars="100" w:left="210" w:firstLineChars="100" w:firstLine="220"/>
              <w:rPr>
                <w:rFonts w:ascii="ＭＳ ゴシック" w:eastAsia="ＭＳ ゴシック" w:hAnsi="ＭＳ ゴシック"/>
                <w:szCs w:val="21"/>
              </w:rPr>
            </w:pPr>
            <w:r w:rsidRPr="00014CA8">
              <w:rPr>
                <w:rFonts w:hint="eastAsia"/>
                <w:sz w:val="22"/>
                <w:szCs w:val="22"/>
              </w:rPr>
              <w:t>の</w:t>
            </w:r>
            <w:r w:rsidR="000D7415" w:rsidRPr="00014CA8">
              <w:rPr>
                <w:rFonts w:hint="eastAsia"/>
                <w:sz w:val="22"/>
                <w:szCs w:val="22"/>
              </w:rPr>
              <w:t>役割をさらに推進する。</w:t>
            </w:r>
          </w:p>
        </w:tc>
      </w:tr>
    </w:tbl>
    <w:p w14:paraId="270191F0" w14:textId="77777777" w:rsidR="00324B67" w:rsidRPr="00014CA8" w:rsidRDefault="00324B67" w:rsidP="004245A1">
      <w:pPr>
        <w:spacing w:line="300" w:lineRule="exact"/>
        <w:ind w:hanging="187"/>
        <w:jc w:val="left"/>
        <w:rPr>
          <w:rFonts w:ascii="ＭＳ ゴシック" w:eastAsia="ＭＳ ゴシック" w:hAnsi="ＭＳ ゴシック"/>
          <w:szCs w:val="21"/>
        </w:rPr>
      </w:pPr>
    </w:p>
    <w:p w14:paraId="270191F1" w14:textId="77777777" w:rsidR="009B365C" w:rsidRPr="00014CA8" w:rsidRDefault="009B365C" w:rsidP="004245A1">
      <w:pPr>
        <w:spacing w:line="300" w:lineRule="exact"/>
        <w:ind w:hanging="187"/>
        <w:jc w:val="left"/>
        <w:rPr>
          <w:rFonts w:ascii="ＭＳ ゴシック" w:eastAsia="ＭＳ ゴシック" w:hAnsi="ＭＳ ゴシック"/>
          <w:szCs w:val="21"/>
        </w:rPr>
      </w:pPr>
      <w:r w:rsidRPr="00014CA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4CA8" w14:paraId="2701922A" w14:textId="77777777" w:rsidTr="000354D4">
        <w:trPr>
          <w:jc w:val="center"/>
        </w:trPr>
        <w:tc>
          <w:tcPr>
            <w:tcW w:w="14944" w:type="dxa"/>
            <w:shd w:val="clear" w:color="auto" w:fill="auto"/>
          </w:tcPr>
          <w:p w14:paraId="270191F2" w14:textId="77777777" w:rsidR="00890644" w:rsidRPr="00014CA8" w:rsidRDefault="00890644" w:rsidP="00890644">
            <w:pPr>
              <w:snapToGrid w:val="0"/>
              <w:spacing w:line="240" w:lineRule="exact"/>
              <w:rPr>
                <w:szCs w:val="21"/>
              </w:rPr>
            </w:pPr>
          </w:p>
          <w:p w14:paraId="270191F3" w14:textId="77777777" w:rsidR="000D7415" w:rsidRPr="00014CA8" w:rsidRDefault="00890644" w:rsidP="00A01C52">
            <w:pPr>
              <w:snapToGrid w:val="0"/>
              <w:spacing w:line="240" w:lineRule="exact"/>
              <w:rPr>
                <w:rFonts w:ascii="ＭＳ 明朝" w:hAnsi="ＭＳ 明朝"/>
                <w:szCs w:val="21"/>
              </w:rPr>
            </w:pPr>
            <w:r w:rsidRPr="00014CA8">
              <w:rPr>
                <w:rFonts w:hint="eastAsia"/>
                <w:szCs w:val="21"/>
              </w:rPr>
              <w:t xml:space="preserve">１　</w:t>
            </w:r>
            <w:r w:rsidR="000D7415" w:rsidRPr="00014CA8">
              <w:rPr>
                <w:rFonts w:hint="eastAsia"/>
                <w:szCs w:val="21"/>
              </w:rPr>
              <w:t>個に応じた教育活動の推進と</w:t>
            </w:r>
            <w:r w:rsidR="000D7415" w:rsidRPr="00014CA8">
              <w:rPr>
                <w:rFonts w:ascii="ＭＳ 明朝" w:hAnsi="ＭＳ 明朝" w:hint="eastAsia"/>
                <w:szCs w:val="21"/>
              </w:rPr>
              <w:t>専門性の向上</w:t>
            </w:r>
          </w:p>
          <w:p w14:paraId="270191F4" w14:textId="77777777" w:rsidR="000D7415" w:rsidRPr="00014CA8" w:rsidRDefault="000D7415" w:rsidP="000D7415">
            <w:pPr>
              <w:snapToGrid w:val="0"/>
              <w:spacing w:line="240" w:lineRule="exact"/>
              <w:ind w:left="360"/>
              <w:rPr>
                <w:rFonts w:ascii="ＭＳ 明朝" w:hAnsi="ＭＳ 明朝"/>
                <w:szCs w:val="21"/>
              </w:rPr>
            </w:pPr>
          </w:p>
          <w:p w14:paraId="270191F5" w14:textId="77777777" w:rsidR="000D7415" w:rsidRPr="00014CA8" w:rsidRDefault="000D7415" w:rsidP="000D7415">
            <w:pPr>
              <w:snapToGrid w:val="0"/>
              <w:spacing w:line="240" w:lineRule="exact"/>
              <w:rPr>
                <w:szCs w:val="21"/>
              </w:rPr>
            </w:pPr>
            <w:r w:rsidRPr="00014CA8">
              <w:rPr>
                <w:rFonts w:ascii="ＭＳ 明朝" w:hAnsi="ＭＳ 明朝" w:hint="eastAsia"/>
                <w:szCs w:val="21"/>
              </w:rPr>
              <w:t>（１</w:t>
            </w:r>
            <w:r w:rsidRPr="00014CA8">
              <w:rPr>
                <w:rFonts w:ascii="ＭＳ 明朝" w:hAnsi="ＭＳ 明朝"/>
                <w:szCs w:val="21"/>
              </w:rPr>
              <w:t>）</w:t>
            </w:r>
            <w:r w:rsidRPr="00014CA8">
              <w:rPr>
                <w:rFonts w:ascii="ＭＳ 明朝" w:hAnsi="ＭＳ 明朝" w:hint="eastAsia"/>
                <w:szCs w:val="21"/>
              </w:rPr>
              <w:t>一人ひとりの教育的ニーズに対応し</w:t>
            </w:r>
            <w:r w:rsidRPr="00014CA8">
              <w:rPr>
                <w:rFonts w:hint="eastAsia"/>
                <w:szCs w:val="21"/>
              </w:rPr>
              <w:t>た指導の充実</w:t>
            </w:r>
          </w:p>
          <w:p w14:paraId="270191F6" w14:textId="77777777" w:rsidR="000D7415" w:rsidRPr="00014CA8" w:rsidRDefault="000D7415" w:rsidP="000D7415">
            <w:pPr>
              <w:snapToGrid w:val="0"/>
              <w:spacing w:line="240" w:lineRule="exact"/>
              <w:ind w:firstLineChars="400" w:firstLine="840"/>
              <w:rPr>
                <w:szCs w:val="21"/>
              </w:rPr>
            </w:pPr>
            <w:r w:rsidRPr="00014CA8">
              <w:rPr>
                <w:rFonts w:hint="eastAsia"/>
                <w:szCs w:val="21"/>
              </w:rPr>
              <w:t>・</w:t>
            </w:r>
            <w:r w:rsidR="00A01C52" w:rsidRPr="00014CA8">
              <w:rPr>
                <w:rFonts w:ascii="ＭＳ 明朝" w:hAnsi="ＭＳ 明朝" w:hint="eastAsia"/>
                <w:szCs w:val="21"/>
              </w:rPr>
              <w:t>I</w:t>
            </w:r>
            <w:r w:rsidRPr="00014CA8">
              <w:rPr>
                <w:rFonts w:hint="eastAsia"/>
                <w:szCs w:val="21"/>
              </w:rPr>
              <w:t>Ｒ</w:t>
            </w:r>
            <w:r w:rsidRPr="00014CA8">
              <w:rPr>
                <w:rFonts w:hint="eastAsia"/>
                <w:szCs w:val="21"/>
              </w:rPr>
              <w:t>-</w:t>
            </w:r>
            <w:r w:rsidRPr="00014CA8">
              <w:rPr>
                <w:rFonts w:hint="eastAsia"/>
                <w:szCs w:val="21"/>
              </w:rPr>
              <w:t>ＰＤＣＡサイクルによ</w:t>
            </w:r>
            <w:r w:rsidR="00601288" w:rsidRPr="00014CA8">
              <w:rPr>
                <w:rFonts w:hint="eastAsia"/>
                <w:szCs w:val="21"/>
              </w:rPr>
              <w:t>り</w:t>
            </w:r>
            <w:r w:rsidR="003A597A" w:rsidRPr="00014CA8">
              <w:rPr>
                <w:rFonts w:hint="eastAsia"/>
                <w:szCs w:val="21"/>
              </w:rPr>
              <w:t>「</w:t>
            </w:r>
            <w:r w:rsidRPr="00014CA8">
              <w:rPr>
                <w:rFonts w:hint="eastAsia"/>
                <w:szCs w:val="21"/>
              </w:rPr>
              <w:t>個別の指導計画」の有効活用をさらに推進し、教育計画の充実</w:t>
            </w:r>
            <w:r w:rsidR="00A01C52" w:rsidRPr="00014CA8">
              <w:rPr>
                <w:rFonts w:hint="eastAsia"/>
                <w:szCs w:val="21"/>
              </w:rPr>
              <w:t>を図</w:t>
            </w:r>
            <w:r w:rsidRPr="00014CA8">
              <w:rPr>
                <w:rFonts w:hint="eastAsia"/>
                <w:szCs w:val="21"/>
              </w:rPr>
              <w:t>る。</w:t>
            </w:r>
          </w:p>
          <w:p w14:paraId="270191F7" w14:textId="3D8DBE99" w:rsidR="000D7415" w:rsidRPr="00014CA8" w:rsidRDefault="000D7415" w:rsidP="000D7415">
            <w:pPr>
              <w:snapToGrid w:val="0"/>
              <w:spacing w:line="240" w:lineRule="exact"/>
              <w:ind w:firstLineChars="400" w:firstLine="840"/>
              <w:rPr>
                <w:szCs w:val="21"/>
              </w:rPr>
            </w:pPr>
            <w:r w:rsidRPr="00014CA8">
              <w:rPr>
                <w:rFonts w:hint="eastAsia"/>
                <w:szCs w:val="21"/>
              </w:rPr>
              <w:t>・「わかる授業」「主体的に</w:t>
            </w:r>
            <w:r w:rsidR="00A01C52" w:rsidRPr="00014CA8">
              <w:rPr>
                <w:rFonts w:hint="eastAsia"/>
                <w:szCs w:val="21"/>
              </w:rPr>
              <w:t>取</w:t>
            </w:r>
            <w:r w:rsidRPr="00014CA8">
              <w:rPr>
                <w:rFonts w:hint="eastAsia"/>
                <w:szCs w:val="21"/>
              </w:rPr>
              <w:t>り</w:t>
            </w:r>
            <w:r w:rsidR="00A01C52" w:rsidRPr="00014CA8">
              <w:rPr>
                <w:rFonts w:hint="eastAsia"/>
                <w:szCs w:val="21"/>
              </w:rPr>
              <w:t>組</w:t>
            </w:r>
            <w:r w:rsidRPr="00014CA8">
              <w:rPr>
                <w:rFonts w:hint="eastAsia"/>
                <w:szCs w:val="21"/>
              </w:rPr>
              <w:t>める授業」をめざして、</w:t>
            </w:r>
            <w:r w:rsidRPr="00014CA8">
              <w:rPr>
                <w:rFonts w:hint="eastAsia"/>
                <w:szCs w:val="21"/>
              </w:rPr>
              <w:t>ICT</w:t>
            </w:r>
            <w:r w:rsidR="009A6F40" w:rsidRPr="00014CA8">
              <w:rPr>
                <w:rFonts w:hint="eastAsia"/>
                <w:szCs w:val="21"/>
              </w:rPr>
              <w:t>機器</w:t>
            </w:r>
            <w:r w:rsidRPr="00014CA8">
              <w:rPr>
                <w:rFonts w:hint="eastAsia"/>
                <w:szCs w:val="21"/>
              </w:rPr>
              <w:t>の活用や公開授業</w:t>
            </w:r>
            <w:r w:rsidR="00A01C52" w:rsidRPr="00014CA8">
              <w:rPr>
                <w:rFonts w:hint="eastAsia"/>
                <w:szCs w:val="21"/>
              </w:rPr>
              <w:t>、</w:t>
            </w:r>
            <w:r w:rsidRPr="00014CA8">
              <w:rPr>
                <w:rFonts w:hint="eastAsia"/>
                <w:szCs w:val="21"/>
              </w:rPr>
              <w:t>研究授業の機会を確保し、授業力向上</w:t>
            </w:r>
            <w:r w:rsidR="003A597A" w:rsidRPr="00014CA8">
              <w:rPr>
                <w:rFonts w:hint="eastAsia"/>
                <w:szCs w:val="21"/>
              </w:rPr>
              <w:t>に取り組む</w:t>
            </w:r>
            <w:r w:rsidRPr="00014CA8">
              <w:rPr>
                <w:rFonts w:hint="eastAsia"/>
                <w:szCs w:val="21"/>
              </w:rPr>
              <w:t>。</w:t>
            </w:r>
          </w:p>
          <w:p w14:paraId="270191F8" w14:textId="77777777" w:rsidR="000D7415" w:rsidRPr="00014CA8" w:rsidRDefault="00971F81" w:rsidP="000D7415">
            <w:pPr>
              <w:snapToGrid w:val="0"/>
              <w:spacing w:line="240" w:lineRule="exact"/>
              <w:ind w:firstLineChars="400" w:firstLine="840"/>
              <w:rPr>
                <w:szCs w:val="21"/>
              </w:rPr>
            </w:pPr>
            <w:r w:rsidRPr="00014CA8">
              <w:rPr>
                <w:rFonts w:hint="eastAsia"/>
                <w:szCs w:val="21"/>
              </w:rPr>
              <w:t>・学習指導要領の改訂に対応した教育課程の改善等を行う。</w:t>
            </w:r>
          </w:p>
          <w:p w14:paraId="270191F9" w14:textId="77777777" w:rsidR="000D7415" w:rsidRPr="00014CA8" w:rsidRDefault="000D7415" w:rsidP="000D7415">
            <w:pPr>
              <w:snapToGrid w:val="0"/>
              <w:spacing w:line="240" w:lineRule="exact"/>
              <w:ind w:leftChars="300" w:left="1050" w:hangingChars="200" w:hanging="420"/>
              <w:rPr>
                <w:szCs w:val="21"/>
              </w:rPr>
            </w:pPr>
            <w:r w:rsidRPr="00014CA8">
              <w:rPr>
                <w:rFonts w:hint="eastAsia"/>
                <w:szCs w:val="21"/>
              </w:rPr>
              <w:t xml:space="preserve">　</w:t>
            </w:r>
          </w:p>
          <w:p w14:paraId="270191FA" w14:textId="77777777" w:rsidR="000D7415" w:rsidRPr="00014CA8" w:rsidRDefault="000D7415" w:rsidP="000D7415">
            <w:pPr>
              <w:snapToGrid w:val="0"/>
              <w:spacing w:line="240" w:lineRule="exact"/>
              <w:rPr>
                <w:rFonts w:ascii="ＭＳ 明朝" w:hAnsi="ＭＳ 明朝"/>
                <w:szCs w:val="21"/>
              </w:rPr>
            </w:pPr>
            <w:r w:rsidRPr="00014CA8">
              <w:rPr>
                <w:rFonts w:ascii="ＭＳ 明朝" w:hAnsi="ＭＳ 明朝" w:hint="eastAsia"/>
                <w:szCs w:val="21"/>
              </w:rPr>
              <w:t>（２）</w:t>
            </w:r>
            <w:r w:rsidRPr="00014CA8">
              <w:rPr>
                <w:rFonts w:hint="eastAsia"/>
                <w:szCs w:val="21"/>
              </w:rPr>
              <w:t>自立と社会参加に向けた</w:t>
            </w:r>
            <w:r w:rsidRPr="00014CA8">
              <w:rPr>
                <w:rFonts w:ascii="ＭＳ 明朝" w:hAnsi="ＭＳ 明朝" w:hint="eastAsia"/>
                <w:szCs w:val="21"/>
              </w:rPr>
              <w:t xml:space="preserve">進路指導の充実　</w:t>
            </w:r>
          </w:p>
          <w:p w14:paraId="270191FB" w14:textId="77777777" w:rsidR="000D7415" w:rsidRPr="00014CA8" w:rsidRDefault="000D7415" w:rsidP="000D7415">
            <w:pPr>
              <w:snapToGrid w:val="0"/>
              <w:spacing w:line="240" w:lineRule="exact"/>
              <w:ind w:left="630" w:hangingChars="300" w:hanging="630"/>
              <w:rPr>
                <w:rFonts w:ascii="ＭＳ 明朝" w:hAnsi="ＭＳ 明朝"/>
                <w:szCs w:val="21"/>
              </w:rPr>
            </w:pPr>
            <w:r w:rsidRPr="00014CA8">
              <w:rPr>
                <w:rFonts w:ascii="ＭＳ 明朝" w:hAnsi="ＭＳ 明朝" w:hint="eastAsia"/>
                <w:szCs w:val="21"/>
              </w:rPr>
              <w:t xml:space="preserve">　　　　・「自立と社会参加に向けて、</w:t>
            </w:r>
            <w:r w:rsidR="007414BE" w:rsidRPr="00014CA8">
              <w:rPr>
                <w:rFonts w:ascii="ＭＳ 明朝" w:hAnsi="ＭＳ 明朝" w:hint="eastAsia"/>
                <w:szCs w:val="21"/>
              </w:rPr>
              <w:t>児童生徒の</w:t>
            </w:r>
            <w:r w:rsidRPr="00014CA8">
              <w:rPr>
                <w:rFonts w:ascii="ＭＳ 明朝" w:hAnsi="ＭＳ 明朝" w:hint="eastAsia"/>
                <w:szCs w:val="21"/>
              </w:rPr>
              <w:t>将来を見据えた小学部・中学部からのキャリア教育の推進を図る。</w:t>
            </w:r>
          </w:p>
          <w:p w14:paraId="270191FC" w14:textId="77777777" w:rsidR="000D7415" w:rsidRPr="00014CA8" w:rsidRDefault="000D7415" w:rsidP="000D7415">
            <w:pPr>
              <w:snapToGrid w:val="0"/>
              <w:spacing w:line="240" w:lineRule="exact"/>
              <w:ind w:firstLineChars="400" w:firstLine="840"/>
              <w:rPr>
                <w:rFonts w:ascii="ＭＳ 明朝" w:hAnsi="ＭＳ 明朝"/>
                <w:szCs w:val="21"/>
              </w:rPr>
            </w:pPr>
            <w:r w:rsidRPr="00014CA8">
              <w:rPr>
                <w:rFonts w:ascii="ＭＳ 明朝" w:hAnsi="ＭＳ 明朝" w:hint="eastAsia"/>
                <w:szCs w:val="21"/>
              </w:rPr>
              <w:t>・各市町村福祉や生活支援センター等の関係機関と連携して</w:t>
            </w:r>
            <w:r w:rsidRPr="00014CA8">
              <w:rPr>
                <w:rFonts w:ascii="ＭＳ 明朝" w:hAnsi="ＭＳ 明朝" w:hint="eastAsia"/>
                <w:w w:val="90"/>
                <w:szCs w:val="21"/>
              </w:rPr>
              <w:t>、「</w:t>
            </w:r>
            <w:r w:rsidRPr="00014CA8">
              <w:rPr>
                <w:rFonts w:ascii="ＭＳ 明朝" w:hAnsi="ＭＳ 明朝" w:hint="eastAsia"/>
                <w:szCs w:val="21"/>
              </w:rPr>
              <w:t>個別の教育支援計画</w:t>
            </w:r>
            <w:r w:rsidRPr="00014CA8">
              <w:rPr>
                <w:rFonts w:ascii="ＭＳ 明朝" w:hAnsi="ＭＳ 明朝" w:hint="eastAsia"/>
                <w:w w:val="90"/>
                <w:szCs w:val="21"/>
              </w:rPr>
              <w:t>」</w:t>
            </w:r>
            <w:r w:rsidR="007414BE" w:rsidRPr="00014CA8">
              <w:rPr>
                <w:rFonts w:ascii="ＭＳ 明朝" w:hAnsi="ＭＳ 明朝" w:hint="eastAsia"/>
                <w:szCs w:val="21"/>
              </w:rPr>
              <w:t>を</w:t>
            </w:r>
            <w:r w:rsidRPr="00014CA8">
              <w:rPr>
                <w:rFonts w:ascii="ＭＳ 明朝" w:hAnsi="ＭＳ 明朝" w:hint="eastAsia"/>
                <w:szCs w:val="21"/>
              </w:rPr>
              <w:t>有効</w:t>
            </w:r>
            <w:r w:rsidR="007414BE" w:rsidRPr="00014CA8">
              <w:rPr>
                <w:rFonts w:ascii="ＭＳ 明朝" w:hAnsi="ＭＳ 明朝" w:hint="eastAsia"/>
                <w:szCs w:val="21"/>
              </w:rPr>
              <w:t>に</w:t>
            </w:r>
            <w:r w:rsidRPr="00014CA8">
              <w:rPr>
                <w:rFonts w:ascii="ＭＳ 明朝" w:hAnsi="ＭＳ 明朝" w:hint="eastAsia"/>
                <w:szCs w:val="21"/>
              </w:rPr>
              <w:t>活用</w:t>
            </w:r>
            <w:r w:rsidR="007414BE" w:rsidRPr="00014CA8">
              <w:rPr>
                <w:rFonts w:ascii="ＭＳ 明朝" w:hAnsi="ＭＳ 明朝" w:hint="eastAsia"/>
                <w:szCs w:val="21"/>
              </w:rPr>
              <w:t>し</w:t>
            </w:r>
            <w:r w:rsidRPr="00014CA8">
              <w:rPr>
                <w:rFonts w:ascii="ＭＳ 明朝" w:hAnsi="ＭＳ 明朝" w:hint="eastAsia"/>
                <w:szCs w:val="21"/>
              </w:rPr>
              <w:t>、児童生徒のキャリア支援の充実</w:t>
            </w:r>
            <w:r w:rsidR="007414BE" w:rsidRPr="00014CA8">
              <w:rPr>
                <w:rFonts w:ascii="ＭＳ 明朝" w:hAnsi="ＭＳ 明朝" w:hint="eastAsia"/>
                <w:szCs w:val="21"/>
              </w:rPr>
              <w:t>を図</w:t>
            </w:r>
            <w:r w:rsidRPr="00014CA8">
              <w:rPr>
                <w:rFonts w:ascii="ＭＳ 明朝" w:hAnsi="ＭＳ 明朝" w:hint="eastAsia"/>
                <w:szCs w:val="21"/>
              </w:rPr>
              <w:t>る。</w:t>
            </w:r>
          </w:p>
          <w:p w14:paraId="270191FD" w14:textId="77777777" w:rsidR="00890644" w:rsidRPr="00014CA8" w:rsidRDefault="00890644" w:rsidP="003A597A">
            <w:pPr>
              <w:spacing w:line="240" w:lineRule="exact"/>
              <w:ind w:firstLineChars="400" w:firstLine="840"/>
              <w:rPr>
                <w:rFonts w:asciiTheme="minorEastAsia" w:eastAsiaTheme="minorEastAsia" w:hAnsiTheme="minorEastAsia"/>
                <w:szCs w:val="21"/>
              </w:rPr>
            </w:pPr>
            <w:r w:rsidRPr="00014CA8">
              <w:rPr>
                <w:rFonts w:asciiTheme="minorEastAsia" w:eastAsiaTheme="minorEastAsia" w:hAnsiTheme="minorEastAsia" w:hint="eastAsia"/>
                <w:color w:val="000000"/>
              </w:rPr>
              <w:t>・高等部卒業後の自立と社会参加に向けた進路指導の充実</w:t>
            </w:r>
            <w:r w:rsidR="007414BE" w:rsidRPr="00014CA8">
              <w:rPr>
                <w:rFonts w:asciiTheme="minorEastAsia" w:eastAsiaTheme="minorEastAsia" w:hAnsiTheme="minorEastAsia" w:hint="eastAsia"/>
                <w:color w:val="000000"/>
              </w:rPr>
              <w:t>を図る。</w:t>
            </w:r>
            <w:r w:rsidRPr="00014CA8">
              <w:rPr>
                <w:rFonts w:asciiTheme="minorEastAsia" w:eastAsiaTheme="minorEastAsia" w:hAnsiTheme="minorEastAsia" w:hint="eastAsia"/>
                <w:color w:val="000000"/>
              </w:rPr>
              <w:t xml:space="preserve">　</w:t>
            </w:r>
          </w:p>
          <w:p w14:paraId="270191FE" w14:textId="77777777" w:rsidR="000D7415" w:rsidRPr="00014CA8" w:rsidRDefault="000D7415" w:rsidP="000D7415">
            <w:pPr>
              <w:snapToGrid w:val="0"/>
              <w:spacing w:line="240" w:lineRule="exact"/>
              <w:ind w:firstLineChars="400" w:firstLine="840"/>
              <w:rPr>
                <w:rFonts w:ascii="ＭＳ 明朝" w:hAnsi="ＭＳ 明朝"/>
                <w:szCs w:val="21"/>
              </w:rPr>
            </w:pPr>
          </w:p>
          <w:p w14:paraId="270191FF" w14:textId="77777777" w:rsidR="000D7415" w:rsidRPr="00014CA8" w:rsidRDefault="000D7415" w:rsidP="000D7415">
            <w:pPr>
              <w:snapToGrid w:val="0"/>
              <w:spacing w:line="240" w:lineRule="exact"/>
              <w:rPr>
                <w:szCs w:val="21"/>
              </w:rPr>
            </w:pPr>
            <w:r w:rsidRPr="00014CA8">
              <w:rPr>
                <w:rFonts w:ascii="ＭＳ 明朝" w:hAnsi="ＭＳ 明朝" w:hint="eastAsia"/>
                <w:szCs w:val="21"/>
              </w:rPr>
              <w:t>（３）生徒指導の充実</w:t>
            </w:r>
          </w:p>
          <w:p w14:paraId="27019200" w14:textId="77777777" w:rsidR="000D7415" w:rsidRPr="00014CA8" w:rsidRDefault="000D7415" w:rsidP="000D7415">
            <w:pPr>
              <w:snapToGrid w:val="0"/>
              <w:spacing w:line="240" w:lineRule="exact"/>
              <w:ind w:leftChars="400" w:left="1260" w:hangingChars="200" w:hanging="420"/>
              <w:rPr>
                <w:szCs w:val="21"/>
              </w:rPr>
            </w:pPr>
            <w:r w:rsidRPr="00014CA8">
              <w:rPr>
                <w:rFonts w:hint="eastAsia"/>
                <w:szCs w:val="21"/>
              </w:rPr>
              <w:t>・心のケアを必要とする児童生徒の指導に向けて、校医の協力、医療福祉等専門家の活用、関係機関との連携を強化し、相談体制の充実</w:t>
            </w:r>
            <w:r w:rsidR="003A597A" w:rsidRPr="00014CA8">
              <w:rPr>
                <w:rFonts w:hint="eastAsia"/>
                <w:szCs w:val="21"/>
              </w:rPr>
              <w:t>を図</w:t>
            </w:r>
            <w:r w:rsidRPr="00014CA8">
              <w:rPr>
                <w:rFonts w:hint="eastAsia"/>
                <w:szCs w:val="21"/>
              </w:rPr>
              <w:t>る。</w:t>
            </w:r>
          </w:p>
          <w:p w14:paraId="27019201" w14:textId="77777777" w:rsidR="000D7415" w:rsidRPr="00014CA8" w:rsidRDefault="000D7415" w:rsidP="000D7415">
            <w:pPr>
              <w:snapToGrid w:val="0"/>
              <w:spacing w:line="240" w:lineRule="exact"/>
              <w:ind w:leftChars="-200" w:left="1050" w:hangingChars="700" w:hanging="1470"/>
              <w:rPr>
                <w:szCs w:val="21"/>
              </w:rPr>
            </w:pPr>
            <w:r w:rsidRPr="00014CA8">
              <w:rPr>
                <w:rFonts w:hint="eastAsia"/>
                <w:szCs w:val="21"/>
              </w:rPr>
              <w:t xml:space="preserve">　　　　　　・児童生徒の自己実現をめざし</w:t>
            </w:r>
            <w:r w:rsidR="007414BE" w:rsidRPr="00014CA8">
              <w:rPr>
                <w:rFonts w:hint="eastAsia"/>
                <w:szCs w:val="21"/>
              </w:rPr>
              <w:t>て</w:t>
            </w:r>
            <w:r w:rsidRPr="00014CA8">
              <w:rPr>
                <w:rFonts w:hint="eastAsia"/>
                <w:szCs w:val="21"/>
              </w:rPr>
              <w:t>自己肯定感を高める指導について研修を行い、学校の教育力を高める。</w:t>
            </w:r>
          </w:p>
          <w:p w14:paraId="27019202" w14:textId="77777777" w:rsidR="000D7415" w:rsidRPr="00014CA8" w:rsidRDefault="000D7415" w:rsidP="000D7415">
            <w:pPr>
              <w:snapToGrid w:val="0"/>
              <w:spacing w:line="240" w:lineRule="exact"/>
              <w:ind w:leftChars="400" w:left="1050" w:hangingChars="100" w:hanging="210"/>
              <w:rPr>
                <w:szCs w:val="21"/>
              </w:rPr>
            </w:pPr>
            <w:r w:rsidRPr="00014CA8">
              <w:rPr>
                <w:rFonts w:hint="eastAsia"/>
                <w:szCs w:val="21"/>
              </w:rPr>
              <w:t>・生徒指導</w:t>
            </w:r>
            <w:r w:rsidR="007414BE" w:rsidRPr="00014CA8">
              <w:rPr>
                <w:rFonts w:hint="eastAsia"/>
                <w:szCs w:val="21"/>
              </w:rPr>
              <w:t>の多様化</w:t>
            </w:r>
            <w:r w:rsidRPr="00014CA8">
              <w:rPr>
                <w:rFonts w:hint="eastAsia"/>
                <w:szCs w:val="21"/>
              </w:rPr>
              <w:t>に対応できる学部</w:t>
            </w:r>
            <w:r w:rsidR="003A597A" w:rsidRPr="00014CA8">
              <w:rPr>
                <w:rFonts w:hint="eastAsia"/>
                <w:szCs w:val="21"/>
              </w:rPr>
              <w:t>、</w:t>
            </w:r>
            <w:r w:rsidRPr="00014CA8">
              <w:rPr>
                <w:rFonts w:hint="eastAsia"/>
                <w:szCs w:val="21"/>
              </w:rPr>
              <w:t>学年を越えた指導体制を構築し、人権意識を高め、障がいのある児童生徒の理解と指導の充実</w:t>
            </w:r>
            <w:r w:rsidR="003A597A" w:rsidRPr="00014CA8">
              <w:rPr>
                <w:rFonts w:hint="eastAsia"/>
                <w:szCs w:val="21"/>
              </w:rPr>
              <w:t>を図</w:t>
            </w:r>
            <w:r w:rsidRPr="00014CA8">
              <w:rPr>
                <w:rFonts w:hint="eastAsia"/>
                <w:szCs w:val="21"/>
              </w:rPr>
              <w:t>る。</w:t>
            </w:r>
          </w:p>
          <w:p w14:paraId="27019203" w14:textId="77777777" w:rsidR="000D7415" w:rsidRPr="00014CA8" w:rsidRDefault="000D7415" w:rsidP="000D7415">
            <w:pPr>
              <w:snapToGrid w:val="0"/>
              <w:spacing w:line="240" w:lineRule="exact"/>
              <w:jc w:val="left"/>
              <w:rPr>
                <w:szCs w:val="21"/>
              </w:rPr>
            </w:pPr>
          </w:p>
          <w:p w14:paraId="27019204" w14:textId="77777777" w:rsidR="000D7415" w:rsidRPr="00014CA8" w:rsidRDefault="000D7415" w:rsidP="000D7415">
            <w:pPr>
              <w:snapToGrid w:val="0"/>
              <w:spacing w:line="240" w:lineRule="exact"/>
              <w:jc w:val="left"/>
              <w:rPr>
                <w:szCs w:val="21"/>
              </w:rPr>
            </w:pPr>
            <w:r w:rsidRPr="00014CA8">
              <w:rPr>
                <w:rFonts w:hint="eastAsia"/>
                <w:szCs w:val="21"/>
              </w:rPr>
              <w:t>（４）支援教育に関する専門性の向上</w:t>
            </w:r>
          </w:p>
          <w:p w14:paraId="27019205" w14:textId="77777777" w:rsidR="00971F81" w:rsidRPr="00014CA8" w:rsidRDefault="000D7415" w:rsidP="007414BE">
            <w:pPr>
              <w:snapToGrid w:val="0"/>
              <w:spacing w:line="240" w:lineRule="exact"/>
              <w:jc w:val="left"/>
              <w:rPr>
                <w:rFonts w:ascii="ＭＳ 明朝" w:hAnsi="ＭＳ 明朝"/>
                <w:szCs w:val="21"/>
              </w:rPr>
            </w:pPr>
            <w:r w:rsidRPr="00014CA8">
              <w:rPr>
                <w:rFonts w:hint="eastAsia"/>
                <w:szCs w:val="21"/>
              </w:rPr>
              <w:t xml:space="preserve">　　　　・</w:t>
            </w:r>
            <w:r w:rsidRPr="00014CA8">
              <w:rPr>
                <w:rFonts w:ascii="ＭＳ 明朝" w:hAnsi="ＭＳ 明朝" w:hint="eastAsia"/>
                <w:szCs w:val="21"/>
              </w:rPr>
              <w:t>自閉症</w:t>
            </w:r>
            <w:r w:rsidR="00C07328" w:rsidRPr="00014CA8">
              <w:rPr>
                <w:rFonts w:ascii="ＭＳ 明朝" w:hAnsi="ＭＳ 明朝" w:hint="eastAsia"/>
                <w:szCs w:val="21"/>
              </w:rPr>
              <w:t>スペクトラムをはじめ</w:t>
            </w:r>
            <w:r w:rsidRPr="00014CA8">
              <w:rPr>
                <w:rFonts w:ascii="ＭＳ 明朝" w:hAnsi="ＭＳ 明朝" w:hint="eastAsia"/>
                <w:szCs w:val="21"/>
              </w:rPr>
              <w:t>発達障がいの児童生徒の</w:t>
            </w:r>
            <w:r w:rsidR="00C07328" w:rsidRPr="00014CA8">
              <w:rPr>
                <w:rFonts w:ascii="ＭＳ 明朝" w:hAnsi="ＭＳ 明朝" w:hint="eastAsia"/>
                <w:szCs w:val="21"/>
              </w:rPr>
              <w:t>指導に</w:t>
            </w:r>
            <w:r w:rsidRPr="00014CA8">
              <w:rPr>
                <w:rFonts w:ascii="ＭＳ 明朝" w:hAnsi="ＭＳ 明朝" w:hint="eastAsia"/>
                <w:szCs w:val="21"/>
              </w:rPr>
              <w:t>おいて、</w:t>
            </w:r>
            <w:r w:rsidR="00C07328" w:rsidRPr="00014CA8">
              <w:rPr>
                <w:rFonts w:ascii="ＭＳ 明朝" w:hAnsi="ＭＳ 明朝" w:hint="eastAsia"/>
                <w:szCs w:val="21"/>
              </w:rPr>
              <w:t>アセスメント</w:t>
            </w:r>
            <w:r w:rsidR="00971F81" w:rsidRPr="00014CA8">
              <w:rPr>
                <w:rFonts w:ascii="ＭＳ 明朝" w:hAnsi="ＭＳ 明朝" w:hint="eastAsia"/>
                <w:szCs w:val="21"/>
              </w:rPr>
              <w:t>、指導内容・方法</w:t>
            </w:r>
            <w:r w:rsidRPr="00014CA8">
              <w:rPr>
                <w:rFonts w:ascii="ＭＳ 明朝" w:hAnsi="ＭＳ 明朝" w:hint="eastAsia"/>
                <w:szCs w:val="21"/>
              </w:rPr>
              <w:t>の充実</w:t>
            </w:r>
            <w:r w:rsidR="004F4E41" w:rsidRPr="00014CA8">
              <w:rPr>
                <w:rFonts w:ascii="ＭＳ 明朝" w:hAnsi="ＭＳ 明朝" w:hint="eastAsia"/>
                <w:szCs w:val="21"/>
              </w:rPr>
              <w:t>に努め</w:t>
            </w:r>
            <w:r w:rsidRPr="00014CA8">
              <w:rPr>
                <w:rFonts w:ascii="ＭＳ 明朝" w:hAnsi="ＭＳ 明朝" w:hint="eastAsia"/>
                <w:szCs w:val="21"/>
              </w:rPr>
              <w:t>、知的障がい支援学校として</w:t>
            </w:r>
          </w:p>
          <w:p w14:paraId="27019206" w14:textId="77777777" w:rsidR="000D7415" w:rsidRPr="00014CA8" w:rsidRDefault="000D7415" w:rsidP="00971F81">
            <w:pPr>
              <w:snapToGrid w:val="0"/>
              <w:spacing w:line="240" w:lineRule="exact"/>
              <w:ind w:leftChars="-100" w:left="-210" w:firstLineChars="600" w:firstLine="1260"/>
              <w:rPr>
                <w:rFonts w:ascii="ＭＳ 明朝" w:hAnsi="ＭＳ 明朝"/>
                <w:szCs w:val="21"/>
              </w:rPr>
            </w:pPr>
            <w:r w:rsidRPr="00014CA8">
              <w:rPr>
                <w:rFonts w:ascii="ＭＳ 明朝" w:hAnsi="ＭＳ 明朝" w:hint="eastAsia"/>
                <w:szCs w:val="21"/>
              </w:rPr>
              <w:t>の専門性の向上を図る。</w:t>
            </w:r>
          </w:p>
          <w:p w14:paraId="27019207" w14:textId="77777777" w:rsidR="007414BE" w:rsidRPr="00014CA8" w:rsidRDefault="007414BE" w:rsidP="007414BE">
            <w:pPr>
              <w:snapToGrid w:val="0"/>
              <w:spacing w:line="240" w:lineRule="exact"/>
              <w:ind w:firstLineChars="400" w:firstLine="840"/>
              <w:jc w:val="left"/>
              <w:rPr>
                <w:rFonts w:ascii="ＭＳ 明朝" w:hAnsi="ＭＳ 明朝"/>
                <w:szCs w:val="21"/>
              </w:rPr>
            </w:pPr>
            <w:r w:rsidRPr="00014CA8">
              <w:rPr>
                <w:rFonts w:hint="eastAsia"/>
                <w:szCs w:val="21"/>
              </w:rPr>
              <w:t>・初任者や経験年数の少ない教員の資質・能力の向上を図る。</w:t>
            </w:r>
          </w:p>
          <w:p w14:paraId="27019208" w14:textId="77777777" w:rsidR="000D7415" w:rsidRPr="00014CA8" w:rsidRDefault="000D7415" w:rsidP="000D7415">
            <w:pPr>
              <w:snapToGrid w:val="0"/>
              <w:spacing w:line="240" w:lineRule="exact"/>
              <w:ind w:leftChars="300" w:left="1050" w:hangingChars="200" w:hanging="420"/>
              <w:rPr>
                <w:szCs w:val="21"/>
              </w:rPr>
            </w:pPr>
            <w:r w:rsidRPr="00014CA8">
              <w:rPr>
                <w:rFonts w:hint="eastAsia"/>
                <w:szCs w:val="21"/>
              </w:rPr>
              <w:t xml:space="preserve">　・地域社会での児童</w:t>
            </w:r>
            <w:r w:rsidR="003A597A" w:rsidRPr="00014CA8">
              <w:rPr>
                <w:rFonts w:hint="eastAsia"/>
                <w:szCs w:val="21"/>
              </w:rPr>
              <w:t>・</w:t>
            </w:r>
            <w:r w:rsidRPr="00014CA8">
              <w:rPr>
                <w:rFonts w:hint="eastAsia"/>
                <w:szCs w:val="21"/>
              </w:rPr>
              <w:t>生徒の活動に参加し、さまざまな場面での指導をとおして専門性の向上を図る。</w:t>
            </w:r>
          </w:p>
          <w:p w14:paraId="27019209" w14:textId="77777777" w:rsidR="000D7415" w:rsidRPr="00014CA8" w:rsidRDefault="000D7415" w:rsidP="000D7415">
            <w:pPr>
              <w:snapToGrid w:val="0"/>
              <w:spacing w:line="240" w:lineRule="exact"/>
              <w:jc w:val="left"/>
              <w:rPr>
                <w:szCs w:val="21"/>
              </w:rPr>
            </w:pPr>
          </w:p>
          <w:p w14:paraId="2701920A" w14:textId="77777777" w:rsidR="007414BE" w:rsidRPr="00014CA8" w:rsidRDefault="007414BE" w:rsidP="000D7415">
            <w:pPr>
              <w:snapToGrid w:val="0"/>
              <w:spacing w:line="240" w:lineRule="exact"/>
              <w:jc w:val="left"/>
              <w:rPr>
                <w:szCs w:val="21"/>
              </w:rPr>
            </w:pPr>
          </w:p>
          <w:p w14:paraId="2701920B" w14:textId="45F9E20F" w:rsidR="000D7415" w:rsidRPr="00014CA8" w:rsidRDefault="000D7415" w:rsidP="00A01C52">
            <w:pPr>
              <w:snapToGrid w:val="0"/>
              <w:spacing w:line="240" w:lineRule="exact"/>
              <w:rPr>
                <w:rFonts w:ascii="ＭＳ 明朝" w:hAnsi="ＭＳ 明朝"/>
                <w:szCs w:val="21"/>
              </w:rPr>
            </w:pPr>
            <w:r w:rsidRPr="00014CA8">
              <w:rPr>
                <w:rFonts w:ascii="ＭＳ 明朝" w:hAnsi="ＭＳ 明朝" w:hint="eastAsia"/>
                <w:szCs w:val="21"/>
              </w:rPr>
              <w:t xml:space="preserve">２　</w:t>
            </w:r>
            <w:r w:rsidRPr="00014CA8">
              <w:rPr>
                <w:rFonts w:hint="eastAsia"/>
                <w:szCs w:val="21"/>
              </w:rPr>
              <w:t>地域</w:t>
            </w:r>
            <w:r w:rsidR="00890644" w:rsidRPr="00014CA8">
              <w:rPr>
                <w:rFonts w:hint="eastAsia"/>
                <w:szCs w:val="21"/>
              </w:rPr>
              <w:t>と</w:t>
            </w:r>
            <w:r w:rsidRPr="00014CA8">
              <w:rPr>
                <w:rFonts w:ascii="ＭＳ 明朝" w:hAnsi="ＭＳ 明朝" w:hint="eastAsia"/>
                <w:szCs w:val="21"/>
              </w:rPr>
              <w:t>連携</w:t>
            </w:r>
            <w:r w:rsidR="00890644" w:rsidRPr="00014CA8">
              <w:rPr>
                <w:rFonts w:ascii="ＭＳ 明朝" w:hAnsi="ＭＳ 明朝" w:hint="eastAsia"/>
                <w:szCs w:val="21"/>
              </w:rPr>
              <w:t>した安全、安心で魅力あ</w:t>
            </w:r>
            <w:r w:rsidR="00DD333E" w:rsidRPr="00014CA8">
              <w:rPr>
                <w:rFonts w:ascii="ＭＳ 明朝" w:hAnsi="ＭＳ 明朝" w:hint="eastAsia"/>
                <w:szCs w:val="21"/>
              </w:rPr>
              <w:t>る</w:t>
            </w:r>
            <w:r w:rsidR="00890644" w:rsidRPr="00014CA8">
              <w:rPr>
                <w:rFonts w:ascii="ＭＳ 明朝" w:hAnsi="ＭＳ 明朝" w:hint="eastAsia"/>
                <w:szCs w:val="21"/>
              </w:rPr>
              <w:t>学校づくり</w:t>
            </w:r>
          </w:p>
          <w:p w14:paraId="2701920C" w14:textId="77777777" w:rsidR="000D7415" w:rsidRPr="00014CA8" w:rsidRDefault="000D7415" w:rsidP="000D7415">
            <w:pPr>
              <w:snapToGrid w:val="0"/>
              <w:spacing w:line="240" w:lineRule="exact"/>
              <w:ind w:leftChars="-200" w:left="1050" w:hangingChars="700" w:hanging="1470"/>
              <w:rPr>
                <w:rFonts w:ascii="ＭＳ 明朝" w:hAnsi="ＭＳ 明朝"/>
                <w:szCs w:val="21"/>
              </w:rPr>
            </w:pPr>
          </w:p>
          <w:p w14:paraId="2701920D" w14:textId="77777777" w:rsidR="000D7415" w:rsidRPr="00014CA8" w:rsidRDefault="000D7415" w:rsidP="000D7415">
            <w:pPr>
              <w:snapToGrid w:val="0"/>
              <w:spacing w:line="240" w:lineRule="exact"/>
              <w:rPr>
                <w:rFonts w:ascii="ＭＳ 明朝" w:hAnsi="ＭＳ 明朝"/>
                <w:szCs w:val="21"/>
              </w:rPr>
            </w:pPr>
            <w:r w:rsidRPr="00014CA8">
              <w:rPr>
                <w:rFonts w:ascii="ＭＳ 明朝" w:hAnsi="ＭＳ 明朝" w:hint="eastAsia"/>
                <w:szCs w:val="21"/>
              </w:rPr>
              <w:t>（１）南河内地域の支援教育力の向上</w:t>
            </w:r>
          </w:p>
          <w:p w14:paraId="2701920E" w14:textId="77777777" w:rsidR="007414BE" w:rsidRPr="00014CA8" w:rsidRDefault="007414BE" w:rsidP="007414BE">
            <w:pPr>
              <w:snapToGrid w:val="0"/>
              <w:spacing w:line="240" w:lineRule="exact"/>
              <w:ind w:firstLineChars="400" w:firstLine="840"/>
              <w:rPr>
                <w:rFonts w:ascii="ＭＳ 明朝" w:hAnsi="ＭＳ 明朝"/>
                <w:szCs w:val="21"/>
              </w:rPr>
            </w:pPr>
            <w:r w:rsidRPr="00014CA8">
              <w:rPr>
                <w:rFonts w:ascii="ＭＳ 明朝" w:hAnsi="ＭＳ 明朝" w:hint="eastAsia"/>
                <w:szCs w:val="21"/>
              </w:rPr>
              <w:t>・南河内ブロックの地域支援整備事業事務局として南河内地区の支援学校、支援学級担当者と協力して地域支援整備事業を企画運営する。</w:t>
            </w:r>
          </w:p>
          <w:p w14:paraId="2701920F" w14:textId="77777777" w:rsidR="000D7415" w:rsidRPr="00014CA8" w:rsidRDefault="000D7415" w:rsidP="000D7415">
            <w:pPr>
              <w:snapToGrid w:val="0"/>
              <w:spacing w:line="240" w:lineRule="exact"/>
              <w:ind w:leftChars="-100" w:left="-210" w:firstLineChars="500" w:firstLine="1050"/>
              <w:rPr>
                <w:rFonts w:ascii="ＭＳ 明朝" w:hAnsi="ＭＳ 明朝"/>
                <w:szCs w:val="21"/>
              </w:rPr>
            </w:pPr>
            <w:r w:rsidRPr="00014CA8">
              <w:rPr>
                <w:rFonts w:ascii="ＭＳ 明朝" w:hAnsi="ＭＳ 明朝" w:hint="eastAsia"/>
                <w:szCs w:val="21"/>
              </w:rPr>
              <w:t>・地域の支援学校として、</w:t>
            </w:r>
            <w:r w:rsidR="007414BE" w:rsidRPr="00014CA8">
              <w:rPr>
                <w:rFonts w:ascii="ＭＳ 明朝" w:hAnsi="ＭＳ 明朝" w:hint="eastAsia"/>
                <w:szCs w:val="21"/>
              </w:rPr>
              <w:t>校内研修の充実や</w:t>
            </w:r>
            <w:r w:rsidRPr="00014CA8">
              <w:rPr>
                <w:rFonts w:ascii="ＭＳ 明朝" w:hAnsi="ＭＳ 明朝" w:hint="eastAsia"/>
                <w:szCs w:val="21"/>
              </w:rPr>
              <w:t>特別支援教育教員免許状取得率の向上</w:t>
            </w:r>
            <w:r w:rsidR="007414BE" w:rsidRPr="00014CA8">
              <w:rPr>
                <w:rFonts w:ascii="ＭＳ 明朝" w:hAnsi="ＭＳ 明朝" w:hint="eastAsia"/>
                <w:szCs w:val="21"/>
              </w:rPr>
              <w:t>等</w:t>
            </w:r>
            <w:r w:rsidRPr="00014CA8">
              <w:rPr>
                <w:rFonts w:ascii="ＭＳ 明朝" w:hAnsi="ＭＳ 明朝" w:hint="eastAsia"/>
                <w:szCs w:val="21"/>
              </w:rPr>
              <w:t>により専門性の向上に努める。</w:t>
            </w:r>
          </w:p>
          <w:p w14:paraId="27019210" w14:textId="77777777" w:rsidR="000D7415" w:rsidRPr="00014CA8" w:rsidRDefault="000D7415" w:rsidP="00890644">
            <w:pPr>
              <w:snapToGrid w:val="0"/>
              <w:spacing w:line="240" w:lineRule="exact"/>
              <w:ind w:leftChars="400" w:left="1050" w:hangingChars="100" w:hanging="210"/>
              <w:rPr>
                <w:rFonts w:ascii="ＭＳ 明朝" w:hAnsi="ＭＳ 明朝"/>
                <w:szCs w:val="21"/>
              </w:rPr>
            </w:pPr>
            <w:r w:rsidRPr="00014CA8">
              <w:rPr>
                <w:rFonts w:ascii="ＭＳ 明朝" w:hAnsi="ＭＳ 明朝" w:hint="eastAsia"/>
                <w:szCs w:val="21"/>
              </w:rPr>
              <w:t>・校区内の市町村教育委員会や地域の小中学校・高等学校</w:t>
            </w:r>
            <w:r w:rsidR="00890644" w:rsidRPr="00014CA8">
              <w:rPr>
                <w:rFonts w:ascii="ＭＳ 明朝" w:hAnsi="ＭＳ 明朝" w:hint="eastAsia"/>
                <w:szCs w:val="21"/>
              </w:rPr>
              <w:t>及び保育園・幼稚園・子ども</w:t>
            </w:r>
            <w:r w:rsidR="00601288" w:rsidRPr="00014CA8">
              <w:rPr>
                <w:rFonts w:ascii="ＭＳ 明朝" w:hAnsi="ＭＳ 明朝" w:hint="eastAsia"/>
                <w:szCs w:val="21"/>
              </w:rPr>
              <w:t>園等</w:t>
            </w:r>
            <w:r w:rsidR="00890644" w:rsidRPr="00014CA8">
              <w:rPr>
                <w:rFonts w:ascii="ＭＳ 明朝" w:hAnsi="ＭＳ 明朝" w:hint="eastAsia"/>
                <w:szCs w:val="21"/>
              </w:rPr>
              <w:t>の就学前施設</w:t>
            </w:r>
            <w:r w:rsidRPr="00014CA8">
              <w:rPr>
                <w:rFonts w:ascii="ＭＳ 明朝" w:hAnsi="ＭＳ 明朝" w:hint="eastAsia"/>
                <w:szCs w:val="21"/>
              </w:rPr>
              <w:t>との連携を拡充し、学校行事や</w:t>
            </w:r>
            <w:r w:rsidRPr="00014CA8">
              <w:rPr>
                <w:rFonts w:hint="eastAsia"/>
                <w:szCs w:val="21"/>
              </w:rPr>
              <w:t>交流及び共同学習、研修会・連絡協議会を通して、</w:t>
            </w:r>
            <w:r w:rsidRPr="00014CA8">
              <w:rPr>
                <w:rFonts w:ascii="ＭＳ 明朝" w:hAnsi="ＭＳ 明朝" w:hint="eastAsia"/>
                <w:szCs w:val="21"/>
              </w:rPr>
              <w:t>障がいのある児童</w:t>
            </w:r>
            <w:r w:rsidR="00D55BAB" w:rsidRPr="00014CA8">
              <w:rPr>
                <w:rFonts w:ascii="ＭＳ 明朝" w:hAnsi="ＭＳ 明朝" w:hint="eastAsia"/>
                <w:szCs w:val="21"/>
              </w:rPr>
              <w:t>・</w:t>
            </w:r>
            <w:r w:rsidRPr="00014CA8">
              <w:rPr>
                <w:rFonts w:ascii="ＭＳ 明朝" w:hAnsi="ＭＳ 明朝" w:hint="eastAsia"/>
                <w:szCs w:val="21"/>
              </w:rPr>
              <w:t>生徒の理解を深め、地域の支援教育力の向上に努める。</w:t>
            </w:r>
          </w:p>
          <w:p w14:paraId="27019211" w14:textId="77777777" w:rsidR="000D7415" w:rsidRPr="00014CA8" w:rsidRDefault="000D7415" w:rsidP="000D7415">
            <w:pPr>
              <w:snapToGrid w:val="0"/>
              <w:spacing w:line="240" w:lineRule="exact"/>
              <w:ind w:firstLineChars="100" w:firstLine="210"/>
              <w:rPr>
                <w:rFonts w:ascii="ＭＳ 明朝" w:hAnsi="ＭＳ 明朝"/>
                <w:szCs w:val="21"/>
              </w:rPr>
            </w:pPr>
            <w:r w:rsidRPr="00014CA8">
              <w:rPr>
                <w:rFonts w:ascii="ＭＳ 明朝" w:hAnsi="ＭＳ 明朝" w:hint="eastAsia"/>
                <w:szCs w:val="21"/>
              </w:rPr>
              <w:t xml:space="preserve">　　　</w:t>
            </w:r>
          </w:p>
          <w:p w14:paraId="27019212" w14:textId="77777777" w:rsidR="000D7415" w:rsidRPr="00014CA8" w:rsidRDefault="000D7415" w:rsidP="000D7415">
            <w:pPr>
              <w:snapToGrid w:val="0"/>
              <w:spacing w:line="240" w:lineRule="exact"/>
              <w:rPr>
                <w:szCs w:val="21"/>
              </w:rPr>
            </w:pPr>
            <w:r w:rsidRPr="00014CA8">
              <w:rPr>
                <w:rFonts w:hint="eastAsia"/>
                <w:szCs w:val="21"/>
              </w:rPr>
              <w:t>（２）地域連携</w:t>
            </w:r>
          </w:p>
          <w:p w14:paraId="27019213" w14:textId="77777777" w:rsidR="000D7415" w:rsidRPr="00014CA8" w:rsidRDefault="000D7415" w:rsidP="000D7415">
            <w:pPr>
              <w:snapToGrid w:val="0"/>
              <w:spacing w:line="240" w:lineRule="exact"/>
              <w:ind w:leftChars="400" w:left="1050" w:hangingChars="100" w:hanging="210"/>
              <w:rPr>
                <w:szCs w:val="21"/>
              </w:rPr>
            </w:pPr>
            <w:r w:rsidRPr="00014CA8">
              <w:rPr>
                <w:rFonts w:hint="eastAsia"/>
                <w:szCs w:val="21"/>
              </w:rPr>
              <w:t>・地域の小中学校</w:t>
            </w:r>
            <w:r w:rsidR="00C65AA7" w:rsidRPr="00014CA8">
              <w:rPr>
                <w:rFonts w:hint="eastAsia"/>
                <w:szCs w:val="21"/>
              </w:rPr>
              <w:t>や</w:t>
            </w:r>
            <w:r w:rsidRPr="00014CA8">
              <w:rPr>
                <w:rFonts w:hint="eastAsia"/>
                <w:szCs w:val="21"/>
              </w:rPr>
              <w:t>高等学校との交流及び共同学習の充実を図り、「ともに学び、ともに育つ」教育の推進に努める。</w:t>
            </w:r>
          </w:p>
          <w:p w14:paraId="27019214" w14:textId="77777777" w:rsidR="000D7415" w:rsidRPr="00014CA8" w:rsidRDefault="000D7415" w:rsidP="000D7415">
            <w:pPr>
              <w:snapToGrid w:val="0"/>
              <w:spacing w:line="240" w:lineRule="exact"/>
              <w:ind w:leftChars="100" w:left="1470" w:hangingChars="600" w:hanging="1260"/>
              <w:rPr>
                <w:szCs w:val="21"/>
              </w:rPr>
            </w:pPr>
            <w:r w:rsidRPr="00014CA8">
              <w:rPr>
                <w:rFonts w:hint="eastAsia"/>
                <w:szCs w:val="21"/>
              </w:rPr>
              <w:t xml:space="preserve">　　　・障がいのある児童生徒の理解推進に向けて、地域の小中学校や自治会、学校支援ボランティア、職業体験授業の提供企業、その他関係機関の</w:t>
            </w:r>
          </w:p>
          <w:p w14:paraId="27019215" w14:textId="77777777" w:rsidR="000D7415" w:rsidRPr="00014CA8" w:rsidRDefault="000D7415" w:rsidP="000D7415">
            <w:pPr>
              <w:snapToGrid w:val="0"/>
              <w:spacing w:line="240" w:lineRule="exact"/>
              <w:ind w:firstLineChars="500" w:firstLine="1050"/>
              <w:rPr>
                <w:szCs w:val="21"/>
              </w:rPr>
            </w:pPr>
            <w:r w:rsidRPr="00014CA8">
              <w:rPr>
                <w:rFonts w:hint="eastAsia"/>
                <w:szCs w:val="21"/>
              </w:rPr>
              <w:t>協力を得て「開かれた学校づくり」に努める。</w:t>
            </w:r>
          </w:p>
          <w:p w14:paraId="27019216" w14:textId="77777777" w:rsidR="000D7415" w:rsidRPr="00014CA8" w:rsidRDefault="000D7415" w:rsidP="007414BE">
            <w:pPr>
              <w:snapToGrid w:val="0"/>
              <w:spacing w:line="240" w:lineRule="exact"/>
              <w:ind w:firstLineChars="300" w:firstLine="630"/>
              <w:jc w:val="left"/>
              <w:rPr>
                <w:rFonts w:ascii="ＭＳ 明朝" w:hAnsi="ＭＳ 明朝"/>
                <w:szCs w:val="21"/>
              </w:rPr>
            </w:pPr>
            <w:r w:rsidRPr="00014CA8">
              <w:rPr>
                <w:rFonts w:hint="eastAsia"/>
                <w:szCs w:val="21"/>
              </w:rPr>
              <w:t xml:space="preserve">　・地域社会、保護者と連携、協働し児童</w:t>
            </w:r>
            <w:r w:rsidR="00D55BAB" w:rsidRPr="00014CA8">
              <w:rPr>
                <w:rFonts w:hint="eastAsia"/>
                <w:szCs w:val="21"/>
              </w:rPr>
              <w:t>・</w:t>
            </w:r>
            <w:r w:rsidRPr="00014CA8">
              <w:rPr>
                <w:rFonts w:hint="eastAsia"/>
                <w:szCs w:val="21"/>
              </w:rPr>
              <w:t>生徒の活動を推進する。</w:t>
            </w:r>
          </w:p>
          <w:p w14:paraId="27019217" w14:textId="77777777" w:rsidR="00D55BAB" w:rsidRPr="00014CA8" w:rsidRDefault="00D55BAB" w:rsidP="000D7415">
            <w:pPr>
              <w:snapToGrid w:val="0"/>
              <w:spacing w:line="240" w:lineRule="exact"/>
              <w:ind w:leftChars="-200" w:left="1050" w:hangingChars="700" w:hanging="1470"/>
              <w:rPr>
                <w:rFonts w:ascii="ＭＳ 明朝" w:hAnsi="ＭＳ 明朝"/>
                <w:szCs w:val="21"/>
              </w:rPr>
            </w:pPr>
          </w:p>
          <w:p w14:paraId="27019218" w14:textId="77777777" w:rsidR="000D7415" w:rsidRPr="00014CA8" w:rsidRDefault="000D7415" w:rsidP="000D7415">
            <w:pPr>
              <w:snapToGrid w:val="0"/>
              <w:spacing w:line="240" w:lineRule="exact"/>
              <w:rPr>
                <w:szCs w:val="21"/>
              </w:rPr>
            </w:pPr>
            <w:r w:rsidRPr="00014CA8">
              <w:rPr>
                <w:rFonts w:hint="eastAsia"/>
                <w:szCs w:val="21"/>
              </w:rPr>
              <w:t>（３）教育と福祉の連携</w:t>
            </w:r>
          </w:p>
          <w:p w14:paraId="27019219" w14:textId="77777777" w:rsidR="000D7415" w:rsidRPr="00014CA8" w:rsidRDefault="000D7415" w:rsidP="000D7415">
            <w:pPr>
              <w:snapToGrid w:val="0"/>
              <w:spacing w:line="240" w:lineRule="exact"/>
              <w:ind w:leftChars="400" w:left="1050" w:hangingChars="100" w:hanging="210"/>
              <w:rPr>
                <w:szCs w:val="21"/>
              </w:rPr>
            </w:pPr>
            <w:r w:rsidRPr="00014CA8">
              <w:rPr>
                <w:rFonts w:hint="eastAsia"/>
                <w:szCs w:val="21"/>
              </w:rPr>
              <w:t>・児童生徒の地域社会での生活について関係福祉機関と連携</w:t>
            </w:r>
            <w:r w:rsidR="00D55BAB" w:rsidRPr="00014CA8">
              <w:rPr>
                <w:rFonts w:hint="eastAsia"/>
                <w:szCs w:val="21"/>
              </w:rPr>
              <w:t>・</w:t>
            </w:r>
            <w:r w:rsidRPr="00014CA8">
              <w:rPr>
                <w:rFonts w:hint="eastAsia"/>
                <w:szCs w:val="21"/>
              </w:rPr>
              <w:t>協働して支援を行う。</w:t>
            </w:r>
          </w:p>
          <w:p w14:paraId="2701921A" w14:textId="77777777" w:rsidR="000D7415" w:rsidRPr="00014CA8" w:rsidRDefault="000D7415" w:rsidP="000D7415">
            <w:pPr>
              <w:snapToGrid w:val="0"/>
              <w:spacing w:line="240" w:lineRule="exact"/>
              <w:ind w:leftChars="400" w:left="1050" w:hangingChars="100" w:hanging="210"/>
              <w:rPr>
                <w:szCs w:val="21"/>
              </w:rPr>
            </w:pPr>
            <w:r w:rsidRPr="00014CA8">
              <w:rPr>
                <w:rFonts w:hint="eastAsia"/>
                <w:szCs w:val="21"/>
              </w:rPr>
              <w:t>・キャリア支援や進路実現に向けて、障がい児入所施設等・市町村福祉機関・子ども家庭センター等の関係機関、障害者就業・生活支援センターやハローワーク等労働機関、相談支援センターや放課後等デイサービス等の相談支援機関</w:t>
            </w:r>
            <w:r w:rsidRPr="00014CA8">
              <w:rPr>
                <w:rFonts w:ascii="ＭＳ 明朝" w:hAnsi="ＭＳ 明朝" w:hint="eastAsia"/>
                <w:szCs w:val="21"/>
              </w:rPr>
              <w:t>との連携を拡充し、</w:t>
            </w:r>
            <w:r w:rsidRPr="00014CA8">
              <w:rPr>
                <w:rFonts w:hint="eastAsia"/>
                <w:szCs w:val="21"/>
              </w:rPr>
              <w:t>個々の児童生徒の支援の充実に努める。</w:t>
            </w:r>
          </w:p>
          <w:p w14:paraId="2701921B" w14:textId="77777777" w:rsidR="00A13F5D" w:rsidRPr="00014CA8" w:rsidRDefault="00A13F5D" w:rsidP="001A7773">
            <w:pPr>
              <w:snapToGrid w:val="0"/>
              <w:spacing w:line="240" w:lineRule="exact"/>
              <w:ind w:left="839" w:firstLineChars="100" w:firstLine="210"/>
              <w:rPr>
                <w:szCs w:val="21"/>
              </w:rPr>
            </w:pPr>
          </w:p>
          <w:p w14:paraId="2701921C" w14:textId="77777777" w:rsidR="000D7415" w:rsidRPr="00014CA8" w:rsidRDefault="000D7415" w:rsidP="000D7415">
            <w:pPr>
              <w:snapToGrid w:val="0"/>
              <w:spacing w:line="240" w:lineRule="exact"/>
              <w:ind w:left="840" w:firstLineChars="100" w:firstLine="210"/>
              <w:rPr>
                <w:szCs w:val="21"/>
              </w:rPr>
            </w:pPr>
          </w:p>
          <w:p w14:paraId="2701921E" w14:textId="61C70000" w:rsidR="000D7415" w:rsidRPr="00014CA8" w:rsidRDefault="000D7415" w:rsidP="000D7415">
            <w:pPr>
              <w:snapToGrid w:val="0"/>
              <w:spacing w:line="240" w:lineRule="exact"/>
              <w:rPr>
                <w:rFonts w:ascii="ＭＳ 明朝" w:hAnsi="ＭＳ 明朝"/>
                <w:szCs w:val="21"/>
              </w:rPr>
            </w:pPr>
            <w:r w:rsidRPr="00014CA8">
              <w:rPr>
                <w:rFonts w:ascii="ＭＳ 明朝" w:hAnsi="ＭＳ 明朝" w:hint="eastAsia"/>
                <w:szCs w:val="21"/>
              </w:rPr>
              <w:t>３　学校運営</w:t>
            </w:r>
          </w:p>
          <w:p w14:paraId="2A57FC4F" w14:textId="77777777" w:rsidR="00295022" w:rsidRPr="00014CA8" w:rsidRDefault="00295022" w:rsidP="000D7415">
            <w:pPr>
              <w:snapToGrid w:val="0"/>
              <w:spacing w:line="240" w:lineRule="exact"/>
              <w:rPr>
                <w:rFonts w:ascii="ＭＳ 明朝" w:hAnsi="ＭＳ 明朝"/>
                <w:szCs w:val="21"/>
              </w:rPr>
            </w:pPr>
          </w:p>
          <w:p w14:paraId="2701921F" w14:textId="77777777" w:rsidR="000D7415" w:rsidRPr="00014CA8" w:rsidRDefault="000D7415" w:rsidP="000D7415">
            <w:pPr>
              <w:snapToGrid w:val="0"/>
              <w:spacing w:line="240" w:lineRule="exact"/>
              <w:ind w:left="630" w:hangingChars="300" w:hanging="630"/>
              <w:rPr>
                <w:szCs w:val="21"/>
              </w:rPr>
            </w:pPr>
            <w:r w:rsidRPr="00014CA8">
              <w:rPr>
                <w:rFonts w:hint="eastAsia"/>
                <w:szCs w:val="21"/>
              </w:rPr>
              <w:t>（１）</w:t>
            </w:r>
            <w:r w:rsidR="001A7773" w:rsidRPr="00014CA8">
              <w:rPr>
                <w:rFonts w:hint="eastAsia"/>
                <w:szCs w:val="21"/>
              </w:rPr>
              <w:t>各学部の教員の交流、情報共有を進め協働性、同僚性の高い教員集団を形成する。</w:t>
            </w:r>
          </w:p>
          <w:p w14:paraId="27019220" w14:textId="77777777" w:rsidR="000D7415" w:rsidRPr="00014CA8" w:rsidRDefault="000D7415" w:rsidP="000D7415">
            <w:pPr>
              <w:snapToGrid w:val="0"/>
              <w:spacing w:line="240" w:lineRule="exact"/>
              <w:rPr>
                <w:szCs w:val="21"/>
              </w:rPr>
            </w:pPr>
            <w:r w:rsidRPr="00014CA8">
              <w:rPr>
                <w:rFonts w:hint="eastAsia"/>
                <w:szCs w:val="21"/>
              </w:rPr>
              <w:t>（２）</w:t>
            </w:r>
            <w:r w:rsidR="001A7773" w:rsidRPr="00014CA8">
              <w:rPr>
                <w:rFonts w:hint="eastAsia"/>
                <w:szCs w:val="21"/>
              </w:rPr>
              <w:t>学校運営協議会の意見や学校教育自己診断結果を真摯に受け止め、学校評価に積極的に活用し、教育活動の改善に努める。</w:t>
            </w:r>
          </w:p>
          <w:p w14:paraId="27019221" w14:textId="77777777" w:rsidR="000D7415" w:rsidRPr="00014CA8" w:rsidRDefault="000D7415" w:rsidP="000D7415">
            <w:pPr>
              <w:snapToGrid w:val="0"/>
              <w:spacing w:line="240" w:lineRule="exact"/>
              <w:ind w:left="630" w:hangingChars="300" w:hanging="630"/>
              <w:rPr>
                <w:szCs w:val="21"/>
              </w:rPr>
            </w:pPr>
            <w:r w:rsidRPr="00014CA8">
              <w:rPr>
                <w:rFonts w:hint="eastAsia"/>
                <w:szCs w:val="21"/>
              </w:rPr>
              <w:t>（３）</w:t>
            </w:r>
            <w:r w:rsidR="001A7773" w:rsidRPr="00014CA8">
              <w:rPr>
                <w:rFonts w:hint="eastAsia"/>
                <w:szCs w:val="21"/>
              </w:rPr>
              <w:t>安全安心な学校をめざして、危機管理、安全衛生等に協力して取り組む。</w:t>
            </w:r>
          </w:p>
          <w:p w14:paraId="27019222" w14:textId="77777777" w:rsidR="000D7415" w:rsidRPr="00014CA8" w:rsidRDefault="000D7415" w:rsidP="000D7415">
            <w:pPr>
              <w:snapToGrid w:val="0"/>
              <w:spacing w:line="240" w:lineRule="exact"/>
              <w:ind w:left="630" w:hangingChars="300" w:hanging="630"/>
              <w:rPr>
                <w:szCs w:val="21"/>
              </w:rPr>
            </w:pPr>
            <w:r w:rsidRPr="00014CA8">
              <w:rPr>
                <w:rFonts w:hint="eastAsia"/>
                <w:szCs w:val="21"/>
              </w:rPr>
              <w:t>（４）</w:t>
            </w:r>
            <w:r w:rsidR="001A7773" w:rsidRPr="00014CA8">
              <w:rPr>
                <w:rFonts w:hint="eastAsia"/>
                <w:szCs w:val="21"/>
              </w:rPr>
              <w:t>学校運営を推進するリーダーの育成に努める。</w:t>
            </w:r>
          </w:p>
          <w:p w14:paraId="27019223" w14:textId="77777777" w:rsidR="000D7415" w:rsidRPr="00014CA8" w:rsidRDefault="000D7415" w:rsidP="000D7415">
            <w:pPr>
              <w:snapToGrid w:val="0"/>
              <w:spacing w:line="240" w:lineRule="exact"/>
              <w:ind w:left="630" w:hangingChars="300" w:hanging="630"/>
              <w:rPr>
                <w:szCs w:val="21"/>
              </w:rPr>
            </w:pPr>
            <w:r w:rsidRPr="00014CA8">
              <w:rPr>
                <w:rFonts w:hint="eastAsia"/>
                <w:szCs w:val="21"/>
              </w:rPr>
              <w:t>（</w:t>
            </w:r>
            <w:r w:rsidR="001A7773" w:rsidRPr="00014CA8">
              <w:rPr>
                <w:rFonts w:hint="eastAsia"/>
                <w:szCs w:val="21"/>
              </w:rPr>
              <w:t>５</w:t>
            </w:r>
            <w:r w:rsidRPr="00014CA8">
              <w:rPr>
                <w:rFonts w:hint="eastAsia"/>
                <w:szCs w:val="21"/>
              </w:rPr>
              <w:t>）</w:t>
            </w:r>
            <w:r w:rsidRPr="00014CA8">
              <w:rPr>
                <w:rFonts w:hint="eastAsia"/>
                <w:szCs w:val="21"/>
              </w:rPr>
              <w:t>PTA</w:t>
            </w:r>
            <w:r w:rsidRPr="00014CA8">
              <w:rPr>
                <w:rFonts w:hint="eastAsia"/>
                <w:szCs w:val="21"/>
              </w:rPr>
              <w:t>活動</w:t>
            </w:r>
            <w:r w:rsidR="00C65AA7" w:rsidRPr="00014CA8">
              <w:rPr>
                <w:rFonts w:hint="eastAsia"/>
                <w:szCs w:val="21"/>
              </w:rPr>
              <w:t>を</w:t>
            </w:r>
            <w:r w:rsidRPr="00014CA8">
              <w:rPr>
                <w:rFonts w:hint="eastAsia"/>
                <w:szCs w:val="21"/>
              </w:rPr>
              <w:t>推進</w:t>
            </w:r>
            <w:r w:rsidR="00C65AA7" w:rsidRPr="00014CA8">
              <w:rPr>
                <w:rFonts w:hint="eastAsia"/>
                <w:szCs w:val="21"/>
              </w:rPr>
              <w:t>す</w:t>
            </w:r>
            <w:r w:rsidR="00890644" w:rsidRPr="00014CA8">
              <w:rPr>
                <w:rFonts w:hint="eastAsia"/>
                <w:szCs w:val="21"/>
              </w:rPr>
              <w:t>る。</w:t>
            </w:r>
          </w:p>
          <w:p w14:paraId="27019224" w14:textId="77777777" w:rsidR="00146FE0" w:rsidRPr="00014CA8" w:rsidRDefault="004F5F8D" w:rsidP="00146FE0">
            <w:pPr>
              <w:snapToGrid w:val="0"/>
              <w:spacing w:line="240" w:lineRule="exact"/>
              <w:ind w:left="630" w:hangingChars="300" w:hanging="630"/>
              <w:rPr>
                <w:szCs w:val="21"/>
              </w:rPr>
            </w:pPr>
            <w:r w:rsidRPr="00014CA8">
              <w:rPr>
                <w:rFonts w:hint="eastAsia"/>
                <w:szCs w:val="21"/>
              </w:rPr>
              <w:t>（</w:t>
            </w:r>
            <w:r w:rsidR="001A7773" w:rsidRPr="00014CA8">
              <w:rPr>
                <w:rFonts w:hint="eastAsia"/>
                <w:szCs w:val="21"/>
              </w:rPr>
              <w:t>６</w:t>
            </w:r>
            <w:r w:rsidRPr="00014CA8">
              <w:rPr>
                <w:rFonts w:hint="eastAsia"/>
                <w:szCs w:val="21"/>
              </w:rPr>
              <w:t>）</w:t>
            </w:r>
            <w:r w:rsidR="00146FE0" w:rsidRPr="00014CA8">
              <w:rPr>
                <w:rFonts w:hint="eastAsia"/>
                <w:szCs w:val="21"/>
              </w:rPr>
              <w:t>働き方改革の推進</w:t>
            </w:r>
          </w:p>
          <w:p w14:paraId="27019225" w14:textId="77777777" w:rsidR="00146FE0" w:rsidRPr="00014CA8" w:rsidRDefault="00146FE0" w:rsidP="00D55BAB">
            <w:pPr>
              <w:snapToGrid w:val="0"/>
              <w:spacing w:line="240" w:lineRule="exact"/>
              <w:ind w:leftChars="300" w:left="630"/>
              <w:rPr>
                <w:szCs w:val="21"/>
              </w:rPr>
            </w:pPr>
            <w:r w:rsidRPr="00014CA8">
              <w:rPr>
                <w:rFonts w:hint="eastAsia"/>
                <w:szCs w:val="21"/>
              </w:rPr>
              <w:t>・会議資料の事前配布と内容精選等を進め、授業研究、教材研究の時間を確保する。</w:t>
            </w:r>
          </w:p>
          <w:p w14:paraId="27019226" w14:textId="77777777" w:rsidR="00146FE0" w:rsidRPr="00014CA8" w:rsidRDefault="00146FE0" w:rsidP="00D55BAB">
            <w:pPr>
              <w:snapToGrid w:val="0"/>
              <w:spacing w:line="240" w:lineRule="exact"/>
              <w:ind w:left="630" w:hangingChars="300" w:hanging="630"/>
              <w:rPr>
                <w:szCs w:val="21"/>
              </w:rPr>
            </w:pPr>
            <w:r w:rsidRPr="00014CA8">
              <w:rPr>
                <w:rFonts w:hint="eastAsia"/>
                <w:szCs w:val="21"/>
              </w:rPr>
              <w:t xml:space="preserve">　　　・各分掌業務についても見直しを進め、全体の業務量の減少と効率化に取り組む。</w:t>
            </w:r>
          </w:p>
          <w:p w14:paraId="27019227" w14:textId="77777777" w:rsidR="00146FE0" w:rsidRPr="00014CA8" w:rsidRDefault="00146FE0" w:rsidP="00D55BAB">
            <w:pPr>
              <w:snapToGrid w:val="0"/>
              <w:spacing w:line="240" w:lineRule="exact"/>
              <w:ind w:left="840" w:hangingChars="400" w:hanging="840"/>
              <w:rPr>
                <w:szCs w:val="21"/>
              </w:rPr>
            </w:pPr>
            <w:r w:rsidRPr="00014CA8">
              <w:rPr>
                <w:rFonts w:hint="eastAsia"/>
                <w:szCs w:val="21"/>
              </w:rPr>
              <w:t xml:space="preserve">　　　・学部間の情報共有、意見交換をさらに進めることにより学部間の連携を広げ、学校全体の取組みがさらに円滑に進むように努める。</w:t>
            </w:r>
          </w:p>
          <w:p w14:paraId="27019228" w14:textId="77777777" w:rsidR="00890644" w:rsidRPr="00014CA8" w:rsidRDefault="00146FE0" w:rsidP="00D55BAB">
            <w:pPr>
              <w:spacing w:line="240" w:lineRule="exact"/>
            </w:pPr>
            <w:r w:rsidRPr="00014CA8">
              <w:rPr>
                <w:rFonts w:ascii="ＭＳ 明朝" w:hAnsi="ＭＳ 明朝" w:hint="eastAsia"/>
                <w:szCs w:val="21"/>
              </w:rPr>
              <w:t xml:space="preserve">　　　・全校一斉退庁日の取組みをさらに進める。</w:t>
            </w:r>
          </w:p>
          <w:p w14:paraId="27019229" w14:textId="77777777" w:rsidR="00890644" w:rsidRPr="00014CA8" w:rsidRDefault="00890644" w:rsidP="00890644">
            <w:pPr>
              <w:snapToGrid w:val="0"/>
              <w:spacing w:line="240" w:lineRule="exact"/>
              <w:ind w:leftChars="300" w:left="630" w:firstLineChars="100" w:firstLine="210"/>
              <w:rPr>
                <w:rFonts w:ascii="ＭＳ ゴシック" w:eastAsia="ＭＳ ゴシック" w:hAnsi="ＭＳ ゴシック"/>
                <w:color w:val="000000"/>
              </w:rPr>
            </w:pPr>
          </w:p>
        </w:tc>
      </w:tr>
    </w:tbl>
    <w:p w14:paraId="2701922B" w14:textId="77777777" w:rsidR="001D401B" w:rsidRPr="00014CA8" w:rsidRDefault="001D401B" w:rsidP="004245A1">
      <w:pPr>
        <w:spacing w:line="300" w:lineRule="exact"/>
        <w:ind w:leftChars="-342" w:left="-718" w:firstLineChars="250" w:firstLine="525"/>
        <w:rPr>
          <w:rFonts w:ascii="ＭＳ ゴシック" w:eastAsia="ＭＳ ゴシック" w:hAnsi="ＭＳ ゴシック"/>
          <w:szCs w:val="21"/>
        </w:rPr>
      </w:pPr>
    </w:p>
    <w:p w14:paraId="2701922C" w14:textId="77777777" w:rsidR="00267D3C" w:rsidRPr="00014CA8" w:rsidRDefault="009B365C" w:rsidP="001D401B">
      <w:pPr>
        <w:spacing w:line="300" w:lineRule="exact"/>
        <w:ind w:leftChars="-342" w:left="-718" w:firstLineChars="250" w:firstLine="525"/>
        <w:rPr>
          <w:rFonts w:ascii="ＭＳ ゴシック" w:eastAsia="ＭＳ ゴシック" w:hAnsi="ＭＳ ゴシック"/>
          <w:szCs w:val="21"/>
        </w:rPr>
      </w:pPr>
      <w:r w:rsidRPr="00014CA8">
        <w:rPr>
          <w:rFonts w:ascii="ＭＳ ゴシック" w:eastAsia="ＭＳ ゴシック" w:hAnsi="ＭＳ ゴシック" w:hint="eastAsia"/>
          <w:szCs w:val="21"/>
        </w:rPr>
        <w:t>【</w:t>
      </w:r>
      <w:r w:rsidR="0037367C" w:rsidRPr="00014CA8">
        <w:rPr>
          <w:rFonts w:ascii="ＭＳ ゴシック" w:eastAsia="ＭＳ ゴシック" w:hAnsi="ＭＳ ゴシック" w:hint="eastAsia"/>
          <w:szCs w:val="21"/>
        </w:rPr>
        <w:t>学校教育自己診断</w:t>
      </w:r>
      <w:r w:rsidR="005E3C2A" w:rsidRPr="00014CA8">
        <w:rPr>
          <w:rFonts w:ascii="ＭＳ ゴシック" w:eastAsia="ＭＳ ゴシック" w:hAnsi="ＭＳ ゴシック" w:hint="eastAsia"/>
          <w:szCs w:val="21"/>
        </w:rPr>
        <w:t>の</w:t>
      </w:r>
      <w:r w:rsidR="0037367C" w:rsidRPr="00014CA8">
        <w:rPr>
          <w:rFonts w:ascii="ＭＳ ゴシック" w:eastAsia="ＭＳ ゴシック" w:hAnsi="ＭＳ ゴシック" w:hint="eastAsia"/>
          <w:szCs w:val="21"/>
        </w:rPr>
        <w:t>結果と分析・学校</w:t>
      </w:r>
      <w:r w:rsidR="00C158A6" w:rsidRPr="00014CA8">
        <w:rPr>
          <w:rFonts w:ascii="ＭＳ ゴシック" w:eastAsia="ＭＳ ゴシック" w:hAnsi="ＭＳ ゴシック" w:hint="eastAsia"/>
          <w:szCs w:val="21"/>
        </w:rPr>
        <w:t>運営</w:t>
      </w:r>
      <w:r w:rsidR="0037367C" w:rsidRPr="00014CA8">
        <w:rPr>
          <w:rFonts w:ascii="ＭＳ ゴシック" w:eastAsia="ＭＳ ゴシック" w:hAnsi="ＭＳ ゴシック" w:hint="eastAsia"/>
          <w:szCs w:val="21"/>
        </w:rPr>
        <w:t>協議会</w:t>
      </w:r>
      <w:r w:rsidR="0096649A" w:rsidRPr="00014CA8">
        <w:rPr>
          <w:rFonts w:ascii="ＭＳ ゴシック" w:eastAsia="ＭＳ ゴシック" w:hAnsi="ＭＳ ゴシック" w:hint="eastAsia"/>
          <w:szCs w:val="21"/>
        </w:rPr>
        <w:t>からの意見</w:t>
      </w:r>
      <w:r w:rsidRPr="00014CA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14CA8" w14:paraId="2701922F" w14:textId="77777777" w:rsidTr="004245A1">
        <w:trPr>
          <w:trHeight w:val="411"/>
          <w:jc w:val="center"/>
        </w:trPr>
        <w:tc>
          <w:tcPr>
            <w:tcW w:w="6771" w:type="dxa"/>
            <w:shd w:val="clear" w:color="auto" w:fill="auto"/>
            <w:vAlign w:val="center"/>
          </w:tcPr>
          <w:p w14:paraId="2701922D" w14:textId="5849FC3C" w:rsidR="00267D3C" w:rsidRPr="00014CA8" w:rsidRDefault="00267D3C" w:rsidP="001D401B">
            <w:pPr>
              <w:spacing w:line="300" w:lineRule="exact"/>
              <w:jc w:val="center"/>
              <w:rPr>
                <w:rFonts w:ascii="ＭＳ 明朝" w:hAnsi="ＭＳ 明朝"/>
                <w:sz w:val="20"/>
                <w:szCs w:val="20"/>
              </w:rPr>
            </w:pPr>
            <w:r w:rsidRPr="00014CA8">
              <w:rPr>
                <w:rFonts w:ascii="ＭＳ 明朝" w:hAnsi="ＭＳ 明朝" w:hint="eastAsia"/>
                <w:sz w:val="20"/>
                <w:szCs w:val="20"/>
              </w:rPr>
              <w:t>学校教育自己診断の結果と分析［平成</w:t>
            </w:r>
            <w:r w:rsidR="00D02B98" w:rsidRPr="00014CA8">
              <w:rPr>
                <w:rFonts w:ascii="ＭＳ 明朝" w:hAnsi="ＭＳ 明朝" w:hint="eastAsia"/>
                <w:sz w:val="20"/>
                <w:szCs w:val="20"/>
              </w:rPr>
              <w:t>3</w:t>
            </w:r>
            <w:r w:rsidR="00D02B98" w:rsidRPr="00014CA8">
              <w:rPr>
                <w:rFonts w:ascii="ＭＳ 明朝" w:hAnsi="ＭＳ 明朝"/>
                <w:sz w:val="20"/>
                <w:szCs w:val="20"/>
              </w:rPr>
              <w:t>0</w:t>
            </w:r>
            <w:r w:rsidRPr="00014CA8">
              <w:rPr>
                <w:rFonts w:ascii="ＭＳ 明朝" w:hAnsi="ＭＳ 明朝" w:hint="eastAsia"/>
                <w:sz w:val="20"/>
                <w:szCs w:val="20"/>
              </w:rPr>
              <w:t>年</w:t>
            </w:r>
            <w:r w:rsidR="00D02B98" w:rsidRPr="00014CA8">
              <w:rPr>
                <w:rFonts w:ascii="ＭＳ 明朝" w:hAnsi="ＭＳ 明朝" w:hint="eastAsia"/>
                <w:sz w:val="20"/>
                <w:szCs w:val="20"/>
              </w:rPr>
              <w:t>1</w:t>
            </w:r>
            <w:r w:rsidR="00D02B98" w:rsidRPr="00014CA8">
              <w:rPr>
                <w:rFonts w:ascii="ＭＳ 明朝" w:hAnsi="ＭＳ 明朝"/>
                <w:sz w:val="20"/>
                <w:szCs w:val="20"/>
              </w:rPr>
              <w:t>0</w:t>
            </w:r>
            <w:r w:rsidRPr="00014CA8">
              <w:rPr>
                <w:rFonts w:ascii="ＭＳ 明朝" w:hAnsi="ＭＳ 明朝" w:hint="eastAsia"/>
                <w:sz w:val="20"/>
                <w:szCs w:val="20"/>
              </w:rPr>
              <w:t>月実施分］</w:t>
            </w:r>
          </w:p>
        </w:tc>
        <w:tc>
          <w:tcPr>
            <w:tcW w:w="8221" w:type="dxa"/>
            <w:shd w:val="clear" w:color="auto" w:fill="auto"/>
            <w:vAlign w:val="center"/>
          </w:tcPr>
          <w:p w14:paraId="2701922E" w14:textId="77777777" w:rsidR="00267D3C" w:rsidRPr="00014CA8" w:rsidRDefault="00267D3C" w:rsidP="00225A63">
            <w:pPr>
              <w:spacing w:line="300" w:lineRule="exact"/>
              <w:jc w:val="center"/>
              <w:rPr>
                <w:rFonts w:ascii="ＭＳ 明朝" w:hAnsi="ＭＳ 明朝"/>
                <w:sz w:val="20"/>
                <w:szCs w:val="20"/>
              </w:rPr>
            </w:pPr>
            <w:r w:rsidRPr="00014CA8">
              <w:rPr>
                <w:rFonts w:ascii="ＭＳ 明朝" w:hAnsi="ＭＳ 明朝" w:hint="eastAsia"/>
                <w:sz w:val="20"/>
                <w:szCs w:val="20"/>
              </w:rPr>
              <w:t>学校</w:t>
            </w:r>
            <w:r w:rsidR="00B063A9" w:rsidRPr="00014CA8">
              <w:rPr>
                <w:rFonts w:ascii="ＭＳ 明朝" w:hAnsi="ＭＳ 明朝" w:hint="eastAsia"/>
                <w:sz w:val="20"/>
                <w:szCs w:val="20"/>
              </w:rPr>
              <w:t>運営</w:t>
            </w:r>
            <w:r w:rsidRPr="00014CA8">
              <w:rPr>
                <w:rFonts w:ascii="ＭＳ 明朝" w:hAnsi="ＭＳ 明朝" w:hint="eastAsia"/>
                <w:sz w:val="20"/>
                <w:szCs w:val="20"/>
              </w:rPr>
              <w:t>協議会</w:t>
            </w:r>
            <w:r w:rsidR="00225A63" w:rsidRPr="00014CA8">
              <w:rPr>
                <w:rFonts w:ascii="ＭＳ 明朝" w:hAnsi="ＭＳ 明朝" w:hint="eastAsia"/>
                <w:sz w:val="20"/>
                <w:szCs w:val="20"/>
              </w:rPr>
              <w:t>からの意見</w:t>
            </w:r>
          </w:p>
        </w:tc>
      </w:tr>
      <w:tr w:rsidR="0086696C" w:rsidRPr="00014CA8" w14:paraId="27019232" w14:textId="77777777" w:rsidTr="00973AD8">
        <w:trPr>
          <w:trHeight w:val="1206"/>
          <w:jc w:val="center"/>
        </w:trPr>
        <w:tc>
          <w:tcPr>
            <w:tcW w:w="6771" w:type="dxa"/>
            <w:shd w:val="clear" w:color="auto" w:fill="auto"/>
          </w:tcPr>
          <w:p w14:paraId="4C33125D" w14:textId="77777777" w:rsidR="00D02B98" w:rsidRPr="00014CA8" w:rsidRDefault="00D02B98" w:rsidP="0045185E">
            <w:pPr>
              <w:spacing w:line="240" w:lineRule="exact"/>
              <w:rPr>
                <w:rFonts w:ascii="ＭＳ 明朝" w:hAnsi="ＭＳ 明朝"/>
                <w:sz w:val="20"/>
                <w:szCs w:val="20"/>
              </w:rPr>
            </w:pPr>
            <w:r w:rsidRPr="00014CA8">
              <w:rPr>
                <w:rFonts w:ascii="ＭＳ 明朝" w:hAnsi="ＭＳ 明朝" w:hint="eastAsia"/>
                <w:sz w:val="20"/>
                <w:szCs w:val="20"/>
              </w:rPr>
              <w:t>《保護者》</w:t>
            </w:r>
          </w:p>
          <w:p w14:paraId="5E545678" w14:textId="535F758F" w:rsidR="00D02B98" w:rsidRPr="00014CA8" w:rsidRDefault="00D02B98" w:rsidP="0045185E">
            <w:pPr>
              <w:spacing w:line="240" w:lineRule="exact"/>
              <w:rPr>
                <w:rFonts w:ascii="ＭＳ 明朝" w:hAnsi="ＭＳ 明朝"/>
                <w:sz w:val="20"/>
                <w:szCs w:val="20"/>
              </w:rPr>
            </w:pPr>
            <w:r w:rsidRPr="00014CA8">
              <w:rPr>
                <w:rFonts w:ascii="ＭＳ 明朝" w:hAnsi="ＭＳ 明朝" w:hint="eastAsia"/>
                <w:sz w:val="20"/>
                <w:szCs w:val="20"/>
              </w:rPr>
              <w:t>【回収率</w:t>
            </w:r>
            <w:r w:rsidR="00666653" w:rsidRPr="00014CA8">
              <w:rPr>
                <w:rFonts w:ascii="ＭＳ 明朝" w:hAnsi="ＭＳ 明朝" w:hint="eastAsia"/>
                <w:sz w:val="20"/>
                <w:szCs w:val="20"/>
              </w:rPr>
              <w:t xml:space="preserve"> </w:t>
            </w:r>
            <w:r w:rsidRPr="00014CA8">
              <w:rPr>
                <w:rFonts w:ascii="ＭＳ 明朝" w:hAnsi="ＭＳ 明朝" w:hint="eastAsia"/>
                <w:sz w:val="20"/>
                <w:szCs w:val="20"/>
              </w:rPr>
              <w:t>59.2％</w:t>
            </w:r>
            <w:r w:rsidR="00666653" w:rsidRPr="00014CA8">
              <w:rPr>
                <w:rFonts w:ascii="ＭＳ 明朝" w:hAnsi="ＭＳ 明朝" w:hint="eastAsia"/>
                <w:sz w:val="20"/>
                <w:szCs w:val="20"/>
              </w:rPr>
              <w:t>】</w:t>
            </w:r>
            <w:r w:rsidRPr="00014CA8">
              <w:rPr>
                <w:rFonts w:ascii="ＭＳ 明朝" w:hAnsi="ＭＳ 明朝" w:hint="eastAsia"/>
                <w:sz w:val="20"/>
                <w:szCs w:val="20"/>
              </w:rPr>
              <w:t>（昨年度57.8％）</w:t>
            </w:r>
          </w:p>
          <w:p w14:paraId="1E9B226D" w14:textId="77777777" w:rsidR="000B7F10" w:rsidRPr="00014CA8" w:rsidRDefault="00D02B98" w:rsidP="0045185E">
            <w:pPr>
              <w:spacing w:line="240" w:lineRule="exact"/>
              <w:rPr>
                <w:rFonts w:ascii="ＭＳ 明朝" w:hAnsi="ＭＳ 明朝"/>
                <w:sz w:val="20"/>
                <w:szCs w:val="20"/>
              </w:rPr>
            </w:pPr>
            <w:r w:rsidRPr="00014CA8">
              <w:rPr>
                <w:rFonts w:ascii="ＭＳ 明朝" w:hAnsi="ＭＳ 明朝" w:hint="eastAsia"/>
                <w:sz w:val="20"/>
                <w:szCs w:val="20"/>
              </w:rPr>
              <w:t>回収率は昨年から微増しているが、H28年度が62.8％と例年60％前後であり高いとは言えない。一因として施設入所生が多く在籍していることが考えられるが、評価の信頼性を上げるためにも回収率の向上が必要である。PTA運営委員会及び未提出者への働きかけをすすめるとともに、配付回収方法の工夫改善が必要である。</w:t>
            </w:r>
          </w:p>
          <w:p w14:paraId="44C56747" w14:textId="77777777" w:rsidR="00D02B98" w:rsidRPr="00014CA8" w:rsidRDefault="00D02B98" w:rsidP="0045185E">
            <w:pPr>
              <w:spacing w:beforeLines="20" w:before="65" w:line="240" w:lineRule="exact"/>
              <w:rPr>
                <w:rFonts w:ascii="ＭＳ 明朝" w:hAnsi="ＭＳ 明朝"/>
                <w:sz w:val="20"/>
                <w:szCs w:val="20"/>
              </w:rPr>
            </w:pPr>
            <w:r w:rsidRPr="00014CA8">
              <w:rPr>
                <w:rFonts w:ascii="ＭＳ 明朝" w:hAnsi="ＭＳ 明朝" w:hint="eastAsia"/>
                <w:sz w:val="20"/>
                <w:szCs w:val="20"/>
              </w:rPr>
              <w:t>【全体として】</w:t>
            </w:r>
          </w:p>
          <w:p w14:paraId="2CA1F800" w14:textId="0C8B2C08" w:rsidR="00D02B98"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 xml:space="preserve">　17項目中16項目の肯定的回答が80％以上であり、90％以上が6項目、</w:t>
            </w:r>
          </w:p>
          <w:p w14:paraId="5D945D74" w14:textId="77777777" w:rsidR="00D02B98"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最低でも78.7％である。学校教育全般について高い評価を得ていると考え</w:t>
            </w:r>
          </w:p>
          <w:p w14:paraId="6390BDDE" w14:textId="77777777" w:rsidR="00D02B98"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lastRenderedPageBreak/>
              <w:t>られる。一方、否定的回答が10％以上の項目が昨年の1項目から2項目</w:t>
            </w:r>
          </w:p>
          <w:p w14:paraId="6417E363" w14:textId="2CC502B0" w:rsidR="00D02B98"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（11.2％、10.2％）になった。原因を分析し、改善に努めたい。</w:t>
            </w:r>
          </w:p>
          <w:p w14:paraId="037B2995" w14:textId="77777777" w:rsidR="00D02B98" w:rsidRPr="00014CA8" w:rsidRDefault="00D02B98" w:rsidP="0045185E">
            <w:pPr>
              <w:spacing w:beforeLines="20" w:before="65" w:line="240" w:lineRule="exact"/>
              <w:ind w:left="200" w:hangingChars="100" w:hanging="200"/>
              <w:rPr>
                <w:rFonts w:ascii="ＭＳ 明朝" w:hAnsi="ＭＳ 明朝"/>
                <w:sz w:val="20"/>
                <w:szCs w:val="20"/>
              </w:rPr>
            </w:pPr>
            <w:r w:rsidRPr="00014CA8">
              <w:rPr>
                <w:rFonts w:ascii="ＭＳ 明朝" w:hAnsi="ＭＳ 明朝" w:hint="eastAsia"/>
                <w:sz w:val="20"/>
                <w:szCs w:val="20"/>
              </w:rPr>
              <w:t>【個に応じた指導の充実】</w:t>
            </w:r>
          </w:p>
          <w:p w14:paraId="5EDC8C58" w14:textId="77777777" w:rsidR="00D02B98" w:rsidRPr="00014CA8" w:rsidRDefault="00D02B98" w:rsidP="0045185E">
            <w:pPr>
              <w:spacing w:line="240" w:lineRule="exact"/>
              <w:rPr>
                <w:rFonts w:ascii="ＭＳ 明朝" w:hAnsi="ＭＳ 明朝"/>
                <w:sz w:val="20"/>
                <w:szCs w:val="20"/>
              </w:rPr>
            </w:pPr>
            <w:r w:rsidRPr="00014CA8">
              <w:rPr>
                <w:rFonts w:ascii="ＭＳ 明朝" w:hAnsi="ＭＳ 明朝" w:hint="eastAsia"/>
                <w:sz w:val="20"/>
                <w:szCs w:val="20"/>
              </w:rPr>
              <w:t xml:space="preserve">　「子どもは学校へ行くことを楽しみにしている。」（肯定88.1％→84.8％、否定8.6％→11.2％）は肯定的回答が減少し、否定的回答が増え10％以上となった。子どもたちに寄り添う教育をより一層すすめ、改善に努める。「行事は児童生徒が積極的に参加できるように工夫されている。」93.4％、「保護者が授業を参観する機会を多く設けている。」91.9％、「通知表は児童生徒の学習状況をわかりやすく表記されている。」94.4％、「保護者の要望・相談に誠実に対応している。」90.9％、「自然環境を生かした特色ある教育活動に取り組んでいる。」93.9％、その他についても80％台後半の評価であり、個に応じた指導については高い評価をいただいている。</w:t>
            </w:r>
          </w:p>
          <w:p w14:paraId="76287D4E" w14:textId="77777777" w:rsidR="00D02B98" w:rsidRPr="00014CA8" w:rsidRDefault="00D02B98" w:rsidP="0045185E">
            <w:pPr>
              <w:spacing w:beforeLines="20" w:before="65" w:line="240" w:lineRule="exact"/>
              <w:ind w:left="200" w:hangingChars="100" w:hanging="200"/>
              <w:rPr>
                <w:rFonts w:ascii="ＭＳ 明朝" w:hAnsi="ＭＳ 明朝"/>
                <w:sz w:val="20"/>
                <w:szCs w:val="20"/>
              </w:rPr>
            </w:pPr>
            <w:r w:rsidRPr="00014CA8">
              <w:rPr>
                <w:rFonts w:ascii="ＭＳ 明朝" w:hAnsi="ＭＳ 明朝" w:hint="eastAsia"/>
                <w:sz w:val="20"/>
                <w:szCs w:val="20"/>
              </w:rPr>
              <w:t>【生徒指導・進路指導の充実】</w:t>
            </w:r>
          </w:p>
          <w:p w14:paraId="3ABF3FA8"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 xml:space="preserve">　「いじめのない集団づくりに取り組んでいる。」は（肯定85.7％→78.7％、</w:t>
            </w:r>
          </w:p>
          <w:p w14:paraId="6FF57407"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無回答・わからない12.4％→17.3％）肯定的回答が減り、無回答が17.3％</w:t>
            </w:r>
          </w:p>
          <w:p w14:paraId="2EBE48B1"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と高くなっている。学校での取組みを具体的に情報発信し日常的に情報共</w:t>
            </w:r>
          </w:p>
          <w:p w14:paraId="334EEB5E"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有が必要である。「教職員は児童生徒の障がいについて理解している。」（肯</w:t>
            </w:r>
          </w:p>
          <w:p w14:paraId="5532EE59"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定85.2％→82.2％、否定6.2％→10.2％）は否定的回答が10％を超えてい</w:t>
            </w:r>
          </w:p>
          <w:p w14:paraId="692A237B"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る。外部講師の活用などにより障がい理解、専門性の向上に向けて研修を</w:t>
            </w:r>
          </w:p>
          <w:p w14:paraId="0A5C0829" w14:textId="1DEEB1DD" w:rsidR="00D02B98"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継続する必要がある。</w:t>
            </w:r>
          </w:p>
          <w:p w14:paraId="07B1B2E3" w14:textId="77777777" w:rsidR="00D02B98" w:rsidRPr="00014CA8" w:rsidRDefault="00D02B98" w:rsidP="0045185E">
            <w:pPr>
              <w:spacing w:beforeLines="20" w:before="65" w:line="240" w:lineRule="exact"/>
              <w:ind w:left="200" w:hangingChars="100" w:hanging="200"/>
              <w:rPr>
                <w:rFonts w:ascii="ＭＳ 明朝" w:hAnsi="ＭＳ 明朝"/>
                <w:sz w:val="20"/>
                <w:szCs w:val="20"/>
              </w:rPr>
            </w:pPr>
            <w:r w:rsidRPr="00014CA8">
              <w:rPr>
                <w:rFonts w:ascii="ＭＳ 明朝" w:hAnsi="ＭＳ 明朝" w:hint="eastAsia"/>
                <w:sz w:val="20"/>
                <w:szCs w:val="20"/>
              </w:rPr>
              <w:t>【その他】</w:t>
            </w:r>
          </w:p>
          <w:p w14:paraId="64A61AA3"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「PTA活動は、目的を共有して適切に活動している。」（肯定86.6％→</w:t>
            </w:r>
          </w:p>
          <w:p w14:paraId="0F3E6E90"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80.7％、無回答・わからない9.6％→13.2％）肯定的回答が減り、無回答</w:t>
            </w:r>
          </w:p>
          <w:p w14:paraId="2CAB73D8" w14:textId="77777777" w:rsidR="00666653"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が増えている。今年度のPTA活動は例年通り活発であり、具体的な取組み</w:t>
            </w:r>
          </w:p>
          <w:p w14:paraId="47286576" w14:textId="69243252" w:rsidR="00D02B98"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をP</w:t>
            </w:r>
            <w:r w:rsidRPr="00014CA8">
              <w:rPr>
                <w:rFonts w:ascii="ＭＳ 明朝" w:hAnsi="ＭＳ 明朝"/>
                <w:sz w:val="20"/>
                <w:szCs w:val="20"/>
              </w:rPr>
              <w:t>TA</w:t>
            </w:r>
            <w:r w:rsidRPr="00014CA8">
              <w:rPr>
                <w:rFonts w:ascii="ＭＳ 明朝" w:hAnsi="ＭＳ 明朝" w:hint="eastAsia"/>
                <w:sz w:val="20"/>
                <w:szCs w:val="20"/>
              </w:rPr>
              <w:t>会員の皆様に情報発信し</w:t>
            </w:r>
            <w:r w:rsidR="00666653" w:rsidRPr="00014CA8">
              <w:rPr>
                <w:rFonts w:ascii="ＭＳ 明朝" w:hAnsi="ＭＳ 明朝" w:hint="eastAsia"/>
                <w:sz w:val="20"/>
                <w:szCs w:val="20"/>
              </w:rPr>
              <w:t>ていくことが</w:t>
            </w:r>
            <w:r w:rsidRPr="00014CA8">
              <w:rPr>
                <w:rFonts w:ascii="ＭＳ 明朝" w:hAnsi="ＭＳ 明朝" w:hint="eastAsia"/>
                <w:sz w:val="20"/>
                <w:szCs w:val="20"/>
              </w:rPr>
              <w:t>必要である。</w:t>
            </w:r>
          </w:p>
          <w:p w14:paraId="73C94624" w14:textId="77777777" w:rsidR="00D02B98" w:rsidRPr="00014CA8" w:rsidRDefault="00D02B98" w:rsidP="0045185E">
            <w:pPr>
              <w:spacing w:beforeLines="20" w:before="65" w:line="240" w:lineRule="exact"/>
              <w:ind w:left="200" w:hangingChars="100" w:hanging="200"/>
              <w:rPr>
                <w:rFonts w:ascii="ＭＳ 明朝" w:hAnsi="ＭＳ 明朝"/>
                <w:sz w:val="20"/>
                <w:szCs w:val="20"/>
              </w:rPr>
            </w:pPr>
            <w:r w:rsidRPr="00014CA8">
              <w:rPr>
                <w:rFonts w:ascii="ＭＳ 明朝" w:hAnsi="ＭＳ 明朝" w:hint="eastAsia"/>
                <w:sz w:val="20"/>
                <w:szCs w:val="20"/>
              </w:rPr>
              <w:t>《教員》</w:t>
            </w:r>
          </w:p>
          <w:p w14:paraId="0B94D0F6" w14:textId="102DC917" w:rsidR="00D02B98" w:rsidRPr="00014CA8" w:rsidRDefault="00D02B98"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【回収率</w:t>
            </w:r>
            <w:r w:rsidR="00666653" w:rsidRPr="00014CA8">
              <w:rPr>
                <w:rFonts w:ascii="ＭＳ 明朝" w:hAnsi="ＭＳ 明朝" w:hint="eastAsia"/>
                <w:sz w:val="20"/>
                <w:szCs w:val="20"/>
              </w:rPr>
              <w:t xml:space="preserve"> </w:t>
            </w:r>
            <w:r w:rsidRPr="00014CA8">
              <w:rPr>
                <w:rFonts w:ascii="ＭＳ 明朝" w:hAnsi="ＭＳ 明朝" w:hint="eastAsia"/>
                <w:sz w:val="20"/>
                <w:szCs w:val="20"/>
              </w:rPr>
              <w:t>100％</w:t>
            </w:r>
            <w:r w:rsidR="00666653" w:rsidRPr="00014CA8">
              <w:rPr>
                <w:rFonts w:ascii="ＭＳ 明朝" w:hAnsi="ＭＳ 明朝" w:hint="eastAsia"/>
                <w:sz w:val="20"/>
                <w:szCs w:val="20"/>
              </w:rPr>
              <w:t>】</w:t>
            </w:r>
            <w:r w:rsidRPr="00014CA8">
              <w:rPr>
                <w:rFonts w:ascii="ＭＳ 明朝" w:hAnsi="ＭＳ 明朝" w:hint="eastAsia"/>
                <w:sz w:val="20"/>
                <w:szCs w:val="20"/>
              </w:rPr>
              <w:t>（昨年度100％）</w:t>
            </w:r>
          </w:p>
          <w:p w14:paraId="27019230" w14:textId="2639613E" w:rsidR="00D02B98" w:rsidRPr="00014CA8" w:rsidRDefault="00D02B98" w:rsidP="0045185E">
            <w:pPr>
              <w:spacing w:line="240" w:lineRule="exact"/>
              <w:rPr>
                <w:rFonts w:ascii="ＭＳ 明朝" w:hAnsi="ＭＳ 明朝"/>
                <w:color w:val="D9D9D9"/>
                <w:sz w:val="20"/>
                <w:szCs w:val="20"/>
              </w:rPr>
            </w:pPr>
            <w:r w:rsidRPr="00014CA8">
              <w:rPr>
                <w:rFonts w:ascii="ＭＳ 明朝" w:hAnsi="ＭＳ 明朝" w:hint="eastAsia"/>
                <w:sz w:val="20"/>
                <w:szCs w:val="20"/>
              </w:rPr>
              <w:t xml:space="preserve">　全ての項目で肯定的回答が70％以上であり、否定的回答が10％以上の項目</w:t>
            </w:r>
            <w:r w:rsidR="00666653" w:rsidRPr="00014CA8">
              <w:rPr>
                <w:rFonts w:ascii="ＭＳ 明朝" w:hAnsi="ＭＳ 明朝" w:hint="eastAsia"/>
                <w:sz w:val="20"/>
                <w:szCs w:val="20"/>
              </w:rPr>
              <w:t>は</w:t>
            </w:r>
            <w:r w:rsidRPr="00014CA8">
              <w:rPr>
                <w:rFonts w:ascii="ＭＳ 明朝" w:hAnsi="ＭＳ 明朝" w:hint="eastAsia"/>
                <w:sz w:val="20"/>
                <w:szCs w:val="20"/>
              </w:rPr>
              <w:t>な</w:t>
            </w:r>
            <w:r w:rsidR="00666653" w:rsidRPr="00014CA8">
              <w:rPr>
                <w:rFonts w:ascii="ＭＳ 明朝" w:hAnsi="ＭＳ 明朝" w:hint="eastAsia"/>
                <w:sz w:val="20"/>
                <w:szCs w:val="20"/>
              </w:rPr>
              <w:t>く、</w:t>
            </w:r>
            <w:r w:rsidRPr="00014CA8">
              <w:rPr>
                <w:rFonts w:ascii="ＭＳ 明朝" w:hAnsi="ＭＳ 明朝" w:hint="eastAsia"/>
                <w:sz w:val="20"/>
                <w:szCs w:val="20"/>
              </w:rPr>
              <w:t>昨年度同様に高い評価である。「教育活動について教職員で日常的に話し</w:t>
            </w:r>
            <w:r w:rsidR="00666653" w:rsidRPr="00014CA8">
              <w:rPr>
                <w:rFonts w:ascii="ＭＳ 明朝" w:hAnsi="ＭＳ 明朝" w:hint="eastAsia"/>
                <w:sz w:val="20"/>
                <w:szCs w:val="20"/>
              </w:rPr>
              <w:t>合</w:t>
            </w:r>
            <w:r w:rsidRPr="00014CA8">
              <w:rPr>
                <w:rFonts w:ascii="ＭＳ 明朝" w:hAnsi="ＭＳ 明朝" w:hint="eastAsia"/>
                <w:sz w:val="20"/>
                <w:szCs w:val="20"/>
              </w:rPr>
              <w:t>っている。」「全ての教育活動において、人権尊重の姿勢に基づいた生徒指導が行われている。」の肯定的回答が90％以上である。教員間の連携、コミュニケーションをより一層深め</w:t>
            </w:r>
            <w:r w:rsidR="00666653" w:rsidRPr="00014CA8">
              <w:rPr>
                <w:rFonts w:ascii="ＭＳ 明朝" w:hAnsi="ＭＳ 明朝" w:hint="eastAsia"/>
                <w:sz w:val="20"/>
                <w:szCs w:val="20"/>
              </w:rPr>
              <w:t>、</w:t>
            </w:r>
            <w:r w:rsidRPr="00014CA8">
              <w:rPr>
                <w:rFonts w:ascii="ＭＳ 明朝" w:hAnsi="ＭＳ 明朝" w:hint="eastAsia"/>
                <w:sz w:val="20"/>
                <w:szCs w:val="20"/>
              </w:rPr>
              <w:t>同僚性の高い教員集団</w:t>
            </w:r>
            <w:r w:rsidR="00666653" w:rsidRPr="00014CA8">
              <w:rPr>
                <w:rFonts w:ascii="ＭＳ 明朝" w:hAnsi="ＭＳ 明朝" w:hint="eastAsia"/>
                <w:sz w:val="20"/>
                <w:szCs w:val="20"/>
              </w:rPr>
              <w:t>の</w:t>
            </w:r>
            <w:r w:rsidRPr="00014CA8">
              <w:rPr>
                <w:rFonts w:ascii="ＭＳ 明朝" w:hAnsi="ＭＳ 明朝" w:hint="eastAsia"/>
                <w:sz w:val="20"/>
                <w:szCs w:val="20"/>
              </w:rPr>
              <w:t>形成</w:t>
            </w:r>
            <w:r w:rsidR="00666653" w:rsidRPr="00014CA8">
              <w:rPr>
                <w:rFonts w:ascii="ＭＳ 明朝" w:hAnsi="ＭＳ 明朝" w:hint="eastAsia"/>
                <w:sz w:val="20"/>
                <w:szCs w:val="20"/>
              </w:rPr>
              <w:t>に努め</w:t>
            </w:r>
            <w:r w:rsidRPr="00014CA8">
              <w:rPr>
                <w:rFonts w:ascii="ＭＳ 明朝" w:hAnsi="ＭＳ 明朝" w:hint="eastAsia"/>
                <w:sz w:val="20"/>
                <w:szCs w:val="20"/>
              </w:rPr>
              <w:t>る。</w:t>
            </w:r>
          </w:p>
        </w:tc>
        <w:tc>
          <w:tcPr>
            <w:tcW w:w="8221" w:type="dxa"/>
            <w:shd w:val="clear" w:color="auto" w:fill="auto"/>
          </w:tcPr>
          <w:p w14:paraId="5B3C9E4D" w14:textId="650E22F7" w:rsidR="009708EC" w:rsidRPr="00014CA8" w:rsidRDefault="009708EC" w:rsidP="0045185E">
            <w:pPr>
              <w:spacing w:line="240" w:lineRule="exact"/>
              <w:jc w:val="left"/>
              <w:rPr>
                <w:rFonts w:ascii="ＭＳ 明朝" w:hAnsi="ＭＳ 明朝"/>
                <w:sz w:val="20"/>
                <w:szCs w:val="20"/>
              </w:rPr>
            </w:pPr>
            <w:r w:rsidRPr="00014CA8">
              <w:rPr>
                <w:rFonts w:ascii="ＭＳ 明朝" w:hAnsi="ＭＳ 明朝" w:hint="eastAsia"/>
                <w:sz w:val="20"/>
                <w:szCs w:val="20"/>
              </w:rPr>
              <w:lastRenderedPageBreak/>
              <w:t>【第1回】平成</w:t>
            </w:r>
            <w:r w:rsidR="00C93F17" w:rsidRPr="00014CA8">
              <w:rPr>
                <w:rFonts w:ascii="ＭＳ 明朝" w:hAnsi="ＭＳ 明朝" w:hint="eastAsia"/>
                <w:sz w:val="20"/>
                <w:szCs w:val="20"/>
              </w:rPr>
              <w:t>30</w:t>
            </w:r>
            <w:r w:rsidRPr="00014CA8">
              <w:rPr>
                <w:rFonts w:ascii="ＭＳ 明朝" w:hAnsi="ＭＳ 明朝" w:hint="eastAsia"/>
                <w:sz w:val="20"/>
                <w:szCs w:val="20"/>
              </w:rPr>
              <w:t>年</w:t>
            </w:r>
            <w:r w:rsidR="00C93F17" w:rsidRPr="00014CA8">
              <w:rPr>
                <w:rFonts w:ascii="ＭＳ 明朝" w:hAnsi="ＭＳ 明朝" w:hint="eastAsia"/>
                <w:sz w:val="20"/>
                <w:szCs w:val="20"/>
              </w:rPr>
              <w:t>7</w:t>
            </w:r>
            <w:r w:rsidRPr="00014CA8">
              <w:rPr>
                <w:rFonts w:ascii="ＭＳ 明朝" w:hAnsi="ＭＳ 明朝" w:hint="eastAsia"/>
                <w:sz w:val="20"/>
                <w:szCs w:val="20"/>
              </w:rPr>
              <w:t>月</w:t>
            </w:r>
            <w:r w:rsidR="00C93F17" w:rsidRPr="00014CA8">
              <w:rPr>
                <w:rFonts w:ascii="ＭＳ 明朝" w:hAnsi="ＭＳ 明朝" w:hint="eastAsia"/>
                <w:sz w:val="20"/>
                <w:szCs w:val="20"/>
              </w:rPr>
              <w:t>10</w:t>
            </w:r>
            <w:r w:rsidRPr="00014CA8">
              <w:rPr>
                <w:rFonts w:ascii="ＭＳ 明朝" w:hAnsi="ＭＳ 明朝" w:hint="eastAsia"/>
                <w:sz w:val="20"/>
                <w:szCs w:val="20"/>
              </w:rPr>
              <w:t xml:space="preserve">日（火）　</w:t>
            </w:r>
            <w:r w:rsidR="00C93F17" w:rsidRPr="00014CA8">
              <w:rPr>
                <w:rFonts w:ascii="ＭＳ 明朝" w:hAnsi="ＭＳ 明朝" w:hint="eastAsia"/>
                <w:sz w:val="20"/>
                <w:szCs w:val="20"/>
              </w:rPr>
              <w:t>10:00</w:t>
            </w:r>
            <w:r w:rsidRPr="00014CA8">
              <w:rPr>
                <w:rFonts w:ascii="ＭＳ 明朝" w:hAnsi="ＭＳ 明朝" w:hint="eastAsia"/>
                <w:sz w:val="20"/>
                <w:szCs w:val="20"/>
              </w:rPr>
              <w:t>～</w:t>
            </w:r>
            <w:r w:rsidR="00C93F17" w:rsidRPr="00014CA8">
              <w:rPr>
                <w:rFonts w:ascii="ＭＳ 明朝" w:hAnsi="ＭＳ 明朝" w:hint="eastAsia"/>
                <w:sz w:val="20"/>
                <w:szCs w:val="20"/>
              </w:rPr>
              <w:t>12:00</w:t>
            </w:r>
          </w:p>
          <w:p w14:paraId="48C0C7C2" w14:textId="691D6E77" w:rsidR="009708EC" w:rsidRPr="00014CA8" w:rsidRDefault="009708EC" w:rsidP="0045185E">
            <w:pPr>
              <w:spacing w:line="240" w:lineRule="exact"/>
              <w:ind w:left="200" w:hangingChars="100" w:hanging="200"/>
              <w:jc w:val="left"/>
              <w:rPr>
                <w:rFonts w:ascii="ＭＳ 明朝" w:hAnsi="ＭＳ 明朝"/>
                <w:sz w:val="20"/>
                <w:szCs w:val="20"/>
              </w:rPr>
            </w:pPr>
            <w:r w:rsidRPr="00014CA8">
              <w:rPr>
                <w:rFonts w:ascii="ＭＳ 明朝" w:hAnsi="ＭＳ 明朝" w:hint="eastAsia"/>
                <w:sz w:val="20"/>
                <w:szCs w:val="20"/>
              </w:rPr>
              <w:t>・6</w:t>
            </w:r>
            <w:r w:rsidRPr="00014CA8">
              <w:rPr>
                <w:rFonts w:ascii="ＭＳ 明朝" w:hAnsi="ＭＳ 明朝" w:hint="eastAsia"/>
                <w:w w:val="80"/>
                <w:sz w:val="20"/>
                <w:szCs w:val="20"/>
              </w:rPr>
              <w:t>／</w:t>
            </w:r>
            <w:r w:rsidRPr="00014CA8">
              <w:rPr>
                <w:rFonts w:ascii="ＭＳ 明朝" w:hAnsi="ＭＳ 明朝" w:hint="eastAsia"/>
                <w:sz w:val="20"/>
                <w:szCs w:val="20"/>
              </w:rPr>
              <w:t>18</w:t>
            </w:r>
            <w:r w:rsidR="00FA2493" w:rsidRPr="00014CA8">
              <w:rPr>
                <w:rFonts w:ascii="ＭＳ 明朝" w:hAnsi="ＭＳ 明朝" w:hint="eastAsia"/>
                <w:sz w:val="20"/>
                <w:szCs w:val="20"/>
              </w:rPr>
              <w:t>（月）大阪北部</w:t>
            </w:r>
            <w:r w:rsidRPr="00014CA8">
              <w:rPr>
                <w:rFonts w:ascii="ＭＳ 明朝" w:hAnsi="ＭＳ 明朝" w:hint="eastAsia"/>
                <w:sz w:val="20"/>
                <w:szCs w:val="20"/>
              </w:rPr>
              <w:t>地震時は、通学バス</w:t>
            </w:r>
            <w:r w:rsidR="00FA2493" w:rsidRPr="00014CA8">
              <w:rPr>
                <w:rFonts w:ascii="ＭＳ 明朝" w:hAnsi="ＭＳ 明朝" w:hint="eastAsia"/>
                <w:sz w:val="20"/>
                <w:szCs w:val="20"/>
              </w:rPr>
              <w:t>2</w:t>
            </w:r>
            <w:r w:rsidRPr="00014CA8">
              <w:rPr>
                <w:rFonts w:ascii="ＭＳ 明朝" w:hAnsi="ＭＳ 明朝" w:hint="eastAsia"/>
                <w:sz w:val="20"/>
                <w:szCs w:val="20"/>
              </w:rPr>
              <w:t>コースが</w:t>
            </w:r>
            <w:r w:rsidR="00FA2493" w:rsidRPr="00014CA8">
              <w:rPr>
                <w:rFonts w:ascii="ＭＳ 明朝" w:hAnsi="ＭＳ 明朝" w:hint="eastAsia"/>
                <w:sz w:val="20"/>
                <w:szCs w:val="20"/>
              </w:rPr>
              <w:t>約40</w:t>
            </w:r>
            <w:r w:rsidRPr="00014CA8">
              <w:rPr>
                <w:rFonts w:ascii="ＭＳ 明朝" w:hAnsi="ＭＳ 明朝" w:hint="eastAsia"/>
                <w:sz w:val="20"/>
                <w:szCs w:val="20"/>
              </w:rPr>
              <w:t>分遅れた</w:t>
            </w:r>
            <w:r w:rsidR="00721237" w:rsidRPr="00014CA8">
              <w:rPr>
                <w:rFonts w:ascii="ＭＳ 明朝" w:hAnsi="ＭＳ 明朝" w:hint="eastAsia"/>
                <w:sz w:val="20"/>
                <w:szCs w:val="20"/>
              </w:rPr>
              <w:t>が、</w:t>
            </w:r>
            <w:r w:rsidRPr="00014CA8">
              <w:rPr>
                <w:rFonts w:ascii="ＭＳ 明朝" w:hAnsi="ＭＳ 明朝" w:hint="eastAsia"/>
                <w:sz w:val="20"/>
                <w:szCs w:val="20"/>
              </w:rPr>
              <w:t>踏切が開かず</w:t>
            </w:r>
            <w:r w:rsidR="00FA2493" w:rsidRPr="00014CA8">
              <w:rPr>
                <w:rFonts w:ascii="ＭＳ 明朝" w:hAnsi="ＭＳ 明朝" w:hint="eastAsia"/>
                <w:sz w:val="20"/>
                <w:szCs w:val="20"/>
              </w:rPr>
              <w:t>交通渋滞に巻き込まれ</w:t>
            </w:r>
            <w:r w:rsidRPr="00014CA8">
              <w:rPr>
                <w:rFonts w:ascii="ＭＳ 明朝" w:hAnsi="ＭＳ 明朝" w:hint="eastAsia"/>
                <w:sz w:val="20"/>
                <w:szCs w:val="20"/>
              </w:rPr>
              <w:t>た</w:t>
            </w:r>
            <w:r w:rsidR="00721237" w:rsidRPr="00014CA8">
              <w:rPr>
                <w:rFonts w:ascii="ＭＳ 明朝" w:hAnsi="ＭＳ 明朝" w:hint="eastAsia"/>
                <w:sz w:val="20"/>
                <w:szCs w:val="20"/>
              </w:rPr>
              <w:t>のは仕方ないのではないか</w:t>
            </w:r>
            <w:r w:rsidRPr="00014CA8">
              <w:rPr>
                <w:rFonts w:ascii="ＭＳ 明朝" w:hAnsi="ＭＳ 明朝" w:hint="eastAsia"/>
                <w:sz w:val="20"/>
                <w:szCs w:val="20"/>
              </w:rPr>
              <w:t>。保護者が多数送迎してく</w:t>
            </w:r>
            <w:r w:rsidR="00FA2493" w:rsidRPr="00014CA8">
              <w:rPr>
                <w:rFonts w:ascii="ＭＳ 明朝" w:hAnsi="ＭＳ 明朝" w:hint="eastAsia"/>
                <w:sz w:val="20"/>
                <w:szCs w:val="20"/>
              </w:rPr>
              <w:t>ださったの</w:t>
            </w:r>
            <w:r w:rsidRPr="00014CA8">
              <w:rPr>
                <w:rFonts w:ascii="ＭＳ 明朝" w:hAnsi="ＭＳ 明朝" w:hint="eastAsia"/>
                <w:sz w:val="20"/>
                <w:szCs w:val="20"/>
              </w:rPr>
              <w:t>は</w:t>
            </w:r>
            <w:r w:rsidR="00721237" w:rsidRPr="00014CA8">
              <w:rPr>
                <w:rFonts w:ascii="ＭＳ 明朝" w:hAnsi="ＭＳ 明朝" w:hint="eastAsia"/>
                <w:sz w:val="20"/>
                <w:szCs w:val="20"/>
              </w:rPr>
              <w:t>訓練の意味も含めてよかったと思う</w:t>
            </w:r>
            <w:r w:rsidRPr="00014CA8">
              <w:rPr>
                <w:rFonts w:ascii="ＭＳ 明朝" w:hAnsi="ＭＳ 明朝" w:hint="eastAsia"/>
                <w:sz w:val="20"/>
                <w:szCs w:val="20"/>
              </w:rPr>
              <w:t>。</w:t>
            </w:r>
          </w:p>
          <w:p w14:paraId="14605864" w14:textId="77777777" w:rsidR="00923666" w:rsidRPr="00014CA8" w:rsidRDefault="00FA2493" w:rsidP="00923666">
            <w:pPr>
              <w:spacing w:line="240" w:lineRule="exact"/>
              <w:ind w:left="600" w:hangingChars="300" w:hanging="600"/>
              <w:jc w:val="left"/>
              <w:rPr>
                <w:rFonts w:ascii="ＭＳ 明朝" w:hAnsi="ＭＳ 明朝"/>
                <w:sz w:val="20"/>
                <w:szCs w:val="20"/>
              </w:rPr>
            </w:pPr>
            <w:r w:rsidRPr="00014CA8">
              <w:rPr>
                <w:rFonts w:ascii="ＭＳ 明朝" w:hAnsi="ＭＳ 明朝" w:hint="eastAsia"/>
                <w:sz w:val="20"/>
                <w:szCs w:val="20"/>
              </w:rPr>
              <w:t>・</w:t>
            </w:r>
            <w:r w:rsidR="009708EC" w:rsidRPr="00014CA8">
              <w:rPr>
                <w:rFonts w:ascii="ＭＳ 明朝" w:hAnsi="ＭＳ 明朝" w:hint="eastAsia"/>
                <w:sz w:val="20"/>
                <w:szCs w:val="20"/>
              </w:rPr>
              <w:t>高等部は現場実習の</w:t>
            </w:r>
            <w:r w:rsidRPr="00014CA8">
              <w:rPr>
                <w:rFonts w:ascii="ＭＳ 明朝" w:hAnsi="ＭＳ 明朝" w:hint="eastAsia"/>
                <w:sz w:val="20"/>
                <w:szCs w:val="20"/>
              </w:rPr>
              <w:t>初</w:t>
            </w:r>
            <w:r w:rsidR="009708EC" w:rsidRPr="00014CA8">
              <w:rPr>
                <w:rFonts w:ascii="ＭＳ 明朝" w:hAnsi="ＭＳ 明朝" w:hint="eastAsia"/>
                <w:sz w:val="20"/>
                <w:szCs w:val="20"/>
              </w:rPr>
              <w:t>日</w:t>
            </w:r>
            <w:r w:rsidR="00AF3F14" w:rsidRPr="00014CA8">
              <w:rPr>
                <w:rFonts w:ascii="ＭＳ 明朝" w:hAnsi="ＭＳ 明朝" w:hint="eastAsia"/>
                <w:sz w:val="20"/>
                <w:szCs w:val="20"/>
              </w:rPr>
              <w:t>で</w:t>
            </w:r>
            <w:r w:rsidRPr="00014CA8">
              <w:rPr>
                <w:rFonts w:ascii="ＭＳ 明朝" w:hAnsi="ＭＳ 明朝" w:hint="eastAsia"/>
                <w:sz w:val="20"/>
                <w:szCs w:val="20"/>
              </w:rPr>
              <w:t>実習生への</w:t>
            </w:r>
            <w:r w:rsidR="007065AA" w:rsidRPr="00014CA8">
              <w:rPr>
                <w:rFonts w:ascii="ＭＳ 明朝" w:hAnsi="ＭＳ 明朝" w:hint="eastAsia"/>
                <w:sz w:val="20"/>
                <w:szCs w:val="20"/>
              </w:rPr>
              <w:t>連絡</w:t>
            </w:r>
            <w:r w:rsidR="009708EC" w:rsidRPr="00014CA8">
              <w:rPr>
                <w:rFonts w:ascii="ＭＳ 明朝" w:hAnsi="ＭＳ 明朝" w:hint="eastAsia"/>
                <w:sz w:val="20"/>
                <w:szCs w:val="20"/>
              </w:rPr>
              <w:t>が</w:t>
            </w:r>
            <w:r w:rsidR="007065AA" w:rsidRPr="00014CA8">
              <w:rPr>
                <w:rFonts w:ascii="ＭＳ 明朝" w:hAnsi="ＭＳ 明朝" w:hint="eastAsia"/>
                <w:sz w:val="20"/>
                <w:szCs w:val="20"/>
              </w:rPr>
              <w:t>とれず</w:t>
            </w:r>
            <w:r w:rsidR="009708EC" w:rsidRPr="00014CA8">
              <w:rPr>
                <w:rFonts w:ascii="ＭＳ 明朝" w:hAnsi="ＭＳ 明朝" w:hint="eastAsia"/>
                <w:sz w:val="20"/>
                <w:szCs w:val="20"/>
              </w:rPr>
              <w:t>、</w:t>
            </w:r>
            <w:r w:rsidR="007065AA" w:rsidRPr="00014CA8">
              <w:rPr>
                <w:rFonts w:ascii="ＭＳ 明朝" w:hAnsi="ＭＳ 明朝" w:hint="eastAsia"/>
                <w:sz w:val="20"/>
                <w:szCs w:val="20"/>
              </w:rPr>
              <w:t>安否確認完了</w:t>
            </w:r>
            <w:r w:rsidR="00923666" w:rsidRPr="00014CA8">
              <w:rPr>
                <w:rFonts w:ascii="ＭＳ 明朝" w:hAnsi="ＭＳ 明朝" w:hint="eastAsia"/>
                <w:sz w:val="20"/>
                <w:szCs w:val="20"/>
              </w:rPr>
              <w:t>が</w:t>
            </w:r>
            <w:r w:rsidR="007065AA" w:rsidRPr="00014CA8">
              <w:rPr>
                <w:rFonts w:ascii="ＭＳ 明朝" w:hAnsi="ＭＳ 明朝" w:hint="eastAsia"/>
                <w:sz w:val="20"/>
                <w:szCs w:val="20"/>
              </w:rPr>
              <w:t>昼前になった</w:t>
            </w:r>
            <w:r w:rsidR="00923666" w:rsidRPr="00014CA8">
              <w:rPr>
                <w:rFonts w:ascii="ＭＳ 明朝" w:hAnsi="ＭＳ 明朝" w:hint="eastAsia"/>
                <w:sz w:val="20"/>
                <w:szCs w:val="20"/>
              </w:rPr>
              <w:t>との</w:t>
            </w:r>
          </w:p>
          <w:p w14:paraId="26BC2E8D" w14:textId="40EC4155" w:rsidR="009708EC" w:rsidRPr="00014CA8" w:rsidRDefault="00923666" w:rsidP="007065AA">
            <w:pPr>
              <w:spacing w:line="240" w:lineRule="exact"/>
              <w:ind w:leftChars="100" w:left="610" w:hangingChars="200" w:hanging="400"/>
              <w:jc w:val="left"/>
              <w:rPr>
                <w:rFonts w:ascii="ＭＳ 明朝" w:hAnsi="ＭＳ 明朝"/>
                <w:sz w:val="20"/>
                <w:szCs w:val="20"/>
              </w:rPr>
            </w:pPr>
            <w:r w:rsidRPr="00014CA8">
              <w:rPr>
                <w:rFonts w:ascii="ＭＳ 明朝" w:hAnsi="ＭＳ 明朝" w:hint="eastAsia"/>
                <w:sz w:val="20"/>
                <w:szCs w:val="20"/>
              </w:rPr>
              <w:t>ことだが、</w:t>
            </w:r>
            <w:r w:rsidR="007065AA" w:rsidRPr="00014CA8">
              <w:rPr>
                <w:rFonts w:ascii="ＭＳ 明朝" w:hAnsi="ＭＳ 明朝" w:hint="eastAsia"/>
                <w:sz w:val="20"/>
                <w:szCs w:val="20"/>
              </w:rPr>
              <w:t>ラインは繋がるので今後</w:t>
            </w:r>
            <w:r w:rsidR="00044844" w:rsidRPr="00014CA8">
              <w:rPr>
                <w:rFonts w:ascii="ＭＳ 明朝" w:hAnsi="ＭＳ 明朝" w:hint="eastAsia"/>
                <w:sz w:val="20"/>
                <w:szCs w:val="20"/>
              </w:rPr>
              <w:t>の</w:t>
            </w:r>
            <w:r w:rsidR="007065AA" w:rsidRPr="00014CA8">
              <w:rPr>
                <w:rFonts w:ascii="ＭＳ 明朝" w:hAnsi="ＭＳ 明朝" w:hint="eastAsia"/>
                <w:sz w:val="20"/>
                <w:szCs w:val="20"/>
              </w:rPr>
              <w:t>有効活用</w:t>
            </w:r>
            <w:r w:rsidRPr="00014CA8">
              <w:rPr>
                <w:rFonts w:ascii="ＭＳ 明朝" w:hAnsi="ＭＳ 明朝" w:hint="eastAsia"/>
                <w:sz w:val="20"/>
                <w:szCs w:val="20"/>
              </w:rPr>
              <w:t>を考えてはどうか</w:t>
            </w:r>
            <w:r w:rsidR="007065AA" w:rsidRPr="00014CA8">
              <w:rPr>
                <w:rFonts w:ascii="ＭＳ 明朝" w:hAnsi="ＭＳ 明朝" w:hint="eastAsia"/>
                <w:sz w:val="20"/>
                <w:szCs w:val="20"/>
              </w:rPr>
              <w:t>。</w:t>
            </w:r>
          </w:p>
          <w:p w14:paraId="377EF713" w14:textId="7E1BB557" w:rsidR="007065AA" w:rsidRPr="00014CA8" w:rsidRDefault="00FA2493" w:rsidP="007065AA">
            <w:pPr>
              <w:spacing w:line="240" w:lineRule="exact"/>
              <w:ind w:left="600" w:hangingChars="300" w:hanging="600"/>
              <w:jc w:val="left"/>
              <w:rPr>
                <w:rFonts w:ascii="ＭＳ 明朝" w:hAnsi="ＭＳ 明朝"/>
                <w:sz w:val="20"/>
                <w:szCs w:val="20"/>
              </w:rPr>
            </w:pPr>
            <w:r w:rsidRPr="00014CA8">
              <w:rPr>
                <w:rFonts w:ascii="ＭＳ 明朝" w:hAnsi="ＭＳ 明朝" w:hint="eastAsia"/>
                <w:sz w:val="20"/>
                <w:szCs w:val="20"/>
              </w:rPr>
              <w:t>・</w:t>
            </w:r>
            <w:r w:rsidR="007065AA" w:rsidRPr="00014CA8">
              <w:rPr>
                <w:rFonts w:ascii="ＭＳ 明朝" w:hAnsi="ＭＳ 明朝" w:hint="eastAsia"/>
                <w:sz w:val="20"/>
                <w:szCs w:val="20"/>
              </w:rPr>
              <w:t>7／6（金）西日本豪雨で</w:t>
            </w:r>
            <w:r w:rsidR="009708EC" w:rsidRPr="00014CA8">
              <w:rPr>
                <w:rFonts w:ascii="ＭＳ 明朝" w:hAnsi="ＭＳ 明朝" w:hint="eastAsia"/>
                <w:sz w:val="20"/>
                <w:szCs w:val="20"/>
              </w:rPr>
              <w:t>は、富田林市</w:t>
            </w:r>
            <w:r w:rsidR="007065AA" w:rsidRPr="00014CA8">
              <w:rPr>
                <w:rFonts w:ascii="ＭＳ 明朝" w:hAnsi="ＭＳ 明朝" w:hint="eastAsia"/>
                <w:sz w:val="20"/>
                <w:szCs w:val="20"/>
              </w:rPr>
              <w:t>の一部</w:t>
            </w:r>
            <w:r w:rsidR="009708EC" w:rsidRPr="00014CA8">
              <w:rPr>
                <w:rFonts w:ascii="ＭＳ 明朝" w:hAnsi="ＭＳ 明朝" w:hint="eastAsia"/>
                <w:sz w:val="20"/>
                <w:szCs w:val="20"/>
              </w:rPr>
              <w:t>に続いて河内長野市</w:t>
            </w:r>
            <w:r w:rsidR="007065AA" w:rsidRPr="00014CA8">
              <w:rPr>
                <w:rFonts w:ascii="ＭＳ 明朝" w:hAnsi="ＭＳ 明朝" w:hint="eastAsia"/>
                <w:sz w:val="20"/>
                <w:szCs w:val="20"/>
              </w:rPr>
              <w:t>、千早赤阪村</w:t>
            </w:r>
            <w:r w:rsidR="009708EC" w:rsidRPr="00014CA8">
              <w:rPr>
                <w:rFonts w:ascii="ＭＳ 明朝" w:hAnsi="ＭＳ 明朝" w:hint="eastAsia"/>
                <w:sz w:val="20"/>
                <w:szCs w:val="20"/>
              </w:rPr>
              <w:t>に避難</w:t>
            </w:r>
          </w:p>
          <w:p w14:paraId="18F27388" w14:textId="77777777" w:rsidR="00923666" w:rsidRPr="00014CA8" w:rsidRDefault="009708EC" w:rsidP="00923666">
            <w:pPr>
              <w:spacing w:line="240" w:lineRule="exact"/>
              <w:ind w:leftChars="100" w:left="610" w:hangingChars="200" w:hanging="400"/>
              <w:jc w:val="left"/>
              <w:rPr>
                <w:rFonts w:ascii="ＭＳ 明朝" w:hAnsi="ＭＳ 明朝"/>
                <w:sz w:val="20"/>
                <w:szCs w:val="20"/>
              </w:rPr>
            </w:pPr>
            <w:r w:rsidRPr="00014CA8">
              <w:rPr>
                <w:rFonts w:ascii="ＭＳ 明朝" w:hAnsi="ＭＳ 明朝" w:hint="eastAsia"/>
                <w:sz w:val="20"/>
                <w:szCs w:val="20"/>
              </w:rPr>
              <w:t>勧告が出たので</w:t>
            </w:r>
            <w:r w:rsidR="007065AA" w:rsidRPr="00014CA8">
              <w:rPr>
                <w:rFonts w:ascii="ＭＳ 明朝" w:hAnsi="ＭＳ 明朝" w:hint="eastAsia"/>
                <w:sz w:val="20"/>
                <w:szCs w:val="20"/>
              </w:rPr>
              <w:t>6:50に</w:t>
            </w:r>
            <w:r w:rsidRPr="00014CA8">
              <w:rPr>
                <w:rFonts w:ascii="ＭＳ 明朝" w:hAnsi="ＭＳ 明朝" w:hint="eastAsia"/>
                <w:sz w:val="20"/>
                <w:szCs w:val="20"/>
              </w:rPr>
              <w:t>臨時休校</w:t>
            </w:r>
            <w:r w:rsidR="007065AA" w:rsidRPr="00014CA8">
              <w:rPr>
                <w:rFonts w:ascii="ＭＳ 明朝" w:hAnsi="ＭＳ 明朝" w:hint="eastAsia"/>
                <w:sz w:val="20"/>
                <w:szCs w:val="20"/>
              </w:rPr>
              <w:t>を決定</w:t>
            </w:r>
            <w:r w:rsidRPr="00014CA8">
              <w:rPr>
                <w:rFonts w:ascii="ＭＳ 明朝" w:hAnsi="ＭＳ 明朝" w:hint="eastAsia"/>
                <w:sz w:val="20"/>
                <w:szCs w:val="20"/>
              </w:rPr>
              <w:t>した</w:t>
            </w:r>
            <w:r w:rsidR="00923666" w:rsidRPr="00014CA8">
              <w:rPr>
                <w:rFonts w:ascii="ＭＳ 明朝" w:hAnsi="ＭＳ 明朝" w:hint="eastAsia"/>
                <w:sz w:val="20"/>
                <w:szCs w:val="20"/>
              </w:rPr>
              <w:t>とのことだが、</w:t>
            </w:r>
            <w:r w:rsidR="00C02A20" w:rsidRPr="00014CA8">
              <w:rPr>
                <w:rFonts w:ascii="ＭＳ 明朝" w:hAnsi="ＭＳ 明朝" w:hint="eastAsia"/>
                <w:sz w:val="20"/>
                <w:szCs w:val="20"/>
              </w:rPr>
              <w:t>富田林市の</w:t>
            </w:r>
            <w:r w:rsidRPr="00014CA8">
              <w:rPr>
                <w:rFonts w:ascii="ＭＳ 明朝" w:hAnsi="ＭＳ 明朝" w:hint="eastAsia"/>
                <w:sz w:val="20"/>
                <w:szCs w:val="20"/>
              </w:rPr>
              <w:t>小学校は、地震</w:t>
            </w:r>
          </w:p>
          <w:p w14:paraId="59522042" w14:textId="77777777" w:rsidR="00721237" w:rsidRPr="00014CA8" w:rsidRDefault="009708EC" w:rsidP="003121B8">
            <w:pPr>
              <w:spacing w:line="240" w:lineRule="exact"/>
              <w:ind w:leftChars="100" w:left="610" w:hangingChars="200" w:hanging="400"/>
              <w:jc w:val="left"/>
              <w:rPr>
                <w:rFonts w:ascii="ＭＳ 明朝" w:hAnsi="ＭＳ 明朝"/>
                <w:sz w:val="20"/>
                <w:szCs w:val="20"/>
              </w:rPr>
            </w:pPr>
            <w:r w:rsidRPr="00014CA8">
              <w:rPr>
                <w:rFonts w:ascii="ＭＳ 明朝" w:hAnsi="ＭＳ 明朝" w:hint="eastAsia"/>
                <w:sz w:val="20"/>
                <w:szCs w:val="20"/>
              </w:rPr>
              <w:t>は震度</w:t>
            </w:r>
            <w:r w:rsidR="00902D31" w:rsidRPr="00014CA8">
              <w:rPr>
                <w:rFonts w:ascii="ＭＳ 明朝" w:hAnsi="ＭＳ 明朝" w:hint="eastAsia"/>
                <w:sz w:val="20"/>
                <w:szCs w:val="20"/>
              </w:rPr>
              <w:t>5</w:t>
            </w:r>
            <w:r w:rsidRPr="00014CA8">
              <w:rPr>
                <w:rFonts w:ascii="ＭＳ 明朝" w:hAnsi="ＭＳ 明朝" w:hint="eastAsia"/>
                <w:sz w:val="20"/>
                <w:szCs w:val="20"/>
              </w:rPr>
              <w:t>弱</w:t>
            </w:r>
            <w:r w:rsidR="00C02A20" w:rsidRPr="00014CA8">
              <w:rPr>
                <w:rFonts w:ascii="ＭＳ 明朝" w:hAnsi="ＭＳ 明朝" w:hint="eastAsia"/>
                <w:sz w:val="20"/>
                <w:szCs w:val="20"/>
              </w:rPr>
              <w:t>、</w:t>
            </w:r>
            <w:r w:rsidRPr="00014CA8">
              <w:rPr>
                <w:rFonts w:ascii="ＭＳ 明朝" w:hAnsi="ＭＳ 明朝" w:hint="eastAsia"/>
                <w:sz w:val="20"/>
                <w:szCs w:val="20"/>
              </w:rPr>
              <w:t>大雨</w:t>
            </w:r>
            <w:r w:rsidR="007065AA" w:rsidRPr="00014CA8">
              <w:rPr>
                <w:rFonts w:ascii="ＭＳ 明朝" w:hAnsi="ＭＳ 明朝" w:hint="eastAsia"/>
                <w:sz w:val="20"/>
                <w:szCs w:val="20"/>
              </w:rPr>
              <w:t>は</w:t>
            </w:r>
            <w:r w:rsidRPr="00014CA8">
              <w:rPr>
                <w:rFonts w:ascii="ＭＳ 明朝" w:hAnsi="ＭＳ 明朝" w:hint="eastAsia"/>
                <w:sz w:val="20"/>
                <w:szCs w:val="20"/>
              </w:rPr>
              <w:t>警報</w:t>
            </w:r>
            <w:r w:rsidR="007065AA" w:rsidRPr="00014CA8">
              <w:rPr>
                <w:rFonts w:ascii="ＭＳ 明朝" w:hAnsi="ＭＳ 明朝" w:hint="eastAsia"/>
                <w:sz w:val="20"/>
                <w:szCs w:val="20"/>
              </w:rPr>
              <w:t>で</w:t>
            </w:r>
            <w:r w:rsidRPr="00014CA8">
              <w:rPr>
                <w:rFonts w:ascii="ＭＳ 明朝" w:hAnsi="ＭＳ 明朝" w:hint="eastAsia"/>
                <w:sz w:val="20"/>
                <w:szCs w:val="20"/>
              </w:rPr>
              <w:t>臨時休校</w:t>
            </w:r>
            <w:r w:rsidR="003121B8" w:rsidRPr="00014CA8">
              <w:rPr>
                <w:rFonts w:ascii="ＭＳ 明朝" w:hAnsi="ＭＳ 明朝" w:hint="eastAsia"/>
                <w:sz w:val="20"/>
                <w:szCs w:val="20"/>
              </w:rPr>
              <w:t>になる</w:t>
            </w:r>
            <w:r w:rsidRPr="00014CA8">
              <w:rPr>
                <w:rFonts w:ascii="ＭＳ 明朝" w:hAnsi="ＭＳ 明朝" w:hint="eastAsia"/>
                <w:sz w:val="20"/>
                <w:szCs w:val="20"/>
              </w:rPr>
              <w:t>。</w:t>
            </w:r>
            <w:r w:rsidR="00721237" w:rsidRPr="00014CA8">
              <w:rPr>
                <w:rFonts w:ascii="ＭＳ 明朝" w:hAnsi="ＭＳ 明朝" w:hint="eastAsia"/>
                <w:sz w:val="20"/>
                <w:szCs w:val="20"/>
              </w:rPr>
              <w:t>富田林</w:t>
            </w:r>
            <w:r w:rsidR="003121B8" w:rsidRPr="00014CA8">
              <w:rPr>
                <w:rFonts w:ascii="ＭＳ 明朝" w:hAnsi="ＭＳ 明朝" w:hint="eastAsia"/>
                <w:sz w:val="20"/>
                <w:szCs w:val="20"/>
              </w:rPr>
              <w:t>支援学校とは距離が近いので、休校</w:t>
            </w:r>
          </w:p>
          <w:p w14:paraId="04F3F076" w14:textId="78F645CC" w:rsidR="009708EC" w:rsidRPr="00014CA8" w:rsidRDefault="003121B8" w:rsidP="003121B8">
            <w:pPr>
              <w:spacing w:line="240" w:lineRule="exact"/>
              <w:ind w:leftChars="100" w:left="610" w:hangingChars="200" w:hanging="400"/>
              <w:jc w:val="left"/>
              <w:rPr>
                <w:rFonts w:ascii="ＭＳ 明朝" w:hAnsi="ＭＳ 明朝"/>
                <w:sz w:val="20"/>
                <w:szCs w:val="20"/>
              </w:rPr>
            </w:pPr>
            <w:r w:rsidRPr="00014CA8">
              <w:rPr>
                <w:rFonts w:ascii="ＭＳ 明朝" w:hAnsi="ＭＳ 明朝" w:hint="eastAsia"/>
                <w:sz w:val="20"/>
                <w:szCs w:val="20"/>
              </w:rPr>
              <w:t>措置は同じにする方がよいでしょう。</w:t>
            </w:r>
          </w:p>
          <w:p w14:paraId="5FAB2C5E" w14:textId="546005EA" w:rsidR="009708EC" w:rsidRPr="00014CA8" w:rsidRDefault="00C02A20" w:rsidP="0045185E">
            <w:pPr>
              <w:spacing w:line="240" w:lineRule="exact"/>
              <w:jc w:val="left"/>
              <w:rPr>
                <w:rFonts w:ascii="ＭＳ 明朝" w:hAnsi="ＭＳ 明朝"/>
                <w:sz w:val="20"/>
                <w:szCs w:val="20"/>
              </w:rPr>
            </w:pPr>
            <w:r w:rsidRPr="00014CA8">
              <w:rPr>
                <w:rFonts w:ascii="ＭＳ 明朝" w:hAnsi="ＭＳ 明朝" w:hint="eastAsia"/>
                <w:sz w:val="20"/>
                <w:szCs w:val="20"/>
              </w:rPr>
              <w:lastRenderedPageBreak/>
              <w:t>・学校</w:t>
            </w:r>
            <w:r w:rsidR="009708EC" w:rsidRPr="00014CA8">
              <w:rPr>
                <w:rFonts w:ascii="ＭＳ 明朝" w:hAnsi="ＭＳ 明朝" w:hint="eastAsia"/>
                <w:sz w:val="20"/>
                <w:szCs w:val="20"/>
              </w:rPr>
              <w:t>ホームページ</w:t>
            </w:r>
            <w:r w:rsidRPr="00014CA8">
              <w:rPr>
                <w:rFonts w:ascii="ＭＳ 明朝" w:hAnsi="ＭＳ 明朝" w:hint="eastAsia"/>
                <w:sz w:val="20"/>
                <w:szCs w:val="20"/>
              </w:rPr>
              <w:t>が新しくなり、</w:t>
            </w:r>
            <w:r w:rsidR="009708EC" w:rsidRPr="00014CA8">
              <w:rPr>
                <w:rFonts w:ascii="ＭＳ 明朝" w:hAnsi="ＭＳ 明朝" w:hint="eastAsia"/>
                <w:sz w:val="20"/>
                <w:szCs w:val="20"/>
              </w:rPr>
              <w:t>情報提供が</w:t>
            </w:r>
            <w:r w:rsidRPr="00014CA8">
              <w:rPr>
                <w:rFonts w:ascii="ＭＳ 明朝" w:hAnsi="ＭＳ 明朝" w:hint="eastAsia"/>
                <w:sz w:val="20"/>
                <w:szCs w:val="20"/>
              </w:rPr>
              <w:t>速く</w:t>
            </w:r>
            <w:r w:rsidR="009708EC" w:rsidRPr="00014CA8">
              <w:rPr>
                <w:rFonts w:ascii="ＭＳ 明朝" w:hAnsi="ＭＳ 明朝" w:hint="eastAsia"/>
                <w:sz w:val="20"/>
                <w:szCs w:val="20"/>
              </w:rPr>
              <w:t>できる</w:t>
            </w:r>
            <w:r w:rsidRPr="00014CA8">
              <w:rPr>
                <w:rFonts w:ascii="ＭＳ 明朝" w:hAnsi="ＭＳ 明朝" w:hint="eastAsia"/>
                <w:sz w:val="20"/>
                <w:szCs w:val="20"/>
              </w:rPr>
              <w:t>ようになる</w:t>
            </w:r>
            <w:r w:rsidR="009708EC" w:rsidRPr="00014CA8">
              <w:rPr>
                <w:rFonts w:ascii="ＭＳ 明朝" w:hAnsi="ＭＳ 明朝" w:hint="eastAsia"/>
                <w:sz w:val="20"/>
                <w:szCs w:val="20"/>
              </w:rPr>
              <w:t>と</w:t>
            </w:r>
            <w:r w:rsidRPr="00014CA8">
              <w:rPr>
                <w:rFonts w:ascii="ＭＳ 明朝" w:hAnsi="ＭＳ 明朝" w:hint="eastAsia"/>
                <w:sz w:val="20"/>
                <w:szCs w:val="20"/>
              </w:rPr>
              <w:t>よ</w:t>
            </w:r>
            <w:r w:rsidR="009708EC" w:rsidRPr="00014CA8">
              <w:rPr>
                <w:rFonts w:ascii="ＭＳ 明朝" w:hAnsi="ＭＳ 明朝" w:hint="eastAsia"/>
                <w:sz w:val="20"/>
                <w:szCs w:val="20"/>
              </w:rPr>
              <w:t>い。</w:t>
            </w:r>
          </w:p>
          <w:p w14:paraId="0DC8D79F" w14:textId="509DF4A7" w:rsidR="009708EC" w:rsidRPr="00014CA8" w:rsidRDefault="00C02A20" w:rsidP="00923666">
            <w:pPr>
              <w:spacing w:line="240" w:lineRule="exact"/>
              <w:ind w:left="200" w:hangingChars="100" w:hanging="200"/>
              <w:jc w:val="left"/>
              <w:rPr>
                <w:rFonts w:ascii="ＭＳ 明朝" w:hAnsi="ＭＳ 明朝"/>
                <w:sz w:val="20"/>
                <w:szCs w:val="20"/>
              </w:rPr>
            </w:pPr>
            <w:r w:rsidRPr="00014CA8">
              <w:rPr>
                <w:rFonts w:ascii="ＭＳ 明朝" w:hAnsi="ＭＳ 明朝" w:hint="eastAsia"/>
                <w:sz w:val="20"/>
                <w:szCs w:val="20"/>
              </w:rPr>
              <w:t>・</w:t>
            </w:r>
            <w:r w:rsidR="00923666" w:rsidRPr="00014CA8">
              <w:rPr>
                <w:rFonts w:ascii="ＭＳ 明朝" w:hAnsi="ＭＳ 明朝" w:hint="eastAsia"/>
                <w:sz w:val="20"/>
                <w:szCs w:val="20"/>
              </w:rPr>
              <w:t>去年から努力目標として実施している</w:t>
            </w:r>
            <w:r w:rsidR="009708EC" w:rsidRPr="00014CA8">
              <w:rPr>
                <w:rFonts w:ascii="ＭＳ 明朝" w:hAnsi="ＭＳ 明朝" w:hint="eastAsia"/>
                <w:sz w:val="20"/>
                <w:szCs w:val="20"/>
              </w:rPr>
              <w:t>働き方改革の全校一斉退庁</w:t>
            </w:r>
            <w:r w:rsidRPr="00014CA8">
              <w:rPr>
                <w:rFonts w:ascii="ＭＳ 明朝" w:hAnsi="ＭＳ 明朝" w:hint="eastAsia"/>
                <w:sz w:val="20"/>
                <w:szCs w:val="20"/>
              </w:rPr>
              <w:t>（金曜日）</w:t>
            </w:r>
            <w:r w:rsidR="009708EC" w:rsidRPr="00014CA8">
              <w:rPr>
                <w:rFonts w:ascii="ＭＳ 明朝" w:hAnsi="ＭＳ 明朝" w:hint="eastAsia"/>
                <w:sz w:val="20"/>
                <w:szCs w:val="20"/>
              </w:rPr>
              <w:t>は</w:t>
            </w:r>
            <w:r w:rsidRPr="00014CA8">
              <w:rPr>
                <w:rFonts w:ascii="ＭＳ 明朝" w:hAnsi="ＭＳ 明朝" w:hint="eastAsia"/>
                <w:sz w:val="20"/>
                <w:szCs w:val="20"/>
              </w:rPr>
              <w:t>、</w:t>
            </w:r>
            <w:r w:rsidR="00923666" w:rsidRPr="00014CA8">
              <w:rPr>
                <w:rFonts w:ascii="ＭＳ 明朝" w:hAnsi="ＭＳ 明朝" w:hint="eastAsia"/>
                <w:sz w:val="20"/>
                <w:szCs w:val="20"/>
              </w:rPr>
              <w:t>よい取り組みである</w:t>
            </w:r>
            <w:r w:rsidR="009708EC" w:rsidRPr="00014CA8">
              <w:rPr>
                <w:rFonts w:ascii="ＭＳ 明朝" w:hAnsi="ＭＳ 明朝" w:hint="eastAsia"/>
                <w:sz w:val="20"/>
                <w:szCs w:val="20"/>
              </w:rPr>
              <w:t>。</w:t>
            </w:r>
          </w:p>
          <w:p w14:paraId="03C6855E" w14:textId="35875597" w:rsidR="009708EC" w:rsidRPr="00014CA8" w:rsidRDefault="003121B8" w:rsidP="00E61575">
            <w:pPr>
              <w:spacing w:line="240" w:lineRule="exact"/>
              <w:ind w:left="200" w:hangingChars="100" w:hanging="200"/>
              <w:jc w:val="left"/>
              <w:rPr>
                <w:rFonts w:ascii="ＭＳ 明朝" w:hAnsi="ＭＳ 明朝"/>
                <w:sz w:val="20"/>
                <w:szCs w:val="20"/>
              </w:rPr>
            </w:pPr>
            <w:r w:rsidRPr="00014CA8">
              <w:rPr>
                <w:rFonts w:ascii="ＭＳ 明朝" w:hAnsi="ＭＳ 明朝" w:hint="eastAsia"/>
                <w:sz w:val="20"/>
                <w:szCs w:val="20"/>
              </w:rPr>
              <w:t>・</w:t>
            </w:r>
            <w:r w:rsidR="00C02A20" w:rsidRPr="00014CA8">
              <w:rPr>
                <w:rFonts w:ascii="ＭＳ 明朝" w:hAnsi="ＭＳ 明朝" w:hint="eastAsia"/>
                <w:sz w:val="20"/>
                <w:szCs w:val="20"/>
              </w:rPr>
              <w:t>愛着障がいの子どもが増え、</w:t>
            </w:r>
            <w:r w:rsidR="00923666" w:rsidRPr="00014CA8">
              <w:rPr>
                <w:rFonts w:ascii="ＭＳ 明朝" w:hAnsi="ＭＳ 明朝" w:hint="eastAsia"/>
                <w:sz w:val="20"/>
                <w:szCs w:val="20"/>
              </w:rPr>
              <w:t>具体的</w:t>
            </w:r>
            <w:r w:rsidR="009708EC" w:rsidRPr="00014CA8">
              <w:rPr>
                <w:rFonts w:ascii="ＭＳ 明朝" w:hAnsi="ＭＳ 明朝" w:hint="eastAsia"/>
                <w:sz w:val="20"/>
                <w:szCs w:val="20"/>
              </w:rPr>
              <w:t>に事例検討等</w:t>
            </w:r>
            <w:r w:rsidR="00AB7E6D" w:rsidRPr="00014CA8">
              <w:rPr>
                <w:rFonts w:ascii="ＭＳ 明朝" w:hAnsi="ＭＳ 明朝" w:hint="eastAsia"/>
                <w:sz w:val="20"/>
                <w:szCs w:val="20"/>
              </w:rPr>
              <w:t>の</w:t>
            </w:r>
            <w:r w:rsidR="009708EC" w:rsidRPr="00014CA8">
              <w:rPr>
                <w:rFonts w:ascii="ＭＳ 明朝" w:hAnsi="ＭＳ 明朝" w:hint="eastAsia"/>
                <w:sz w:val="20"/>
                <w:szCs w:val="20"/>
              </w:rPr>
              <w:t>研修に取</w:t>
            </w:r>
            <w:r w:rsidR="00AB7E6D" w:rsidRPr="00014CA8">
              <w:rPr>
                <w:rFonts w:ascii="ＭＳ 明朝" w:hAnsi="ＭＳ 明朝" w:hint="eastAsia"/>
                <w:sz w:val="20"/>
                <w:szCs w:val="20"/>
              </w:rPr>
              <w:t>り</w:t>
            </w:r>
            <w:r w:rsidR="009708EC" w:rsidRPr="00014CA8">
              <w:rPr>
                <w:rFonts w:ascii="ＭＳ 明朝" w:hAnsi="ＭＳ 明朝" w:hint="eastAsia"/>
                <w:sz w:val="20"/>
                <w:szCs w:val="20"/>
              </w:rPr>
              <w:t>組んでいる</w:t>
            </w:r>
            <w:r w:rsidR="00E61575" w:rsidRPr="00014CA8">
              <w:rPr>
                <w:rFonts w:ascii="ＭＳ 明朝" w:hAnsi="ＭＳ 明朝" w:hint="eastAsia"/>
                <w:sz w:val="20"/>
                <w:szCs w:val="20"/>
              </w:rPr>
              <w:t>の</w:t>
            </w:r>
            <w:r w:rsidR="00721237" w:rsidRPr="00014CA8">
              <w:rPr>
                <w:rFonts w:ascii="ＭＳ 明朝" w:hAnsi="ＭＳ 明朝" w:hint="eastAsia"/>
                <w:sz w:val="20"/>
                <w:szCs w:val="20"/>
              </w:rPr>
              <w:t>は</w:t>
            </w:r>
            <w:r w:rsidR="00E61575" w:rsidRPr="00014CA8">
              <w:rPr>
                <w:rFonts w:ascii="ＭＳ 明朝" w:hAnsi="ＭＳ 明朝" w:hint="eastAsia"/>
                <w:sz w:val="20"/>
                <w:szCs w:val="20"/>
              </w:rPr>
              <w:t>よいこと</w:t>
            </w:r>
            <w:r w:rsidR="009708EC" w:rsidRPr="00014CA8">
              <w:rPr>
                <w:rFonts w:ascii="ＭＳ 明朝" w:hAnsi="ＭＳ 明朝" w:hint="eastAsia"/>
                <w:sz w:val="20"/>
                <w:szCs w:val="20"/>
              </w:rPr>
              <w:t>。</w:t>
            </w:r>
          </w:p>
          <w:p w14:paraId="18606DC1" w14:textId="5AF359E2" w:rsidR="009708EC" w:rsidRPr="00014CA8" w:rsidRDefault="00AB7E6D" w:rsidP="0045185E">
            <w:pPr>
              <w:spacing w:line="240" w:lineRule="exact"/>
              <w:jc w:val="left"/>
              <w:rPr>
                <w:rFonts w:ascii="ＭＳ 明朝" w:hAnsi="ＭＳ 明朝"/>
                <w:sz w:val="20"/>
                <w:szCs w:val="20"/>
              </w:rPr>
            </w:pPr>
            <w:r w:rsidRPr="00014CA8">
              <w:rPr>
                <w:rFonts w:ascii="ＭＳ 明朝" w:hAnsi="ＭＳ 明朝" w:hint="eastAsia"/>
                <w:sz w:val="20"/>
                <w:szCs w:val="20"/>
              </w:rPr>
              <w:t>・</w:t>
            </w:r>
            <w:r w:rsidR="009708EC" w:rsidRPr="00014CA8">
              <w:rPr>
                <w:rFonts w:ascii="ＭＳ 明朝" w:hAnsi="ＭＳ 明朝" w:hint="eastAsia"/>
                <w:sz w:val="20"/>
                <w:szCs w:val="20"/>
              </w:rPr>
              <w:t>教科書採択は</w:t>
            </w:r>
            <w:r w:rsidRPr="00014CA8">
              <w:rPr>
                <w:rFonts w:ascii="ＭＳ 明朝" w:hAnsi="ＭＳ 明朝" w:hint="eastAsia"/>
                <w:sz w:val="20"/>
                <w:szCs w:val="20"/>
              </w:rPr>
              <w:t>学校運営協議会として</w:t>
            </w:r>
            <w:r w:rsidR="009708EC" w:rsidRPr="00014CA8">
              <w:rPr>
                <w:rFonts w:ascii="ＭＳ 明朝" w:hAnsi="ＭＳ 明朝" w:hint="eastAsia"/>
                <w:sz w:val="20"/>
                <w:szCs w:val="20"/>
              </w:rPr>
              <w:t>承認す</w:t>
            </w:r>
            <w:r w:rsidRPr="00014CA8">
              <w:rPr>
                <w:rFonts w:ascii="ＭＳ 明朝" w:hAnsi="ＭＳ 明朝" w:hint="eastAsia"/>
                <w:sz w:val="20"/>
                <w:szCs w:val="20"/>
              </w:rPr>
              <w:t>る</w:t>
            </w:r>
            <w:r w:rsidR="009708EC" w:rsidRPr="00014CA8">
              <w:rPr>
                <w:rFonts w:ascii="ＭＳ 明朝" w:hAnsi="ＭＳ 明朝" w:hint="eastAsia"/>
                <w:sz w:val="20"/>
                <w:szCs w:val="20"/>
              </w:rPr>
              <w:t>。</w:t>
            </w:r>
          </w:p>
          <w:p w14:paraId="34C118F3" w14:textId="110D0EBE" w:rsidR="009708EC" w:rsidRPr="00014CA8" w:rsidRDefault="009708EC" w:rsidP="00B91F1D">
            <w:pPr>
              <w:spacing w:beforeLines="20" w:before="65" w:line="240" w:lineRule="exact"/>
              <w:rPr>
                <w:rFonts w:ascii="ＭＳ 明朝" w:hAnsi="ＭＳ 明朝"/>
                <w:sz w:val="20"/>
                <w:szCs w:val="20"/>
              </w:rPr>
            </w:pPr>
            <w:r w:rsidRPr="00014CA8">
              <w:rPr>
                <w:rFonts w:ascii="ＭＳ 明朝" w:hAnsi="ＭＳ 明朝" w:hint="eastAsia"/>
                <w:sz w:val="20"/>
                <w:szCs w:val="20"/>
              </w:rPr>
              <w:t>【第2回】平成</w:t>
            </w:r>
            <w:r w:rsidR="00C93F17" w:rsidRPr="00014CA8">
              <w:rPr>
                <w:rFonts w:ascii="ＭＳ 明朝" w:hAnsi="ＭＳ 明朝" w:hint="eastAsia"/>
                <w:sz w:val="20"/>
                <w:szCs w:val="20"/>
              </w:rPr>
              <w:t>30</w:t>
            </w:r>
            <w:r w:rsidRPr="00014CA8">
              <w:rPr>
                <w:rFonts w:ascii="ＭＳ 明朝" w:hAnsi="ＭＳ 明朝" w:hint="eastAsia"/>
                <w:sz w:val="20"/>
                <w:szCs w:val="20"/>
              </w:rPr>
              <w:t>年12月</w:t>
            </w:r>
            <w:r w:rsidR="00C93F17" w:rsidRPr="00014CA8">
              <w:rPr>
                <w:rFonts w:ascii="ＭＳ 明朝" w:hAnsi="ＭＳ 明朝" w:hint="eastAsia"/>
                <w:sz w:val="20"/>
                <w:szCs w:val="20"/>
              </w:rPr>
              <w:t>10</w:t>
            </w:r>
            <w:r w:rsidRPr="00014CA8">
              <w:rPr>
                <w:rFonts w:ascii="ＭＳ 明朝" w:hAnsi="ＭＳ 明朝" w:hint="eastAsia"/>
                <w:sz w:val="20"/>
                <w:szCs w:val="20"/>
              </w:rPr>
              <w:t xml:space="preserve">日（月）　</w:t>
            </w:r>
            <w:r w:rsidR="00C93F17" w:rsidRPr="00014CA8">
              <w:rPr>
                <w:rFonts w:ascii="ＭＳ 明朝" w:hAnsi="ＭＳ 明朝" w:hint="eastAsia"/>
                <w:sz w:val="20"/>
                <w:szCs w:val="20"/>
              </w:rPr>
              <w:t>10:00</w:t>
            </w:r>
            <w:r w:rsidRPr="00014CA8">
              <w:rPr>
                <w:rFonts w:ascii="ＭＳ 明朝" w:hAnsi="ＭＳ 明朝" w:hint="eastAsia"/>
                <w:sz w:val="20"/>
                <w:szCs w:val="20"/>
              </w:rPr>
              <w:t>～</w:t>
            </w:r>
            <w:r w:rsidR="00C93F17" w:rsidRPr="00014CA8">
              <w:rPr>
                <w:rFonts w:ascii="ＭＳ 明朝" w:hAnsi="ＭＳ 明朝" w:hint="eastAsia"/>
                <w:sz w:val="20"/>
                <w:szCs w:val="20"/>
              </w:rPr>
              <w:t>12:00</w:t>
            </w:r>
          </w:p>
          <w:p w14:paraId="1313A8BB" w14:textId="77777777" w:rsidR="00E61575" w:rsidRPr="00014CA8" w:rsidRDefault="003121B8" w:rsidP="00E61575">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・新学習指導要領に対応する教育センターの「パッケージ研修</w:t>
            </w:r>
            <w:r w:rsidRPr="00014CA8">
              <w:rPr>
                <w:rFonts w:ascii="ＭＳ 明朝" w:hAnsi="ＭＳ 明朝" w:hint="eastAsia"/>
                <w:w w:val="90"/>
                <w:sz w:val="20"/>
                <w:szCs w:val="20"/>
              </w:rPr>
              <w:t>（年3回）</w:t>
            </w:r>
            <w:r w:rsidRPr="00014CA8">
              <w:rPr>
                <w:rFonts w:ascii="ＭＳ 明朝" w:hAnsi="ＭＳ 明朝" w:hint="eastAsia"/>
                <w:sz w:val="20"/>
                <w:szCs w:val="20"/>
              </w:rPr>
              <w:t>」</w:t>
            </w:r>
            <w:r w:rsidR="00E61575" w:rsidRPr="00014CA8">
              <w:rPr>
                <w:rFonts w:ascii="ＭＳ 明朝" w:hAnsi="ＭＳ 明朝" w:hint="eastAsia"/>
                <w:sz w:val="20"/>
                <w:szCs w:val="20"/>
              </w:rPr>
              <w:t>のモデル授業</w:t>
            </w:r>
            <w:r w:rsidRPr="00014CA8">
              <w:rPr>
                <w:rFonts w:ascii="ＭＳ 明朝" w:hAnsi="ＭＳ 明朝" w:hint="eastAsia"/>
                <w:sz w:val="20"/>
                <w:szCs w:val="20"/>
              </w:rPr>
              <w:t>を</w:t>
            </w:r>
            <w:r w:rsidR="00E61575" w:rsidRPr="00014CA8">
              <w:rPr>
                <w:rFonts w:ascii="ＭＳ 明朝" w:hAnsi="ＭＳ 明朝" w:hint="eastAsia"/>
                <w:sz w:val="20"/>
                <w:szCs w:val="20"/>
              </w:rPr>
              <w:t>見せてもらったが、</w:t>
            </w:r>
            <w:r w:rsidR="00AB7E6D" w:rsidRPr="00014CA8">
              <w:rPr>
                <w:rFonts w:ascii="ＭＳ 明朝" w:hAnsi="ＭＳ 明朝" w:hint="eastAsia"/>
                <w:sz w:val="20"/>
                <w:szCs w:val="20"/>
              </w:rPr>
              <w:t>調べる、まとめる、発表するというようなアウトプットがあ</w:t>
            </w:r>
            <w:r w:rsidRPr="00014CA8">
              <w:rPr>
                <w:rFonts w:ascii="ＭＳ 明朝" w:hAnsi="ＭＳ 明朝" w:hint="eastAsia"/>
                <w:sz w:val="20"/>
                <w:szCs w:val="20"/>
              </w:rPr>
              <w:t>る</w:t>
            </w:r>
            <w:r w:rsidR="00AB7E6D" w:rsidRPr="00014CA8">
              <w:rPr>
                <w:rFonts w:ascii="ＭＳ 明朝" w:hAnsi="ＭＳ 明朝" w:hint="eastAsia"/>
                <w:sz w:val="20"/>
                <w:szCs w:val="20"/>
              </w:rPr>
              <w:t>。</w:t>
            </w:r>
          </w:p>
          <w:p w14:paraId="5582849B" w14:textId="1C000077" w:rsidR="00AB7E6D" w:rsidRPr="00014CA8" w:rsidRDefault="00E61575" w:rsidP="00E61575">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w:t>
            </w:r>
            <w:r w:rsidR="00AB7E6D" w:rsidRPr="00014CA8">
              <w:rPr>
                <w:rFonts w:ascii="ＭＳ 明朝" w:hAnsi="ＭＳ 明朝" w:hint="eastAsia"/>
                <w:sz w:val="20"/>
                <w:szCs w:val="20"/>
              </w:rPr>
              <w:t>今日の授業は「美女と野獣」を題材として感情を入れて読む、発表するといった対話から学ぶ授業。従来は教員が多くの知識を学び教えこんでいた。そうではなくＩＣＴ機器を活用することによって生徒自身も大変興味を示し自ら操作するような行動も見られ</w:t>
            </w:r>
            <w:r w:rsidRPr="00014CA8">
              <w:rPr>
                <w:rFonts w:ascii="ＭＳ 明朝" w:hAnsi="ＭＳ 明朝" w:hint="eastAsia"/>
                <w:sz w:val="20"/>
                <w:szCs w:val="20"/>
              </w:rPr>
              <w:t>たのはとてもよかった</w:t>
            </w:r>
            <w:r w:rsidR="00AB7E6D" w:rsidRPr="00014CA8">
              <w:rPr>
                <w:rFonts w:ascii="ＭＳ 明朝" w:hAnsi="ＭＳ 明朝" w:hint="eastAsia"/>
                <w:sz w:val="20"/>
                <w:szCs w:val="20"/>
              </w:rPr>
              <w:t>。</w:t>
            </w:r>
          </w:p>
          <w:p w14:paraId="448522B5" w14:textId="07CAB7AE" w:rsidR="009708EC" w:rsidRPr="00014CA8" w:rsidRDefault="00AB7E6D" w:rsidP="0045185E">
            <w:pPr>
              <w:spacing w:line="240" w:lineRule="exact"/>
              <w:ind w:left="200" w:hangingChars="100" w:hanging="200"/>
              <w:rPr>
                <w:rFonts w:ascii="ＭＳ 明朝" w:hAnsi="ＭＳ 明朝"/>
                <w:sz w:val="20"/>
                <w:szCs w:val="20"/>
              </w:rPr>
            </w:pPr>
            <w:r w:rsidRPr="00014CA8">
              <w:rPr>
                <w:rFonts w:ascii="ＭＳ 明朝" w:hAnsi="ＭＳ 明朝" w:hint="eastAsia"/>
                <w:sz w:val="20"/>
                <w:szCs w:val="20"/>
              </w:rPr>
              <w:t>・アウトプット面</w:t>
            </w:r>
            <w:r w:rsidR="00E61575" w:rsidRPr="00014CA8">
              <w:rPr>
                <w:rFonts w:ascii="ＭＳ 明朝" w:hAnsi="ＭＳ 明朝" w:hint="eastAsia"/>
                <w:sz w:val="20"/>
                <w:szCs w:val="20"/>
              </w:rPr>
              <w:t>は</w:t>
            </w:r>
            <w:r w:rsidRPr="00014CA8">
              <w:rPr>
                <w:rFonts w:ascii="ＭＳ 明朝" w:hAnsi="ＭＳ 明朝" w:hint="eastAsia"/>
                <w:sz w:val="20"/>
                <w:szCs w:val="20"/>
              </w:rPr>
              <w:t>よくわかった。大学でも近年アクティブラーニングとして発表させ</w:t>
            </w:r>
            <w:r w:rsidR="003121B8" w:rsidRPr="00014CA8">
              <w:rPr>
                <w:rFonts w:ascii="ＭＳ 明朝" w:hAnsi="ＭＳ 明朝" w:hint="eastAsia"/>
                <w:sz w:val="20"/>
                <w:szCs w:val="20"/>
              </w:rPr>
              <w:t>る</w:t>
            </w:r>
            <w:r w:rsidRPr="00014CA8">
              <w:rPr>
                <w:rFonts w:ascii="ＭＳ 明朝" w:hAnsi="ＭＳ 明朝" w:hint="eastAsia"/>
                <w:sz w:val="20"/>
                <w:szCs w:val="20"/>
              </w:rPr>
              <w:t>が、よく発表する学生もいればそうでない者もいる。インプット面で</w:t>
            </w:r>
            <w:r w:rsidR="00E61575" w:rsidRPr="00014CA8">
              <w:rPr>
                <w:rFonts w:ascii="ＭＳ 明朝" w:hAnsi="ＭＳ 明朝" w:hint="eastAsia"/>
                <w:sz w:val="20"/>
                <w:szCs w:val="20"/>
              </w:rPr>
              <w:t>は</w:t>
            </w:r>
            <w:r w:rsidRPr="00014CA8">
              <w:rPr>
                <w:rFonts w:ascii="ＭＳ 明朝" w:hAnsi="ＭＳ 明朝" w:hint="eastAsia"/>
                <w:sz w:val="20"/>
                <w:szCs w:val="20"/>
              </w:rPr>
              <w:t>「今から何をするのか」口頭指示</w:t>
            </w:r>
            <w:r w:rsidR="003121B8" w:rsidRPr="00014CA8">
              <w:rPr>
                <w:rFonts w:ascii="ＭＳ 明朝" w:hAnsi="ＭＳ 明朝" w:hint="eastAsia"/>
                <w:sz w:val="20"/>
                <w:szCs w:val="20"/>
              </w:rPr>
              <w:t>のみ</w:t>
            </w:r>
            <w:r w:rsidRPr="00014CA8">
              <w:rPr>
                <w:rFonts w:ascii="ＭＳ 明朝" w:hAnsi="ＭＳ 明朝" w:hint="eastAsia"/>
                <w:sz w:val="20"/>
                <w:szCs w:val="20"/>
              </w:rPr>
              <w:t>が多い</w:t>
            </w:r>
            <w:r w:rsidR="003121B8" w:rsidRPr="00014CA8">
              <w:rPr>
                <w:rFonts w:ascii="ＭＳ 明朝" w:hAnsi="ＭＳ 明朝" w:hint="eastAsia"/>
                <w:sz w:val="20"/>
                <w:szCs w:val="20"/>
              </w:rPr>
              <w:t>が、</w:t>
            </w:r>
            <w:r w:rsidRPr="00014CA8">
              <w:rPr>
                <w:rFonts w:ascii="ＭＳ 明朝" w:hAnsi="ＭＳ 明朝" w:hint="eastAsia"/>
                <w:sz w:val="20"/>
                <w:szCs w:val="20"/>
              </w:rPr>
              <w:t>図などで示し２項目でのインプットが重要</w:t>
            </w:r>
            <w:r w:rsidR="00C93F17" w:rsidRPr="00014CA8">
              <w:rPr>
                <w:rFonts w:ascii="ＭＳ 明朝" w:hAnsi="ＭＳ 明朝" w:hint="eastAsia"/>
                <w:sz w:val="20"/>
                <w:szCs w:val="20"/>
              </w:rPr>
              <w:t>だと思う</w:t>
            </w:r>
            <w:r w:rsidRPr="00014CA8">
              <w:rPr>
                <w:rFonts w:ascii="ＭＳ 明朝" w:hAnsi="ＭＳ 明朝" w:hint="eastAsia"/>
                <w:sz w:val="20"/>
                <w:szCs w:val="20"/>
              </w:rPr>
              <w:t>。</w:t>
            </w:r>
          </w:p>
          <w:p w14:paraId="64384EEA" w14:textId="77777777" w:rsidR="00721237" w:rsidRPr="00014CA8" w:rsidRDefault="00C93F17" w:rsidP="00721237">
            <w:pPr>
              <w:spacing w:line="240" w:lineRule="exact"/>
              <w:ind w:left="600" w:hangingChars="300" w:hanging="600"/>
              <w:jc w:val="left"/>
              <w:rPr>
                <w:rFonts w:ascii="ＭＳ 明朝" w:hAnsi="ＭＳ 明朝"/>
                <w:sz w:val="20"/>
                <w:szCs w:val="20"/>
              </w:rPr>
            </w:pPr>
            <w:r w:rsidRPr="00014CA8">
              <w:rPr>
                <w:rFonts w:ascii="ＭＳ 明朝" w:hAnsi="ＭＳ 明朝" w:hint="eastAsia"/>
                <w:sz w:val="20"/>
                <w:szCs w:val="20"/>
              </w:rPr>
              <w:t>・はじめ</w:t>
            </w:r>
            <w:r w:rsidR="00721237" w:rsidRPr="00014CA8">
              <w:rPr>
                <w:rFonts w:ascii="ＭＳ 明朝" w:hAnsi="ＭＳ 明朝" w:hint="eastAsia"/>
                <w:sz w:val="20"/>
                <w:szCs w:val="20"/>
              </w:rPr>
              <w:t>は</w:t>
            </w:r>
            <w:r w:rsidRPr="00014CA8">
              <w:rPr>
                <w:rFonts w:ascii="ＭＳ 明朝" w:hAnsi="ＭＳ 明朝" w:hint="eastAsia"/>
                <w:sz w:val="20"/>
                <w:szCs w:val="20"/>
              </w:rPr>
              <w:t>生徒たちに「何のためにこれをやっているのか」「どう理解させるのか」が気に</w:t>
            </w:r>
          </w:p>
          <w:p w14:paraId="59E7FAEB" w14:textId="5F385560" w:rsidR="00C93F17" w:rsidRPr="00014CA8" w:rsidRDefault="00C93F17" w:rsidP="00721237">
            <w:pPr>
              <w:spacing w:line="240" w:lineRule="exact"/>
              <w:ind w:leftChars="100" w:left="610" w:hangingChars="200" w:hanging="400"/>
              <w:jc w:val="left"/>
              <w:rPr>
                <w:rFonts w:ascii="ＭＳ 明朝" w:hAnsi="ＭＳ 明朝"/>
                <w:sz w:val="20"/>
                <w:szCs w:val="20"/>
              </w:rPr>
            </w:pPr>
            <w:r w:rsidRPr="00014CA8">
              <w:rPr>
                <w:rFonts w:ascii="ＭＳ 明朝" w:hAnsi="ＭＳ 明朝" w:hint="eastAsia"/>
                <w:sz w:val="20"/>
                <w:szCs w:val="20"/>
              </w:rPr>
              <w:t>なったが、授業を見てよくわかった。ユニバーサルデザイン化、焦点化がされていた。</w:t>
            </w:r>
          </w:p>
          <w:p w14:paraId="3391F412" w14:textId="2DF0C2F0" w:rsidR="00C93F17" w:rsidRPr="00014CA8" w:rsidRDefault="00C93F17" w:rsidP="0045185E">
            <w:pPr>
              <w:spacing w:line="240" w:lineRule="exact"/>
              <w:ind w:left="600" w:hangingChars="300" w:hanging="600"/>
              <w:jc w:val="left"/>
              <w:rPr>
                <w:rFonts w:ascii="ＭＳ 明朝" w:hAnsi="ＭＳ 明朝"/>
                <w:sz w:val="20"/>
                <w:szCs w:val="20"/>
              </w:rPr>
            </w:pPr>
            <w:r w:rsidRPr="00014CA8">
              <w:rPr>
                <w:rFonts w:ascii="ＭＳ 明朝" w:hAnsi="ＭＳ 明朝" w:hint="eastAsia"/>
                <w:sz w:val="20"/>
                <w:szCs w:val="20"/>
              </w:rPr>
              <w:t>・すごくメリハリのある授業</w:t>
            </w:r>
            <w:r w:rsidR="00E61575" w:rsidRPr="00014CA8">
              <w:rPr>
                <w:rFonts w:ascii="ＭＳ 明朝" w:hAnsi="ＭＳ 明朝" w:hint="eastAsia"/>
                <w:sz w:val="20"/>
                <w:szCs w:val="20"/>
              </w:rPr>
              <w:t>だった</w:t>
            </w:r>
            <w:r w:rsidRPr="00014CA8">
              <w:rPr>
                <w:rFonts w:ascii="ＭＳ 明朝" w:hAnsi="ＭＳ 明朝" w:hint="eastAsia"/>
                <w:sz w:val="20"/>
                <w:szCs w:val="20"/>
              </w:rPr>
              <w:t>。生徒との人間関係もできていた。</w:t>
            </w:r>
          </w:p>
          <w:p w14:paraId="5DE2798E" w14:textId="77777777" w:rsidR="00E3285E" w:rsidRPr="00014CA8" w:rsidRDefault="00E3285E" w:rsidP="00B91F1D">
            <w:pPr>
              <w:spacing w:beforeLines="20" w:before="65" w:line="240" w:lineRule="exact"/>
              <w:jc w:val="left"/>
              <w:rPr>
                <w:rFonts w:ascii="ＭＳ 明朝" w:hAnsi="ＭＳ 明朝"/>
                <w:sz w:val="20"/>
                <w:szCs w:val="20"/>
              </w:rPr>
            </w:pPr>
            <w:r w:rsidRPr="00014CA8">
              <w:rPr>
                <w:rFonts w:ascii="ＭＳ 明朝" w:hAnsi="ＭＳ 明朝" w:hint="eastAsia"/>
                <w:sz w:val="20"/>
                <w:szCs w:val="20"/>
              </w:rPr>
              <w:t>【第3回】平成31年2月25日（月）　10:00～12:00</w:t>
            </w:r>
          </w:p>
          <w:p w14:paraId="64C2EAD0" w14:textId="77777777" w:rsidR="00E3285E" w:rsidRPr="00014CA8" w:rsidRDefault="00721237" w:rsidP="00721237">
            <w:pPr>
              <w:spacing w:line="240" w:lineRule="exact"/>
              <w:jc w:val="left"/>
              <w:rPr>
                <w:rFonts w:ascii="ＭＳ 明朝" w:hAnsi="ＭＳ 明朝"/>
                <w:color w:val="000000" w:themeColor="text1"/>
                <w:sz w:val="20"/>
                <w:szCs w:val="20"/>
              </w:rPr>
            </w:pPr>
            <w:r w:rsidRPr="00014CA8">
              <w:rPr>
                <w:rFonts w:ascii="ＭＳ 明朝" w:hAnsi="ＭＳ 明朝" w:hint="eastAsia"/>
                <w:color w:val="000000" w:themeColor="text1"/>
                <w:sz w:val="20"/>
                <w:szCs w:val="20"/>
              </w:rPr>
              <w:t>・平成30年度の学校評価としては、どの項目も概ね達成しておりこれでよい。</w:t>
            </w:r>
          </w:p>
          <w:p w14:paraId="14CA29F8" w14:textId="77777777" w:rsidR="000F45CA" w:rsidRPr="00014CA8" w:rsidRDefault="00721237" w:rsidP="000F45CA">
            <w:pPr>
              <w:spacing w:line="240" w:lineRule="exact"/>
              <w:jc w:val="left"/>
              <w:rPr>
                <w:sz w:val="20"/>
                <w:szCs w:val="20"/>
              </w:rPr>
            </w:pPr>
            <w:r w:rsidRPr="00014CA8">
              <w:rPr>
                <w:rFonts w:ascii="ＭＳ 明朝" w:hAnsi="ＭＳ 明朝" w:hint="eastAsia"/>
                <w:color w:val="000000" w:themeColor="text1"/>
                <w:sz w:val="20"/>
                <w:szCs w:val="20"/>
              </w:rPr>
              <w:t>・</w:t>
            </w:r>
            <w:r w:rsidR="000F45CA" w:rsidRPr="00014CA8">
              <w:rPr>
                <w:rFonts w:ascii="ＭＳ 明朝" w:hAnsi="ＭＳ 明朝" w:hint="eastAsia"/>
                <w:color w:val="000000" w:themeColor="text1"/>
                <w:sz w:val="20"/>
                <w:szCs w:val="20"/>
              </w:rPr>
              <w:t>平成31年度計画を見ると</w:t>
            </w:r>
            <w:r w:rsidR="000F45CA" w:rsidRPr="00014CA8">
              <w:rPr>
                <w:rFonts w:hint="eastAsia"/>
                <w:sz w:val="20"/>
                <w:szCs w:val="20"/>
              </w:rPr>
              <w:t>最大の課題は南海トラフ地震への対応。保護者への引き渡し方</w:t>
            </w:r>
          </w:p>
          <w:p w14:paraId="07245E6E" w14:textId="77777777" w:rsidR="00721237" w:rsidRPr="00014CA8" w:rsidRDefault="000F45CA" w:rsidP="000F45CA">
            <w:pPr>
              <w:spacing w:line="240" w:lineRule="exact"/>
              <w:ind w:firstLineChars="100" w:firstLine="200"/>
              <w:jc w:val="left"/>
              <w:rPr>
                <w:sz w:val="20"/>
                <w:szCs w:val="20"/>
              </w:rPr>
            </w:pPr>
            <w:r w:rsidRPr="00014CA8">
              <w:rPr>
                <w:rFonts w:hint="eastAsia"/>
                <w:sz w:val="20"/>
                <w:szCs w:val="20"/>
              </w:rPr>
              <w:t>の検討が必要だろう。また、放課後等デイサービスとの連携も今後の検討課題だろう。</w:t>
            </w:r>
          </w:p>
          <w:p w14:paraId="5F8910ED" w14:textId="600C16D5" w:rsidR="000F45CA" w:rsidRPr="00014CA8" w:rsidRDefault="000F45CA" w:rsidP="000F45CA">
            <w:pPr>
              <w:spacing w:line="240" w:lineRule="exact"/>
              <w:jc w:val="left"/>
              <w:rPr>
                <w:sz w:val="20"/>
                <w:szCs w:val="20"/>
              </w:rPr>
            </w:pPr>
            <w:r w:rsidRPr="00014CA8">
              <w:rPr>
                <w:rFonts w:hint="eastAsia"/>
                <w:sz w:val="20"/>
                <w:szCs w:val="20"/>
              </w:rPr>
              <w:t>・地震への対応を考える際は、専門家の意見を聞くことも</w:t>
            </w:r>
            <w:r w:rsidR="00507B20" w:rsidRPr="00014CA8">
              <w:rPr>
                <w:rFonts w:hint="eastAsia"/>
                <w:sz w:val="20"/>
                <w:szCs w:val="20"/>
              </w:rPr>
              <w:t>必要</w:t>
            </w:r>
            <w:r w:rsidRPr="00014CA8">
              <w:rPr>
                <w:rFonts w:hint="eastAsia"/>
                <w:sz w:val="20"/>
                <w:szCs w:val="20"/>
              </w:rPr>
              <w:t>だろう。</w:t>
            </w:r>
          </w:p>
          <w:p w14:paraId="2E0F171F" w14:textId="77777777" w:rsidR="000F45CA" w:rsidRPr="00014CA8" w:rsidRDefault="000F45CA" w:rsidP="000F45CA">
            <w:pPr>
              <w:spacing w:line="240" w:lineRule="exact"/>
              <w:jc w:val="left"/>
              <w:rPr>
                <w:sz w:val="20"/>
                <w:szCs w:val="20"/>
              </w:rPr>
            </w:pPr>
            <w:r w:rsidRPr="00014CA8">
              <w:rPr>
                <w:rFonts w:hint="eastAsia"/>
                <w:sz w:val="20"/>
                <w:szCs w:val="20"/>
              </w:rPr>
              <w:t>・進路指導面では、卒業後に支援センターとつながっていることが大切。在学中に福祉懇</w:t>
            </w:r>
          </w:p>
          <w:p w14:paraId="317004D3" w14:textId="77777777" w:rsidR="000F45CA" w:rsidRPr="00014CA8" w:rsidRDefault="000F45CA" w:rsidP="000F45CA">
            <w:pPr>
              <w:spacing w:line="240" w:lineRule="exact"/>
              <w:ind w:firstLineChars="100" w:firstLine="200"/>
              <w:jc w:val="left"/>
              <w:rPr>
                <w:sz w:val="20"/>
                <w:szCs w:val="20"/>
              </w:rPr>
            </w:pPr>
            <w:r w:rsidRPr="00014CA8">
              <w:rPr>
                <w:rFonts w:hint="eastAsia"/>
                <w:sz w:val="20"/>
                <w:szCs w:val="20"/>
              </w:rPr>
              <w:t>談会を開催し、つながりをつくる機会を設けているのはよいことである。</w:t>
            </w:r>
          </w:p>
          <w:p w14:paraId="7A80500D" w14:textId="77777777" w:rsidR="000F45CA" w:rsidRPr="00014CA8" w:rsidRDefault="000F45CA" w:rsidP="000F45CA">
            <w:pPr>
              <w:spacing w:line="240" w:lineRule="exact"/>
              <w:jc w:val="left"/>
              <w:rPr>
                <w:sz w:val="20"/>
                <w:szCs w:val="20"/>
              </w:rPr>
            </w:pPr>
            <w:r w:rsidRPr="00014CA8">
              <w:rPr>
                <w:rFonts w:hint="eastAsia"/>
                <w:sz w:val="20"/>
                <w:szCs w:val="20"/>
              </w:rPr>
              <w:t>・校区内の各施設との連携や子ども家庭センターとの連携は</w:t>
            </w:r>
            <w:r w:rsidR="00507B20" w:rsidRPr="00014CA8">
              <w:rPr>
                <w:rFonts w:hint="eastAsia"/>
                <w:sz w:val="20"/>
                <w:szCs w:val="20"/>
              </w:rPr>
              <w:t>必要であり</w:t>
            </w:r>
            <w:r w:rsidRPr="00014CA8">
              <w:rPr>
                <w:rFonts w:hint="eastAsia"/>
                <w:sz w:val="20"/>
                <w:szCs w:val="20"/>
              </w:rPr>
              <w:t>大切</w:t>
            </w:r>
            <w:r w:rsidR="00507B20" w:rsidRPr="00014CA8">
              <w:rPr>
                <w:rFonts w:hint="eastAsia"/>
                <w:sz w:val="20"/>
                <w:szCs w:val="20"/>
              </w:rPr>
              <w:t>なこと</w:t>
            </w:r>
            <w:r w:rsidRPr="00014CA8">
              <w:rPr>
                <w:rFonts w:hint="eastAsia"/>
                <w:sz w:val="20"/>
                <w:szCs w:val="20"/>
              </w:rPr>
              <w:t>。</w:t>
            </w:r>
          </w:p>
          <w:p w14:paraId="27019231" w14:textId="675148DA" w:rsidR="00507B20" w:rsidRPr="00014CA8" w:rsidRDefault="00507B20" w:rsidP="00507B20">
            <w:pPr>
              <w:spacing w:line="240" w:lineRule="exact"/>
              <w:ind w:left="200" w:hangingChars="100" w:hanging="200"/>
              <w:jc w:val="left"/>
              <w:rPr>
                <w:rFonts w:ascii="ＭＳ 明朝" w:hAnsi="ＭＳ 明朝"/>
                <w:color w:val="D9D9D9"/>
                <w:sz w:val="20"/>
                <w:szCs w:val="20"/>
              </w:rPr>
            </w:pPr>
            <w:r w:rsidRPr="00014CA8">
              <w:rPr>
                <w:rFonts w:hint="eastAsia"/>
                <w:sz w:val="20"/>
                <w:szCs w:val="20"/>
              </w:rPr>
              <w:t>・市町村教育委員会はもちろん、福祉担当課や基幹支援センターとも連携して取組みを進めているのは強みである。学校の努力だけでは解決できないことが増えてきている。</w:t>
            </w:r>
          </w:p>
        </w:tc>
      </w:tr>
    </w:tbl>
    <w:p w14:paraId="27019233" w14:textId="77777777" w:rsidR="0086696C" w:rsidRPr="00014CA8" w:rsidRDefault="0086696C" w:rsidP="0037367C">
      <w:pPr>
        <w:spacing w:line="120" w:lineRule="exact"/>
        <w:ind w:leftChars="-428" w:left="-899"/>
      </w:pPr>
    </w:p>
    <w:p w14:paraId="729F4FBD" w14:textId="77777777" w:rsidR="00721237" w:rsidRPr="00014CA8" w:rsidRDefault="00721237" w:rsidP="0037367C">
      <w:pPr>
        <w:spacing w:line="120" w:lineRule="exact"/>
        <w:ind w:leftChars="-428" w:left="-899"/>
      </w:pPr>
    </w:p>
    <w:p w14:paraId="18FDA01C" w14:textId="77777777" w:rsidR="00014CA8" w:rsidRDefault="00014CA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7019234" w14:textId="5E4505D5" w:rsidR="0086696C" w:rsidRPr="00014CA8" w:rsidRDefault="0037367C" w:rsidP="00B44397">
      <w:pPr>
        <w:ind w:leftChars="-92" w:left="-4" w:hangingChars="90" w:hanging="189"/>
        <w:jc w:val="left"/>
        <w:rPr>
          <w:rFonts w:ascii="ＭＳ ゴシック" w:eastAsia="ＭＳ ゴシック" w:hAnsi="ＭＳ ゴシック"/>
          <w:szCs w:val="21"/>
        </w:rPr>
      </w:pPr>
      <w:r w:rsidRPr="00014CA8">
        <w:rPr>
          <w:rFonts w:ascii="ＭＳ ゴシック" w:eastAsia="ＭＳ ゴシック" w:hAnsi="ＭＳ ゴシック" w:hint="eastAsia"/>
          <w:szCs w:val="21"/>
        </w:rPr>
        <w:lastRenderedPageBreak/>
        <w:t xml:space="preserve">３　</w:t>
      </w:r>
      <w:r w:rsidR="0086696C" w:rsidRPr="00014CA8">
        <w:rPr>
          <w:rFonts w:ascii="ＭＳ ゴシック" w:eastAsia="ＭＳ ゴシック" w:hAnsi="ＭＳ ゴシック" w:hint="eastAsia"/>
          <w:szCs w:val="21"/>
        </w:rPr>
        <w:t>本年度の取組</w:t>
      </w:r>
      <w:r w:rsidRPr="00014CA8">
        <w:rPr>
          <w:rFonts w:ascii="ＭＳ ゴシック" w:eastAsia="ＭＳ ゴシック" w:hAnsi="ＭＳ ゴシック" w:hint="eastAsia"/>
          <w:szCs w:val="21"/>
        </w:rPr>
        <w:t>内容</w:t>
      </w:r>
      <w:r w:rsidR="0086696C" w:rsidRPr="00014CA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111"/>
        <w:gridCol w:w="4394"/>
        <w:gridCol w:w="3722"/>
      </w:tblGrid>
      <w:tr w:rsidR="00897939" w:rsidRPr="00014CA8" w14:paraId="2701923B" w14:textId="77777777" w:rsidTr="00EE39BB">
        <w:trPr>
          <w:trHeight w:val="586"/>
          <w:jc w:val="center"/>
        </w:trPr>
        <w:tc>
          <w:tcPr>
            <w:tcW w:w="881" w:type="dxa"/>
            <w:shd w:val="clear" w:color="auto" w:fill="auto"/>
            <w:vAlign w:val="center"/>
          </w:tcPr>
          <w:p w14:paraId="27019235" w14:textId="77777777" w:rsidR="00897939" w:rsidRPr="00014CA8" w:rsidRDefault="00897939" w:rsidP="0054712D">
            <w:pPr>
              <w:spacing w:line="240" w:lineRule="exact"/>
              <w:jc w:val="center"/>
              <w:rPr>
                <w:rFonts w:ascii="ＭＳ 明朝" w:hAnsi="ＭＳ 明朝"/>
                <w:sz w:val="20"/>
                <w:szCs w:val="20"/>
              </w:rPr>
            </w:pPr>
            <w:r w:rsidRPr="00014CA8">
              <w:rPr>
                <w:rFonts w:ascii="ＭＳ 明朝" w:hAnsi="ＭＳ 明朝" w:hint="eastAsia"/>
                <w:sz w:val="20"/>
                <w:szCs w:val="20"/>
              </w:rPr>
              <w:t>中期的</w:t>
            </w:r>
          </w:p>
          <w:p w14:paraId="27019236" w14:textId="77777777" w:rsidR="00897939" w:rsidRPr="00014CA8" w:rsidRDefault="00897939" w:rsidP="0054712D">
            <w:pPr>
              <w:spacing w:line="240" w:lineRule="exact"/>
              <w:jc w:val="center"/>
              <w:rPr>
                <w:rFonts w:ascii="ＭＳ 明朝" w:hAnsi="ＭＳ 明朝"/>
                <w:spacing w:val="-20"/>
                <w:sz w:val="20"/>
                <w:szCs w:val="20"/>
              </w:rPr>
            </w:pPr>
            <w:r w:rsidRPr="00014CA8">
              <w:rPr>
                <w:rFonts w:ascii="ＭＳ 明朝" w:hAnsi="ＭＳ 明朝" w:hint="eastAsia"/>
                <w:sz w:val="20"/>
                <w:szCs w:val="20"/>
              </w:rPr>
              <w:t>目標</w:t>
            </w:r>
          </w:p>
        </w:tc>
        <w:tc>
          <w:tcPr>
            <w:tcW w:w="1878" w:type="dxa"/>
            <w:shd w:val="clear" w:color="auto" w:fill="auto"/>
            <w:vAlign w:val="center"/>
          </w:tcPr>
          <w:p w14:paraId="27019237" w14:textId="77777777" w:rsidR="00897939" w:rsidRPr="00014CA8" w:rsidRDefault="00897939" w:rsidP="006B5B51">
            <w:pPr>
              <w:spacing w:line="320" w:lineRule="exact"/>
              <w:jc w:val="center"/>
              <w:rPr>
                <w:rFonts w:ascii="ＭＳ 明朝" w:hAnsi="ＭＳ 明朝"/>
                <w:sz w:val="20"/>
                <w:szCs w:val="20"/>
              </w:rPr>
            </w:pPr>
            <w:r w:rsidRPr="00014CA8">
              <w:rPr>
                <w:rFonts w:ascii="ＭＳ 明朝" w:hAnsi="ＭＳ 明朝" w:hint="eastAsia"/>
                <w:sz w:val="20"/>
                <w:szCs w:val="20"/>
              </w:rPr>
              <w:t>今年度の重点目標</w:t>
            </w:r>
          </w:p>
        </w:tc>
        <w:tc>
          <w:tcPr>
            <w:tcW w:w="4111" w:type="dxa"/>
            <w:tcBorders>
              <w:right w:val="dashed" w:sz="4" w:space="0" w:color="auto"/>
            </w:tcBorders>
            <w:shd w:val="clear" w:color="auto" w:fill="auto"/>
            <w:vAlign w:val="center"/>
          </w:tcPr>
          <w:p w14:paraId="27019238" w14:textId="44766006" w:rsidR="00897939" w:rsidRPr="00014CA8" w:rsidRDefault="00897939" w:rsidP="006B5B51">
            <w:pPr>
              <w:spacing w:line="320" w:lineRule="exact"/>
              <w:jc w:val="center"/>
              <w:rPr>
                <w:rFonts w:ascii="ＭＳ 明朝" w:hAnsi="ＭＳ 明朝"/>
                <w:sz w:val="20"/>
                <w:szCs w:val="20"/>
              </w:rPr>
            </w:pPr>
            <w:r w:rsidRPr="00014CA8">
              <w:rPr>
                <w:rFonts w:ascii="ＭＳ 明朝" w:hAnsi="ＭＳ 明朝" w:hint="eastAsia"/>
                <w:sz w:val="20"/>
                <w:szCs w:val="20"/>
              </w:rPr>
              <w:t>具体的な取組</w:t>
            </w:r>
            <w:r w:rsidR="0029167C" w:rsidRPr="00014CA8">
              <w:rPr>
                <w:rFonts w:ascii="ＭＳ 明朝" w:hAnsi="ＭＳ 明朝" w:hint="eastAsia"/>
                <w:sz w:val="20"/>
                <w:szCs w:val="20"/>
              </w:rPr>
              <w:t>みな</w:t>
            </w:r>
            <w:r w:rsidRPr="00014CA8">
              <w:rPr>
                <w:rFonts w:ascii="ＭＳ 明朝" w:hAnsi="ＭＳ 明朝" w:hint="eastAsia"/>
                <w:sz w:val="20"/>
                <w:szCs w:val="20"/>
              </w:rPr>
              <w:t>計画・内容</w:t>
            </w:r>
          </w:p>
        </w:tc>
        <w:tc>
          <w:tcPr>
            <w:tcW w:w="4394" w:type="dxa"/>
            <w:tcBorders>
              <w:right w:val="dashed" w:sz="4" w:space="0" w:color="auto"/>
            </w:tcBorders>
            <w:vAlign w:val="center"/>
          </w:tcPr>
          <w:p w14:paraId="27019239" w14:textId="77777777" w:rsidR="00897939" w:rsidRPr="00014CA8" w:rsidRDefault="00897939" w:rsidP="006B5B51">
            <w:pPr>
              <w:spacing w:line="320" w:lineRule="exact"/>
              <w:jc w:val="center"/>
              <w:rPr>
                <w:rFonts w:ascii="ＭＳ 明朝" w:hAnsi="ＭＳ 明朝"/>
                <w:sz w:val="20"/>
                <w:szCs w:val="20"/>
              </w:rPr>
            </w:pPr>
            <w:r w:rsidRPr="00014CA8">
              <w:rPr>
                <w:rFonts w:ascii="ＭＳ 明朝" w:hAnsi="ＭＳ 明朝"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2701923A" w14:textId="77777777" w:rsidR="00897939" w:rsidRPr="00014CA8" w:rsidRDefault="00897939" w:rsidP="006B5B51">
            <w:pPr>
              <w:spacing w:line="320" w:lineRule="exact"/>
              <w:jc w:val="center"/>
              <w:rPr>
                <w:rFonts w:ascii="ＭＳ 明朝" w:hAnsi="ＭＳ 明朝"/>
                <w:sz w:val="20"/>
                <w:szCs w:val="20"/>
              </w:rPr>
            </w:pPr>
            <w:r w:rsidRPr="00014CA8">
              <w:rPr>
                <w:rFonts w:ascii="ＭＳ 明朝" w:hAnsi="ＭＳ 明朝" w:hint="eastAsia"/>
                <w:sz w:val="20"/>
                <w:szCs w:val="20"/>
              </w:rPr>
              <w:t>自己評価</w:t>
            </w:r>
          </w:p>
        </w:tc>
      </w:tr>
      <w:tr w:rsidR="00985135" w:rsidRPr="00014CA8" w14:paraId="2701929E" w14:textId="77777777" w:rsidTr="00EE39BB">
        <w:trPr>
          <w:cantSplit/>
          <w:trHeight w:val="1314"/>
          <w:jc w:val="center"/>
        </w:trPr>
        <w:tc>
          <w:tcPr>
            <w:tcW w:w="881" w:type="dxa"/>
            <w:shd w:val="clear" w:color="auto" w:fill="auto"/>
            <w:textDirection w:val="tbRlV"/>
            <w:vAlign w:val="center"/>
          </w:tcPr>
          <w:p w14:paraId="2701923C" w14:textId="77777777" w:rsidR="00985135" w:rsidRPr="00014CA8" w:rsidRDefault="00985135" w:rsidP="00031A86">
            <w:pPr>
              <w:spacing w:line="320" w:lineRule="exact"/>
              <w:ind w:left="113" w:right="113"/>
              <w:jc w:val="center"/>
              <w:rPr>
                <w:rFonts w:ascii="ＭＳ 明朝" w:hAnsi="ＭＳ 明朝"/>
                <w:sz w:val="20"/>
                <w:szCs w:val="20"/>
              </w:rPr>
            </w:pPr>
            <w:r w:rsidRPr="00014CA8">
              <w:rPr>
                <w:rFonts w:hint="eastAsia"/>
                <w:szCs w:val="21"/>
              </w:rPr>
              <w:t>１．個に応じた指導の充実と</w:t>
            </w:r>
            <w:r w:rsidRPr="00014CA8">
              <w:rPr>
                <w:rFonts w:ascii="ＭＳ 明朝" w:hAnsi="ＭＳ 明朝" w:hint="eastAsia"/>
                <w:szCs w:val="21"/>
              </w:rPr>
              <w:t>専門性の向上</w:t>
            </w:r>
          </w:p>
        </w:tc>
        <w:tc>
          <w:tcPr>
            <w:tcW w:w="1878" w:type="dxa"/>
            <w:shd w:val="clear" w:color="auto" w:fill="auto"/>
          </w:tcPr>
          <w:p w14:paraId="2701923D" w14:textId="77777777" w:rsidR="00985135" w:rsidRPr="00014CA8" w:rsidRDefault="00985135" w:rsidP="005F7ED3">
            <w:pPr>
              <w:snapToGrid w:val="0"/>
              <w:spacing w:beforeLines="20" w:before="65" w:line="240" w:lineRule="exact"/>
              <w:rPr>
                <w:rFonts w:ascii="ＭＳ 明朝" w:hAnsi="ＭＳ 明朝"/>
                <w:szCs w:val="21"/>
              </w:rPr>
            </w:pPr>
            <w:r w:rsidRPr="00014CA8">
              <w:rPr>
                <w:rFonts w:ascii="ＭＳ 明朝" w:hAnsi="ＭＳ 明朝" w:hint="eastAsia"/>
                <w:szCs w:val="21"/>
              </w:rPr>
              <w:t>(1)一人ひとりの教育的ニーズに対応し</w:t>
            </w:r>
            <w:r w:rsidRPr="00014CA8">
              <w:rPr>
                <w:rFonts w:hint="eastAsia"/>
                <w:szCs w:val="21"/>
              </w:rPr>
              <w:t>た指導の充実</w:t>
            </w:r>
          </w:p>
          <w:p w14:paraId="2701923F" w14:textId="77777777" w:rsidR="00985135" w:rsidRPr="00014CA8" w:rsidRDefault="00985135" w:rsidP="00EE39BB">
            <w:pPr>
              <w:spacing w:beforeLines="50" w:before="163" w:line="240" w:lineRule="exact"/>
              <w:ind w:left="210" w:hangingChars="100" w:hanging="210"/>
              <w:rPr>
                <w:szCs w:val="21"/>
              </w:rPr>
            </w:pPr>
            <w:r w:rsidRPr="00014CA8">
              <w:rPr>
                <w:rFonts w:hint="eastAsia"/>
                <w:szCs w:val="21"/>
              </w:rPr>
              <w:t>ア</w:t>
            </w:r>
            <w:r w:rsidRPr="00014CA8">
              <w:rPr>
                <w:rFonts w:hint="eastAsia"/>
                <w:szCs w:val="21"/>
              </w:rPr>
              <w:t xml:space="preserve"> </w:t>
            </w:r>
            <w:r w:rsidRPr="00014CA8">
              <w:rPr>
                <w:rFonts w:hint="eastAsia"/>
                <w:szCs w:val="21"/>
              </w:rPr>
              <w:t>個別の指導計画」の有効活用の推進と、教育計画の充実</w:t>
            </w:r>
          </w:p>
          <w:p w14:paraId="27019241" w14:textId="77777777" w:rsidR="00985135" w:rsidRPr="00014CA8" w:rsidRDefault="00985135" w:rsidP="00EE39BB">
            <w:pPr>
              <w:spacing w:beforeLines="30" w:before="98" w:line="240" w:lineRule="exact"/>
              <w:ind w:left="210" w:hangingChars="100" w:hanging="210"/>
              <w:rPr>
                <w:szCs w:val="21"/>
              </w:rPr>
            </w:pPr>
            <w:r w:rsidRPr="00014CA8">
              <w:rPr>
                <w:rFonts w:hint="eastAsia"/>
                <w:szCs w:val="21"/>
              </w:rPr>
              <w:t>イ</w:t>
            </w:r>
            <w:r w:rsidRPr="00014CA8">
              <w:rPr>
                <w:rFonts w:hint="eastAsia"/>
                <w:szCs w:val="21"/>
              </w:rPr>
              <w:t xml:space="preserve"> </w:t>
            </w:r>
            <w:r w:rsidRPr="00014CA8">
              <w:rPr>
                <w:rFonts w:hint="eastAsia"/>
                <w:szCs w:val="21"/>
              </w:rPr>
              <w:t>わかる授業づくり、主体性を引き出す授業づくり</w:t>
            </w:r>
          </w:p>
          <w:p w14:paraId="27019242" w14:textId="77777777" w:rsidR="00985135" w:rsidRPr="00014CA8" w:rsidRDefault="00985135" w:rsidP="00985135">
            <w:pPr>
              <w:spacing w:line="240" w:lineRule="exact"/>
              <w:ind w:left="210" w:hangingChars="100" w:hanging="210"/>
              <w:rPr>
                <w:szCs w:val="21"/>
              </w:rPr>
            </w:pPr>
          </w:p>
          <w:p w14:paraId="3DE6D057" w14:textId="77777777" w:rsidR="00FF29CA" w:rsidRPr="00014CA8" w:rsidRDefault="00FF29CA" w:rsidP="00985135">
            <w:pPr>
              <w:spacing w:line="240" w:lineRule="exact"/>
              <w:ind w:left="210" w:hangingChars="100" w:hanging="210"/>
              <w:rPr>
                <w:szCs w:val="21"/>
              </w:rPr>
            </w:pPr>
          </w:p>
          <w:p w14:paraId="5AD35CD1" w14:textId="77777777" w:rsidR="00FF29CA" w:rsidRPr="00014CA8" w:rsidRDefault="00FF29CA" w:rsidP="00985135">
            <w:pPr>
              <w:spacing w:line="240" w:lineRule="exact"/>
              <w:ind w:left="210" w:hangingChars="100" w:hanging="210"/>
              <w:rPr>
                <w:szCs w:val="21"/>
              </w:rPr>
            </w:pPr>
          </w:p>
          <w:p w14:paraId="79ED2AB5" w14:textId="77777777" w:rsidR="00D71555" w:rsidRPr="00014CA8" w:rsidRDefault="00D71555" w:rsidP="00985135">
            <w:pPr>
              <w:spacing w:line="240" w:lineRule="exact"/>
              <w:ind w:left="210" w:hangingChars="100" w:hanging="210"/>
              <w:rPr>
                <w:szCs w:val="21"/>
              </w:rPr>
            </w:pPr>
          </w:p>
          <w:p w14:paraId="799C9524" w14:textId="77777777" w:rsidR="00FF29CA" w:rsidRPr="00014CA8" w:rsidRDefault="00FF29CA" w:rsidP="00985135">
            <w:pPr>
              <w:spacing w:line="240" w:lineRule="exact"/>
              <w:ind w:left="210" w:hangingChars="100" w:hanging="210"/>
              <w:rPr>
                <w:szCs w:val="21"/>
              </w:rPr>
            </w:pPr>
          </w:p>
          <w:p w14:paraId="0B585F50" w14:textId="445AEB7D" w:rsidR="00FF29CA" w:rsidRPr="00014CA8" w:rsidRDefault="00FF29CA" w:rsidP="00985135">
            <w:pPr>
              <w:spacing w:line="240" w:lineRule="exact"/>
              <w:ind w:left="210" w:hangingChars="100" w:hanging="210"/>
              <w:rPr>
                <w:szCs w:val="21"/>
              </w:rPr>
            </w:pPr>
          </w:p>
          <w:p w14:paraId="6F0902A2" w14:textId="47B6F417" w:rsidR="004B17BF" w:rsidRPr="00014CA8" w:rsidRDefault="004B17BF" w:rsidP="00985135">
            <w:pPr>
              <w:spacing w:line="240" w:lineRule="exact"/>
              <w:ind w:left="210" w:hangingChars="100" w:hanging="210"/>
              <w:rPr>
                <w:szCs w:val="21"/>
              </w:rPr>
            </w:pPr>
          </w:p>
          <w:p w14:paraId="50BEFE48" w14:textId="77777777" w:rsidR="004B17BF" w:rsidRPr="00014CA8" w:rsidRDefault="004B17BF" w:rsidP="00985135">
            <w:pPr>
              <w:spacing w:line="240" w:lineRule="exact"/>
              <w:ind w:left="210" w:hangingChars="100" w:hanging="210"/>
              <w:rPr>
                <w:szCs w:val="21"/>
              </w:rPr>
            </w:pPr>
          </w:p>
          <w:p w14:paraId="07127068" w14:textId="77777777" w:rsidR="00FF29CA" w:rsidRPr="00014CA8" w:rsidRDefault="00FF29CA" w:rsidP="00985135">
            <w:pPr>
              <w:spacing w:line="240" w:lineRule="exact"/>
              <w:ind w:left="210" w:hangingChars="100" w:hanging="210"/>
              <w:rPr>
                <w:szCs w:val="21"/>
              </w:rPr>
            </w:pPr>
          </w:p>
          <w:p w14:paraId="27019243" w14:textId="77777777" w:rsidR="00985135" w:rsidRPr="00014CA8" w:rsidRDefault="00985135" w:rsidP="009C407B">
            <w:pPr>
              <w:spacing w:beforeLines="50" w:before="163" w:line="240" w:lineRule="exact"/>
              <w:ind w:left="210" w:hangingChars="100" w:hanging="210"/>
              <w:rPr>
                <w:rFonts w:ascii="ＭＳ 明朝" w:hAnsi="ＭＳ 明朝"/>
                <w:szCs w:val="21"/>
              </w:rPr>
            </w:pPr>
            <w:r w:rsidRPr="00014CA8">
              <w:rPr>
                <w:rFonts w:ascii="ＭＳ 明朝" w:hAnsi="ＭＳ 明朝" w:hint="eastAsia"/>
                <w:szCs w:val="21"/>
              </w:rPr>
              <w:t>ウ 知的障がい支援学校としての専門性の向上を図る</w:t>
            </w:r>
          </w:p>
          <w:p w14:paraId="27019244" w14:textId="77777777" w:rsidR="00985135" w:rsidRPr="00014CA8" w:rsidRDefault="00985135" w:rsidP="00985135">
            <w:pPr>
              <w:spacing w:line="240" w:lineRule="exact"/>
              <w:ind w:left="210" w:hangingChars="100" w:hanging="210"/>
              <w:rPr>
                <w:rFonts w:ascii="ＭＳ 明朝" w:hAnsi="ＭＳ 明朝"/>
                <w:szCs w:val="21"/>
              </w:rPr>
            </w:pPr>
          </w:p>
          <w:p w14:paraId="27019246" w14:textId="77777777" w:rsidR="00D55BAB" w:rsidRPr="00014CA8" w:rsidRDefault="00D55BAB" w:rsidP="00985135">
            <w:pPr>
              <w:spacing w:line="240" w:lineRule="exact"/>
              <w:ind w:left="210" w:hangingChars="100" w:hanging="210"/>
              <w:rPr>
                <w:rFonts w:ascii="ＭＳ 明朝" w:hAnsi="ＭＳ 明朝"/>
                <w:szCs w:val="21"/>
              </w:rPr>
            </w:pPr>
          </w:p>
          <w:p w14:paraId="27019247" w14:textId="77777777" w:rsidR="00E42C4E" w:rsidRPr="00014CA8" w:rsidRDefault="00E42C4E" w:rsidP="00985135">
            <w:pPr>
              <w:spacing w:line="240" w:lineRule="exact"/>
              <w:ind w:left="210" w:hangingChars="100" w:hanging="210"/>
              <w:rPr>
                <w:rFonts w:ascii="ＭＳ 明朝" w:hAnsi="ＭＳ 明朝"/>
                <w:szCs w:val="21"/>
              </w:rPr>
            </w:pPr>
          </w:p>
          <w:p w14:paraId="27019248" w14:textId="77777777" w:rsidR="00E42C4E" w:rsidRPr="00014CA8" w:rsidRDefault="00E42C4E" w:rsidP="00985135">
            <w:pPr>
              <w:spacing w:line="240" w:lineRule="exact"/>
              <w:ind w:left="210" w:hangingChars="100" w:hanging="210"/>
              <w:rPr>
                <w:rFonts w:ascii="ＭＳ 明朝" w:hAnsi="ＭＳ 明朝"/>
                <w:szCs w:val="21"/>
              </w:rPr>
            </w:pPr>
          </w:p>
          <w:p w14:paraId="27019249" w14:textId="77777777" w:rsidR="00985135" w:rsidRPr="00014CA8" w:rsidRDefault="00E42C4E" w:rsidP="00E42C4E">
            <w:pPr>
              <w:snapToGrid w:val="0"/>
              <w:spacing w:line="240" w:lineRule="exact"/>
              <w:ind w:left="210" w:hangingChars="100" w:hanging="210"/>
              <w:rPr>
                <w:rFonts w:ascii="ＭＳ 明朝" w:hAnsi="ＭＳ 明朝"/>
                <w:szCs w:val="21"/>
              </w:rPr>
            </w:pPr>
            <w:r w:rsidRPr="00014CA8">
              <w:rPr>
                <w:rFonts w:ascii="ＭＳ 明朝" w:hAnsi="ＭＳ 明朝" w:hint="eastAsia"/>
                <w:szCs w:val="20"/>
              </w:rPr>
              <w:t>(2)</w:t>
            </w:r>
            <w:r w:rsidR="00985135" w:rsidRPr="00014CA8">
              <w:rPr>
                <w:rFonts w:hint="eastAsia"/>
                <w:w w:val="90"/>
                <w:szCs w:val="21"/>
              </w:rPr>
              <w:t>自立と社会参加に向けた</w:t>
            </w:r>
            <w:r w:rsidR="00720903" w:rsidRPr="00014CA8">
              <w:rPr>
                <w:rFonts w:hint="eastAsia"/>
                <w:w w:val="90"/>
                <w:szCs w:val="21"/>
              </w:rPr>
              <w:t>キャリア教育</w:t>
            </w:r>
            <w:r w:rsidR="00985135" w:rsidRPr="00014CA8">
              <w:rPr>
                <w:rFonts w:ascii="ＭＳ 明朝" w:hAnsi="ＭＳ 明朝" w:hint="eastAsia"/>
                <w:w w:val="90"/>
                <w:szCs w:val="21"/>
              </w:rPr>
              <w:t>の充実</w:t>
            </w:r>
            <w:r w:rsidR="00985135" w:rsidRPr="00014CA8">
              <w:rPr>
                <w:rFonts w:ascii="ＭＳ 明朝" w:hAnsi="ＭＳ 明朝" w:hint="eastAsia"/>
                <w:szCs w:val="21"/>
              </w:rPr>
              <w:t xml:space="preserve">　</w:t>
            </w:r>
          </w:p>
          <w:p w14:paraId="2701924B" w14:textId="582233EC" w:rsidR="00985135" w:rsidRPr="00014CA8" w:rsidRDefault="00985135" w:rsidP="00125100">
            <w:pPr>
              <w:snapToGrid w:val="0"/>
              <w:spacing w:line="240" w:lineRule="exact"/>
              <w:ind w:left="210" w:hangingChars="100" w:hanging="210"/>
              <w:rPr>
                <w:rFonts w:ascii="ＭＳ 明朝" w:hAnsi="ＭＳ 明朝"/>
                <w:szCs w:val="21"/>
              </w:rPr>
            </w:pPr>
            <w:r w:rsidRPr="00014CA8">
              <w:rPr>
                <w:rFonts w:ascii="ＭＳ 明朝" w:hAnsi="ＭＳ 明朝" w:hint="eastAsia"/>
                <w:szCs w:val="21"/>
              </w:rPr>
              <w:t>ア</w:t>
            </w:r>
            <w:r w:rsidR="00A51310" w:rsidRPr="00014CA8">
              <w:rPr>
                <w:rFonts w:ascii="ＭＳ 明朝" w:hAnsi="ＭＳ 明朝" w:hint="eastAsia"/>
                <w:szCs w:val="21"/>
              </w:rPr>
              <w:t xml:space="preserve">　</w:t>
            </w:r>
            <w:r w:rsidRPr="00014CA8">
              <w:rPr>
                <w:rFonts w:ascii="ＭＳ 明朝" w:hAnsi="ＭＳ 明朝" w:hint="eastAsia"/>
                <w:w w:val="90"/>
                <w:szCs w:val="21"/>
              </w:rPr>
              <w:t>小・中学部からのキャリア教育の</w:t>
            </w:r>
            <w:r w:rsidR="00720903" w:rsidRPr="00014CA8">
              <w:rPr>
                <w:rFonts w:ascii="ＭＳ 明朝" w:hAnsi="ＭＳ 明朝" w:hint="eastAsia"/>
                <w:w w:val="90"/>
                <w:szCs w:val="21"/>
              </w:rPr>
              <w:t>導入</w:t>
            </w:r>
          </w:p>
          <w:p w14:paraId="2701924C" w14:textId="77777777" w:rsidR="00720903" w:rsidRPr="00014CA8" w:rsidRDefault="006917F8" w:rsidP="00A51310">
            <w:pPr>
              <w:snapToGrid w:val="0"/>
              <w:spacing w:line="240" w:lineRule="exact"/>
              <w:ind w:left="210" w:hangingChars="100" w:hanging="210"/>
              <w:rPr>
                <w:rFonts w:ascii="ＭＳ 明朝" w:hAnsi="ＭＳ 明朝"/>
                <w:szCs w:val="21"/>
              </w:rPr>
            </w:pPr>
            <w:r w:rsidRPr="00014CA8">
              <w:rPr>
                <w:rFonts w:ascii="ＭＳ 明朝" w:hAnsi="ＭＳ 明朝" w:hint="eastAsia"/>
                <w:szCs w:val="21"/>
              </w:rPr>
              <w:t xml:space="preserve">イ　</w:t>
            </w:r>
            <w:r w:rsidRPr="00014CA8">
              <w:rPr>
                <w:rFonts w:ascii="ＭＳ 明朝" w:hAnsi="ＭＳ 明朝" w:hint="eastAsia"/>
                <w:w w:val="90"/>
                <w:szCs w:val="21"/>
              </w:rPr>
              <w:t>施設と連携した指導の推進</w:t>
            </w:r>
          </w:p>
          <w:p w14:paraId="2701924E" w14:textId="77777777" w:rsidR="00E42C4E" w:rsidRPr="00014CA8" w:rsidRDefault="00E42C4E" w:rsidP="00985135">
            <w:pPr>
              <w:snapToGrid w:val="0"/>
              <w:spacing w:line="240" w:lineRule="exact"/>
              <w:rPr>
                <w:rFonts w:ascii="ＭＳ 明朝" w:hAnsi="ＭＳ 明朝"/>
                <w:szCs w:val="21"/>
              </w:rPr>
            </w:pPr>
          </w:p>
          <w:p w14:paraId="2701924F" w14:textId="77777777" w:rsidR="00985135" w:rsidRPr="00014CA8" w:rsidRDefault="00985135" w:rsidP="004B17BF">
            <w:pPr>
              <w:snapToGrid w:val="0"/>
              <w:spacing w:line="240" w:lineRule="exact"/>
              <w:ind w:left="315" w:hangingChars="150" w:hanging="315"/>
              <w:rPr>
                <w:rFonts w:ascii="ＭＳ 明朝" w:hAnsi="ＭＳ 明朝"/>
                <w:szCs w:val="21"/>
              </w:rPr>
            </w:pPr>
            <w:r w:rsidRPr="00014CA8">
              <w:rPr>
                <w:rFonts w:ascii="ＭＳ 明朝" w:hAnsi="ＭＳ 明朝" w:hint="eastAsia"/>
                <w:szCs w:val="21"/>
              </w:rPr>
              <w:t>(3)</w:t>
            </w:r>
            <w:r w:rsidRPr="00014CA8">
              <w:rPr>
                <w:rFonts w:ascii="ＭＳ 明朝" w:hAnsi="ＭＳ 明朝" w:hint="eastAsia"/>
                <w:w w:val="90"/>
                <w:szCs w:val="21"/>
              </w:rPr>
              <w:t>生徒指導の充実</w:t>
            </w:r>
          </w:p>
          <w:p w14:paraId="27019250" w14:textId="77777777" w:rsidR="00985135" w:rsidRPr="00014CA8" w:rsidRDefault="00985135" w:rsidP="00E42C4E">
            <w:pPr>
              <w:snapToGrid w:val="0"/>
              <w:spacing w:line="240" w:lineRule="exact"/>
              <w:ind w:left="210" w:hangingChars="100" w:hanging="210"/>
              <w:rPr>
                <w:szCs w:val="21"/>
              </w:rPr>
            </w:pPr>
            <w:r w:rsidRPr="00014CA8">
              <w:rPr>
                <w:rFonts w:hint="eastAsia"/>
                <w:szCs w:val="21"/>
              </w:rPr>
              <w:t>ア</w:t>
            </w:r>
            <w:r w:rsidRPr="00014CA8">
              <w:rPr>
                <w:rFonts w:hint="eastAsia"/>
                <w:w w:val="90"/>
                <w:szCs w:val="21"/>
              </w:rPr>
              <w:t xml:space="preserve">　校医の協力、医療福祉等専門家の活用、関係機関との連携を強化し、相談体制の充実</w:t>
            </w:r>
            <w:r w:rsidR="00E42C4E" w:rsidRPr="00014CA8">
              <w:rPr>
                <w:rFonts w:hint="eastAsia"/>
                <w:w w:val="90"/>
                <w:szCs w:val="21"/>
              </w:rPr>
              <w:t>を図る</w:t>
            </w:r>
            <w:r w:rsidRPr="00014CA8">
              <w:rPr>
                <w:rFonts w:hint="eastAsia"/>
                <w:w w:val="90"/>
                <w:szCs w:val="21"/>
              </w:rPr>
              <w:t>。</w:t>
            </w:r>
          </w:p>
          <w:p w14:paraId="27019251" w14:textId="77777777" w:rsidR="00985135" w:rsidRPr="00014CA8" w:rsidRDefault="00985135" w:rsidP="00985135">
            <w:pPr>
              <w:snapToGrid w:val="0"/>
              <w:spacing w:line="240" w:lineRule="exact"/>
              <w:rPr>
                <w:szCs w:val="21"/>
              </w:rPr>
            </w:pPr>
          </w:p>
          <w:p w14:paraId="27019252" w14:textId="77777777" w:rsidR="00985135" w:rsidRPr="00014CA8" w:rsidRDefault="00985135" w:rsidP="00A51310">
            <w:pPr>
              <w:snapToGrid w:val="0"/>
              <w:spacing w:line="240" w:lineRule="exact"/>
              <w:ind w:left="210" w:hangingChars="100" w:hanging="210"/>
              <w:rPr>
                <w:szCs w:val="21"/>
              </w:rPr>
            </w:pPr>
            <w:r w:rsidRPr="00014CA8">
              <w:rPr>
                <w:rFonts w:hint="eastAsia"/>
                <w:szCs w:val="21"/>
              </w:rPr>
              <w:t>イ</w:t>
            </w:r>
            <w:r w:rsidR="00A51310" w:rsidRPr="00014CA8">
              <w:rPr>
                <w:rFonts w:hint="eastAsia"/>
                <w:w w:val="90"/>
                <w:szCs w:val="21"/>
              </w:rPr>
              <w:t xml:space="preserve">　</w:t>
            </w:r>
            <w:r w:rsidRPr="00014CA8">
              <w:rPr>
                <w:rFonts w:hint="eastAsia"/>
                <w:w w:val="90"/>
                <w:szCs w:val="21"/>
              </w:rPr>
              <w:t>自己肯定感を高める指導について研修実施</w:t>
            </w:r>
          </w:p>
          <w:p w14:paraId="27019253" w14:textId="77777777" w:rsidR="00985135" w:rsidRPr="00014CA8" w:rsidRDefault="00985135" w:rsidP="00985135">
            <w:pPr>
              <w:snapToGrid w:val="0"/>
              <w:spacing w:line="240" w:lineRule="exact"/>
              <w:rPr>
                <w:szCs w:val="21"/>
              </w:rPr>
            </w:pPr>
          </w:p>
          <w:p w14:paraId="27019256" w14:textId="77777777" w:rsidR="00D55BAB" w:rsidRPr="00014CA8" w:rsidRDefault="00D55BAB" w:rsidP="00985135">
            <w:pPr>
              <w:snapToGrid w:val="0"/>
              <w:spacing w:line="240" w:lineRule="exact"/>
              <w:rPr>
                <w:szCs w:val="21"/>
              </w:rPr>
            </w:pPr>
          </w:p>
          <w:p w14:paraId="51F8ED52" w14:textId="77777777" w:rsidR="00960291" w:rsidRPr="00014CA8" w:rsidRDefault="00960291" w:rsidP="00985135">
            <w:pPr>
              <w:snapToGrid w:val="0"/>
              <w:spacing w:line="240" w:lineRule="exact"/>
              <w:rPr>
                <w:szCs w:val="21"/>
              </w:rPr>
            </w:pPr>
          </w:p>
          <w:p w14:paraId="27019258" w14:textId="77777777" w:rsidR="00985135" w:rsidRPr="00014CA8" w:rsidRDefault="00985135" w:rsidP="00381AA2">
            <w:pPr>
              <w:snapToGrid w:val="0"/>
              <w:spacing w:beforeLines="50" w:before="163" w:line="240" w:lineRule="exact"/>
              <w:ind w:left="210" w:hangingChars="100" w:hanging="210"/>
              <w:rPr>
                <w:w w:val="90"/>
                <w:szCs w:val="21"/>
              </w:rPr>
            </w:pPr>
            <w:r w:rsidRPr="00014CA8">
              <w:rPr>
                <w:rFonts w:hint="eastAsia"/>
                <w:szCs w:val="21"/>
              </w:rPr>
              <w:t>ウ</w:t>
            </w:r>
            <w:r w:rsidRPr="00014CA8">
              <w:rPr>
                <w:rFonts w:hint="eastAsia"/>
                <w:w w:val="90"/>
                <w:szCs w:val="21"/>
              </w:rPr>
              <w:t xml:space="preserve">　学部・学年を越えた指導体制の構築と高い人権意識に基づいた児童生徒の理解と指導の充実</w:t>
            </w:r>
          </w:p>
          <w:p w14:paraId="27019259" w14:textId="77777777" w:rsidR="00985135" w:rsidRPr="00014CA8" w:rsidRDefault="00985135" w:rsidP="00606705">
            <w:pPr>
              <w:spacing w:line="320" w:lineRule="exact"/>
              <w:ind w:left="200" w:hangingChars="100" w:hanging="200"/>
              <w:rPr>
                <w:rFonts w:ascii="ＭＳ 明朝" w:hAnsi="ＭＳ 明朝"/>
                <w:sz w:val="20"/>
                <w:szCs w:val="20"/>
              </w:rPr>
            </w:pPr>
          </w:p>
        </w:tc>
        <w:tc>
          <w:tcPr>
            <w:tcW w:w="4111" w:type="dxa"/>
            <w:tcBorders>
              <w:right w:val="dashed" w:sz="4" w:space="0" w:color="auto"/>
            </w:tcBorders>
            <w:shd w:val="clear" w:color="auto" w:fill="auto"/>
          </w:tcPr>
          <w:p w14:paraId="2701925A" w14:textId="77777777" w:rsidR="00985135" w:rsidRPr="00014CA8" w:rsidRDefault="00985135" w:rsidP="005F7ED3">
            <w:pPr>
              <w:spacing w:beforeLines="20" w:before="65" w:line="240" w:lineRule="exact"/>
              <w:ind w:left="630" w:hangingChars="300" w:hanging="630"/>
              <w:rPr>
                <w:rFonts w:ascii="ＭＳ 明朝" w:hAnsi="ＭＳ 明朝"/>
                <w:szCs w:val="20"/>
              </w:rPr>
            </w:pPr>
            <w:r w:rsidRPr="00014CA8">
              <w:rPr>
                <w:rFonts w:ascii="ＭＳ 明朝" w:hAnsi="ＭＳ 明朝" w:hint="eastAsia"/>
                <w:szCs w:val="20"/>
              </w:rPr>
              <w:t>(1)</w:t>
            </w:r>
          </w:p>
          <w:p w14:paraId="2701925B" w14:textId="77777777" w:rsidR="00985135" w:rsidRPr="00014CA8" w:rsidRDefault="00985135" w:rsidP="00A3199B">
            <w:pPr>
              <w:spacing w:line="240" w:lineRule="exact"/>
              <w:ind w:left="420" w:hangingChars="200" w:hanging="420"/>
              <w:rPr>
                <w:rFonts w:ascii="ＭＳ 明朝" w:hAnsi="ＭＳ 明朝"/>
                <w:szCs w:val="20"/>
              </w:rPr>
            </w:pPr>
            <w:r w:rsidRPr="00014CA8">
              <w:rPr>
                <w:rFonts w:ascii="ＭＳ 明朝" w:hAnsi="ＭＳ 明朝" w:hint="eastAsia"/>
                <w:szCs w:val="20"/>
              </w:rPr>
              <w:t>ア・個別の指導計画の有効活用を進めるために指導計画に基づいた評価の在り方、内容の充実を検証し</w:t>
            </w:r>
            <w:r w:rsidR="00601288" w:rsidRPr="00014CA8">
              <w:rPr>
                <w:rFonts w:ascii="ＭＳ 明朝" w:hAnsi="ＭＳ 明朝" w:hint="eastAsia"/>
                <w:szCs w:val="20"/>
              </w:rPr>
              <w:t>30年度は中</w:t>
            </w:r>
            <w:r w:rsidRPr="00014CA8">
              <w:rPr>
                <w:rFonts w:ascii="ＭＳ 明朝" w:hAnsi="ＭＳ 明朝" w:hint="eastAsia"/>
                <w:szCs w:val="20"/>
              </w:rPr>
              <w:t>学部</w:t>
            </w:r>
            <w:r w:rsidR="00601288" w:rsidRPr="00014CA8">
              <w:rPr>
                <w:rFonts w:ascii="ＭＳ 明朝" w:hAnsi="ＭＳ 明朝" w:hint="eastAsia"/>
                <w:szCs w:val="20"/>
              </w:rPr>
              <w:t>において検討、31年度</w:t>
            </w:r>
            <w:r w:rsidRPr="00014CA8">
              <w:rPr>
                <w:rFonts w:ascii="ＭＳ 明朝" w:hAnsi="ＭＳ 明朝" w:hint="eastAsia"/>
                <w:szCs w:val="20"/>
              </w:rPr>
              <w:t>から</w:t>
            </w:r>
            <w:r w:rsidR="00601288" w:rsidRPr="00014CA8">
              <w:rPr>
                <w:rFonts w:ascii="ＭＳ 明朝" w:hAnsi="ＭＳ 明朝" w:hint="eastAsia"/>
                <w:szCs w:val="20"/>
              </w:rPr>
              <w:t>の</w:t>
            </w:r>
            <w:r w:rsidRPr="00014CA8">
              <w:rPr>
                <w:rFonts w:ascii="ＭＳ 明朝" w:hAnsi="ＭＳ 明朝" w:hint="eastAsia"/>
                <w:szCs w:val="20"/>
              </w:rPr>
              <w:t>実施</w:t>
            </w:r>
            <w:r w:rsidR="00601288" w:rsidRPr="00014CA8">
              <w:rPr>
                <w:rFonts w:ascii="ＭＳ 明朝" w:hAnsi="ＭＳ 明朝" w:hint="eastAsia"/>
                <w:szCs w:val="20"/>
              </w:rPr>
              <w:t>に向け学部で取り組む</w:t>
            </w:r>
            <w:r w:rsidRPr="00014CA8">
              <w:rPr>
                <w:rFonts w:ascii="ＭＳ 明朝" w:hAnsi="ＭＳ 明朝" w:hint="eastAsia"/>
                <w:szCs w:val="20"/>
              </w:rPr>
              <w:t>。</w:t>
            </w:r>
          </w:p>
          <w:p w14:paraId="2701925C" w14:textId="77777777" w:rsidR="001A7773" w:rsidRPr="00014CA8" w:rsidRDefault="001A7773" w:rsidP="00A3199B">
            <w:pPr>
              <w:spacing w:line="240" w:lineRule="exact"/>
              <w:ind w:left="420" w:hangingChars="200" w:hanging="420"/>
              <w:rPr>
                <w:rFonts w:ascii="ＭＳ 明朝" w:hAnsi="ＭＳ 明朝"/>
                <w:szCs w:val="20"/>
              </w:rPr>
            </w:pPr>
          </w:p>
          <w:p w14:paraId="2701925D" w14:textId="77777777" w:rsidR="001A7773" w:rsidRPr="00014CA8" w:rsidRDefault="001A7773" w:rsidP="00A3199B">
            <w:pPr>
              <w:spacing w:line="240" w:lineRule="exact"/>
              <w:ind w:left="420" w:hangingChars="200" w:hanging="420"/>
              <w:rPr>
                <w:rFonts w:ascii="ＭＳ 明朝" w:hAnsi="ＭＳ 明朝"/>
                <w:szCs w:val="20"/>
              </w:rPr>
            </w:pPr>
          </w:p>
          <w:p w14:paraId="2701925E" w14:textId="77777777" w:rsidR="001A7773" w:rsidRPr="00014CA8" w:rsidRDefault="001A7773" w:rsidP="00A3199B">
            <w:pPr>
              <w:spacing w:line="240" w:lineRule="exact"/>
              <w:ind w:left="420" w:hangingChars="200" w:hanging="420"/>
              <w:rPr>
                <w:rFonts w:ascii="ＭＳ 明朝" w:hAnsi="ＭＳ 明朝"/>
                <w:szCs w:val="20"/>
              </w:rPr>
            </w:pPr>
          </w:p>
          <w:p w14:paraId="3D858153" w14:textId="77777777" w:rsidR="00EE39BB" w:rsidRPr="00014CA8" w:rsidRDefault="00985135" w:rsidP="00A3199B">
            <w:pPr>
              <w:spacing w:line="240" w:lineRule="exact"/>
              <w:ind w:left="420" w:hangingChars="200" w:hanging="420"/>
              <w:rPr>
                <w:rFonts w:ascii="ＭＳ 明朝" w:hAnsi="ＭＳ 明朝"/>
                <w:szCs w:val="20"/>
              </w:rPr>
            </w:pPr>
            <w:r w:rsidRPr="00014CA8">
              <w:rPr>
                <w:rFonts w:ascii="ＭＳ 明朝" w:hAnsi="ＭＳ 明朝" w:hint="eastAsia"/>
                <w:szCs w:val="20"/>
              </w:rPr>
              <w:t>イ</w:t>
            </w:r>
            <w:r w:rsidR="00FF29CA" w:rsidRPr="00014CA8">
              <w:rPr>
                <w:rFonts w:ascii="ＭＳ 明朝" w:hAnsi="ＭＳ 明朝" w:hint="eastAsia"/>
                <w:szCs w:val="20"/>
              </w:rPr>
              <w:t>・府教育センターのパッケージ研修を活</w:t>
            </w:r>
          </w:p>
          <w:p w14:paraId="6E7E25F2" w14:textId="77777777" w:rsidR="00EE39BB" w:rsidRPr="00014CA8" w:rsidRDefault="00FF29CA" w:rsidP="00EE39BB">
            <w:pPr>
              <w:spacing w:line="240" w:lineRule="exact"/>
              <w:ind w:leftChars="150" w:left="420" w:hangingChars="50" w:hanging="105"/>
              <w:rPr>
                <w:rFonts w:ascii="ＭＳ 明朝" w:hAnsi="ＭＳ 明朝"/>
                <w:szCs w:val="20"/>
              </w:rPr>
            </w:pPr>
            <w:r w:rsidRPr="00014CA8">
              <w:rPr>
                <w:rFonts w:ascii="ＭＳ 明朝" w:hAnsi="ＭＳ 明朝" w:hint="eastAsia"/>
                <w:szCs w:val="20"/>
              </w:rPr>
              <w:t>用し、「主体的・対話的で深い学びの視</w:t>
            </w:r>
          </w:p>
          <w:p w14:paraId="4982109C" w14:textId="77777777" w:rsidR="00EE39BB" w:rsidRPr="00014CA8" w:rsidRDefault="00FF29CA" w:rsidP="00EE39BB">
            <w:pPr>
              <w:spacing w:line="240" w:lineRule="exact"/>
              <w:ind w:leftChars="150" w:left="420" w:hangingChars="50" w:hanging="105"/>
              <w:rPr>
                <w:rFonts w:ascii="ＭＳ 明朝" w:hAnsi="ＭＳ 明朝"/>
                <w:szCs w:val="20"/>
              </w:rPr>
            </w:pPr>
            <w:r w:rsidRPr="00014CA8">
              <w:rPr>
                <w:rFonts w:ascii="ＭＳ 明朝" w:hAnsi="ＭＳ 明朝" w:hint="eastAsia"/>
                <w:szCs w:val="20"/>
              </w:rPr>
              <w:t>点での授業づくりと授業のＩＣＴ化」</w:t>
            </w:r>
          </w:p>
          <w:p w14:paraId="27E382C4" w14:textId="7882B5B6" w:rsidR="00FF29CA" w:rsidRPr="00014CA8" w:rsidRDefault="00FF29CA" w:rsidP="00EE39BB">
            <w:pPr>
              <w:spacing w:line="240" w:lineRule="exact"/>
              <w:ind w:leftChars="150" w:left="420" w:hangingChars="50" w:hanging="105"/>
              <w:rPr>
                <w:rFonts w:ascii="ＭＳ 明朝" w:hAnsi="ＭＳ 明朝"/>
                <w:szCs w:val="20"/>
              </w:rPr>
            </w:pPr>
            <w:r w:rsidRPr="00014CA8">
              <w:rPr>
                <w:rFonts w:ascii="ＭＳ 明朝" w:hAnsi="ＭＳ 明朝" w:hint="eastAsia"/>
                <w:szCs w:val="20"/>
              </w:rPr>
              <w:t>に取り組む。</w:t>
            </w:r>
          </w:p>
          <w:p w14:paraId="2AFD5692" w14:textId="77777777" w:rsidR="00FF29CA" w:rsidRPr="00014CA8" w:rsidRDefault="00FF29CA" w:rsidP="00FF29CA">
            <w:pPr>
              <w:spacing w:line="240" w:lineRule="exact"/>
              <w:ind w:leftChars="100" w:left="420" w:hangingChars="100" w:hanging="210"/>
              <w:rPr>
                <w:rFonts w:ascii="ＭＳ 明朝" w:hAnsi="ＭＳ 明朝"/>
                <w:szCs w:val="20"/>
              </w:rPr>
            </w:pPr>
          </w:p>
          <w:p w14:paraId="2701925F" w14:textId="2846C456" w:rsidR="00985135" w:rsidRPr="00014CA8" w:rsidRDefault="00985135" w:rsidP="00FF29CA">
            <w:pPr>
              <w:spacing w:line="240" w:lineRule="exact"/>
              <w:ind w:leftChars="100" w:left="420" w:hangingChars="100" w:hanging="210"/>
              <w:rPr>
                <w:rFonts w:ascii="ＭＳ 明朝" w:hAnsi="ＭＳ 明朝"/>
                <w:szCs w:val="20"/>
              </w:rPr>
            </w:pPr>
            <w:r w:rsidRPr="00014CA8">
              <w:rPr>
                <w:rFonts w:ascii="ＭＳ 明朝" w:hAnsi="ＭＳ 明朝" w:hint="eastAsia"/>
                <w:szCs w:val="20"/>
              </w:rPr>
              <w:t>・</w:t>
            </w:r>
            <w:r w:rsidR="00DD333E" w:rsidRPr="00014CA8">
              <w:rPr>
                <w:rFonts w:ascii="ＭＳ 明朝" w:hAnsi="ＭＳ 明朝" w:hint="eastAsia"/>
                <w:szCs w:val="20"/>
              </w:rPr>
              <w:t>平成30年度学校経営推進費を活用し、</w:t>
            </w:r>
            <w:r w:rsidR="00FF29CA" w:rsidRPr="00014CA8">
              <w:rPr>
                <w:rFonts w:ascii="ＭＳ 明朝" w:hAnsi="ＭＳ 明朝" w:hint="eastAsia"/>
                <w:szCs w:val="20"/>
              </w:rPr>
              <w:t>プロジェクター約30台、吊り下げスクリーン3個等を導入して</w:t>
            </w:r>
            <w:r w:rsidR="00DD333E" w:rsidRPr="00014CA8">
              <w:rPr>
                <w:rFonts w:ascii="ＭＳ 明朝" w:hAnsi="ＭＳ 明朝" w:hint="eastAsia"/>
                <w:szCs w:val="20"/>
              </w:rPr>
              <w:t>授業のＩＣＴ化を進める。</w:t>
            </w:r>
          </w:p>
          <w:p w14:paraId="3A5C3929" w14:textId="77777777" w:rsidR="00DD333E" w:rsidRPr="00014CA8" w:rsidRDefault="00DD333E" w:rsidP="00A3199B">
            <w:pPr>
              <w:spacing w:line="240" w:lineRule="exact"/>
              <w:ind w:left="420" w:hangingChars="200" w:hanging="420"/>
              <w:rPr>
                <w:rFonts w:ascii="ＭＳ 明朝" w:hAnsi="ＭＳ 明朝"/>
                <w:szCs w:val="20"/>
              </w:rPr>
            </w:pPr>
          </w:p>
          <w:p w14:paraId="2F1BCBCB" w14:textId="7779810A" w:rsidR="00FF29CA" w:rsidRPr="00014CA8" w:rsidRDefault="00FF29CA" w:rsidP="00A3199B">
            <w:pPr>
              <w:spacing w:line="240" w:lineRule="exact"/>
              <w:ind w:left="420" w:hangingChars="200" w:hanging="420"/>
              <w:rPr>
                <w:rFonts w:ascii="ＭＳ 明朝" w:hAnsi="ＭＳ 明朝"/>
                <w:szCs w:val="20"/>
              </w:rPr>
            </w:pPr>
            <w:r w:rsidRPr="00014CA8">
              <w:rPr>
                <w:rFonts w:ascii="ＭＳ 明朝" w:hAnsi="ＭＳ 明朝" w:hint="eastAsia"/>
                <w:szCs w:val="20"/>
              </w:rPr>
              <w:t xml:space="preserve">　・発達検査、心理検査のアセスメントの重要性を全校で確認し、指導支援の充実を図る。</w:t>
            </w:r>
          </w:p>
          <w:p w14:paraId="27019262" w14:textId="5A32C6F2" w:rsidR="00985135" w:rsidRPr="00014CA8" w:rsidRDefault="00985135" w:rsidP="009C407B">
            <w:pPr>
              <w:spacing w:beforeLines="50" w:before="163" w:line="240" w:lineRule="exact"/>
              <w:ind w:left="420" w:hangingChars="200" w:hanging="420"/>
              <w:rPr>
                <w:rFonts w:ascii="ＭＳ 明朝" w:hAnsi="ＭＳ 明朝"/>
                <w:szCs w:val="20"/>
              </w:rPr>
            </w:pPr>
            <w:r w:rsidRPr="00014CA8">
              <w:rPr>
                <w:rFonts w:ascii="ＭＳ 明朝" w:hAnsi="ＭＳ 明朝" w:hint="eastAsia"/>
                <w:szCs w:val="20"/>
              </w:rPr>
              <w:t>ウ・</w:t>
            </w:r>
            <w:r w:rsidR="00E42C4E" w:rsidRPr="00014CA8">
              <w:rPr>
                <w:rFonts w:ascii="ＭＳ 明朝" w:hAnsi="ＭＳ 明朝" w:hint="eastAsia"/>
                <w:szCs w:val="20"/>
              </w:rPr>
              <w:t>夏季セミナー等の</w:t>
            </w:r>
            <w:r w:rsidRPr="00014CA8">
              <w:rPr>
                <w:rFonts w:ascii="ＭＳ 明朝" w:hAnsi="ＭＳ 明朝" w:hint="eastAsia"/>
                <w:szCs w:val="20"/>
              </w:rPr>
              <w:t>外部講師による研修を実施し</w:t>
            </w:r>
            <w:r w:rsidR="00E42C4E" w:rsidRPr="00014CA8">
              <w:rPr>
                <w:rFonts w:ascii="ＭＳ 明朝" w:hAnsi="ＭＳ 明朝" w:hint="eastAsia"/>
                <w:szCs w:val="20"/>
              </w:rPr>
              <w:t>、</w:t>
            </w:r>
            <w:r w:rsidRPr="00014CA8">
              <w:rPr>
                <w:rFonts w:ascii="ＭＳ 明朝" w:hAnsi="ＭＳ 明朝" w:hint="eastAsia"/>
                <w:szCs w:val="20"/>
              </w:rPr>
              <w:t>知的障がい教育の専門性の向上に努める。</w:t>
            </w:r>
          </w:p>
          <w:p w14:paraId="52CFE2B2" w14:textId="77777777" w:rsidR="004B17BF" w:rsidRPr="00014CA8" w:rsidRDefault="0064687A" w:rsidP="00E42C4E">
            <w:pPr>
              <w:spacing w:line="240" w:lineRule="exact"/>
              <w:ind w:leftChars="100" w:left="420" w:hangingChars="100" w:hanging="210"/>
              <w:rPr>
                <w:rFonts w:ascii="ＭＳ 明朝" w:hAnsi="ＭＳ 明朝"/>
                <w:szCs w:val="20"/>
              </w:rPr>
            </w:pPr>
            <w:r w:rsidRPr="00014CA8">
              <w:rPr>
                <w:rFonts w:ascii="ＭＳ 明朝" w:hAnsi="ＭＳ 明朝" w:hint="eastAsia"/>
                <w:szCs w:val="20"/>
              </w:rPr>
              <w:t>・</w:t>
            </w:r>
            <w:r w:rsidR="00E42C4E" w:rsidRPr="00014CA8">
              <w:rPr>
                <w:rFonts w:ascii="ＭＳ 明朝" w:hAnsi="ＭＳ 明朝" w:hint="eastAsia"/>
                <w:szCs w:val="20"/>
              </w:rPr>
              <w:t>児童生徒の事例について</w:t>
            </w:r>
            <w:r w:rsidRPr="00014CA8">
              <w:rPr>
                <w:rFonts w:ascii="ＭＳ 明朝" w:hAnsi="ＭＳ 明朝" w:hint="eastAsia"/>
                <w:szCs w:val="20"/>
              </w:rPr>
              <w:t>外部講師から</w:t>
            </w:r>
          </w:p>
          <w:p w14:paraId="27019263" w14:textId="574DE05B" w:rsidR="0064687A" w:rsidRPr="00014CA8" w:rsidRDefault="0064687A" w:rsidP="004B17BF">
            <w:pPr>
              <w:spacing w:line="240" w:lineRule="exact"/>
              <w:ind w:leftChars="150" w:left="420" w:hangingChars="50" w:hanging="105"/>
              <w:rPr>
                <w:rFonts w:ascii="ＭＳ 明朝" w:hAnsi="ＭＳ 明朝"/>
                <w:szCs w:val="20"/>
              </w:rPr>
            </w:pPr>
            <w:r w:rsidRPr="00014CA8">
              <w:rPr>
                <w:rFonts w:ascii="ＭＳ 明朝" w:hAnsi="ＭＳ 明朝" w:hint="eastAsia"/>
                <w:szCs w:val="20"/>
              </w:rPr>
              <w:t>年間を</w:t>
            </w:r>
            <w:r w:rsidRPr="00014CA8">
              <w:rPr>
                <w:rFonts w:ascii="ＭＳ 明朝" w:hAnsi="ＭＳ 明朝" w:hint="eastAsia"/>
                <w:w w:val="95"/>
                <w:szCs w:val="20"/>
              </w:rPr>
              <w:t>通したスーパーバイズ</w:t>
            </w:r>
            <w:r w:rsidRPr="00014CA8">
              <w:rPr>
                <w:rFonts w:ascii="ＭＳ 明朝" w:hAnsi="ＭＳ 明朝" w:hint="eastAsia"/>
                <w:szCs w:val="20"/>
              </w:rPr>
              <w:t>を受ける。</w:t>
            </w:r>
          </w:p>
          <w:p w14:paraId="27019265" w14:textId="0FFFAF99" w:rsidR="00D55BAB" w:rsidRPr="00014CA8" w:rsidRDefault="00985135" w:rsidP="004B17BF">
            <w:pPr>
              <w:spacing w:line="240" w:lineRule="exact"/>
              <w:ind w:leftChars="100" w:left="420" w:hangingChars="100" w:hanging="210"/>
              <w:rPr>
                <w:rFonts w:ascii="ＭＳ 明朝" w:hAnsi="ＭＳ 明朝"/>
                <w:szCs w:val="20"/>
              </w:rPr>
            </w:pPr>
            <w:r w:rsidRPr="00014CA8">
              <w:rPr>
                <w:rFonts w:ascii="ＭＳ 明朝" w:hAnsi="ＭＳ 明朝" w:hint="eastAsia"/>
                <w:szCs w:val="20"/>
              </w:rPr>
              <w:t>・福祉人材活用事業(ＰＴ・ＳＴ)を継続し</w:t>
            </w:r>
            <w:r w:rsidR="00E42C4E" w:rsidRPr="00014CA8">
              <w:rPr>
                <w:rFonts w:ascii="ＭＳ 明朝" w:hAnsi="ＭＳ 明朝" w:hint="eastAsia"/>
                <w:szCs w:val="20"/>
              </w:rPr>
              <w:t>個</w:t>
            </w:r>
            <w:r w:rsidRPr="00014CA8">
              <w:rPr>
                <w:rFonts w:ascii="ＭＳ 明朝" w:hAnsi="ＭＳ 明朝" w:hint="eastAsia"/>
                <w:szCs w:val="20"/>
              </w:rPr>
              <w:t>に応じた指導の充実を図る。</w:t>
            </w:r>
          </w:p>
          <w:p w14:paraId="5F0029A4" w14:textId="77777777" w:rsidR="004B17BF" w:rsidRPr="00014CA8" w:rsidRDefault="004B17BF" w:rsidP="004B17BF">
            <w:pPr>
              <w:spacing w:line="240" w:lineRule="exact"/>
              <w:ind w:leftChars="100" w:left="420" w:hangingChars="100" w:hanging="210"/>
              <w:rPr>
                <w:rFonts w:ascii="ＭＳ 明朝" w:hAnsi="ＭＳ 明朝"/>
                <w:szCs w:val="20"/>
              </w:rPr>
            </w:pPr>
          </w:p>
          <w:p w14:paraId="27019266" w14:textId="77777777" w:rsidR="00985135" w:rsidRPr="00014CA8" w:rsidRDefault="00985135" w:rsidP="00A3199B">
            <w:pPr>
              <w:spacing w:line="240" w:lineRule="exact"/>
              <w:ind w:left="630" w:hangingChars="300" w:hanging="630"/>
              <w:rPr>
                <w:rFonts w:ascii="ＭＳ 明朝" w:hAnsi="ＭＳ 明朝"/>
                <w:szCs w:val="20"/>
              </w:rPr>
            </w:pPr>
            <w:r w:rsidRPr="00014CA8">
              <w:rPr>
                <w:rFonts w:ascii="ＭＳ 明朝" w:hAnsi="ＭＳ 明朝" w:hint="eastAsia"/>
                <w:szCs w:val="20"/>
              </w:rPr>
              <w:t>(2)</w:t>
            </w:r>
          </w:p>
          <w:p w14:paraId="27019269" w14:textId="332ECC70" w:rsidR="00720903" w:rsidRPr="00014CA8" w:rsidRDefault="00985135" w:rsidP="00125100">
            <w:pPr>
              <w:spacing w:line="240" w:lineRule="exact"/>
              <w:ind w:left="420" w:hangingChars="200" w:hanging="420"/>
              <w:rPr>
                <w:rFonts w:ascii="ＭＳ 明朝" w:hAnsi="ＭＳ 明朝"/>
                <w:szCs w:val="20"/>
              </w:rPr>
            </w:pPr>
            <w:r w:rsidRPr="00014CA8">
              <w:rPr>
                <w:rFonts w:ascii="ＭＳ 明朝" w:hAnsi="ＭＳ 明朝" w:hint="eastAsia"/>
                <w:szCs w:val="20"/>
              </w:rPr>
              <w:t>ア・「個別の教育支援計画」に応じた児童生徒のキャリア支援について検討し、小中学部段階からのキャリア教育の充実を図る。</w:t>
            </w:r>
          </w:p>
          <w:p w14:paraId="5C173C44" w14:textId="77777777" w:rsidR="004B17BF" w:rsidRPr="00014CA8" w:rsidRDefault="00985135" w:rsidP="00685E38">
            <w:pPr>
              <w:spacing w:beforeLines="50" w:before="163" w:line="240" w:lineRule="exact"/>
              <w:ind w:left="525" w:hangingChars="250" w:hanging="525"/>
              <w:rPr>
                <w:rFonts w:ascii="ＭＳ 明朝" w:hAnsi="ＭＳ 明朝"/>
                <w:szCs w:val="20"/>
              </w:rPr>
            </w:pPr>
            <w:r w:rsidRPr="00014CA8">
              <w:rPr>
                <w:rFonts w:ascii="ＭＳ 明朝" w:hAnsi="ＭＳ 明朝" w:hint="eastAsia"/>
                <w:szCs w:val="20"/>
              </w:rPr>
              <w:t>イ・福祉施設等との月1回の連絡会におい</w:t>
            </w:r>
          </w:p>
          <w:p w14:paraId="1902F060" w14:textId="77777777" w:rsidR="004B17BF" w:rsidRPr="00014CA8" w:rsidRDefault="00985135" w:rsidP="004B17BF">
            <w:pPr>
              <w:spacing w:line="240" w:lineRule="exact"/>
              <w:ind w:leftChars="150" w:left="525" w:hangingChars="100" w:hanging="210"/>
              <w:rPr>
                <w:rFonts w:ascii="ＭＳ 明朝" w:hAnsi="ＭＳ 明朝"/>
                <w:szCs w:val="20"/>
              </w:rPr>
            </w:pPr>
            <w:r w:rsidRPr="00014CA8">
              <w:rPr>
                <w:rFonts w:ascii="ＭＳ 明朝" w:hAnsi="ＭＳ 明朝" w:hint="eastAsia"/>
                <w:szCs w:val="20"/>
              </w:rPr>
              <w:t>て児童生徒の課題を明確化し情報の共</w:t>
            </w:r>
          </w:p>
          <w:p w14:paraId="2701926C" w14:textId="20CC4A66" w:rsidR="00985135" w:rsidRPr="00014CA8" w:rsidRDefault="00985135" w:rsidP="004B17BF">
            <w:pPr>
              <w:spacing w:line="240" w:lineRule="exact"/>
              <w:ind w:leftChars="150" w:left="525" w:hangingChars="100" w:hanging="210"/>
              <w:rPr>
                <w:rFonts w:ascii="ＭＳ 明朝" w:hAnsi="ＭＳ 明朝"/>
                <w:szCs w:val="20"/>
              </w:rPr>
            </w:pPr>
            <w:r w:rsidRPr="00014CA8">
              <w:rPr>
                <w:rFonts w:ascii="ＭＳ 明朝" w:hAnsi="ＭＳ 明朝" w:hint="eastAsia"/>
                <w:szCs w:val="20"/>
              </w:rPr>
              <w:t>有化、支援計画の検討作業を進める。</w:t>
            </w:r>
          </w:p>
          <w:p w14:paraId="375755AD" w14:textId="77777777" w:rsidR="00924805" w:rsidRPr="00014CA8" w:rsidRDefault="00924805" w:rsidP="00A3199B">
            <w:pPr>
              <w:spacing w:line="240" w:lineRule="exact"/>
              <w:ind w:left="630" w:hangingChars="300" w:hanging="630"/>
              <w:rPr>
                <w:rFonts w:ascii="ＭＳ 明朝" w:hAnsi="ＭＳ 明朝"/>
                <w:szCs w:val="20"/>
              </w:rPr>
            </w:pPr>
          </w:p>
          <w:p w14:paraId="2701926E" w14:textId="77777777" w:rsidR="00985135" w:rsidRPr="00014CA8" w:rsidRDefault="00985135" w:rsidP="00A3199B">
            <w:pPr>
              <w:spacing w:line="240" w:lineRule="exact"/>
              <w:ind w:left="630" w:hangingChars="300" w:hanging="630"/>
              <w:rPr>
                <w:rFonts w:ascii="ＭＳ 明朝" w:hAnsi="ＭＳ 明朝"/>
                <w:szCs w:val="20"/>
              </w:rPr>
            </w:pPr>
            <w:r w:rsidRPr="00014CA8">
              <w:rPr>
                <w:rFonts w:ascii="ＭＳ 明朝" w:hAnsi="ＭＳ 明朝" w:hint="eastAsia"/>
                <w:szCs w:val="20"/>
              </w:rPr>
              <w:t>(3)</w:t>
            </w:r>
          </w:p>
          <w:p w14:paraId="27019270" w14:textId="584EF562" w:rsidR="00985135" w:rsidRPr="00014CA8" w:rsidRDefault="00985135" w:rsidP="004B17BF">
            <w:pPr>
              <w:spacing w:line="240" w:lineRule="exact"/>
              <w:ind w:left="315" w:hangingChars="150" w:hanging="315"/>
              <w:rPr>
                <w:rFonts w:ascii="ＭＳ 明朝" w:hAnsi="ＭＳ 明朝"/>
                <w:szCs w:val="20"/>
              </w:rPr>
            </w:pPr>
            <w:r w:rsidRPr="00014CA8">
              <w:rPr>
                <w:rFonts w:ascii="ＭＳ 明朝" w:hAnsi="ＭＳ 明朝" w:hint="eastAsia"/>
                <w:szCs w:val="20"/>
              </w:rPr>
              <w:t>ア・福祉人材活用事業(臨床心理士)を継続し個に応じた指導の充実を図る。</w:t>
            </w:r>
          </w:p>
          <w:p w14:paraId="27019272" w14:textId="682891A2" w:rsidR="00985135" w:rsidRPr="00014CA8" w:rsidRDefault="00985135" w:rsidP="004B17BF">
            <w:pPr>
              <w:spacing w:line="240" w:lineRule="exact"/>
              <w:ind w:leftChars="100" w:left="315" w:hangingChars="50" w:hanging="105"/>
              <w:rPr>
                <w:rFonts w:ascii="ＭＳ 明朝" w:hAnsi="ＭＳ 明朝"/>
                <w:szCs w:val="20"/>
              </w:rPr>
            </w:pPr>
            <w:r w:rsidRPr="00014CA8">
              <w:rPr>
                <w:rFonts w:ascii="ＭＳ 明朝" w:hAnsi="ＭＳ 明朝" w:hint="eastAsia"/>
                <w:szCs w:val="20"/>
              </w:rPr>
              <w:t>・</w:t>
            </w:r>
            <w:r w:rsidR="001A7773" w:rsidRPr="00014CA8">
              <w:rPr>
                <w:rFonts w:ascii="ＭＳ 明朝" w:hAnsi="ＭＳ 明朝" w:hint="eastAsia"/>
                <w:szCs w:val="20"/>
              </w:rPr>
              <w:t>精神科</w:t>
            </w:r>
            <w:r w:rsidRPr="00014CA8">
              <w:rPr>
                <w:rFonts w:ascii="ＭＳ 明朝" w:hAnsi="ＭＳ 明朝" w:hint="eastAsia"/>
                <w:szCs w:val="20"/>
              </w:rPr>
              <w:t>校医による教育相談の充実を</w:t>
            </w:r>
            <w:r w:rsidR="006917F8" w:rsidRPr="00014CA8">
              <w:rPr>
                <w:rFonts w:ascii="ＭＳ 明朝" w:hAnsi="ＭＳ 明朝" w:hint="eastAsia"/>
                <w:szCs w:val="20"/>
              </w:rPr>
              <w:t>進める。</w:t>
            </w:r>
          </w:p>
          <w:p w14:paraId="27019275" w14:textId="77777777" w:rsidR="006917F8" w:rsidRPr="00014CA8" w:rsidRDefault="006917F8" w:rsidP="00A3199B">
            <w:pPr>
              <w:spacing w:line="240" w:lineRule="exact"/>
              <w:ind w:left="315" w:hangingChars="150" w:hanging="315"/>
              <w:rPr>
                <w:rFonts w:ascii="ＭＳ 明朝" w:hAnsi="ＭＳ 明朝"/>
                <w:szCs w:val="20"/>
              </w:rPr>
            </w:pPr>
          </w:p>
          <w:p w14:paraId="27019276" w14:textId="77777777" w:rsidR="006917F8" w:rsidRPr="00014CA8" w:rsidRDefault="00985135" w:rsidP="00A51310">
            <w:pPr>
              <w:spacing w:line="240" w:lineRule="exact"/>
              <w:ind w:left="420" w:hangingChars="200" w:hanging="420"/>
              <w:rPr>
                <w:rFonts w:ascii="ＭＳ 明朝" w:hAnsi="ＭＳ 明朝"/>
                <w:szCs w:val="20"/>
              </w:rPr>
            </w:pPr>
            <w:r w:rsidRPr="00014CA8">
              <w:rPr>
                <w:rFonts w:ascii="ＭＳ 明朝" w:hAnsi="ＭＳ 明朝" w:hint="eastAsia"/>
                <w:szCs w:val="20"/>
              </w:rPr>
              <w:t>イ</w:t>
            </w:r>
            <w:r w:rsidR="006917F8" w:rsidRPr="00014CA8">
              <w:rPr>
                <w:rFonts w:ascii="ＭＳ 明朝" w:hAnsi="ＭＳ 明朝" w:hint="eastAsia"/>
                <w:szCs w:val="20"/>
              </w:rPr>
              <w:t>・</w:t>
            </w:r>
            <w:r w:rsidR="006917F8" w:rsidRPr="00014CA8">
              <w:rPr>
                <w:rFonts w:ascii="ＭＳ 明朝" w:hAnsi="ＭＳ 明朝" w:hint="eastAsia"/>
                <w:w w:val="95"/>
                <w:szCs w:val="20"/>
              </w:rPr>
              <w:t>日常の教育活動</w:t>
            </w:r>
            <w:r w:rsidR="004D4BFC" w:rsidRPr="00014CA8">
              <w:rPr>
                <w:rFonts w:ascii="ＭＳ 明朝" w:hAnsi="ＭＳ 明朝" w:hint="eastAsia"/>
                <w:w w:val="95"/>
                <w:szCs w:val="20"/>
              </w:rPr>
              <w:t>や学校行事</w:t>
            </w:r>
            <w:r w:rsidR="004D4BFC" w:rsidRPr="00014CA8">
              <w:rPr>
                <w:rFonts w:ascii="ＭＳ 明朝" w:hAnsi="ＭＳ 明朝" w:hint="eastAsia"/>
                <w:w w:val="90"/>
                <w:szCs w:val="20"/>
              </w:rPr>
              <w:t>（運動会・学習発表会、作品展等）</w:t>
            </w:r>
            <w:r w:rsidR="004D4BFC" w:rsidRPr="00014CA8">
              <w:rPr>
                <w:rFonts w:ascii="ＭＳ 明朝" w:hAnsi="ＭＳ 明朝" w:hint="eastAsia"/>
                <w:w w:val="95"/>
                <w:szCs w:val="20"/>
              </w:rPr>
              <w:t>で児童生徒が積極</w:t>
            </w:r>
            <w:r w:rsidR="004D4BFC" w:rsidRPr="00014CA8">
              <w:rPr>
                <w:rFonts w:ascii="ＭＳ 明朝" w:hAnsi="ＭＳ 明朝" w:hint="eastAsia"/>
                <w:w w:val="96"/>
                <w:szCs w:val="20"/>
              </w:rPr>
              <w:t>的に取</w:t>
            </w:r>
            <w:r w:rsidR="00A51310" w:rsidRPr="00014CA8">
              <w:rPr>
                <w:rFonts w:ascii="ＭＳ 明朝" w:hAnsi="ＭＳ 明朝" w:hint="eastAsia"/>
                <w:w w:val="96"/>
                <w:szCs w:val="20"/>
              </w:rPr>
              <w:t>り</w:t>
            </w:r>
            <w:r w:rsidR="004D4BFC" w:rsidRPr="00014CA8">
              <w:rPr>
                <w:rFonts w:ascii="ＭＳ 明朝" w:hAnsi="ＭＳ 明朝" w:hint="eastAsia"/>
                <w:w w:val="96"/>
                <w:szCs w:val="20"/>
              </w:rPr>
              <w:t>組み、成功体験を積むこ</w:t>
            </w:r>
            <w:r w:rsidR="004D4BFC" w:rsidRPr="00014CA8">
              <w:rPr>
                <w:rFonts w:ascii="ＭＳ 明朝" w:hAnsi="ＭＳ 明朝" w:hint="eastAsia"/>
                <w:szCs w:val="20"/>
              </w:rPr>
              <w:t>とで</w:t>
            </w:r>
            <w:r w:rsidR="004D4BFC" w:rsidRPr="00014CA8">
              <w:rPr>
                <w:rFonts w:ascii="ＭＳ 明朝" w:hAnsi="ＭＳ 明朝" w:hint="eastAsia"/>
                <w:w w:val="92"/>
                <w:szCs w:val="20"/>
              </w:rPr>
              <w:t>自己肯定感を高める指導</w:t>
            </w:r>
            <w:r w:rsidR="00A51310" w:rsidRPr="00014CA8">
              <w:rPr>
                <w:rFonts w:ascii="ＭＳ 明朝" w:hAnsi="ＭＳ 明朝" w:hint="eastAsia"/>
                <w:w w:val="92"/>
                <w:szCs w:val="20"/>
              </w:rPr>
              <w:t>、</w:t>
            </w:r>
            <w:r w:rsidR="004D4BFC" w:rsidRPr="00014CA8">
              <w:rPr>
                <w:rFonts w:ascii="ＭＳ 明朝" w:hAnsi="ＭＳ 明朝" w:hint="eastAsia"/>
                <w:w w:val="92"/>
                <w:szCs w:val="20"/>
              </w:rPr>
              <w:t>支援を進める。</w:t>
            </w:r>
          </w:p>
          <w:p w14:paraId="27019277" w14:textId="77777777" w:rsidR="00985135" w:rsidRPr="00014CA8" w:rsidRDefault="00985135" w:rsidP="00A51310">
            <w:pPr>
              <w:spacing w:line="240" w:lineRule="exact"/>
              <w:ind w:leftChars="100" w:left="420" w:hangingChars="100" w:hanging="210"/>
              <w:rPr>
                <w:rFonts w:ascii="ＭＳ 明朝" w:hAnsi="ＭＳ 明朝"/>
                <w:szCs w:val="20"/>
              </w:rPr>
            </w:pPr>
            <w:r w:rsidRPr="00014CA8">
              <w:rPr>
                <w:rFonts w:ascii="ＭＳ 明朝" w:hAnsi="ＭＳ 明朝" w:hint="eastAsia"/>
                <w:szCs w:val="20"/>
              </w:rPr>
              <w:t>・児童生徒の自己実現をめざし、情緒発達について理解を深めるための研修を実施する。</w:t>
            </w:r>
          </w:p>
          <w:p w14:paraId="27019278" w14:textId="77777777" w:rsidR="00985135" w:rsidRPr="00014CA8" w:rsidRDefault="00985135" w:rsidP="00A3199B">
            <w:pPr>
              <w:spacing w:line="240" w:lineRule="exact"/>
              <w:ind w:left="315" w:hangingChars="150" w:hanging="315"/>
              <w:rPr>
                <w:rFonts w:ascii="ＭＳ 明朝" w:hAnsi="ＭＳ 明朝"/>
                <w:szCs w:val="20"/>
              </w:rPr>
            </w:pPr>
          </w:p>
          <w:p w14:paraId="27019279" w14:textId="77777777" w:rsidR="00985135" w:rsidRPr="00014CA8" w:rsidRDefault="00985135" w:rsidP="00A3199B">
            <w:pPr>
              <w:spacing w:line="240" w:lineRule="exact"/>
              <w:ind w:left="315" w:hangingChars="150" w:hanging="315"/>
              <w:rPr>
                <w:rFonts w:ascii="ＭＳ 明朝" w:hAnsi="ＭＳ 明朝"/>
                <w:szCs w:val="20"/>
              </w:rPr>
            </w:pPr>
            <w:r w:rsidRPr="00014CA8">
              <w:rPr>
                <w:rFonts w:ascii="ＭＳ 明朝" w:hAnsi="ＭＳ 明朝" w:hint="eastAsia"/>
                <w:szCs w:val="20"/>
              </w:rPr>
              <w:t>ウ・児童生徒の問題行動について生徒指導部を中心に取り上げ、分掌内で学部を超えた情報共有、意見交換を行い各部に報告する。</w:t>
            </w:r>
          </w:p>
          <w:p w14:paraId="2701927A" w14:textId="77777777" w:rsidR="00985135" w:rsidRPr="00014CA8" w:rsidRDefault="00985135" w:rsidP="00A3199B">
            <w:pPr>
              <w:spacing w:line="240" w:lineRule="exact"/>
              <w:ind w:leftChars="100" w:left="315" w:hangingChars="50" w:hanging="105"/>
              <w:rPr>
                <w:rFonts w:ascii="ＭＳ 明朝" w:hAnsi="ＭＳ 明朝"/>
                <w:szCs w:val="20"/>
              </w:rPr>
            </w:pPr>
            <w:r w:rsidRPr="00014CA8">
              <w:rPr>
                <w:rFonts w:ascii="ＭＳ 明朝" w:hAnsi="ＭＳ 明朝" w:hint="eastAsia"/>
                <w:szCs w:val="20"/>
              </w:rPr>
              <w:t>・児童生徒の課題に応じた内容の研修を人権研修として実施する。</w:t>
            </w:r>
          </w:p>
          <w:p w14:paraId="2701927B" w14:textId="77777777" w:rsidR="00971F81" w:rsidRPr="00014CA8" w:rsidRDefault="00971F81" w:rsidP="00A3199B">
            <w:pPr>
              <w:spacing w:line="240" w:lineRule="exact"/>
              <w:ind w:leftChars="100" w:left="315" w:hangingChars="50" w:hanging="105"/>
              <w:rPr>
                <w:rFonts w:ascii="ＭＳ 明朝" w:hAnsi="ＭＳ 明朝"/>
                <w:szCs w:val="20"/>
              </w:rPr>
            </w:pPr>
          </w:p>
        </w:tc>
        <w:tc>
          <w:tcPr>
            <w:tcW w:w="4394" w:type="dxa"/>
            <w:tcBorders>
              <w:right w:val="dashed" w:sz="4" w:space="0" w:color="auto"/>
            </w:tcBorders>
          </w:tcPr>
          <w:p w14:paraId="2701927C" w14:textId="77777777" w:rsidR="00985135" w:rsidRPr="00014CA8" w:rsidRDefault="00720903" w:rsidP="005F7ED3">
            <w:pPr>
              <w:spacing w:beforeLines="20" w:before="65" w:line="240" w:lineRule="exact"/>
              <w:ind w:left="210" w:hangingChars="100" w:hanging="210"/>
              <w:rPr>
                <w:rFonts w:ascii="ＭＳ 明朝" w:hAnsi="ＭＳ 明朝"/>
                <w:szCs w:val="21"/>
              </w:rPr>
            </w:pPr>
            <w:r w:rsidRPr="00014CA8">
              <w:rPr>
                <w:rFonts w:ascii="ＭＳ 明朝" w:hAnsi="ＭＳ 明朝" w:hint="eastAsia"/>
                <w:szCs w:val="21"/>
              </w:rPr>
              <w:t>(1)</w:t>
            </w:r>
          </w:p>
          <w:p w14:paraId="2701927D" w14:textId="77777777" w:rsidR="00985135" w:rsidRPr="00014CA8" w:rsidRDefault="00985135" w:rsidP="0064687A">
            <w:pPr>
              <w:spacing w:line="240" w:lineRule="exact"/>
              <w:ind w:left="420" w:hangingChars="200" w:hanging="420"/>
              <w:rPr>
                <w:rFonts w:ascii="ＭＳ 明朝" w:hAnsi="ＭＳ 明朝"/>
                <w:szCs w:val="21"/>
              </w:rPr>
            </w:pPr>
            <w:r w:rsidRPr="00014CA8">
              <w:rPr>
                <w:rFonts w:ascii="ＭＳ 明朝" w:hAnsi="ＭＳ 明朝" w:hint="eastAsia"/>
                <w:szCs w:val="21"/>
              </w:rPr>
              <w:t>ア ・</w:t>
            </w:r>
            <w:r w:rsidR="0064687A" w:rsidRPr="00014CA8">
              <w:rPr>
                <w:rFonts w:ascii="ＭＳ 明朝" w:hAnsi="ＭＳ 明朝" w:hint="eastAsia"/>
                <w:szCs w:val="21"/>
              </w:rPr>
              <w:t>教育活動の評価について検証し</w:t>
            </w:r>
            <w:r w:rsidR="001A7773" w:rsidRPr="00014CA8">
              <w:rPr>
                <w:rFonts w:ascii="ＭＳ 明朝" w:hAnsi="ＭＳ 明朝" w:hint="eastAsia"/>
                <w:szCs w:val="21"/>
              </w:rPr>
              <w:t>、</w:t>
            </w:r>
            <w:r w:rsidRPr="00014CA8">
              <w:rPr>
                <w:rFonts w:ascii="ＭＳ 明朝" w:hAnsi="ＭＳ 明朝" w:hint="eastAsia"/>
                <w:szCs w:val="21"/>
              </w:rPr>
              <w:t>個別の指導計画に基づいた評価</w:t>
            </w:r>
            <w:r w:rsidR="0064687A" w:rsidRPr="00014CA8">
              <w:rPr>
                <w:rFonts w:ascii="ＭＳ 明朝" w:hAnsi="ＭＳ 明朝" w:hint="eastAsia"/>
                <w:szCs w:val="21"/>
              </w:rPr>
              <w:t>を全校で進める。</w:t>
            </w:r>
            <w:r w:rsidR="0064687A" w:rsidRPr="00014CA8">
              <w:rPr>
                <w:rFonts w:ascii="ＭＳ 明朝" w:hAnsi="ＭＳ 明朝" w:hint="eastAsia"/>
                <w:w w:val="90"/>
                <w:szCs w:val="21"/>
              </w:rPr>
              <w:t>（小学部においては評価内容の</w:t>
            </w:r>
            <w:r w:rsidR="00720903" w:rsidRPr="00014CA8">
              <w:rPr>
                <w:rFonts w:ascii="ＭＳ 明朝" w:hAnsi="ＭＳ 明朝" w:hint="eastAsia"/>
                <w:w w:val="90"/>
                <w:szCs w:val="21"/>
              </w:rPr>
              <w:t>検証</w:t>
            </w:r>
            <w:r w:rsidR="00601288" w:rsidRPr="00014CA8">
              <w:rPr>
                <w:rFonts w:ascii="ＭＳ 明朝" w:hAnsi="ＭＳ 明朝" w:hint="eastAsia"/>
                <w:w w:val="90"/>
                <w:szCs w:val="21"/>
              </w:rPr>
              <w:t>を保護者の意見を聞き部会で実施</w:t>
            </w:r>
            <w:r w:rsidR="0064687A" w:rsidRPr="00014CA8">
              <w:rPr>
                <w:rFonts w:ascii="ＭＳ 明朝" w:hAnsi="ＭＳ 明朝" w:hint="eastAsia"/>
                <w:w w:val="90"/>
                <w:szCs w:val="21"/>
              </w:rPr>
              <w:t>）（</w:t>
            </w:r>
            <w:r w:rsidRPr="00014CA8">
              <w:rPr>
                <w:rFonts w:ascii="ＭＳ 明朝" w:hAnsi="ＭＳ 明朝" w:hint="eastAsia"/>
                <w:w w:val="90"/>
                <w:szCs w:val="21"/>
              </w:rPr>
              <w:t>中学部については、30</w:t>
            </w:r>
            <w:r w:rsidR="0064687A" w:rsidRPr="00014CA8">
              <w:rPr>
                <w:rFonts w:ascii="ＭＳ 明朝" w:hAnsi="ＭＳ 明朝" w:hint="eastAsia"/>
                <w:w w:val="90"/>
                <w:szCs w:val="21"/>
              </w:rPr>
              <w:t>年度からの実施に向け準備）</w:t>
            </w:r>
          </w:p>
          <w:p w14:paraId="2701927E" w14:textId="77777777" w:rsidR="0064687A" w:rsidRPr="00014CA8" w:rsidRDefault="001A7773" w:rsidP="0064687A">
            <w:pPr>
              <w:spacing w:line="240" w:lineRule="exact"/>
              <w:ind w:left="420" w:hangingChars="200" w:hanging="420"/>
              <w:rPr>
                <w:rFonts w:ascii="ＭＳ 明朝" w:hAnsi="ＭＳ 明朝"/>
                <w:szCs w:val="21"/>
              </w:rPr>
            </w:pPr>
            <w:r w:rsidRPr="00014CA8">
              <w:rPr>
                <w:rFonts w:ascii="ＭＳ 明朝" w:hAnsi="ＭＳ 明朝" w:hint="eastAsia"/>
                <w:szCs w:val="21"/>
              </w:rPr>
              <w:t xml:space="preserve">　</w:t>
            </w:r>
            <w:r w:rsidR="0064687A" w:rsidRPr="00014CA8">
              <w:rPr>
                <w:rFonts w:ascii="ＭＳ 明朝" w:hAnsi="ＭＳ 明朝" w:hint="eastAsia"/>
                <w:szCs w:val="21"/>
              </w:rPr>
              <w:t>・30年度教育課程の検証を進め、新学習指導要領の改訂に</w:t>
            </w:r>
            <w:r w:rsidRPr="00014CA8">
              <w:rPr>
                <w:rFonts w:ascii="ＭＳ 明朝" w:hAnsi="ＭＳ 明朝" w:hint="eastAsia"/>
                <w:szCs w:val="21"/>
              </w:rPr>
              <w:t>対応する。</w:t>
            </w:r>
          </w:p>
          <w:p w14:paraId="0BB9C8EF" w14:textId="77777777" w:rsidR="00D71555" w:rsidRPr="00014CA8" w:rsidRDefault="00D71555" w:rsidP="0064687A">
            <w:pPr>
              <w:spacing w:line="240" w:lineRule="exact"/>
              <w:ind w:left="420" w:hangingChars="200" w:hanging="420"/>
              <w:rPr>
                <w:rFonts w:ascii="ＭＳ 明朝" w:hAnsi="ＭＳ 明朝"/>
                <w:szCs w:val="21"/>
              </w:rPr>
            </w:pPr>
          </w:p>
          <w:p w14:paraId="5E2EA185" w14:textId="54BD1291" w:rsidR="00D71555" w:rsidRPr="00014CA8" w:rsidRDefault="00985135" w:rsidP="0029167C">
            <w:pPr>
              <w:spacing w:line="240" w:lineRule="exact"/>
              <w:ind w:left="420" w:hangingChars="200" w:hanging="420"/>
              <w:jc w:val="left"/>
              <w:rPr>
                <w:rFonts w:ascii="ＭＳ 明朝" w:hAnsi="ＭＳ 明朝"/>
                <w:szCs w:val="21"/>
              </w:rPr>
            </w:pPr>
            <w:r w:rsidRPr="00014CA8">
              <w:rPr>
                <w:rFonts w:ascii="ＭＳ 明朝" w:hAnsi="ＭＳ 明朝" w:hint="eastAsia"/>
                <w:szCs w:val="21"/>
              </w:rPr>
              <w:t>イ・</w:t>
            </w:r>
            <w:r w:rsidR="00FF29CA" w:rsidRPr="00014CA8">
              <w:rPr>
                <w:rFonts w:ascii="ＭＳ 明朝" w:hAnsi="ＭＳ 明朝" w:hint="eastAsia"/>
                <w:szCs w:val="21"/>
              </w:rPr>
              <w:t>学校教育自己診断</w:t>
            </w:r>
            <w:r w:rsidR="00D71555" w:rsidRPr="00014CA8">
              <w:rPr>
                <w:rFonts w:ascii="ＭＳ 明朝" w:hAnsi="ＭＳ 明朝" w:hint="eastAsia"/>
                <w:szCs w:val="21"/>
              </w:rPr>
              <w:t>「子どもが楽しくいきいきと授業に取り組んでいる」の肯定率</w:t>
            </w:r>
            <w:r w:rsidR="0029167C" w:rsidRPr="00014CA8">
              <w:rPr>
                <w:rFonts w:ascii="ＭＳ 明朝" w:hAnsi="ＭＳ 明朝" w:hint="eastAsia"/>
                <w:szCs w:val="21"/>
              </w:rPr>
              <w:t>(</w:t>
            </w:r>
            <w:r w:rsidR="00D71555" w:rsidRPr="00014CA8">
              <w:rPr>
                <w:rFonts w:ascii="ＭＳ 明朝" w:hAnsi="ＭＳ 明朝" w:hint="eastAsia"/>
                <w:szCs w:val="21"/>
              </w:rPr>
              <w:t>H29:86%)を昨年度以上にする。</w:t>
            </w:r>
          </w:p>
          <w:p w14:paraId="27019281" w14:textId="1DC41680" w:rsidR="00E42C4E" w:rsidRPr="00014CA8" w:rsidRDefault="00D71555" w:rsidP="00EE39BB">
            <w:pPr>
              <w:spacing w:line="240" w:lineRule="exact"/>
              <w:ind w:left="420" w:hangingChars="200" w:hanging="420"/>
              <w:rPr>
                <w:rFonts w:ascii="ＭＳ 明朝" w:hAnsi="ＭＳ 明朝"/>
                <w:szCs w:val="21"/>
              </w:rPr>
            </w:pPr>
            <w:r w:rsidRPr="00014CA8">
              <w:rPr>
                <w:rFonts w:ascii="ＭＳ 明朝" w:hAnsi="ＭＳ 明朝" w:hint="eastAsia"/>
                <w:szCs w:val="21"/>
              </w:rPr>
              <w:t xml:space="preserve">　・ＩＣＴ活用公開授業の教員評価アンケート</w:t>
            </w:r>
            <w:r w:rsidRPr="00014CA8">
              <w:rPr>
                <w:rFonts w:ascii="ＭＳ 明朝" w:hAnsi="ＭＳ 明朝" w:hint="eastAsia"/>
                <w:w w:val="96"/>
                <w:szCs w:val="21"/>
              </w:rPr>
              <w:t>（4段階評価）</w:t>
            </w:r>
            <w:r w:rsidRPr="00014CA8">
              <w:rPr>
                <w:rFonts w:ascii="ＭＳ 明朝" w:hAnsi="ＭＳ 明朝" w:hint="eastAsia"/>
                <w:szCs w:val="21"/>
              </w:rPr>
              <w:t>の肯定的回答を80％以上にする。</w:t>
            </w:r>
          </w:p>
          <w:p w14:paraId="27019282" w14:textId="77777777" w:rsidR="00E42C4E" w:rsidRPr="00014CA8" w:rsidRDefault="00E42C4E" w:rsidP="00985135">
            <w:pPr>
              <w:spacing w:line="240" w:lineRule="exact"/>
              <w:ind w:firstLineChars="200" w:firstLine="420"/>
              <w:rPr>
                <w:rFonts w:ascii="ＭＳ 明朝" w:hAnsi="ＭＳ 明朝"/>
                <w:szCs w:val="21"/>
              </w:rPr>
            </w:pPr>
          </w:p>
          <w:p w14:paraId="71DFBB27" w14:textId="77777777" w:rsidR="00FF29CA" w:rsidRPr="00014CA8" w:rsidRDefault="00FF29CA" w:rsidP="00985135">
            <w:pPr>
              <w:spacing w:line="240" w:lineRule="exact"/>
              <w:ind w:firstLineChars="200" w:firstLine="420"/>
              <w:rPr>
                <w:rFonts w:ascii="ＭＳ 明朝" w:hAnsi="ＭＳ 明朝"/>
                <w:szCs w:val="21"/>
              </w:rPr>
            </w:pPr>
          </w:p>
          <w:p w14:paraId="621724C1" w14:textId="77777777" w:rsidR="009C407B" w:rsidRPr="00014CA8" w:rsidRDefault="009C407B" w:rsidP="00985135">
            <w:pPr>
              <w:spacing w:line="240" w:lineRule="exact"/>
              <w:ind w:firstLineChars="200" w:firstLine="420"/>
              <w:rPr>
                <w:rFonts w:ascii="ＭＳ 明朝" w:hAnsi="ＭＳ 明朝"/>
                <w:szCs w:val="21"/>
              </w:rPr>
            </w:pPr>
          </w:p>
          <w:p w14:paraId="2CE9E8CA" w14:textId="77777777" w:rsidR="009C407B" w:rsidRPr="00014CA8" w:rsidRDefault="009C407B" w:rsidP="00985135">
            <w:pPr>
              <w:spacing w:line="240" w:lineRule="exact"/>
              <w:ind w:firstLineChars="200" w:firstLine="420"/>
              <w:rPr>
                <w:rFonts w:ascii="ＭＳ 明朝" w:hAnsi="ＭＳ 明朝"/>
                <w:szCs w:val="21"/>
              </w:rPr>
            </w:pPr>
          </w:p>
          <w:p w14:paraId="27019283" w14:textId="77777777" w:rsidR="00985135" w:rsidRPr="00014CA8" w:rsidRDefault="00985135" w:rsidP="00720903">
            <w:pPr>
              <w:spacing w:line="240" w:lineRule="exact"/>
              <w:ind w:leftChars="10" w:left="441" w:hangingChars="200" w:hanging="420"/>
              <w:rPr>
                <w:rFonts w:ascii="ＭＳ 明朝" w:hAnsi="ＭＳ 明朝"/>
                <w:szCs w:val="21"/>
              </w:rPr>
            </w:pPr>
            <w:r w:rsidRPr="00014CA8">
              <w:rPr>
                <w:rFonts w:ascii="ＭＳ 明朝" w:hAnsi="ＭＳ 明朝" w:hint="eastAsia"/>
                <w:szCs w:val="21"/>
              </w:rPr>
              <w:t xml:space="preserve">  ・</w:t>
            </w:r>
            <w:r w:rsidR="00720903" w:rsidRPr="00014CA8">
              <w:rPr>
                <w:rFonts w:ascii="ＭＳ 明朝" w:hAnsi="ＭＳ 明朝" w:hint="eastAsia"/>
                <w:szCs w:val="21"/>
              </w:rPr>
              <w:t>アセスメントに関する外部講師による研修</w:t>
            </w:r>
            <w:r w:rsidR="001A7773" w:rsidRPr="00014CA8">
              <w:rPr>
                <w:rFonts w:ascii="ＭＳ 明朝" w:hAnsi="ＭＳ 明朝" w:hint="eastAsia"/>
                <w:szCs w:val="21"/>
              </w:rPr>
              <w:t>を</w:t>
            </w:r>
            <w:r w:rsidR="00720903" w:rsidRPr="00014CA8">
              <w:rPr>
                <w:rFonts w:ascii="ＭＳ 明朝" w:hAnsi="ＭＳ 明朝" w:hint="eastAsia"/>
                <w:szCs w:val="21"/>
              </w:rPr>
              <w:t>実施</w:t>
            </w:r>
            <w:r w:rsidR="001A7773" w:rsidRPr="00014CA8">
              <w:rPr>
                <w:rFonts w:ascii="ＭＳ 明朝" w:hAnsi="ＭＳ 明朝" w:hint="eastAsia"/>
                <w:szCs w:val="21"/>
              </w:rPr>
              <w:t>する</w:t>
            </w:r>
            <w:r w:rsidR="00720903" w:rsidRPr="00014CA8">
              <w:rPr>
                <w:rFonts w:ascii="ＭＳ 明朝" w:hAnsi="ＭＳ 明朝" w:hint="eastAsia"/>
                <w:szCs w:val="21"/>
              </w:rPr>
              <w:t>。</w:t>
            </w:r>
          </w:p>
          <w:p w14:paraId="5FED3B33" w14:textId="2E7D6BA6" w:rsidR="00FF29CA" w:rsidRPr="00014CA8" w:rsidRDefault="00FF29CA" w:rsidP="00720903">
            <w:pPr>
              <w:spacing w:line="240" w:lineRule="exact"/>
              <w:ind w:leftChars="10" w:left="441" w:hangingChars="200" w:hanging="420"/>
              <w:rPr>
                <w:rFonts w:ascii="ＭＳ 明朝" w:hAnsi="ＭＳ 明朝"/>
                <w:szCs w:val="21"/>
              </w:rPr>
            </w:pPr>
          </w:p>
          <w:p w14:paraId="62D16520" w14:textId="7B3E9F6A" w:rsidR="00DB443E" w:rsidRPr="00014CA8" w:rsidRDefault="00E42C4E" w:rsidP="009C407B">
            <w:pPr>
              <w:spacing w:beforeLines="50" w:before="163" w:line="240" w:lineRule="exact"/>
              <w:ind w:left="420" w:hangingChars="200" w:hanging="420"/>
              <w:rPr>
                <w:rFonts w:ascii="ＭＳ 明朝" w:hAnsi="ＭＳ 明朝"/>
                <w:szCs w:val="21"/>
              </w:rPr>
            </w:pPr>
            <w:r w:rsidRPr="00014CA8">
              <w:rPr>
                <w:rFonts w:ascii="ＭＳ 明朝" w:hAnsi="ＭＳ 明朝" w:hint="eastAsia"/>
                <w:szCs w:val="21"/>
              </w:rPr>
              <w:t>ウ</w:t>
            </w:r>
            <w:r w:rsidR="00985135" w:rsidRPr="00014CA8">
              <w:rPr>
                <w:rFonts w:ascii="ＭＳ 明朝" w:hAnsi="ＭＳ 明朝" w:hint="eastAsia"/>
                <w:szCs w:val="21"/>
              </w:rPr>
              <w:t>・外部講師</w:t>
            </w:r>
            <w:r w:rsidR="001A7773" w:rsidRPr="00014CA8">
              <w:rPr>
                <w:rFonts w:ascii="ＭＳ 明朝" w:hAnsi="ＭＳ 明朝" w:hint="eastAsia"/>
                <w:szCs w:val="21"/>
              </w:rPr>
              <w:t>による年間を通したスーパー</w:t>
            </w:r>
            <w:r w:rsidR="00D71555" w:rsidRPr="00014CA8">
              <w:rPr>
                <w:rFonts w:ascii="ＭＳ 明朝" w:hAnsi="ＭＳ 明朝" w:hint="eastAsia"/>
                <w:szCs w:val="21"/>
              </w:rPr>
              <w:t>バイズ</w:t>
            </w:r>
            <w:r w:rsidR="00720903" w:rsidRPr="00014CA8">
              <w:rPr>
                <w:rFonts w:ascii="ＭＳ 明朝" w:hAnsi="ＭＳ 明朝" w:hint="eastAsia"/>
                <w:szCs w:val="21"/>
              </w:rPr>
              <w:t>を実施する。</w:t>
            </w:r>
          </w:p>
          <w:p w14:paraId="27019287" w14:textId="77777777" w:rsidR="00E42C4E" w:rsidRPr="00014CA8" w:rsidRDefault="00533796" w:rsidP="009C407B">
            <w:pPr>
              <w:spacing w:beforeLines="50" w:before="163" w:line="240" w:lineRule="exact"/>
              <w:ind w:leftChars="100" w:left="315" w:hangingChars="50" w:hanging="105"/>
              <w:rPr>
                <w:rFonts w:ascii="ＭＳ 明朝" w:hAnsi="ＭＳ 明朝"/>
                <w:szCs w:val="21"/>
              </w:rPr>
            </w:pPr>
            <w:r w:rsidRPr="00014CA8">
              <w:rPr>
                <w:rFonts w:ascii="ＭＳ 明朝" w:hAnsi="ＭＳ 明朝" w:hint="eastAsia"/>
                <w:szCs w:val="21"/>
              </w:rPr>
              <w:t>・</w:t>
            </w:r>
            <w:r w:rsidR="00720903" w:rsidRPr="00014CA8">
              <w:rPr>
                <w:rFonts w:ascii="ＭＳ 明朝" w:hAnsi="ＭＳ 明朝" w:hint="eastAsia"/>
                <w:szCs w:val="21"/>
              </w:rPr>
              <w:t>学校教育自己診断（教職員）「教育活動</w:t>
            </w:r>
          </w:p>
          <w:p w14:paraId="2701928A" w14:textId="7EB58DDD" w:rsidR="00E42C4E" w:rsidRPr="00014CA8" w:rsidRDefault="00720903" w:rsidP="00F831B7">
            <w:pPr>
              <w:spacing w:line="240" w:lineRule="exact"/>
              <w:ind w:leftChars="200" w:left="420"/>
              <w:rPr>
                <w:rFonts w:ascii="ＭＳ 明朝" w:hAnsi="ＭＳ 明朝"/>
                <w:szCs w:val="21"/>
              </w:rPr>
            </w:pPr>
            <w:r w:rsidRPr="00014CA8">
              <w:rPr>
                <w:rFonts w:ascii="ＭＳ 明朝" w:hAnsi="ＭＳ 明朝" w:hint="eastAsia"/>
                <w:szCs w:val="21"/>
              </w:rPr>
              <w:t>の評価」の肯定率を（H29　74.4％）を80％以上とする。</w:t>
            </w:r>
            <w:r w:rsidR="00985135" w:rsidRPr="00014CA8">
              <w:rPr>
                <w:rFonts w:ascii="ＭＳ 明朝" w:hAnsi="ＭＳ 明朝" w:hint="eastAsia"/>
                <w:szCs w:val="21"/>
              </w:rPr>
              <w:t xml:space="preserve">　</w:t>
            </w:r>
          </w:p>
          <w:p w14:paraId="7CE8A820" w14:textId="2565A727" w:rsidR="004B17BF" w:rsidRPr="00014CA8" w:rsidRDefault="004B17BF" w:rsidP="00F831B7">
            <w:pPr>
              <w:spacing w:line="240" w:lineRule="exact"/>
              <w:ind w:leftChars="200" w:left="420"/>
              <w:rPr>
                <w:rFonts w:ascii="ＭＳ 明朝" w:hAnsi="ＭＳ 明朝"/>
                <w:szCs w:val="21"/>
              </w:rPr>
            </w:pPr>
          </w:p>
          <w:p w14:paraId="47CA3B10" w14:textId="77777777" w:rsidR="00125100" w:rsidRPr="00014CA8" w:rsidRDefault="00125100" w:rsidP="00F831B7">
            <w:pPr>
              <w:spacing w:line="240" w:lineRule="exact"/>
              <w:ind w:leftChars="200" w:left="420"/>
              <w:rPr>
                <w:rFonts w:ascii="ＭＳ 明朝" w:hAnsi="ＭＳ 明朝"/>
                <w:szCs w:val="21"/>
              </w:rPr>
            </w:pPr>
          </w:p>
          <w:p w14:paraId="2701928B" w14:textId="77777777" w:rsidR="00985135" w:rsidRPr="00014CA8" w:rsidRDefault="00985135" w:rsidP="00985135">
            <w:pPr>
              <w:spacing w:line="240" w:lineRule="exact"/>
              <w:ind w:left="210" w:hangingChars="100" w:hanging="210"/>
              <w:rPr>
                <w:rFonts w:ascii="ＭＳ 明朝" w:hAnsi="ＭＳ 明朝"/>
                <w:szCs w:val="21"/>
              </w:rPr>
            </w:pPr>
            <w:r w:rsidRPr="00014CA8">
              <w:rPr>
                <w:rFonts w:ascii="ＭＳ 明朝" w:hAnsi="ＭＳ 明朝" w:hint="eastAsia"/>
                <w:szCs w:val="21"/>
              </w:rPr>
              <w:t xml:space="preserve"> (</w:t>
            </w:r>
            <w:r w:rsidR="00720903" w:rsidRPr="00014CA8">
              <w:rPr>
                <w:rFonts w:ascii="ＭＳ 明朝" w:hAnsi="ＭＳ 明朝" w:hint="eastAsia"/>
                <w:szCs w:val="21"/>
              </w:rPr>
              <w:t>2</w:t>
            </w:r>
            <w:r w:rsidRPr="00014CA8">
              <w:rPr>
                <w:rFonts w:ascii="ＭＳ 明朝" w:hAnsi="ＭＳ 明朝" w:hint="eastAsia"/>
                <w:szCs w:val="21"/>
              </w:rPr>
              <w:t>)</w:t>
            </w:r>
          </w:p>
          <w:p w14:paraId="2701928D" w14:textId="45A5E72C" w:rsidR="00D55BAB" w:rsidRPr="00014CA8" w:rsidRDefault="00985135" w:rsidP="00685E38">
            <w:pPr>
              <w:spacing w:line="240" w:lineRule="exact"/>
              <w:ind w:left="315" w:hangingChars="150" w:hanging="315"/>
              <w:rPr>
                <w:rFonts w:ascii="ＭＳ 明朝" w:hAnsi="ＭＳ 明朝"/>
                <w:szCs w:val="21"/>
              </w:rPr>
            </w:pPr>
            <w:r w:rsidRPr="00014CA8">
              <w:rPr>
                <w:rFonts w:ascii="ＭＳ 明朝" w:hAnsi="ＭＳ 明朝" w:hint="eastAsia"/>
                <w:szCs w:val="21"/>
              </w:rPr>
              <w:t>ア・夏季休業中、全校でキャリア教育研修「キャリア支援について」を行い、小中学部段階での取組</w:t>
            </w:r>
            <w:r w:rsidR="001A7773" w:rsidRPr="00014CA8">
              <w:rPr>
                <w:rFonts w:ascii="ＭＳ 明朝" w:hAnsi="ＭＳ 明朝" w:hint="eastAsia"/>
                <w:szCs w:val="21"/>
              </w:rPr>
              <w:t>み</w:t>
            </w:r>
            <w:r w:rsidRPr="00014CA8">
              <w:rPr>
                <w:rFonts w:ascii="ＭＳ 明朝" w:hAnsi="ＭＳ 明朝" w:hint="eastAsia"/>
                <w:szCs w:val="21"/>
              </w:rPr>
              <w:t>について</w:t>
            </w:r>
            <w:r w:rsidR="00720903" w:rsidRPr="00014CA8">
              <w:rPr>
                <w:rFonts w:ascii="ＭＳ 明朝" w:hAnsi="ＭＳ 明朝" w:hint="eastAsia"/>
                <w:szCs w:val="21"/>
              </w:rPr>
              <w:t>企画</w:t>
            </w:r>
            <w:r w:rsidRPr="00014CA8">
              <w:rPr>
                <w:rFonts w:ascii="ＭＳ 明朝" w:hAnsi="ＭＳ 明朝" w:hint="eastAsia"/>
                <w:szCs w:val="21"/>
              </w:rPr>
              <w:t>を学部ごとに始める。</w:t>
            </w:r>
          </w:p>
          <w:p w14:paraId="2701928E" w14:textId="31D97969" w:rsidR="00985135" w:rsidRPr="00014CA8" w:rsidRDefault="00985135" w:rsidP="00685E38">
            <w:pPr>
              <w:spacing w:beforeLines="50" w:before="163" w:line="240" w:lineRule="exact"/>
              <w:ind w:left="420" w:hangingChars="200" w:hanging="420"/>
              <w:rPr>
                <w:rFonts w:ascii="ＭＳ 明朝" w:hAnsi="ＭＳ 明朝"/>
                <w:szCs w:val="21"/>
              </w:rPr>
            </w:pPr>
            <w:r w:rsidRPr="00014CA8">
              <w:rPr>
                <w:rFonts w:ascii="ＭＳ 明朝" w:hAnsi="ＭＳ 明朝" w:hint="eastAsia"/>
                <w:szCs w:val="21"/>
              </w:rPr>
              <w:t>イ・各福祉施設</w:t>
            </w:r>
            <w:r w:rsidR="00971F81" w:rsidRPr="00014CA8">
              <w:rPr>
                <w:rFonts w:ascii="ＭＳ 明朝" w:hAnsi="ＭＳ 明朝" w:hint="eastAsia"/>
                <w:szCs w:val="21"/>
              </w:rPr>
              <w:t>との</w:t>
            </w:r>
            <w:r w:rsidRPr="00014CA8">
              <w:rPr>
                <w:rFonts w:ascii="ＭＳ 明朝" w:hAnsi="ＭＳ 明朝" w:hint="eastAsia"/>
                <w:szCs w:val="21"/>
              </w:rPr>
              <w:t>連絡会</w:t>
            </w:r>
            <w:r w:rsidR="00601288" w:rsidRPr="00014CA8">
              <w:rPr>
                <w:rFonts w:ascii="ＭＳ 明朝" w:hAnsi="ＭＳ 明朝" w:hint="eastAsia"/>
                <w:szCs w:val="21"/>
              </w:rPr>
              <w:t>において児童生徒の個別</w:t>
            </w:r>
            <w:r w:rsidR="00601288" w:rsidRPr="00014CA8">
              <w:rPr>
                <w:rFonts w:ascii="ＭＳ 明朝" w:hAnsi="ＭＳ 明朝" w:hint="eastAsia"/>
                <w:w w:val="96"/>
                <w:szCs w:val="21"/>
              </w:rPr>
              <w:t>ケースについて担当者で情報</w:t>
            </w:r>
            <w:r w:rsidR="00601288" w:rsidRPr="00014CA8">
              <w:rPr>
                <w:rFonts w:ascii="ＭＳ 明朝" w:hAnsi="ＭＳ 明朝" w:hint="eastAsia"/>
                <w:szCs w:val="21"/>
              </w:rPr>
              <w:t>交換、意</w:t>
            </w:r>
            <w:r w:rsidR="00601288" w:rsidRPr="00014CA8">
              <w:rPr>
                <w:rFonts w:ascii="ＭＳ 明朝" w:hAnsi="ＭＳ 明朝" w:hint="eastAsia"/>
                <w:w w:val="96"/>
                <w:szCs w:val="21"/>
              </w:rPr>
              <w:t>見交換ができるよう内容の充実を</w:t>
            </w:r>
            <w:r w:rsidR="00601288" w:rsidRPr="00014CA8">
              <w:rPr>
                <w:rFonts w:ascii="ＭＳ 明朝" w:hAnsi="ＭＳ 明朝" w:hint="eastAsia"/>
                <w:szCs w:val="21"/>
              </w:rPr>
              <w:t>図る</w:t>
            </w:r>
            <w:r w:rsidRPr="00014CA8">
              <w:rPr>
                <w:rFonts w:ascii="ＭＳ 明朝" w:hAnsi="ＭＳ 明朝" w:hint="eastAsia"/>
                <w:szCs w:val="21"/>
              </w:rPr>
              <w:t>。</w:t>
            </w:r>
          </w:p>
          <w:p w14:paraId="08295C23" w14:textId="77777777" w:rsidR="00685E38" w:rsidRPr="00014CA8" w:rsidRDefault="00685E38" w:rsidP="00985135">
            <w:pPr>
              <w:spacing w:line="240" w:lineRule="exact"/>
              <w:ind w:left="210" w:hangingChars="100" w:hanging="210"/>
              <w:rPr>
                <w:rFonts w:ascii="ＭＳ 明朝" w:hAnsi="ＭＳ 明朝"/>
                <w:szCs w:val="21"/>
              </w:rPr>
            </w:pPr>
          </w:p>
          <w:p w14:paraId="2701928F" w14:textId="299D072F" w:rsidR="00985135" w:rsidRPr="00014CA8" w:rsidRDefault="00985135" w:rsidP="00985135">
            <w:pPr>
              <w:spacing w:line="240" w:lineRule="exact"/>
              <w:ind w:left="210" w:hangingChars="100" w:hanging="210"/>
              <w:rPr>
                <w:rFonts w:ascii="ＭＳ 明朝" w:hAnsi="ＭＳ 明朝"/>
                <w:szCs w:val="21"/>
              </w:rPr>
            </w:pPr>
            <w:r w:rsidRPr="00014CA8">
              <w:rPr>
                <w:rFonts w:ascii="ＭＳ 明朝" w:hAnsi="ＭＳ 明朝" w:hint="eastAsia"/>
                <w:szCs w:val="21"/>
              </w:rPr>
              <w:t>(3)</w:t>
            </w:r>
          </w:p>
          <w:p w14:paraId="27019290" w14:textId="77777777" w:rsidR="00985135" w:rsidRPr="00014CA8" w:rsidRDefault="00985135" w:rsidP="00E42C4E">
            <w:pPr>
              <w:spacing w:line="240" w:lineRule="exact"/>
              <w:ind w:left="420" w:hangingChars="200" w:hanging="420"/>
              <w:rPr>
                <w:rFonts w:ascii="ＭＳ 明朝" w:hAnsi="ＭＳ 明朝"/>
                <w:szCs w:val="21"/>
              </w:rPr>
            </w:pPr>
            <w:r w:rsidRPr="00014CA8">
              <w:rPr>
                <w:rFonts w:ascii="ＭＳ 明朝" w:hAnsi="ＭＳ 明朝" w:hint="eastAsia"/>
                <w:szCs w:val="21"/>
              </w:rPr>
              <w:t>ア・臨床心理士による教育相談を10回以上実施する。事例検討会を実施し全校で共有する。</w:t>
            </w:r>
          </w:p>
          <w:p w14:paraId="27019291" w14:textId="77777777" w:rsidR="00985135" w:rsidRPr="00014CA8" w:rsidRDefault="00985135" w:rsidP="00E42C4E">
            <w:pPr>
              <w:spacing w:line="240" w:lineRule="exact"/>
              <w:ind w:leftChars="100" w:left="420" w:hangingChars="100" w:hanging="210"/>
              <w:rPr>
                <w:rFonts w:ascii="ＭＳ 明朝" w:hAnsi="ＭＳ 明朝"/>
                <w:szCs w:val="21"/>
              </w:rPr>
            </w:pPr>
            <w:r w:rsidRPr="00014CA8">
              <w:rPr>
                <w:rFonts w:ascii="ＭＳ 明朝" w:hAnsi="ＭＳ 明朝" w:hint="eastAsia"/>
                <w:szCs w:val="21"/>
              </w:rPr>
              <w:t>・</w:t>
            </w:r>
            <w:r w:rsidR="00A51310" w:rsidRPr="00014CA8">
              <w:rPr>
                <w:rFonts w:ascii="ＭＳ 明朝" w:hAnsi="ＭＳ 明朝" w:hint="eastAsia"/>
                <w:szCs w:val="20"/>
              </w:rPr>
              <w:t>精神科</w:t>
            </w:r>
            <w:r w:rsidRPr="00014CA8">
              <w:rPr>
                <w:rFonts w:ascii="ＭＳ 明朝" w:hAnsi="ＭＳ 明朝" w:hint="eastAsia"/>
                <w:szCs w:val="21"/>
              </w:rPr>
              <w:t>校医による教育相談の実際をまとめ</w:t>
            </w:r>
            <w:r w:rsidR="006917F8" w:rsidRPr="00014CA8">
              <w:rPr>
                <w:rFonts w:ascii="ＭＳ 明朝" w:hAnsi="ＭＳ 明朝" w:hint="eastAsia"/>
                <w:szCs w:val="21"/>
              </w:rPr>
              <w:t>学部で検証</w:t>
            </w:r>
            <w:r w:rsidRPr="00014CA8">
              <w:rPr>
                <w:rFonts w:ascii="ＭＳ 明朝" w:hAnsi="ＭＳ 明朝" w:hint="eastAsia"/>
                <w:szCs w:val="21"/>
              </w:rPr>
              <w:t>する機会を設ける。</w:t>
            </w:r>
          </w:p>
          <w:p w14:paraId="29936E91" w14:textId="77777777" w:rsidR="00502D1B" w:rsidRPr="00014CA8" w:rsidRDefault="00502D1B" w:rsidP="00985135">
            <w:pPr>
              <w:spacing w:line="240" w:lineRule="exact"/>
              <w:ind w:left="210" w:hangingChars="100" w:hanging="210"/>
              <w:rPr>
                <w:rFonts w:ascii="ＭＳ 明朝" w:hAnsi="ＭＳ 明朝"/>
                <w:szCs w:val="21"/>
              </w:rPr>
            </w:pPr>
          </w:p>
          <w:p w14:paraId="27019294" w14:textId="133C3E10" w:rsidR="004D4BFC" w:rsidRPr="00014CA8" w:rsidRDefault="00985135" w:rsidP="00A51310">
            <w:pPr>
              <w:spacing w:line="240" w:lineRule="exact"/>
              <w:ind w:left="420" w:hangingChars="200" w:hanging="420"/>
              <w:rPr>
                <w:rFonts w:ascii="ＭＳ 明朝" w:hAnsi="ＭＳ 明朝"/>
                <w:szCs w:val="21"/>
              </w:rPr>
            </w:pPr>
            <w:r w:rsidRPr="00014CA8">
              <w:rPr>
                <w:rFonts w:ascii="ＭＳ 明朝" w:hAnsi="ＭＳ 明朝" w:hint="eastAsia"/>
                <w:szCs w:val="21"/>
              </w:rPr>
              <w:t>イ</w:t>
            </w:r>
            <w:r w:rsidR="00A51310" w:rsidRPr="00014CA8">
              <w:rPr>
                <w:rFonts w:ascii="ＭＳ 明朝" w:hAnsi="ＭＳ 明朝" w:hint="eastAsia"/>
                <w:szCs w:val="21"/>
              </w:rPr>
              <w:t>・</w:t>
            </w:r>
            <w:r w:rsidR="004D4BFC" w:rsidRPr="00014CA8">
              <w:rPr>
                <w:rFonts w:ascii="ＭＳ 明朝" w:hAnsi="ＭＳ 明朝" w:hint="eastAsia"/>
                <w:szCs w:val="21"/>
              </w:rPr>
              <w:t>学校教育</w:t>
            </w:r>
            <w:r w:rsidR="00A13F5D" w:rsidRPr="00014CA8">
              <w:rPr>
                <w:rFonts w:ascii="ＭＳ 明朝" w:hAnsi="ＭＳ 明朝" w:hint="eastAsia"/>
                <w:szCs w:val="21"/>
              </w:rPr>
              <w:t>自己</w:t>
            </w:r>
            <w:r w:rsidR="004D4BFC" w:rsidRPr="00014CA8">
              <w:rPr>
                <w:rFonts w:ascii="ＭＳ 明朝" w:hAnsi="ＭＳ 明朝" w:hint="eastAsia"/>
                <w:szCs w:val="21"/>
              </w:rPr>
              <w:t>診断の「子どもが楽しくいきいきと授業に取り組んでいる」の肯定率（H29　85.9％を）昨年以上とする。</w:t>
            </w:r>
          </w:p>
          <w:p w14:paraId="27019295" w14:textId="77777777" w:rsidR="00985135" w:rsidRPr="00014CA8" w:rsidRDefault="00A51310" w:rsidP="00A51310">
            <w:pPr>
              <w:spacing w:line="240" w:lineRule="exact"/>
              <w:ind w:leftChars="100" w:left="420" w:hangingChars="100" w:hanging="210"/>
              <w:rPr>
                <w:rFonts w:ascii="ＭＳ 明朝" w:hAnsi="ＭＳ 明朝"/>
                <w:szCs w:val="21"/>
              </w:rPr>
            </w:pPr>
            <w:r w:rsidRPr="00014CA8">
              <w:rPr>
                <w:rFonts w:ascii="ＭＳ 明朝" w:hAnsi="ＭＳ 明朝" w:hint="eastAsia"/>
                <w:szCs w:val="21"/>
              </w:rPr>
              <w:t>・</w:t>
            </w:r>
            <w:r w:rsidR="00985135" w:rsidRPr="00014CA8">
              <w:rPr>
                <w:rFonts w:ascii="ＭＳ 明朝" w:hAnsi="ＭＳ 明朝" w:hint="eastAsia"/>
                <w:szCs w:val="21"/>
              </w:rPr>
              <w:t>自己肯定感</w:t>
            </w:r>
            <w:r w:rsidR="00601288" w:rsidRPr="00014CA8">
              <w:rPr>
                <w:rFonts w:ascii="ＭＳ 明朝" w:hAnsi="ＭＳ 明朝" w:hint="eastAsia"/>
                <w:szCs w:val="21"/>
              </w:rPr>
              <w:t>（愛着障がい）</w:t>
            </w:r>
            <w:r w:rsidR="00985135" w:rsidRPr="00014CA8">
              <w:rPr>
                <w:rFonts w:ascii="ＭＳ 明朝" w:hAnsi="ＭＳ 明朝" w:hint="eastAsia"/>
                <w:szCs w:val="21"/>
              </w:rPr>
              <w:t>についての理解推進研修を実施する。(</w:t>
            </w:r>
            <w:r w:rsidR="00D55BAB" w:rsidRPr="00014CA8">
              <w:rPr>
                <w:rFonts w:ascii="ＭＳ 明朝" w:hAnsi="ＭＳ 明朝" w:hint="eastAsia"/>
                <w:szCs w:val="21"/>
              </w:rPr>
              <w:t>1，2</w:t>
            </w:r>
            <w:r w:rsidR="00601288" w:rsidRPr="00014CA8">
              <w:rPr>
                <w:rFonts w:ascii="ＭＳ 明朝" w:hAnsi="ＭＳ 明朝" w:hint="eastAsia"/>
                <w:szCs w:val="21"/>
              </w:rPr>
              <w:t>学期</w:t>
            </w:r>
            <w:r w:rsidR="00D55BAB" w:rsidRPr="00014CA8">
              <w:rPr>
                <w:rFonts w:ascii="ＭＳ 明朝" w:hAnsi="ＭＳ 明朝" w:hint="eastAsia"/>
                <w:szCs w:val="21"/>
              </w:rPr>
              <w:t>に各</w:t>
            </w:r>
            <w:r w:rsidR="00601288" w:rsidRPr="00014CA8">
              <w:rPr>
                <w:rFonts w:ascii="ＭＳ 明朝" w:hAnsi="ＭＳ 明朝" w:hint="eastAsia"/>
                <w:szCs w:val="21"/>
              </w:rPr>
              <w:t>1回</w:t>
            </w:r>
            <w:r w:rsidR="00985135" w:rsidRPr="00014CA8">
              <w:rPr>
                <w:rFonts w:ascii="ＭＳ 明朝" w:hAnsi="ＭＳ 明朝" w:hint="eastAsia"/>
                <w:szCs w:val="21"/>
              </w:rPr>
              <w:t>)</w:t>
            </w:r>
          </w:p>
          <w:p w14:paraId="36BC2323" w14:textId="79190A0D" w:rsidR="00D71555" w:rsidRPr="00014CA8" w:rsidRDefault="00143C5F" w:rsidP="00985135">
            <w:pPr>
              <w:spacing w:line="240" w:lineRule="exact"/>
              <w:ind w:left="210" w:hangingChars="100" w:hanging="210"/>
              <w:rPr>
                <w:rFonts w:ascii="ＭＳ 明朝" w:hAnsi="ＭＳ 明朝"/>
                <w:szCs w:val="21"/>
              </w:rPr>
            </w:pPr>
            <w:r w:rsidRPr="00014CA8">
              <w:rPr>
                <w:rFonts w:ascii="ＭＳ 明朝" w:hAnsi="ＭＳ 明朝" w:hint="eastAsia"/>
                <w:szCs w:val="21"/>
              </w:rPr>
              <w:t xml:space="preserve">　</w:t>
            </w:r>
          </w:p>
          <w:p w14:paraId="27019297" w14:textId="77777777" w:rsidR="00985135" w:rsidRPr="00014CA8" w:rsidRDefault="00985135" w:rsidP="00A51310">
            <w:pPr>
              <w:spacing w:line="240" w:lineRule="exact"/>
              <w:ind w:left="420" w:hangingChars="200" w:hanging="420"/>
              <w:rPr>
                <w:rFonts w:ascii="ＭＳ 明朝" w:hAnsi="ＭＳ 明朝"/>
                <w:szCs w:val="21"/>
              </w:rPr>
            </w:pPr>
            <w:r w:rsidRPr="00014CA8">
              <w:rPr>
                <w:rFonts w:ascii="ＭＳ 明朝" w:hAnsi="ＭＳ 明朝" w:hint="eastAsia"/>
                <w:szCs w:val="21"/>
              </w:rPr>
              <w:t>ウ</w:t>
            </w:r>
            <w:r w:rsidR="00601288" w:rsidRPr="00014CA8">
              <w:rPr>
                <w:rFonts w:ascii="ＭＳ 明朝" w:hAnsi="ＭＳ 明朝" w:hint="eastAsia"/>
                <w:szCs w:val="21"/>
              </w:rPr>
              <w:t>・生活指導部を中心に学部を超えた情報交換会を実施し</w:t>
            </w:r>
            <w:r w:rsidRPr="00014CA8">
              <w:rPr>
                <w:rFonts w:ascii="ＭＳ 明朝" w:hAnsi="ＭＳ 明朝" w:hint="eastAsia"/>
                <w:szCs w:val="21"/>
              </w:rPr>
              <w:t>指導体制</w:t>
            </w:r>
            <w:r w:rsidR="00A51310" w:rsidRPr="00014CA8">
              <w:rPr>
                <w:rFonts w:ascii="ＭＳ 明朝" w:hAnsi="ＭＳ 明朝" w:hint="eastAsia"/>
                <w:szCs w:val="21"/>
              </w:rPr>
              <w:t>を充実す</w:t>
            </w:r>
            <w:r w:rsidRPr="00014CA8">
              <w:rPr>
                <w:rFonts w:ascii="ＭＳ 明朝" w:hAnsi="ＭＳ 明朝" w:hint="eastAsia"/>
                <w:szCs w:val="21"/>
              </w:rPr>
              <w:t>る。</w:t>
            </w:r>
          </w:p>
          <w:p w14:paraId="27019298" w14:textId="77777777" w:rsidR="00985135" w:rsidRPr="00014CA8" w:rsidRDefault="00985135" w:rsidP="006917F8">
            <w:pPr>
              <w:spacing w:line="240" w:lineRule="exact"/>
              <w:ind w:leftChars="100" w:left="420" w:hangingChars="100" w:hanging="210"/>
              <w:rPr>
                <w:rFonts w:ascii="ＭＳ 明朝" w:hAnsi="ＭＳ 明朝"/>
                <w:szCs w:val="21"/>
              </w:rPr>
            </w:pPr>
            <w:r w:rsidRPr="00014CA8">
              <w:rPr>
                <w:rFonts w:ascii="ＭＳ 明朝" w:hAnsi="ＭＳ 明朝" w:hint="eastAsia"/>
                <w:szCs w:val="21"/>
              </w:rPr>
              <w:t>・いじ</w:t>
            </w:r>
            <w:r w:rsidRPr="00014CA8">
              <w:rPr>
                <w:rFonts w:ascii="ＭＳ 明朝" w:hAnsi="ＭＳ 明朝" w:hint="eastAsia"/>
                <w:w w:val="96"/>
                <w:szCs w:val="21"/>
              </w:rPr>
              <w:t>めや体罰防止・虐待防止等、</w:t>
            </w:r>
            <w:r w:rsidRPr="00014CA8">
              <w:rPr>
                <w:rFonts w:ascii="ＭＳ 明朝" w:hAnsi="ＭＳ 明朝" w:hint="eastAsia"/>
                <w:szCs w:val="21"/>
              </w:rPr>
              <w:t>人権教育に関する研修を年間5回</w:t>
            </w:r>
            <w:r w:rsidR="006917F8" w:rsidRPr="00014CA8">
              <w:rPr>
                <w:rFonts w:ascii="ＭＳ 明朝" w:hAnsi="ＭＳ 明朝" w:hint="eastAsia"/>
                <w:szCs w:val="21"/>
              </w:rPr>
              <w:t>以上</w:t>
            </w:r>
            <w:r w:rsidRPr="00014CA8">
              <w:rPr>
                <w:rFonts w:ascii="ＭＳ 明朝" w:hAnsi="ＭＳ 明朝" w:hint="eastAsia"/>
                <w:szCs w:val="21"/>
              </w:rPr>
              <w:t>実施</w:t>
            </w:r>
            <w:r w:rsidR="006917F8" w:rsidRPr="00014CA8">
              <w:rPr>
                <w:rFonts w:ascii="ＭＳ 明朝" w:hAnsi="ＭＳ 明朝" w:hint="eastAsia"/>
                <w:szCs w:val="21"/>
              </w:rPr>
              <w:t>する</w:t>
            </w:r>
            <w:r w:rsidRPr="00014CA8">
              <w:rPr>
                <w:rFonts w:ascii="ＭＳ 明朝" w:hAnsi="ＭＳ 明朝" w:hint="eastAsia"/>
                <w:szCs w:val="21"/>
              </w:rPr>
              <w:t>。</w:t>
            </w:r>
          </w:p>
          <w:p w14:paraId="2701929A" w14:textId="216628D3" w:rsidR="006917F8" w:rsidRPr="00014CA8" w:rsidRDefault="00533796" w:rsidP="00381AA2">
            <w:pPr>
              <w:spacing w:line="240" w:lineRule="exact"/>
              <w:ind w:leftChars="100" w:left="315" w:hangingChars="50" w:hanging="105"/>
              <w:rPr>
                <w:rFonts w:ascii="ＭＳ 明朝" w:hAnsi="ＭＳ 明朝"/>
                <w:szCs w:val="21"/>
              </w:rPr>
            </w:pPr>
            <w:r w:rsidRPr="00014CA8">
              <w:rPr>
                <w:rFonts w:ascii="ＭＳ 明朝" w:hAnsi="ＭＳ 明朝" w:hint="eastAsia"/>
                <w:szCs w:val="21"/>
              </w:rPr>
              <w:t>・</w:t>
            </w:r>
            <w:r w:rsidR="006917F8" w:rsidRPr="00014CA8">
              <w:rPr>
                <w:rFonts w:ascii="ＭＳ 明朝" w:hAnsi="ＭＳ 明朝" w:hint="eastAsia"/>
                <w:szCs w:val="21"/>
              </w:rPr>
              <w:t>学校教育自己診断の人権、いじめに関連</w:t>
            </w:r>
            <w:r w:rsidR="006917F8" w:rsidRPr="00014CA8">
              <w:rPr>
                <w:rFonts w:ascii="ＭＳ 明朝" w:hAnsi="ＭＳ 明朝" w:hint="eastAsia"/>
                <w:w w:val="95"/>
                <w:szCs w:val="21"/>
              </w:rPr>
              <w:t>する項目の肯定的評価を前年度以上とする。</w:t>
            </w:r>
            <w:r w:rsidR="006917F8" w:rsidRPr="00014CA8">
              <w:rPr>
                <w:rFonts w:ascii="ＭＳ 明朝" w:hAnsi="ＭＳ 明朝" w:hint="eastAsia"/>
                <w:szCs w:val="21"/>
              </w:rPr>
              <w:t>（人権尊重の姿勢　H29年度85.9％）</w:t>
            </w:r>
          </w:p>
          <w:p w14:paraId="2701929C" w14:textId="398F590E" w:rsidR="006917F8" w:rsidRPr="00014CA8" w:rsidRDefault="006917F8" w:rsidP="00381AA2">
            <w:pPr>
              <w:spacing w:line="240" w:lineRule="exact"/>
              <w:ind w:firstLineChars="50" w:firstLine="105"/>
              <w:rPr>
                <w:rFonts w:ascii="ＭＳ 明朝" w:hAnsi="ＭＳ 明朝"/>
                <w:w w:val="90"/>
                <w:szCs w:val="21"/>
              </w:rPr>
            </w:pPr>
            <w:r w:rsidRPr="00014CA8">
              <w:rPr>
                <w:rFonts w:ascii="ＭＳ 明朝" w:hAnsi="ＭＳ 明朝" w:hint="eastAsia"/>
                <w:szCs w:val="21"/>
              </w:rPr>
              <w:t>（</w:t>
            </w:r>
            <w:r w:rsidRPr="00014CA8">
              <w:rPr>
                <w:rFonts w:ascii="ＭＳ 明朝" w:hAnsi="ＭＳ 明朝" w:hint="eastAsia"/>
                <w:w w:val="90"/>
                <w:szCs w:val="21"/>
              </w:rPr>
              <w:t>いじめのない集団</w:t>
            </w:r>
            <w:r w:rsidR="00A51310" w:rsidRPr="00014CA8">
              <w:rPr>
                <w:rFonts w:ascii="ＭＳ 明朝" w:hAnsi="ＭＳ 明朝" w:hint="eastAsia"/>
                <w:w w:val="90"/>
                <w:szCs w:val="21"/>
              </w:rPr>
              <w:t>づく</w:t>
            </w:r>
            <w:r w:rsidRPr="00014CA8">
              <w:rPr>
                <w:rFonts w:ascii="ＭＳ 明朝" w:hAnsi="ＭＳ 明朝" w:hint="eastAsia"/>
                <w:w w:val="90"/>
                <w:szCs w:val="21"/>
              </w:rPr>
              <w:t>りH29年度82.4％</w:t>
            </w:r>
            <w:r w:rsidRPr="00014CA8">
              <w:rPr>
                <w:rFonts w:ascii="ＭＳ 明朝" w:hAnsi="ＭＳ 明朝" w:hint="eastAsia"/>
                <w:szCs w:val="21"/>
              </w:rPr>
              <w:t>）</w:t>
            </w:r>
          </w:p>
        </w:tc>
        <w:tc>
          <w:tcPr>
            <w:tcW w:w="3722" w:type="dxa"/>
            <w:tcBorders>
              <w:left w:val="dashed" w:sz="4" w:space="0" w:color="auto"/>
              <w:right w:val="single" w:sz="4" w:space="0" w:color="auto"/>
            </w:tcBorders>
            <w:shd w:val="clear" w:color="auto" w:fill="auto"/>
          </w:tcPr>
          <w:p w14:paraId="61F10786" w14:textId="0E1FCF80" w:rsidR="00985135" w:rsidRPr="00014CA8" w:rsidRDefault="0029167C" w:rsidP="005F7ED3">
            <w:pPr>
              <w:spacing w:beforeLines="20" w:before="65" w:line="240" w:lineRule="exact"/>
              <w:rPr>
                <w:rFonts w:ascii="ＭＳ 明朝" w:hAnsi="ＭＳ 明朝"/>
                <w:sz w:val="20"/>
                <w:szCs w:val="20"/>
              </w:rPr>
            </w:pPr>
            <w:r w:rsidRPr="00014CA8">
              <w:rPr>
                <w:rFonts w:ascii="ＭＳ 明朝" w:hAnsi="ＭＳ 明朝" w:hint="eastAsia"/>
                <w:szCs w:val="21"/>
              </w:rPr>
              <w:t>(1)</w:t>
            </w:r>
          </w:p>
          <w:p w14:paraId="4A491C75" w14:textId="4274FEE0" w:rsidR="00666653" w:rsidRPr="00014CA8" w:rsidRDefault="0029167C" w:rsidP="00666653">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ア</w:t>
            </w:r>
            <w:r w:rsidR="00666653" w:rsidRPr="00014CA8">
              <w:rPr>
                <w:rFonts w:ascii="ＭＳ 明朝" w:hAnsi="ＭＳ 明朝" w:hint="eastAsia"/>
                <w:sz w:val="20"/>
                <w:szCs w:val="20"/>
              </w:rPr>
              <w:t>・小学部会において評価についての保護者意見をまとめ検証作業を実施。中学部は様式、評価方法を決定、31年度完全実施。</w:t>
            </w:r>
            <w:r w:rsidR="00045DB3" w:rsidRPr="00014CA8">
              <w:rPr>
                <w:rFonts w:ascii="ＭＳ 明朝" w:hAnsi="ＭＳ 明朝" w:hint="eastAsia"/>
                <w:sz w:val="20"/>
                <w:szCs w:val="20"/>
              </w:rPr>
              <w:t xml:space="preserve">     　　　</w:t>
            </w:r>
            <w:r w:rsidR="00666653" w:rsidRPr="00014CA8">
              <w:rPr>
                <w:rFonts w:ascii="ＭＳ 明朝" w:hAnsi="ＭＳ 明朝" w:hint="eastAsia"/>
                <w:sz w:val="20"/>
                <w:szCs w:val="20"/>
              </w:rPr>
              <w:t>（〇）</w:t>
            </w:r>
          </w:p>
          <w:p w14:paraId="3BCA2EB7" w14:textId="77777777" w:rsidR="00045DB3" w:rsidRPr="00014CA8" w:rsidRDefault="00666653" w:rsidP="00666653">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 xml:space="preserve">　・中学部道徳科の</w:t>
            </w:r>
            <w:r w:rsidR="00045DB3" w:rsidRPr="00014CA8">
              <w:rPr>
                <w:rFonts w:ascii="ＭＳ 明朝" w:hAnsi="ＭＳ 明朝" w:hint="eastAsia"/>
                <w:sz w:val="20"/>
                <w:szCs w:val="20"/>
              </w:rPr>
              <w:t>31年度</w:t>
            </w:r>
            <w:r w:rsidRPr="00014CA8">
              <w:rPr>
                <w:rFonts w:ascii="ＭＳ 明朝" w:hAnsi="ＭＳ 明朝" w:hint="eastAsia"/>
                <w:sz w:val="20"/>
                <w:szCs w:val="20"/>
              </w:rPr>
              <w:t>完全実施に向け全体計画、年間指導計画、個別の指導計画、評価を整え対応した。</w:t>
            </w:r>
            <w:r w:rsidR="00045DB3" w:rsidRPr="00014CA8">
              <w:rPr>
                <w:rFonts w:ascii="ＭＳ 明朝" w:hAnsi="ＭＳ 明朝" w:hint="eastAsia"/>
                <w:sz w:val="20"/>
                <w:szCs w:val="20"/>
              </w:rPr>
              <w:t xml:space="preserve">　　　　　　　　　　</w:t>
            </w:r>
          </w:p>
          <w:p w14:paraId="5FCE830A" w14:textId="566EF07B" w:rsidR="0029167C" w:rsidRPr="00014CA8" w:rsidRDefault="00666653" w:rsidP="00045DB3">
            <w:pPr>
              <w:spacing w:line="240" w:lineRule="exact"/>
              <w:ind w:leftChars="200" w:left="420" w:firstLineChars="1250" w:firstLine="2500"/>
              <w:rPr>
                <w:rFonts w:ascii="ＭＳ 明朝" w:hAnsi="ＭＳ 明朝"/>
                <w:sz w:val="20"/>
                <w:szCs w:val="20"/>
              </w:rPr>
            </w:pPr>
            <w:r w:rsidRPr="00014CA8">
              <w:rPr>
                <w:rFonts w:ascii="ＭＳ 明朝" w:hAnsi="ＭＳ 明朝" w:hint="eastAsia"/>
                <w:sz w:val="20"/>
                <w:szCs w:val="20"/>
              </w:rPr>
              <w:t>（〇）</w:t>
            </w:r>
          </w:p>
          <w:p w14:paraId="2339506E" w14:textId="6B812ABF" w:rsidR="001F22D2" w:rsidRPr="00014CA8" w:rsidRDefault="001F22D2" w:rsidP="0029167C">
            <w:pPr>
              <w:spacing w:line="240" w:lineRule="exact"/>
              <w:rPr>
                <w:rFonts w:ascii="ＭＳ 明朝" w:hAnsi="ＭＳ 明朝"/>
                <w:sz w:val="20"/>
                <w:szCs w:val="20"/>
              </w:rPr>
            </w:pPr>
            <w:r w:rsidRPr="00014CA8">
              <w:rPr>
                <w:rFonts w:ascii="ＭＳ 明朝" w:hAnsi="ＭＳ 明朝" w:hint="eastAsia"/>
                <w:szCs w:val="21"/>
              </w:rPr>
              <w:t>イ・</w:t>
            </w:r>
            <w:r w:rsidR="0029167C" w:rsidRPr="00014CA8">
              <w:rPr>
                <w:rFonts w:ascii="ＭＳ 明朝" w:hAnsi="ＭＳ 明朝" w:hint="eastAsia"/>
                <w:color w:val="000000" w:themeColor="text1"/>
                <w:szCs w:val="21"/>
              </w:rPr>
              <w:t>H30:87.9%</w:t>
            </w:r>
            <w:r w:rsidR="004B17BF" w:rsidRPr="00014CA8">
              <w:rPr>
                <w:rFonts w:ascii="ＭＳ 明朝" w:hAnsi="ＭＳ 明朝"/>
                <w:color w:val="000000" w:themeColor="text1"/>
                <w:szCs w:val="21"/>
              </w:rPr>
              <w:t xml:space="preserve"> </w:t>
            </w:r>
            <w:r w:rsidR="001D52B2" w:rsidRPr="00014CA8">
              <w:rPr>
                <w:rFonts w:ascii="ＭＳ 明朝" w:hAnsi="ＭＳ 明朝" w:hint="eastAsia"/>
                <w:color w:val="000000" w:themeColor="text1"/>
                <w:szCs w:val="21"/>
              </w:rPr>
              <w:t xml:space="preserve">　　　　　　　</w:t>
            </w:r>
            <w:r w:rsidR="001D52B2" w:rsidRPr="00014CA8">
              <w:rPr>
                <w:rFonts w:ascii="ＭＳ 明朝" w:hAnsi="ＭＳ 明朝" w:hint="eastAsia"/>
                <w:color w:val="000000" w:themeColor="text1"/>
                <w:sz w:val="18"/>
                <w:szCs w:val="18"/>
              </w:rPr>
              <w:t>（</w:t>
            </w:r>
            <w:r w:rsidR="0029167C" w:rsidRPr="00014CA8">
              <w:rPr>
                <w:rFonts w:ascii="ＭＳ 明朝" w:hAnsi="ＭＳ 明朝" w:hint="eastAsia"/>
                <w:color w:val="000000" w:themeColor="text1"/>
                <w:sz w:val="18"/>
                <w:szCs w:val="18"/>
              </w:rPr>
              <w:t>○</w:t>
            </w:r>
            <w:r w:rsidR="001D52B2" w:rsidRPr="00014CA8">
              <w:rPr>
                <w:rFonts w:ascii="ＭＳ 明朝" w:hAnsi="ＭＳ 明朝" w:hint="eastAsia"/>
                <w:color w:val="000000" w:themeColor="text1"/>
                <w:sz w:val="18"/>
                <w:szCs w:val="18"/>
              </w:rPr>
              <w:t>）</w:t>
            </w:r>
          </w:p>
          <w:p w14:paraId="6B18B46F" w14:textId="2A36C76B" w:rsidR="001F22D2" w:rsidRPr="00014CA8" w:rsidRDefault="00EE39BB" w:rsidP="0029167C">
            <w:pPr>
              <w:spacing w:line="240" w:lineRule="exact"/>
              <w:rPr>
                <w:rFonts w:ascii="ＭＳ 明朝" w:hAnsi="ＭＳ 明朝"/>
                <w:sz w:val="20"/>
                <w:szCs w:val="20"/>
              </w:rPr>
            </w:pPr>
            <w:r w:rsidRPr="00014CA8">
              <w:rPr>
                <w:rFonts w:ascii="ＭＳ 明朝" w:hAnsi="ＭＳ 明朝" w:hint="eastAsia"/>
                <w:sz w:val="20"/>
                <w:szCs w:val="20"/>
              </w:rPr>
              <w:t xml:space="preserve">　</w:t>
            </w:r>
          </w:p>
          <w:p w14:paraId="2DCEFCF0" w14:textId="77777777" w:rsidR="001F22D2" w:rsidRPr="00014CA8" w:rsidRDefault="001F22D2" w:rsidP="0029167C">
            <w:pPr>
              <w:spacing w:line="240" w:lineRule="exact"/>
              <w:rPr>
                <w:rFonts w:ascii="ＭＳ 明朝" w:hAnsi="ＭＳ 明朝"/>
                <w:sz w:val="20"/>
                <w:szCs w:val="20"/>
              </w:rPr>
            </w:pPr>
          </w:p>
          <w:p w14:paraId="14BED60E" w14:textId="46149B2F" w:rsidR="00507B20" w:rsidRPr="00014CA8" w:rsidRDefault="00507B20" w:rsidP="0029167C">
            <w:pPr>
              <w:spacing w:line="240" w:lineRule="exact"/>
              <w:rPr>
                <w:rFonts w:ascii="ＭＳ 明朝" w:hAnsi="ＭＳ 明朝"/>
                <w:sz w:val="20"/>
                <w:szCs w:val="20"/>
              </w:rPr>
            </w:pPr>
            <w:r w:rsidRPr="00014CA8">
              <w:rPr>
                <w:rFonts w:ascii="ＭＳ 明朝" w:hAnsi="ＭＳ 明朝" w:hint="eastAsia"/>
                <w:sz w:val="20"/>
                <w:szCs w:val="20"/>
              </w:rPr>
              <w:t xml:space="preserve">　・</w:t>
            </w:r>
            <w:r w:rsidRPr="00014CA8">
              <w:rPr>
                <w:rFonts w:ascii="ＭＳ 明朝" w:hAnsi="ＭＳ 明朝" w:hint="eastAsia"/>
                <w:color w:val="000000" w:themeColor="text1"/>
                <w:szCs w:val="21"/>
              </w:rPr>
              <w:t>H30:88.7%</w:t>
            </w:r>
            <w:r w:rsidRPr="00014CA8">
              <w:rPr>
                <w:rFonts w:ascii="ＭＳ 明朝" w:hAnsi="ＭＳ 明朝"/>
                <w:color w:val="000000" w:themeColor="text1"/>
                <w:szCs w:val="21"/>
              </w:rPr>
              <w:t xml:space="preserve"> </w:t>
            </w:r>
            <w:r w:rsidRPr="00014CA8">
              <w:rPr>
                <w:rFonts w:ascii="ＭＳ 明朝" w:hAnsi="ＭＳ 明朝" w:hint="eastAsia"/>
                <w:color w:val="000000" w:themeColor="text1"/>
                <w:szCs w:val="21"/>
              </w:rPr>
              <w:t xml:space="preserve">　　　　　　 　</w:t>
            </w:r>
            <w:r w:rsidRPr="00014CA8">
              <w:rPr>
                <w:rFonts w:ascii="ＭＳ 明朝" w:hAnsi="ＭＳ 明朝" w:hint="eastAsia"/>
                <w:color w:val="000000" w:themeColor="text1"/>
                <w:sz w:val="18"/>
                <w:szCs w:val="18"/>
              </w:rPr>
              <w:t>（○）</w:t>
            </w:r>
          </w:p>
          <w:p w14:paraId="0D4F2E2A" w14:textId="77777777" w:rsidR="00507B20" w:rsidRPr="00014CA8" w:rsidRDefault="00EE39BB" w:rsidP="00CA4CAA">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 xml:space="preserve">　</w:t>
            </w:r>
          </w:p>
          <w:p w14:paraId="0011DD60" w14:textId="77777777" w:rsidR="00507B20" w:rsidRPr="00014CA8" w:rsidRDefault="00EE39BB" w:rsidP="00CA4CAA">
            <w:pPr>
              <w:spacing w:line="240" w:lineRule="exact"/>
              <w:ind w:left="400" w:hangingChars="200" w:hanging="400"/>
              <w:rPr>
                <w:rFonts w:ascii="ＭＳ 明朝" w:hAnsi="ＭＳ 明朝"/>
                <w:szCs w:val="20"/>
              </w:rPr>
            </w:pPr>
            <w:r w:rsidRPr="00014CA8">
              <w:rPr>
                <w:rFonts w:ascii="ＭＳ 明朝" w:hAnsi="ＭＳ 明朝" w:hint="eastAsia"/>
                <w:sz w:val="20"/>
                <w:szCs w:val="20"/>
              </w:rPr>
              <w:t>・</w:t>
            </w:r>
            <w:r w:rsidRPr="00014CA8">
              <w:rPr>
                <w:rFonts w:ascii="ＭＳ 明朝" w:hAnsi="ＭＳ 明朝" w:hint="eastAsia"/>
                <w:szCs w:val="20"/>
              </w:rPr>
              <w:t>プロジェクター</w:t>
            </w:r>
            <w:r w:rsidR="00A073A8" w:rsidRPr="00014CA8">
              <w:rPr>
                <w:rFonts w:ascii="ＭＳ 明朝" w:hAnsi="ＭＳ 明朝" w:hint="eastAsia"/>
                <w:szCs w:val="20"/>
              </w:rPr>
              <w:t>33</w:t>
            </w:r>
            <w:r w:rsidRPr="00014CA8">
              <w:rPr>
                <w:rFonts w:ascii="ＭＳ 明朝" w:hAnsi="ＭＳ 明朝" w:hint="eastAsia"/>
                <w:szCs w:val="20"/>
              </w:rPr>
              <w:t>台、吊り下げス</w:t>
            </w:r>
          </w:p>
          <w:p w14:paraId="6403226A" w14:textId="77777777" w:rsidR="00507B20" w:rsidRPr="00014CA8" w:rsidRDefault="00EE39BB" w:rsidP="00507B20">
            <w:pPr>
              <w:spacing w:line="240" w:lineRule="exact"/>
              <w:ind w:leftChars="100" w:left="420" w:hangingChars="100" w:hanging="210"/>
              <w:jc w:val="left"/>
              <w:rPr>
                <w:rFonts w:ascii="ＭＳ 明朝" w:hAnsi="ＭＳ 明朝"/>
                <w:sz w:val="20"/>
                <w:szCs w:val="20"/>
              </w:rPr>
            </w:pPr>
            <w:r w:rsidRPr="00014CA8">
              <w:rPr>
                <w:rFonts w:ascii="ＭＳ 明朝" w:hAnsi="ＭＳ 明朝" w:hint="eastAsia"/>
                <w:szCs w:val="20"/>
              </w:rPr>
              <w:t>クリーン3個、書画カメラ</w:t>
            </w:r>
            <w:r w:rsidR="00A073A8" w:rsidRPr="00014CA8">
              <w:rPr>
                <w:rFonts w:ascii="ＭＳ 明朝" w:hAnsi="ＭＳ 明朝" w:hint="eastAsia"/>
                <w:szCs w:val="20"/>
              </w:rPr>
              <w:t>8</w:t>
            </w:r>
            <w:r w:rsidRPr="00014CA8">
              <w:rPr>
                <w:rFonts w:ascii="ＭＳ 明朝" w:hAnsi="ＭＳ 明朝" w:hint="eastAsia"/>
                <w:szCs w:val="20"/>
              </w:rPr>
              <w:t>台</w:t>
            </w:r>
            <w:r w:rsidRPr="00014CA8">
              <w:rPr>
                <w:rFonts w:ascii="ＭＳ 明朝" w:hAnsi="ＭＳ 明朝" w:hint="eastAsia"/>
                <w:sz w:val="20"/>
                <w:szCs w:val="20"/>
              </w:rPr>
              <w:t>を導</w:t>
            </w:r>
          </w:p>
          <w:p w14:paraId="03B945BD" w14:textId="4F59E0DF" w:rsidR="001F22D2" w:rsidRPr="00014CA8" w:rsidRDefault="00EE39BB" w:rsidP="00507B20">
            <w:pPr>
              <w:spacing w:line="240" w:lineRule="exact"/>
              <w:ind w:leftChars="100" w:left="410" w:hangingChars="100" w:hanging="200"/>
              <w:jc w:val="left"/>
              <w:rPr>
                <w:rFonts w:ascii="ＭＳ 明朝" w:hAnsi="ＭＳ 明朝"/>
                <w:sz w:val="20"/>
                <w:szCs w:val="20"/>
              </w:rPr>
            </w:pPr>
            <w:r w:rsidRPr="00014CA8">
              <w:rPr>
                <w:rFonts w:ascii="ＭＳ 明朝" w:hAnsi="ＭＳ 明朝" w:hint="eastAsia"/>
                <w:sz w:val="20"/>
                <w:szCs w:val="20"/>
              </w:rPr>
              <w:t>入した。</w:t>
            </w:r>
            <w:r w:rsidR="00507B20" w:rsidRPr="00014CA8">
              <w:rPr>
                <w:rFonts w:ascii="ＭＳ 明朝" w:hAnsi="ＭＳ 明朝" w:hint="eastAsia"/>
                <w:sz w:val="20"/>
                <w:szCs w:val="20"/>
              </w:rPr>
              <w:t xml:space="preserve">　　　</w:t>
            </w:r>
            <w:r w:rsidR="00F511BB" w:rsidRPr="00014CA8">
              <w:rPr>
                <w:rFonts w:ascii="ＭＳ 明朝" w:hAnsi="ＭＳ 明朝" w:hint="eastAsia"/>
                <w:sz w:val="20"/>
                <w:szCs w:val="20"/>
              </w:rPr>
              <w:t xml:space="preserve">　　　　　　　（〇）</w:t>
            </w:r>
          </w:p>
          <w:p w14:paraId="18B44F8A" w14:textId="5F3BD09C" w:rsidR="004F4F6F" w:rsidRPr="00014CA8" w:rsidRDefault="00EE39BB" w:rsidP="004F4F6F">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 xml:space="preserve">　</w:t>
            </w:r>
          </w:p>
          <w:p w14:paraId="24945DB5" w14:textId="77777777" w:rsidR="009C407B" w:rsidRPr="00014CA8" w:rsidRDefault="009C407B" w:rsidP="004F4F6F">
            <w:pPr>
              <w:spacing w:line="240" w:lineRule="exact"/>
              <w:ind w:left="400" w:hangingChars="200" w:hanging="400"/>
              <w:rPr>
                <w:rFonts w:ascii="ＭＳ 明朝" w:hAnsi="ＭＳ 明朝"/>
                <w:sz w:val="20"/>
                <w:szCs w:val="20"/>
              </w:rPr>
            </w:pPr>
          </w:p>
          <w:p w14:paraId="5F6EDCB4" w14:textId="4F811932" w:rsidR="004F4F6F" w:rsidRPr="00014CA8" w:rsidRDefault="004F4F6F" w:rsidP="009C407B">
            <w:pPr>
              <w:spacing w:line="240" w:lineRule="exact"/>
              <w:rPr>
                <w:rFonts w:ascii="ＭＳ 明朝" w:hAnsi="ＭＳ 明朝"/>
                <w:sz w:val="20"/>
                <w:szCs w:val="20"/>
              </w:rPr>
            </w:pPr>
            <w:r w:rsidRPr="00014CA8">
              <w:rPr>
                <w:rFonts w:ascii="ＭＳ 明朝" w:hAnsi="ＭＳ 明朝" w:hint="eastAsia"/>
                <w:sz w:val="20"/>
                <w:szCs w:val="20"/>
              </w:rPr>
              <w:t>・夏季休業中に2回実施</w:t>
            </w:r>
            <w:r w:rsidR="009C407B" w:rsidRPr="00014CA8">
              <w:rPr>
                <w:rFonts w:ascii="ＭＳ 明朝" w:hAnsi="ＭＳ 明朝" w:hint="eastAsia"/>
                <w:sz w:val="20"/>
                <w:szCs w:val="20"/>
              </w:rPr>
              <w:t xml:space="preserve">した。　</w:t>
            </w:r>
            <w:r w:rsidRPr="00014CA8">
              <w:rPr>
                <w:rFonts w:ascii="ＭＳ 明朝" w:hAnsi="ＭＳ 明朝" w:hint="eastAsia"/>
                <w:sz w:val="20"/>
                <w:szCs w:val="20"/>
              </w:rPr>
              <w:t>（〇）</w:t>
            </w:r>
          </w:p>
          <w:p w14:paraId="709E776A" w14:textId="77777777" w:rsidR="004F4F6F" w:rsidRPr="00014CA8" w:rsidRDefault="004F4F6F" w:rsidP="004F4F6F">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 xml:space="preserve">　</w:t>
            </w:r>
          </w:p>
          <w:p w14:paraId="718C8000" w14:textId="77777777" w:rsidR="00F511BB" w:rsidRPr="00014CA8" w:rsidRDefault="00F511BB" w:rsidP="004F4F6F">
            <w:pPr>
              <w:spacing w:line="240" w:lineRule="exact"/>
              <w:ind w:left="400" w:hangingChars="200" w:hanging="400"/>
              <w:rPr>
                <w:rFonts w:ascii="ＭＳ 明朝" w:hAnsi="ＭＳ 明朝"/>
                <w:sz w:val="20"/>
                <w:szCs w:val="20"/>
              </w:rPr>
            </w:pPr>
          </w:p>
          <w:p w14:paraId="4E419909" w14:textId="77777777" w:rsidR="00045DB3" w:rsidRPr="00014CA8" w:rsidRDefault="004F4F6F" w:rsidP="009C407B">
            <w:pPr>
              <w:spacing w:beforeLines="50" w:before="163" w:line="240" w:lineRule="exact"/>
              <w:ind w:left="400" w:hangingChars="200" w:hanging="400"/>
              <w:jc w:val="left"/>
              <w:rPr>
                <w:rFonts w:ascii="ＭＳ 明朝" w:hAnsi="ＭＳ 明朝"/>
                <w:sz w:val="20"/>
                <w:szCs w:val="20"/>
              </w:rPr>
            </w:pPr>
            <w:r w:rsidRPr="00014CA8">
              <w:rPr>
                <w:rFonts w:ascii="ＭＳ 明朝" w:hAnsi="ＭＳ 明朝" w:hint="eastAsia"/>
                <w:sz w:val="20"/>
                <w:szCs w:val="20"/>
              </w:rPr>
              <w:t>ウ・愛着障がい（3回）、自立活動（3回）、発達心理等（3回）</w:t>
            </w:r>
            <w:r w:rsidR="00045DB3" w:rsidRPr="00014CA8">
              <w:rPr>
                <w:rFonts w:ascii="ＭＳ 明朝" w:hAnsi="ＭＳ 明朝" w:hint="eastAsia"/>
                <w:sz w:val="20"/>
                <w:szCs w:val="20"/>
              </w:rPr>
              <w:t xml:space="preserve">実施した。　　　　　　</w:t>
            </w:r>
          </w:p>
          <w:p w14:paraId="3B15DC3A" w14:textId="4598CEDA" w:rsidR="004F4F6F" w:rsidRPr="00014CA8" w:rsidRDefault="004F4F6F" w:rsidP="00045DB3">
            <w:pPr>
              <w:spacing w:line="240" w:lineRule="exact"/>
              <w:ind w:leftChars="200" w:left="420" w:firstLineChars="1250" w:firstLine="2500"/>
              <w:jc w:val="left"/>
              <w:rPr>
                <w:rFonts w:ascii="ＭＳ 明朝" w:hAnsi="ＭＳ 明朝"/>
                <w:sz w:val="20"/>
                <w:szCs w:val="20"/>
              </w:rPr>
            </w:pPr>
            <w:r w:rsidRPr="00014CA8">
              <w:rPr>
                <w:rFonts w:ascii="ＭＳ 明朝" w:hAnsi="ＭＳ 明朝" w:hint="eastAsia"/>
                <w:sz w:val="20"/>
                <w:szCs w:val="20"/>
              </w:rPr>
              <w:t>（〇）</w:t>
            </w:r>
          </w:p>
          <w:p w14:paraId="75B5242C" w14:textId="59F45726" w:rsidR="001F22D2" w:rsidRPr="00014CA8" w:rsidRDefault="004F4F6F" w:rsidP="004F4F6F">
            <w:pPr>
              <w:spacing w:line="240" w:lineRule="exact"/>
              <w:rPr>
                <w:rFonts w:ascii="ＭＳ 明朝" w:hAnsi="ＭＳ 明朝"/>
                <w:sz w:val="20"/>
                <w:szCs w:val="20"/>
              </w:rPr>
            </w:pPr>
            <w:r w:rsidRPr="00014CA8">
              <w:rPr>
                <w:rFonts w:ascii="ＭＳ 明朝" w:hAnsi="ＭＳ 明朝" w:hint="eastAsia"/>
                <w:sz w:val="20"/>
                <w:szCs w:val="20"/>
              </w:rPr>
              <w:t xml:space="preserve">　・H</w:t>
            </w:r>
            <w:r w:rsidRPr="00014CA8">
              <w:rPr>
                <w:rFonts w:ascii="ＭＳ 明朝" w:hAnsi="ＭＳ 明朝"/>
                <w:sz w:val="20"/>
                <w:szCs w:val="20"/>
              </w:rPr>
              <w:t>30:</w:t>
            </w:r>
            <w:r w:rsidRPr="00014CA8">
              <w:rPr>
                <w:rFonts w:ascii="ＭＳ 明朝" w:hAnsi="ＭＳ 明朝" w:hint="eastAsia"/>
                <w:sz w:val="20"/>
                <w:szCs w:val="20"/>
              </w:rPr>
              <w:t>74.</w:t>
            </w:r>
            <w:r w:rsidR="00F511BB" w:rsidRPr="00014CA8">
              <w:rPr>
                <w:rFonts w:ascii="ＭＳ 明朝" w:hAnsi="ＭＳ 明朝"/>
                <w:sz w:val="20"/>
                <w:szCs w:val="20"/>
              </w:rPr>
              <w:t>6</w:t>
            </w:r>
            <w:r w:rsidRPr="00014CA8">
              <w:rPr>
                <w:rFonts w:ascii="ＭＳ 明朝" w:hAnsi="ＭＳ 明朝" w:hint="eastAsia"/>
                <w:sz w:val="20"/>
                <w:szCs w:val="20"/>
              </w:rPr>
              <w:t xml:space="preserve">％　　　　　　　</w:t>
            </w:r>
            <w:r w:rsidR="00045DB3" w:rsidRPr="00014CA8">
              <w:rPr>
                <w:rFonts w:ascii="ＭＳ 明朝" w:hAnsi="ＭＳ 明朝" w:hint="eastAsia"/>
                <w:sz w:val="20"/>
                <w:szCs w:val="20"/>
              </w:rPr>
              <w:t xml:space="preserve"> </w:t>
            </w:r>
            <w:r w:rsidRPr="00014CA8">
              <w:rPr>
                <w:rFonts w:ascii="ＭＳ 明朝" w:hAnsi="ＭＳ 明朝" w:hint="eastAsia"/>
                <w:sz w:val="20"/>
                <w:szCs w:val="20"/>
              </w:rPr>
              <w:t>（</w:t>
            </w:r>
            <w:bookmarkStart w:id="0" w:name="_GoBack"/>
            <w:r w:rsidRPr="00014CA8">
              <w:rPr>
                <w:rFonts w:ascii="ＭＳ 明朝" w:hAnsi="ＭＳ 明朝" w:hint="eastAsia"/>
                <w:sz w:val="20"/>
                <w:szCs w:val="20"/>
              </w:rPr>
              <w:t>△</w:t>
            </w:r>
            <w:bookmarkEnd w:id="0"/>
            <w:r w:rsidRPr="00014CA8">
              <w:rPr>
                <w:rFonts w:ascii="ＭＳ 明朝" w:hAnsi="ＭＳ 明朝" w:hint="eastAsia"/>
                <w:sz w:val="20"/>
                <w:szCs w:val="20"/>
              </w:rPr>
              <w:t>）</w:t>
            </w:r>
          </w:p>
          <w:p w14:paraId="17C30A43" w14:textId="77777777" w:rsidR="001F22D2" w:rsidRPr="00014CA8" w:rsidRDefault="001F22D2" w:rsidP="0029167C">
            <w:pPr>
              <w:spacing w:line="240" w:lineRule="exact"/>
              <w:rPr>
                <w:rFonts w:ascii="ＭＳ 明朝" w:hAnsi="ＭＳ 明朝"/>
                <w:sz w:val="20"/>
                <w:szCs w:val="20"/>
              </w:rPr>
            </w:pPr>
          </w:p>
          <w:p w14:paraId="48AAF83E" w14:textId="0EBC0AB5" w:rsidR="004B17BF" w:rsidRPr="00014CA8" w:rsidRDefault="004B17BF" w:rsidP="0029167C">
            <w:pPr>
              <w:spacing w:line="240" w:lineRule="exact"/>
              <w:rPr>
                <w:rFonts w:ascii="ＭＳ 明朝" w:hAnsi="ＭＳ 明朝"/>
                <w:sz w:val="20"/>
                <w:szCs w:val="20"/>
              </w:rPr>
            </w:pPr>
            <w:r w:rsidRPr="00014CA8">
              <w:rPr>
                <w:rFonts w:ascii="ＭＳ 明朝" w:hAnsi="ＭＳ 明朝" w:hint="eastAsia"/>
                <w:sz w:val="20"/>
                <w:szCs w:val="20"/>
              </w:rPr>
              <w:t xml:space="preserve">　</w:t>
            </w:r>
          </w:p>
          <w:p w14:paraId="6646ACF9" w14:textId="77777777" w:rsidR="00125100" w:rsidRPr="00014CA8" w:rsidRDefault="00125100" w:rsidP="004B17BF">
            <w:pPr>
              <w:spacing w:line="240" w:lineRule="exact"/>
              <w:ind w:leftChars="100" w:left="410" w:hangingChars="100" w:hanging="200"/>
              <w:rPr>
                <w:rFonts w:ascii="ＭＳ 明朝" w:hAnsi="ＭＳ 明朝"/>
                <w:sz w:val="20"/>
                <w:szCs w:val="20"/>
              </w:rPr>
            </w:pPr>
          </w:p>
          <w:p w14:paraId="069DD1A3" w14:textId="77777777" w:rsidR="004B17BF" w:rsidRPr="00014CA8" w:rsidRDefault="004B17BF" w:rsidP="004B17BF">
            <w:pPr>
              <w:spacing w:line="240" w:lineRule="exact"/>
              <w:rPr>
                <w:rFonts w:ascii="ＭＳ 明朝" w:hAnsi="ＭＳ 明朝"/>
                <w:szCs w:val="21"/>
              </w:rPr>
            </w:pPr>
            <w:r w:rsidRPr="00014CA8">
              <w:rPr>
                <w:rFonts w:ascii="ＭＳ 明朝" w:hAnsi="ＭＳ 明朝" w:hint="eastAsia"/>
                <w:szCs w:val="21"/>
              </w:rPr>
              <w:t>(2)</w:t>
            </w:r>
          </w:p>
          <w:p w14:paraId="0BF011C2" w14:textId="77777777" w:rsidR="00C91479" w:rsidRPr="00014CA8" w:rsidRDefault="00C91479" w:rsidP="00C91479">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ア・夏季休業中に本校の取組みと福祉制</w:t>
            </w:r>
          </w:p>
          <w:p w14:paraId="7BEACD5A" w14:textId="5FF0BF3A" w:rsidR="007A2025" w:rsidRPr="00014CA8" w:rsidRDefault="00C91479" w:rsidP="00C91479">
            <w:pPr>
              <w:spacing w:line="240" w:lineRule="exact"/>
              <w:ind w:leftChars="150" w:left="415" w:hangingChars="50" w:hanging="100"/>
              <w:rPr>
                <w:rFonts w:ascii="ＭＳ 明朝" w:hAnsi="ＭＳ 明朝"/>
                <w:sz w:val="20"/>
                <w:szCs w:val="20"/>
              </w:rPr>
            </w:pPr>
            <w:r w:rsidRPr="00014CA8">
              <w:rPr>
                <w:rFonts w:ascii="ＭＳ 明朝" w:hAnsi="ＭＳ 明朝" w:hint="eastAsia"/>
                <w:sz w:val="20"/>
                <w:szCs w:val="20"/>
              </w:rPr>
              <w:t>度を合わせて研修を行った。小</w:t>
            </w:r>
            <w:r w:rsidR="007A2025" w:rsidRPr="00014CA8">
              <w:rPr>
                <w:rFonts w:ascii="ＭＳ 明朝" w:hAnsi="ＭＳ 明朝" w:hint="eastAsia"/>
                <w:sz w:val="20"/>
                <w:szCs w:val="20"/>
              </w:rPr>
              <w:t>学部</w:t>
            </w:r>
          </w:p>
          <w:p w14:paraId="31E4EC69" w14:textId="4B2DD11A" w:rsidR="007A2025" w:rsidRPr="00014CA8" w:rsidRDefault="007A2025" w:rsidP="00C91479">
            <w:pPr>
              <w:spacing w:line="240" w:lineRule="exact"/>
              <w:ind w:leftChars="150" w:left="415" w:hangingChars="50" w:hanging="100"/>
              <w:rPr>
                <w:rFonts w:ascii="ＭＳ 明朝" w:hAnsi="ＭＳ 明朝"/>
                <w:sz w:val="20"/>
                <w:szCs w:val="20"/>
              </w:rPr>
            </w:pPr>
            <w:r w:rsidRPr="00014CA8">
              <w:rPr>
                <w:rFonts w:ascii="ＭＳ 明朝" w:hAnsi="ＭＳ 明朝" w:hint="eastAsia"/>
                <w:sz w:val="20"/>
                <w:szCs w:val="20"/>
              </w:rPr>
              <w:t>は各授業での工夫を進めている。</w:t>
            </w:r>
          </w:p>
          <w:p w14:paraId="501FB4E6" w14:textId="77777777" w:rsidR="00902D31" w:rsidRPr="00014CA8" w:rsidRDefault="00C91479" w:rsidP="00902D31">
            <w:pPr>
              <w:spacing w:line="240" w:lineRule="exact"/>
              <w:ind w:leftChars="150" w:left="415" w:hangingChars="50" w:hanging="100"/>
              <w:jc w:val="left"/>
              <w:rPr>
                <w:rFonts w:ascii="ＭＳ 明朝" w:hAnsi="ＭＳ 明朝"/>
                <w:sz w:val="20"/>
                <w:szCs w:val="20"/>
              </w:rPr>
            </w:pPr>
            <w:r w:rsidRPr="00014CA8">
              <w:rPr>
                <w:rFonts w:ascii="ＭＳ 明朝" w:hAnsi="ＭＳ 明朝" w:hint="eastAsia"/>
                <w:sz w:val="20"/>
                <w:szCs w:val="20"/>
              </w:rPr>
              <w:t>中学部</w:t>
            </w:r>
            <w:r w:rsidR="007A2025" w:rsidRPr="00014CA8">
              <w:rPr>
                <w:rFonts w:ascii="ＭＳ 明朝" w:hAnsi="ＭＳ 明朝" w:hint="eastAsia"/>
                <w:sz w:val="20"/>
                <w:szCs w:val="20"/>
              </w:rPr>
              <w:t>は</w:t>
            </w:r>
            <w:r w:rsidR="00902D31" w:rsidRPr="00014CA8">
              <w:rPr>
                <w:rFonts w:ascii="ＭＳ 明朝" w:hAnsi="ＭＳ 明朝" w:hint="eastAsia"/>
                <w:sz w:val="20"/>
                <w:szCs w:val="20"/>
              </w:rPr>
              <w:t>3年間の</w:t>
            </w:r>
            <w:r w:rsidR="007A2025" w:rsidRPr="00014CA8">
              <w:rPr>
                <w:rFonts w:ascii="ＭＳ 明朝" w:hAnsi="ＭＳ 明朝" w:hint="eastAsia"/>
                <w:sz w:val="20"/>
                <w:szCs w:val="20"/>
              </w:rPr>
              <w:t>進路学習計画を作</w:t>
            </w:r>
          </w:p>
          <w:p w14:paraId="195BC5BF" w14:textId="57E9204E" w:rsidR="00C91479" w:rsidRPr="00014CA8" w:rsidRDefault="007A2025" w:rsidP="00902D31">
            <w:pPr>
              <w:spacing w:line="240" w:lineRule="exact"/>
              <w:ind w:leftChars="150" w:left="415" w:hangingChars="50" w:hanging="100"/>
              <w:jc w:val="left"/>
              <w:rPr>
                <w:rFonts w:ascii="ＭＳ 明朝" w:hAnsi="ＭＳ 明朝"/>
                <w:sz w:val="20"/>
                <w:szCs w:val="20"/>
              </w:rPr>
            </w:pPr>
            <w:r w:rsidRPr="00014CA8">
              <w:rPr>
                <w:rFonts w:ascii="ＭＳ 明朝" w:hAnsi="ＭＳ 明朝" w:hint="eastAsia"/>
                <w:sz w:val="20"/>
                <w:szCs w:val="20"/>
              </w:rPr>
              <w:t>成し</w:t>
            </w:r>
            <w:r w:rsidR="00902D31" w:rsidRPr="00014CA8">
              <w:rPr>
                <w:rFonts w:ascii="ＭＳ 明朝" w:hAnsi="ＭＳ 明朝" w:hint="eastAsia"/>
                <w:sz w:val="20"/>
                <w:szCs w:val="20"/>
              </w:rPr>
              <w:t>、</w:t>
            </w:r>
            <w:r w:rsidRPr="00014CA8">
              <w:rPr>
                <w:rFonts w:ascii="ＭＳ 明朝" w:hAnsi="ＭＳ 明朝" w:hint="eastAsia"/>
                <w:sz w:val="20"/>
                <w:szCs w:val="20"/>
              </w:rPr>
              <w:t>実施した</w:t>
            </w:r>
            <w:r w:rsidR="00C91479" w:rsidRPr="00014CA8">
              <w:rPr>
                <w:rFonts w:ascii="ＭＳ 明朝" w:hAnsi="ＭＳ 明朝" w:hint="eastAsia"/>
                <w:sz w:val="20"/>
                <w:szCs w:val="20"/>
              </w:rPr>
              <w:t>。</w:t>
            </w:r>
            <w:r w:rsidRPr="00014CA8">
              <w:rPr>
                <w:rFonts w:ascii="ＭＳ 明朝" w:hAnsi="ＭＳ 明朝" w:hint="eastAsia"/>
                <w:sz w:val="20"/>
                <w:szCs w:val="20"/>
              </w:rPr>
              <w:t xml:space="preserve">　　　　　　</w:t>
            </w:r>
            <w:r w:rsidR="00C91479" w:rsidRPr="00014CA8">
              <w:rPr>
                <w:rFonts w:ascii="ＭＳ 明朝" w:hAnsi="ＭＳ 明朝" w:hint="eastAsia"/>
                <w:sz w:val="20"/>
                <w:szCs w:val="20"/>
              </w:rPr>
              <w:t>（</w:t>
            </w:r>
            <w:r w:rsidRPr="00014CA8">
              <w:rPr>
                <w:rFonts w:ascii="ＭＳ 明朝" w:hAnsi="ＭＳ 明朝" w:hint="eastAsia"/>
                <w:sz w:val="20"/>
                <w:szCs w:val="20"/>
              </w:rPr>
              <w:t>〇</w:t>
            </w:r>
            <w:r w:rsidR="00C91479" w:rsidRPr="00014CA8">
              <w:rPr>
                <w:rFonts w:ascii="ＭＳ 明朝" w:hAnsi="ＭＳ 明朝" w:hint="eastAsia"/>
                <w:sz w:val="20"/>
                <w:szCs w:val="20"/>
              </w:rPr>
              <w:t>）</w:t>
            </w:r>
          </w:p>
          <w:p w14:paraId="1FB6A42C" w14:textId="3D6CC927" w:rsidR="004B17BF" w:rsidRPr="00014CA8" w:rsidRDefault="00C91479" w:rsidP="00C91479">
            <w:pPr>
              <w:spacing w:beforeLines="30" w:before="98" w:line="240" w:lineRule="exact"/>
              <w:ind w:left="400" w:hangingChars="200" w:hanging="400"/>
              <w:jc w:val="left"/>
              <w:rPr>
                <w:rFonts w:ascii="ＭＳ 明朝" w:hAnsi="ＭＳ 明朝"/>
                <w:sz w:val="20"/>
                <w:szCs w:val="20"/>
              </w:rPr>
            </w:pPr>
            <w:r w:rsidRPr="00014CA8">
              <w:rPr>
                <w:rFonts w:ascii="ＭＳ 明朝" w:hAnsi="ＭＳ 明朝" w:hint="eastAsia"/>
                <w:sz w:val="20"/>
                <w:szCs w:val="20"/>
              </w:rPr>
              <w:t>イ・各福祉施設との連絡会を月1回実施。首席、部主事を中心に情報交換、情報共有。個人情報の管理方法などについて再検討実施した。　（〇）</w:t>
            </w:r>
          </w:p>
          <w:p w14:paraId="0070BC72" w14:textId="77777777" w:rsidR="00125100" w:rsidRPr="00014CA8" w:rsidRDefault="00125100" w:rsidP="00125100">
            <w:pPr>
              <w:spacing w:line="240" w:lineRule="exact"/>
              <w:ind w:left="210" w:hangingChars="100" w:hanging="210"/>
              <w:rPr>
                <w:rFonts w:ascii="ＭＳ 明朝" w:hAnsi="ＭＳ 明朝"/>
                <w:szCs w:val="21"/>
              </w:rPr>
            </w:pPr>
            <w:r w:rsidRPr="00014CA8">
              <w:rPr>
                <w:rFonts w:ascii="ＭＳ 明朝" w:hAnsi="ＭＳ 明朝" w:hint="eastAsia"/>
                <w:szCs w:val="21"/>
              </w:rPr>
              <w:t>(3)</w:t>
            </w:r>
          </w:p>
          <w:p w14:paraId="7091A6FF" w14:textId="2159DB75" w:rsidR="00923CF0" w:rsidRPr="00014CA8" w:rsidRDefault="00923CF0" w:rsidP="00923CF0">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ア・10回以上実施（10回×3人）。事例検討会は実施できていない。（△）</w:t>
            </w:r>
          </w:p>
          <w:p w14:paraId="5E6242E3" w14:textId="77777777" w:rsidR="00923CF0" w:rsidRPr="00014CA8" w:rsidRDefault="00923CF0" w:rsidP="00923CF0">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 xml:space="preserve">　</w:t>
            </w:r>
          </w:p>
          <w:p w14:paraId="1EC0728F" w14:textId="31EF5519" w:rsidR="00923CF0" w:rsidRPr="00014CA8" w:rsidRDefault="00923CF0" w:rsidP="00D95F48">
            <w:pPr>
              <w:spacing w:line="240" w:lineRule="exact"/>
              <w:ind w:leftChars="100" w:left="410" w:hangingChars="100" w:hanging="200"/>
              <w:jc w:val="left"/>
              <w:rPr>
                <w:rFonts w:ascii="ＭＳ 明朝" w:hAnsi="ＭＳ 明朝"/>
                <w:sz w:val="20"/>
                <w:szCs w:val="20"/>
              </w:rPr>
            </w:pPr>
            <w:r w:rsidRPr="00014CA8">
              <w:rPr>
                <w:rFonts w:ascii="ＭＳ 明朝" w:hAnsi="ＭＳ 明朝" w:hint="eastAsia"/>
                <w:sz w:val="20"/>
                <w:szCs w:val="20"/>
              </w:rPr>
              <w:t>・精神科校医による</w:t>
            </w:r>
            <w:r w:rsidR="001D52B2" w:rsidRPr="00014CA8">
              <w:rPr>
                <w:rFonts w:ascii="ＭＳ 明朝" w:hAnsi="ＭＳ 明朝" w:hint="eastAsia"/>
                <w:sz w:val="20"/>
                <w:szCs w:val="20"/>
              </w:rPr>
              <w:t>個別</w:t>
            </w:r>
            <w:r w:rsidRPr="00014CA8">
              <w:rPr>
                <w:rFonts w:ascii="ＭＳ 明朝" w:hAnsi="ＭＳ 明朝" w:hint="eastAsia"/>
                <w:sz w:val="20"/>
                <w:szCs w:val="20"/>
              </w:rPr>
              <w:t>教育相談は</w:t>
            </w:r>
            <w:r w:rsidR="001D52B2" w:rsidRPr="00014CA8">
              <w:rPr>
                <w:rFonts w:ascii="ＭＳ 明朝" w:hAnsi="ＭＳ 明朝" w:hint="eastAsia"/>
                <w:sz w:val="20"/>
                <w:szCs w:val="20"/>
              </w:rPr>
              <w:t>8</w:t>
            </w:r>
            <w:r w:rsidRPr="00014CA8">
              <w:rPr>
                <w:rFonts w:ascii="ＭＳ 明朝" w:hAnsi="ＭＳ 明朝" w:hint="eastAsia"/>
                <w:sz w:val="20"/>
                <w:szCs w:val="20"/>
              </w:rPr>
              <w:t>回</w:t>
            </w:r>
            <w:r w:rsidR="001D52B2" w:rsidRPr="00014CA8">
              <w:rPr>
                <w:rFonts w:ascii="ＭＳ 明朝" w:hAnsi="ＭＳ 明朝" w:hint="eastAsia"/>
                <w:sz w:val="20"/>
                <w:szCs w:val="20"/>
              </w:rPr>
              <w:t>、</w:t>
            </w:r>
            <w:r w:rsidR="00D95F48" w:rsidRPr="00014CA8">
              <w:rPr>
                <w:rFonts w:ascii="ＭＳ 明朝" w:hAnsi="ＭＳ 明朝" w:hint="eastAsia"/>
                <w:sz w:val="20"/>
                <w:szCs w:val="20"/>
              </w:rPr>
              <w:t>高等部1年は全員</w:t>
            </w:r>
            <w:r w:rsidRPr="00014CA8">
              <w:rPr>
                <w:rFonts w:ascii="ＭＳ 明朝" w:hAnsi="ＭＳ 明朝" w:hint="eastAsia"/>
                <w:sz w:val="20"/>
                <w:szCs w:val="20"/>
              </w:rPr>
              <w:t>実施。学部内での検証はできていない。</w:t>
            </w:r>
            <w:r w:rsidR="00D95F48" w:rsidRPr="00014CA8">
              <w:rPr>
                <w:rFonts w:ascii="ＭＳ 明朝" w:hAnsi="ＭＳ 明朝" w:hint="eastAsia"/>
                <w:sz w:val="20"/>
                <w:szCs w:val="20"/>
              </w:rPr>
              <w:t xml:space="preserve"> （△）</w:t>
            </w:r>
            <w:r w:rsidRPr="00014CA8">
              <w:rPr>
                <w:rFonts w:ascii="ＭＳ 明朝" w:hAnsi="ＭＳ 明朝" w:hint="eastAsia"/>
                <w:sz w:val="20"/>
                <w:szCs w:val="20"/>
              </w:rPr>
              <w:t xml:space="preserve">　　　　　　</w:t>
            </w:r>
          </w:p>
          <w:p w14:paraId="515E873B" w14:textId="43B3C82E" w:rsidR="00923CF0" w:rsidRPr="00014CA8" w:rsidRDefault="00923CF0" w:rsidP="00923CF0">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イ・H</w:t>
            </w:r>
            <w:r w:rsidRPr="00014CA8">
              <w:rPr>
                <w:rFonts w:ascii="ＭＳ 明朝" w:hAnsi="ＭＳ 明朝"/>
                <w:sz w:val="20"/>
                <w:szCs w:val="20"/>
              </w:rPr>
              <w:t>30:</w:t>
            </w:r>
            <w:r w:rsidRPr="00014CA8">
              <w:rPr>
                <w:rFonts w:ascii="ＭＳ 明朝" w:hAnsi="ＭＳ 明朝" w:hint="eastAsia"/>
                <w:sz w:val="20"/>
                <w:szCs w:val="20"/>
              </w:rPr>
              <w:t>87.9％　　　　　　　　（〇）</w:t>
            </w:r>
          </w:p>
          <w:p w14:paraId="63135BE9" w14:textId="78B9D341" w:rsidR="00923CF0" w:rsidRPr="00014CA8" w:rsidRDefault="00923CF0" w:rsidP="00923CF0">
            <w:pPr>
              <w:spacing w:line="240" w:lineRule="exact"/>
              <w:ind w:left="400" w:hangingChars="200" w:hanging="400"/>
              <w:rPr>
                <w:rFonts w:ascii="ＭＳ 明朝" w:hAnsi="ＭＳ 明朝"/>
                <w:sz w:val="20"/>
                <w:szCs w:val="20"/>
              </w:rPr>
            </w:pPr>
          </w:p>
          <w:p w14:paraId="0BEA6E1C" w14:textId="77777777" w:rsidR="00923CF0" w:rsidRPr="00014CA8" w:rsidRDefault="00923CF0" w:rsidP="00923CF0">
            <w:pPr>
              <w:spacing w:line="240" w:lineRule="exact"/>
              <w:ind w:left="400" w:hangingChars="200" w:hanging="400"/>
              <w:rPr>
                <w:rFonts w:ascii="ＭＳ 明朝" w:hAnsi="ＭＳ 明朝"/>
                <w:sz w:val="20"/>
                <w:szCs w:val="20"/>
              </w:rPr>
            </w:pPr>
          </w:p>
          <w:p w14:paraId="64BFC45F" w14:textId="77777777" w:rsidR="00923CF0" w:rsidRPr="00014CA8" w:rsidRDefault="00923CF0" w:rsidP="00923CF0">
            <w:pPr>
              <w:spacing w:line="240" w:lineRule="exact"/>
              <w:ind w:left="400" w:hangingChars="200" w:hanging="400"/>
              <w:jc w:val="left"/>
              <w:rPr>
                <w:rFonts w:ascii="ＭＳ 明朝" w:hAnsi="ＭＳ 明朝"/>
                <w:sz w:val="20"/>
                <w:szCs w:val="20"/>
              </w:rPr>
            </w:pPr>
            <w:r w:rsidRPr="00014CA8">
              <w:rPr>
                <w:rFonts w:ascii="ＭＳ 明朝" w:hAnsi="ＭＳ 明朝" w:hint="eastAsia"/>
                <w:sz w:val="20"/>
                <w:szCs w:val="20"/>
              </w:rPr>
              <w:t xml:space="preserve">　・</w:t>
            </w:r>
            <w:r w:rsidRPr="00014CA8">
              <w:rPr>
                <w:rFonts w:ascii="ＭＳ 明朝" w:hAnsi="ＭＳ 明朝" w:hint="eastAsia"/>
                <w:szCs w:val="21"/>
              </w:rPr>
              <w:t>愛着障がいについて</w:t>
            </w:r>
            <w:r w:rsidRPr="00014CA8">
              <w:rPr>
                <w:rFonts w:ascii="ＭＳ 明朝" w:hAnsi="ＭＳ 明朝" w:hint="eastAsia"/>
                <w:sz w:val="20"/>
                <w:szCs w:val="20"/>
              </w:rPr>
              <w:t>研修を実施。</w:t>
            </w:r>
          </w:p>
          <w:p w14:paraId="2751BE47" w14:textId="3794084E" w:rsidR="00125100" w:rsidRPr="00014CA8" w:rsidRDefault="00923CF0" w:rsidP="00902D31">
            <w:pPr>
              <w:spacing w:line="240" w:lineRule="exact"/>
              <w:ind w:leftChars="150" w:left="405" w:hangingChars="50" w:hanging="90"/>
              <w:jc w:val="left"/>
              <w:rPr>
                <w:rFonts w:ascii="ＭＳ 明朝" w:hAnsi="ＭＳ 明朝"/>
                <w:sz w:val="20"/>
                <w:szCs w:val="20"/>
              </w:rPr>
            </w:pPr>
            <w:r w:rsidRPr="00014CA8">
              <w:rPr>
                <w:rFonts w:ascii="ＭＳ 明朝" w:hAnsi="ＭＳ 明朝" w:hint="eastAsia"/>
                <w:w w:val="90"/>
                <w:sz w:val="20"/>
                <w:szCs w:val="20"/>
              </w:rPr>
              <w:t>（6月、8月、12月</w:t>
            </w:r>
            <w:r w:rsidR="00902D31" w:rsidRPr="00014CA8">
              <w:rPr>
                <w:rFonts w:ascii="ＭＳ 明朝" w:hAnsi="ＭＳ 明朝" w:hint="eastAsia"/>
                <w:w w:val="90"/>
                <w:sz w:val="20"/>
                <w:szCs w:val="20"/>
              </w:rPr>
              <w:t>、2月</w:t>
            </w:r>
            <w:r w:rsidRPr="00014CA8">
              <w:rPr>
                <w:rFonts w:ascii="ＭＳ 明朝" w:hAnsi="ＭＳ 明朝" w:hint="eastAsia"/>
                <w:w w:val="90"/>
                <w:sz w:val="20"/>
                <w:szCs w:val="20"/>
              </w:rPr>
              <w:t xml:space="preserve">　計</w:t>
            </w:r>
            <w:r w:rsidR="00902D31" w:rsidRPr="00014CA8">
              <w:rPr>
                <w:rFonts w:ascii="ＭＳ 明朝" w:hAnsi="ＭＳ 明朝" w:hint="eastAsia"/>
                <w:w w:val="90"/>
                <w:sz w:val="20"/>
                <w:szCs w:val="20"/>
              </w:rPr>
              <w:t>4</w:t>
            </w:r>
            <w:r w:rsidRPr="00014CA8">
              <w:rPr>
                <w:rFonts w:ascii="ＭＳ 明朝" w:hAnsi="ＭＳ 明朝" w:hint="eastAsia"/>
                <w:w w:val="90"/>
                <w:sz w:val="20"/>
                <w:szCs w:val="20"/>
              </w:rPr>
              <w:t>回）</w:t>
            </w:r>
            <w:r w:rsidRPr="00014CA8">
              <w:rPr>
                <w:rFonts w:ascii="ＭＳ 明朝" w:hAnsi="ＭＳ 明朝" w:hint="eastAsia"/>
                <w:sz w:val="20"/>
                <w:szCs w:val="20"/>
              </w:rPr>
              <w:t>（</w:t>
            </w:r>
            <w:r w:rsidR="003A5101" w:rsidRPr="00014CA8">
              <w:rPr>
                <w:rFonts w:ascii="ＭＳ 明朝" w:hAnsi="ＭＳ 明朝" w:hint="eastAsia"/>
                <w:sz w:val="20"/>
                <w:szCs w:val="20"/>
              </w:rPr>
              <w:t>○</w:t>
            </w:r>
            <w:r w:rsidRPr="00014CA8">
              <w:rPr>
                <w:rFonts w:ascii="ＭＳ 明朝" w:hAnsi="ＭＳ 明朝" w:hint="eastAsia"/>
                <w:sz w:val="20"/>
                <w:szCs w:val="20"/>
              </w:rPr>
              <w:t>）</w:t>
            </w:r>
          </w:p>
          <w:p w14:paraId="7B3BF5F8" w14:textId="77777777" w:rsidR="00125100" w:rsidRPr="00014CA8" w:rsidRDefault="00125100" w:rsidP="004B17BF">
            <w:pPr>
              <w:spacing w:line="240" w:lineRule="exact"/>
              <w:rPr>
                <w:rFonts w:ascii="ＭＳ 明朝" w:hAnsi="ＭＳ 明朝"/>
                <w:color w:val="000000" w:themeColor="text1"/>
                <w:sz w:val="20"/>
                <w:szCs w:val="20"/>
              </w:rPr>
            </w:pPr>
          </w:p>
          <w:p w14:paraId="6B32FCB7" w14:textId="72E8506B" w:rsidR="00125100" w:rsidRPr="00014CA8" w:rsidRDefault="00125100" w:rsidP="00923CF0">
            <w:pPr>
              <w:spacing w:line="240" w:lineRule="exact"/>
              <w:ind w:left="400" w:hangingChars="200" w:hanging="400"/>
              <w:rPr>
                <w:rFonts w:ascii="ＭＳ 明朝" w:hAnsi="ＭＳ 明朝"/>
                <w:color w:val="000000" w:themeColor="text1"/>
                <w:sz w:val="20"/>
                <w:szCs w:val="20"/>
              </w:rPr>
            </w:pPr>
            <w:r w:rsidRPr="00014CA8">
              <w:rPr>
                <w:rFonts w:ascii="ＭＳ 明朝" w:hAnsi="ＭＳ 明朝" w:hint="eastAsia"/>
                <w:color w:val="000000" w:themeColor="text1"/>
                <w:sz w:val="20"/>
                <w:szCs w:val="20"/>
              </w:rPr>
              <w:t xml:space="preserve">　</w:t>
            </w:r>
          </w:p>
          <w:p w14:paraId="79FEAAAF" w14:textId="77777777" w:rsidR="00A30271" w:rsidRPr="00014CA8" w:rsidRDefault="00923CF0" w:rsidP="00923CF0">
            <w:pPr>
              <w:spacing w:line="240" w:lineRule="exact"/>
              <w:ind w:left="420" w:hangingChars="200" w:hanging="420"/>
              <w:rPr>
                <w:rFonts w:ascii="ＭＳ 明朝" w:hAnsi="ＭＳ 明朝"/>
                <w:szCs w:val="21"/>
              </w:rPr>
            </w:pPr>
            <w:r w:rsidRPr="00014CA8">
              <w:rPr>
                <w:rFonts w:ascii="ＭＳ 明朝" w:hAnsi="ＭＳ 明朝" w:hint="eastAsia"/>
                <w:szCs w:val="21"/>
              </w:rPr>
              <w:t>ウ・生活指導部内で個別事案について</w:t>
            </w:r>
          </w:p>
          <w:p w14:paraId="3CA6054E" w14:textId="4184869F" w:rsidR="00923CF0" w:rsidRPr="00014CA8" w:rsidRDefault="00A30271" w:rsidP="00A30271">
            <w:pPr>
              <w:spacing w:line="240" w:lineRule="exact"/>
              <w:ind w:left="420" w:hangingChars="200" w:hanging="420"/>
              <w:jc w:val="left"/>
              <w:rPr>
                <w:rFonts w:ascii="ＭＳ 明朝" w:hAnsi="ＭＳ 明朝"/>
                <w:szCs w:val="21"/>
              </w:rPr>
            </w:pPr>
            <w:r w:rsidRPr="00014CA8">
              <w:rPr>
                <w:rFonts w:ascii="ＭＳ 明朝" w:hAnsi="ＭＳ 明朝" w:hint="eastAsia"/>
                <w:szCs w:val="21"/>
              </w:rPr>
              <w:t xml:space="preserve">　 </w:t>
            </w:r>
            <w:r w:rsidRPr="00014CA8">
              <w:rPr>
                <w:rFonts w:ascii="ＭＳ 明朝" w:hAnsi="ＭＳ 明朝"/>
                <w:szCs w:val="21"/>
              </w:rPr>
              <w:t xml:space="preserve"> </w:t>
            </w:r>
            <w:r w:rsidR="00923CF0" w:rsidRPr="00014CA8">
              <w:rPr>
                <w:rFonts w:ascii="ＭＳ 明朝" w:hAnsi="ＭＳ 明朝" w:hint="eastAsia"/>
                <w:szCs w:val="21"/>
              </w:rPr>
              <w:t>の情報交換を実施した。指導体制充実に継続して努める。　 （〇）</w:t>
            </w:r>
          </w:p>
          <w:p w14:paraId="4826654A" w14:textId="70592BB5" w:rsidR="00923CF0" w:rsidRPr="00014CA8" w:rsidRDefault="00923CF0" w:rsidP="00260040">
            <w:pPr>
              <w:spacing w:line="240" w:lineRule="exact"/>
              <w:ind w:left="420" w:hangingChars="200" w:hanging="420"/>
              <w:jc w:val="right"/>
              <w:rPr>
                <w:rFonts w:ascii="ＭＳ 明朝" w:hAnsi="ＭＳ 明朝"/>
                <w:szCs w:val="21"/>
              </w:rPr>
            </w:pPr>
            <w:r w:rsidRPr="00014CA8">
              <w:rPr>
                <w:rFonts w:ascii="ＭＳ 明朝" w:hAnsi="ＭＳ 明朝" w:hint="eastAsia"/>
                <w:szCs w:val="21"/>
              </w:rPr>
              <w:t xml:space="preserve">　・体罰防止</w:t>
            </w:r>
            <w:r w:rsidR="003F1D43" w:rsidRPr="00014CA8">
              <w:rPr>
                <w:rFonts w:ascii="ＭＳ 明朝" w:hAnsi="ＭＳ 明朝" w:hint="eastAsia"/>
                <w:szCs w:val="21"/>
              </w:rPr>
              <w:t>、</w:t>
            </w:r>
            <w:r w:rsidR="00A30271" w:rsidRPr="00014CA8">
              <w:rPr>
                <w:rFonts w:ascii="ＭＳ 明朝" w:hAnsi="ＭＳ 明朝" w:hint="eastAsia"/>
                <w:szCs w:val="21"/>
              </w:rPr>
              <w:t>L</w:t>
            </w:r>
            <w:r w:rsidR="00A30271" w:rsidRPr="00014CA8">
              <w:rPr>
                <w:rFonts w:ascii="ＭＳ 明朝" w:hAnsi="ＭＳ 明朝"/>
                <w:szCs w:val="21"/>
              </w:rPr>
              <w:t>GBT</w:t>
            </w:r>
            <w:r w:rsidRPr="00014CA8">
              <w:rPr>
                <w:rFonts w:ascii="ＭＳ 明朝" w:hAnsi="ＭＳ 明朝" w:hint="eastAsia"/>
                <w:szCs w:val="21"/>
              </w:rPr>
              <w:t>に</w:t>
            </w:r>
            <w:r w:rsidR="00A30271" w:rsidRPr="00014CA8">
              <w:rPr>
                <w:rFonts w:ascii="ＭＳ 明朝" w:hAnsi="ＭＳ 明朝" w:hint="eastAsia"/>
                <w:szCs w:val="21"/>
              </w:rPr>
              <w:t>ついて</w:t>
            </w:r>
            <w:r w:rsidR="003F1D43" w:rsidRPr="00014CA8">
              <w:rPr>
                <w:rFonts w:ascii="ＭＳ 明朝" w:hAnsi="ＭＳ 明朝" w:hint="eastAsia"/>
                <w:szCs w:val="21"/>
              </w:rPr>
              <w:t>全校で2</w:t>
            </w:r>
            <w:r w:rsidR="00A30271" w:rsidRPr="00014CA8">
              <w:rPr>
                <w:rFonts w:ascii="ＭＳ 明朝" w:hAnsi="ＭＳ 明朝" w:hint="eastAsia"/>
                <w:szCs w:val="21"/>
              </w:rPr>
              <w:t>回</w:t>
            </w:r>
            <w:r w:rsidR="00260040" w:rsidRPr="00014CA8">
              <w:rPr>
                <w:rFonts w:ascii="ＭＳ 明朝" w:hAnsi="ＭＳ 明朝" w:hint="eastAsia"/>
                <w:szCs w:val="21"/>
              </w:rPr>
              <w:t>と各</w:t>
            </w:r>
            <w:r w:rsidR="003F1D43" w:rsidRPr="00014CA8">
              <w:rPr>
                <w:rFonts w:ascii="ＭＳ 明朝" w:hAnsi="ＭＳ 明朝" w:hint="eastAsia"/>
                <w:szCs w:val="21"/>
              </w:rPr>
              <w:t>学部</w:t>
            </w:r>
            <w:r w:rsidR="00260040" w:rsidRPr="00014CA8">
              <w:rPr>
                <w:rFonts w:ascii="ＭＳ 明朝" w:hAnsi="ＭＳ 明朝" w:hint="eastAsia"/>
                <w:szCs w:val="21"/>
              </w:rPr>
              <w:t>での研修を</w:t>
            </w:r>
            <w:r w:rsidRPr="00014CA8">
              <w:rPr>
                <w:rFonts w:ascii="ＭＳ 明朝" w:hAnsi="ＭＳ 明朝" w:hint="eastAsia"/>
                <w:szCs w:val="21"/>
              </w:rPr>
              <w:t>実施</w:t>
            </w:r>
            <w:r w:rsidR="00A30271" w:rsidRPr="00014CA8">
              <w:rPr>
                <w:rFonts w:ascii="ＭＳ 明朝" w:hAnsi="ＭＳ 明朝" w:hint="eastAsia"/>
                <w:szCs w:val="21"/>
              </w:rPr>
              <w:t>した</w:t>
            </w:r>
            <w:r w:rsidRPr="00014CA8">
              <w:rPr>
                <w:rFonts w:ascii="ＭＳ 明朝" w:hAnsi="ＭＳ 明朝" w:hint="eastAsia"/>
                <w:szCs w:val="21"/>
              </w:rPr>
              <w:t>。</w:t>
            </w:r>
            <w:r w:rsidR="00A30271" w:rsidRPr="00014CA8">
              <w:rPr>
                <w:rFonts w:ascii="ＭＳ 明朝" w:hAnsi="ＭＳ 明朝" w:hint="eastAsia"/>
                <w:szCs w:val="21"/>
              </w:rPr>
              <w:t xml:space="preserve">　　　　　　　</w:t>
            </w:r>
            <w:r w:rsidRPr="00014CA8">
              <w:rPr>
                <w:rFonts w:ascii="ＭＳ 明朝" w:hAnsi="ＭＳ 明朝" w:hint="eastAsia"/>
                <w:szCs w:val="21"/>
              </w:rPr>
              <w:t>（〇）</w:t>
            </w:r>
          </w:p>
          <w:p w14:paraId="464F291C" w14:textId="15093BEA" w:rsidR="00A30271" w:rsidRPr="00014CA8" w:rsidRDefault="00923CF0" w:rsidP="00923CF0">
            <w:pPr>
              <w:spacing w:line="240" w:lineRule="exact"/>
              <w:rPr>
                <w:rFonts w:ascii="ＭＳ 明朝" w:hAnsi="ＭＳ 明朝"/>
                <w:szCs w:val="21"/>
              </w:rPr>
            </w:pPr>
            <w:r w:rsidRPr="00014CA8">
              <w:rPr>
                <w:rFonts w:ascii="ＭＳ 明朝" w:hAnsi="ＭＳ 明朝" w:hint="eastAsia"/>
                <w:szCs w:val="21"/>
              </w:rPr>
              <w:t xml:space="preserve">　・</w:t>
            </w:r>
            <w:r w:rsidRPr="00014CA8">
              <w:rPr>
                <w:rFonts w:ascii="ＭＳ 明朝" w:hAnsi="ＭＳ 明朝" w:hint="eastAsia"/>
                <w:w w:val="90"/>
                <w:szCs w:val="21"/>
              </w:rPr>
              <w:t>「人権尊重の姿勢」</w:t>
            </w:r>
            <w:r w:rsidR="00A30271" w:rsidRPr="00014CA8">
              <w:rPr>
                <w:rFonts w:ascii="ＭＳ 明朝" w:hAnsi="ＭＳ 明朝" w:hint="eastAsia"/>
                <w:szCs w:val="21"/>
              </w:rPr>
              <w:t>H</w:t>
            </w:r>
            <w:r w:rsidR="00A30271" w:rsidRPr="00014CA8">
              <w:rPr>
                <w:rFonts w:ascii="ＭＳ 明朝" w:hAnsi="ＭＳ 明朝"/>
                <w:szCs w:val="21"/>
              </w:rPr>
              <w:t>30:</w:t>
            </w:r>
            <w:r w:rsidRPr="00014CA8">
              <w:rPr>
                <w:rFonts w:ascii="ＭＳ 明朝" w:hAnsi="ＭＳ 明朝" w:hint="eastAsia"/>
                <w:szCs w:val="21"/>
              </w:rPr>
              <w:t>86.3％</w:t>
            </w:r>
            <w:r w:rsidR="00A30271" w:rsidRPr="00014CA8">
              <w:rPr>
                <w:rFonts w:ascii="ＭＳ 明朝" w:hAnsi="ＭＳ 明朝" w:hint="eastAsia"/>
                <w:szCs w:val="21"/>
              </w:rPr>
              <w:t>（〇）</w:t>
            </w:r>
          </w:p>
          <w:p w14:paraId="66474D37" w14:textId="77777777" w:rsidR="00A30271" w:rsidRPr="00014CA8" w:rsidRDefault="00923CF0" w:rsidP="00A30271">
            <w:pPr>
              <w:spacing w:line="240" w:lineRule="exact"/>
              <w:ind w:leftChars="150" w:left="482" w:hangingChars="100" w:hanging="167"/>
              <w:jc w:val="left"/>
              <w:rPr>
                <w:rFonts w:ascii="ＭＳ 明朝" w:hAnsi="ＭＳ 明朝"/>
                <w:szCs w:val="21"/>
              </w:rPr>
            </w:pPr>
            <w:r w:rsidRPr="00014CA8">
              <w:rPr>
                <w:rFonts w:ascii="ＭＳ 明朝" w:hAnsi="ＭＳ 明朝" w:hint="eastAsia"/>
                <w:w w:val="80"/>
                <w:szCs w:val="21"/>
              </w:rPr>
              <w:t>「いじめのない集団づくり」</w:t>
            </w:r>
            <w:r w:rsidR="00A30271" w:rsidRPr="00014CA8">
              <w:rPr>
                <w:rFonts w:ascii="ＭＳ 明朝" w:hAnsi="ＭＳ 明朝" w:hint="eastAsia"/>
                <w:szCs w:val="21"/>
              </w:rPr>
              <w:t>H</w:t>
            </w:r>
            <w:r w:rsidR="00A30271" w:rsidRPr="00014CA8">
              <w:rPr>
                <w:rFonts w:ascii="ＭＳ 明朝" w:hAnsi="ＭＳ 明朝"/>
                <w:szCs w:val="21"/>
              </w:rPr>
              <w:t>30:</w:t>
            </w:r>
            <w:r w:rsidR="00A30271" w:rsidRPr="00014CA8">
              <w:rPr>
                <w:rFonts w:ascii="ＭＳ 明朝" w:hAnsi="ＭＳ 明朝" w:hint="eastAsia"/>
                <w:szCs w:val="21"/>
              </w:rPr>
              <w:t>7</w:t>
            </w:r>
            <w:r w:rsidR="00A30271" w:rsidRPr="00014CA8">
              <w:rPr>
                <w:rFonts w:ascii="ＭＳ 明朝" w:hAnsi="ＭＳ 明朝"/>
                <w:szCs w:val="21"/>
              </w:rPr>
              <w:t>8</w:t>
            </w:r>
            <w:r w:rsidRPr="00014CA8">
              <w:rPr>
                <w:rFonts w:ascii="ＭＳ 明朝" w:hAnsi="ＭＳ 明朝" w:hint="eastAsia"/>
                <w:szCs w:val="21"/>
              </w:rPr>
              <w:t>.6％</w:t>
            </w:r>
          </w:p>
          <w:p w14:paraId="2701929D" w14:textId="111F0D38" w:rsidR="00381AA2" w:rsidRPr="00014CA8" w:rsidRDefault="00A30271" w:rsidP="00A33575">
            <w:pPr>
              <w:spacing w:line="240" w:lineRule="exact"/>
              <w:ind w:firstLineChars="200" w:firstLine="377"/>
              <w:jc w:val="left"/>
              <w:rPr>
                <w:rFonts w:ascii="ＭＳ 明朝" w:hAnsi="ＭＳ 明朝"/>
                <w:sz w:val="20"/>
                <w:szCs w:val="20"/>
              </w:rPr>
            </w:pPr>
            <w:r w:rsidRPr="00014CA8">
              <w:rPr>
                <w:rFonts w:ascii="ＭＳ 明朝" w:hAnsi="ＭＳ 明朝" w:hint="eastAsia"/>
                <w:w w:val="90"/>
                <w:szCs w:val="21"/>
              </w:rPr>
              <w:t>（</w:t>
            </w:r>
            <w:r w:rsidR="00923CF0" w:rsidRPr="00014CA8">
              <w:rPr>
                <w:rFonts w:ascii="ＭＳ 明朝" w:hAnsi="ＭＳ 明朝" w:hint="eastAsia"/>
                <w:w w:val="90"/>
                <w:szCs w:val="21"/>
              </w:rPr>
              <w:t>無回答が増</w:t>
            </w:r>
            <w:r w:rsidRPr="00014CA8">
              <w:rPr>
                <w:rFonts w:ascii="ＭＳ 明朝" w:hAnsi="ＭＳ 明朝" w:hint="eastAsia"/>
                <w:w w:val="90"/>
                <w:szCs w:val="21"/>
              </w:rPr>
              <w:t>加</w:t>
            </w:r>
            <w:r w:rsidR="00923CF0" w:rsidRPr="00014CA8">
              <w:rPr>
                <w:rFonts w:ascii="ＭＳ 明朝" w:hAnsi="ＭＳ 明朝" w:hint="eastAsia"/>
                <w:w w:val="90"/>
                <w:sz w:val="20"/>
                <w:szCs w:val="20"/>
              </w:rPr>
              <w:t>9.6％→13.2％）</w:t>
            </w:r>
            <w:r w:rsidR="00923CF0" w:rsidRPr="00014CA8">
              <w:rPr>
                <w:rFonts w:ascii="ＭＳ 明朝" w:hAnsi="ＭＳ 明朝" w:hint="eastAsia"/>
                <w:sz w:val="20"/>
                <w:szCs w:val="20"/>
              </w:rPr>
              <w:t>（△）</w:t>
            </w:r>
            <w:r w:rsidR="00381AA2" w:rsidRPr="00014CA8">
              <w:rPr>
                <w:rFonts w:ascii="ＭＳ 明朝" w:hAnsi="ＭＳ 明朝" w:hint="eastAsia"/>
                <w:color w:val="000000" w:themeColor="text1"/>
                <w:sz w:val="20"/>
                <w:szCs w:val="20"/>
              </w:rPr>
              <w:t xml:space="preserve">　</w:t>
            </w:r>
          </w:p>
        </w:tc>
      </w:tr>
      <w:tr w:rsidR="00985135" w:rsidRPr="00014CA8" w14:paraId="270192E4" w14:textId="77777777" w:rsidTr="00EE39BB">
        <w:trPr>
          <w:cantSplit/>
          <w:trHeight w:val="1314"/>
          <w:jc w:val="center"/>
        </w:trPr>
        <w:tc>
          <w:tcPr>
            <w:tcW w:w="881" w:type="dxa"/>
            <w:shd w:val="clear" w:color="auto" w:fill="auto"/>
            <w:textDirection w:val="tbRlV"/>
            <w:vAlign w:val="center"/>
          </w:tcPr>
          <w:p w14:paraId="2701929F" w14:textId="3DF74B9A" w:rsidR="00985135" w:rsidRPr="00014CA8" w:rsidRDefault="00985135" w:rsidP="00486728">
            <w:pPr>
              <w:spacing w:line="320" w:lineRule="exact"/>
              <w:ind w:left="113" w:right="113"/>
              <w:jc w:val="center"/>
              <w:rPr>
                <w:rFonts w:ascii="ＭＳ 明朝" w:hAnsi="ＭＳ 明朝"/>
                <w:spacing w:val="-20"/>
                <w:sz w:val="20"/>
                <w:szCs w:val="20"/>
              </w:rPr>
            </w:pPr>
            <w:r w:rsidRPr="00014CA8">
              <w:rPr>
                <w:rFonts w:hint="eastAsia"/>
                <w:szCs w:val="21"/>
              </w:rPr>
              <w:lastRenderedPageBreak/>
              <w:t>２、地域と</w:t>
            </w:r>
            <w:r w:rsidRPr="00014CA8">
              <w:rPr>
                <w:rFonts w:ascii="ＭＳ 明朝" w:hAnsi="ＭＳ 明朝" w:hint="eastAsia"/>
                <w:szCs w:val="21"/>
              </w:rPr>
              <w:t>連携した安全、安心で魅力あ</w:t>
            </w:r>
            <w:r w:rsidR="00486728" w:rsidRPr="00014CA8">
              <w:rPr>
                <w:rFonts w:ascii="ＭＳ 明朝" w:hAnsi="ＭＳ 明朝" w:hint="eastAsia"/>
                <w:szCs w:val="21"/>
              </w:rPr>
              <w:t>る</w:t>
            </w:r>
            <w:r w:rsidRPr="00014CA8">
              <w:rPr>
                <w:rFonts w:ascii="ＭＳ 明朝" w:hAnsi="ＭＳ 明朝" w:hint="eastAsia"/>
                <w:szCs w:val="21"/>
              </w:rPr>
              <w:t>学校づくり</w:t>
            </w:r>
          </w:p>
        </w:tc>
        <w:tc>
          <w:tcPr>
            <w:tcW w:w="1878" w:type="dxa"/>
            <w:shd w:val="clear" w:color="auto" w:fill="auto"/>
          </w:tcPr>
          <w:p w14:paraId="270192A1" w14:textId="17D7DB48" w:rsidR="00523187" w:rsidRPr="00014CA8" w:rsidRDefault="009E6289" w:rsidP="009E6289">
            <w:pPr>
              <w:snapToGrid w:val="0"/>
              <w:spacing w:before="240" w:line="240" w:lineRule="exact"/>
              <w:ind w:left="334" w:hangingChars="159" w:hanging="334"/>
              <w:rPr>
                <w:rFonts w:ascii="ＭＳ 明朝" w:hAnsi="ＭＳ 明朝"/>
                <w:szCs w:val="21"/>
              </w:rPr>
            </w:pPr>
            <w:r w:rsidRPr="00014CA8">
              <w:rPr>
                <w:rFonts w:ascii="ＭＳ 明朝" w:hAnsi="ＭＳ 明朝" w:hint="eastAsia"/>
                <w:szCs w:val="21"/>
              </w:rPr>
              <w:t xml:space="preserve">(1) </w:t>
            </w:r>
            <w:r w:rsidR="00523187" w:rsidRPr="00014CA8">
              <w:rPr>
                <w:rFonts w:ascii="ＭＳ 明朝" w:hAnsi="ＭＳ 明朝" w:hint="eastAsia"/>
                <w:szCs w:val="21"/>
              </w:rPr>
              <w:t>南河内地域の支援教育力の向上</w:t>
            </w:r>
          </w:p>
          <w:p w14:paraId="270192A5" w14:textId="1122F7EE" w:rsidR="00523187" w:rsidRPr="00014CA8" w:rsidRDefault="00523187" w:rsidP="00667F46">
            <w:pPr>
              <w:snapToGrid w:val="0"/>
              <w:spacing w:beforeLines="50" w:before="163" w:line="240" w:lineRule="exact"/>
              <w:ind w:left="210" w:hangingChars="100" w:hanging="210"/>
              <w:rPr>
                <w:rFonts w:ascii="ＭＳ 明朝" w:hAnsi="ＭＳ 明朝"/>
                <w:szCs w:val="21"/>
              </w:rPr>
            </w:pPr>
            <w:r w:rsidRPr="00014CA8">
              <w:rPr>
                <w:rFonts w:ascii="ＭＳ 明朝" w:hAnsi="ＭＳ 明朝" w:hint="eastAsia"/>
                <w:szCs w:val="21"/>
              </w:rPr>
              <w:t>ア</w:t>
            </w:r>
            <w:r w:rsidRPr="00014CA8">
              <w:rPr>
                <w:rFonts w:ascii="ＭＳ 明朝" w:hAnsi="ＭＳ 明朝" w:hint="eastAsia"/>
                <w:w w:val="96"/>
                <w:szCs w:val="21"/>
              </w:rPr>
              <w:t xml:space="preserve">　巡回指導による地域の支援教育の授業力向上を進める。</w:t>
            </w:r>
          </w:p>
          <w:p w14:paraId="270192A6" w14:textId="77777777" w:rsidR="00523187" w:rsidRPr="00014CA8" w:rsidRDefault="00523187" w:rsidP="00667F46">
            <w:pPr>
              <w:snapToGrid w:val="0"/>
              <w:spacing w:beforeLines="50" w:before="163" w:line="240" w:lineRule="exact"/>
              <w:ind w:left="210" w:hangingChars="100" w:hanging="210"/>
              <w:rPr>
                <w:szCs w:val="21"/>
              </w:rPr>
            </w:pPr>
            <w:r w:rsidRPr="00014CA8">
              <w:rPr>
                <w:rFonts w:ascii="ＭＳ 明朝" w:hAnsi="ＭＳ 明朝" w:hint="eastAsia"/>
                <w:szCs w:val="21"/>
              </w:rPr>
              <w:t>イ</w:t>
            </w:r>
            <w:r w:rsidRPr="00014CA8">
              <w:rPr>
                <w:rFonts w:ascii="ＭＳ 明朝" w:hAnsi="ＭＳ 明朝" w:hint="eastAsia"/>
                <w:w w:val="96"/>
                <w:szCs w:val="21"/>
              </w:rPr>
              <w:t xml:space="preserve">　市町村教育委員会や地域の小中学校・高等学校との連携を拡充し地域との活動を進める。</w:t>
            </w:r>
          </w:p>
          <w:p w14:paraId="270192A7" w14:textId="77777777" w:rsidR="00523187" w:rsidRPr="00014CA8" w:rsidRDefault="00523187" w:rsidP="001A3916">
            <w:pPr>
              <w:snapToGrid w:val="0"/>
              <w:spacing w:beforeLines="50" w:before="163" w:line="240" w:lineRule="exact"/>
              <w:rPr>
                <w:szCs w:val="21"/>
              </w:rPr>
            </w:pPr>
            <w:r w:rsidRPr="00014CA8">
              <w:rPr>
                <w:rFonts w:hint="eastAsia"/>
                <w:szCs w:val="21"/>
              </w:rPr>
              <w:t>（</w:t>
            </w:r>
            <w:r w:rsidR="001A3916" w:rsidRPr="00014CA8">
              <w:rPr>
                <w:rFonts w:ascii="ＭＳ 明朝" w:hAnsi="ＭＳ 明朝" w:hint="eastAsia"/>
                <w:szCs w:val="21"/>
              </w:rPr>
              <w:t>2</w:t>
            </w:r>
            <w:r w:rsidRPr="00014CA8">
              <w:rPr>
                <w:rFonts w:hint="eastAsia"/>
                <w:szCs w:val="21"/>
              </w:rPr>
              <w:t>）地域連携</w:t>
            </w:r>
          </w:p>
          <w:p w14:paraId="270192A8" w14:textId="77777777" w:rsidR="00523187" w:rsidRPr="00014CA8" w:rsidRDefault="00523187" w:rsidP="000E213F">
            <w:pPr>
              <w:snapToGrid w:val="0"/>
              <w:spacing w:line="240" w:lineRule="exact"/>
              <w:ind w:left="210" w:hangingChars="100" w:hanging="210"/>
              <w:rPr>
                <w:szCs w:val="21"/>
              </w:rPr>
            </w:pPr>
            <w:r w:rsidRPr="00014CA8">
              <w:rPr>
                <w:rFonts w:hint="eastAsia"/>
                <w:szCs w:val="21"/>
              </w:rPr>
              <w:t>ア</w:t>
            </w:r>
            <w:r w:rsidRPr="00014CA8">
              <w:rPr>
                <w:rFonts w:hint="eastAsia"/>
                <w:w w:val="96"/>
                <w:szCs w:val="21"/>
              </w:rPr>
              <w:t xml:space="preserve">　地域の小中学校・高等学校との交流及び共同学習の充実を図り、「ともに学び、ともに育つ」教育の推進に努める。</w:t>
            </w:r>
          </w:p>
          <w:p w14:paraId="270192A9" w14:textId="63CA026B" w:rsidR="00523187" w:rsidRPr="00014CA8" w:rsidRDefault="00523187" w:rsidP="000E213F">
            <w:pPr>
              <w:snapToGrid w:val="0"/>
              <w:spacing w:line="240" w:lineRule="exact"/>
              <w:ind w:leftChars="14" w:left="239" w:hangingChars="100" w:hanging="210"/>
              <w:rPr>
                <w:szCs w:val="21"/>
              </w:rPr>
            </w:pPr>
            <w:r w:rsidRPr="00014CA8">
              <w:rPr>
                <w:rFonts w:hint="eastAsia"/>
                <w:szCs w:val="21"/>
              </w:rPr>
              <w:t>イ</w:t>
            </w:r>
            <w:r w:rsidR="00CA4CAA" w:rsidRPr="00014CA8">
              <w:rPr>
                <w:rFonts w:hint="eastAsia"/>
                <w:szCs w:val="21"/>
              </w:rPr>
              <w:t xml:space="preserve"> </w:t>
            </w:r>
            <w:r w:rsidRPr="00014CA8">
              <w:rPr>
                <w:rFonts w:hint="eastAsia"/>
                <w:w w:val="96"/>
                <w:szCs w:val="21"/>
              </w:rPr>
              <w:t>地域の自治会、学校支援ボランティア、その他関係機関の協力を得て「開かれた学校づくり」に努める。</w:t>
            </w:r>
          </w:p>
          <w:p w14:paraId="270192AA" w14:textId="3977F09F" w:rsidR="00523187" w:rsidRPr="00014CA8" w:rsidRDefault="00523187" w:rsidP="000E213F">
            <w:pPr>
              <w:snapToGrid w:val="0"/>
              <w:spacing w:line="240" w:lineRule="exact"/>
              <w:ind w:left="210" w:hangingChars="100" w:hanging="210"/>
              <w:jc w:val="left"/>
              <w:rPr>
                <w:szCs w:val="21"/>
              </w:rPr>
            </w:pPr>
            <w:r w:rsidRPr="00014CA8">
              <w:rPr>
                <w:rFonts w:hint="eastAsia"/>
                <w:szCs w:val="21"/>
              </w:rPr>
              <w:t>ウ</w:t>
            </w:r>
            <w:r w:rsidR="00CA4CAA" w:rsidRPr="00014CA8">
              <w:rPr>
                <w:rFonts w:hint="eastAsia"/>
                <w:szCs w:val="21"/>
              </w:rPr>
              <w:t xml:space="preserve"> </w:t>
            </w:r>
            <w:r w:rsidRPr="00014CA8">
              <w:rPr>
                <w:rFonts w:hint="eastAsia"/>
                <w:w w:val="96"/>
                <w:szCs w:val="21"/>
              </w:rPr>
              <w:t>地域社会、保護者と連携、協働し</w:t>
            </w:r>
            <w:r w:rsidRPr="00014CA8">
              <w:rPr>
                <w:rFonts w:hint="eastAsia"/>
                <w:w w:val="80"/>
                <w:szCs w:val="21"/>
              </w:rPr>
              <w:t>、</w:t>
            </w:r>
            <w:r w:rsidRPr="00014CA8">
              <w:rPr>
                <w:rFonts w:hint="eastAsia"/>
                <w:w w:val="96"/>
                <w:szCs w:val="21"/>
              </w:rPr>
              <w:t>児童生徒の</w:t>
            </w:r>
            <w:r w:rsidRPr="00014CA8">
              <w:rPr>
                <w:rFonts w:hint="eastAsia"/>
                <w:w w:val="92"/>
                <w:szCs w:val="21"/>
              </w:rPr>
              <w:t>活動を推進す</w:t>
            </w:r>
            <w:r w:rsidR="00CA4CAA" w:rsidRPr="00014CA8">
              <w:rPr>
                <w:rFonts w:hint="eastAsia"/>
                <w:w w:val="92"/>
                <w:szCs w:val="21"/>
              </w:rPr>
              <w:t>る</w:t>
            </w:r>
            <w:r w:rsidRPr="00014CA8">
              <w:rPr>
                <w:rFonts w:hint="eastAsia"/>
                <w:w w:val="92"/>
                <w:szCs w:val="21"/>
              </w:rPr>
              <w:t>。</w:t>
            </w:r>
          </w:p>
          <w:p w14:paraId="35355E4A" w14:textId="77777777" w:rsidR="00667F46" w:rsidRPr="00014CA8" w:rsidRDefault="001A3916" w:rsidP="00D7618F">
            <w:pPr>
              <w:snapToGrid w:val="0"/>
              <w:spacing w:beforeLines="50" w:before="163" w:line="240" w:lineRule="exact"/>
              <w:rPr>
                <w:szCs w:val="21"/>
              </w:rPr>
            </w:pPr>
            <w:r w:rsidRPr="00014CA8">
              <w:rPr>
                <w:rFonts w:ascii="ＭＳ 明朝" w:hAnsi="ＭＳ 明朝" w:hint="eastAsia"/>
                <w:szCs w:val="21"/>
              </w:rPr>
              <w:t>(3)</w:t>
            </w:r>
            <w:r w:rsidR="00523187" w:rsidRPr="00014CA8">
              <w:rPr>
                <w:rFonts w:hint="eastAsia"/>
                <w:szCs w:val="21"/>
              </w:rPr>
              <w:t>教育と福祉の</w:t>
            </w:r>
            <w:r w:rsidR="00667F46" w:rsidRPr="00014CA8">
              <w:rPr>
                <w:rFonts w:hint="eastAsia"/>
                <w:szCs w:val="21"/>
              </w:rPr>
              <w:t xml:space="preserve">　　</w:t>
            </w:r>
          </w:p>
          <w:p w14:paraId="270192AE" w14:textId="0599A847" w:rsidR="00523187" w:rsidRPr="00014CA8" w:rsidRDefault="00667F46" w:rsidP="00523187">
            <w:pPr>
              <w:snapToGrid w:val="0"/>
              <w:spacing w:line="240" w:lineRule="exact"/>
              <w:rPr>
                <w:szCs w:val="21"/>
              </w:rPr>
            </w:pPr>
            <w:r w:rsidRPr="00014CA8">
              <w:rPr>
                <w:rFonts w:hint="eastAsia"/>
                <w:szCs w:val="21"/>
              </w:rPr>
              <w:t xml:space="preserve">　</w:t>
            </w:r>
            <w:r w:rsidR="00523187" w:rsidRPr="00014CA8">
              <w:rPr>
                <w:rFonts w:hint="eastAsia"/>
                <w:szCs w:val="21"/>
              </w:rPr>
              <w:t>連携</w:t>
            </w:r>
          </w:p>
          <w:p w14:paraId="270192AF" w14:textId="77777777" w:rsidR="00985135" w:rsidRPr="00014CA8" w:rsidRDefault="00523187" w:rsidP="001A3916">
            <w:pPr>
              <w:snapToGrid w:val="0"/>
              <w:spacing w:line="240" w:lineRule="exact"/>
              <w:ind w:left="210" w:hangingChars="100" w:hanging="210"/>
              <w:rPr>
                <w:rFonts w:ascii="ＭＳ 明朝" w:hAnsi="ＭＳ 明朝"/>
                <w:sz w:val="20"/>
                <w:szCs w:val="20"/>
              </w:rPr>
            </w:pPr>
            <w:r w:rsidRPr="00014CA8">
              <w:rPr>
                <w:rFonts w:hint="eastAsia"/>
                <w:szCs w:val="21"/>
              </w:rPr>
              <w:t>ア</w:t>
            </w:r>
            <w:r w:rsidRPr="00014CA8">
              <w:rPr>
                <w:rFonts w:hint="eastAsia"/>
                <w:w w:val="96"/>
                <w:szCs w:val="21"/>
              </w:rPr>
              <w:t xml:space="preserve">　児童生徒の地域社会での生活について関係福祉機関と連携し情報共有、生活支援について協</w:t>
            </w:r>
            <w:r w:rsidRPr="00014CA8">
              <w:rPr>
                <w:rFonts w:hint="eastAsia"/>
                <w:w w:val="90"/>
                <w:szCs w:val="21"/>
              </w:rPr>
              <w:t>働して支援を行う。</w:t>
            </w:r>
          </w:p>
        </w:tc>
        <w:tc>
          <w:tcPr>
            <w:tcW w:w="4111" w:type="dxa"/>
            <w:tcBorders>
              <w:right w:val="dashed" w:sz="4" w:space="0" w:color="auto"/>
            </w:tcBorders>
            <w:shd w:val="clear" w:color="auto" w:fill="auto"/>
          </w:tcPr>
          <w:p w14:paraId="270192B0" w14:textId="77777777" w:rsidR="00985135" w:rsidRPr="00014CA8" w:rsidRDefault="00A51310" w:rsidP="00A51310">
            <w:pPr>
              <w:spacing w:before="240" w:line="240" w:lineRule="exact"/>
              <w:ind w:left="420" w:hangingChars="200" w:hanging="420"/>
              <w:rPr>
                <w:rFonts w:ascii="ＭＳ 明朝" w:hAnsi="ＭＳ 明朝"/>
                <w:szCs w:val="21"/>
              </w:rPr>
            </w:pPr>
            <w:r w:rsidRPr="00014CA8">
              <w:rPr>
                <w:rFonts w:ascii="ＭＳ 明朝" w:hAnsi="ＭＳ 明朝" w:hint="eastAsia"/>
                <w:szCs w:val="21"/>
              </w:rPr>
              <w:t>（1）</w:t>
            </w:r>
            <w:r w:rsidR="00985135" w:rsidRPr="00014CA8">
              <w:rPr>
                <w:rFonts w:ascii="ＭＳ 明朝" w:hAnsi="ＭＳ 明朝" w:hint="eastAsia"/>
                <w:szCs w:val="21"/>
              </w:rPr>
              <w:t>地域支援整備事業の幹事校として企画・運営に携わる。</w:t>
            </w:r>
          </w:p>
          <w:p w14:paraId="270192B1" w14:textId="3E00B50B" w:rsidR="00985135" w:rsidRPr="00014CA8" w:rsidRDefault="00985135" w:rsidP="00A51310">
            <w:pPr>
              <w:spacing w:before="240" w:line="240" w:lineRule="exact"/>
              <w:ind w:left="344" w:hangingChars="164" w:hanging="344"/>
              <w:rPr>
                <w:rFonts w:ascii="ＭＳ 明朝" w:hAnsi="ＭＳ 明朝"/>
                <w:szCs w:val="21"/>
              </w:rPr>
            </w:pPr>
            <w:r w:rsidRPr="00014CA8">
              <w:rPr>
                <w:rFonts w:ascii="ＭＳ 明朝" w:hAnsi="ＭＳ 明朝" w:hint="eastAsia"/>
                <w:szCs w:val="21"/>
              </w:rPr>
              <w:t>ア・</w:t>
            </w:r>
            <w:r w:rsidR="00A51310" w:rsidRPr="00014CA8">
              <w:rPr>
                <w:rFonts w:ascii="ＭＳ 明朝" w:hAnsi="ＭＳ 明朝" w:hint="eastAsia"/>
                <w:szCs w:val="21"/>
              </w:rPr>
              <w:t>市町村教育委員会やリーディングチームと</w:t>
            </w:r>
            <w:r w:rsidRPr="00014CA8">
              <w:rPr>
                <w:rFonts w:ascii="ＭＳ 明朝" w:hAnsi="ＭＳ 明朝" w:hint="eastAsia"/>
                <w:szCs w:val="21"/>
              </w:rPr>
              <w:t>連携して</w:t>
            </w:r>
            <w:r w:rsidR="005E2410" w:rsidRPr="00014CA8">
              <w:rPr>
                <w:rFonts w:ascii="ＭＳ 明朝" w:hAnsi="ＭＳ 明朝" w:hint="eastAsia"/>
                <w:szCs w:val="21"/>
              </w:rPr>
              <w:t>訪問相談</w:t>
            </w:r>
            <w:r w:rsidRPr="00014CA8">
              <w:rPr>
                <w:rFonts w:ascii="ＭＳ 明朝" w:hAnsi="ＭＳ 明朝" w:hint="eastAsia"/>
                <w:szCs w:val="21"/>
              </w:rPr>
              <w:t>・研修・連絡会議を行い、地域の支援教育力の向上をめざす。</w:t>
            </w:r>
          </w:p>
          <w:p w14:paraId="270192B2" w14:textId="77777777" w:rsidR="00985135" w:rsidRPr="00014CA8" w:rsidRDefault="00985135" w:rsidP="00985135">
            <w:pPr>
              <w:spacing w:line="240" w:lineRule="exact"/>
              <w:ind w:firstLineChars="150" w:firstLine="315"/>
              <w:rPr>
                <w:rFonts w:ascii="ＭＳ 明朝" w:hAnsi="ＭＳ 明朝"/>
                <w:szCs w:val="21"/>
              </w:rPr>
            </w:pPr>
          </w:p>
          <w:p w14:paraId="270192B4" w14:textId="77777777" w:rsidR="001A3916" w:rsidRPr="00014CA8" w:rsidRDefault="001A3916" w:rsidP="00985135">
            <w:pPr>
              <w:spacing w:line="240" w:lineRule="exact"/>
              <w:ind w:firstLineChars="150" w:firstLine="315"/>
              <w:rPr>
                <w:rFonts w:ascii="ＭＳ 明朝" w:hAnsi="ＭＳ 明朝"/>
                <w:szCs w:val="21"/>
              </w:rPr>
            </w:pPr>
          </w:p>
          <w:p w14:paraId="270192B5" w14:textId="77777777" w:rsidR="00953FD2" w:rsidRPr="00014CA8" w:rsidRDefault="00953FD2" w:rsidP="00953FD2">
            <w:pPr>
              <w:spacing w:line="240" w:lineRule="exact"/>
              <w:rPr>
                <w:rFonts w:ascii="ＭＳ 明朝" w:hAnsi="ＭＳ 明朝"/>
                <w:szCs w:val="21"/>
              </w:rPr>
            </w:pPr>
          </w:p>
          <w:p w14:paraId="270192B6" w14:textId="01AECF99" w:rsidR="00985135" w:rsidRPr="00014CA8" w:rsidRDefault="00985135" w:rsidP="00985135">
            <w:pPr>
              <w:spacing w:line="240" w:lineRule="exact"/>
              <w:ind w:left="420" w:hangingChars="200" w:hanging="420"/>
              <w:rPr>
                <w:rFonts w:ascii="ＭＳ 明朝" w:hAnsi="ＭＳ 明朝"/>
                <w:szCs w:val="21"/>
              </w:rPr>
            </w:pPr>
            <w:r w:rsidRPr="00014CA8">
              <w:rPr>
                <w:rFonts w:ascii="ＭＳ 明朝" w:hAnsi="ＭＳ 明朝" w:hint="eastAsia"/>
                <w:szCs w:val="21"/>
              </w:rPr>
              <w:t>イ・市町村教育委員会、地域小中学校、高等学校</w:t>
            </w:r>
            <w:r w:rsidR="001A3916" w:rsidRPr="00014CA8">
              <w:rPr>
                <w:rFonts w:ascii="ＭＳ 明朝" w:hAnsi="ＭＳ 明朝" w:hint="eastAsia"/>
                <w:szCs w:val="21"/>
              </w:rPr>
              <w:t>と</w:t>
            </w:r>
            <w:r w:rsidRPr="00014CA8">
              <w:rPr>
                <w:rFonts w:ascii="ＭＳ 明朝" w:hAnsi="ＭＳ 明朝" w:hint="eastAsia"/>
                <w:szCs w:val="21"/>
              </w:rPr>
              <w:t>連携し行事、取組</w:t>
            </w:r>
            <w:r w:rsidR="001A3916" w:rsidRPr="00014CA8">
              <w:rPr>
                <w:rFonts w:ascii="ＭＳ 明朝" w:hAnsi="ＭＳ 明朝" w:hint="eastAsia"/>
                <w:szCs w:val="21"/>
              </w:rPr>
              <w:t>み</w:t>
            </w:r>
            <w:r w:rsidRPr="00014CA8">
              <w:rPr>
                <w:rFonts w:ascii="ＭＳ 明朝" w:hAnsi="ＭＳ 明朝" w:hint="eastAsia"/>
                <w:szCs w:val="21"/>
              </w:rPr>
              <w:t>等の情報を集約し本校の児童生徒の地域での活動を推進する。</w:t>
            </w:r>
          </w:p>
          <w:p w14:paraId="270192B7" w14:textId="77777777" w:rsidR="00985135" w:rsidRPr="00014CA8" w:rsidRDefault="00985135" w:rsidP="00985135">
            <w:pPr>
              <w:spacing w:line="240" w:lineRule="exact"/>
              <w:ind w:firstLineChars="150" w:firstLine="315"/>
              <w:rPr>
                <w:rFonts w:ascii="ＭＳ 明朝" w:hAnsi="ＭＳ 明朝"/>
                <w:szCs w:val="21"/>
              </w:rPr>
            </w:pPr>
          </w:p>
          <w:p w14:paraId="270192B9" w14:textId="77777777" w:rsidR="00985135" w:rsidRPr="00014CA8" w:rsidRDefault="00985135" w:rsidP="00667F46">
            <w:pPr>
              <w:spacing w:line="240" w:lineRule="exact"/>
              <w:rPr>
                <w:rFonts w:ascii="ＭＳ 明朝" w:hAnsi="ＭＳ 明朝"/>
                <w:szCs w:val="21"/>
              </w:rPr>
            </w:pPr>
            <w:r w:rsidRPr="00014CA8">
              <w:rPr>
                <w:rFonts w:ascii="ＭＳ 明朝" w:hAnsi="ＭＳ 明朝" w:hint="eastAsia"/>
                <w:szCs w:val="21"/>
              </w:rPr>
              <w:t>(2)</w:t>
            </w:r>
          </w:p>
          <w:p w14:paraId="270192BA" w14:textId="2A5ED4E2" w:rsidR="00985135" w:rsidRPr="00014CA8" w:rsidRDefault="00985135" w:rsidP="00985135">
            <w:pPr>
              <w:spacing w:line="240" w:lineRule="exact"/>
              <w:ind w:left="420" w:hangingChars="200" w:hanging="420"/>
              <w:rPr>
                <w:rFonts w:ascii="ＭＳ 明朝" w:hAnsi="ＭＳ 明朝"/>
                <w:szCs w:val="21"/>
              </w:rPr>
            </w:pPr>
            <w:r w:rsidRPr="00014CA8">
              <w:rPr>
                <w:rFonts w:ascii="ＭＳ 明朝" w:hAnsi="ＭＳ 明朝" w:hint="eastAsia"/>
                <w:szCs w:val="21"/>
              </w:rPr>
              <w:t>ア・富田林市立東條小学校、富田林市立金剛中学校との交流活動を実施し「ともに学び、ともに育つ」教育の推進に努める。</w:t>
            </w:r>
          </w:p>
          <w:p w14:paraId="270192BB" w14:textId="77777777" w:rsidR="00985135" w:rsidRPr="00014CA8" w:rsidRDefault="00985135" w:rsidP="00985135">
            <w:pPr>
              <w:spacing w:line="240" w:lineRule="exact"/>
              <w:rPr>
                <w:rFonts w:ascii="ＭＳ 明朝" w:hAnsi="ＭＳ 明朝"/>
                <w:szCs w:val="21"/>
              </w:rPr>
            </w:pPr>
          </w:p>
          <w:p w14:paraId="270192BD" w14:textId="77777777" w:rsidR="00985135" w:rsidRPr="00014CA8" w:rsidRDefault="00985135" w:rsidP="00985135">
            <w:pPr>
              <w:spacing w:line="240" w:lineRule="exact"/>
              <w:rPr>
                <w:rFonts w:ascii="ＭＳ 明朝" w:hAnsi="ＭＳ 明朝"/>
                <w:szCs w:val="21"/>
              </w:rPr>
            </w:pPr>
          </w:p>
          <w:p w14:paraId="270192BE" w14:textId="77777777" w:rsidR="00985135" w:rsidRPr="00014CA8" w:rsidRDefault="00985135" w:rsidP="00985135">
            <w:pPr>
              <w:spacing w:line="240" w:lineRule="exact"/>
              <w:rPr>
                <w:rFonts w:ascii="ＭＳ 明朝" w:hAnsi="ＭＳ 明朝"/>
                <w:szCs w:val="21"/>
              </w:rPr>
            </w:pPr>
          </w:p>
          <w:p w14:paraId="270192BF" w14:textId="1319B3B4" w:rsidR="00985135" w:rsidRPr="00014CA8" w:rsidRDefault="00985135" w:rsidP="00985135">
            <w:pPr>
              <w:spacing w:line="240" w:lineRule="exact"/>
              <w:ind w:left="420" w:hangingChars="200" w:hanging="420"/>
              <w:rPr>
                <w:rFonts w:ascii="ＭＳ 明朝" w:hAnsi="ＭＳ 明朝"/>
                <w:szCs w:val="21"/>
              </w:rPr>
            </w:pPr>
            <w:r w:rsidRPr="00014CA8">
              <w:rPr>
                <w:rFonts w:ascii="ＭＳ 明朝" w:hAnsi="ＭＳ 明朝" w:hint="eastAsia"/>
                <w:szCs w:val="21"/>
              </w:rPr>
              <w:t>イ・社会福祉事業団、地区自治会、福祉関係機関や学校支援ボランティア等との連携を深める。</w:t>
            </w:r>
          </w:p>
          <w:p w14:paraId="270192C0" w14:textId="77777777" w:rsidR="00985135" w:rsidRPr="00014CA8" w:rsidRDefault="00985135" w:rsidP="00985135">
            <w:pPr>
              <w:spacing w:line="240" w:lineRule="exact"/>
              <w:rPr>
                <w:rFonts w:ascii="ＭＳ 明朝" w:hAnsi="ＭＳ 明朝"/>
                <w:szCs w:val="21"/>
              </w:rPr>
            </w:pPr>
          </w:p>
          <w:p w14:paraId="270192C2" w14:textId="4956E8FD" w:rsidR="00985135" w:rsidRPr="00014CA8" w:rsidRDefault="00985135" w:rsidP="00985135">
            <w:pPr>
              <w:spacing w:line="240" w:lineRule="exact"/>
              <w:rPr>
                <w:rFonts w:ascii="ＭＳ 明朝" w:hAnsi="ＭＳ 明朝"/>
                <w:szCs w:val="21"/>
              </w:rPr>
            </w:pPr>
          </w:p>
          <w:p w14:paraId="270192C3" w14:textId="77777777" w:rsidR="001A3916" w:rsidRPr="00014CA8" w:rsidRDefault="001A3916" w:rsidP="00985135">
            <w:pPr>
              <w:spacing w:line="240" w:lineRule="exact"/>
              <w:rPr>
                <w:rFonts w:ascii="ＭＳ 明朝" w:hAnsi="ＭＳ 明朝"/>
                <w:szCs w:val="21"/>
              </w:rPr>
            </w:pPr>
          </w:p>
          <w:p w14:paraId="21EBCD2D" w14:textId="77777777" w:rsidR="00B41801" w:rsidRPr="00014CA8" w:rsidRDefault="00985135" w:rsidP="00985135">
            <w:pPr>
              <w:spacing w:line="240" w:lineRule="exact"/>
              <w:ind w:left="420" w:hangingChars="200" w:hanging="420"/>
              <w:jc w:val="left"/>
              <w:rPr>
                <w:szCs w:val="21"/>
              </w:rPr>
            </w:pPr>
            <w:r w:rsidRPr="00014CA8">
              <w:rPr>
                <w:rFonts w:ascii="ＭＳ 明朝" w:hAnsi="ＭＳ 明朝" w:hint="eastAsia"/>
                <w:szCs w:val="21"/>
              </w:rPr>
              <w:t>ウ・</w:t>
            </w:r>
            <w:r w:rsidRPr="00014CA8">
              <w:rPr>
                <w:rFonts w:hint="eastAsia"/>
                <w:szCs w:val="21"/>
              </w:rPr>
              <w:t>地域社会、保護者と連携、協働し、地</w:t>
            </w:r>
          </w:p>
          <w:p w14:paraId="270192C4" w14:textId="7258A934" w:rsidR="00985135" w:rsidRPr="00014CA8" w:rsidRDefault="00985135" w:rsidP="00B41801">
            <w:pPr>
              <w:spacing w:line="240" w:lineRule="exact"/>
              <w:ind w:leftChars="150" w:left="415" w:hangingChars="50" w:hanging="100"/>
              <w:jc w:val="left"/>
              <w:rPr>
                <w:w w:val="96"/>
                <w:szCs w:val="21"/>
              </w:rPr>
            </w:pPr>
            <w:r w:rsidRPr="00014CA8">
              <w:rPr>
                <w:rFonts w:hint="eastAsia"/>
                <w:w w:val="96"/>
                <w:szCs w:val="21"/>
              </w:rPr>
              <w:t>域社会での児童生徒の活動を推進す</w:t>
            </w:r>
            <w:r w:rsidR="00B41801" w:rsidRPr="00014CA8">
              <w:rPr>
                <w:rFonts w:hint="eastAsia"/>
                <w:w w:val="96"/>
                <w:szCs w:val="21"/>
              </w:rPr>
              <w:t>る</w:t>
            </w:r>
            <w:r w:rsidRPr="00014CA8">
              <w:rPr>
                <w:rFonts w:hint="eastAsia"/>
                <w:w w:val="96"/>
                <w:szCs w:val="21"/>
              </w:rPr>
              <w:t>。</w:t>
            </w:r>
          </w:p>
          <w:p w14:paraId="270192C5" w14:textId="77777777" w:rsidR="00985135" w:rsidRPr="00014CA8" w:rsidRDefault="00985135" w:rsidP="00985135">
            <w:pPr>
              <w:spacing w:line="240" w:lineRule="exact"/>
              <w:ind w:leftChars="-200" w:left="1050" w:hangingChars="700" w:hanging="1470"/>
              <w:rPr>
                <w:rFonts w:ascii="ＭＳ 明朝" w:hAnsi="ＭＳ 明朝"/>
                <w:szCs w:val="21"/>
              </w:rPr>
            </w:pPr>
          </w:p>
          <w:p w14:paraId="270192C6" w14:textId="77777777" w:rsidR="00985135" w:rsidRPr="00014CA8" w:rsidRDefault="00985135" w:rsidP="00985135">
            <w:pPr>
              <w:spacing w:line="240" w:lineRule="exact"/>
              <w:ind w:left="400" w:hangingChars="200" w:hanging="400"/>
              <w:rPr>
                <w:rFonts w:ascii="ＭＳ 明朝" w:hAnsi="ＭＳ 明朝"/>
                <w:sz w:val="20"/>
                <w:szCs w:val="20"/>
              </w:rPr>
            </w:pPr>
          </w:p>
          <w:p w14:paraId="270192C9" w14:textId="6A5FD336" w:rsidR="00317845" w:rsidRPr="00014CA8" w:rsidRDefault="00317845" w:rsidP="00985135">
            <w:pPr>
              <w:spacing w:line="240" w:lineRule="exact"/>
              <w:ind w:left="400" w:hangingChars="200" w:hanging="400"/>
              <w:rPr>
                <w:rFonts w:ascii="ＭＳ 明朝" w:hAnsi="ＭＳ 明朝"/>
                <w:sz w:val="20"/>
                <w:szCs w:val="20"/>
              </w:rPr>
            </w:pPr>
          </w:p>
          <w:p w14:paraId="75705616" w14:textId="77777777" w:rsidR="00D7618F" w:rsidRPr="00014CA8" w:rsidRDefault="00D7618F" w:rsidP="00985135">
            <w:pPr>
              <w:spacing w:line="240" w:lineRule="exact"/>
              <w:ind w:left="400" w:hangingChars="200" w:hanging="400"/>
              <w:rPr>
                <w:rFonts w:ascii="ＭＳ 明朝" w:hAnsi="ＭＳ 明朝"/>
                <w:sz w:val="20"/>
                <w:szCs w:val="20"/>
              </w:rPr>
            </w:pPr>
          </w:p>
          <w:p w14:paraId="270192CA" w14:textId="77777777" w:rsidR="00985135" w:rsidRPr="00014CA8" w:rsidRDefault="001A3916" w:rsidP="00D7618F">
            <w:pPr>
              <w:spacing w:beforeLines="50" w:before="163" w:line="240" w:lineRule="exact"/>
              <w:ind w:left="420" w:hangingChars="200" w:hanging="420"/>
              <w:rPr>
                <w:rFonts w:ascii="ＭＳ 明朝" w:hAnsi="ＭＳ 明朝"/>
                <w:sz w:val="20"/>
                <w:szCs w:val="20"/>
              </w:rPr>
            </w:pPr>
            <w:r w:rsidRPr="00014CA8">
              <w:rPr>
                <w:rFonts w:ascii="ＭＳ 明朝" w:hAnsi="ＭＳ 明朝" w:hint="eastAsia"/>
                <w:szCs w:val="21"/>
              </w:rPr>
              <w:t>(3)</w:t>
            </w:r>
          </w:p>
          <w:p w14:paraId="270192CB" w14:textId="77777777" w:rsidR="00985135" w:rsidRPr="00014CA8" w:rsidRDefault="00985135" w:rsidP="001A3916">
            <w:pPr>
              <w:spacing w:line="240" w:lineRule="exact"/>
              <w:ind w:left="420" w:hangingChars="200" w:hanging="420"/>
              <w:rPr>
                <w:rFonts w:ascii="ＭＳ 明朝" w:hAnsi="ＭＳ 明朝"/>
                <w:szCs w:val="21"/>
              </w:rPr>
            </w:pPr>
            <w:r w:rsidRPr="00014CA8">
              <w:rPr>
                <w:rFonts w:ascii="ＭＳ 明朝" w:hAnsi="ＭＳ 明朝" w:hint="eastAsia"/>
                <w:szCs w:val="21"/>
              </w:rPr>
              <w:t>ア・地域の福祉関係会議(自立支援協議会、障害者施策推進協議会等)に参加し地域での生活支援について情報共有、協働体制の構築を図る。</w:t>
            </w:r>
          </w:p>
          <w:p w14:paraId="270192CC" w14:textId="77777777" w:rsidR="00985135" w:rsidRPr="00014CA8" w:rsidRDefault="001A3916" w:rsidP="004F4E41">
            <w:pPr>
              <w:spacing w:line="240" w:lineRule="exact"/>
              <w:ind w:left="420" w:hangingChars="200" w:hanging="420"/>
              <w:rPr>
                <w:rFonts w:ascii="ＭＳ 明朝" w:hAnsi="ＭＳ 明朝"/>
                <w:sz w:val="20"/>
                <w:szCs w:val="20"/>
              </w:rPr>
            </w:pPr>
            <w:r w:rsidRPr="00014CA8">
              <w:rPr>
                <w:rFonts w:ascii="ＭＳ 明朝" w:hAnsi="ＭＳ 明朝" w:hint="eastAsia"/>
                <w:szCs w:val="21"/>
              </w:rPr>
              <w:t xml:space="preserve">　</w:t>
            </w:r>
            <w:r w:rsidR="00985135" w:rsidRPr="00014CA8">
              <w:rPr>
                <w:rFonts w:ascii="ＭＳ 明朝" w:hAnsi="ＭＳ 明朝" w:hint="eastAsia"/>
                <w:szCs w:val="21"/>
              </w:rPr>
              <w:t>・子ども家庭センター、各市町村におけるケース会議、連絡会等に本校職員が出席し地域での支援について協議する。</w:t>
            </w:r>
          </w:p>
        </w:tc>
        <w:tc>
          <w:tcPr>
            <w:tcW w:w="4394" w:type="dxa"/>
            <w:tcBorders>
              <w:right w:val="dashed" w:sz="4" w:space="0" w:color="auto"/>
            </w:tcBorders>
          </w:tcPr>
          <w:p w14:paraId="270192CD" w14:textId="77777777" w:rsidR="00985135" w:rsidRPr="00014CA8" w:rsidRDefault="00D55BAB" w:rsidP="00A51310">
            <w:pPr>
              <w:spacing w:before="240" w:line="240" w:lineRule="exact"/>
              <w:ind w:left="420" w:hangingChars="200" w:hanging="420"/>
              <w:rPr>
                <w:rFonts w:ascii="ＭＳ 明朝" w:hAnsi="ＭＳ 明朝"/>
                <w:szCs w:val="21"/>
              </w:rPr>
            </w:pPr>
            <w:r w:rsidRPr="00014CA8">
              <w:rPr>
                <w:rFonts w:ascii="ＭＳ 明朝" w:hAnsi="ＭＳ 明朝" w:hint="eastAsia"/>
                <w:szCs w:val="21"/>
              </w:rPr>
              <w:t>(1)</w:t>
            </w:r>
            <w:r w:rsidR="00A13F5D" w:rsidRPr="00014CA8">
              <w:rPr>
                <w:rFonts w:ascii="ＭＳ 明朝" w:hAnsi="ＭＳ 明朝" w:hint="eastAsia"/>
                <w:szCs w:val="21"/>
              </w:rPr>
              <w:t>・</w:t>
            </w:r>
            <w:r w:rsidRPr="00014CA8">
              <w:rPr>
                <w:rFonts w:ascii="ＭＳ 明朝" w:hAnsi="ＭＳ 明朝" w:hint="eastAsia"/>
                <w:szCs w:val="21"/>
              </w:rPr>
              <w:t>H</w:t>
            </w:r>
            <w:r w:rsidR="00A13F5D" w:rsidRPr="00014CA8">
              <w:rPr>
                <w:rFonts w:ascii="ＭＳ 明朝" w:hAnsi="ＭＳ 明朝" w:hint="eastAsia"/>
                <w:szCs w:val="21"/>
              </w:rPr>
              <w:t>30年度の事業</w:t>
            </w:r>
            <w:r w:rsidR="00A51310" w:rsidRPr="00014CA8">
              <w:rPr>
                <w:rFonts w:ascii="ＭＳ 明朝" w:hAnsi="ＭＳ 明朝" w:hint="eastAsia"/>
                <w:szCs w:val="21"/>
              </w:rPr>
              <w:t>を</w:t>
            </w:r>
            <w:r w:rsidR="00A13F5D" w:rsidRPr="00014CA8">
              <w:rPr>
                <w:rFonts w:ascii="ＭＳ 明朝" w:hAnsi="ＭＳ 明朝" w:hint="eastAsia"/>
                <w:szCs w:val="21"/>
              </w:rPr>
              <w:t>企画運営</w:t>
            </w:r>
            <w:r w:rsidR="00A51310" w:rsidRPr="00014CA8">
              <w:rPr>
                <w:rFonts w:ascii="ＭＳ 明朝" w:hAnsi="ＭＳ 明朝" w:hint="eastAsia"/>
                <w:szCs w:val="21"/>
              </w:rPr>
              <w:t>する</w:t>
            </w:r>
            <w:r w:rsidR="00A13F5D" w:rsidRPr="00014CA8">
              <w:rPr>
                <w:rFonts w:ascii="ＭＳ 明朝" w:hAnsi="ＭＳ 明朝" w:hint="eastAsia"/>
                <w:szCs w:val="21"/>
              </w:rPr>
              <w:t>とともに次期幹事校に適切に引き継ぐ。</w:t>
            </w:r>
          </w:p>
          <w:p w14:paraId="270192CE" w14:textId="77777777" w:rsidR="00985135" w:rsidRPr="00014CA8" w:rsidRDefault="00985135" w:rsidP="001A3916">
            <w:pPr>
              <w:spacing w:beforeLines="80" w:before="261" w:line="240" w:lineRule="exact"/>
              <w:ind w:left="420" w:hangingChars="200" w:hanging="420"/>
              <w:rPr>
                <w:rFonts w:ascii="ＭＳ 明朝" w:hAnsi="ＭＳ 明朝"/>
                <w:szCs w:val="21"/>
              </w:rPr>
            </w:pPr>
            <w:r w:rsidRPr="00014CA8">
              <w:rPr>
                <w:rFonts w:ascii="ＭＳ 明朝" w:hAnsi="ＭＳ 明朝" w:hint="eastAsia"/>
                <w:szCs w:val="21"/>
              </w:rPr>
              <w:t>ア・</w:t>
            </w:r>
            <w:r w:rsidR="00317845" w:rsidRPr="00014CA8">
              <w:rPr>
                <w:rFonts w:ascii="ＭＳ 明朝" w:hAnsi="ＭＳ 明朝" w:hint="eastAsia"/>
                <w:szCs w:val="21"/>
              </w:rPr>
              <w:t>南河内</w:t>
            </w:r>
            <w:r w:rsidR="00A13F5D" w:rsidRPr="00014CA8">
              <w:rPr>
                <w:rFonts w:ascii="ＭＳ 明朝" w:hAnsi="ＭＳ 明朝" w:hint="eastAsia"/>
                <w:szCs w:val="21"/>
              </w:rPr>
              <w:t>の地域支援整備事業</w:t>
            </w:r>
            <w:r w:rsidR="00317845" w:rsidRPr="00014CA8">
              <w:rPr>
                <w:rFonts w:ascii="ＭＳ 明朝" w:hAnsi="ＭＳ 明朝" w:hint="eastAsia"/>
                <w:szCs w:val="21"/>
              </w:rPr>
              <w:t>幹事校</w:t>
            </w:r>
            <w:r w:rsidR="00A13F5D" w:rsidRPr="00014CA8">
              <w:rPr>
                <w:rFonts w:ascii="ＭＳ 明朝" w:hAnsi="ＭＳ 明朝" w:hint="eastAsia"/>
                <w:szCs w:val="21"/>
              </w:rPr>
              <w:t>として「教材」「アセスメント」</w:t>
            </w:r>
            <w:r w:rsidR="00317845" w:rsidRPr="00014CA8">
              <w:rPr>
                <w:rFonts w:ascii="ＭＳ 明朝" w:hAnsi="ＭＳ 明朝" w:hint="eastAsia"/>
                <w:szCs w:val="21"/>
              </w:rPr>
              <w:t>「事例」</w:t>
            </w:r>
            <w:r w:rsidR="00A13F5D" w:rsidRPr="00014CA8">
              <w:rPr>
                <w:rFonts w:ascii="ＭＳ 明朝" w:hAnsi="ＭＳ 明朝" w:hint="eastAsia"/>
                <w:szCs w:val="21"/>
              </w:rPr>
              <w:t>等の</w:t>
            </w:r>
            <w:r w:rsidR="00953FD2" w:rsidRPr="00014CA8">
              <w:rPr>
                <w:rFonts w:ascii="ＭＳ 明朝" w:hAnsi="ＭＳ 明朝" w:hint="eastAsia"/>
                <w:szCs w:val="21"/>
              </w:rPr>
              <w:t>指導内容の伝達、共有を進め</w:t>
            </w:r>
            <w:r w:rsidR="001A3916" w:rsidRPr="00014CA8">
              <w:rPr>
                <w:rFonts w:ascii="ＭＳ 明朝" w:hAnsi="ＭＳ 明朝" w:hint="eastAsia"/>
                <w:szCs w:val="21"/>
              </w:rPr>
              <w:t>、</w:t>
            </w:r>
            <w:r w:rsidR="00953FD2" w:rsidRPr="00014CA8">
              <w:rPr>
                <w:rFonts w:ascii="ＭＳ 明朝" w:hAnsi="ＭＳ 明朝" w:hint="eastAsia"/>
                <w:szCs w:val="21"/>
              </w:rPr>
              <w:t>地域の支援教育の専門性と指導力の向上</w:t>
            </w:r>
            <w:r w:rsidR="001A3916" w:rsidRPr="00014CA8">
              <w:rPr>
                <w:rFonts w:ascii="ＭＳ 明朝" w:hAnsi="ＭＳ 明朝" w:hint="eastAsia"/>
                <w:szCs w:val="21"/>
              </w:rPr>
              <w:t>を図</w:t>
            </w:r>
            <w:r w:rsidR="00953FD2" w:rsidRPr="00014CA8">
              <w:rPr>
                <w:rFonts w:ascii="ＭＳ 明朝" w:hAnsi="ＭＳ 明朝" w:hint="eastAsia"/>
                <w:szCs w:val="21"/>
              </w:rPr>
              <w:t>る。</w:t>
            </w:r>
          </w:p>
          <w:p w14:paraId="270192CF" w14:textId="77777777" w:rsidR="00317845" w:rsidRPr="00014CA8" w:rsidRDefault="00317845" w:rsidP="001A3916">
            <w:pPr>
              <w:spacing w:line="240" w:lineRule="exact"/>
              <w:ind w:left="420" w:hangingChars="200" w:hanging="420"/>
              <w:rPr>
                <w:rFonts w:ascii="ＭＳ 明朝" w:hAnsi="ＭＳ 明朝"/>
                <w:szCs w:val="21"/>
              </w:rPr>
            </w:pPr>
            <w:r w:rsidRPr="00014CA8">
              <w:rPr>
                <w:rFonts w:ascii="ＭＳ 明朝" w:hAnsi="ＭＳ 明朝" w:hint="eastAsia"/>
                <w:szCs w:val="21"/>
              </w:rPr>
              <w:t xml:space="preserve">　・各教育委員会と連携した研修、報告会を企画、実施する。</w:t>
            </w:r>
          </w:p>
          <w:p w14:paraId="270192D0" w14:textId="0456DF96" w:rsidR="00985135" w:rsidRPr="00014CA8" w:rsidRDefault="00985135" w:rsidP="00924805">
            <w:pPr>
              <w:spacing w:beforeLines="60" w:before="196" w:line="240" w:lineRule="exact"/>
              <w:ind w:left="420" w:hangingChars="200" w:hanging="420"/>
              <w:rPr>
                <w:rFonts w:ascii="ＭＳ 明朝" w:hAnsi="ＭＳ 明朝"/>
                <w:szCs w:val="21"/>
              </w:rPr>
            </w:pPr>
            <w:r w:rsidRPr="00014CA8">
              <w:rPr>
                <w:rFonts w:ascii="ＭＳ 明朝" w:hAnsi="ＭＳ 明朝" w:hint="eastAsia"/>
                <w:szCs w:val="21"/>
              </w:rPr>
              <w:t>イ・</w:t>
            </w:r>
            <w:r w:rsidR="00953FD2" w:rsidRPr="00014CA8">
              <w:rPr>
                <w:rFonts w:ascii="ＭＳ 明朝" w:hAnsi="ＭＳ 明朝" w:hint="eastAsia"/>
                <w:szCs w:val="21"/>
              </w:rPr>
              <w:t>保護者、地域社会と連携し</w:t>
            </w:r>
            <w:r w:rsidRPr="00014CA8">
              <w:rPr>
                <w:rFonts w:ascii="ＭＳ 明朝" w:hAnsi="ＭＳ 明朝" w:hint="eastAsia"/>
                <w:szCs w:val="21"/>
              </w:rPr>
              <w:t>児童生徒の</w:t>
            </w:r>
            <w:r w:rsidR="001A3916" w:rsidRPr="00014CA8">
              <w:rPr>
                <w:rFonts w:ascii="ＭＳ 明朝" w:hAnsi="ＭＳ 明朝" w:hint="eastAsia"/>
                <w:szCs w:val="21"/>
              </w:rPr>
              <w:t>地域社</w:t>
            </w:r>
            <w:r w:rsidR="008959D4" w:rsidRPr="00014CA8">
              <w:rPr>
                <w:rFonts w:ascii="ＭＳ 明朝" w:hAnsi="ＭＳ 明朝" w:hint="eastAsia"/>
                <w:szCs w:val="21"/>
              </w:rPr>
              <w:t>会</w:t>
            </w:r>
            <w:r w:rsidR="001A3916" w:rsidRPr="00014CA8">
              <w:rPr>
                <w:rFonts w:ascii="ＭＳ 明朝" w:hAnsi="ＭＳ 明朝" w:hint="eastAsia"/>
                <w:szCs w:val="21"/>
              </w:rPr>
              <w:t>での活動の参加を広げるとともにその内容を校内での教育活動につなげる体制づくりに取り組む。</w:t>
            </w:r>
          </w:p>
          <w:p w14:paraId="270192D1" w14:textId="77777777" w:rsidR="00985135" w:rsidRPr="00014CA8" w:rsidRDefault="00985135" w:rsidP="00985135">
            <w:pPr>
              <w:spacing w:line="240" w:lineRule="exact"/>
              <w:rPr>
                <w:rFonts w:ascii="ＭＳ 明朝" w:hAnsi="ＭＳ 明朝"/>
                <w:szCs w:val="21"/>
              </w:rPr>
            </w:pPr>
          </w:p>
          <w:p w14:paraId="270192D3" w14:textId="77777777" w:rsidR="00985135" w:rsidRPr="00014CA8" w:rsidRDefault="00985135" w:rsidP="00667F46">
            <w:pPr>
              <w:spacing w:line="240" w:lineRule="exact"/>
              <w:ind w:left="210" w:hangingChars="100" w:hanging="210"/>
              <w:rPr>
                <w:rFonts w:ascii="ＭＳ 明朝" w:hAnsi="ＭＳ 明朝"/>
                <w:szCs w:val="21"/>
              </w:rPr>
            </w:pPr>
            <w:r w:rsidRPr="00014CA8">
              <w:rPr>
                <w:rFonts w:ascii="ＭＳ 明朝" w:hAnsi="ＭＳ 明朝" w:hint="eastAsia"/>
                <w:szCs w:val="21"/>
              </w:rPr>
              <w:t>(2)</w:t>
            </w:r>
          </w:p>
          <w:p w14:paraId="270192D4" w14:textId="2624FDE6" w:rsidR="00985135" w:rsidRPr="00014CA8" w:rsidRDefault="00985135" w:rsidP="001A3916">
            <w:pPr>
              <w:spacing w:line="240" w:lineRule="exact"/>
              <w:ind w:left="420" w:hangingChars="200" w:hanging="420"/>
              <w:rPr>
                <w:rFonts w:ascii="ＭＳ 明朝" w:hAnsi="ＭＳ 明朝"/>
                <w:szCs w:val="21"/>
              </w:rPr>
            </w:pPr>
            <w:r w:rsidRPr="00014CA8">
              <w:rPr>
                <w:rFonts w:ascii="ＭＳ 明朝" w:hAnsi="ＭＳ 明朝" w:hint="eastAsia"/>
                <w:szCs w:val="21"/>
              </w:rPr>
              <w:t>ア・児童生徒の主体性を引き出す交流内容を模索する。</w:t>
            </w:r>
          </w:p>
          <w:p w14:paraId="270192D5" w14:textId="77777777" w:rsidR="00985135" w:rsidRPr="00014CA8" w:rsidRDefault="00985135" w:rsidP="001A3916">
            <w:pPr>
              <w:spacing w:line="240" w:lineRule="exact"/>
              <w:ind w:leftChars="100" w:left="420" w:hangingChars="100" w:hanging="210"/>
              <w:rPr>
                <w:rFonts w:ascii="ＭＳ 明朝" w:hAnsi="ＭＳ 明朝"/>
                <w:szCs w:val="21"/>
              </w:rPr>
            </w:pPr>
            <w:r w:rsidRPr="00014CA8">
              <w:rPr>
                <w:rFonts w:ascii="ＭＳ 明朝" w:hAnsi="ＭＳ 明朝" w:hint="eastAsia"/>
                <w:szCs w:val="21"/>
              </w:rPr>
              <w:t>・地域校との交流については教員間の交流(授業研究等)も企画する。</w:t>
            </w:r>
          </w:p>
          <w:p w14:paraId="1901C6F0" w14:textId="7439A3C0" w:rsidR="00924805" w:rsidRPr="00014CA8" w:rsidRDefault="00971F81" w:rsidP="00924805">
            <w:pPr>
              <w:spacing w:line="240" w:lineRule="exact"/>
              <w:ind w:left="420" w:hangingChars="200" w:hanging="420"/>
              <w:rPr>
                <w:rFonts w:ascii="ＭＳ 明朝" w:hAnsi="ＭＳ 明朝"/>
                <w:szCs w:val="21"/>
              </w:rPr>
            </w:pPr>
            <w:r w:rsidRPr="00014CA8">
              <w:rPr>
                <w:rFonts w:ascii="ＭＳ 明朝" w:hAnsi="ＭＳ 明朝" w:hint="eastAsia"/>
                <w:szCs w:val="21"/>
              </w:rPr>
              <w:t xml:space="preserve">　・</w:t>
            </w:r>
            <w:r w:rsidR="00985135" w:rsidRPr="00014CA8">
              <w:rPr>
                <w:rFonts w:ascii="ＭＳ 明朝" w:hAnsi="ＭＳ 明朝" w:hint="eastAsia"/>
                <w:szCs w:val="21"/>
              </w:rPr>
              <w:t>交流校との合同研修会を企画</w:t>
            </w:r>
            <w:r w:rsidR="00317845" w:rsidRPr="00014CA8">
              <w:rPr>
                <w:rFonts w:ascii="ＭＳ 明朝" w:hAnsi="ＭＳ 明朝" w:hint="eastAsia"/>
                <w:szCs w:val="21"/>
              </w:rPr>
              <w:t>、</w:t>
            </w:r>
            <w:r w:rsidR="00985135" w:rsidRPr="00014CA8">
              <w:rPr>
                <w:rFonts w:ascii="ＭＳ 明朝" w:hAnsi="ＭＳ 明朝" w:hint="eastAsia"/>
                <w:szCs w:val="21"/>
              </w:rPr>
              <w:t>実施する。</w:t>
            </w:r>
            <w:r w:rsidR="00985135" w:rsidRPr="00014CA8">
              <w:rPr>
                <w:rFonts w:ascii="ＭＳ 明朝" w:hAnsi="ＭＳ 明朝" w:hint="eastAsia"/>
                <w:w w:val="90"/>
                <w:szCs w:val="21"/>
              </w:rPr>
              <w:t>(小学部</w:t>
            </w:r>
            <w:r w:rsidR="00985135" w:rsidRPr="00014CA8">
              <w:rPr>
                <w:rFonts w:ascii="ＭＳ 明朝" w:hAnsi="ＭＳ 明朝" w:hint="eastAsia"/>
                <w:w w:val="50"/>
                <w:szCs w:val="21"/>
              </w:rPr>
              <w:t xml:space="preserve">　</w:t>
            </w:r>
            <w:r w:rsidR="00985135" w:rsidRPr="00014CA8">
              <w:rPr>
                <w:rFonts w:ascii="ＭＳ 明朝" w:hAnsi="ＭＳ 明朝" w:hint="eastAsia"/>
                <w:w w:val="90"/>
                <w:szCs w:val="21"/>
              </w:rPr>
              <w:t>東条小学校、中学部</w:t>
            </w:r>
            <w:r w:rsidR="00985135" w:rsidRPr="00014CA8">
              <w:rPr>
                <w:rFonts w:ascii="ＭＳ 明朝" w:hAnsi="ＭＳ 明朝" w:hint="eastAsia"/>
                <w:w w:val="50"/>
                <w:szCs w:val="21"/>
              </w:rPr>
              <w:t xml:space="preserve">　</w:t>
            </w:r>
            <w:r w:rsidR="00985135" w:rsidRPr="00014CA8">
              <w:rPr>
                <w:rFonts w:ascii="ＭＳ 明朝" w:hAnsi="ＭＳ 明朝" w:hint="eastAsia"/>
                <w:w w:val="90"/>
                <w:szCs w:val="21"/>
              </w:rPr>
              <w:t>金剛中学校)</w:t>
            </w:r>
          </w:p>
          <w:p w14:paraId="270192D7" w14:textId="77777777" w:rsidR="00985135" w:rsidRPr="00014CA8" w:rsidRDefault="00985135" w:rsidP="00924805">
            <w:pPr>
              <w:spacing w:beforeLines="70" w:before="228" w:line="240" w:lineRule="exact"/>
              <w:ind w:left="210" w:hangingChars="100" w:hanging="210"/>
              <w:rPr>
                <w:rFonts w:ascii="ＭＳ 明朝" w:hAnsi="ＭＳ 明朝"/>
                <w:szCs w:val="21"/>
              </w:rPr>
            </w:pPr>
            <w:r w:rsidRPr="00014CA8">
              <w:rPr>
                <w:rFonts w:ascii="ＭＳ 明朝" w:hAnsi="ＭＳ 明朝" w:hint="eastAsia"/>
                <w:szCs w:val="21"/>
              </w:rPr>
              <w:t>イ ・各学期ごとに地区自治会の役員会に出席し理解啓発活動と学校教育活動への協力を依頼する。</w:t>
            </w:r>
          </w:p>
          <w:p w14:paraId="270192D8" w14:textId="2BA77075" w:rsidR="00985135" w:rsidRPr="00014CA8" w:rsidRDefault="00985135" w:rsidP="00985135">
            <w:pPr>
              <w:spacing w:line="240" w:lineRule="exact"/>
              <w:ind w:left="210" w:hangingChars="100" w:hanging="210"/>
              <w:rPr>
                <w:rFonts w:ascii="ＭＳ 明朝" w:hAnsi="ＭＳ 明朝"/>
                <w:szCs w:val="21"/>
              </w:rPr>
            </w:pPr>
            <w:r w:rsidRPr="00014CA8">
              <w:rPr>
                <w:rFonts w:ascii="ＭＳ 明朝" w:hAnsi="ＭＳ 明朝" w:hint="eastAsia"/>
                <w:szCs w:val="21"/>
              </w:rPr>
              <w:t xml:space="preserve">　</w:t>
            </w:r>
            <w:r w:rsidR="00317845" w:rsidRPr="00014CA8">
              <w:rPr>
                <w:rFonts w:ascii="ＭＳ 明朝" w:hAnsi="ＭＳ 明朝" w:hint="eastAsia"/>
                <w:szCs w:val="21"/>
              </w:rPr>
              <w:t>・</w:t>
            </w:r>
            <w:r w:rsidRPr="00014CA8">
              <w:rPr>
                <w:rFonts w:ascii="ＭＳ 明朝" w:hAnsi="ＭＳ 明朝" w:hint="eastAsia"/>
                <w:szCs w:val="21"/>
              </w:rPr>
              <w:t>社会福祉事業団との合同研修会</w:t>
            </w:r>
            <w:r w:rsidR="0064687A" w:rsidRPr="00014CA8">
              <w:rPr>
                <w:rFonts w:ascii="ＭＳ 明朝" w:hAnsi="ＭＳ 明朝" w:hint="eastAsia"/>
                <w:szCs w:val="21"/>
              </w:rPr>
              <w:t>(事例検討会)</w:t>
            </w:r>
            <w:r w:rsidRPr="00014CA8">
              <w:rPr>
                <w:rFonts w:ascii="ＭＳ 明朝" w:hAnsi="ＭＳ 明朝" w:hint="eastAsia"/>
                <w:szCs w:val="21"/>
              </w:rPr>
              <w:t>を実施する。</w:t>
            </w:r>
          </w:p>
          <w:p w14:paraId="0AE3E4E1" w14:textId="77777777" w:rsidR="00924805" w:rsidRPr="00014CA8" w:rsidRDefault="00924805" w:rsidP="00985135">
            <w:pPr>
              <w:spacing w:line="240" w:lineRule="exact"/>
              <w:ind w:left="210" w:hangingChars="100" w:hanging="210"/>
              <w:rPr>
                <w:rFonts w:ascii="ＭＳ 明朝" w:hAnsi="ＭＳ 明朝"/>
                <w:szCs w:val="21"/>
              </w:rPr>
            </w:pPr>
          </w:p>
          <w:p w14:paraId="270192DB" w14:textId="77777777" w:rsidR="00985135" w:rsidRPr="00014CA8" w:rsidRDefault="00985135" w:rsidP="00985135">
            <w:pPr>
              <w:spacing w:line="240" w:lineRule="exact"/>
              <w:ind w:left="420" w:hangingChars="200" w:hanging="420"/>
              <w:rPr>
                <w:rFonts w:ascii="ＭＳ 明朝" w:hAnsi="ＭＳ 明朝"/>
                <w:szCs w:val="21"/>
              </w:rPr>
            </w:pPr>
            <w:r w:rsidRPr="00014CA8">
              <w:rPr>
                <w:rFonts w:ascii="ＭＳ 明朝" w:hAnsi="ＭＳ 明朝" w:hint="eastAsia"/>
                <w:szCs w:val="21"/>
              </w:rPr>
              <w:t>ウ ・地域社会での児童生徒の活動について地区の様々な活動の情報を収集する。</w:t>
            </w:r>
          </w:p>
          <w:p w14:paraId="270192DC" w14:textId="77777777" w:rsidR="00985135" w:rsidRPr="00014CA8" w:rsidRDefault="00985135" w:rsidP="001A3916">
            <w:pPr>
              <w:spacing w:line="240" w:lineRule="exact"/>
              <w:ind w:leftChars="100" w:left="420" w:hangingChars="100" w:hanging="210"/>
              <w:rPr>
                <w:rFonts w:ascii="ＭＳ 明朝" w:hAnsi="ＭＳ 明朝"/>
                <w:szCs w:val="21"/>
              </w:rPr>
            </w:pPr>
            <w:r w:rsidRPr="00014CA8">
              <w:rPr>
                <w:rFonts w:ascii="ＭＳ 明朝" w:hAnsi="ＭＳ 明朝" w:hint="eastAsia"/>
                <w:szCs w:val="21"/>
              </w:rPr>
              <w:t>・保護者が地域での活動に参加できる連絡体制を検討する。(H</w:t>
            </w:r>
            <w:r w:rsidR="00953FD2" w:rsidRPr="00014CA8">
              <w:rPr>
                <w:rFonts w:ascii="ＭＳ 明朝" w:hAnsi="ＭＳ 明朝" w:hint="eastAsia"/>
                <w:szCs w:val="21"/>
              </w:rPr>
              <w:t>30</w:t>
            </w:r>
            <w:r w:rsidRPr="00014CA8">
              <w:rPr>
                <w:rFonts w:ascii="ＭＳ 明朝" w:hAnsi="ＭＳ 明朝" w:hint="eastAsia"/>
                <w:szCs w:val="21"/>
              </w:rPr>
              <w:t>年度)</w:t>
            </w:r>
          </w:p>
          <w:p w14:paraId="270192DE" w14:textId="71A393B5" w:rsidR="00486728" w:rsidRPr="00014CA8" w:rsidRDefault="00971F81" w:rsidP="001A3916">
            <w:pPr>
              <w:spacing w:line="240" w:lineRule="exact"/>
              <w:ind w:leftChars="100" w:left="420" w:hangingChars="100" w:hanging="210"/>
              <w:rPr>
                <w:rFonts w:ascii="ＭＳ 明朝" w:hAnsi="ＭＳ 明朝"/>
                <w:szCs w:val="21"/>
              </w:rPr>
            </w:pPr>
            <w:r w:rsidRPr="00014CA8">
              <w:rPr>
                <w:rFonts w:ascii="ＭＳ 明朝" w:hAnsi="ＭＳ 明朝" w:hint="eastAsia"/>
                <w:szCs w:val="21"/>
              </w:rPr>
              <w:t>・富田林市危機管理室と連携し大規模災害に備えた計画を</w:t>
            </w:r>
            <w:r w:rsidR="00401F21" w:rsidRPr="00014CA8">
              <w:rPr>
                <w:rFonts w:ascii="ＭＳ 明朝" w:hAnsi="ＭＳ 明朝" w:hint="eastAsia"/>
                <w:szCs w:val="21"/>
              </w:rPr>
              <w:t>作成</w:t>
            </w:r>
            <w:r w:rsidRPr="00014CA8">
              <w:rPr>
                <w:rFonts w:ascii="ＭＳ 明朝" w:hAnsi="ＭＳ 明朝" w:hint="eastAsia"/>
                <w:szCs w:val="21"/>
              </w:rPr>
              <w:t>する。</w:t>
            </w:r>
          </w:p>
          <w:p w14:paraId="2B668190" w14:textId="77777777" w:rsidR="00D7618F" w:rsidRPr="00014CA8" w:rsidRDefault="00D7618F" w:rsidP="001A3916">
            <w:pPr>
              <w:spacing w:line="240" w:lineRule="exact"/>
              <w:ind w:leftChars="100" w:left="420" w:hangingChars="100" w:hanging="210"/>
              <w:rPr>
                <w:rFonts w:ascii="ＭＳ 明朝" w:hAnsi="ＭＳ 明朝"/>
                <w:szCs w:val="21"/>
              </w:rPr>
            </w:pPr>
          </w:p>
          <w:p w14:paraId="270192DF" w14:textId="77777777" w:rsidR="00985135" w:rsidRPr="00014CA8" w:rsidRDefault="00971F81" w:rsidP="00985135">
            <w:pPr>
              <w:spacing w:line="240" w:lineRule="exact"/>
              <w:rPr>
                <w:rFonts w:ascii="ＭＳ 明朝" w:hAnsi="ＭＳ 明朝"/>
                <w:szCs w:val="21"/>
              </w:rPr>
            </w:pPr>
            <w:r w:rsidRPr="00014CA8">
              <w:rPr>
                <w:rFonts w:ascii="ＭＳ 明朝" w:hAnsi="ＭＳ 明朝" w:hint="eastAsia"/>
                <w:szCs w:val="21"/>
              </w:rPr>
              <w:t xml:space="preserve"> </w:t>
            </w:r>
            <w:r w:rsidR="00985135" w:rsidRPr="00014CA8">
              <w:rPr>
                <w:rFonts w:ascii="ＭＳ 明朝" w:hAnsi="ＭＳ 明朝" w:hint="eastAsia"/>
                <w:szCs w:val="21"/>
              </w:rPr>
              <w:t>(3)</w:t>
            </w:r>
          </w:p>
          <w:p w14:paraId="270192E0" w14:textId="51E6CD48" w:rsidR="004D1AA0" w:rsidRPr="00014CA8" w:rsidRDefault="00985135" w:rsidP="00985135">
            <w:pPr>
              <w:spacing w:line="240" w:lineRule="exact"/>
              <w:ind w:left="420" w:hangingChars="200" w:hanging="420"/>
              <w:rPr>
                <w:rFonts w:ascii="ＭＳ 明朝" w:hAnsi="ＭＳ 明朝"/>
                <w:szCs w:val="21"/>
              </w:rPr>
            </w:pPr>
            <w:r w:rsidRPr="00014CA8">
              <w:rPr>
                <w:rFonts w:ascii="ＭＳ 明朝" w:hAnsi="ＭＳ 明朝" w:hint="eastAsia"/>
                <w:szCs w:val="21"/>
              </w:rPr>
              <w:t>ア・福祉連絡会議、各種協議会に出席し、情報、今後の取組</w:t>
            </w:r>
            <w:r w:rsidR="00587586" w:rsidRPr="00014CA8">
              <w:rPr>
                <w:rFonts w:ascii="ＭＳ 明朝" w:hAnsi="ＭＳ 明朝" w:hint="eastAsia"/>
                <w:szCs w:val="21"/>
              </w:rPr>
              <w:t>み</w:t>
            </w:r>
            <w:r w:rsidRPr="00014CA8">
              <w:rPr>
                <w:rFonts w:ascii="ＭＳ 明朝" w:hAnsi="ＭＳ 明朝" w:hint="eastAsia"/>
                <w:szCs w:val="21"/>
              </w:rPr>
              <w:t>等を校内の関係教員</w:t>
            </w:r>
            <w:r w:rsidR="004D1AA0" w:rsidRPr="00014CA8">
              <w:rPr>
                <w:rFonts w:ascii="ＭＳ 明朝" w:hAnsi="ＭＳ 明朝" w:hint="eastAsia"/>
                <w:szCs w:val="21"/>
              </w:rPr>
              <w:t>に周知し社会参加の推進を進める</w:t>
            </w:r>
            <w:r w:rsidR="00587586" w:rsidRPr="00014CA8">
              <w:rPr>
                <w:rFonts w:ascii="ＭＳ 明朝" w:hAnsi="ＭＳ 明朝" w:hint="eastAsia"/>
                <w:szCs w:val="21"/>
              </w:rPr>
              <w:t>。</w:t>
            </w:r>
          </w:p>
          <w:p w14:paraId="270192E1" w14:textId="77777777" w:rsidR="00985135" w:rsidRPr="00014CA8" w:rsidRDefault="00985135" w:rsidP="00985135">
            <w:pPr>
              <w:spacing w:line="240" w:lineRule="exact"/>
              <w:ind w:left="420" w:hangingChars="200" w:hanging="420"/>
              <w:rPr>
                <w:rFonts w:ascii="ＭＳ 明朝" w:hAnsi="ＭＳ 明朝"/>
                <w:szCs w:val="21"/>
              </w:rPr>
            </w:pPr>
          </w:p>
          <w:p w14:paraId="270192E2" w14:textId="77777777" w:rsidR="00985135" w:rsidRPr="00014CA8" w:rsidRDefault="00985135" w:rsidP="00486728">
            <w:pPr>
              <w:spacing w:line="240" w:lineRule="exact"/>
              <w:ind w:leftChars="100" w:left="420" w:hangingChars="100" w:hanging="210"/>
              <w:rPr>
                <w:rFonts w:ascii="ＭＳ 明朝" w:hAnsi="ＭＳ 明朝"/>
                <w:sz w:val="20"/>
                <w:szCs w:val="20"/>
              </w:rPr>
            </w:pPr>
            <w:r w:rsidRPr="00014CA8">
              <w:rPr>
                <w:rFonts w:ascii="ＭＳ 明朝" w:hAnsi="ＭＳ 明朝" w:hint="eastAsia"/>
                <w:szCs w:val="21"/>
              </w:rPr>
              <w:t>・各種会議、連絡会にリーディングスタッフ</w:t>
            </w:r>
            <w:r w:rsidR="00401F21" w:rsidRPr="00014CA8">
              <w:rPr>
                <w:rFonts w:ascii="ＭＳ 明朝" w:hAnsi="ＭＳ 明朝" w:hint="eastAsia"/>
                <w:szCs w:val="21"/>
              </w:rPr>
              <w:t>、</w:t>
            </w:r>
            <w:r w:rsidRPr="00014CA8">
              <w:rPr>
                <w:rFonts w:ascii="ＭＳ 明朝" w:hAnsi="ＭＳ 明朝" w:hint="eastAsia"/>
                <w:szCs w:val="21"/>
              </w:rPr>
              <w:t>担任、関係教員</w:t>
            </w:r>
            <w:r w:rsidR="00401F21" w:rsidRPr="00014CA8">
              <w:rPr>
                <w:rFonts w:ascii="ＭＳ 明朝" w:hAnsi="ＭＳ 明朝" w:hint="eastAsia"/>
                <w:szCs w:val="21"/>
              </w:rPr>
              <w:t>が出席</w:t>
            </w:r>
            <w:r w:rsidR="00486728" w:rsidRPr="00014CA8">
              <w:rPr>
                <w:rFonts w:ascii="ＭＳ 明朝" w:hAnsi="ＭＳ 明朝" w:hint="eastAsia"/>
                <w:szCs w:val="21"/>
              </w:rPr>
              <w:t>し、</w:t>
            </w:r>
            <w:r w:rsidR="00401F21" w:rsidRPr="00014CA8">
              <w:rPr>
                <w:rFonts w:ascii="ＭＳ 明朝" w:hAnsi="ＭＳ 明朝" w:hint="eastAsia"/>
                <w:szCs w:val="21"/>
              </w:rPr>
              <w:t>必要に応じて継続した</w:t>
            </w:r>
            <w:r w:rsidR="003E6EE2" w:rsidRPr="00014CA8">
              <w:rPr>
                <w:rFonts w:ascii="ＭＳ 明朝" w:hAnsi="ＭＳ 明朝" w:hint="eastAsia"/>
                <w:szCs w:val="21"/>
              </w:rPr>
              <w:t>会議等が</w:t>
            </w:r>
            <w:r w:rsidR="00401F21" w:rsidRPr="00014CA8">
              <w:rPr>
                <w:rFonts w:ascii="ＭＳ 明朝" w:hAnsi="ＭＳ 明朝" w:hint="eastAsia"/>
                <w:szCs w:val="21"/>
              </w:rPr>
              <w:t>できるよう関係機関との</w:t>
            </w:r>
            <w:r w:rsidR="003E6EE2" w:rsidRPr="00014CA8">
              <w:rPr>
                <w:rFonts w:ascii="ＭＳ 明朝" w:hAnsi="ＭＳ 明朝" w:hint="eastAsia"/>
                <w:szCs w:val="21"/>
              </w:rPr>
              <w:t>調整を進める。</w:t>
            </w:r>
          </w:p>
        </w:tc>
        <w:tc>
          <w:tcPr>
            <w:tcW w:w="3722" w:type="dxa"/>
            <w:tcBorders>
              <w:left w:val="dashed" w:sz="4" w:space="0" w:color="auto"/>
              <w:right w:val="single" w:sz="4" w:space="0" w:color="auto"/>
            </w:tcBorders>
            <w:shd w:val="clear" w:color="auto" w:fill="auto"/>
          </w:tcPr>
          <w:p w14:paraId="2F51A05B" w14:textId="77777777" w:rsidR="00985135" w:rsidRPr="00014CA8" w:rsidRDefault="00985135" w:rsidP="00667F46">
            <w:pPr>
              <w:spacing w:line="240" w:lineRule="exact"/>
              <w:rPr>
                <w:rFonts w:ascii="ＭＳ 明朝" w:hAnsi="ＭＳ 明朝"/>
                <w:sz w:val="20"/>
                <w:szCs w:val="20"/>
              </w:rPr>
            </w:pPr>
          </w:p>
          <w:p w14:paraId="35AE393F" w14:textId="78BD3022" w:rsidR="00FF1817" w:rsidRPr="00014CA8" w:rsidRDefault="00667F46" w:rsidP="00FF1817">
            <w:pPr>
              <w:spacing w:line="240" w:lineRule="exact"/>
              <w:ind w:left="525" w:hangingChars="250" w:hanging="525"/>
              <w:jc w:val="left"/>
              <w:rPr>
                <w:rFonts w:ascii="ＭＳ 明朝" w:hAnsi="ＭＳ 明朝"/>
                <w:sz w:val="20"/>
                <w:szCs w:val="20"/>
              </w:rPr>
            </w:pPr>
            <w:r w:rsidRPr="00014CA8">
              <w:rPr>
                <w:rFonts w:ascii="ＭＳ 明朝" w:hAnsi="ＭＳ 明朝" w:hint="eastAsia"/>
                <w:szCs w:val="21"/>
              </w:rPr>
              <w:t>(1)</w:t>
            </w:r>
            <w:r w:rsidR="00FF1817" w:rsidRPr="00014CA8">
              <w:rPr>
                <w:rFonts w:ascii="ＭＳ 明朝" w:hAnsi="ＭＳ 明朝" w:hint="eastAsia"/>
                <w:szCs w:val="21"/>
              </w:rPr>
              <w:t>・適正な企画運営を実施。次年度幹事校に適切に引き継ぎ業務を行った。　　　　　　　　（〇）</w:t>
            </w:r>
          </w:p>
          <w:p w14:paraId="77D7003F" w14:textId="1E31CC48" w:rsidR="00FF1817" w:rsidRPr="00014CA8" w:rsidRDefault="00FF1817" w:rsidP="00FF1817">
            <w:pPr>
              <w:spacing w:line="240" w:lineRule="exact"/>
              <w:ind w:left="400" w:hangingChars="200" w:hanging="400"/>
              <w:rPr>
                <w:rFonts w:ascii="ＭＳ 明朝" w:hAnsi="ＭＳ 明朝"/>
                <w:szCs w:val="21"/>
              </w:rPr>
            </w:pPr>
            <w:r w:rsidRPr="00014CA8">
              <w:rPr>
                <w:rFonts w:ascii="ＭＳ 明朝" w:hAnsi="ＭＳ 明朝" w:hint="eastAsia"/>
                <w:sz w:val="20"/>
                <w:szCs w:val="20"/>
              </w:rPr>
              <w:t>ア・</w:t>
            </w:r>
            <w:r w:rsidR="005E2410" w:rsidRPr="00014CA8">
              <w:rPr>
                <w:rFonts w:ascii="ＭＳ 明朝" w:hAnsi="ＭＳ 明朝" w:hint="eastAsia"/>
                <w:sz w:val="20"/>
                <w:szCs w:val="20"/>
              </w:rPr>
              <w:t>訪問相談</w:t>
            </w:r>
            <w:r w:rsidRPr="00014CA8">
              <w:rPr>
                <w:rFonts w:ascii="ＭＳ 明朝" w:hAnsi="ＭＳ 明朝" w:hint="eastAsia"/>
                <w:sz w:val="20"/>
                <w:szCs w:val="20"/>
              </w:rPr>
              <w:t>（</w:t>
            </w:r>
            <w:r w:rsidR="00045DB3" w:rsidRPr="00014CA8">
              <w:rPr>
                <w:rFonts w:ascii="ＭＳ 明朝" w:hAnsi="ＭＳ 明朝" w:hint="eastAsia"/>
                <w:sz w:val="20"/>
                <w:szCs w:val="20"/>
              </w:rPr>
              <w:t>7</w:t>
            </w:r>
            <w:r w:rsidRPr="00014CA8">
              <w:rPr>
                <w:rFonts w:ascii="ＭＳ 明朝" w:hAnsi="ＭＳ 明朝" w:hint="eastAsia"/>
                <w:sz w:val="20"/>
                <w:szCs w:val="20"/>
              </w:rPr>
              <w:t>回）、各研修会・連絡会参加（</w:t>
            </w:r>
            <w:r w:rsidR="00045DB3" w:rsidRPr="00014CA8">
              <w:rPr>
                <w:rFonts w:ascii="ＭＳ 明朝" w:hAnsi="ＭＳ 明朝" w:hint="eastAsia"/>
                <w:sz w:val="20"/>
                <w:szCs w:val="20"/>
              </w:rPr>
              <w:t>31</w:t>
            </w:r>
            <w:r w:rsidRPr="00014CA8">
              <w:rPr>
                <w:rFonts w:ascii="ＭＳ 明朝" w:hAnsi="ＭＳ 明朝" w:hint="eastAsia"/>
                <w:sz w:val="20"/>
                <w:szCs w:val="20"/>
              </w:rPr>
              <w:t>回）。</w:t>
            </w:r>
            <w:r w:rsidRPr="00014CA8">
              <w:rPr>
                <w:rFonts w:ascii="ＭＳ 明朝" w:hAnsi="ＭＳ 明朝" w:hint="eastAsia"/>
                <w:szCs w:val="21"/>
              </w:rPr>
              <w:t xml:space="preserve">地域の支援教育力の向上に努めた。　　</w:t>
            </w:r>
            <w:r w:rsidR="00045DB3" w:rsidRPr="00014CA8">
              <w:rPr>
                <w:rFonts w:ascii="ＭＳ 明朝" w:hAnsi="ＭＳ 明朝" w:hint="eastAsia"/>
                <w:szCs w:val="21"/>
              </w:rPr>
              <w:t xml:space="preserve">  </w:t>
            </w:r>
            <w:r w:rsidRPr="00014CA8">
              <w:rPr>
                <w:rFonts w:ascii="ＭＳ 明朝" w:hAnsi="ＭＳ 明朝" w:hint="eastAsia"/>
                <w:szCs w:val="21"/>
              </w:rPr>
              <w:t>（〇）</w:t>
            </w:r>
          </w:p>
          <w:p w14:paraId="12CC8DC0" w14:textId="77777777" w:rsidR="00FF1817" w:rsidRPr="00014CA8" w:rsidRDefault="00FF1817" w:rsidP="00FF1817">
            <w:pPr>
              <w:spacing w:line="240" w:lineRule="exact"/>
              <w:ind w:left="420" w:hangingChars="200" w:hanging="420"/>
              <w:rPr>
                <w:rFonts w:ascii="ＭＳ 明朝" w:hAnsi="ＭＳ 明朝"/>
                <w:szCs w:val="21"/>
              </w:rPr>
            </w:pPr>
          </w:p>
          <w:p w14:paraId="301B8978" w14:textId="69DDD84A" w:rsidR="00667F46" w:rsidRPr="00014CA8" w:rsidRDefault="00FF1817" w:rsidP="00FF1817">
            <w:pPr>
              <w:spacing w:line="240" w:lineRule="exact"/>
              <w:ind w:left="420" w:hangingChars="200" w:hanging="420"/>
              <w:rPr>
                <w:rFonts w:ascii="ＭＳ 明朝" w:hAnsi="ＭＳ 明朝"/>
                <w:sz w:val="20"/>
                <w:szCs w:val="20"/>
              </w:rPr>
            </w:pPr>
            <w:r w:rsidRPr="00014CA8">
              <w:rPr>
                <w:rFonts w:ascii="ＭＳ 明朝" w:hAnsi="ＭＳ 明朝" w:hint="eastAsia"/>
                <w:szCs w:val="21"/>
              </w:rPr>
              <w:t xml:space="preserve">　・各教育委員会と連携した研修、報告会を</w:t>
            </w:r>
            <w:r w:rsidR="00045DB3" w:rsidRPr="00014CA8">
              <w:rPr>
                <w:rFonts w:ascii="ＭＳ 明朝" w:hAnsi="ＭＳ 明朝" w:hint="eastAsia"/>
                <w:szCs w:val="21"/>
              </w:rPr>
              <w:t>14</w:t>
            </w:r>
            <w:r w:rsidRPr="00014CA8">
              <w:rPr>
                <w:rFonts w:ascii="ＭＳ 明朝" w:hAnsi="ＭＳ 明朝" w:hint="eastAsia"/>
                <w:szCs w:val="21"/>
              </w:rPr>
              <w:t>回実施した。　　（〇）</w:t>
            </w:r>
          </w:p>
          <w:p w14:paraId="70F69676" w14:textId="77777777" w:rsidR="0098253D" w:rsidRPr="00014CA8" w:rsidRDefault="00667F46" w:rsidP="0098253D">
            <w:pPr>
              <w:spacing w:beforeLines="50" w:before="163" w:line="240" w:lineRule="exact"/>
              <w:ind w:left="400" w:hangingChars="200" w:hanging="400"/>
              <w:rPr>
                <w:rFonts w:ascii="ＭＳ 明朝" w:hAnsi="ＭＳ 明朝"/>
                <w:szCs w:val="21"/>
              </w:rPr>
            </w:pPr>
            <w:r w:rsidRPr="00014CA8">
              <w:rPr>
                <w:rFonts w:ascii="ＭＳ 明朝" w:hAnsi="ＭＳ 明朝" w:hint="eastAsia"/>
                <w:sz w:val="20"/>
                <w:szCs w:val="20"/>
              </w:rPr>
              <w:t>イ・</w:t>
            </w:r>
            <w:r w:rsidR="0098253D" w:rsidRPr="00014CA8">
              <w:rPr>
                <w:rFonts w:ascii="ＭＳ 明朝" w:hAnsi="ＭＳ 明朝" w:hint="eastAsia"/>
                <w:szCs w:val="21"/>
              </w:rPr>
              <w:t xml:space="preserve">必要な情報は担任を通して保護者へ連絡。地域活動への情報を発信した。居住地校交流:小学部1名。校内活動との連携方法は検討中。　　　　　　　　　</w:t>
            </w:r>
          </w:p>
          <w:p w14:paraId="58C6B099" w14:textId="58CAA3B1" w:rsidR="00667F46" w:rsidRPr="00014CA8" w:rsidRDefault="0098253D" w:rsidP="0098253D">
            <w:pPr>
              <w:spacing w:line="240" w:lineRule="exact"/>
              <w:ind w:leftChars="200" w:left="420" w:firstLineChars="1200" w:firstLine="2520"/>
              <w:rPr>
                <w:rFonts w:ascii="ＭＳ 明朝" w:hAnsi="ＭＳ 明朝"/>
                <w:sz w:val="20"/>
                <w:szCs w:val="20"/>
              </w:rPr>
            </w:pPr>
            <w:r w:rsidRPr="00014CA8">
              <w:rPr>
                <w:rFonts w:ascii="ＭＳ 明朝" w:hAnsi="ＭＳ 明朝" w:hint="eastAsia"/>
                <w:szCs w:val="21"/>
              </w:rPr>
              <w:t>（〇）</w:t>
            </w:r>
          </w:p>
          <w:p w14:paraId="051C9307" w14:textId="77777777" w:rsidR="00667F46" w:rsidRPr="00014CA8" w:rsidRDefault="00667F46" w:rsidP="00667F46">
            <w:pPr>
              <w:spacing w:line="240" w:lineRule="exact"/>
              <w:ind w:left="210" w:hangingChars="100" w:hanging="210"/>
              <w:rPr>
                <w:rFonts w:ascii="ＭＳ 明朝" w:hAnsi="ＭＳ 明朝"/>
                <w:szCs w:val="21"/>
              </w:rPr>
            </w:pPr>
            <w:r w:rsidRPr="00014CA8">
              <w:rPr>
                <w:rFonts w:ascii="ＭＳ 明朝" w:hAnsi="ＭＳ 明朝" w:hint="eastAsia"/>
                <w:szCs w:val="21"/>
              </w:rPr>
              <w:t>(2)</w:t>
            </w:r>
          </w:p>
          <w:p w14:paraId="02314790" w14:textId="46B6DB08" w:rsidR="0098253D" w:rsidRPr="00014CA8" w:rsidRDefault="00667F46" w:rsidP="0098253D">
            <w:pPr>
              <w:spacing w:line="240" w:lineRule="exact"/>
              <w:ind w:left="420" w:hangingChars="200" w:hanging="420"/>
              <w:rPr>
                <w:rFonts w:ascii="ＭＳ 明朝" w:hAnsi="ＭＳ 明朝"/>
                <w:szCs w:val="21"/>
              </w:rPr>
            </w:pPr>
            <w:r w:rsidRPr="00014CA8">
              <w:rPr>
                <w:rFonts w:ascii="ＭＳ 明朝" w:hAnsi="ＭＳ 明朝" w:hint="eastAsia"/>
                <w:szCs w:val="21"/>
              </w:rPr>
              <w:t>ア・</w:t>
            </w:r>
            <w:r w:rsidR="0098253D" w:rsidRPr="00014CA8">
              <w:rPr>
                <w:rFonts w:ascii="ＭＳ 明朝" w:hAnsi="ＭＳ 明朝" w:hint="eastAsia"/>
                <w:szCs w:val="21"/>
              </w:rPr>
              <w:t>交流校との打合せ会議を随時実施。課題、実態に応じた交流会を実施できた。　　　　　　（〇）</w:t>
            </w:r>
          </w:p>
          <w:p w14:paraId="1F6EDDA3" w14:textId="133028BB" w:rsidR="0098253D" w:rsidRPr="00014CA8" w:rsidRDefault="0098253D" w:rsidP="0098253D">
            <w:pPr>
              <w:spacing w:line="240" w:lineRule="exact"/>
              <w:ind w:left="420" w:hangingChars="200" w:hanging="420"/>
              <w:rPr>
                <w:rFonts w:ascii="ＭＳ 明朝" w:hAnsi="ＭＳ 明朝"/>
                <w:szCs w:val="21"/>
              </w:rPr>
            </w:pPr>
            <w:r w:rsidRPr="00014CA8">
              <w:rPr>
                <w:rFonts w:ascii="ＭＳ 明朝" w:hAnsi="ＭＳ 明朝" w:hint="eastAsia"/>
                <w:szCs w:val="21"/>
              </w:rPr>
              <w:t xml:space="preserve">　・小学部と東条小学校教員による交流会を実施（4月）。　　　（〇）</w:t>
            </w:r>
          </w:p>
          <w:p w14:paraId="7F93A687" w14:textId="4E78C35C" w:rsidR="00667F46" w:rsidRPr="00014CA8" w:rsidRDefault="0098253D" w:rsidP="0098253D">
            <w:pPr>
              <w:spacing w:line="240" w:lineRule="exact"/>
              <w:ind w:leftChars="100" w:left="420" w:hangingChars="100" w:hanging="210"/>
              <w:rPr>
                <w:rFonts w:ascii="ＭＳ 明朝" w:hAnsi="ＭＳ 明朝"/>
                <w:sz w:val="20"/>
                <w:szCs w:val="20"/>
              </w:rPr>
            </w:pPr>
            <w:r w:rsidRPr="00014CA8">
              <w:rPr>
                <w:rFonts w:ascii="ＭＳ 明朝" w:hAnsi="ＭＳ 明朝" w:hint="eastAsia"/>
                <w:szCs w:val="21"/>
              </w:rPr>
              <w:t>・合同研修会の企画実施はできていない。　　　　　　　　　（△）</w:t>
            </w:r>
          </w:p>
          <w:p w14:paraId="2B5B2F4C" w14:textId="24B3B83C" w:rsidR="00667F46" w:rsidRPr="00014CA8" w:rsidRDefault="00667F46" w:rsidP="00A3199B">
            <w:pPr>
              <w:spacing w:line="240" w:lineRule="exact"/>
              <w:ind w:left="400" w:hangingChars="200" w:hanging="400"/>
              <w:rPr>
                <w:rFonts w:ascii="ＭＳ 明朝" w:hAnsi="ＭＳ 明朝"/>
                <w:sz w:val="20"/>
                <w:szCs w:val="20"/>
              </w:rPr>
            </w:pPr>
            <w:r w:rsidRPr="00014CA8">
              <w:rPr>
                <w:rFonts w:ascii="ＭＳ 明朝" w:hAnsi="ＭＳ 明朝" w:hint="eastAsia"/>
                <w:sz w:val="20"/>
                <w:szCs w:val="20"/>
              </w:rPr>
              <w:t>イ・</w:t>
            </w:r>
            <w:r w:rsidR="0098253D" w:rsidRPr="00014CA8">
              <w:rPr>
                <w:rFonts w:ascii="ＭＳ 明朝" w:hAnsi="ＭＳ 明朝" w:hint="eastAsia"/>
                <w:szCs w:val="21"/>
              </w:rPr>
              <w:t>自治会</w:t>
            </w:r>
            <w:r w:rsidR="00A3199B" w:rsidRPr="00014CA8">
              <w:rPr>
                <w:rFonts w:ascii="ＭＳ 明朝" w:hAnsi="ＭＳ 明朝" w:hint="eastAsia"/>
                <w:szCs w:val="21"/>
              </w:rPr>
              <w:t>長が運動会、学習発表会に出席</w:t>
            </w:r>
            <w:r w:rsidR="0098253D" w:rsidRPr="00014CA8">
              <w:rPr>
                <w:rFonts w:ascii="ＭＳ 明朝" w:hAnsi="ＭＳ 明朝" w:hint="eastAsia"/>
                <w:szCs w:val="21"/>
              </w:rPr>
              <w:t>。</w:t>
            </w:r>
            <w:r w:rsidR="00A3199B" w:rsidRPr="00014CA8">
              <w:rPr>
                <w:rFonts w:ascii="ＭＳ 明朝" w:hAnsi="ＭＳ 明朝" w:hint="eastAsia"/>
                <w:szCs w:val="21"/>
              </w:rPr>
              <w:t>授業用農地は次年度も無償借用を承諾していただいた。</w:t>
            </w:r>
            <w:r w:rsidR="0098253D" w:rsidRPr="00014CA8">
              <w:rPr>
                <w:rFonts w:ascii="ＭＳ 明朝" w:hAnsi="ＭＳ 明朝" w:hint="eastAsia"/>
                <w:szCs w:val="21"/>
              </w:rPr>
              <w:t>（〇）</w:t>
            </w:r>
          </w:p>
          <w:p w14:paraId="75C445CC" w14:textId="0006603F" w:rsidR="00667F46" w:rsidRPr="00014CA8" w:rsidRDefault="00667F46" w:rsidP="00667F46">
            <w:pPr>
              <w:spacing w:line="240" w:lineRule="exact"/>
              <w:ind w:left="400" w:hangingChars="200" w:hanging="400"/>
              <w:rPr>
                <w:rFonts w:ascii="ＭＳ 明朝" w:hAnsi="ＭＳ 明朝"/>
                <w:color w:val="000000" w:themeColor="text1"/>
                <w:sz w:val="20"/>
                <w:szCs w:val="20"/>
              </w:rPr>
            </w:pPr>
            <w:r w:rsidRPr="00014CA8">
              <w:rPr>
                <w:rFonts w:ascii="ＭＳ 明朝" w:hAnsi="ＭＳ 明朝" w:hint="eastAsia"/>
                <w:sz w:val="20"/>
                <w:szCs w:val="20"/>
              </w:rPr>
              <w:t xml:space="preserve">　・</w:t>
            </w:r>
            <w:r w:rsidRPr="00014CA8">
              <w:rPr>
                <w:rFonts w:ascii="ＭＳ 明朝" w:hAnsi="ＭＳ 明朝" w:hint="eastAsia"/>
                <w:color w:val="000000" w:themeColor="text1"/>
                <w:szCs w:val="21"/>
              </w:rPr>
              <w:t>2／6吉田心理士（しいの</w:t>
            </w:r>
            <w:r w:rsidR="0032380B" w:rsidRPr="00014CA8">
              <w:rPr>
                <w:rFonts w:ascii="ＭＳ 明朝" w:hAnsi="ＭＳ 明朝" w:hint="eastAsia"/>
                <w:color w:val="000000" w:themeColor="text1"/>
                <w:szCs w:val="21"/>
              </w:rPr>
              <w:t>き</w:t>
            </w:r>
            <w:r w:rsidRPr="00014CA8">
              <w:rPr>
                <w:rFonts w:ascii="ＭＳ 明朝" w:hAnsi="ＭＳ 明朝" w:hint="eastAsia"/>
                <w:color w:val="000000" w:themeColor="text1"/>
                <w:szCs w:val="21"/>
              </w:rPr>
              <w:t>寮）による研修を実施した。</w:t>
            </w:r>
            <w:r w:rsidR="0098253D" w:rsidRPr="00014CA8">
              <w:rPr>
                <w:rFonts w:ascii="ＭＳ 明朝" w:hAnsi="ＭＳ 明朝" w:hint="eastAsia"/>
                <w:color w:val="000000" w:themeColor="text1"/>
                <w:szCs w:val="21"/>
              </w:rPr>
              <w:t xml:space="preserve">　　</w:t>
            </w:r>
            <w:r w:rsidR="0098253D" w:rsidRPr="00014CA8">
              <w:rPr>
                <w:rFonts w:ascii="ＭＳ 明朝" w:hAnsi="ＭＳ 明朝" w:hint="eastAsia"/>
                <w:szCs w:val="21"/>
              </w:rPr>
              <w:t>（〇）</w:t>
            </w:r>
          </w:p>
          <w:p w14:paraId="25D3C28D" w14:textId="47DB737D" w:rsidR="00667F46" w:rsidRPr="00014CA8" w:rsidRDefault="00667F46" w:rsidP="00667F46">
            <w:pPr>
              <w:spacing w:line="240" w:lineRule="exact"/>
              <w:rPr>
                <w:rFonts w:ascii="ＭＳ 明朝" w:hAnsi="ＭＳ 明朝"/>
                <w:color w:val="000000" w:themeColor="text1"/>
                <w:sz w:val="20"/>
                <w:szCs w:val="20"/>
              </w:rPr>
            </w:pPr>
          </w:p>
          <w:p w14:paraId="6DA5A830" w14:textId="67503CD9" w:rsidR="00A3199B" w:rsidRPr="00014CA8" w:rsidRDefault="00667F46" w:rsidP="00A3199B">
            <w:pPr>
              <w:spacing w:line="240" w:lineRule="exact"/>
              <w:ind w:left="400" w:hangingChars="200" w:hanging="400"/>
              <w:rPr>
                <w:rFonts w:ascii="ＭＳ 明朝" w:hAnsi="ＭＳ 明朝"/>
                <w:szCs w:val="21"/>
              </w:rPr>
            </w:pPr>
            <w:r w:rsidRPr="00014CA8">
              <w:rPr>
                <w:rFonts w:ascii="ＭＳ 明朝" w:hAnsi="ＭＳ 明朝" w:hint="eastAsia"/>
                <w:color w:val="000000" w:themeColor="text1"/>
                <w:sz w:val="20"/>
                <w:szCs w:val="20"/>
              </w:rPr>
              <w:t>ウ・</w:t>
            </w:r>
            <w:r w:rsidR="00A3199B" w:rsidRPr="00014CA8">
              <w:rPr>
                <w:rFonts w:ascii="ＭＳ 明朝" w:hAnsi="ＭＳ 明朝" w:hint="eastAsia"/>
                <w:szCs w:val="21"/>
              </w:rPr>
              <w:t>土日、長期休業中の地域活動に教職員が参加し、地域や日常の活動の情報を収集できた。</w:t>
            </w:r>
            <w:r w:rsidR="00045DB3" w:rsidRPr="00014CA8">
              <w:rPr>
                <w:rFonts w:ascii="ＭＳ 明朝" w:hAnsi="ＭＳ 明朝" w:hint="eastAsia"/>
                <w:szCs w:val="21"/>
              </w:rPr>
              <w:t xml:space="preserve">  </w:t>
            </w:r>
            <w:r w:rsidR="00D20678" w:rsidRPr="00014CA8">
              <w:rPr>
                <w:rFonts w:ascii="ＭＳ 明朝" w:hAnsi="ＭＳ 明朝" w:hint="eastAsia"/>
                <w:szCs w:val="21"/>
              </w:rPr>
              <w:t xml:space="preserve">　</w:t>
            </w:r>
            <w:r w:rsidR="00A3199B" w:rsidRPr="00014CA8">
              <w:rPr>
                <w:rFonts w:ascii="ＭＳ 明朝" w:hAnsi="ＭＳ 明朝" w:hint="eastAsia"/>
                <w:szCs w:val="21"/>
              </w:rPr>
              <w:t>（〇）</w:t>
            </w:r>
          </w:p>
          <w:p w14:paraId="48EA5B33" w14:textId="5D1963E7" w:rsidR="00667F46" w:rsidRPr="00014CA8" w:rsidRDefault="00A3199B" w:rsidP="00D20678">
            <w:pPr>
              <w:spacing w:line="240" w:lineRule="exact"/>
              <w:ind w:left="420" w:hangingChars="200" w:hanging="420"/>
              <w:rPr>
                <w:rFonts w:ascii="ＭＳ 明朝" w:hAnsi="ＭＳ 明朝"/>
                <w:color w:val="000000" w:themeColor="text1"/>
                <w:sz w:val="20"/>
                <w:szCs w:val="20"/>
              </w:rPr>
            </w:pPr>
            <w:r w:rsidRPr="00014CA8">
              <w:rPr>
                <w:rFonts w:ascii="ＭＳ 明朝" w:hAnsi="ＭＳ 明朝" w:hint="eastAsia"/>
                <w:szCs w:val="21"/>
              </w:rPr>
              <w:t xml:space="preserve">　・</w:t>
            </w:r>
            <w:r w:rsidRPr="00014CA8">
              <w:rPr>
                <w:rFonts w:ascii="ＭＳ 明朝" w:hAnsi="ＭＳ 明朝" w:hint="eastAsia"/>
                <w:w w:val="90"/>
                <w:szCs w:val="21"/>
              </w:rPr>
              <w:t>保護者が地域での活動に参加できる連絡体制を引き続き検討する。</w:t>
            </w:r>
            <w:r w:rsidRPr="00014CA8">
              <w:rPr>
                <w:rFonts w:ascii="ＭＳ 明朝" w:hAnsi="ＭＳ 明朝" w:hint="eastAsia"/>
                <w:szCs w:val="21"/>
              </w:rPr>
              <w:t>（△）</w:t>
            </w:r>
          </w:p>
          <w:p w14:paraId="2B221820" w14:textId="4F0B5989" w:rsidR="00667F46" w:rsidRPr="00014CA8" w:rsidRDefault="00667F46" w:rsidP="00A27D21">
            <w:pPr>
              <w:spacing w:line="240" w:lineRule="exact"/>
              <w:ind w:left="300" w:hangingChars="150" w:hanging="300"/>
              <w:rPr>
                <w:rFonts w:ascii="ＭＳ 明朝" w:hAnsi="ＭＳ 明朝"/>
                <w:color w:val="000000" w:themeColor="text1"/>
                <w:szCs w:val="21"/>
              </w:rPr>
            </w:pPr>
            <w:r w:rsidRPr="00014CA8">
              <w:rPr>
                <w:rFonts w:ascii="ＭＳ 明朝" w:hAnsi="ＭＳ 明朝" w:hint="eastAsia"/>
                <w:color w:val="000000" w:themeColor="text1"/>
                <w:sz w:val="20"/>
                <w:szCs w:val="20"/>
              </w:rPr>
              <w:t xml:space="preserve">　・</w:t>
            </w:r>
            <w:r w:rsidRPr="00014CA8">
              <w:rPr>
                <w:rFonts w:ascii="ＭＳ 明朝" w:hAnsi="ＭＳ 明朝" w:hint="eastAsia"/>
                <w:color w:val="000000" w:themeColor="text1"/>
                <w:w w:val="90"/>
                <w:szCs w:val="21"/>
              </w:rPr>
              <w:t>4月に大規模災害時初期対応マニュアル</w:t>
            </w:r>
            <w:r w:rsidRPr="00014CA8">
              <w:rPr>
                <w:rFonts w:ascii="ＭＳ 明朝" w:hAnsi="ＭＳ 明朝" w:hint="eastAsia"/>
                <w:color w:val="000000" w:themeColor="text1"/>
                <w:w w:val="80"/>
                <w:szCs w:val="21"/>
              </w:rPr>
              <w:t>（学校避難所運営方策）</w:t>
            </w:r>
            <w:r w:rsidRPr="00014CA8">
              <w:rPr>
                <w:rFonts w:ascii="ＭＳ 明朝" w:hAnsi="ＭＳ 明朝" w:hint="eastAsia"/>
                <w:color w:val="000000" w:themeColor="text1"/>
                <w:w w:val="90"/>
                <w:szCs w:val="21"/>
              </w:rPr>
              <w:t>を作成</w:t>
            </w:r>
            <w:r w:rsidR="00AC55A6" w:rsidRPr="00014CA8">
              <w:rPr>
                <w:rFonts w:ascii="ＭＳ 明朝" w:hAnsi="ＭＳ 明朝" w:hint="eastAsia"/>
                <w:color w:val="000000" w:themeColor="text1"/>
                <w:w w:val="90"/>
                <w:szCs w:val="21"/>
              </w:rPr>
              <w:t>し業務継続計画（ＢＣＰ）を策定した</w:t>
            </w:r>
            <w:r w:rsidRPr="00014CA8">
              <w:rPr>
                <w:rFonts w:ascii="ＭＳ 明朝" w:hAnsi="ＭＳ 明朝" w:hint="eastAsia"/>
                <w:color w:val="000000" w:themeColor="text1"/>
                <w:w w:val="90"/>
                <w:szCs w:val="21"/>
              </w:rPr>
              <w:t>。</w:t>
            </w:r>
            <w:r w:rsidR="00D20678" w:rsidRPr="00014CA8">
              <w:rPr>
                <w:rFonts w:ascii="ＭＳ 明朝" w:hAnsi="ＭＳ 明朝" w:hint="eastAsia"/>
                <w:szCs w:val="21"/>
              </w:rPr>
              <w:t>（〇）</w:t>
            </w:r>
          </w:p>
          <w:p w14:paraId="33D03679" w14:textId="77777777" w:rsidR="00B41801" w:rsidRPr="00014CA8" w:rsidRDefault="00B41801" w:rsidP="00B41801">
            <w:pPr>
              <w:spacing w:line="240" w:lineRule="exact"/>
              <w:rPr>
                <w:rFonts w:ascii="ＭＳ 明朝" w:hAnsi="ＭＳ 明朝"/>
                <w:szCs w:val="21"/>
              </w:rPr>
            </w:pPr>
            <w:r w:rsidRPr="00014CA8">
              <w:rPr>
                <w:rFonts w:ascii="ＭＳ 明朝" w:hAnsi="ＭＳ 明朝" w:hint="eastAsia"/>
                <w:szCs w:val="21"/>
              </w:rPr>
              <w:t>(3)</w:t>
            </w:r>
          </w:p>
          <w:p w14:paraId="36DB9176" w14:textId="1D636CED" w:rsidR="00D20678" w:rsidRPr="00014CA8" w:rsidRDefault="00B41801" w:rsidP="00D20678">
            <w:pPr>
              <w:spacing w:line="240" w:lineRule="exact"/>
              <w:ind w:left="315" w:hangingChars="150" w:hanging="315"/>
              <w:rPr>
                <w:rFonts w:ascii="ＭＳ 明朝" w:hAnsi="ＭＳ 明朝"/>
                <w:szCs w:val="21"/>
              </w:rPr>
            </w:pPr>
            <w:r w:rsidRPr="00014CA8">
              <w:rPr>
                <w:rFonts w:ascii="ＭＳ 明朝" w:hAnsi="ＭＳ 明朝" w:hint="eastAsia"/>
                <w:szCs w:val="21"/>
              </w:rPr>
              <w:t>ア・</w:t>
            </w:r>
            <w:r w:rsidR="00D20678" w:rsidRPr="00014CA8">
              <w:rPr>
                <w:rFonts w:ascii="ＭＳ 明朝" w:hAnsi="ＭＳ 明朝" w:hint="eastAsia"/>
                <w:szCs w:val="21"/>
              </w:rPr>
              <w:t>市町村の各会議に進路部を中心に積極的に出席し、各担任に必要な情報を提供した。　　　　　（〇）</w:t>
            </w:r>
          </w:p>
          <w:p w14:paraId="0A567753" w14:textId="77777777" w:rsidR="00D20678" w:rsidRPr="00014CA8" w:rsidRDefault="00D20678" w:rsidP="00D20678">
            <w:pPr>
              <w:spacing w:line="240" w:lineRule="exact"/>
              <w:ind w:left="315" w:hangingChars="150" w:hanging="315"/>
              <w:rPr>
                <w:rFonts w:ascii="ＭＳ 明朝" w:hAnsi="ＭＳ 明朝"/>
                <w:szCs w:val="21"/>
              </w:rPr>
            </w:pPr>
          </w:p>
          <w:p w14:paraId="270192E3" w14:textId="0176A9F3" w:rsidR="00A27D21" w:rsidRPr="00014CA8" w:rsidRDefault="00D20678" w:rsidP="00AC55A6">
            <w:pPr>
              <w:spacing w:line="240" w:lineRule="exact"/>
              <w:ind w:left="315" w:hangingChars="150" w:hanging="315"/>
              <w:rPr>
                <w:rFonts w:ascii="ＭＳ 明朝" w:hAnsi="ＭＳ 明朝"/>
                <w:sz w:val="20"/>
                <w:szCs w:val="20"/>
              </w:rPr>
            </w:pPr>
            <w:r w:rsidRPr="00014CA8">
              <w:rPr>
                <w:rFonts w:ascii="ＭＳ 明朝" w:hAnsi="ＭＳ 明朝" w:hint="eastAsia"/>
                <w:szCs w:val="21"/>
              </w:rPr>
              <w:t xml:space="preserve">　・定期的な会議の他、必要に応じてケース会議を開催。関係機関との連携を深め支援に役立てた。（〇）</w:t>
            </w:r>
          </w:p>
        </w:tc>
      </w:tr>
      <w:tr w:rsidR="00985135" w:rsidRPr="00E50B6C" w14:paraId="27019310" w14:textId="77777777" w:rsidTr="00EE39BB">
        <w:trPr>
          <w:cantSplit/>
          <w:trHeight w:val="6344"/>
          <w:jc w:val="center"/>
        </w:trPr>
        <w:tc>
          <w:tcPr>
            <w:tcW w:w="881" w:type="dxa"/>
            <w:shd w:val="clear" w:color="auto" w:fill="auto"/>
            <w:textDirection w:val="tbRlV"/>
            <w:vAlign w:val="center"/>
          </w:tcPr>
          <w:p w14:paraId="270192E5" w14:textId="77777777" w:rsidR="00985135" w:rsidRPr="00014CA8" w:rsidRDefault="00985135" w:rsidP="00FF790B">
            <w:pPr>
              <w:spacing w:line="320" w:lineRule="exact"/>
              <w:jc w:val="center"/>
              <w:rPr>
                <w:rFonts w:ascii="ＭＳ 明朝" w:hAnsi="ＭＳ 明朝"/>
                <w:sz w:val="20"/>
                <w:szCs w:val="20"/>
              </w:rPr>
            </w:pPr>
            <w:r w:rsidRPr="00014CA8">
              <w:rPr>
                <w:rFonts w:ascii="ＭＳ 明朝" w:hAnsi="ＭＳ 明朝" w:hint="eastAsia"/>
                <w:szCs w:val="21"/>
              </w:rPr>
              <w:t>３、学校運営</w:t>
            </w:r>
          </w:p>
        </w:tc>
        <w:tc>
          <w:tcPr>
            <w:tcW w:w="1878" w:type="dxa"/>
            <w:shd w:val="clear" w:color="auto" w:fill="auto"/>
          </w:tcPr>
          <w:p w14:paraId="270192E6" w14:textId="48642505" w:rsidR="00985135" w:rsidRPr="00014CA8" w:rsidRDefault="009E6289" w:rsidP="00A27D21">
            <w:pPr>
              <w:snapToGrid w:val="0"/>
              <w:spacing w:before="240" w:line="240" w:lineRule="exact"/>
              <w:ind w:left="210" w:hangingChars="100" w:hanging="210"/>
              <w:rPr>
                <w:szCs w:val="21"/>
              </w:rPr>
            </w:pPr>
            <w:r w:rsidRPr="00014CA8">
              <w:rPr>
                <w:rFonts w:ascii="ＭＳ 明朝" w:hAnsi="ＭＳ 明朝" w:hint="eastAsia"/>
                <w:szCs w:val="21"/>
              </w:rPr>
              <w:t>(1)</w:t>
            </w:r>
            <w:r w:rsidR="00985135" w:rsidRPr="00014CA8">
              <w:rPr>
                <w:rFonts w:hint="eastAsia"/>
                <w:szCs w:val="21"/>
              </w:rPr>
              <w:t>学校施設の使用状況を</w:t>
            </w:r>
            <w:r w:rsidR="00486728" w:rsidRPr="00014CA8">
              <w:rPr>
                <w:rFonts w:hint="eastAsia"/>
                <w:szCs w:val="21"/>
              </w:rPr>
              <w:t>工夫</w:t>
            </w:r>
            <w:r w:rsidR="00985135" w:rsidRPr="00014CA8">
              <w:rPr>
                <w:rFonts w:hint="eastAsia"/>
                <w:szCs w:val="21"/>
              </w:rPr>
              <w:t>し</w:t>
            </w:r>
            <w:r w:rsidR="00486728" w:rsidRPr="00014CA8">
              <w:rPr>
                <w:rFonts w:hint="eastAsia"/>
                <w:szCs w:val="21"/>
              </w:rPr>
              <w:t>、</w:t>
            </w:r>
            <w:r w:rsidR="00985135" w:rsidRPr="00014CA8">
              <w:rPr>
                <w:rFonts w:hint="eastAsia"/>
                <w:szCs w:val="21"/>
              </w:rPr>
              <w:t>より機能的な教室活用を推進する。</w:t>
            </w:r>
          </w:p>
          <w:p w14:paraId="270192E7" w14:textId="77777777" w:rsidR="00985135" w:rsidRPr="00014CA8" w:rsidRDefault="00486728" w:rsidP="00A27D21">
            <w:pPr>
              <w:snapToGrid w:val="0"/>
              <w:spacing w:beforeLines="50" w:before="163" w:line="240" w:lineRule="exact"/>
              <w:ind w:left="210" w:hangingChars="100" w:hanging="210"/>
              <w:rPr>
                <w:szCs w:val="21"/>
              </w:rPr>
            </w:pPr>
            <w:r w:rsidRPr="00014CA8">
              <w:rPr>
                <w:rFonts w:ascii="ＭＳ 明朝" w:hAnsi="ＭＳ 明朝" w:hint="eastAsia"/>
                <w:szCs w:val="21"/>
              </w:rPr>
              <w:t>(2)</w:t>
            </w:r>
            <w:r w:rsidR="00985135" w:rsidRPr="00014CA8">
              <w:rPr>
                <w:rFonts w:hint="eastAsia"/>
                <w:szCs w:val="21"/>
              </w:rPr>
              <w:t>各学部の教員の交流、情報共有を進め協働性、同僚性の高い教員集団を形成する。</w:t>
            </w:r>
          </w:p>
          <w:p w14:paraId="270192E8" w14:textId="46A7D2AA" w:rsidR="00486728" w:rsidRPr="00014CA8" w:rsidRDefault="00486728" w:rsidP="000E213F">
            <w:pPr>
              <w:snapToGrid w:val="0"/>
              <w:spacing w:beforeLines="50" w:before="163" w:line="240" w:lineRule="exact"/>
              <w:ind w:left="210" w:hangingChars="100" w:hanging="210"/>
              <w:rPr>
                <w:szCs w:val="21"/>
              </w:rPr>
            </w:pPr>
            <w:r w:rsidRPr="00014CA8">
              <w:rPr>
                <w:rFonts w:ascii="ＭＳ 明朝" w:hAnsi="ＭＳ 明朝" w:hint="eastAsia"/>
                <w:szCs w:val="21"/>
              </w:rPr>
              <w:t>(3)</w:t>
            </w:r>
            <w:r w:rsidR="00985135" w:rsidRPr="00014CA8">
              <w:rPr>
                <w:rFonts w:hint="eastAsia"/>
                <w:szCs w:val="21"/>
              </w:rPr>
              <w:t>安</w:t>
            </w:r>
            <w:r w:rsidRPr="00014CA8">
              <w:rPr>
                <w:rFonts w:hint="eastAsia"/>
                <w:szCs w:val="21"/>
              </w:rPr>
              <w:t>全安心な学校をめざして、危機管理、安全衛生等に協力して取り組む</w:t>
            </w:r>
            <w:r w:rsidR="009E6289" w:rsidRPr="00014CA8">
              <w:rPr>
                <w:rFonts w:hint="eastAsia"/>
                <w:szCs w:val="21"/>
              </w:rPr>
              <w:t>。</w:t>
            </w:r>
          </w:p>
          <w:p w14:paraId="270192E9" w14:textId="77777777" w:rsidR="00486728" w:rsidRPr="00014CA8" w:rsidRDefault="00486728" w:rsidP="000E213F">
            <w:pPr>
              <w:snapToGrid w:val="0"/>
              <w:spacing w:line="240" w:lineRule="exact"/>
              <w:rPr>
                <w:szCs w:val="21"/>
              </w:rPr>
            </w:pPr>
          </w:p>
          <w:p w14:paraId="270192EA" w14:textId="7A5A8C65" w:rsidR="000E213F" w:rsidRPr="00014CA8" w:rsidRDefault="000E213F" w:rsidP="000E213F">
            <w:pPr>
              <w:snapToGrid w:val="0"/>
              <w:spacing w:line="240" w:lineRule="exact"/>
              <w:rPr>
                <w:szCs w:val="21"/>
              </w:rPr>
            </w:pPr>
          </w:p>
          <w:p w14:paraId="7EC8F29A" w14:textId="77777777" w:rsidR="00D034C9" w:rsidRPr="00014CA8" w:rsidRDefault="00D034C9" w:rsidP="000E213F">
            <w:pPr>
              <w:snapToGrid w:val="0"/>
              <w:spacing w:line="240" w:lineRule="exact"/>
              <w:rPr>
                <w:szCs w:val="21"/>
              </w:rPr>
            </w:pPr>
          </w:p>
          <w:p w14:paraId="270192ED" w14:textId="3205E9B9" w:rsidR="000E213F" w:rsidRPr="00014CA8" w:rsidRDefault="009E6289" w:rsidP="009E6289">
            <w:pPr>
              <w:snapToGrid w:val="0"/>
              <w:spacing w:beforeLines="20" w:before="65" w:line="240" w:lineRule="exact"/>
              <w:ind w:left="315" w:hangingChars="150" w:hanging="315"/>
              <w:rPr>
                <w:szCs w:val="21"/>
              </w:rPr>
            </w:pPr>
            <w:r w:rsidRPr="00014CA8">
              <w:rPr>
                <w:rFonts w:ascii="ＭＳ 明朝" w:hAnsi="ＭＳ 明朝" w:hint="eastAsia"/>
                <w:szCs w:val="21"/>
              </w:rPr>
              <w:t>(4)</w:t>
            </w:r>
            <w:r w:rsidR="004D4BFC" w:rsidRPr="00014CA8">
              <w:rPr>
                <w:rFonts w:hint="eastAsia"/>
                <w:szCs w:val="21"/>
              </w:rPr>
              <w:t>50</w:t>
            </w:r>
            <w:r w:rsidR="004D4BFC" w:rsidRPr="00014CA8">
              <w:rPr>
                <w:rFonts w:hint="eastAsia"/>
                <w:szCs w:val="21"/>
              </w:rPr>
              <w:t>周年に向けた取組みの企画を始める。</w:t>
            </w:r>
          </w:p>
          <w:p w14:paraId="072D9284" w14:textId="77777777" w:rsidR="00D034C9" w:rsidRPr="00014CA8" w:rsidRDefault="00D034C9" w:rsidP="00D034C9">
            <w:pPr>
              <w:snapToGrid w:val="0"/>
              <w:spacing w:line="240" w:lineRule="exact"/>
              <w:ind w:left="210" w:hangingChars="100" w:hanging="210"/>
              <w:rPr>
                <w:szCs w:val="21"/>
              </w:rPr>
            </w:pPr>
          </w:p>
          <w:p w14:paraId="2EA7F7C9" w14:textId="77777777" w:rsidR="009E6289" w:rsidRPr="00014CA8" w:rsidRDefault="009E6289" w:rsidP="009E6289">
            <w:pPr>
              <w:snapToGrid w:val="0"/>
              <w:spacing w:line="240" w:lineRule="exact"/>
              <w:rPr>
                <w:szCs w:val="21"/>
              </w:rPr>
            </w:pPr>
            <w:r w:rsidRPr="00014CA8">
              <w:rPr>
                <w:rFonts w:ascii="ＭＳ 明朝" w:hAnsi="ＭＳ 明朝" w:hint="eastAsia"/>
                <w:szCs w:val="21"/>
              </w:rPr>
              <w:t>(5)</w:t>
            </w:r>
            <w:r w:rsidR="00985135" w:rsidRPr="00014CA8">
              <w:rPr>
                <w:rFonts w:hint="eastAsia"/>
                <w:szCs w:val="21"/>
              </w:rPr>
              <w:t>PTA</w:t>
            </w:r>
            <w:r w:rsidR="00985135" w:rsidRPr="00014CA8">
              <w:rPr>
                <w:rFonts w:hint="eastAsia"/>
                <w:szCs w:val="21"/>
              </w:rPr>
              <w:t>活動の推</w:t>
            </w:r>
          </w:p>
          <w:p w14:paraId="270192EF" w14:textId="2F49925C" w:rsidR="00985135" w:rsidRPr="00014CA8" w:rsidRDefault="00985135" w:rsidP="009E6289">
            <w:pPr>
              <w:snapToGrid w:val="0"/>
              <w:spacing w:line="240" w:lineRule="exact"/>
              <w:ind w:firstLineChars="150" w:firstLine="315"/>
              <w:rPr>
                <w:szCs w:val="21"/>
              </w:rPr>
            </w:pPr>
            <w:r w:rsidRPr="00014CA8">
              <w:rPr>
                <w:rFonts w:hint="eastAsia"/>
                <w:szCs w:val="21"/>
              </w:rPr>
              <w:t>進</w:t>
            </w:r>
            <w:r w:rsidR="009E6289" w:rsidRPr="00014CA8">
              <w:rPr>
                <w:rFonts w:hint="eastAsia"/>
                <w:szCs w:val="21"/>
              </w:rPr>
              <w:t>。</w:t>
            </w:r>
          </w:p>
          <w:p w14:paraId="270192F0" w14:textId="77777777" w:rsidR="00985135" w:rsidRPr="00014CA8" w:rsidRDefault="00985135" w:rsidP="00E50B6C">
            <w:pPr>
              <w:spacing w:line="320" w:lineRule="exact"/>
              <w:rPr>
                <w:rFonts w:ascii="ＭＳ 明朝" w:hAnsi="ＭＳ 明朝"/>
                <w:sz w:val="20"/>
                <w:szCs w:val="20"/>
              </w:rPr>
            </w:pPr>
          </w:p>
        </w:tc>
        <w:tc>
          <w:tcPr>
            <w:tcW w:w="4111" w:type="dxa"/>
            <w:tcBorders>
              <w:right w:val="dashed" w:sz="4" w:space="0" w:color="auto"/>
            </w:tcBorders>
            <w:shd w:val="clear" w:color="auto" w:fill="auto"/>
          </w:tcPr>
          <w:p w14:paraId="4ABEADA0" w14:textId="77777777" w:rsidR="00A27D21" w:rsidRPr="00014CA8" w:rsidRDefault="00985135" w:rsidP="00946461">
            <w:pPr>
              <w:pStyle w:val="aa"/>
              <w:numPr>
                <w:ilvl w:val="0"/>
                <w:numId w:val="21"/>
              </w:numPr>
              <w:spacing w:before="240" w:line="240" w:lineRule="exact"/>
              <w:ind w:leftChars="0"/>
              <w:rPr>
                <w:rFonts w:ascii="ＭＳ 明朝" w:hAnsi="ＭＳ 明朝"/>
                <w:szCs w:val="21"/>
              </w:rPr>
            </w:pPr>
            <w:r w:rsidRPr="00014CA8">
              <w:rPr>
                <w:rFonts w:ascii="ＭＳ 明朝" w:hAnsi="ＭＳ 明朝" w:hint="eastAsia"/>
                <w:szCs w:val="21"/>
              </w:rPr>
              <w:t>・特別教室、体育館、交流ホール等の</w:t>
            </w:r>
            <w:r w:rsidR="00A27D21" w:rsidRPr="00014CA8">
              <w:rPr>
                <w:rFonts w:ascii="ＭＳ 明朝" w:hAnsi="ＭＳ 明朝" w:hint="eastAsia"/>
                <w:szCs w:val="21"/>
              </w:rPr>
              <w:t xml:space="preserve">　</w:t>
            </w:r>
          </w:p>
          <w:p w14:paraId="270192F2" w14:textId="75426C7D" w:rsidR="00985135" w:rsidRPr="00014CA8" w:rsidRDefault="00985135" w:rsidP="00A27D21">
            <w:pPr>
              <w:spacing w:line="240" w:lineRule="exact"/>
              <w:ind w:firstLineChars="250" w:firstLine="525"/>
              <w:rPr>
                <w:rFonts w:ascii="ＭＳ 明朝" w:hAnsi="ＭＳ 明朝"/>
                <w:szCs w:val="21"/>
              </w:rPr>
            </w:pPr>
            <w:r w:rsidRPr="00014CA8">
              <w:rPr>
                <w:rFonts w:ascii="ＭＳ 明朝" w:hAnsi="ＭＳ 明朝" w:hint="eastAsia"/>
                <w:szCs w:val="21"/>
              </w:rPr>
              <w:t>さらなる有効活用を図る。</w:t>
            </w:r>
          </w:p>
          <w:p w14:paraId="270192F3" w14:textId="2CADB66C" w:rsidR="004D4BFC" w:rsidRPr="00014CA8" w:rsidRDefault="00985135" w:rsidP="00486728">
            <w:pPr>
              <w:spacing w:line="240" w:lineRule="exact"/>
              <w:ind w:leftChars="200" w:left="630" w:hangingChars="100" w:hanging="210"/>
              <w:rPr>
                <w:rFonts w:ascii="ＭＳ 明朝" w:hAnsi="ＭＳ 明朝"/>
                <w:szCs w:val="21"/>
              </w:rPr>
            </w:pPr>
            <w:r w:rsidRPr="00014CA8">
              <w:rPr>
                <w:rFonts w:ascii="ＭＳ 明朝" w:hAnsi="ＭＳ 明朝" w:hint="eastAsia"/>
                <w:szCs w:val="21"/>
              </w:rPr>
              <w:t>・</w:t>
            </w:r>
            <w:r w:rsidR="004D4BFC" w:rsidRPr="00014CA8">
              <w:rPr>
                <w:rFonts w:ascii="ＭＳ 明朝" w:hAnsi="ＭＳ 明朝" w:hint="eastAsia"/>
                <w:szCs w:val="21"/>
              </w:rPr>
              <w:t>教務を中心に学部間の調整を進め</w:t>
            </w:r>
            <w:r w:rsidRPr="00014CA8">
              <w:rPr>
                <w:rFonts w:ascii="ＭＳ 明朝" w:hAnsi="ＭＳ 明朝" w:hint="eastAsia"/>
                <w:szCs w:val="21"/>
              </w:rPr>
              <w:t>使用しやすい環境を整備する。</w:t>
            </w:r>
          </w:p>
          <w:p w14:paraId="1F3C0762" w14:textId="77777777" w:rsidR="00A27D21" w:rsidRPr="00014CA8" w:rsidRDefault="00A27D21" w:rsidP="00486728">
            <w:pPr>
              <w:spacing w:line="240" w:lineRule="exact"/>
              <w:ind w:leftChars="200" w:left="630" w:hangingChars="100" w:hanging="210"/>
              <w:rPr>
                <w:rFonts w:ascii="ＭＳ 明朝" w:hAnsi="ＭＳ 明朝"/>
                <w:szCs w:val="21"/>
              </w:rPr>
            </w:pPr>
          </w:p>
          <w:p w14:paraId="270192F4" w14:textId="77777777" w:rsidR="00486728" w:rsidRPr="00014CA8" w:rsidRDefault="00985135" w:rsidP="00A27D21">
            <w:pPr>
              <w:spacing w:beforeLines="50" w:before="163" w:line="240" w:lineRule="exact"/>
              <w:ind w:left="525" w:hangingChars="250" w:hanging="525"/>
              <w:rPr>
                <w:rFonts w:ascii="ＭＳ 明朝" w:hAnsi="ＭＳ 明朝"/>
                <w:szCs w:val="21"/>
              </w:rPr>
            </w:pPr>
            <w:r w:rsidRPr="00014CA8">
              <w:rPr>
                <w:rFonts w:ascii="ＭＳ 明朝" w:hAnsi="ＭＳ 明朝" w:hint="eastAsia"/>
                <w:szCs w:val="21"/>
              </w:rPr>
              <w:t>(2)・教職員一人ひとりが組織の一員としていきいきと活躍できるよう、校務分掌・学年集団の充実を図る。</w:t>
            </w:r>
          </w:p>
          <w:p w14:paraId="270192F5" w14:textId="77777777" w:rsidR="00985135" w:rsidRPr="00014CA8" w:rsidRDefault="00985135" w:rsidP="00486728">
            <w:pPr>
              <w:spacing w:line="240" w:lineRule="exact"/>
              <w:ind w:leftChars="150" w:left="525" w:hangingChars="100" w:hanging="210"/>
              <w:rPr>
                <w:rFonts w:ascii="ＭＳ 明朝" w:hAnsi="ＭＳ 明朝"/>
                <w:szCs w:val="21"/>
              </w:rPr>
            </w:pPr>
            <w:r w:rsidRPr="00014CA8">
              <w:rPr>
                <w:rFonts w:ascii="ＭＳ 明朝" w:hAnsi="ＭＳ 明朝" w:hint="eastAsia"/>
                <w:szCs w:val="21"/>
              </w:rPr>
              <w:t>・各学部の実際を全校で共有する機会を設ける。</w:t>
            </w:r>
          </w:p>
          <w:p w14:paraId="270192F6" w14:textId="77777777" w:rsidR="003E6EE2" w:rsidRPr="00014CA8" w:rsidRDefault="003E6EE2" w:rsidP="00A3199B">
            <w:pPr>
              <w:spacing w:line="240" w:lineRule="exact"/>
              <w:ind w:left="420" w:hangingChars="200" w:hanging="420"/>
              <w:rPr>
                <w:rFonts w:ascii="ＭＳ 明朝" w:hAnsi="ＭＳ 明朝"/>
                <w:szCs w:val="21"/>
              </w:rPr>
            </w:pPr>
          </w:p>
          <w:p w14:paraId="270192F7" w14:textId="77777777" w:rsidR="00BB0CD3" w:rsidRPr="00014CA8" w:rsidRDefault="00985135" w:rsidP="00946461">
            <w:pPr>
              <w:spacing w:line="240" w:lineRule="exact"/>
              <w:ind w:left="525" w:hangingChars="250" w:hanging="525"/>
              <w:rPr>
                <w:rFonts w:ascii="ＭＳ 明朝" w:hAnsi="ＭＳ 明朝"/>
                <w:szCs w:val="21"/>
              </w:rPr>
            </w:pPr>
            <w:r w:rsidRPr="00014CA8">
              <w:rPr>
                <w:rFonts w:ascii="ＭＳ 明朝" w:hAnsi="ＭＳ 明朝" w:hint="eastAsia"/>
                <w:szCs w:val="21"/>
              </w:rPr>
              <w:t>(3)</w:t>
            </w:r>
            <w:r w:rsidR="00BB0CD3" w:rsidRPr="00014CA8">
              <w:rPr>
                <w:rFonts w:ascii="ＭＳ 明朝" w:hAnsi="ＭＳ 明朝" w:hint="eastAsia"/>
                <w:szCs w:val="21"/>
              </w:rPr>
              <w:t>・学校の危険個所、脆弱な箇所の検証を行い安心安全な施設づくりを推進する。</w:t>
            </w:r>
          </w:p>
          <w:p w14:paraId="270192F8" w14:textId="77777777" w:rsidR="00523187" w:rsidRPr="00014CA8" w:rsidRDefault="00985135" w:rsidP="00486728">
            <w:pPr>
              <w:spacing w:line="240" w:lineRule="exact"/>
              <w:ind w:leftChars="150" w:left="525" w:hangingChars="100" w:hanging="210"/>
              <w:rPr>
                <w:rFonts w:ascii="ＭＳ 明朝" w:hAnsi="ＭＳ 明朝"/>
                <w:szCs w:val="21"/>
              </w:rPr>
            </w:pPr>
            <w:r w:rsidRPr="00014CA8">
              <w:rPr>
                <w:rFonts w:ascii="ＭＳ 明朝" w:hAnsi="ＭＳ 明朝" w:hint="eastAsia"/>
                <w:szCs w:val="21"/>
              </w:rPr>
              <w:t>・保健関係や防災シミュレーション訓練など、さまざまな危機管理を想定しながらマニュアルを検証改善し、学校・家庭・地域の理解共有に努める。</w:t>
            </w:r>
          </w:p>
          <w:p w14:paraId="270192FA" w14:textId="77777777" w:rsidR="000E213F" w:rsidRPr="00014CA8" w:rsidRDefault="000E213F" w:rsidP="00486728">
            <w:pPr>
              <w:spacing w:line="240" w:lineRule="exact"/>
              <w:ind w:leftChars="150" w:left="525" w:hangingChars="100" w:hanging="210"/>
              <w:rPr>
                <w:rFonts w:ascii="ＭＳ 明朝" w:hAnsi="ＭＳ 明朝"/>
                <w:szCs w:val="21"/>
              </w:rPr>
            </w:pPr>
          </w:p>
          <w:p w14:paraId="270192FE" w14:textId="7D51C85E" w:rsidR="00317845" w:rsidRPr="00014CA8" w:rsidRDefault="009C5DD8" w:rsidP="009C5DD8">
            <w:pPr>
              <w:spacing w:line="240" w:lineRule="exact"/>
              <w:ind w:left="451" w:hangingChars="215" w:hanging="451"/>
              <w:rPr>
                <w:rFonts w:ascii="ＭＳ 明朝" w:hAnsi="ＭＳ 明朝"/>
                <w:szCs w:val="21"/>
              </w:rPr>
            </w:pPr>
            <w:r w:rsidRPr="00014CA8">
              <w:rPr>
                <w:rFonts w:ascii="ＭＳ 明朝" w:hAnsi="ＭＳ 明朝" w:hint="eastAsia"/>
                <w:szCs w:val="21"/>
              </w:rPr>
              <w:t xml:space="preserve">(4) </w:t>
            </w:r>
            <w:r w:rsidR="00EA1788" w:rsidRPr="00014CA8">
              <w:rPr>
                <w:rFonts w:ascii="ＭＳ 明朝" w:hAnsi="ＭＳ 明朝" w:hint="eastAsia"/>
                <w:szCs w:val="21"/>
              </w:rPr>
              <w:t>平成32年度の創立50周年に向けて準備委員会を設置。企画検討を始める</w:t>
            </w:r>
            <w:r w:rsidR="00924805" w:rsidRPr="00014CA8">
              <w:rPr>
                <w:rFonts w:ascii="ＭＳ 明朝" w:hAnsi="ＭＳ 明朝" w:hint="eastAsia"/>
                <w:szCs w:val="21"/>
              </w:rPr>
              <w:t>。</w:t>
            </w:r>
          </w:p>
          <w:p w14:paraId="075BE9F2" w14:textId="416351E2" w:rsidR="00924805" w:rsidRPr="00014CA8" w:rsidRDefault="00924805" w:rsidP="00973AD8">
            <w:pPr>
              <w:spacing w:line="240" w:lineRule="exact"/>
              <w:ind w:firstLineChars="250" w:firstLine="525"/>
              <w:rPr>
                <w:rFonts w:ascii="ＭＳ 明朝" w:hAnsi="ＭＳ 明朝"/>
                <w:szCs w:val="21"/>
              </w:rPr>
            </w:pPr>
          </w:p>
          <w:p w14:paraId="1A493487" w14:textId="77777777" w:rsidR="00B41801" w:rsidRPr="00014CA8" w:rsidRDefault="00B41801" w:rsidP="00973AD8">
            <w:pPr>
              <w:spacing w:line="240" w:lineRule="exact"/>
              <w:ind w:firstLineChars="250" w:firstLine="525"/>
              <w:rPr>
                <w:rFonts w:ascii="ＭＳ 明朝" w:hAnsi="ＭＳ 明朝"/>
                <w:szCs w:val="21"/>
              </w:rPr>
            </w:pPr>
          </w:p>
          <w:p w14:paraId="27019302" w14:textId="4580BC08" w:rsidR="00985135" w:rsidRPr="00014CA8" w:rsidRDefault="009C5DD8" w:rsidP="009C5DD8">
            <w:pPr>
              <w:spacing w:line="240" w:lineRule="exact"/>
              <w:ind w:leftChars="-12" w:left="363" w:hangingChars="185" w:hanging="388"/>
              <w:rPr>
                <w:rFonts w:ascii="ＭＳ 明朝" w:hAnsi="ＭＳ 明朝"/>
                <w:szCs w:val="21"/>
              </w:rPr>
            </w:pPr>
            <w:r w:rsidRPr="00014CA8">
              <w:rPr>
                <w:rFonts w:ascii="ＭＳ 明朝" w:hAnsi="ＭＳ 明朝" w:hint="eastAsia"/>
                <w:szCs w:val="21"/>
              </w:rPr>
              <w:t xml:space="preserve">(5) </w:t>
            </w:r>
            <w:r w:rsidR="00985135" w:rsidRPr="00014CA8">
              <w:rPr>
                <w:rFonts w:ascii="ＭＳ 明朝" w:hAnsi="ＭＳ 明朝" w:hint="eastAsia"/>
                <w:szCs w:val="21"/>
              </w:rPr>
              <w:t>PTA活動を推進し、全校への広報を進めるとともに学校および地域と連携して児童生徒の活動の充実と家庭教育力の</w:t>
            </w:r>
            <w:r w:rsidR="000E213F" w:rsidRPr="00014CA8">
              <w:rPr>
                <w:rFonts w:ascii="ＭＳ 明朝" w:hAnsi="ＭＳ 明朝" w:hint="eastAsia"/>
                <w:szCs w:val="21"/>
              </w:rPr>
              <w:t>向上</w:t>
            </w:r>
            <w:r w:rsidR="00985135" w:rsidRPr="00014CA8">
              <w:rPr>
                <w:rFonts w:ascii="ＭＳ 明朝" w:hAnsi="ＭＳ 明朝" w:hint="eastAsia"/>
                <w:szCs w:val="21"/>
              </w:rPr>
              <w:t>をめざす。</w:t>
            </w:r>
          </w:p>
        </w:tc>
        <w:tc>
          <w:tcPr>
            <w:tcW w:w="4394" w:type="dxa"/>
            <w:tcBorders>
              <w:right w:val="dashed" w:sz="4" w:space="0" w:color="auto"/>
            </w:tcBorders>
          </w:tcPr>
          <w:p w14:paraId="27019303" w14:textId="77777777" w:rsidR="004D4BFC" w:rsidRPr="00014CA8" w:rsidRDefault="00486728" w:rsidP="00486728">
            <w:pPr>
              <w:spacing w:before="240" w:line="240" w:lineRule="exact"/>
              <w:ind w:left="630" w:hangingChars="300" w:hanging="630"/>
              <w:rPr>
                <w:rFonts w:ascii="ＭＳ 明朝" w:hAnsi="ＭＳ 明朝"/>
                <w:szCs w:val="21"/>
              </w:rPr>
            </w:pPr>
            <w:r w:rsidRPr="00014CA8">
              <w:rPr>
                <w:rFonts w:ascii="ＭＳ 明朝" w:hAnsi="ＭＳ 明朝" w:hint="eastAsia"/>
                <w:szCs w:val="21"/>
              </w:rPr>
              <w:t>（1）</w:t>
            </w:r>
            <w:r w:rsidR="00985135" w:rsidRPr="00014CA8">
              <w:rPr>
                <w:rFonts w:ascii="ＭＳ 明朝" w:hAnsi="ＭＳ 明朝" w:hint="eastAsia"/>
                <w:szCs w:val="21"/>
              </w:rPr>
              <w:t>・</w:t>
            </w:r>
            <w:r w:rsidR="007A2299" w:rsidRPr="00014CA8">
              <w:rPr>
                <w:rFonts w:ascii="ＭＳ 明朝" w:hAnsi="ＭＳ 明朝" w:hint="eastAsia"/>
                <w:szCs w:val="21"/>
              </w:rPr>
              <w:t>読書活動を推進するため、</w:t>
            </w:r>
            <w:r w:rsidR="00985135" w:rsidRPr="00014CA8">
              <w:rPr>
                <w:rFonts w:ascii="ＭＳ 明朝" w:hAnsi="ＭＳ 明朝" w:hint="eastAsia"/>
                <w:szCs w:val="21"/>
              </w:rPr>
              <w:t>30年度</w:t>
            </w:r>
            <w:r w:rsidR="007A2299" w:rsidRPr="00014CA8">
              <w:rPr>
                <w:rFonts w:ascii="ＭＳ 明朝" w:hAnsi="ＭＳ 明朝" w:hint="eastAsia"/>
                <w:szCs w:val="21"/>
              </w:rPr>
              <w:t>内に図書の整備、内容の精選を行う</w:t>
            </w:r>
            <w:r w:rsidR="00985135" w:rsidRPr="00014CA8">
              <w:rPr>
                <w:rFonts w:ascii="ＭＳ 明朝" w:hAnsi="ＭＳ 明朝" w:hint="eastAsia"/>
                <w:szCs w:val="21"/>
              </w:rPr>
              <w:t>。</w:t>
            </w:r>
          </w:p>
          <w:p w14:paraId="27019304" w14:textId="77777777" w:rsidR="00486728" w:rsidRPr="00014CA8" w:rsidRDefault="004D4BFC" w:rsidP="00486728">
            <w:pPr>
              <w:spacing w:line="240" w:lineRule="exact"/>
              <w:ind w:leftChars="100" w:left="210" w:firstLineChars="100" w:firstLine="210"/>
              <w:rPr>
                <w:rFonts w:ascii="ＭＳ 明朝" w:hAnsi="ＭＳ 明朝"/>
                <w:szCs w:val="21"/>
              </w:rPr>
            </w:pPr>
            <w:r w:rsidRPr="00014CA8">
              <w:rPr>
                <w:rFonts w:ascii="ＭＳ 明朝" w:hAnsi="ＭＳ 明朝" w:hint="eastAsia"/>
                <w:szCs w:val="21"/>
              </w:rPr>
              <w:t>・特別教室の整備、施設設備の充実を</w:t>
            </w:r>
          </w:p>
          <w:p w14:paraId="27019305" w14:textId="5CF3EC47" w:rsidR="004D4BFC" w:rsidRPr="00014CA8" w:rsidRDefault="004D4BFC" w:rsidP="00486728">
            <w:pPr>
              <w:spacing w:line="240" w:lineRule="exact"/>
              <w:ind w:leftChars="100" w:left="210" w:firstLineChars="200" w:firstLine="420"/>
              <w:rPr>
                <w:rFonts w:ascii="ＭＳ 明朝" w:hAnsi="ＭＳ 明朝"/>
                <w:szCs w:val="21"/>
              </w:rPr>
            </w:pPr>
            <w:r w:rsidRPr="00014CA8">
              <w:rPr>
                <w:rFonts w:ascii="ＭＳ 明朝" w:hAnsi="ＭＳ 明朝" w:hint="eastAsia"/>
                <w:szCs w:val="21"/>
              </w:rPr>
              <w:t>図る</w:t>
            </w:r>
            <w:r w:rsidR="00587586" w:rsidRPr="00014CA8">
              <w:rPr>
                <w:rFonts w:ascii="ＭＳ 明朝" w:hAnsi="ＭＳ 明朝" w:hint="eastAsia"/>
                <w:szCs w:val="21"/>
              </w:rPr>
              <w:t>。</w:t>
            </w:r>
          </w:p>
          <w:p w14:paraId="14BC4A0B" w14:textId="77777777" w:rsidR="00A27D21" w:rsidRPr="00014CA8" w:rsidRDefault="00A27D21" w:rsidP="00486728">
            <w:pPr>
              <w:spacing w:line="240" w:lineRule="exact"/>
              <w:ind w:leftChars="100" w:left="210" w:firstLineChars="200" w:firstLine="420"/>
              <w:rPr>
                <w:rFonts w:ascii="ＭＳ 明朝" w:hAnsi="ＭＳ 明朝"/>
                <w:szCs w:val="21"/>
              </w:rPr>
            </w:pPr>
          </w:p>
          <w:p w14:paraId="27019306" w14:textId="77777777" w:rsidR="00985135" w:rsidRPr="00014CA8" w:rsidRDefault="004D4BFC" w:rsidP="00A27D21">
            <w:pPr>
              <w:spacing w:beforeLines="50" w:before="163" w:line="240" w:lineRule="exact"/>
              <w:ind w:left="630" w:hangingChars="300" w:hanging="630"/>
              <w:rPr>
                <w:rFonts w:ascii="ＭＳ 明朝" w:hAnsi="ＭＳ 明朝"/>
                <w:szCs w:val="21"/>
              </w:rPr>
            </w:pPr>
            <w:r w:rsidRPr="00014CA8">
              <w:rPr>
                <w:rFonts w:ascii="ＭＳ 明朝" w:hAnsi="ＭＳ 明朝" w:hint="eastAsia"/>
                <w:szCs w:val="21"/>
              </w:rPr>
              <w:t xml:space="preserve"> </w:t>
            </w:r>
            <w:r w:rsidR="00985135" w:rsidRPr="00014CA8">
              <w:rPr>
                <w:rFonts w:ascii="ＭＳ 明朝" w:hAnsi="ＭＳ 明朝" w:hint="eastAsia"/>
                <w:szCs w:val="21"/>
              </w:rPr>
              <w:t>(2)・</w:t>
            </w:r>
            <w:r w:rsidR="007A2299" w:rsidRPr="00014CA8">
              <w:rPr>
                <w:rFonts w:ascii="ＭＳ 明朝" w:hAnsi="ＭＳ 明朝" w:hint="eastAsia"/>
                <w:szCs w:val="21"/>
              </w:rPr>
              <w:t>新しい</w:t>
            </w:r>
            <w:r w:rsidR="00985135" w:rsidRPr="00014CA8">
              <w:rPr>
                <w:rFonts w:ascii="ＭＳ 明朝" w:hAnsi="ＭＳ 明朝" w:hint="eastAsia"/>
                <w:szCs w:val="21"/>
              </w:rPr>
              <w:t>分掌</w:t>
            </w:r>
            <w:r w:rsidR="007A2299" w:rsidRPr="00014CA8">
              <w:rPr>
                <w:rFonts w:ascii="ＭＳ 明朝" w:hAnsi="ＭＳ 明朝" w:hint="eastAsia"/>
                <w:szCs w:val="21"/>
              </w:rPr>
              <w:t>再編の検証を</w:t>
            </w:r>
            <w:r w:rsidR="003E6EE2" w:rsidRPr="00014CA8">
              <w:rPr>
                <w:rFonts w:ascii="ＭＳ 明朝" w:hAnsi="ＭＳ 明朝" w:hint="eastAsia"/>
                <w:szCs w:val="21"/>
              </w:rPr>
              <w:t>ワーキンググループが継続して</w:t>
            </w:r>
            <w:r w:rsidR="007A2299" w:rsidRPr="00014CA8">
              <w:rPr>
                <w:rFonts w:ascii="ＭＳ 明朝" w:hAnsi="ＭＳ 明朝" w:hint="eastAsia"/>
                <w:szCs w:val="21"/>
              </w:rPr>
              <w:t>行うとともに</w:t>
            </w:r>
            <w:r w:rsidR="00486728" w:rsidRPr="00014CA8">
              <w:rPr>
                <w:rFonts w:ascii="ＭＳ 明朝" w:hAnsi="ＭＳ 明朝" w:hint="eastAsia"/>
                <w:szCs w:val="21"/>
              </w:rPr>
              <w:t>、</w:t>
            </w:r>
            <w:r w:rsidR="00BB0CD3" w:rsidRPr="00014CA8">
              <w:rPr>
                <w:rFonts w:ascii="ＭＳ 明朝" w:hAnsi="ＭＳ 明朝" w:hint="eastAsia"/>
                <w:szCs w:val="21"/>
              </w:rPr>
              <w:t>さらなる業務の精選</w:t>
            </w:r>
            <w:r w:rsidR="00533796" w:rsidRPr="00014CA8">
              <w:rPr>
                <w:rFonts w:ascii="ＭＳ 明朝" w:hAnsi="ＭＳ 明朝" w:hint="eastAsia"/>
                <w:szCs w:val="21"/>
              </w:rPr>
              <w:t>を進める</w:t>
            </w:r>
            <w:r w:rsidR="00BB0CD3" w:rsidRPr="00014CA8">
              <w:rPr>
                <w:rFonts w:ascii="ＭＳ 明朝" w:hAnsi="ＭＳ 明朝" w:hint="eastAsia"/>
                <w:szCs w:val="21"/>
              </w:rPr>
              <w:t>。</w:t>
            </w:r>
          </w:p>
          <w:p w14:paraId="27019307" w14:textId="77777777" w:rsidR="00985135" w:rsidRPr="00014CA8" w:rsidRDefault="00985135" w:rsidP="00946461">
            <w:pPr>
              <w:spacing w:line="240" w:lineRule="exact"/>
              <w:ind w:leftChars="200" w:left="630" w:hangingChars="100" w:hanging="210"/>
              <w:rPr>
                <w:rFonts w:ascii="ＭＳ 明朝" w:hAnsi="ＭＳ 明朝"/>
                <w:szCs w:val="21"/>
              </w:rPr>
            </w:pPr>
            <w:r w:rsidRPr="00014CA8">
              <w:rPr>
                <w:rFonts w:ascii="ＭＳ 明朝" w:hAnsi="ＭＳ 明朝" w:hint="eastAsia"/>
                <w:szCs w:val="21"/>
              </w:rPr>
              <w:t>・小学部・中学部の学年主任会を</w:t>
            </w:r>
            <w:r w:rsidR="007A2299" w:rsidRPr="00014CA8">
              <w:rPr>
                <w:rFonts w:ascii="ＭＳ 明朝" w:hAnsi="ＭＳ 明朝" w:hint="eastAsia"/>
                <w:szCs w:val="21"/>
              </w:rPr>
              <w:t>定例化</w:t>
            </w:r>
            <w:r w:rsidRPr="00014CA8">
              <w:rPr>
                <w:rFonts w:ascii="ＭＳ 明朝" w:hAnsi="ＭＳ 明朝" w:hint="eastAsia"/>
                <w:szCs w:val="21"/>
              </w:rPr>
              <w:t>する。</w:t>
            </w:r>
          </w:p>
          <w:p w14:paraId="27019308" w14:textId="75B07923" w:rsidR="004D4BFC" w:rsidRPr="00014CA8" w:rsidRDefault="00EA1788" w:rsidP="00946461">
            <w:pPr>
              <w:spacing w:before="240" w:line="240" w:lineRule="exact"/>
              <w:ind w:left="630" w:hangingChars="300" w:hanging="630"/>
              <w:rPr>
                <w:rFonts w:ascii="ＭＳ 明朝" w:hAnsi="ＭＳ 明朝"/>
                <w:szCs w:val="21"/>
              </w:rPr>
            </w:pPr>
            <w:r w:rsidRPr="00014CA8">
              <w:rPr>
                <w:rFonts w:ascii="ＭＳ 明朝" w:hAnsi="ＭＳ 明朝" w:hint="eastAsia"/>
                <w:szCs w:val="21"/>
              </w:rPr>
              <w:t>（</w:t>
            </w:r>
            <w:r w:rsidR="00985135" w:rsidRPr="00014CA8">
              <w:rPr>
                <w:rFonts w:ascii="ＭＳ 明朝" w:hAnsi="ＭＳ 明朝" w:hint="eastAsia"/>
                <w:szCs w:val="21"/>
              </w:rPr>
              <w:t>3)</w:t>
            </w:r>
            <w:r w:rsidR="004D4BFC" w:rsidRPr="00014CA8">
              <w:rPr>
                <w:rFonts w:ascii="ＭＳ 明朝" w:hAnsi="ＭＳ 明朝" w:hint="eastAsia"/>
                <w:szCs w:val="21"/>
              </w:rPr>
              <w:t>・日常から校内巡視を行い、危険個所等の改善を進める。</w:t>
            </w:r>
          </w:p>
          <w:p w14:paraId="27019309" w14:textId="48142B83" w:rsidR="00985135" w:rsidRPr="00014CA8" w:rsidRDefault="00317845" w:rsidP="00946461">
            <w:pPr>
              <w:spacing w:line="240" w:lineRule="exact"/>
              <w:ind w:leftChars="200" w:left="630" w:hangingChars="100" w:hanging="210"/>
              <w:rPr>
                <w:rFonts w:ascii="ＭＳ 明朝" w:hAnsi="ＭＳ 明朝"/>
                <w:szCs w:val="21"/>
              </w:rPr>
            </w:pPr>
            <w:r w:rsidRPr="00014CA8">
              <w:rPr>
                <w:rFonts w:ascii="ＭＳ 明朝" w:hAnsi="ＭＳ 明朝" w:hint="eastAsia"/>
                <w:szCs w:val="21"/>
              </w:rPr>
              <w:t>・</w:t>
            </w:r>
            <w:r w:rsidR="00985135" w:rsidRPr="00014CA8">
              <w:rPr>
                <w:rFonts w:ascii="ＭＳ 明朝" w:hAnsi="ＭＳ 明朝" w:hint="eastAsia"/>
                <w:szCs w:val="21"/>
              </w:rPr>
              <w:t>適切な時期に各種訓練、安全講習</w:t>
            </w:r>
            <w:r w:rsidR="00587586" w:rsidRPr="00014CA8">
              <w:rPr>
                <w:rFonts w:ascii="ＭＳ 明朝" w:hAnsi="ＭＳ 明朝" w:hint="eastAsia"/>
                <w:szCs w:val="21"/>
              </w:rPr>
              <w:t>等</w:t>
            </w:r>
            <w:r w:rsidR="00985135" w:rsidRPr="00014CA8">
              <w:rPr>
                <w:rFonts w:ascii="ＭＳ 明朝" w:hAnsi="ＭＳ 明朝" w:hint="eastAsia"/>
                <w:szCs w:val="21"/>
              </w:rPr>
              <w:t>を実施</w:t>
            </w:r>
            <w:r w:rsidR="00523187" w:rsidRPr="00014CA8">
              <w:rPr>
                <w:rFonts w:ascii="ＭＳ 明朝" w:hAnsi="ＭＳ 明朝" w:hint="eastAsia"/>
                <w:szCs w:val="21"/>
              </w:rPr>
              <w:t>、教職員、児童</w:t>
            </w:r>
            <w:r w:rsidR="00946461" w:rsidRPr="00014CA8">
              <w:rPr>
                <w:rFonts w:ascii="ＭＳ 明朝" w:hAnsi="ＭＳ 明朝" w:hint="eastAsia"/>
                <w:szCs w:val="21"/>
              </w:rPr>
              <w:t>・</w:t>
            </w:r>
            <w:r w:rsidR="00523187" w:rsidRPr="00014CA8">
              <w:rPr>
                <w:rFonts w:ascii="ＭＳ 明朝" w:hAnsi="ＭＳ 明朝" w:hint="eastAsia"/>
                <w:szCs w:val="21"/>
              </w:rPr>
              <w:t>生徒意識の向上を図る。</w:t>
            </w:r>
          </w:p>
          <w:p w14:paraId="2701930A" w14:textId="77777777" w:rsidR="00985135" w:rsidRPr="00014CA8" w:rsidRDefault="00985135" w:rsidP="000E213F">
            <w:pPr>
              <w:spacing w:line="240" w:lineRule="exact"/>
              <w:ind w:leftChars="183" w:left="594" w:hangingChars="100" w:hanging="210"/>
              <w:rPr>
                <w:rFonts w:ascii="ＭＳ 明朝" w:hAnsi="ＭＳ 明朝"/>
                <w:szCs w:val="21"/>
              </w:rPr>
            </w:pPr>
            <w:r w:rsidRPr="00014CA8">
              <w:rPr>
                <w:rFonts w:ascii="ＭＳ 明朝" w:hAnsi="ＭＳ 明朝" w:hint="eastAsia"/>
                <w:szCs w:val="21"/>
              </w:rPr>
              <w:t>・</w:t>
            </w:r>
            <w:r w:rsidR="00523187" w:rsidRPr="00014CA8">
              <w:rPr>
                <w:rFonts w:ascii="ＭＳ 明朝" w:hAnsi="ＭＳ 明朝" w:hint="eastAsia"/>
                <w:szCs w:val="21"/>
              </w:rPr>
              <w:t>様々な時間帯を想定して</w:t>
            </w:r>
            <w:r w:rsidRPr="00014CA8">
              <w:rPr>
                <w:rFonts w:ascii="ＭＳ 明朝" w:hAnsi="ＭＳ 明朝" w:hint="eastAsia"/>
                <w:szCs w:val="21"/>
              </w:rPr>
              <w:t>教職員全</w:t>
            </w:r>
            <w:r w:rsidR="00946461" w:rsidRPr="00014CA8">
              <w:rPr>
                <w:rFonts w:ascii="ＭＳ 明朝" w:hAnsi="ＭＳ 明朝" w:hint="eastAsia"/>
                <w:szCs w:val="21"/>
              </w:rPr>
              <w:t>員</w:t>
            </w:r>
            <w:r w:rsidR="00523187" w:rsidRPr="00014CA8">
              <w:rPr>
                <w:rFonts w:ascii="ＭＳ 明朝" w:hAnsi="ＭＳ 明朝" w:hint="eastAsia"/>
                <w:szCs w:val="21"/>
              </w:rPr>
              <w:t>参加</w:t>
            </w:r>
            <w:r w:rsidRPr="00014CA8">
              <w:rPr>
                <w:rFonts w:ascii="ＭＳ 明朝" w:hAnsi="ＭＳ 明朝" w:hint="eastAsia"/>
                <w:szCs w:val="21"/>
              </w:rPr>
              <w:t>の非常変災シュミュレーション訓練を</w:t>
            </w:r>
            <w:r w:rsidR="00486728" w:rsidRPr="00014CA8">
              <w:rPr>
                <w:rFonts w:ascii="ＭＳ 明朝" w:hAnsi="ＭＳ 明朝" w:hint="eastAsia"/>
                <w:szCs w:val="21"/>
              </w:rPr>
              <w:t>継続</w:t>
            </w:r>
            <w:r w:rsidRPr="00014CA8">
              <w:rPr>
                <w:rFonts w:ascii="ＭＳ 明朝" w:hAnsi="ＭＳ 明朝" w:hint="eastAsia"/>
                <w:szCs w:val="21"/>
              </w:rPr>
              <w:t>し</w:t>
            </w:r>
            <w:r w:rsidR="00946461" w:rsidRPr="00014CA8">
              <w:rPr>
                <w:rFonts w:ascii="ＭＳ 明朝" w:hAnsi="ＭＳ 明朝" w:hint="eastAsia"/>
                <w:szCs w:val="21"/>
              </w:rPr>
              <w:t>、</w:t>
            </w:r>
            <w:r w:rsidR="00486728" w:rsidRPr="00014CA8">
              <w:rPr>
                <w:rFonts w:ascii="ＭＳ 明朝" w:hAnsi="ＭＳ 明朝" w:hint="eastAsia"/>
                <w:szCs w:val="21"/>
              </w:rPr>
              <w:t>実効性を高め</w:t>
            </w:r>
            <w:r w:rsidRPr="00014CA8">
              <w:rPr>
                <w:rFonts w:ascii="ＭＳ 明朝" w:hAnsi="ＭＳ 明朝" w:hint="eastAsia"/>
                <w:szCs w:val="21"/>
              </w:rPr>
              <w:t>る。</w:t>
            </w:r>
          </w:p>
          <w:p w14:paraId="5DC3E0AC" w14:textId="77777777" w:rsidR="00924805" w:rsidRPr="00014CA8" w:rsidRDefault="00924805" w:rsidP="000E213F">
            <w:pPr>
              <w:spacing w:line="240" w:lineRule="exact"/>
              <w:ind w:leftChars="183" w:left="594" w:hangingChars="100" w:hanging="210"/>
              <w:rPr>
                <w:rFonts w:ascii="ＭＳ 明朝" w:hAnsi="ＭＳ 明朝"/>
                <w:szCs w:val="21"/>
              </w:rPr>
            </w:pPr>
          </w:p>
          <w:p w14:paraId="2701930B" w14:textId="7270B786" w:rsidR="00EA1788" w:rsidRPr="00014CA8" w:rsidRDefault="00985135" w:rsidP="00924805">
            <w:pPr>
              <w:spacing w:line="240" w:lineRule="exact"/>
              <w:ind w:leftChars="50" w:left="630" w:hangingChars="250" w:hanging="525"/>
              <w:rPr>
                <w:rFonts w:ascii="ＭＳ 明朝" w:hAnsi="ＭＳ 明朝"/>
                <w:szCs w:val="21"/>
              </w:rPr>
            </w:pPr>
            <w:r w:rsidRPr="00014CA8">
              <w:rPr>
                <w:rFonts w:ascii="ＭＳ 明朝" w:hAnsi="ＭＳ 明朝" w:hint="eastAsia"/>
                <w:szCs w:val="21"/>
              </w:rPr>
              <w:t>(4)</w:t>
            </w:r>
            <w:r w:rsidR="00317845" w:rsidRPr="00014CA8">
              <w:rPr>
                <w:rFonts w:ascii="ＭＳ 明朝" w:hAnsi="ＭＳ 明朝" w:hint="eastAsia"/>
                <w:szCs w:val="21"/>
              </w:rPr>
              <w:t>・</w:t>
            </w:r>
            <w:r w:rsidR="00946461" w:rsidRPr="00014CA8">
              <w:rPr>
                <w:rFonts w:ascii="ＭＳ 明朝" w:hAnsi="ＭＳ 明朝" w:hint="eastAsia"/>
                <w:szCs w:val="21"/>
              </w:rPr>
              <w:t>H</w:t>
            </w:r>
            <w:r w:rsidR="00EA1788" w:rsidRPr="00014CA8">
              <w:rPr>
                <w:rFonts w:ascii="ＭＳ 明朝" w:hAnsi="ＭＳ 明朝" w:hint="eastAsia"/>
                <w:szCs w:val="21"/>
              </w:rPr>
              <w:t>30年度</w:t>
            </w:r>
            <w:r w:rsidR="00946461" w:rsidRPr="00014CA8">
              <w:rPr>
                <w:rFonts w:ascii="ＭＳ 明朝" w:hAnsi="ＭＳ 明朝" w:hint="eastAsia"/>
                <w:szCs w:val="21"/>
              </w:rPr>
              <w:t>1学</w:t>
            </w:r>
            <w:r w:rsidR="00EA1788" w:rsidRPr="00014CA8">
              <w:rPr>
                <w:rFonts w:ascii="ＭＳ 明朝" w:hAnsi="ＭＳ 明朝" w:hint="eastAsia"/>
                <w:szCs w:val="21"/>
              </w:rPr>
              <w:t>期に第1回の準備委員会を開催する。</w:t>
            </w:r>
          </w:p>
          <w:p w14:paraId="2701930C" w14:textId="77777777" w:rsidR="00EA1788" w:rsidRPr="00014CA8" w:rsidRDefault="00317845" w:rsidP="00946461">
            <w:pPr>
              <w:spacing w:line="240" w:lineRule="exact"/>
              <w:ind w:leftChars="200" w:left="630" w:hangingChars="100" w:hanging="210"/>
              <w:rPr>
                <w:rFonts w:ascii="ＭＳ 明朝" w:hAnsi="ＭＳ 明朝"/>
                <w:szCs w:val="21"/>
              </w:rPr>
            </w:pPr>
            <w:r w:rsidRPr="00014CA8">
              <w:rPr>
                <w:rFonts w:ascii="ＭＳ 明朝" w:hAnsi="ＭＳ 明朝" w:hint="eastAsia"/>
                <w:szCs w:val="21"/>
              </w:rPr>
              <w:t>・</w:t>
            </w:r>
            <w:r w:rsidR="00EA1788" w:rsidRPr="00014CA8">
              <w:rPr>
                <w:rFonts w:ascii="ＭＳ 明朝" w:hAnsi="ＭＳ 明朝" w:hint="eastAsia"/>
                <w:szCs w:val="21"/>
              </w:rPr>
              <w:t>児童・生徒、教職員に50周年に向けた意識を醸成する取組みを企画</w:t>
            </w:r>
            <w:r w:rsidR="00946461" w:rsidRPr="00014CA8">
              <w:rPr>
                <w:rFonts w:ascii="ＭＳ 明朝" w:hAnsi="ＭＳ 明朝" w:hint="eastAsia"/>
                <w:szCs w:val="21"/>
              </w:rPr>
              <w:t>・</w:t>
            </w:r>
            <w:r w:rsidR="00EA1788" w:rsidRPr="00014CA8">
              <w:rPr>
                <w:rFonts w:ascii="ＭＳ 明朝" w:hAnsi="ＭＳ 明朝" w:hint="eastAsia"/>
                <w:szCs w:val="21"/>
              </w:rPr>
              <w:t>検討し30年度下半期には実施する。</w:t>
            </w:r>
          </w:p>
          <w:p w14:paraId="2701930E" w14:textId="0AB7E897" w:rsidR="00985135" w:rsidRPr="00014CA8" w:rsidRDefault="00EA1788" w:rsidP="00EC107A">
            <w:pPr>
              <w:spacing w:line="240" w:lineRule="exact"/>
              <w:ind w:left="630" w:hangingChars="300" w:hanging="630"/>
              <w:rPr>
                <w:rFonts w:ascii="ＭＳ 明朝" w:hAnsi="ＭＳ 明朝"/>
                <w:sz w:val="20"/>
                <w:szCs w:val="20"/>
              </w:rPr>
            </w:pPr>
            <w:r w:rsidRPr="00014CA8">
              <w:rPr>
                <w:rFonts w:ascii="ＭＳ 明朝" w:hAnsi="ＭＳ 明朝" w:hint="eastAsia"/>
                <w:szCs w:val="21"/>
              </w:rPr>
              <w:t>（5）</w:t>
            </w:r>
            <w:r w:rsidR="00985135" w:rsidRPr="00014CA8">
              <w:rPr>
                <w:rFonts w:ascii="ＭＳ 明朝" w:hAnsi="ＭＳ 明朝" w:hint="eastAsia"/>
                <w:szCs w:val="21"/>
              </w:rPr>
              <w:t>・</w:t>
            </w:r>
            <w:r w:rsidR="008C2DB3" w:rsidRPr="00014CA8">
              <w:rPr>
                <w:rFonts w:ascii="ＭＳ 明朝" w:hAnsi="ＭＳ 明朝" w:hint="eastAsia"/>
                <w:szCs w:val="21"/>
              </w:rPr>
              <w:t>学校教育自己診断の「PTA活動に対する肯定的評価」（H29年度86.6％）を昨年度以上とする。</w:t>
            </w:r>
            <w:r w:rsidR="00985135" w:rsidRPr="00014CA8">
              <w:rPr>
                <w:rFonts w:ascii="ＭＳ 明朝" w:hAnsi="ＭＳ 明朝" w:hint="eastAsia"/>
                <w:sz w:val="20"/>
                <w:szCs w:val="20"/>
              </w:rPr>
              <w:t xml:space="preserve">　　</w:t>
            </w:r>
          </w:p>
        </w:tc>
        <w:tc>
          <w:tcPr>
            <w:tcW w:w="3722" w:type="dxa"/>
            <w:tcBorders>
              <w:left w:val="dashed" w:sz="4" w:space="0" w:color="auto"/>
              <w:right w:val="single" w:sz="4" w:space="0" w:color="auto"/>
            </w:tcBorders>
            <w:shd w:val="clear" w:color="auto" w:fill="auto"/>
          </w:tcPr>
          <w:p w14:paraId="3F5B324D" w14:textId="77777777" w:rsidR="00985135" w:rsidRPr="00014CA8" w:rsidRDefault="00985135" w:rsidP="00A27D21">
            <w:pPr>
              <w:spacing w:line="240" w:lineRule="exact"/>
              <w:rPr>
                <w:rFonts w:ascii="ＭＳ 明朝" w:hAnsi="ＭＳ 明朝"/>
                <w:sz w:val="20"/>
                <w:szCs w:val="20"/>
              </w:rPr>
            </w:pPr>
          </w:p>
          <w:p w14:paraId="4081D430" w14:textId="2C60E1BB" w:rsidR="00A27D21" w:rsidRPr="00014CA8" w:rsidRDefault="005A07C7" w:rsidP="00420C18">
            <w:pPr>
              <w:spacing w:line="240" w:lineRule="exact"/>
              <w:ind w:left="525" w:hangingChars="250" w:hanging="525"/>
              <w:jc w:val="left"/>
              <w:rPr>
                <w:rFonts w:ascii="ＭＳ 明朝" w:hAnsi="ＭＳ 明朝"/>
                <w:sz w:val="20"/>
                <w:szCs w:val="20"/>
              </w:rPr>
            </w:pPr>
            <w:r w:rsidRPr="00014CA8">
              <w:rPr>
                <w:rFonts w:ascii="ＭＳ 明朝" w:hAnsi="ＭＳ 明朝" w:hint="eastAsia"/>
                <w:szCs w:val="21"/>
              </w:rPr>
              <w:t>(1)</w:t>
            </w:r>
            <w:r w:rsidR="00B41801" w:rsidRPr="00014CA8">
              <w:rPr>
                <w:rFonts w:ascii="ＭＳ 明朝" w:hAnsi="ＭＳ 明朝" w:hint="eastAsia"/>
                <w:szCs w:val="21"/>
              </w:rPr>
              <w:t>・</w:t>
            </w:r>
            <w:r w:rsidR="00D7618F" w:rsidRPr="00014CA8">
              <w:rPr>
                <w:rFonts w:ascii="ＭＳ 明朝" w:hAnsi="ＭＳ 明朝" w:hint="eastAsia"/>
                <w:szCs w:val="21"/>
              </w:rPr>
              <w:t>民間助成金</w:t>
            </w:r>
            <w:r w:rsidR="00420C18" w:rsidRPr="00014CA8">
              <w:rPr>
                <w:rFonts w:ascii="ＭＳ 明朝" w:hAnsi="ＭＳ 明朝" w:hint="eastAsia"/>
                <w:szCs w:val="21"/>
              </w:rPr>
              <w:t>（5万円）</w:t>
            </w:r>
            <w:r w:rsidR="00D7618F" w:rsidRPr="00014CA8">
              <w:rPr>
                <w:rFonts w:ascii="ＭＳ 明朝" w:hAnsi="ＭＳ 明朝" w:hint="eastAsia"/>
                <w:szCs w:val="21"/>
              </w:rPr>
              <w:t>を活用して蔵書を充実できた。</w:t>
            </w:r>
            <w:r w:rsidRPr="00014CA8">
              <w:rPr>
                <w:rFonts w:ascii="ＭＳ 明朝" w:hAnsi="ＭＳ 明朝" w:hint="eastAsia"/>
                <w:szCs w:val="21"/>
              </w:rPr>
              <w:t xml:space="preserve"> </w:t>
            </w:r>
            <w:r w:rsidR="00D20678" w:rsidRPr="00014CA8">
              <w:rPr>
                <w:rFonts w:ascii="ＭＳ 明朝" w:hAnsi="ＭＳ 明朝" w:hint="eastAsia"/>
                <w:sz w:val="20"/>
                <w:szCs w:val="20"/>
              </w:rPr>
              <w:t xml:space="preserve">　</w:t>
            </w:r>
            <w:r w:rsidR="00D20678" w:rsidRPr="00014CA8">
              <w:rPr>
                <w:rFonts w:ascii="ＭＳ 明朝" w:hAnsi="ＭＳ 明朝" w:hint="eastAsia"/>
                <w:szCs w:val="21"/>
              </w:rPr>
              <w:t>（〇）</w:t>
            </w:r>
          </w:p>
          <w:p w14:paraId="549C60CC" w14:textId="214C5484" w:rsidR="00B41801" w:rsidRPr="00014CA8" w:rsidRDefault="005A07C7" w:rsidP="005A07C7">
            <w:pPr>
              <w:spacing w:line="240" w:lineRule="exact"/>
              <w:ind w:left="520" w:hangingChars="260" w:hanging="520"/>
              <w:jc w:val="left"/>
              <w:rPr>
                <w:rFonts w:ascii="ＭＳ 明朝" w:hAnsi="ＭＳ 明朝"/>
                <w:sz w:val="20"/>
                <w:szCs w:val="20"/>
              </w:rPr>
            </w:pPr>
            <w:r w:rsidRPr="00014CA8">
              <w:rPr>
                <w:rFonts w:ascii="ＭＳ 明朝" w:hAnsi="ＭＳ 明朝" w:hint="eastAsia"/>
                <w:sz w:val="20"/>
                <w:szCs w:val="20"/>
              </w:rPr>
              <w:t xml:space="preserve">　 </w:t>
            </w:r>
            <w:r w:rsidR="00B41801" w:rsidRPr="00014CA8">
              <w:rPr>
                <w:rFonts w:ascii="ＭＳ 明朝" w:hAnsi="ＭＳ 明朝" w:hint="eastAsia"/>
                <w:sz w:val="20"/>
                <w:szCs w:val="20"/>
              </w:rPr>
              <w:t>・</w:t>
            </w:r>
            <w:r w:rsidR="00EC107A" w:rsidRPr="00014CA8">
              <w:rPr>
                <w:rFonts w:ascii="ＭＳ 明朝" w:hAnsi="ＭＳ 明朝" w:hint="eastAsia"/>
                <w:sz w:val="20"/>
                <w:szCs w:val="20"/>
              </w:rPr>
              <w:t>音楽室1</w:t>
            </w:r>
            <w:r w:rsidR="00EC107A" w:rsidRPr="00014CA8">
              <w:rPr>
                <w:rFonts w:ascii="ＭＳ 明朝" w:hAnsi="ＭＳ 明朝"/>
                <w:sz w:val="20"/>
                <w:szCs w:val="20"/>
              </w:rPr>
              <w:t>.2</w:t>
            </w:r>
            <w:r w:rsidR="00EC107A" w:rsidRPr="00014CA8">
              <w:rPr>
                <w:rFonts w:ascii="ＭＳ 明朝" w:hAnsi="ＭＳ 明朝" w:hint="eastAsia"/>
                <w:sz w:val="20"/>
                <w:szCs w:val="20"/>
              </w:rPr>
              <w:t>と調理室に吊り下げ</w:t>
            </w:r>
            <w:r w:rsidR="003648E4" w:rsidRPr="00014CA8">
              <w:rPr>
                <w:rFonts w:ascii="ＭＳ 明朝" w:hAnsi="ＭＳ 明朝" w:hint="eastAsia"/>
                <w:sz w:val="20"/>
                <w:szCs w:val="20"/>
              </w:rPr>
              <w:t xml:space="preserve">　</w:t>
            </w:r>
            <w:r w:rsidR="00EC107A" w:rsidRPr="00014CA8">
              <w:rPr>
                <w:rFonts w:ascii="ＭＳ 明朝" w:hAnsi="ＭＳ 明朝" w:hint="eastAsia"/>
                <w:sz w:val="20"/>
                <w:szCs w:val="20"/>
              </w:rPr>
              <w:t>スクリーンを設置。</w:t>
            </w:r>
            <w:r w:rsidR="00AB58B3" w:rsidRPr="00014CA8">
              <w:rPr>
                <w:rFonts w:ascii="ＭＳ 明朝" w:hAnsi="ＭＳ 明朝" w:hint="eastAsia"/>
                <w:sz w:val="20"/>
                <w:szCs w:val="20"/>
              </w:rPr>
              <w:t>プロジェクター</w:t>
            </w:r>
            <w:r w:rsidR="00C21755" w:rsidRPr="00014CA8">
              <w:rPr>
                <w:rFonts w:ascii="ＭＳ 明朝" w:hAnsi="ＭＳ 明朝" w:hint="eastAsia"/>
                <w:sz w:val="20"/>
                <w:szCs w:val="20"/>
              </w:rPr>
              <w:t>5</w:t>
            </w:r>
            <w:r w:rsidR="00AB58B3" w:rsidRPr="00014CA8">
              <w:rPr>
                <w:rFonts w:ascii="ＭＳ 明朝" w:hAnsi="ＭＳ 明朝" w:hint="eastAsia"/>
                <w:sz w:val="20"/>
                <w:szCs w:val="20"/>
              </w:rPr>
              <w:t>台を整備した。</w:t>
            </w:r>
            <w:r w:rsidR="00797940" w:rsidRPr="00014CA8">
              <w:rPr>
                <w:rFonts w:ascii="ＭＳ 明朝" w:hAnsi="ＭＳ 明朝" w:hint="eastAsia"/>
                <w:w w:val="90"/>
                <w:sz w:val="20"/>
                <w:szCs w:val="20"/>
              </w:rPr>
              <w:t xml:space="preserve"> </w:t>
            </w:r>
            <w:r w:rsidR="003648E4" w:rsidRPr="00014CA8">
              <w:rPr>
                <w:rFonts w:ascii="ＭＳ 明朝" w:hAnsi="ＭＳ 明朝" w:hint="eastAsia"/>
                <w:w w:val="90"/>
                <w:sz w:val="20"/>
                <w:szCs w:val="20"/>
              </w:rPr>
              <w:t xml:space="preserve">　　　</w:t>
            </w:r>
            <w:r w:rsidR="00D20678" w:rsidRPr="00014CA8">
              <w:rPr>
                <w:rFonts w:ascii="ＭＳ 明朝" w:hAnsi="ＭＳ 明朝" w:hint="eastAsia"/>
                <w:szCs w:val="21"/>
              </w:rPr>
              <w:t>（〇）</w:t>
            </w:r>
            <w:r w:rsidR="003648E4" w:rsidRPr="00014CA8">
              <w:rPr>
                <w:rFonts w:ascii="ＭＳ 明朝" w:hAnsi="ＭＳ 明朝" w:hint="eastAsia"/>
                <w:szCs w:val="21"/>
              </w:rPr>
              <w:t xml:space="preserve">　</w:t>
            </w:r>
          </w:p>
          <w:p w14:paraId="46D66EE7" w14:textId="51EE3750" w:rsidR="00797940" w:rsidRPr="00014CA8" w:rsidRDefault="00B41801" w:rsidP="005A07C7">
            <w:pPr>
              <w:spacing w:beforeLines="50" w:before="163" w:line="240" w:lineRule="exact"/>
              <w:ind w:left="525" w:hangingChars="250" w:hanging="525"/>
              <w:rPr>
                <w:rFonts w:ascii="ＭＳ 明朝" w:hAnsi="ＭＳ 明朝"/>
                <w:sz w:val="20"/>
                <w:szCs w:val="20"/>
              </w:rPr>
            </w:pPr>
            <w:r w:rsidRPr="00014CA8">
              <w:rPr>
                <w:rFonts w:ascii="ＭＳ 明朝" w:hAnsi="ＭＳ 明朝" w:hint="eastAsia"/>
                <w:szCs w:val="21"/>
              </w:rPr>
              <w:t>(2)・</w:t>
            </w:r>
            <w:r w:rsidR="00797940" w:rsidRPr="00014CA8">
              <w:rPr>
                <w:rFonts w:ascii="ＭＳ 明朝" w:hAnsi="ＭＳ 明朝" w:hint="eastAsia"/>
                <w:sz w:val="20"/>
                <w:szCs w:val="20"/>
              </w:rPr>
              <w:t>分掌</w:t>
            </w:r>
            <w:r w:rsidR="003D0771" w:rsidRPr="00014CA8">
              <w:rPr>
                <w:rFonts w:ascii="ＭＳ 明朝" w:hAnsi="ＭＳ 明朝" w:hint="eastAsia"/>
                <w:sz w:val="20"/>
                <w:szCs w:val="20"/>
              </w:rPr>
              <w:t>再編</w:t>
            </w:r>
            <w:r w:rsidR="00797940" w:rsidRPr="00014CA8">
              <w:rPr>
                <w:rFonts w:ascii="ＭＳ 明朝" w:hAnsi="ＭＳ 明朝" w:hint="eastAsia"/>
                <w:sz w:val="20"/>
                <w:szCs w:val="20"/>
              </w:rPr>
              <w:t>1年</w:t>
            </w:r>
            <w:r w:rsidR="003D0771" w:rsidRPr="00014CA8">
              <w:rPr>
                <w:rFonts w:ascii="ＭＳ 明朝" w:hAnsi="ＭＳ 明朝" w:hint="eastAsia"/>
                <w:sz w:val="20"/>
                <w:szCs w:val="20"/>
              </w:rPr>
              <w:t>め</w:t>
            </w:r>
            <w:r w:rsidR="00797940" w:rsidRPr="00014CA8">
              <w:rPr>
                <w:rFonts w:ascii="ＭＳ 明朝" w:hAnsi="ＭＳ 明朝" w:hint="eastAsia"/>
                <w:sz w:val="20"/>
                <w:szCs w:val="20"/>
              </w:rPr>
              <w:t>を終え、業務内容の適正、効率化を継続的に検証していく。</w:t>
            </w:r>
            <w:r w:rsidR="003648E4" w:rsidRPr="00014CA8">
              <w:rPr>
                <w:rFonts w:ascii="ＭＳ 明朝" w:hAnsi="ＭＳ 明朝" w:hint="eastAsia"/>
                <w:sz w:val="20"/>
                <w:szCs w:val="20"/>
              </w:rPr>
              <w:t xml:space="preserve">　　　　　　　　　</w:t>
            </w:r>
            <w:r w:rsidR="00797940" w:rsidRPr="00014CA8">
              <w:rPr>
                <w:rFonts w:ascii="ＭＳ 明朝" w:hAnsi="ＭＳ 明朝" w:hint="eastAsia"/>
                <w:sz w:val="20"/>
                <w:szCs w:val="20"/>
              </w:rPr>
              <w:t>（〇）</w:t>
            </w:r>
          </w:p>
          <w:p w14:paraId="3D6BA7DF" w14:textId="77777777" w:rsidR="00665F23" w:rsidRPr="00014CA8" w:rsidRDefault="00B41801" w:rsidP="00797940">
            <w:pPr>
              <w:spacing w:line="240" w:lineRule="exact"/>
              <w:ind w:leftChars="150" w:left="515" w:hangingChars="100" w:hanging="200"/>
              <w:jc w:val="left"/>
              <w:rPr>
                <w:rFonts w:ascii="ＭＳ 明朝" w:hAnsi="ＭＳ 明朝"/>
                <w:w w:val="90"/>
                <w:sz w:val="20"/>
                <w:szCs w:val="20"/>
              </w:rPr>
            </w:pPr>
            <w:r w:rsidRPr="00014CA8">
              <w:rPr>
                <w:rFonts w:ascii="ＭＳ 明朝" w:hAnsi="ＭＳ 明朝" w:hint="eastAsia"/>
                <w:sz w:val="20"/>
                <w:szCs w:val="20"/>
              </w:rPr>
              <w:t>・</w:t>
            </w:r>
            <w:r w:rsidR="00D7618F" w:rsidRPr="00014CA8">
              <w:rPr>
                <w:rFonts w:ascii="ＭＳ 明朝" w:hAnsi="ＭＳ 明朝" w:hint="eastAsia"/>
                <w:w w:val="90"/>
                <w:sz w:val="20"/>
                <w:szCs w:val="20"/>
              </w:rPr>
              <w:t>小学部は部主事と管理職の打合せ、中学部は</w:t>
            </w:r>
            <w:r w:rsidR="00D7618F" w:rsidRPr="00014CA8">
              <w:rPr>
                <w:rFonts w:ascii="ＭＳ 明朝" w:hAnsi="ＭＳ 明朝" w:hint="eastAsia"/>
                <w:w w:val="90"/>
                <w:szCs w:val="21"/>
              </w:rPr>
              <w:t>学年主任会を定例化</w:t>
            </w:r>
            <w:r w:rsidR="00797940" w:rsidRPr="00014CA8">
              <w:rPr>
                <w:rFonts w:ascii="ＭＳ 明朝" w:hAnsi="ＭＳ 明朝" w:hint="eastAsia"/>
                <w:w w:val="90"/>
                <w:sz w:val="20"/>
                <w:szCs w:val="20"/>
              </w:rPr>
              <w:t>（</w:t>
            </w:r>
            <w:r w:rsidR="00665F23" w:rsidRPr="00014CA8">
              <w:rPr>
                <w:rFonts w:ascii="ＭＳ 明朝" w:hAnsi="ＭＳ 明朝" w:hint="eastAsia"/>
                <w:w w:val="90"/>
                <w:sz w:val="20"/>
                <w:szCs w:val="20"/>
              </w:rPr>
              <w:t>毎</w:t>
            </w:r>
            <w:r w:rsidR="00797940" w:rsidRPr="00014CA8">
              <w:rPr>
                <w:rFonts w:ascii="ＭＳ 明朝" w:hAnsi="ＭＳ 明朝" w:hint="eastAsia"/>
                <w:w w:val="90"/>
                <w:sz w:val="20"/>
                <w:szCs w:val="20"/>
              </w:rPr>
              <w:t>月</w:t>
            </w:r>
            <w:r w:rsidR="003D0771" w:rsidRPr="00014CA8">
              <w:rPr>
                <w:rFonts w:ascii="ＭＳ 明朝" w:hAnsi="ＭＳ 明朝" w:hint="eastAsia"/>
                <w:w w:val="90"/>
                <w:sz w:val="20"/>
                <w:szCs w:val="20"/>
              </w:rPr>
              <w:t>）。</w:t>
            </w:r>
          </w:p>
          <w:p w14:paraId="101E8964" w14:textId="64D88A7D" w:rsidR="00797940" w:rsidRPr="00014CA8" w:rsidRDefault="00EC107A" w:rsidP="00665F23">
            <w:pPr>
              <w:spacing w:line="240" w:lineRule="exact"/>
              <w:ind w:firstLineChars="300" w:firstLine="539"/>
              <w:jc w:val="left"/>
              <w:rPr>
                <w:rFonts w:ascii="ＭＳ 明朝" w:hAnsi="ＭＳ 明朝"/>
                <w:sz w:val="20"/>
                <w:szCs w:val="20"/>
              </w:rPr>
            </w:pPr>
            <w:r w:rsidRPr="00014CA8">
              <w:rPr>
                <w:rFonts w:ascii="ＭＳ 明朝" w:hAnsi="ＭＳ 明朝" w:hint="eastAsia"/>
                <w:w w:val="90"/>
                <w:sz w:val="20"/>
                <w:szCs w:val="20"/>
              </w:rPr>
              <w:t>諸課題の解決につながっている。</w:t>
            </w:r>
            <w:r w:rsidR="00797940" w:rsidRPr="00014CA8">
              <w:rPr>
                <w:rFonts w:ascii="ＭＳ 明朝" w:hAnsi="ＭＳ 明朝" w:hint="eastAsia"/>
                <w:w w:val="90"/>
                <w:sz w:val="20"/>
                <w:szCs w:val="20"/>
              </w:rPr>
              <w:t>（〇）</w:t>
            </w:r>
          </w:p>
          <w:p w14:paraId="508011A9" w14:textId="11C2DC05" w:rsidR="00A27D21" w:rsidRPr="00014CA8" w:rsidRDefault="00797940" w:rsidP="00797940">
            <w:pPr>
              <w:spacing w:line="240" w:lineRule="exact"/>
              <w:ind w:left="420" w:hangingChars="200" w:hanging="420"/>
              <w:jc w:val="left"/>
              <w:rPr>
                <w:rFonts w:ascii="ＭＳ 明朝" w:hAnsi="ＭＳ 明朝"/>
                <w:color w:val="000000" w:themeColor="text1"/>
                <w:sz w:val="20"/>
                <w:szCs w:val="20"/>
              </w:rPr>
            </w:pPr>
            <w:r w:rsidRPr="00014CA8">
              <w:rPr>
                <w:rFonts w:ascii="ＭＳ 明朝" w:hAnsi="ＭＳ 明朝" w:hint="eastAsia"/>
                <w:szCs w:val="21"/>
              </w:rPr>
              <w:t>(</w:t>
            </w:r>
            <w:r w:rsidRPr="00014CA8">
              <w:rPr>
                <w:rFonts w:ascii="ＭＳ 明朝" w:hAnsi="ＭＳ 明朝"/>
                <w:szCs w:val="21"/>
              </w:rPr>
              <w:t>3</w:t>
            </w:r>
            <w:r w:rsidRPr="00014CA8">
              <w:rPr>
                <w:rFonts w:ascii="ＭＳ 明朝" w:hAnsi="ＭＳ 明朝" w:hint="eastAsia"/>
                <w:szCs w:val="21"/>
              </w:rPr>
              <w:t>)</w:t>
            </w:r>
            <w:r w:rsidR="00A27D21" w:rsidRPr="00014CA8">
              <w:rPr>
                <w:rFonts w:ascii="ＭＳ 明朝" w:hAnsi="ＭＳ 明朝" w:hint="eastAsia"/>
                <w:szCs w:val="21"/>
              </w:rPr>
              <w:t>・</w:t>
            </w:r>
            <w:r w:rsidR="00A27D21" w:rsidRPr="00014CA8">
              <w:rPr>
                <w:rFonts w:ascii="ＭＳ 明朝" w:hAnsi="ＭＳ 明朝" w:hint="eastAsia"/>
                <w:color w:val="000000" w:themeColor="text1"/>
                <w:szCs w:val="21"/>
              </w:rPr>
              <w:t>6／18地震後</w:t>
            </w:r>
            <w:r w:rsidR="00A27D21" w:rsidRPr="00014CA8">
              <w:rPr>
                <w:rFonts w:ascii="ＭＳ 明朝" w:hAnsi="ＭＳ 明朝" w:hint="eastAsia"/>
                <w:color w:val="000000" w:themeColor="text1"/>
                <w:w w:val="80"/>
                <w:szCs w:val="21"/>
              </w:rPr>
              <w:t>、</w:t>
            </w:r>
            <w:r w:rsidR="00A27D21" w:rsidRPr="00014CA8">
              <w:rPr>
                <w:rFonts w:ascii="ＭＳ 明朝" w:hAnsi="ＭＳ 明朝" w:hint="eastAsia"/>
                <w:color w:val="000000" w:themeColor="text1"/>
                <w:szCs w:val="21"/>
              </w:rPr>
              <w:t>7／9豪雨後</w:t>
            </w:r>
            <w:r w:rsidRPr="00014CA8">
              <w:rPr>
                <w:rFonts w:ascii="ＭＳ 明朝" w:hAnsi="ＭＳ 明朝" w:hint="eastAsia"/>
                <w:color w:val="000000" w:themeColor="text1"/>
                <w:w w:val="80"/>
                <w:szCs w:val="21"/>
              </w:rPr>
              <w:t>、</w:t>
            </w:r>
            <w:r w:rsidR="00A27D21" w:rsidRPr="00014CA8">
              <w:rPr>
                <w:rFonts w:ascii="ＭＳ 明朝" w:hAnsi="ＭＳ 明朝" w:hint="eastAsia"/>
                <w:color w:val="000000" w:themeColor="text1"/>
                <w:szCs w:val="21"/>
              </w:rPr>
              <w:t>9／5台風21号後</w:t>
            </w:r>
            <w:r w:rsidRPr="00014CA8">
              <w:rPr>
                <w:rFonts w:ascii="ＭＳ 明朝" w:hAnsi="ＭＳ 明朝" w:hint="eastAsia"/>
                <w:color w:val="000000" w:themeColor="text1"/>
                <w:w w:val="80"/>
                <w:szCs w:val="21"/>
              </w:rPr>
              <w:t>、</w:t>
            </w:r>
            <w:r w:rsidR="00A27D21" w:rsidRPr="00014CA8">
              <w:rPr>
                <w:rFonts w:ascii="ＭＳ 明朝" w:hAnsi="ＭＳ 明朝" w:hint="eastAsia"/>
                <w:color w:val="000000" w:themeColor="text1"/>
                <w:szCs w:val="21"/>
              </w:rPr>
              <w:t>10／22安全衛生委</w:t>
            </w:r>
            <w:r w:rsidR="005B78C0" w:rsidRPr="00014CA8">
              <w:rPr>
                <w:rFonts w:ascii="ＭＳ 明朝" w:hAnsi="ＭＳ 明朝" w:hint="eastAsia"/>
                <w:color w:val="000000" w:themeColor="text1"/>
                <w:szCs w:val="21"/>
              </w:rPr>
              <w:t>員会</w:t>
            </w:r>
            <w:r w:rsidR="00A27D21" w:rsidRPr="00014CA8">
              <w:rPr>
                <w:rFonts w:ascii="ＭＳ 明朝" w:hAnsi="ＭＳ 明朝" w:hint="eastAsia"/>
                <w:color w:val="000000" w:themeColor="text1"/>
                <w:szCs w:val="21"/>
              </w:rPr>
              <w:t>他、日常</w:t>
            </w:r>
            <w:r w:rsidRPr="00014CA8">
              <w:rPr>
                <w:rFonts w:ascii="ＭＳ 明朝" w:hAnsi="ＭＳ 明朝" w:hint="eastAsia"/>
                <w:color w:val="000000" w:themeColor="text1"/>
                <w:szCs w:val="21"/>
              </w:rPr>
              <w:t>的に</w:t>
            </w:r>
            <w:r w:rsidR="00A27D21" w:rsidRPr="00014CA8">
              <w:rPr>
                <w:rFonts w:ascii="ＭＳ 明朝" w:hAnsi="ＭＳ 明朝" w:hint="eastAsia"/>
                <w:color w:val="000000" w:themeColor="text1"/>
                <w:szCs w:val="21"/>
              </w:rPr>
              <w:t>実施した。</w:t>
            </w:r>
            <w:r w:rsidRPr="00014CA8">
              <w:rPr>
                <w:rFonts w:ascii="ＭＳ 明朝" w:hAnsi="ＭＳ 明朝" w:hint="eastAsia"/>
                <w:sz w:val="20"/>
                <w:szCs w:val="20"/>
              </w:rPr>
              <w:t>（〇）</w:t>
            </w:r>
          </w:p>
          <w:p w14:paraId="14A80B5B" w14:textId="6D6F1F8A" w:rsidR="00A27D21" w:rsidRPr="00014CA8" w:rsidRDefault="00A27D21" w:rsidP="00797940">
            <w:pPr>
              <w:spacing w:line="240" w:lineRule="exact"/>
              <w:ind w:firstLineChars="150" w:firstLine="300"/>
              <w:rPr>
                <w:rFonts w:ascii="ＭＳ 明朝" w:hAnsi="ＭＳ 明朝"/>
                <w:color w:val="000000" w:themeColor="text1"/>
                <w:sz w:val="20"/>
                <w:szCs w:val="20"/>
              </w:rPr>
            </w:pPr>
            <w:r w:rsidRPr="00014CA8">
              <w:rPr>
                <w:rFonts w:ascii="ＭＳ 明朝" w:hAnsi="ＭＳ 明朝" w:hint="eastAsia"/>
                <w:color w:val="000000" w:themeColor="text1"/>
                <w:sz w:val="20"/>
                <w:szCs w:val="20"/>
              </w:rPr>
              <w:t>・</w:t>
            </w:r>
            <w:r w:rsidR="00AB58B3" w:rsidRPr="00014CA8">
              <w:rPr>
                <w:rFonts w:ascii="ＭＳ 明朝" w:hAnsi="ＭＳ 明朝" w:hint="eastAsia"/>
                <w:color w:val="000000" w:themeColor="text1"/>
                <w:sz w:val="20"/>
                <w:szCs w:val="20"/>
              </w:rPr>
              <w:t>年間計画通りにすべて実施した。</w:t>
            </w:r>
          </w:p>
          <w:p w14:paraId="382E9826" w14:textId="0E3AF3FB" w:rsidR="00852218" w:rsidRPr="00014CA8" w:rsidRDefault="00AB58B3" w:rsidP="00AB58B3">
            <w:pPr>
              <w:spacing w:line="240" w:lineRule="exact"/>
              <w:ind w:left="600" w:hangingChars="300" w:hanging="600"/>
              <w:rPr>
                <w:rFonts w:ascii="ＭＳ 明朝" w:hAnsi="ＭＳ 明朝"/>
                <w:szCs w:val="21"/>
              </w:rPr>
            </w:pPr>
            <w:r w:rsidRPr="00014CA8">
              <w:rPr>
                <w:rFonts w:ascii="ＭＳ 明朝" w:hAnsi="ＭＳ 明朝" w:hint="eastAsia"/>
                <w:color w:val="000000" w:themeColor="text1"/>
                <w:sz w:val="20"/>
                <w:szCs w:val="20"/>
              </w:rPr>
              <w:t xml:space="preserve">　　</w:t>
            </w:r>
            <w:r w:rsidR="00852218" w:rsidRPr="00014CA8">
              <w:rPr>
                <w:rFonts w:ascii="ＭＳ 明朝" w:hAnsi="ＭＳ 明朝" w:hint="eastAsia"/>
                <w:color w:val="000000" w:themeColor="text1"/>
                <w:sz w:val="20"/>
                <w:szCs w:val="20"/>
              </w:rPr>
              <w:t xml:space="preserve"> </w:t>
            </w:r>
            <w:r w:rsidRPr="00014CA8">
              <w:rPr>
                <w:rFonts w:ascii="ＭＳ 明朝" w:hAnsi="ＭＳ 明朝" w:hint="eastAsia"/>
                <w:szCs w:val="21"/>
              </w:rPr>
              <w:t>児童生徒の意識向上につながっ</w:t>
            </w:r>
          </w:p>
          <w:p w14:paraId="4B361E54" w14:textId="157D5FA2" w:rsidR="00D034C9" w:rsidRPr="00014CA8" w:rsidRDefault="00AB58B3" w:rsidP="00852218">
            <w:pPr>
              <w:spacing w:line="240" w:lineRule="exact"/>
              <w:ind w:leftChars="250" w:left="630" w:hangingChars="50" w:hanging="105"/>
              <w:rPr>
                <w:rFonts w:ascii="ＭＳ 明朝" w:hAnsi="ＭＳ 明朝"/>
                <w:color w:val="000000" w:themeColor="text1"/>
                <w:sz w:val="20"/>
                <w:szCs w:val="20"/>
              </w:rPr>
            </w:pPr>
            <w:r w:rsidRPr="00014CA8">
              <w:rPr>
                <w:rFonts w:ascii="ＭＳ 明朝" w:hAnsi="ＭＳ 明朝" w:hint="eastAsia"/>
                <w:szCs w:val="21"/>
              </w:rPr>
              <w:t>ている。</w:t>
            </w:r>
            <w:r w:rsidR="00852218" w:rsidRPr="00014CA8">
              <w:rPr>
                <w:rFonts w:ascii="ＭＳ 明朝" w:hAnsi="ＭＳ 明朝" w:hint="eastAsia"/>
                <w:szCs w:val="21"/>
              </w:rPr>
              <w:t xml:space="preserve">　　　　　　　　</w:t>
            </w:r>
            <w:r w:rsidR="00852218" w:rsidRPr="00014CA8">
              <w:rPr>
                <w:rFonts w:ascii="ＭＳ 明朝" w:hAnsi="ＭＳ 明朝" w:hint="eastAsia"/>
                <w:sz w:val="20"/>
                <w:szCs w:val="20"/>
              </w:rPr>
              <w:t>（〇）</w:t>
            </w:r>
          </w:p>
          <w:p w14:paraId="7C694246" w14:textId="77777777" w:rsidR="00852218" w:rsidRPr="00014CA8" w:rsidRDefault="00A27D21" w:rsidP="00D034C9">
            <w:pPr>
              <w:spacing w:line="240" w:lineRule="exact"/>
              <w:ind w:left="600" w:hangingChars="300" w:hanging="600"/>
              <w:rPr>
                <w:rFonts w:ascii="ＭＳ 明朝" w:hAnsi="ＭＳ 明朝"/>
                <w:szCs w:val="21"/>
              </w:rPr>
            </w:pPr>
            <w:r w:rsidRPr="00014CA8">
              <w:rPr>
                <w:rFonts w:ascii="ＭＳ 明朝" w:hAnsi="ＭＳ 明朝" w:hint="eastAsia"/>
                <w:color w:val="000000" w:themeColor="text1"/>
                <w:sz w:val="20"/>
                <w:szCs w:val="20"/>
              </w:rPr>
              <w:t xml:space="preserve">　</w:t>
            </w:r>
            <w:r w:rsidR="00852218" w:rsidRPr="00014CA8">
              <w:rPr>
                <w:rFonts w:ascii="ＭＳ 明朝" w:hAnsi="ＭＳ 明朝" w:hint="eastAsia"/>
                <w:color w:val="000000" w:themeColor="text1"/>
                <w:sz w:val="20"/>
                <w:szCs w:val="20"/>
              </w:rPr>
              <w:t xml:space="preserve"> ・</w:t>
            </w:r>
            <w:r w:rsidR="00852218" w:rsidRPr="00014CA8">
              <w:rPr>
                <w:rFonts w:ascii="ＭＳ 明朝" w:hAnsi="ＭＳ 明朝"/>
                <w:color w:val="000000" w:themeColor="text1"/>
                <w:szCs w:val="21"/>
              </w:rPr>
              <w:t>1</w:t>
            </w:r>
            <w:r w:rsidR="00852218" w:rsidRPr="00014CA8">
              <w:rPr>
                <w:rFonts w:ascii="ＭＳ 明朝" w:hAnsi="ＭＳ 明朝" w:hint="eastAsia"/>
                <w:color w:val="000000" w:themeColor="text1"/>
                <w:szCs w:val="21"/>
              </w:rPr>
              <w:t>／18</w:t>
            </w:r>
            <w:r w:rsidR="00852218" w:rsidRPr="00014CA8">
              <w:rPr>
                <w:rFonts w:ascii="ＭＳ 明朝" w:hAnsi="ＭＳ 明朝" w:hint="eastAsia"/>
                <w:szCs w:val="21"/>
              </w:rPr>
              <w:t>非常変災シュミュレーショ</w:t>
            </w:r>
          </w:p>
          <w:p w14:paraId="6019E1CE" w14:textId="0E93DDD9" w:rsidR="00A27D21" w:rsidRPr="00014CA8" w:rsidRDefault="00852218" w:rsidP="00852218">
            <w:pPr>
              <w:spacing w:line="240" w:lineRule="exact"/>
              <w:ind w:leftChars="200" w:left="630" w:hangingChars="100" w:hanging="210"/>
              <w:rPr>
                <w:rFonts w:ascii="ＭＳ 明朝" w:hAnsi="ＭＳ 明朝"/>
                <w:sz w:val="20"/>
                <w:szCs w:val="20"/>
              </w:rPr>
            </w:pPr>
            <w:r w:rsidRPr="00014CA8">
              <w:rPr>
                <w:rFonts w:ascii="ＭＳ 明朝" w:hAnsi="ＭＳ 明朝" w:hint="eastAsia"/>
                <w:szCs w:val="21"/>
              </w:rPr>
              <w:t xml:space="preserve">ンを実施した。継続する。　</w:t>
            </w:r>
            <w:r w:rsidRPr="00014CA8">
              <w:rPr>
                <w:rFonts w:ascii="ＭＳ 明朝" w:hAnsi="ＭＳ 明朝" w:hint="eastAsia"/>
                <w:sz w:val="20"/>
                <w:szCs w:val="20"/>
              </w:rPr>
              <w:t>（〇）</w:t>
            </w:r>
          </w:p>
          <w:p w14:paraId="4644AE65" w14:textId="3B5DA2AE" w:rsidR="00A27D21" w:rsidRPr="00014CA8" w:rsidRDefault="00A27D21" w:rsidP="00D034C9">
            <w:pPr>
              <w:spacing w:line="240" w:lineRule="exact"/>
              <w:rPr>
                <w:rFonts w:ascii="ＭＳ 明朝" w:hAnsi="ＭＳ 明朝"/>
                <w:sz w:val="20"/>
                <w:szCs w:val="20"/>
              </w:rPr>
            </w:pPr>
          </w:p>
          <w:p w14:paraId="1236CE52" w14:textId="546ECE2B" w:rsidR="00D034C9" w:rsidRPr="00014CA8" w:rsidRDefault="00D034C9" w:rsidP="00D034C9">
            <w:pPr>
              <w:spacing w:line="240" w:lineRule="exact"/>
              <w:rPr>
                <w:rFonts w:ascii="ＭＳ 明朝" w:hAnsi="ＭＳ 明朝"/>
                <w:color w:val="000000" w:themeColor="text1"/>
                <w:szCs w:val="21"/>
              </w:rPr>
            </w:pPr>
            <w:r w:rsidRPr="00014CA8">
              <w:rPr>
                <w:rFonts w:ascii="ＭＳ 明朝" w:hAnsi="ＭＳ 明朝" w:hint="eastAsia"/>
                <w:szCs w:val="21"/>
              </w:rPr>
              <w:t>(4)・</w:t>
            </w:r>
            <w:r w:rsidRPr="00014CA8">
              <w:rPr>
                <w:rFonts w:ascii="ＭＳ 明朝" w:hAnsi="ＭＳ 明朝" w:hint="eastAsia"/>
                <w:color w:val="000000" w:themeColor="text1"/>
                <w:szCs w:val="21"/>
              </w:rPr>
              <w:t>7</w:t>
            </w:r>
            <w:r w:rsidRPr="00014CA8">
              <w:rPr>
                <w:rFonts w:ascii="ＭＳ 明朝" w:hAnsi="ＭＳ 明朝" w:hint="eastAsia"/>
                <w:color w:val="000000" w:themeColor="text1"/>
                <w:w w:val="80"/>
                <w:szCs w:val="21"/>
              </w:rPr>
              <w:t>／</w:t>
            </w:r>
            <w:r w:rsidRPr="00014CA8">
              <w:rPr>
                <w:rFonts w:ascii="ＭＳ 明朝" w:hAnsi="ＭＳ 明朝" w:hint="eastAsia"/>
                <w:color w:val="000000" w:themeColor="text1"/>
                <w:szCs w:val="21"/>
              </w:rPr>
              <w:t>10第1回準備委員会を開催</w:t>
            </w:r>
          </w:p>
          <w:p w14:paraId="2780013C" w14:textId="77777777" w:rsidR="00852218" w:rsidRPr="00014CA8" w:rsidRDefault="00D034C9" w:rsidP="00D034C9">
            <w:pPr>
              <w:spacing w:line="240" w:lineRule="exact"/>
              <w:rPr>
                <w:rFonts w:ascii="ＭＳ 明朝" w:hAnsi="ＭＳ 明朝"/>
                <w:color w:val="000000" w:themeColor="text1"/>
                <w:szCs w:val="21"/>
              </w:rPr>
            </w:pPr>
            <w:r w:rsidRPr="00014CA8">
              <w:rPr>
                <w:rFonts w:ascii="ＭＳ 明朝" w:hAnsi="ＭＳ 明朝" w:hint="eastAsia"/>
                <w:color w:val="000000" w:themeColor="text1"/>
                <w:szCs w:val="21"/>
              </w:rPr>
              <w:t xml:space="preserve">　　 し、</w:t>
            </w:r>
            <w:r w:rsidR="00852218" w:rsidRPr="00014CA8">
              <w:rPr>
                <w:rFonts w:ascii="ＭＳ 明朝" w:hAnsi="ＭＳ 明朝" w:hint="eastAsia"/>
                <w:szCs w:val="21"/>
              </w:rPr>
              <w:t>日程、役割分担等の</w:t>
            </w:r>
            <w:r w:rsidRPr="00014CA8">
              <w:rPr>
                <w:rFonts w:ascii="ＭＳ 明朝" w:hAnsi="ＭＳ 明朝" w:hint="eastAsia"/>
                <w:color w:val="000000" w:themeColor="text1"/>
                <w:szCs w:val="21"/>
              </w:rPr>
              <w:t>実施</w:t>
            </w:r>
            <w:r w:rsidR="00AB58B3" w:rsidRPr="00014CA8">
              <w:rPr>
                <w:rFonts w:ascii="ＭＳ 明朝" w:hAnsi="ＭＳ 明朝" w:hint="eastAsia"/>
                <w:color w:val="000000" w:themeColor="text1"/>
                <w:szCs w:val="21"/>
              </w:rPr>
              <w:t>素</w:t>
            </w:r>
          </w:p>
          <w:p w14:paraId="0F16709C" w14:textId="1DE5A936" w:rsidR="00B41801" w:rsidRPr="00014CA8" w:rsidRDefault="00D034C9" w:rsidP="00852218">
            <w:pPr>
              <w:spacing w:line="240" w:lineRule="exact"/>
              <w:ind w:firstLineChars="250" w:firstLine="525"/>
              <w:rPr>
                <w:rFonts w:ascii="ＭＳ 明朝" w:hAnsi="ＭＳ 明朝"/>
                <w:color w:val="000000" w:themeColor="text1"/>
                <w:sz w:val="20"/>
                <w:szCs w:val="20"/>
              </w:rPr>
            </w:pPr>
            <w:r w:rsidRPr="00014CA8">
              <w:rPr>
                <w:rFonts w:ascii="ＭＳ 明朝" w:hAnsi="ＭＳ 明朝" w:hint="eastAsia"/>
                <w:color w:val="000000" w:themeColor="text1"/>
                <w:szCs w:val="21"/>
              </w:rPr>
              <w:t>案を作成した。</w:t>
            </w:r>
            <w:r w:rsidR="00852218" w:rsidRPr="00014CA8">
              <w:rPr>
                <w:rFonts w:ascii="ＭＳ 明朝" w:hAnsi="ＭＳ 明朝" w:hint="eastAsia"/>
                <w:color w:val="000000" w:themeColor="text1"/>
                <w:szCs w:val="21"/>
              </w:rPr>
              <w:t xml:space="preserve">　　　　　</w:t>
            </w:r>
            <w:r w:rsidR="00852218" w:rsidRPr="00014CA8">
              <w:rPr>
                <w:rFonts w:ascii="ＭＳ 明朝" w:hAnsi="ＭＳ 明朝" w:hint="eastAsia"/>
                <w:szCs w:val="21"/>
              </w:rPr>
              <w:t>（〇）</w:t>
            </w:r>
          </w:p>
          <w:p w14:paraId="2C34A61B" w14:textId="0753BB37" w:rsidR="00D034C9" w:rsidRPr="00014CA8" w:rsidRDefault="00B41801" w:rsidP="00852218">
            <w:pPr>
              <w:spacing w:line="240" w:lineRule="exact"/>
              <w:ind w:left="478" w:hangingChars="300" w:hanging="478"/>
              <w:rPr>
                <w:rFonts w:ascii="ＭＳ 明朝" w:hAnsi="ＭＳ 明朝"/>
                <w:color w:val="000000" w:themeColor="text1"/>
                <w:sz w:val="20"/>
                <w:szCs w:val="20"/>
              </w:rPr>
            </w:pPr>
            <w:r w:rsidRPr="00014CA8">
              <w:rPr>
                <w:rFonts w:ascii="ＭＳ 明朝" w:hAnsi="ＭＳ 明朝" w:hint="eastAsia"/>
                <w:color w:val="000000" w:themeColor="text1"/>
                <w:w w:val="80"/>
                <w:sz w:val="20"/>
                <w:szCs w:val="20"/>
              </w:rPr>
              <w:t xml:space="preserve">　　</w:t>
            </w:r>
            <w:r w:rsidR="00852218" w:rsidRPr="00014CA8">
              <w:rPr>
                <w:rFonts w:ascii="ＭＳ 明朝" w:hAnsi="ＭＳ 明朝" w:hint="eastAsia"/>
                <w:szCs w:val="21"/>
              </w:rPr>
              <w:t>・</w:t>
            </w:r>
            <w:r w:rsidR="00852218" w:rsidRPr="00014CA8">
              <w:rPr>
                <w:rFonts w:ascii="ＭＳ 明朝" w:hAnsi="ＭＳ 明朝" w:hint="eastAsia"/>
                <w:w w:val="90"/>
                <w:szCs w:val="21"/>
              </w:rPr>
              <w:t xml:space="preserve">児童・生徒、教職員に50周年に向けた意識を醸成する取組みは今後の準備委員会で検討する。　　 </w:t>
            </w:r>
            <w:r w:rsidR="00852218" w:rsidRPr="00014CA8">
              <w:rPr>
                <w:rFonts w:ascii="ＭＳ 明朝" w:hAnsi="ＭＳ 明朝" w:hint="eastAsia"/>
                <w:szCs w:val="21"/>
              </w:rPr>
              <w:t>（△）</w:t>
            </w:r>
          </w:p>
          <w:p w14:paraId="151F97F0" w14:textId="534453E0" w:rsidR="00B41801" w:rsidRPr="00014CA8" w:rsidRDefault="005A07C7" w:rsidP="00D034C9">
            <w:pPr>
              <w:spacing w:line="240" w:lineRule="exact"/>
              <w:rPr>
                <w:rFonts w:ascii="ＭＳ 明朝" w:hAnsi="ＭＳ 明朝"/>
                <w:color w:val="000000" w:themeColor="text1"/>
                <w:szCs w:val="21"/>
              </w:rPr>
            </w:pPr>
            <w:r w:rsidRPr="00014CA8">
              <w:rPr>
                <w:rFonts w:ascii="ＭＳ 明朝" w:hAnsi="ＭＳ 明朝" w:hint="eastAsia"/>
                <w:szCs w:val="21"/>
              </w:rPr>
              <w:t>(5)</w:t>
            </w:r>
            <w:r w:rsidR="00B41801" w:rsidRPr="00014CA8">
              <w:rPr>
                <w:rFonts w:ascii="ＭＳ 明朝" w:hAnsi="ＭＳ 明朝" w:hint="eastAsia"/>
                <w:color w:val="000000" w:themeColor="text1"/>
                <w:szCs w:val="21"/>
              </w:rPr>
              <w:t>・H30:80.7%</w:t>
            </w:r>
            <w:r w:rsidR="00B41801" w:rsidRPr="00014CA8">
              <w:rPr>
                <w:rFonts w:ascii="ＭＳ 明朝" w:hAnsi="ＭＳ 明朝"/>
                <w:color w:val="000000" w:themeColor="text1"/>
                <w:szCs w:val="21"/>
              </w:rPr>
              <w:t xml:space="preserve"> </w:t>
            </w:r>
            <w:r w:rsidR="00B41801" w:rsidRPr="00014CA8">
              <w:rPr>
                <w:rFonts w:ascii="ＭＳ 明朝" w:hAnsi="ＭＳ 明朝" w:hint="eastAsia"/>
                <w:color w:val="000000" w:themeColor="text1"/>
                <w:szCs w:val="21"/>
              </w:rPr>
              <w:t>活動は昨年同様に活</w:t>
            </w:r>
          </w:p>
          <w:p w14:paraId="2701930F" w14:textId="6F4AC4AE" w:rsidR="00A27D21" w:rsidRPr="00E50B6C" w:rsidRDefault="00B41801" w:rsidP="00A33575">
            <w:pPr>
              <w:spacing w:line="240" w:lineRule="exact"/>
              <w:ind w:firstLineChars="250" w:firstLine="525"/>
              <w:rPr>
                <w:rFonts w:ascii="ＭＳ 明朝" w:hAnsi="ＭＳ 明朝"/>
                <w:sz w:val="20"/>
                <w:szCs w:val="20"/>
              </w:rPr>
            </w:pPr>
            <w:r w:rsidRPr="00014CA8">
              <w:rPr>
                <w:rFonts w:ascii="ＭＳ 明朝" w:hAnsi="ＭＳ 明朝" w:hint="eastAsia"/>
                <w:color w:val="000000" w:themeColor="text1"/>
                <w:szCs w:val="21"/>
              </w:rPr>
              <w:t>発である。</w:t>
            </w:r>
            <w:r w:rsidR="00852218" w:rsidRPr="00014CA8">
              <w:rPr>
                <w:rFonts w:ascii="ＭＳ 明朝" w:hAnsi="ＭＳ 明朝" w:hint="eastAsia"/>
                <w:color w:val="000000" w:themeColor="text1"/>
                <w:szCs w:val="21"/>
              </w:rPr>
              <w:t xml:space="preserve">　　　　　　　</w:t>
            </w:r>
            <w:r w:rsidR="00852218" w:rsidRPr="00014CA8">
              <w:rPr>
                <w:rFonts w:ascii="ＭＳ 明朝" w:hAnsi="ＭＳ 明朝" w:hint="eastAsia"/>
                <w:szCs w:val="21"/>
              </w:rPr>
              <w:t>（〇）</w:t>
            </w:r>
          </w:p>
        </w:tc>
      </w:tr>
    </w:tbl>
    <w:p w14:paraId="27019311" w14:textId="4999D5AF"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36B2" w14:textId="77777777" w:rsidR="00C4255A" w:rsidRDefault="00C4255A">
      <w:r>
        <w:separator/>
      </w:r>
    </w:p>
  </w:endnote>
  <w:endnote w:type="continuationSeparator" w:id="0">
    <w:p w14:paraId="6A4E7DC8" w14:textId="77777777" w:rsidR="00C4255A" w:rsidRDefault="00C4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6B30" w14:textId="77777777" w:rsidR="00C4255A" w:rsidRDefault="00C4255A">
      <w:r>
        <w:separator/>
      </w:r>
    </w:p>
  </w:footnote>
  <w:footnote w:type="continuationSeparator" w:id="0">
    <w:p w14:paraId="4EC12AAD" w14:textId="77777777" w:rsidR="00C4255A" w:rsidRDefault="00C4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16" w14:textId="21D6E36E" w:rsidR="00A3199B" w:rsidRDefault="00A3199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Ｓ０９</w:t>
    </w:r>
  </w:p>
  <w:p w14:paraId="4BDFC442" w14:textId="77777777" w:rsidR="00A3199B" w:rsidRDefault="00A3199B" w:rsidP="00225A63">
    <w:pPr>
      <w:spacing w:line="360" w:lineRule="exact"/>
      <w:ind w:rightChars="100" w:right="210"/>
      <w:jc w:val="right"/>
      <w:rPr>
        <w:rFonts w:ascii="ＭＳ ゴシック" w:eastAsia="ＭＳ ゴシック" w:hAnsi="ＭＳ ゴシック"/>
        <w:sz w:val="20"/>
        <w:szCs w:val="20"/>
      </w:rPr>
    </w:pPr>
  </w:p>
  <w:p w14:paraId="27019317" w14:textId="77777777" w:rsidR="00A3199B" w:rsidRPr="003A3356" w:rsidRDefault="00A3199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1362B"/>
    <w:multiLevelType w:val="hybridMultilevel"/>
    <w:tmpl w:val="F42E4E9E"/>
    <w:lvl w:ilvl="0" w:tplc="5C4657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B1918"/>
    <w:multiLevelType w:val="hybridMultilevel"/>
    <w:tmpl w:val="E61A0840"/>
    <w:lvl w:ilvl="0" w:tplc="C35C2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F1766"/>
    <w:multiLevelType w:val="hybridMultilevel"/>
    <w:tmpl w:val="F3C44514"/>
    <w:lvl w:ilvl="0" w:tplc="5E3EF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15430"/>
    <w:multiLevelType w:val="hybridMultilevel"/>
    <w:tmpl w:val="83F82CE8"/>
    <w:lvl w:ilvl="0" w:tplc="5A5E52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F113CD"/>
    <w:multiLevelType w:val="hybridMultilevel"/>
    <w:tmpl w:val="8500E58A"/>
    <w:lvl w:ilvl="0" w:tplc="E7E4C8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F640EE"/>
    <w:multiLevelType w:val="hybridMultilevel"/>
    <w:tmpl w:val="4D02B0BE"/>
    <w:lvl w:ilvl="0" w:tplc="716465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A65F8F"/>
    <w:multiLevelType w:val="hybridMultilevel"/>
    <w:tmpl w:val="6CC8D10A"/>
    <w:lvl w:ilvl="0" w:tplc="461E78C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3200C"/>
    <w:multiLevelType w:val="hybridMultilevel"/>
    <w:tmpl w:val="15E8DE40"/>
    <w:lvl w:ilvl="0" w:tplc="DCE2835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79424B"/>
    <w:multiLevelType w:val="hybridMultilevel"/>
    <w:tmpl w:val="C4DCD4E4"/>
    <w:lvl w:ilvl="0" w:tplc="ADBA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A578C5"/>
    <w:multiLevelType w:val="hybridMultilevel"/>
    <w:tmpl w:val="F7CCE0CA"/>
    <w:lvl w:ilvl="0" w:tplc="7DEC5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CC66A0"/>
    <w:multiLevelType w:val="hybridMultilevel"/>
    <w:tmpl w:val="A61E50BE"/>
    <w:lvl w:ilvl="0" w:tplc="9A36B6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13994"/>
    <w:multiLevelType w:val="hybridMultilevel"/>
    <w:tmpl w:val="10504FF2"/>
    <w:lvl w:ilvl="0" w:tplc="8C7CF41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25A69"/>
    <w:multiLevelType w:val="hybridMultilevel"/>
    <w:tmpl w:val="7974C9D8"/>
    <w:lvl w:ilvl="0" w:tplc="9560FE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D3566D0"/>
    <w:multiLevelType w:val="hybridMultilevel"/>
    <w:tmpl w:val="1598E1E6"/>
    <w:lvl w:ilvl="0" w:tplc="394208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4"/>
  </w:num>
  <w:num w:numId="4">
    <w:abstractNumId w:val="7"/>
  </w:num>
  <w:num w:numId="5">
    <w:abstractNumId w:val="22"/>
  </w:num>
  <w:num w:numId="6">
    <w:abstractNumId w:val="29"/>
  </w:num>
  <w:num w:numId="7">
    <w:abstractNumId w:val="26"/>
  </w:num>
  <w:num w:numId="8">
    <w:abstractNumId w:val="12"/>
  </w:num>
  <w:num w:numId="9">
    <w:abstractNumId w:val="27"/>
  </w:num>
  <w:num w:numId="10">
    <w:abstractNumId w:val="5"/>
  </w:num>
  <w:num w:numId="11">
    <w:abstractNumId w:val="10"/>
  </w:num>
  <w:num w:numId="12">
    <w:abstractNumId w:val="23"/>
  </w:num>
  <w:num w:numId="13">
    <w:abstractNumId w:val="19"/>
  </w:num>
  <w:num w:numId="14">
    <w:abstractNumId w:val="13"/>
  </w:num>
  <w:num w:numId="15">
    <w:abstractNumId w:val="17"/>
  </w:num>
  <w:num w:numId="16">
    <w:abstractNumId w:val="0"/>
  </w:num>
  <w:num w:numId="17">
    <w:abstractNumId w:val="8"/>
  </w:num>
  <w:num w:numId="18">
    <w:abstractNumId w:val="25"/>
  </w:num>
  <w:num w:numId="19">
    <w:abstractNumId w:val="4"/>
  </w:num>
  <w:num w:numId="20">
    <w:abstractNumId w:val="3"/>
  </w:num>
  <w:num w:numId="21">
    <w:abstractNumId w:val="2"/>
  </w:num>
  <w:num w:numId="22">
    <w:abstractNumId w:val="11"/>
  </w:num>
  <w:num w:numId="23">
    <w:abstractNumId w:val="20"/>
  </w:num>
  <w:num w:numId="24">
    <w:abstractNumId w:val="18"/>
  </w:num>
  <w:num w:numId="25">
    <w:abstractNumId w:val="16"/>
  </w:num>
  <w:num w:numId="26">
    <w:abstractNumId w:val="15"/>
  </w:num>
  <w:num w:numId="27">
    <w:abstractNumId w:val="21"/>
  </w:num>
  <w:num w:numId="28">
    <w:abstractNumId w:val="14"/>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CA8"/>
    <w:rsid w:val="000156EF"/>
    <w:rsid w:val="00031A86"/>
    <w:rsid w:val="000354D4"/>
    <w:rsid w:val="00044844"/>
    <w:rsid w:val="00045480"/>
    <w:rsid w:val="00045DB3"/>
    <w:rsid w:val="000524AE"/>
    <w:rsid w:val="000724B0"/>
    <w:rsid w:val="00091587"/>
    <w:rsid w:val="0009658C"/>
    <w:rsid w:val="000967CE"/>
    <w:rsid w:val="000A078A"/>
    <w:rsid w:val="000A1890"/>
    <w:rsid w:val="000B0C54"/>
    <w:rsid w:val="000B395F"/>
    <w:rsid w:val="000B7F10"/>
    <w:rsid w:val="000C0CDB"/>
    <w:rsid w:val="000D1B70"/>
    <w:rsid w:val="000D7415"/>
    <w:rsid w:val="000D7707"/>
    <w:rsid w:val="000D7C02"/>
    <w:rsid w:val="000E1F4D"/>
    <w:rsid w:val="000E213F"/>
    <w:rsid w:val="000E5470"/>
    <w:rsid w:val="000E6B9D"/>
    <w:rsid w:val="000F45CA"/>
    <w:rsid w:val="000F614D"/>
    <w:rsid w:val="000F7917"/>
    <w:rsid w:val="000F7B2E"/>
    <w:rsid w:val="00100533"/>
    <w:rsid w:val="00100CC5"/>
    <w:rsid w:val="00103546"/>
    <w:rsid w:val="001112AC"/>
    <w:rsid w:val="00112A5C"/>
    <w:rsid w:val="001218A7"/>
    <w:rsid w:val="00125100"/>
    <w:rsid w:val="00127BB5"/>
    <w:rsid w:val="00132D6F"/>
    <w:rsid w:val="00134824"/>
    <w:rsid w:val="00135CE9"/>
    <w:rsid w:val="00137359"/>
    <w:rsid w:val="00143C5F"/>
    <w:rsid w:val="00145D50"/>
    <w:rsid w:val="00146FE0"/>
    <w:rsid w:val="00157860"/>
    <w:rsid w:val="00174C20"/>
    <w:rsid w:val="0018261A"/>
    <w:rsid w:val="00184B1B"/>
    <w:rsid w:val="00192419"/>
    <w:rsid w:val="00193569"/>
    <w:rsid w:val="00195DCF"/>
    <w:rsid w:val="001A3916"/>
    <w:rsid w:val="001A4539"/>
    <w:rsid w:val="001A7773"/>
    <w:rsid w:val="001B38EB"/>
    <w:rsid w:val="001C6B84"/>
    <w:rsid w:val="001C7FE4"/>
    <w:rsid w:val="001D401B"/>
    <w:rsid w:val="001D44D9"/>
    <w:rsid w:val="001D5135"/>
    <w:rsid w:val="001D52B2"/>
    <w:rsid w:val="001E22E7"/>
    <w:rsid w:val="001E4FDA"/>
    <w:rsid w:val="001F22D2"/>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70E0"/>
    <w:rsid w:val="0024006D"/>
    <w:rsid w:val="002439A4"/>
    <w:rsid w:val="002479D4"/>
    <w:rsid w:val="00260040"/>
    <w:rsid w:val="00262794"/>
    <w:rsid w:val="00267D3C"/>
    <w:rsid w:val="00271252"/>
    <w:rsid w:val="0027129F"/>
    <w:rsid w:val="00274864"/>
    <w:rsid w:val="00277476"/>
    <w:rsid w:val="00277761"/>
    <w:rsid w:val="0029167C"/>
    <w:rsid w:val="00295022"/>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21B8"/>
    <w:rsid w:val="0031492C"/>
    <w:rsid w:val="00317845"/>
    <w:rsid w:val="0032380B"/>
    <w:rsid w:val="00324B67"/>
    <w:rsid w:val="00334F83"/>
    <w:rsid w:val="00336089"/>
    <w:rsid w:val="003551CD"/>
    <w:rsid w:val="0036174C"/>
    <w:rsid w:val="003648E4"/>
    <w:rsid w:val="00364F35"/>
    <w:rsid w:val="003730D3"/>
    <w:rsid w:val="0037367C"/>
    <w:rsid w:val="0037506F"/>
    <w:rsid w:val="00381AA2"/>
    <w:rsid w:val="00384C02"/>
    <w:rsid w:val="00386133"/>
    <w:rsid w:val="00387D41"/>
    <w:rsid w:val="003A3356"/>
    <w:rsid w:val="003A5101"/>
    <w:rsid w:val="003A597A"/>
    <w:rsid w:val="003A62E8"/>
    <w:rsid w:val="003C503E"/>
    <w:rsid w:val="003D0771"/>
    <w:rsid w:val="003D288C"/>
    <w:rsid w:val="003D2C9D"/>
    <w:rsid w:val="003D71A7"/>
    <w:rsid w:val="003D7473"/>
    <w:rsid w:val="003E55A0"/>
    <w:rsid w:val="003E6EE2"/>
    <w:rsid w:val="003F1D43"/>
    <w:rsid w:val="003F79D0"/>
    <w:rsid w:val="00400648"/>
    <w:rsid w:val="00401F21"/>
    <w:rsid w:val="00407905"/>
    <w:rsid w:val="00414618"/>
    <w:rsid w:val="00416A59"/>
    <w:rsid w:val="00420C18"/>
    <w:rsid w:val="004243CF"/>
    <w:rsid w:val="004245A1"/>
    <w:rsid w:val="00427E0B"/>
    <w:rsid w:val="004312EE"/>
    <w:rsid w:val="004368AD"/>
    <w:rsid w:val="00436BBA"/>
    <w:rsid w:val="00441743"/>
    <w:rsid w:val="00445E74"/>
    <w:rsid w:val="0045185E"/>
    <w:rsid w:val="00454AF4"/>
    <w:rsid w:val="004552E5"/>
    <w:rsid w:val="00460710"/>
    <w:rsid w:val="00460F8E"/>
    <w:rsid w:val="004632FA"/>
    <w:rsid w:val="00465B85"/>
    <w:rsid w:val="00470C09"/>
    <w:rsid w:val="0048087F"/>
    <w:rsid w:val="00480EB4"/>
    <w:rsid w:val="00486728"/>
    <w:rsid w:val="004930C6"/>
    <w:rsid w:val="004949CC"/>
    <w:rsid w:val="00497ABE"/>
    <w:rsid w:val="004A1605"/>
    <w:rsid w:val="004A7442"/>
    <w:rsid w:val="004B17BF"/>
    <w:rsid w:val="004C1B92"/>
    <w:rsid w:val="004C2F46"/>
    <w:rsid w:val="004C5A47"/>
    <w:rsid w:val="004C6D4A"/>
    <w:rsid w:val="004D1AA0"/>
    <w:rsid w:val="004D1BCF"/>
    <w:rsid w:val="004D28A8"/>
    <w:rsid w:val="004D4BFC"/>
    <w:rsid w:val="004D70F9"/>
    <w:rsid w:val="004E08FB"/>
    <w:rsid w:val="004F2B87"/>
    <w:rsid w:val="004F3627"/>
    <w:rsid w:val="004F4E41"/>
    <w:rsid w:val="004F4F6F"/>
    <w:rsid w:val="004F5F8D"/>
    <w:rsid w:val="00500AF9"/>
    <w:rsid w:val="00502D1B"/>
    <w:rsid w:val="00502EF2"/>
    <w:rsid w:val="00507B20"/>
    <w:rsid w:val="0051706C"/>
    <w:rsid w:val="00523187"/>
    <w:rsid w:val="0052580C"/>
    <w:rsid w:val="005261C4"/>
    <w:rsid w:val="00526530"/>
    <w:rsid w:val="00533796"/>
    <w:rsid w:val="0054712D"/>
    <w:rsid w:val="00565B55"/>
    <w:rsid w:val="00566155"/>
    <w:rsid w:val="00575298"/>
    <w:rsid w:val="00577DE4"/>
    <w:rsid w:val="005846E8"/>
    <w:rsid w:val="00585D6A"/>
    <w:rsid w:val="00586254"/>
    <w:rsid w:val="005869FC"/>
    <w:rsid w:val="00587586"/>
    <w:rsid w:val="005875B4"/>
    <w:rsid w:val="0059472B"/>
    <w:rsid w:val="00597E7D"/>
    <w:rsid w:val="00597FBA"/>
    <w:rsid w:val="005A07C7"/>
    <w:rsid w:val="005A2C72"/>
    <w:rsid w:val="005B0FAD"/>
    <w:rsid w:val="005B66F8"/>
    <w:rsid w:val="005B78C0"/>
    <w:rsid w:val="005C2C84"/>
    <w:rsid w:val="005D41A3"/>
    <w:rsid w:val="005E1C1E"/>
    <w:rsid w:val="005E218B"/>
    <w:rsid w:val="005E2410"/>
    <w:rsid w:val="005E3C2A"/>
    <w:rsid w:val="005E535C"/>
    <w:rsid w:val="005F2C9F"/>
    <w:rsid w:val="005F5195"/>
    <w:rsid w:val="005F7ED3"/>
    <w:rsid w:val="00601288"/>
    <w:rsid w:val="00606705"/>
    <w:rsid w:val="0061051D"/>
    <w:rsid w:val="00611B70"/>
    <w:rsid w:val="006206CE"/>
    <w:rsid w:val="00624A4E"/>
    <w:rsid w:val="00626AE2"/>
    <w:rsid w:val="00627FC9"/>
    <w:rsid w:val="00630EC1"/>
    <w:rsid w:val="00631815"/>
    <w:rsid w:val="00634F9A"/>
    <w:rsid w:val="00637161"/>
    <w:rsid w:val="00644AE0"/>
    <w:rsid w:val="0064687A"/>
    <w:rsid w:val="00647631"/>
    <w:rsid w:val="006478E9"/>
    <w:rsid w:val="0065302E"/>
    <w:rsid w:val="006567B2"/>
    <w:rsid w:val="00656B78"/>
    <w:rsid w:val="00663113"/>
    <w:rsid w:val="006632F1"/>
    <w:rsid w:val="00665F23"/>
    <w:rsid w:val="00666653"/>
    <w:rsid w:val="00667F46"/>
    <w:rsid w:val="00684215"/>
    <w:rsid w:val="00685E38"/>
    <w:rsid w:val="006917F8"/>
    <w:rsid w:val="006971F3"/>
    <w:rsid w:val="006A705D"/>
    <w:rsid w:val="006B4E60"/>
    <w:rsid w:val="006B5B51"/>
    <w:rsid w:val="006C220F"/>
    <w:rsid w:val="006C5797"/>
    <w:rsid w:val="006C7FE8"/>
    <w:rsid w:val="006D4F17"/>
    <w:rsid w:val="006D54AE"/>
    <w:rsid w:val="006D5A31"/>
    <w:rsid w:val="006F4599"/>
    <w:rsid w:val="006F6FB3"/>
    <w:rsid w:val="00701AD6"/>
    <w:rsid w:val="00703386"/>
    <w:rsid w:val="007065AA"/>
    <w:rsid w:val="0071748A"/>
    <w:rsid w:val="00717D96"/>
    <w:rsid w:val="00720903"/>
    <w:rsid w:val="00721237"/>
    <w:rsid w:val="0072763C"/>
    <w:rsid w:val="00727B59"/>
    <w:rsid w:val="00735E63"/>
    <w:rsid w:val="0074118C"/>
    <w:rsid w:val="007414BE"/>
    <w:rsid w:val="007520A2"/>
    <w:rsid w:val="007541E8"/>
    <w:rsid w:val="0075612D"/>
    <w:rsid w:val="007578CC"/>
    <w:rsid w:val="007606A0"/>
    <w:rsid w:val="00772E43"/>
    <w:rsid w:val="00775D41"/>
    <w:rsid w:val="007765E0"/>
    <w:rsid w:val="00781F22"/>
    <w:rsid w:val="00786F0E"/>
    <w:rsid w:val="007922A7"/>
    <w:rsid w:val="00792B44"/>
    <w:rsid w:val="00795C88"/>
    <w:rsid w:val="00796024"/>
    <w:rsid w:val="00797940"/>
    <w:rsid w:val="007A2025"/>
    <w:rsid w:val="007A2299"/>
    <w:rsid w:val="007A3E54"/>
    <w:rsid w:val="007A47FF"/>
    <w:rsid w:val="007A69E8"/>
    <w:rsid w:val="007B1DB6"/>
    <w:rsid w:val="007B5C15"/>
    <w:rsid w:val="007C63C6"/>
    <w:rsid w:val="007D3F1E"/>
    <w:rsid w:val="007D6241"/>
    <w:rsid w:val="007F4C68"/>
    <w:rsid w:val="007F5A7B"/>
    <w:rsid w:val="007F7499"/>
    <w:rsid w:val="008101A4"/>
    <w:rsid w:val="00827C74"/>
    <w:rsid w:val="008333AC"/>
    <w:rsid w:val="008455F4"/>
    <w:rsid w:val="00852218"/>
    <w:rsid w:val="00853545"/>
    <w:rsid w:val="008563E0"/>
    <w:rsid w:val="00863581"/>
    <w:rsid w:val="00866790"/>
    <w:rsid w:val="0086696C"/>
    <w:rsid w:val="008678F7"/>
    <w:rsid w:val="0087170D"/>
    <w:rsid w:val="008741C2"/>
    <w:rsid w:val="00885FB9"/>
    <w:rsid w:val="00890644"/>
    <w:rsid w:val="008912ED"/>
    <w:rsid w:val="0089387E"/>
    <w:rsid w:val="008959D4"/>
    <w:rsid w:val="00897939"/>
    <w:rsid w:val="008A315D"/>
    <w:rsid w:val="008A5D1C"/>
    <w:rsid w:val="008A63F1"/>
    <w:rsid w:val="008B091B"/>
    <w:rsid w:val="008C2DB3"/>
    <w:rsid w:val="008C533F"/>
    <w:rsid w:val="008C6685"/>
    <w:rsid w:val="008D2634"/>
    <w:rsid w:val="008D3E85"/>
    <w:rsid w:val="008D5B27"/>
    <w:rsid w:val="008E1182"/>
    <w:rsid w:val="008E62B7"/>
    <w:rsid w:val="008F317E"/>
    <w:rsid w:val="00902D31"/>
    <w:rsid w:val="00923666"/>
    <w:rsid w:val="00923CF0"/>
    <w:rsid w:val="00924805"/>
    <w:rsid w:val="00946461"/>
    <w:rsid w:val="009470D0"/>
    <w:rsid w:val="00947184"/>
    <w:rsid w:val="00947C4F"/>
    <w:rsid w:val="00953790"/>
    <w:rsid w:val="00953FD2"/>
    <w:rsid w:val="00960291"/>
    <w:rsid w:val="0096649A"/>
    <w:rsid w:val="009708EC"/>
    <w:rsid w:val="00971A46"/>
    <w:rsid w:val="00971F81"/>
    <w:rsid w:val="00973AD8"/>
    <w:rsid w:val="009817F2"/>
    <w:rsid w:val="0098253D"/>
    <w:rsid w:val="009835B8"/>
    <w:rsid w:val="00985135"/>
    <w:rsid w:val="009870A5"/>
    <w:rsid w:val="009919BC"/>
    <w:rsid w:val="009A6F40"/>
    <w:rsid w:val="009B1C3D"/>
    <w:rsid w:val="009B365C"/>
    <w:rsid w:val="009B4DEB"/>
    <w:rsid w:val="009B5AD2"/>
    <w:rsid w:val="009C407B"/>
    <w:rsid w:val="009C5DD8"/>
    <w:rsid w:val="009D31EC"/>
    <w:rsid w:val="009D6553"/>
    <w:rsid w:val="009E6289"/>
    <w:rsid w:val="00A01C52"/>
    <w:rsid w:val="00A073A8"/>
    <w:rsid w:val="00A07A63"/>
    <w:rsid w:val="00A12A53"/>
    <w:rsid w:val="00A13F5D"/>
    <w:rsid w:val="00A163D5"/>
    <w:rsid w:val="00A16862"/>
    <w:rsid w:val="00A16E26"/>
    <w:rsid w:val="00A204E1"/>
    <w:rsid w:val="00A225C1"/>
    <w:rsid w:val="00A27D21"/>
    <w:rsid w:val="00A30271"/>
    <w:rsid w:val="00A3199B"/>
    <w:rsid w:val="00A33575"/>
    <w:rsid w:val="00A47ADC"/>
    <w:rsid w:val="00A51310"/>
    <w:rsid w:val="00A653FF"/>
    <w:rsid w:val="00A81BA8"/>
    <w:rsid w:val="00A87AEC"/>
    <w:rsid w:val="00A920A8"/>
    <w:rsid w:val="00A9400C"/>
    <w:rsid w:val="00AA4BF8"/>
    <w:rsid w:val="00AA540D"/>
    <w:rsid w:val="00AB2E00"/>
    <w:rsid w:val="00AB58B3"/>
    <w:rsid w:val="00AB7E6D"/>
    <w:rsid w:val="00AC3438"/>
    <w:rsid w:val="00AC3902"/>
    <w:rsid w:val="00AC55A6"/>
    <w:rsid w:val="00AD123A"/>
    <w:rsid w:val="00AD3212"/>
    <w:rsid w:val="00AD386B"/>
    <w:rsid w:val="00AD64C2"/>
    <w:rsid w:val="00AD6CC7"/>
    <w:rsid w:val="00AE0DFA"/>
    <w:rsid w:val="00AE2843"/>
    <w:rsid w:val="00AF3F14"/>
    <w:rsid w:val="00AF7084"/>
    <w:rsid w:val="00B00840"/>
    <w:rsid w:val="00B008B1"/>
    <w:rsid w:val="00B05652"/>
    <w:rsid w:val="00B063A9"/>
    <w:rsid w:val="00B131DD"/>
    <w:rsid w:val="00B20620"/>
    <w:rsid w:val="00B24BA4"/>
    <w:rsid w:val="00B25096"/>
    <w:rsid w:val="00B27B3C"/>
    <w:rsid w:val="00B3243C"/>
    <w:rsid w:val="00B34710"/>
    <w:rsid w:val="00B350E4"/>
    <w:rsid w:val="00B41801"/>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1F1D"/>
    <w:rsid w:val="00B94DEA"/>
    <w:rsid w:val="00BB0CD3"/>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2A20"/>
    <w:rsid w:val="00C03CE3"/>
    <w:rsid w:val="00C07328"/>
    <w:rsid w:val="00C0740C"/>
    <w:rsid w:val="00C158A6"/>
    <w:rsid w:val="00C17F2E"/>
    <w:rsid w:val="00C21755"/>
    <w:rsid w:val="00C33FF4"/>
    <w:rsid w:val="00C37416"/>
    <w:rsid w:val="00C4255A"/>
    <w:rsid w:val="00C43728"/>
    <w:rsid w:val="00C4635D"/>
    <w:rsid w:val="00C65AA7"/>
    <w:rsid w:val="00C81CD5"/>
    <w:rsid w:val="00C87770"/>
    <w:rsid w:val="00C91479"/>
    <w:rsid w:val="00C93F17"/>
    <w:rsid w:val="00C97C29"/>
    <w:rsid w:val="00CA4CAA"/>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B98"/>
    <w:rsid w:val="00D034C9"/>
    <w:rsid w:val="00D0467C"/>
    <w:rsid w:val="00D07F2D"/>
    <w:rsid w:val="00D1608B"/>
    <w:rsid w:val="00D20678"/>
    <w:rsid w:val="00D23660"/>
    <w:rsid w:val="00D37257"/>
    <w:rsid w:val="00D41C37"/>
    <w:rsid w:val="00D5050A"/>
    <w:rsid w:val="00D55BAB"/>
    <w:rsid w:val="00D62464"/>
    <w:rsid w:val="00D71555"/>
    <w:rsid w:val="00D726CB"/>
    <w:rsid w:val="00D7618F"/>
    <w:rsid w:val="00D77C73"/>
    <w:rsid w:val="00D8247A"/>
    <w:rsid w:val="00D84CC8"/>
    <w:rsid w:val="00D926BB"/>
    <w:rsid w:val="00D95F48"/>
    <w:rsid w:val="00DA13D1"/>
    <w:rsid w:val="00DA34D6"/>
    <w:rsid w:val="00DB1858"/>
    <w:rsid w:val="00DB3D1A"/>
    <w:rsid w:val="00DB443E"/>
    <w:rsid w:val="00DC2FCD"/>
    <w:rsid w:val="00DC79BD"/>
    <w:rsid w:val="00DD333E"/>
    <w:rsid w:val="00DE27FC"/>
    <w:rsid w:val="00DE626E"/>
    <w:rsid w:val="00DE64EF"/>
    <w:rsid w:val="00DE744C"/>
    <w:rsid w:val="00DF3B21"/>
    <w:rsid w:val="00DF49F3"/>
    <w:rsid w:val="00E05623"/>
    <w:rsid w:val="00E15291"/>
    <w:rsid w:val="00E1683E"/>
    <w:rsid w:val="00E2104D"/>
    <w:rsid w:val="00E231D8"/>
    <w:rsid w:val="00E3285E"/>
    <w:rsid w:val="00E331F1"/>
    <w:rsid w:val="00E34C87"/>
    <w:rsid w:val="00E42C4E"/>
    <w:rsid w:val="00E50B6C"/>
    <w:rsid w:val="00E53EE3"/>
    <w:rsid w:val="00E56A95"/>
    <w:rsid w:val="00E600AD"/>
    <w:rsid w:val="00E61575"/>
    <w:rsid w:val="00E67370"/>
    <w:rsid w:val="00E679B2"/>
    <w:rsid w:val="00E73DA5"/>
    <w:rsid w:val="00E87E7A"/>
    <w:rsid w:val="00E92928"/>
    <w:rsid w:val="00EA05FD"/>
    <w:rsid w:val="00EA1788"/>
    <w:rsid w:val="00EA2B01"/>
    <w:rsid w:val="00EA5C58"/>
    <w:rsid w:val="00EA6BCB"/>
    <w:rsid w:val="00EB3DB7"/>
    <w:rsid w:val="00EB4A00"/>
    <w:rsid w:val="00EC107A"/>
    <w:rsid w:val="00EC5FAE"/>
    <w:rsid w:val="00ED2AB2"/>
    <w:rsid w:val="00ED5214"/>
    <w:rsid w:val="00EE39BB"/>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1BB"/>
    <w:rsid w:val="00F516CE"/>
    <w:rsid w:val="00F65F11"/>
    <w:rsid w:val="00F6686B"/>
    <w:rsid w:val="00F71540"/>
    <w:rsid w:val="00F71E78"/>
    <w:rsid w:val="00F72C7A"/>
    <w:rsid w:val="00F73A1A"/>
    <w:rsid w:val="00F7539D"/>
    <w:rsid w:val="00F76B28"/>
    <w:rsid w:val="00F7744F"/>
    <w:rsid w:val="00F77F28"/>
    <w:rsid w:val="00F80DBA"/>
    <w:rsid w:val="00F80E7E"/>
    <w:rsid w:val="00F80F97"/>
    <w:rsid w:val="00F81A35"/>
    <w:rsid w:val="00F831B7"/>
    <w:rsid w:val="00F84E81"/>
    <w:rsid w:val="00F85189"/>
    <w:rsid w:val="00F93090"/>
    <w:rsid w:val="00F974C2"/>
    <w:rsid w:val="00FA2493"/>
    <w:rsid w:val="00FC71A1"/>
    <w:rsid w:val="00FD5C8E"/>
    <w:rsid w:val="00FD7E65"/>
    <w:rsid w:val="00FE0692"/>
    <w:rsid w:val="00FE11A5"/>
    <w:rsid w:val="00FE4763"/>
    <w:rsid w:val="00FE512D"/>
    <w:rsid w:val="00FE606E"/>
    <w:rsid w:val="00FF1817"/>
    <w:rsid w:val="00FF29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0191E7"/>
  <w15:docId w15:val="{25D3665A-A673-425D-B8E7-99E65E4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06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1310-570C-4C39-92BD-8F119670C89C}">
  <ds:schemaRefs>
    <ds:schemaRef ds:uri="http://schemas.microsoft.com/sharepoint/v3/contenttype/forms"/>
  </ds:schemaRefs>
</ds:datastoreItem>
</file>

<file path=customXml/itemProps2.xml><?xml version="1.0" encoding="utf-8"?>
<ds:datastoreItem xmlns:ds="http://schemas.openxmlformats.org/officeDocument/2006/customXml" ds:itemID="{90B75BF6-F2A2-4876-99B2-9E6CACFD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41F253-ECD8-43B6-9617-9CD00DD304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7B8086-8832-40A9-8BEE-906770A4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9821</Words>
  <Characters>1113</Characters>
  <Application>Microsoft Office Word</Application>
  <DocSecurity>0</DocSecurity>
  <Lines>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2019-02-08T02:33:00Z</cp:lastPrinted>
  <dcterms:created xsi:type="dcterms:W3CDTF">2019-04-02T06:05:00Z</dcterms:created>
  <dcterms:modified xsi:type="dcterms:W3CDTF">2019-05-01T09:18:00Z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