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1"/>
        <w:gridCol w:w="8505"/>
      </w:tblGrid>
      <w:tr w:rsidR="00200459" w:rsidRPr="00200459" w14:paraId="7A5B8BF3" w14:textId="77777777" w:rsidTr="00200459">
        <w:trPr>
          <w:trHeight w:val="315"/>
        </w:trPr>
        <w:tc>
          <w:tcPr>
            <w:tcW w:w="10206" w:type="dxa"/>
            <w:gridSpan w:val="2"/>
            <w:tcBorders>
              <w:top w:val="nil"/>
              <w:left w:val="nil"/>
              <w:bottom w:val="nil"/>
              <w:right w:val="nil"/>
            </w:tcBorders>
            <w:shd w:val="clear" w:color="auto" w:fill="auto"/>
            <w:noWrap/>
            <w:tcMar>
              <w:top w:w="142" w:type="dxa"/>
              <w:left w:w="142" w:type="dxa"/>
              <w:bottom w:w="142" w:type="dxa"/>
              <w:right w:w="142" w:type="dxa"/>
            </w:tcMar>
            <w:vAlign w:val="center"/>
            <w:hideMark/>
          </w:tcPr>
          <w:p w14:paraId="4439D98B" w14:textId="77777777" w:rsidR="00200459" w:rsidRPr="00200459" w:rsidRDefault="00200459" w:rsidP="00923DD8">
            <w:pPr>
              <w:widowControl/>
              <w:spacing w:line="320" w:lineRule="exact"/>
              <w:jc w:val="center"/>
              <w:rPr>
                <w:rFonts w:ascii="Meiryo UI" w:eastAsia="Meiryo UI" w:hAnsi="Meiryo UI" w:cs="ＭＳ Ｐゴシック"/>
                <w:b/>
                <w:bCs/>
                <w:kern w:val="0"/>
                <w:sz w:val="28"/>
                <w:szCs w:val="28"/>
                <w:u w:val="single"/>
              </w:rPr>
            </w:pPr>
            <w:r w:rsidRPr="0020045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Pr="00200459">
              <w:rPr>
                <w:rFonts w:ascii="Meiryo UI" w:eastAsia="Meiryo UI" w:hAnsi="Meiryo UI" w:cs="ＭＳ Ｐゴシック" w:hint="eastAsia"/>
                <w:b/>
                <w:bCs/>
                <w:kern w:val="0"/>
                <w:sz w:val="28"/>
                <w:szCs w:val="28"/>
                <w:u w:val="single"/>
              </w:rPr>
              <w:t>１年め</w:t>
            </w:r>
            <w:r>
              <w:rPr>
                <w:rFonts w:ascii="Meiryo UI" w:eastAsia="Meiryo UI" w:hAnsi="Meiryo UI" w:cs="ＭＳ Ｐゴシック" w:hint="eastAsia"/>
                <w:b/>
                <w:bCs/>
                <w:kern w:val="0"/>
                <w:sz w:val="28"/>
                <w:szCs w:val="28"/>
                <w:u w:val="single"/>
              </w:rPr>
              <w:t>）</w:t>
            </w:r>
          </w:p>
        </w:tc>
      </w:tr>
      <w:tr w:rsidR="00200459" w:rsidRPr="00200459" w14:paraId="2C70BAE6" w14:textId="77777777" w:rsidTr="00200459">
        <w:trPr>
          <w:trHeight w:val="315"/>
        </w:trPr>
        <w:tc>
          <w:tcPr>
            <w:tcW w:w="10206"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2514DD0B" w14:textId="77777777" w:rsidR="00200459" w:rsidRPr="00200459" w:rsidRDefault="00200459" w:rsidP="00200459">
            <w:pPr>
              <w:widowControl/>
              <w:spacing w:line="280" w:lineRule="exact"/>
              <w:jc w:val="left"/>
              <w:rPr>
                <w:rFonts w:ascii="Times New Roman" w:eastAsia="Times New Roman" w:hAnsi="Times New Roman" w:cs="Times New Roman"/>
                <w:kern w:val="0"/>
                <w:sz w:val="20"/>
                <w:szCs w:val="20"/>
              </w:rPr>
            </w:pPr>
            <w:r w:rsidRPr="00200459">
              <w:rPr>
                <w:rFonts w:ascii="Meiryo UI" w:eastAsia="Meiryo UI" w:hAnsi="Meiryo UI" w:cs="ＭＳ Ｐゴシック" w:hint="eastAsia"/>
                <w:b/>
                <w:bCs/>
                <w:kern w:val="0"/>
                <w:sz w:val="20"/>
                <w:szCs w:val="20"/>
              </w:rPr>
              <w:t>１．事業計画の概要</w:t>
            </w:r>
          </w:p>
        </w:tc>
      </w:tr>
      <w:tr w:rsidR="00200459" w:rsidRPr="00200459" w14:paraId="7C381223" w14:textId="77777777" w:rsidTr="00200459">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7BBEE377" w14:textId="77777777" w:rsidR="00200459" w:rsidRPr="00200459" w:rsidRDefault="00200459" w:rsidP="00200459">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65294B3B" w14:textId="77777777" w:rsidR="00200459" w:rsidRPr="00644AE9" w:rsidRDefault="00200459" w:rsidP="00200459">
            <w:pPr>
              <w:widowControl/>
              <w:spacing w:line="280" w:lineRule="exact"/>
              <w:ind w:leftChars="40" w:left="84"/>
              <w:jc w:val="left"/>
              <w:rPr>
                <w:rFonts w:ascii="ＭＳ ゴシック" w:eastAsia="ＭＳ ゴシック" w:hAnsi="ＭＳ ゴシック" w:cs="ＭＳ Ｐゴシック"/>
                <w:bCs/>
                <w:kern w:val="0"/>
                <w:sz w:val="20"/>
                <w:szCs w:val="20"/>
              </w:rPr>
            </w:pPr>
            <w:r w:rsidRPr="00644AE9">
              <w:rPr>
                <w:rFonts w:ascii="ＭＳ ゴシック" w:eastAsia="ＭＳ ゴシック" w:hAnsi="ＭＳ ゴシック" w:cs="ＭＳ Ｐゴシック" w:hint="eastAsia"/>
                <w:bCs/>
                <w:kern w:val="0"/>
                <w:sz w:val="20"/>
                <w:szCs w:val="20"/>
              </w:rPr>
              <w:t>大阪府教育センター附属高等学校</w:t>
            </w:r>
          </w:p>
        </w:tc>
      </w:tr>
      <w:tr w:rsidR="00200459" w:rsidRPr="00200459" w14:paraId="1B70F85D" w14:textId="77777777" w:rsidTr="00200459">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14:paraId="0E1CC4A6" w14:textId="77777777" w:rsidR="00200459" w:rsidRPr="00200459" w:rsidRDefault="00200459" w:rsidP="00200459">
            <w:pPr>
              <w:widowControl/>
              <w:spacing w:line="280" w:lineRule="exact"/>
              <w:jc w:val="center"/>
              <w:rPr>
                <w:rFonts w:ascii="Meiryo UI" w:eastAsia="Meiryo UI" w:hAnsi="Meiryo UI" w:cs="ＭＳ Ｐゴシック"/>
                <w:b/>
                <w:bCs/>
                <w:kern w:val="0"/>
                <w:sz w:val="20"/>
                <w:szCs w:val="20"/>
              </w:rPr>
            </w:pPr>
            <w:r w:rsidRPr="00200459">
              <w:rPr>
                <w:rFonts w:ascii="Meiryo UI" w:eastAsia="Meiryo UI" w:hAnsi="Meiryo UI" w:cs="ＭＳ Ｐゴシック" w:hint="eastAsia"/>
                <w:b/>
                <w:bCs/>
                <w:kern w:val="0"/>
                <w:sz w:val="20"/>
                <w:szCs w:val="20"/>
              </w:rPr>
              <w:t>取り組む課題</w:t>
            </w:r>
          </w:p>
        </w:tc>
        <w:tc>
          <w:tcPr>
            <w:tcW w:w="8505" w:type="dxa"/>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00B0D892" w14:textId="792E133C" w:rsidR="00200459" w:rsidRPr="00644AE9" w:rsidRDefault="00200459" w:rsidP="00200459">
            <w:pPr>
              <w:widowControl/>
              <w:spacing w:line="280" w:lineRule="exact"/>
              <w:ind w:leftChars="40" w:left="84"/>
              <w:jc w:val="left"/>
              <w:rPr>
                <w:rFonts w:ascii="ＭＳ ゴシック" w:eastAsia="ＭＳ ゴシック" w:hAnsi="ＭＳ ゴシック" w:cs="ＭＳ Ｐゴシック"/>
                <w:bCs/>
                <w:kern w:val="0"/>
                <w:sz w:val="20"/>
                <w:szCs w:val="20"/>
              </w:rPr>
            </w:pPr>
            <w:r w:rsidRPr="00644AE9">
              <w:rPr>
                <w:rFonts w:ascii="ＭＳ ゴシック" w:eastAsia="ＭＳ ゴシック" w:hAnsi="ＭＳ ゴシック" w:cs="ＭＳ Ｐゴシック" w:hint="eastAsia"/>
                <w:bCs/>
                <w:kern w:val="0"/>
                <w:sz w:val="20"/>
                <w:szCs w:val="20"/>
              </w:rPr>
              <w:t>授業改善への支援</w:t>
            </w:r>
            <w:r>
              <w:rPr>
                <w:rFonts w:ascii="ＭＳ ゴシック" w:eastAsia="ＭＳ ゴシック" w:hAnsi="ＭＳ ゴシック" w:cs="ＭＳ Ｐゴシック" w:hint="eastAsia"/>
                <w:bCs/>
                <w:kern w:val="0"/>
                <w:sz w:val="20"/>
                <w:szCs w:val="20"/>
              </w:rPr>
              <w:t>（</w:t>
            </w:r>
            <w:r w:rsidRPr="00644AE9">
              <w:rPr>
                <w:rFonts w:ascii="ＭＳ ゴシック" w:eastAsia="ＭＳ ゴシック" w:hAnsi="ＭＳ ゴシック" w:cs="ＭＳ Ｐゴシック" w:hint="eastAsia"/>
                <w:bCs/>
                <w:kern w:val="0"/>
                <w:sz w:val="20"/>
                <w:szCs w:val="20"/>
              </w:rPr>
              <w:t>生徒の学力の充実</w:t>
            </w:r>
            <w:r>
              <w:rPr>
                <w:rFonts w:ascii="ＭＳ ゴシック" w:eastAsia="ＭＳ ゴシック" w:hAnsi="ＭＳ ゴシック" w:cs="ＭＳ Ｐゴシック" w:hint="eastAsia"/>
                <w:bCs/>
                <w:kern w:val="0"/>
                <w:sz w:val="20"/>
                <w:szCs w:val="20"/>
              </w:rPr>
              <w:t>）</w:t>
            </w:r>
          </w:p>
        </w:tc>
      </w:tr>
      <w:tr w:rsidR="00200459" w:rsidRPr="00200459" w14:paraId="3F980F8E" w14:textId="77777777" w:rsidTr="00200459">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57F4B86A" w14:textId="77777777" w:rsidR="00200459" w:rsidRPr="00200459" w:rsidRDefault="00200459" w:rsidP="00200459">
            <w:pPr>
              <w:widowControl/>
              <w:spacing w:line="280" w:lineRule="exact"/>
              <w:jc w:val="center"/>
              <w:rPr>
                <w:rFonts w:ascii="Meiryo UI" w:eastAsia="Meiryo UI" w:hAnsi="Meiryo UI" w:cs="ＭＳ Ｐゴシック"/>
                <w:b/>
                <w:bCs/>
                <w:kern w:val="0"/>
                <w:sz w:val="20"/>
                <w:szCs w:val="20"/>
              </w:rPr>
            </w:pPr>
            <w:r w:rsidRPr="00200459">
              <w:rPr>
                <w:rFonts w:ascii="Meiryo UI" w:eastAsia="Meiryo UI" w:hAnsi="Meiryo UI" w:cs="ＭＳ Ｐゴシック" w:hint="eastAsia"/>
                <w:b/>
                <w:bCs/>
                <w:kern w:val="0"/>
                <w:sz w:val="20"/>
                <w:szCs w:val="20"/>
              </w:rPr>
              <w:t>評価指標</w:t>
            </w:r>
          </w:p>
        </w:tc>
        <w:tc>
          <w:tcPr>
            <w:tcW w:w="8505" w:type="dxa"/>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62539B6D" w14:textId="77777777" w:rsidR="00200459" w:rsidRPr="00644AE9" w:rsidRDefault="00200459" w:rsidP="00200459">
            <w:pPr>
              <w:widowControl/>
              <w:spacing w:line="280" w:lineRule="exact"/>
              <w:ind w:leftChars="40" w:left="84"/>
              <w:jc w:val="left"/>
              <w:rPr>
                <w:rFonts w:ascii="ＭＳ ゴシック" w:eastAsia="ＭＳ ゴシック" w:hAnsi="ＭＳ ゴシック" w:cs="ＭＳ Ｐゴシック"/>
                <w:bCs/>
                <w:kern w:val="0"/>
                <w:sz w:val="20"/>
                <w:szCs w:val="20"/>
              </w:rPr>
            </w:pPr>
            <w:r w:rsidRPr="00644AE9">
              <w:rPr>
                <w:rFonts w:ascii="ＭＳ ゴシック" w:eastAsia="ＭＳ ゴシック" w:hAnsi="ＭＳ ゴシック" w:cs="ＭＳ Ｐゴシック" w:hint="eastAsia"/>
                <w:bCs/>
                <w:kern w:val="0"/>
                <w:sz w:val="20"/>
                <w:szCs w:val="20"/>
              </w:rPr>
              <w:t>・外部機関の客観的学力診断テストにおける学力の向上</w:t>
            </w:r>
          </w:p>
          <w:p w14:paraId="3C7E8FBF" w14:textId="77777777" w:rsidR="00200459" w:rsidRPr="00644AE9" w:rsidRDefault="00200459" w:rsidP="00200459">
            <w:pPr>
              <w:widowControl/>
              <w:spacing w:line="280" w:lineRule="exact"/>
              <w:ind w:leftChars="40" w:left="84"/>
              <w:jc w:val="left"/>
              <w:rPr>
                <w:rFonts w:ascii="ＭＳ ゴシック" w:eastAsia="ＭＳ ゴシック" w:hAnsi="ＭＳ ゴシック" w:cs="ＭＳ Ｐゴシック"/>
                <w:bCs/>
                <w:kern w:val="0"/>
                <w:sz w:val="20"/>
                <w:szCs w:val="20"/>
              </w:rPr>
            </w:pPr>
            <w:r w:rsidRPr="00644AE9">
              <w:rPr>
                <w:rFonts w:ascii="ＭＳ ゴシック" w:eastAsia="ＭＳ ゴシック" w:hAnsi="ＭＳ ゴシック" w:cs="ＭＳ Ｐゴシック" w:hint="eastAsia"/>
                <w:bCs/>
                <w:kern w:val="0"/>
                <w:sz w:val="20"/>
                <w:szCs w:val="20"/>
              </w:rPr>
              <w:t>・授業アンケートと学校教育自己診断における生徒の授業満足度の向上</w:t>
            </w:r>
          </w:p>
          <w:p w14:paraId="5E5D627C" w14:textId="77777777" w:rsidR="00200459" w:rsidRPr="00644AE9" w:rsidRDefault="00200459" w:rsidP="00200459">
            <w:pPr>
              <w:widowControl/>
              <w:spacing w:line="280" w:lineRule="exact"/>
              <w:ind w:leftChars="40" w:left="84"/>
              <w:jc w:val="left"/>
              <w:rPr>
                <w:rFonts w:ascii="ＭＳ ゴシック" w:eastAsia="ＭＳ ゴシック" w:hAnsi="ＭＳ ゴシック" w:cs="ＭＳ Ｐゴシック"/>
                <w:bCs/>
                <w:kern w:val="0"/>
                <w:sz w:val="20"/>
                <w:szCs w:val="20"/>
              </w:rPr>
            </w:pPr>
            <w:r w:rsidRPr="00644AE9">
              <w:rPr>
                <w:rFonts w:ascii="ＭＳ ゴシック" w:eastAsia="ＭＳ ゴシック" w:hAnsi="ＭＳ ゴシック" w:cs="ＭＳ Ｐゴシック" w:hint="eastAsia"/>
                <w:bCs/>
                <w:kern w:val="0"/>
                <w:sz w:val="20"/>
                <w:szCs w:val="20"/>
              </w:rPr>
              <w:t>・大学教員や図書館司書などからのコンサルテーションの成果</w:t>
            </w:r>
          </w:p>
        </w:tc>
      </w:tr>
      <w:tr w:rsidR="00200459" w:rsidRPr="00200459" w14:paraId="3C7A25D5" w14:textId="77777777" w:rsidTr="00200459">
        <w:trPr>
          <w:trHeight w:val="315"/>
        </w:trPr>
        <w:tc>
          <w:tcPr>
            <w:tcW w:w="1701" w:type="dxa"/>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14:paraId="479992A0" w14:textId="77777777" w:rsidR="00200459" w:rsidRPr="00200459" w:rsidRDefault="00200459" w:rsidP="00200459">
            <w:pPr>
              <w:widowControl/>
              <w:spacing w:line="280" w:lineRule="exact"/>
              <w:jc w:val="center"/>
              <w:rPr>
                <w:rFonts w:ascii="Meiryo UI" w:eastAsia="Meiryo UI" w:hAnsi="Meiryo UI" w:cs="ＭＳ Ｐゴシック"/>
                <w:b/>
                <w:bCs/>
                <w:kern w:val="0"/>
                <w:sz w:val="20"/>
                <w:szCs w:val="20"/>
              </w:rPr>
            </w:pPr>
            <w:r w:rsidRPr="00200459">
              <w:rPr>
                <w:rFonts w:ascii="Meiryo UI" w:eastAsia="Meiryo UI" w:hAnsi="Meiryo UI" w:cs="ＭＳ Ｐゴシック" w:hint="eastAsia"/>
                <w:b/>
                <w:bCs/>
                <w:kern w:val="0"/>
                <w:sz w:val="20"/>
                <w:szCs w:val="20"/>
              </w:rPr>
              <w:t xml:space="preserve">　計画名</w:t>
            </w:r>
          </w:p>
        </w:tc>
        <w:tc>
          <w:tcPr>
            <w:tcW w:w="8505" w:type="dxa"/>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699AEE5F" w14:textId="77777777" w:rsidR="00200459" w:rsidRPr="00644AE9" w:rsidRDefault="00200459" w:rsidP="00200459">
            <w:pPr>
              <w:widowControl/>
              <w:spacing w:line="280" w:lineRule="exact"/>
              <w:ind w:leftChars="40" w:left="84"/>
              <w:jc w:val="left"/>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「探究図書館を創ろう！！</w:t>
            </w:r>
          </w:p>
          <w:p w14:paraId="77B7A214" w14:textId="77777777" w:rsidR="00200459" w:rsidRPr="00644AE9" w:rsidRDefault="00200459" w:rsidP="00200459">
            <w:pPr>
              <w:widowControl/>
              <w:spacing w:line="280" w:lineRule="exact"/>
              <w:ind w:leftChars="40" w:left="794" w:hangingChars="355" w:hanging="710"/>
              <w:jc w:val="left"/>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 xml:space="preserve">　～生徒がカリキュラムのオーナーとなり、</w:t>
            </w:r>
          </w:p>
          <w:p w14:paraId="5AD1C4DD" w14:textId="77777777" w:rsidR="00200459" w:rsidRPr="00644AE9" w:rsidRDefault="00200459" w:rsidP="00200459">
            <w:pPr>
              <w:widowControl/>
              <w:spacing w:line="280" w:lineRule="exact"/>
              <w:ind w:leftChars="40" w:left="794" w:hangingChars="355" w:hanging="710"/>
              <w:jc w:val="left"/>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kern w:val="0"/>
                <w:sz w:val="20"/>
                <w:szCs w:val="20"/>
              </w:rPr>
              <w:tab/>
            </w:r>
            <w:r w:rsidRPr="00644AE9">
              <w:rPr>
                <w:rFonts w:ascii="ＭＳ ゴシック" w:eastAsia="ＭＳ ゴシック" w:hAnsi="ＭＳ ゴシック" w:cs="ＭＳ Ｐゴシック" w:hint="eastAsia"/>
                <w:kern w:val="0"/>
                <w:sz w:val="20"/>
                <w:szCs w:val="20"/>
              </w:rPr>
              <w:t>学びをデザインすることを支える学校図書をめざして～」</w:t>
            </w:r>
          </w:p>
        </w:tc>
      </w:tr>
      <w:tr w:rsidR="00200459" w:rsidRPr="00200459" w14:paraId="611A132E" w14:textId="77777777" w:rsidTr="00200459">
        <w:trPr>
          <w:trHeight w:val="315"/>
        </w:trPr>
        <w:tc>
          <w:tcPr>
            <w:tcW w:w="10206"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350A2429" w14:textId="77777777" w:rsidR="00200459" w:rsidRPr="00200459" w:rsidRDefault="00200459" w:rsidP="00200459">
            <w:pPr>
              <w:widowControl/>
              <w:spacing w:line="280" w:lineRule="exact"/>
              <w:jc w:val="left"/>
              <w:rPr>
                <w:rFonts w:ascii="Times New Roman" w:eastAsia="Times New Roman" w:hAnsi="Times New Roman" w:cs="Times New Roman"/>
                <w:kern w:val="0"/>
                <w:sz w:val="20"/>
                <w:szCs w:val="20"/>
              </w:rPr>
            </w:pPr>
            <w:r w:rsidRPr="00200459">
              <w:rPr>
                <w:rFonts w:ascii="Meiryo UI" w:eastAsia="Meiryo UI" w:hAnsi="Meiryo UI" w:cs="ＭＳ Ｐゴシック" w:hint="eastAsia"/>
                <w:b/>
                <w:bCs/>
                <w:kern w:val="0"/>
                <w:sz w:val="20"/>
                <w:szCs w:val="20"/>
              </w:rPr>
              <w:t>２．事業目標及び本年度の取組み</w:t>
            </w:r>
          </w:p>
        </w:tc>
      </w:tr>
      <w:tr w:rsidR="00200459" w:rsidRPr="00200459" w14:paraId="447790D7" w14:textId="77777777" w:rsidTr="00200459">
        <w:trPr>
          <w:trHeight w:val="315"/>
        </w:trPr>
        <w:tc>
          <w:tcPr>
            <w:tcW w:w="1701" w:type="dxa"/>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405EC731" w14:textId="77777777" w:rsidR="00200459" w:rsidRDefault="00200459" w:rsidP="00200459">
            <w:pPr>
              <w:widowControl/>
              <w:spacing w:line="280" w:lineRule="exact"/>
              <w:jc w:val="center"/>
              <w:rPr>
                <w:rFonts w:ascii="Meiryo UI" w:eastAsia="Meiryo UI" w:hAnsi="Meiryo UI" w:cs="ＭＳ Ｐゴシック"/>
                <w:b/>
                <w:bCs/>
                <w:kern w:val="0"/>
                <w:sz w:val="20"/>
                <w:szCs w:val="20"/>
              </w:rPr>
            </w:pPr>
            <w:r w:rsidRPr="00200459">
              <w:rPr>
                <w:rFonts w:ascii="Meiryo UI" w:eastAsia="Meiryo UI" w:hAnsi="Meiryo UI" w:cs="ＭＳ Ｐゴシック" w:hint="eastAsia"/>
                <w:b/>
                <w:bCs/>
                <w:kern w:val="0"/>
                <w:sz w:val="20"/>
                <w:szCs w:val="20"/>
              </w:rPr>
              <w:t>学校経営計画の</w:t>
            </w:r>
          </w:p>
          <w:p w14:paraId="0F0C89D5" w14:textId="77777777" w:rsidR="00200459" w:rsidRPr="00200459" w:rsidRDefault="00200459" w:rsidP="00200459">
            <w:pPr>
              <w:widowControl/>
              <w:spacing w:line="280" w:lineRule="exact"/>
              <w:jc w:val="center"/>
              <w:rPr>
                <w:rFonts w:ascii="Meiryo UI" w:eastAsia="Meiryo UI" w:hAnsi="Meiryo UI" w:cs="ＭＳ Ｐゴシック"/>
                <w:b/>
                <w:bCs/>
                <w:kern w:val="0"/>
                <w:sz w:val="20"/>
                <w:szCs w:val="20"/>
              </w:rPr>
            </w:pPr>
            <w:r w:rsidRPr="00200459">
              <w:rPr>
                <w:rFonts w:ascii="Meiryo UI" w:eastAsia="Meiryo UI" w:hAnsi="Meiryo UI" w:cs="ＭＳ Ｐゴシック" w:hint="eastAsia"/>
                <w:b/>
                <w:bCs/>
                <w:kern w:val="0"/>
                <w:sz w:val="20"/>
                <w:szCs w:val="20"/>
              </w:rPr>
              <w:t>中期的目標</w:t>
            </w:r>
          </w:p>
        </w:tc>
        <w:tc>
          <w:tcPr>
            <w:tcW w:w="8505" w:type="dxa"/>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6F105A7C" w14:textId="77777777" w:rsidR="00200459" w:rsidRDefault="00200459" w:rsidP="00802C38">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あくなき探究心の育成</w:t>
            </w:r>
          </w:p>
          <w:p w14:paraId="616C4A65" w14:textId="77777777" w:rsidR="00200459" w:rsidRDefault="00200459" w:rsidP="00A657F9">
            <w:pPr>
              <w:widowControl/>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200459">
              <w:rPr>
                <w:rFonts w:ascii="ＭＳ ゴシック" w:eastAsia="ＭＳ ゴシック" w:hAnsi="ＭＳ ゴシック" w:cs="ＭＳ Ｐゴシック" w:hint="eastAsia"/>
                <w:kern w:val="0"/>
                <w:sz w:val="20"/>
                <w:szCs w:val="20"/>
              </w:rPr>
              <w:t>ア</w:t>
            </w:r>
            <w:r w:rsidR="00A657F9">
              <w:rPr>
                <w:rFonts w:ascii="ＭＳ ゴシック" w:eastAsia="ＭＳ ゴシック" w:hAnsi="ＭＳ ゴシック" w:cs="ＭＳ Ｐゴシック" w:hint="eastAsia"/>
                <w:kern w:val="0"/>
                <w:sz w:val="20"/>
                <w:szCs w:val="20"/>
              </w:rPr>
              <w:t xml:space="preserve">　</w:t>
            </w:r>
            <w:r w:rsidRPr="00200459">
              <w:rPr>
                <w:rFonts w:ascii="ＭＳ ゴシック" w:eastAsia="ＭＳ ゴシック" w:hAnsi="ＭＳ ゴシック" w:cs="ＭＳ Ｐゴシック" w:hint="eastAsia"/>
                <w:kern w:val="0"/>
                <w:sz w:val="20"/>
                <w:szCs w:val="20"/>
              </w:rPr>
              <w:t>教科横断型である探究ナビを本校教育活動の軸と位置付け、活用型の授業に取り組む。そして、探究ナビ発表大会を実施し、探究活動の充実とその成果を発信する。</w:t>
            </w:r>
          </w:p>
          <w:p w14:paraId="126EEE91" w14:textId="77777777" w:rsidR="00200459" w:rsidRDefault="00200459" w:rsidP="00A657F9">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200459">
              <w:rPr>
                <w:rFonts w:ascii="ＭＳ ゴシック" w:eastAsia="ＭＳ ゴシック" w:hAnsi="ＭＳ ゴシック" w:cs="ＭＳ Ｐゴシック" w:hint="eastAsia"/>
                <w:kern w:val="0"/>
                <w:sz w:val="20"/>
                <w:szCs w:val="20"/>
              </w:rPr>
              <w:t>イ</w:t>
            </w:r>
            <w:r w:rsidR="00A657F9">
              <w:rPr>
                <w:rFonts w:ascii="ＭＳ ゴシック" w:eastAsia="ＭＳ ゴシック" w:hAnsi="ＭＳ ゴシック" w:cs="ＭＳ Ｐゴシック" w:hint="eastAsia"/>
                <w:kern w:val="0"/>
                <w:sz w:val="20"/>
                <w:szCs w:val="20"/>
              </w:rPr>
              <w:t xml:space="preserve">　</w:t>
            </w:r>
            <w:r w:rsidRPr="00200459">
              <w:rPr>
                <w:rFonts w:ascii="ＭＳ ゴシック" w:eastAsia="ＭＳ ゴシック" w:hAnsi="ＭＳ ゴシック" w:cs="ＭＳ Ｐゴシック" w:hint="eastAsia"/>
                <w:kern w:val="0"/>
                <w:sz w:val="20"/>
                <w:szCs w:val="20"/>
              </w:rPr>
              <w:t>全教科において、「社会人基礎力」の育成を意識した授業実践を行う。</w:t>
            </w:r>
          </w:p>
          <w:p w14:paraId="44C2FD67" w14:textId="342E5AE0" w:rsidR="00200459" w:rsidRDefault="00200459" w:rsidP="00A657F9">
            <w:pPr>
              <w:widowControl/>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200459">
              <w:rPr>
                <w:rFonts w:ascii="ＭＳ ゴシック" w:eastAsia="ＭＳ ゴシック" w:hAnsi="ＭＳ ゴシック" w:cs="ＭＳ Ｐゴシック" w:hint="eastAsia"/>
                <w:kern w:val="0"/>
                <w:sz w:val="20"/>
                <w:szCs w:val="20"/>
              </w:rPr>
              <w:t xml:space="preserve">　※学校教育自己診断</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で「授業で自分の考えをまとめたり、発表する機会がある」</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Ｒ</w:t>
            </w:r>
            <w:r w:rsidR="00AF4CAC">
              <w:rPr>
                <w:rFonts w:ascii="ＭＳ ゴシック" w:eastAsia="ＭＳ ゴシック" w:hAnsi="ＭＳ ゴシック" w:cs="ＭＳ Ｐゴシック" w:hint="eastAsia"/>
                <w:kern w:val="0"/>
                <w:sz w:val="20"/>
                <w:szCs w:val="20"/>
              </w:rPr>
              <w:t>１</w:t>
            </w:r>
            <w:r w:rsidRPr="00200459">
              <w:rPr>
                <w:rFonts w:ascii="ＭＳ ゴシック" w:eastAsia="ＭＳ ゴシック" w:hAnsi="ＭＳ ゴシック" w:cs="ＭＳ Ｐゴシック" w:hint="eastAsia"/>
                <w:kern w:val="0"/>
                <w:sz w:val="20"/>
                <w:szCs w:val="20"/>
              </w:rPr>
              <w:t>：53.9%、Ｒ</w:t>
            </w:r>
            <w:r w:rsidR="00AF4CAC">
              <w:rPr>
                <w:rFonts w:ascii="ＭＳ ゴシック" w:eastAsia="ＭＳ ゴシック" w:hAnsi="ＭＳ ゴシック" w:cs="ＭＳ Ｐゴシック" w:hint="eastAsia"/>
                <w:kern w:val="0"/>
                <w:sz w:val="20"/>
                <w:szCs w:val="20"/>
              </w:rPr>
              <w:t>２</w:t>
            </w:r>
            <w:r w:rsidRPr="00200459">
              <w:rPr>
                <w:rFonts w:ascii="ＭＳ ゴシック" w:eastAsia="ＭＳ ゴシック" w:hAnsi="ＭＳ ゴシック" w:cs="ＭＳ Ｐゴシック" w:hint="eastAsia"/>
                <w:kern w:val="0"/>
                <w:sz w:val="20"/>
                <w:szCs w:val="20"/>
              </w:rPr>
              <w:t>：63.5％、Ｒ</w:t>
            </w:r>
            <w:r w:rsidR="00AF4CAC">
              <w:rPr>
                <w:rFonts w:ascii="ＭＳ ゴシック" w:eastAsia="ＭＳ ゴシック" w:hAnsi="ＭＳ ゴシック" w:cs="ＭＳ Ｐゴシック" w:hint="eastAsia"/>
                <w:kern w:val="0"/>
                <w:sz w:val="20"/>
                <w:szCs w:val="20"/>
              </w:rPr>
              <w:t>３</w:t>
            </w:r>
            <w:r w:rsidRPr="00200459">
              <w:rPr>
                <w:rFonts w:ascii="ＭＳ ゴシック" w:eastAsia="ＭＳ ゴシック" w:hAnsi="ＭＳ ゴシック" w:cs="ＭＳ Ｐゴシック" w:hint="eastAsia"/>
                <w:kern w:val="0"/>
                <w:sz w:val="20"/>
                <w:szCs w:val="20"/>
              </w:rPr>
              <w:t>：81.6％</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を前年度比で増加させ、令和６年度には82％以上にする。</w:t>
            </w:r>
          </w:p>
          <w:p w14:paraId="07803243" w14:textId="77777777" w:rsidR="00200459" w:rsidRDefault="00200459" w:rsidP="00A657F9">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200459">
              <w:rPr>
                <w:rFonts w:ascii="ＭＳ ゴシック" w:eastAsia="ＭＳ ゴシック" w:hAnsi="ＭＳ ゴシック" w:cs="ＭＳ Ｐゴシック" w:hint="eastAsia"/>
                <w:kern w:val="0"/>
                <w:sz w:val="20"/>
                <w:szCs w:val="20"/>
              </w:rPr>
              <w:t>ウ　進路指導を充実させる中で、自ら学ぶ生徒を育成する。</w:t>
            </w:r>
          </w:p>
          <w:p w14:paraId="5C14DFA6" w14:textId="77777777" w:rsidR="00A657F9" w:rsidRDefault="00200459" w:rsidP="00A657F9">
            <w:pPr>
              <w:widowControl/>
              <w:spacing w:line="280" w:lineRule="exact"/>
              <w:ind w:firstLineChars="200" w:firstLine="400"/>
              <w:jc w:val="left"/>
              <w:rPr>
                <w:rFonts w:ascii="ＭＳ ゴシック" w:eastAsia="ＭＳ ゴシック" w:hAnsi="ＭＳ ゴシック" w:cs="ＭＳ Ｐゴシック"/>
                <w:kern w:val="0"/>
                <w:sz w:val="20"/>
                <w:szCs w:val="20"/>
              </w:rPr>
            </w:pPr>
            <w:r w:rsidRPr="00200459">
              <w:rPr>
                <w:rFonts w:ascii="ＭＳ ゴシック" w:eastAsia="ＭＳ ゴシック" w:hAnsi="ＭＳ ゴシック" w:cs="ＭＳ Ｐゴシック" w:hint="eastAsia"/>
                <w:kern w:val="0"/>
                <w:sz w:val="20"/>
                <w:szCs w:val="20"/>
              </w:rPr>
              <w:t>※学校教育自己診断</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で「将来の進路や生き方について考える機会がある」</w:t>
            </w:r>
          </w:p>
          <w:p w14:paraId="27D4BCB2" w14:textId="1CDC44E3" w:rsidR="00200459" w:rsidRDefault="00200459" w:rsidP="00A657F9">
            <w:pPr>
              <w:widowControl/>
              <w:spacing w:line="280" w:lineRule="exact"/>
              <w:ind w:firstLineChars="200" w:firstLine="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Ｒ</w:t>
            </w:r>
            <w:r w:rsidR="00AF4CAC">
              <w:rPr>
                <w:rFonts w:ascii="ＭＳ ゴシック" w:eastAsia="ＭＳ ゴシック" w:hAnsi="ＭＳ ゴシック" w:cs="ＭＳ Ｐゴシック" w:hint="eastAsia"/>
                <w:kern w:val="0"/>
                <w:sz w:val="20"/>
                <w:szCs w:val="20"/>
              </w:rPr>
              <w:t>１</w:t>
            </w:r>
            <w:r w:rsidRPr="00200459">
              <w:rPr>
                <w:rFonts w:ascii="ＭＳ ゴシック" w:eastAsia="ＭＳ ゴシック" w:hAnsi="ＭＳ ゴシック" w:cs="ＭＳ Ｐゴシック" w:hint="eastAsia"/>
                <w:kern w:val="0"/>
                <w:sz w:val="20"/>
                <w:szCs w:val="20"/>
              </w:rPr>
              <w:t>：79.7%、Ｒ</w:t>
            </w:r>
            <w:r w:rsidR="00AF4CAC">
              <w:rPr>
                <w:rFonts w:ascii="ＭＳ ゴシック" w:eastAsia="ＭＳ ゴシック" w:hAnsi="ＭＳ ゴシック" w:cs="ＭＳ Ｐゴシック" w:hint="eastAsia"/>
                <w:kern w:val="0"/>
                <w:sz w:val="20"/>
                <w:szCs w:val="20"/>
              </w:rPr>
              <w:t>２</w:t>
            </w:r>
            <w:r w:rsidRPr="00200459">
              <w:rPr>
                <w:rFonts w:ascii="ＭＳ ゴシック" w:eastAsia="ＭＳ ゴシック" w:hAnsi="ＭＳ ゴシック" w:cs="ＭＳ Ｐゴシック" w:hint="eastAsia"/>
                <w:kern w:val="0"/>
                <w:sz w:val="20"/>
                <w:szCs w:val="20"/>
              </w:rPr>
              <w:t>：80.8％、Ｒ</w:t>
            </w:r>
            <w:r w:rsidR="00AF4CAC">
              <w:rPr>
                <w:rFonts w:ascii="ＭＳ ゴシック" w:eastAsia="ＭＳ ゴシック" w:hAnsi="ＭＳ ゴシック" w:cs="ＭＳ Ｐゴシック" w:hint="eastAsia"/>
                <w:kern w:val="0"/>
                <w:sz w:val="20"/>
                <w:szCs w:val="20"/>
              </w:rPr>
              <w:t>３</w:t>
            </w:r>
            <w:r w:rsidRPr="00200459">
              <w:rPr>
                <w:rFonts w:ascii="ＭＳ ゴシック" w:eastAsia="ＭＳ ゴシック" w:hAnsi="ＭＳ ゴシック" w:cs="ＭＳ Ｐゴシック" w:hint="eastAsia"/>
                <w:kern w:val="0"/>
                <w:sz w:val="20"/>
                <w:szCs w:val="20"/>
              </w:rPr>
              <w:t>：89.0％を令和６年度も80％以上を維持する。</w:t>
            </w:r>
          </w:p>
          <w:p w14:paraId="2757C6E4" w14:textId="77777777" w:rsidR="00A657F9" w:rsidRDefault="00200459" w:rsidP="00A657F9">
            <w:pPr>
              <w:widowControl/>
              <w:spacing w:line="280" w:lineRule="exact"/>
              <w:ind w:leftChars="200" w:left="620" w:hangingChars="100" w:hanging="200"/>
              <w:jc w:val="left"/>
              <w:rPr>
                <w:rFonts w:ascii="ＭＳ ゴシック" w:eastAsia="ＭＳ ゴシック" w:hAnsi="ＭＳ ゴシック" w:cs="ＭＳ Ｐゴシック"/>
                <w:kern w:val="0"/>
                <w:sz w:val="20"/>
                <w:szCs w:val="20"/>
              </w:rPr>
            </w:pPr>
            <w:r w:rsidRPr="00200459">
              <w:rPr>
                <w:rFonts w:ascii="ＭＳ ゴシック" w:eastAsia="ＭＳ ゴシック" w:hAnsi="ＭＳ ゴシック" w:cs="ＭＳ Ｐゴシック" w:hint="eastAsia"/>
                <w:kern w:val="0"/>
                <w:sz w:val="20"/>
                <w:szCs w:val="20"/>
              </w:rPr>
              <w:t>※３年間を見通した進路指導を着実に実行することにより、４年制大学・短期大学の進学者率上げ、令和６年度には併せて150名以上とする。</w:t>
            </w:r>
          </w:p>
          <w:p w14:paraId="6D75E494" w14:textId="416FBB5E" w:rsidR="00200459" w:rsidRDefault="00200459" w:rsidP="00A657F9">
            <w:pPr>
              <w:widowControl/>
              <w:spacing w:line="280" w:lineRule="exact"/>
              <w:ind w:firstLineChars="200" w:firstLine="4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Ｒ</w:t>
            </w:r>
            <w:r w:rsidR="00AF4CAC">
              <w:rPr>
                <w:rFonts w:ascii="ＭＳ ゴシック" w:eastAsia="ＭＳ ゴシック" w:hAnsi="ＭＳ ゴシック" w:cs="ＭＳ Ｐゴシック" w:hint="eastAsia"/>
                <w:kern w:val="0"/>
                <w:sz w:val="20"/>
                <w:szCs w:val="20"/>
              </w:rPr>
              <w:t>１</w:t>
            </w:r>
            <w:r w:rsidRPr="00200459">
              <w:rPr>
                <w:rFonts w:ascii="ＭＳ ゴシック" w:eastAsia="ＭＳ ゴシック" w:hAnsi="ＭＳ ゴシック" w:cs="ＭＳ Ｐゴシック" w:hint="eastAsia"/>
                <w:kern w:val="0"/>
                <w:sz w:val="20"/>
                <w:szCs w:val="20"/>
              </w:rPr>
              <w:t>：135名、Ｒ</w:t>
            </w:r>
            <w:r w:rsidR="00AF4CAC">
              <w:rPr>
                <w:rFonts w:ascii="ＭＳ ゴシック" w:eastAsia="ＭＳ ゴシック" w:hAnsi="ＭＳ ゴシック" w:cs="ＭＳ Ｐゴシック" w:hint="eastAsia"/>
                <w:kern w:val="0"/>
                <w:sz w:val="20"/>
                <w:szCs w:val="20"/>
              </w:rPr>
              <w:t>２</w:t>
            </w:r>
            <w:r w:rsidRPr="00200459">
              <w:rPr>
                <w:rFonts w:ascii="ＭＳ ゴシック" w:eastAsia="ＭＳ ゴシック" w:hAnsi="ＭＳ ゴシック" w:cs="ＭＳ Ｐゴシック" w:hint="eastAsia"/>
                <w:kern w:val="0"/>
                <w:sz w:val="20"/>
                <w:szCs w:val="20"/>
              </w:rPr>
              <w:t>：132名、Ｒ</w:t>
            </w:r>
            <w:r w:rsidR="00AF4CAC">
              <w:rPr>
                <w:rFonts w:ascii="ＭＳ ゴシック" w:eastAsia="ＭＳ ゴシック" w:hAnsi="ＭＳ ゴシック" w:cs="ＭＳ Ｐゴシック" w:hint="eastAsia"/>
                <w:kern w:val="0"/>
                <w:sz w:val="20"/>
                <w:szCs w:val="20"/>
              </w:rPr>
              <w:t>３</w:t>
            </w:r>
            <w:r w:rsidRPr="00200459">
              <w:rPr>
                <w:rFonts w:ascii="ＭＳ ゴシック" w:eastAsia="ＭＳ ゴシック" w:hAnsi="ＭＳ ゴシック" w:cs="ＭＳ Ｐゴシック" w:hint="eastAsia"/>
                <w:kern w:val="0"/>
                <w:sz w:val="20"/>
                <w:szCs w:val="20"/>
              </w:rPr>
              <w:t>：150名</w:t>
            </w:r>
            <w:r>
              <w:rPr>
                <w:rFonts w:ascii="ＭＳ ゴシック" w:eastAsia="ＭＳ ゴシック" w:hAnsi="ＭＳ ゴシック" w:cs="ＭＳ Ｐゴシック" w:hint="eastAsia"/>
                <w:kern w:val="0"/>
                <w:sz w:val="20"/>
                <w:szCs w:val="20"/>
              </w:rPr>
              <w:t>）</w:t>
            </w:r>
          </w:p>
          <w:p w14:paraId="5ECEF41B" w14:textId="47E27EF3" w:rsidR="00200459" w:rsidRPr="00200459" w:rsidRDefault="00200459" w:rsidP="00A657F9">
            <w:pPr>
              <w:widowControl/>
              <w:spacing w:line="280" w:lineRule="exact"/>
              <w:ind w:leftChars="200" w:left="620" w:hangingChars="100" w:hanging="200"/>
              <w:jc w:val="left"/>
              <w:rPr>
                <w:rFonts w:ascii="ＭＳ ゴシック" w:eastAsia="ＭＳ ゴシック" w:hAnsi="ＭＳ ゴシック" w:cs="ＭＳ Ｐゴシック"/>
                <w:kern w:val="0"/>
                <w:sz w:val="20"/>
                <w:szCs w:val="20"/>
              </w:rPr>
            </w:pPr>
            <w:r w:rsidRPr="00200459">
              <w:rPr>
                <w:rFonts w:ascii="ＭＳ ゴシック" w:eastAsia="ＭＳ ゴシック" w:hAnsi="ＭＳ ゴシック" w:cs="ＭＳ Ｐゴシック" w:hint="eastAsia"/>
                <w:kern w:val="0"/>
                <w:sz w:val="20"/>
                <w:szCs w:val="20"/>
              </w:rPr>
              <w:t>※令和４年度、「探究図書館を創ろう！」が学校経営推進費支援校に決定。評価指標として、図書館の来館者数を400名以上[R</w:t>
            </w:r>
            <w:r w:rsidR="00AF4CAC">
              <w:rPr>
                <w:rFonts w:ascii="ＭＳ ゴシック" w:eastAsia="ＭＳ ゴシック" w:hAnsi="ＭＳ ゴシック" w:cs="ＭＳ Ｐゴシック" w:hint="eastAsia"/>
                <w:kern w:val="0"/>
                <w:sz w:val="20"/>
                <w:szCs w:val="20"/>
              </w:rPr>
              <w:t>３</w:t>
            </w:r>
            <w:r w:rsidRPr="00200459">
              <w:rPr>
                <w:rFonts w:ascii="ＭＳ ゴシック" w:eastAsia="ＭＳ ゴシック" w:hAnsi="ＭＳ ゴシック" w:cs="ＭＳ Ｐゴシック" w:hint="eastAsia"/>
                <w:kern w:val="0"/>
                <w:sz w:val="20"/>
                <w:szCs w:val="20"/>
              </w:rPr>
              <w:t xml:space="preserve"> 305</w:t>
            </w:r>
            <w:r w:rsidR="00C267FD">
              <w:rPr>
                <w:rFonts w:ascii="ＭＳ ゴシック" w:eastAsia="ＭＳ ゴシック" w:hAnsi="ＭＳ ゴシック" w:cs="ＭＳ Ｐゴシック" w:hint="eastAsia"/>
                <w:kern w:val="0"/>
                <w:sz w:val="20"/>
                <w:szCs w:val="20"/>
              </w:rPr>
              <w:t>名</w:t>
            </w:r>
            <w:r w:rsidRPr="00200459">
              <w:rPr>
                <w:rFonts w:ascii="ＭＳ ゴシック" w:eastAsia="ＭＳ ゴシック" w:hAnsi="ＭＳ ゴシック" w:cs="ＭＳ Ｐゴシック" w:hint="eastAsia"/>
                <w:kern w:val="0"/>
                <w:sz w:val="20"/>
                <w:szCs w:val="20"/>
              </w:rPr>
              <w:t>]、利用書籍の統計変化を探るとともに、学校教育自己診断</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生徒</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で、「図書館を利用して探究活動を進めることができた」</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新設</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肯定率80％以上。大阪府教育センターフォーラム等での成果発表を行う。</w:t>
            </w:r>
          </w:p>
        </w:tc>
      </w:tr>
      <w:tr w:rsidR="00200459" w:rsidRPr="00200459" w14:paraId="087CAF50" w14:textId="77777777" w:rsidTr="00200459">
        <w:trPr>
          <w:trHeight w:val="315"/>
        </w:trPr>
        <w:tc>
          <w:tcPr>
            <w:tcW w:w="1701" w:type="dxa"/>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14:paraId="39FC6A90" w14:textId="77777777" w:rsidR="00200459" w:rsidRPr="00200459" w:rsidRDefault="00200459" w:rsidP="00200459">
            <w:pPr>
              <w:widowControl/>
              <w:spacing w:line="280" w:lineRule="exact"/>
              <w:jc w:val="center"/>
              <w:rPr>
                <w:rFonts w:ascii="Meiryo UI" w:eastAsia="Meiryo UI" w:hAnsi="Meiryo UI" w:cs="ＭＳ Ｐゴシック"/>
                <w:b/>
                <w:bCs/>
                <w:kern w:val="0"/>
                <w:sz w:val="20"/>
                <w:szCs w:val="20"/>
              </w:rPr>
            </w:pPr>
            <w:r w:rsidRPr="00200459">
              <w:rPr>
                <w:rFonts w:ascii="Meiryo UI" w:eastAsia="Meiryo UI" w:hAnsi="Meiryo UI" w:cs="ＭＳ Ｐゴシック" w:hint="eastAsia"/>
                <w:b/>
                <w:bCs/>
                <w:kern w:val="0"/>
                <w:sz w:val="20"/>
                <w:szCs w:val="20"/>
              </w:rPr>
              <w:t>事業目標</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390E3B7" w14:textId="77777777" w:rsidR="00200459" w:rsidRPr="00200459" w:rsidRDefault="00200459" w:rsidP="00200459">
            <w:pPr>
              <w:widowControl/>
              <w:spacing w:line="280" w:lineRule="exact"/>
              <w:jc w:val="left"/>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 xml:space="preserve">　本校が創立以来先進的に取り組んで来た探究活動をさらに発展させ、生徒自らが個別最適な学びや協働的な学びをデザインする学習活動を展開する。主体的な探究活動を支援するような文献や論文に溢れ、また共創的な学習活動を展開できるディベートルームがあり、各授業での活用が可能な知識創造の場となる学校図書を作ることで、生徒の学びを深め、主体的に学びに向かえていると自己を肯定できる生徒の割合を増加させる。</w:t>
            </w:r>
          </w:p>
        </w:tc>
      </w:tr>
      <w:tr w:rsidR="00200459" w:rsidRPr="00200459" w14:paraId="6A198AA4" w14:textId="77777777" w:rsidTr="00200459">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325E3CA5" w14:textId="77777777" w:rsidR="00200459" w:rsidRDefault="00200459" w:rsidP="00200459">
            <w:pPr>
              <w:widowControl/>
              <w:spacing w:line="280" w:lineRule="exact"/>
              <w:jc w:val="center"/>
              <w:rPr>
                <w:rFonts w:ascii="Meiryo UI" w:eastAsia="Meiryo UI" w:hAnsi="Meiryo UI" w:cs="ＭＳ Ｐゴシック"/>
                <w:b/>
                <w:bCs/>
                <w:kern w:val="0"/>
                <w:sz w:val="20"/>
                <w:szCs w:val="20"/>
              </w:rPr>
            </w:pPr>
            <w:r w:rsidRPr="00200459">
              <w:rPr>
                <w:rFonts w:ascii="Meiryo UI" w:eastAsia="Meiryo UI" w:hAnsi="Meiryo UI" w:cs="ＭＳ Ｐゴシック" w:hint="eastAsia"/>
                <w:b/>
                <w:bCs/>
                <w:kern w:val="0"/>
                <w:sz w:val="20"/>
                <w:szCs w:val="20"/>
              </w:rPr>
              <w:t>整備した</w:t>
            </w:r>
          </w:p>
          <w:p w14:paraId="644962B3" w14:textId="77777777" w:rsidR="00200459" w:rsidRPr="00200459" w:rsidRDefault="00200459" w:rsidP="00200459">
            <w:pPr>
              <w:widowControl/>
              <w:spacing w:line="280" w:lineRule="exact"/>
              <w:jc w:val="center"/>
              <w:rPr>
                <w:rFonts w:ascii="Meiryo UI" w:eastAsia="Meiryo UI" w:hAnsi="Meiryo UI" w:cs="ＭＳ Ｐゴシック"/>
                <w:b/>
                <w:bCs/>
                <w:kern w:val="0"/>
                <w:sz w:val="20"/>
                <w:szCs w:val="20"/>
              </w:rPr>
            </w:pPr>
            <w:r w:rsidRPr="00200459">
              <w:rPr>
                <w:rFonts w:ascii="Meiryo UI" w:eastAsia="Meiryo UI" w:hAnsi="Meiryo UI" w:cs="ＭＳ Ｐゴシック" w:hint="eastAsia"/>
                <w:b/>
                <w:bCs/>
                <w:kern w:val="0"/>
                <w:sz w:val="20"/>
                <w:szCs w:val="20"/>
              </w:rPr>
              <w:t>設備・物品</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6E5C6848" w14:textId="67E0DF68" w:rsidR="00200459" w:rsidRPr="00200459" w:rsidRDefault="00200459" w:rsidP="00200459">
            <w:pPr>
              <w:widowControl/>
              <w:spacing w:line="280" w:lineRule="exact"/>
              <w:ind w:firstLine="200"/>
              <w:jc w:val="left"/>
              <w:rPr>
                <w:rFonts w:ascii="ＭＳ ゴシック" w:eastAsia="ＭＳ ゴシック" w:hAnsi="ＭＳ ゴシック" w:cs="ＭＳ Ｐゴシック"/>
                <w:kern w:val="0"/>
                <w:sz w:val="20"/>
                <w:szCs w:val="20"/>
              </w:rPr>
            </w:pPr>
            <w:r w:rsidRPr="00200459">
              <w:rPr>
                <w:rFonts w:ascii="ＭＳ ゴシック" w:eastAsia="ＭＳ ゴシック" w:hAnsi="ＭＳ ゴシック" w:cs="ＭＳ Ｐゴシック" w:hint="eastAsia"/>
                <w:kern w:val="0"/>
                <w:sz w:val="20"/>
                <w:szCs w:val="20"/>
              </w:rPr>
              <w:t>ワークテーブル12台</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いちょう型</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、移動式チェア12台、移動式ホワイトボード１台、ベンチ付扇形書架２台、扇形書架４台、直線書架１台、ソファー３個、カーペット18㎡</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紺</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、カーペット35㎡</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緑</w:t>
            </w:r>
            <w:r>
              <w:rPr>
                <w:rFonts w:ascii="ＭＳ ゴシック" w:eastAsia="ＭＳ ゴシック" w:hAnsi="ＭＳ ゴシック" w:cs="ＭＳ Ｐゴシック" w:hint="eastAsia"/>
                <w:kern w:val="0"/>
                <w:sz w:val="20"/>
                <w:szCs w:val="20"/>
              </w:rPr>
              <w:t>）</w:t>
            </w:r>
            <w:r w:rsidR="00AF4CAC">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書籍4</w:t>
            </w:r>
            <w:r w:rsidR="00616A6C">
              <w:rPr>
                <w:rFonts w:ascii="ＭＳ ゴシック" w:eastAsia="ＭＳ ゴシック" w:hAnsi="ＭＳ ゴシック" w:cs="ＭＳ Ｐゴシック" w:hint="eastAsia"/>
                <w:kern w:val="0"/>
                <w:sz w:val="20"/>
                <w:szCs w:val="20"/>
              </w:rPr>
              <w:t>11</w:t>
            </w:r>
            <w:r w:rsidRPr="00200459">
              <w:rPr>
                <w:rFonts w:ascii="ＭＳ ゴシック" w:eastAsia="ＭＳ ゴシック" w:hAnsi="ＭＳ ゴシック" w:cs="ＭＳ Ｐゴシック" w:hint="eastAsia"/>
                <w:kern w:val="0"/>
                <w:sz w:val="20"/>
                <w:szCs w:val="20"/>
              </w:rPr>
              <w:t>冊</w:t>
            </w:r>
          </w:p>
        </w:tc>
      </w:tr>
      <w:tr w:rsidR="00200459" w:rsidRPr="00200459" w14:paraId="77E6E88A" w14:textId="77777777" w:rsidTr="00200459">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70E89269" w14:textId="77777777" w:rsidR="00200459" w:rsidRDefault="00200459" w:rsidP="00200459">
            <w:pPr>
              <w:widowControl/>
              <w:spacing w:line="280" w:lineRule="exact"/>
              <w:jc w:val="center"/>
              <w:rPr>
                <w:rFonts w:ascii="Meiryo UI" w:eastAsia="Meiryo UI" w:hAnsi="Meiryo UI" w:cs="ＭＳ Ｐゴシック"/>
                <w:b/>
                <w:bCs/>
                <w:kern w:val="0"/>
                <w:sz w:val="20"/>
                <w:szCs w:val="20"/>
              </w:rPr>
            </w:pPr>
            <w:r w:rsidRPr="00200459">
              <w:rPr>
                <w:rFonts w:ascii="Meiryo UI" w:eastAsia="Meiryo UI" w:hAnsi="Meiryo UI" w:cs="ＭＳ Ｐゴシック" w:hint="eastAsia"/>
                <w:b/>
                <w:bCs/>
                <w:kern w:val="0"/>
                <w:sz w:val="20"/>
                <w:szCs w:val="20"/>
              </w:rPr>
              <w:t>取組みの</w:t>
            </w:r>
          </w:p>
          <w:p w14:paraId="2545C85F" w14:textId="77777777" w:rsidR="00200459" w:rsidRPr="00200459" w:rsidRDefault="00200459" w:rsidP="00200459">
            <w:pPr>
              <w:widowControl/>
              <w:spacing w:line="280" w:lineRule="exact"/>
              <w:jc w:val="center"/>
              <w:rPr>
                <w:rFonts w:ascii="Meiryo UI" w:eastAsia="Meiryo UI" w:hAnsi="Meiryo UI" w:cs="ＭＳ Ｐゴシック"/>
                <w:b/>
                <w:bCs/>
                <w:kern w:val="0"/>
                <w:sz w:val="20"/>
                <w:szCs w:val="20"/>
              </w:rPr>
            </w:pPr>
            <w:r w:rsidRPr="00200459">
              <w:rPr>
                <w:rFonts w:ascii="Meiryo UI" w:eastAsia="Meiryo UI" w:hAnsi="Meiryo UI" w:cs="ＭＳ Ｐゴシック" w:hint="eastAsia"/>
                <w:b/>
                <w:bCs/>
                <w:kern w:val="0"/>
                <w:sz w:val="20"/>
                <w:szCs w:val="20"/>
              </w:rPr>
              <w:t>主担・実施者</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0124B2AB" w14:textId="77777777" w:rsidR="00200459" w:rsidRPr="00200459" w:rsidRDefault="00200459" w:rsidP="00200459">
            <w:pPr>
              <w:widowControl/>
              <w:spacing w:line="280" w:lineRule="exact"/>
              <w:jc w:val="left"/>
              <w:rPr>
                <w:rFonts w:ascii="ＭＳ ゴシック" w:eastAsia="ＭＳ ゴシック" w:hAnsi="ＭＳ ゴシック" w:cs="ＭＳ Ｐゴシック"/>
                <w:kern w:val="0"/>
                <w:sz w:val="20"/>
                <w:szCs w:val="20"/>
              </w:rPr>
            </w:pPr>
            <w:r w:rsidRPr="00644AE9">
              <w:rPr>
                <w:rFonts w:ascii="ＭＳ ゴシック" w:eastAsia="ＭＳ ゴシック" w:hAnsi="ＭＳ ゴシック" w:cs="ＭＳ Ｐゴシック" w:hint="eastAsia"/>
                <w:kern w:val="0"/>
                <w:sz w:val="20"/>
                <w:szCs w:val="20"/>
              </w:rPr>
              <w:t>総務企画部・探究科教員</w:t>
            </w:r>
            <w:r>
              <w:rPr>
                <w:rFonts w:ascii="ＭＳ ゴシック" w:eastAsia="ＭＳ ゴシック" w:hAnsi="ＭＳ ゴシック" w:cs="ＭＳ Ｐゴシック" w:hint="eastAsia"/>
                <w:kern w:val="0"/>
                <w:sz w:val="20"/>
                <w:szCs w:val="20"/>
              </w:rPr>
              <w:t>（</w:t>
            </w:r>
            <w:r w:rsidRPr="00644AE9">
              <w:rPr>
                <w:rFonts w:ascii="ＭＳ ゴシック" w:eastAsia="ＭＳ ゴシック" w:hAnsi="ＭＳ ゴシック" w:cs="ＭＳ Ｐゴシック" w:hint="eastAsia"/>
                <w:kern w:val="0"/>
                <w:sz w:val="20"/>
                <w:szCs w:val="20"/>
              </w:rPr>
              <w:t>探究主担３名＋担任18名＋学年主任３名＋大阪府教育センター指導主事</w:t>
            </w:r>
            <w:r>
              <w:rPr>
                <w:rFonts w:ascii="ＭＳ ゴシック" w:eastAsia="ＭＳ ゴシック" w:hAnsi="ＭＳ ゴシック" w:cs="ＭＳ Ｐゴシック" w:hint="eastAsia"/>
                <w:kern w:val="0"/>
                <w:sz w:val="20"/>
                <w:szCs w:val="20"/>
              </w:rPr>
              <w:t>）</w:t>
            </w:r>
            <w:r w:rsidRPr="00644AE9">
              <w:rPr>
                <w:rFonts w:ascii="ＭＳ ゴシック" w:eastAsia="ＭＳ ゴシック" w:hAnsi="ＭＳ ゴシック" w:cs="ＭＳ Ｐゴシック" w:hint="eastAsia"/>
                <w:kern w:val="0"/>
                <w:sz w:val="20"/>
                <w:szCs w:val="20"/>
              </w:rPr>
              <w:t>・授業研究委員会</w:t>
            </w:r>
          </w:p>
        </w:tc>
      </w:tr>
      <w:tr w:rsidR="00200459" w:rsidRPr="00200459" w14:paraId="327856AB" w14:textId="77777777" w:rsidTr="00200459">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7073EC98" w14:textId="77777777" w:rsidR="00200459" w:rsidRDefault="00200459" w:rsidP="00200459">
            <w:pPr>
              <w:widowControl/>
              <w:spacing w:line="280" w:lineRule="exact"/>
              <w:jc w:val="center"/>
              <w:rPr>
                <w:rFonts w:ascii="Meiryo UI" w:eastAsia="Meiryo UI" w:hAnsi="Meiryo UI" w:cs="ＭＳ Ｐゴシック"/>
                <w:b/>
                <w:bCs/>
                <w:kern w:val="0"/>
                <w:sz w:val="20"/>
                <w:szCs w:val="20"/>
              </w:rPr>
            </w:pPr>
            <w:r w:rsidRPr="00200459">
              <w:rPr>
                <w:rFonts w:ascii="Meiryo UI" w:eastAsia="Meiryo UI" w:hAnsi="Meiryo UI" w:cs="ＭＳ Ｐゴシック" w:hint="eastAsia"/>
                <w:b/>
                <w:bCs/>
                <w:kern w:val="0"/>
                <w:sz w:val="20"/>
                <w:szCs w:val="20"/>
              </w:rPr>
              <w:t>本年度の</w:t>
            </w:r>
          </w:p>
          <w:p w14:paraId="2A486F58" w14:textId="77777777" w:rsidR="00200459" w:rsidRPr="00200459" w:rsidRDefault="00200459" w:rsidP="00200459">
            <w:pPr>
              <w:widowControl/>
              <w:spacing w:line="280" w:lineRule="exact"/>
              <w:jc w:val="center"/>
              <w:rPr>
                <w:rFonts w:ascii="Meiryo UI" w:eastAsia="Meiryo UI" w:hAnsi="Meiryo UI" w:cs="ＭＳ Ｐゴシック"/>
                <w:b/>
                <w:bCs/>
                <w:kern w:val="0"/>
                <w:sz w:val="20"/>
                <w:szCs w:val="20"/>
              </w:rPr>
            </w:pPr>
            <w:r w:rsidRPr="00200459">
              <w:rPr>
                <w:rFonts w:ascii="Meiryo UI" w:eastAsia="Meiryo UI" w:hAnsi="Meiryo UI" w:cs="ＭＳ Ｐゴシック" w:hint="eastAsia"/>
                <w:b/>
                <w:bCs/>
                <w:kern w:val="0"/>
                <w:sz w:val="20"/>
                <w:szCs w:val="20"/>
              </w:rPr>
              <w:lastRenderedPageBreak/>
              <w:t>取組内容</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37E43AA4" w14:textId="77777777" w:rsidR="00200459" w:rsidRDefault="00200459" w:rsidP="00905B6B">
            <w:pPr>
              <w:widowControl/>
              <w:spacing w:line="280" w:lineRule="exact"/>
              <w:jc w:val="left"/>
              <w:rPr>
                <w:rFonts w:ascii="ＭＳ ゴシック" w:eastAsia="ＭＳ ゴシック" w:hAnsi="ＭＳ ゴシック" w:cs="ＭＳ Ｐゴシック"/>
                <w:kern w:val="0"/>
                <w:sz w:val="20"/>
                <w:szCs w:val="20"/>
              </w:rPr>
            </w:pPr>
            <w:r w:rsidRPr="00200459">
              <w:rPr>
                <w:rFonts w:ascii="ＭＳ ゴシック" w:eastAsia="ＭＳ ゴシック" w:hAnsi="ＭＳ ゴシック" w:cs="ＭＳ Ｐゴシック" w:hint="eastAsia"/>
                <w:kern w:val="0"/>
                <w:sz w:val="20"/>
                <w:szCs w:val="20"/>
              </w:rPr>
              <w:lastRenderedPageBreak/>
              <w:t>・「探究図書館への変容」</w:t>
            </w:r>
          </w:p>
          <w:p w14:paraId="49AA7DD8" w14:textId="77777777" w:rsidR="00200459" w:rsidRDefault="00200459" w:rsidP="00905B6B">
            <w:pPr>
              <w:widowControl/>
              <w:spacing w:line="280" w:lineRule="exact"/>
              <w:ind w:leftChars="100" w:left="210" w:firstLineChars="100" w:firstLine="200"/>
              <w:jc w:val="left"/>
              <w:rPr>
                <w:rFonts w:ascii="ＭＳ ゴシック" w:eastAsia="ＭＳ ゴシック" w:hAnsi="ＭＳ ゴシック" w:cs="ＭＳ Ｐゴシック"/>
                <w:kern w:val="0"/>
                <w:sz w:val="20"/>
                <w:szCs w:val="20"/>
              </w:rPr>
            </w:pPr>
            <w:r w:rsidRPr="00200459">
              <w:rPr>
                <w:rFonts w:ascii="ＭＳ ゴシック" w:eastAsia="ＭＳ ゴシック" w:hAnsi="ＭＳ ゴシック" w:cs="ＭＳ Ｐゴシック" w:hint="eastAsia"/>
                <w:kern w:val="0"/>
                <w:sz w:val="20"/>
                <w:szCs w:val="20"/>
              </w:rPr>
              <w:lastRenderedPageBreak/>
              <w:t>学校図書館が「調べる場所」から自ら「主体的な学びをデザイン」する探究図書館へ、空間のイノベーションを図った。</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本を読む場所、自主勉強する場所であることは維持しながら、仲間と協働して「学ぶ、考える」、ターニングコモンズ空間への転換</w:t>
            </w:r>
            <w:r>
              <w:rPr>
                <w:rFonts w:ascii="ＭＳ ゴシック" w:eastAsia="ＭＳ ゴシック" w:hAnsi="ＭＳ ゴシック" w:cs="ＭＳ Ｐゴシック" w:hint="eastAsia"/>
                <w:kern w:val="0"/>
                <w:sz w:val="20"/>
                <w:szCs w:val="20"/>
              </w:rPr>
              <w:t>）</w:t>
            </w:r>
          </w:p>
          <w:p w14:paraId="2CAAA043" w14:textId="77777777" w:rsidR="00200459" w:rsidRDefault="00200459" w:rsidP="00200459">
            <w:pPr>
              <w:widowControl/>
              <w:spacing w:line="280" w:lineRule="exact"/>
              <w:ind w:firstLine="200"/>
              <w:jc w:val="left"/>
              <w:rPr>
                <w:rFonts w:ascii="ＭＳ ゴシック" w:eastAsia="ＭＳ ゴシック" w:hAnsi="ＭＳ ゴシック" w:cs="ＭＳ Ｐゴシック"/>
                <w:kern w:val="0"/>
                <w:sz w:val="20"/>
                <w:szCs w:val="20"/>
              </w:rPr>
            </w:pPr>
          </w:p>
          <w:p w14:paraId="28D2E72F" w14:textId="77777777" w:rsidR="00200459" w:rsidRDefault="00200459" w:rsidP="00905B6B">
            <w:pPr>
              <w:widowControl/>
              <w:spacing w:line="280" w:lineRule="exact"/>
              <w:jc w:val="left"/>
              <w:rPr>
                <w:rFonts w:ascii="ＭＳ ゴシック" w:eastAsia="ＭＳ ゴシック" w:hAnsi="ＭＳ ゴシック" w:cs="ＭＳ Ｐゴシック"/>
                <w:kern w:val="0"/>
                <w:sz w:val="20"/>
                <w:szCs w:val="20"/>
              </w:rPr>
            </w:pPr>
            <w:r w:rsidRPr="00200459">
              <w:rPr>
                <w:rFonts w:ascii="ＭＳ ゴシック" w:eastAsia="ＭＳ ゴシック" w:hAnsi="ＭＳ ゴシック" w:cs="ＭＳ Ｐゴシック" w:hint="eastAsia"/>
                <w:kern w:val="0"/>
                <w:sz w:val="20"/>
                <w:szCs w:val="20"/>
              </w:rPr>
              <w:t>・「学ぶ環境を整備し、学ぶ意欲を高める工夫」</w:t>
            </w:r>
          </w:p>
          <w:p w14:paraId="3DFBBC6F" w14:textId="4998F541" w:rsidR="00200459" w:rsidRDefault="00200459" w:rsidP="00905B6B">
            <w:pPr>
              <w:widowControl/>
              <w:spacing w:line="280" w:lineRule="exact"/>
              <w:ind w:leftChars="100" w:left="210" w:firstLineChars="100" w:firstLine="200"/>
              <w:jc w:val="left"/>
              <w:rPr>
                <w:rFonts w:ascii="ＭＳ ゴシック" w:eastAsia="ＭＳ ゴシック" w:hAnsi="ＭＳ ゴシック" w:cs="ＭＳ Ｐゴシック"/>
                <w:kern w:val="0"/>
                <w:sz w:val="20"/>
                <w:szCs w:val="20"/>
              </w:rPr>
            </w:pPr>
            <w:r w:rsidRPr="00200459">
              <w:rPr>
                <w:rFonts w:ascii="ＭＳ ゴシック" w:eastAsia="ＭＳ ゴシック" w:hAnsi="ＭＳ ゴシック" w:cs="ＭＳ Ｐゴシック" w:hint="eastAsia"/>
                <w:kern w:val="0"/>
                <w:sz w:val="20"/>
                <w:szCs w:val="20"/>
              </w:rPr>
              <w:t>学びやすい環境を整えることは、学習意欲を高めるためには重要な要素である。相談しやすい、意見交換がしやすくするための、デスクデザインやチェアの配置、壁面をホワイトボード化するなど、生徒自ら、適宜、自由自在にアレンジできるようにするなど、画一的な空間からの脱却を図った。</w:t>
            </w:r>
          </w:p>
          <w:p w14:paraId="7D78B74D" w14:textId="77777777" w:rsidR="00200459" w:rsidRPr="00AF4CAC" w:rsidRDefault="00200459" w:rsidP="00200459">
            <w:pPr>
              <w:widowControl/>
              <w:spacing w:line="280" w:lineRule="exact"/>
              <w:ind w:firstLine="200"/>
              <w:jc w:val="left"/>
              <w:rPr>
                <w:rFonts w:ascii="ＭＳ ゴシック" w:eastAsia="ＭＳ ゴシック" w:hAnsi="ＭＳ ゴシック" w:cs="ＭＳ Ｐゴシック"/>
                <w:kern w:val="0"/>
                <w:sz w:val="20"/>
                <w:szCs w:val="20"/>
              </w:rPr>
            </w:pPr>
          </w:p>
          <w:p w14:paraId="1B1D0208" w14:textId="77777777" w:rsidR="00200459" w:rsidRDefault="00200459" w:rsidP="00905B6B">
            <w:pPr>
              <w:widowControl/>
              <w:spacing w:line="280" w:lineRule="exact"/>
              <w:jc w:val="left"/>
              <w:rPr>
                <w:rFonts w:ascii="ＭＳ ゴシック" w:eastAsia="ＭＳ ゴシック" w:hAnsi="ＭＳ ゴシック" w:cs="ＭＳ Ｐゴシック"/>
                <w:kern w:val="0"/>
                <w:sz w:val="20"/>
                <w:szCs w:val="20"/>
              </w:rPr>
            </w:pPr>
            <w:r w:rsidRPr="00200459">
              <w:rPr>
                <w:rFonts w:ascii="ＭＳ ゴシック" w:eastAsia="ＭＳ ゴシック" w:hAnsi="ＭＳ ゴシック" w:cs="ＭＳ Ｐゴシック" w:hint="eastAsia"/>
                <w:kern w:val="0"/>
                <w:sz w:val="20"/>
                <w:szCs w:val="20"/>
              </w:rPr>
              <w:t>・「外部講師との連携」</w:t>
            </w:r>
          </w:p>
          <w:p w14:paraId="42E3A687" w14:textId="77777777" w:rsidR="00200459" w:rsidRPr="00200459" w:rsidRDefault="00200459" w:rsidP="00905B6B">
            <w:pPr>
              <w:widowControl/>
              <w:spacing w:line="280" w:lineRule="exact"/>
              <w:ind w:leftChars="100" w:left="210" w:firstLineChars="100" w:firstLine="200"/>
              <w:jc w:val="left"/>
              <w:rPr>
                <w:rFonts w:ascii="ＭＳ ゴシック" w:eastAsia="ＭＳ ゴシック" w:hAnsi="ＭＳ ゴシック" w:cs="ＭＳ Ｐゴシック"/>
                <w:kern w:val="0"/>
                <w:sz w:val="20"/>
                <w:szCs w:val="20"/>
              </w:rPr>
            </w:pPr>
            <w:r w:rsidRPr="00200459">
              <w:rPr>
                <w:rFonts w:ascii="ＭＳ ゴシック" w:eastAsia="ＭＳ ゴシック" w:hAnsi="ＭＳ ゴシック" w:cs="ＭＳ Ｐゴシック" w:hint="eastAsia"/>
                <w:kern w:val="0"/>
                <w:sz w:val="20"/>
                <w:szCs w:val="20"/>
              </w:rPr>
              <w:t>外部講師と連携し、</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大阪教育大学の森田英嗣教授、埼玉県立飯能高等学校の学校司書、湯川康宏先生</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専門的な知見から学校図書館の在り方について、助言をいただいた。</w:t>
            </w:r>
            <w:r>
              <w:rPr>
                <w:rFonts w:ascii="ＭＳ ゴシック" w:eastAsia="ＭＳ ゴシック" w:hAnsi="ＭＳ ゴシック" w:cs="ＭＳ Ｐゴシック" w:hint="eastAsia"/>
                <w:kern w:val="0"/>
                <w:sz w:val="20"/>
                <w:szCs w:val="20"/>
              </w:rPr>
              <w:t>（</w:t>
            </w:r>
            <w:r w:rsidRPr="00200459">
              <w:rPr>
                <w:rFonts w:ascii="ＭＳ ゴシック" w:eastAsia="ＭＳ ゴシック" w:hAnsi="ＭＳ ゴシック" w:cs="ＭＳ Ｐゴシック" w:hint="eastAsia"/>
                <w:kern w:val="0"/>
                <w:sz w:val="20"/>
                <w:szCs w:val="20"/>
              </w:rPr>
              <w:t>研修参加者40名：外部13名、本校教員27名</w:t>
            </w:r>
            <w:r>
              <w:rPr>
                <w:rFonts w:ascii="ＭＳ ゴシック" w:eastAsia="ＭＳ ゴシック" w:hAnsi="ＭＳ ゴシック" w:cs="ＭＳ Ｐゴシック" w:hint="eastAsia"/>
                <w:kern w:val="0"/>
                <w:sz w:val="20"/>
                <w:szCs w:val="20"/>
              </w:rPr>
              <w:t>）</w:t>
            </w:r>
          </w:p>
        </w:tc>
      </w:tr>
      <w:tr w:rsidR="00200459" w:rsidRPr="00200459" w14:paraId="031FF725" w14:textId="77777777" w:rsidTr="00200459">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4DA1BEDA" w14:textId="77777777" w:rsidR="00200459" w:rsidRDefault="00200459" w:rsidP="00200459">
            <w:pPr>
              <w:widowControl/>
              <w:spacing w:line="280" w:lineRule="exact"/>
              <w:jc w:val="center"/>
              <w:rPr>
                <w:rFonts w:ascii="Meiryo UI" w:eastAsia="Meiryo UI" w:hAnsi="Meiryo UI" w:cs="ＭＳ Ｐゴシック"/>
                <w:b/>
                <w:bCs/>
                <w:kern w:val="0"/>
                <w:sz w:val="20"/>
                <w:szCs w:val="20"/>
              </w:rPr>
            </w:pPr>
            <w:r w:rsidRPr="00200459">
              <w:rPr>
                <w:rFonts w:ascii="Meiryo UI" w:eastAsia="Meiryo UI" w:hAnsi="Meiryo UI" w:cs="ＭＳ Ｐゴシック" w:hint="eastAsia"/>
                <w:b/>
                <w:bCs/>
                <w:kern w:val="0"/>
                <w:sz w:val="20"/>
                <w:szCs w:val="20"/>
              </w:rPr>
              <w:lastRenderedPageBreak/>
              <w:t>成果の検証方法</w:t>
            </w:r>
          </w:p>
          <w:p w14:paraId="51239E24" w14:textId="77777777" w:rsidR="00200459" w:rsidRPr="00200459" w:rsidRDefault="00200459" w:rsidP="00200459">
            <w:pPr>
              <w:widowControl/>
              <w:spacing w:line="280" w:lineRule="exact"/>
              <w:jc w:val="center"/>
              <w:rPr>
                <w:rFonts w:ascii="Meiryo UI" w:eastAsia="Meiryo UI" w:hAnsi="Meiryo UI" w:cs="ＭＳ Ｐゴシック"/>
                <w:b/>
                <w:bCs/>
                <w:kern w:val="0"/>
                <w:sz w:val="20"/>
                <w:szCs w:val="20"/>
              </w:rPr>
            </w:pPr>
            <w:r w:rsidRPr="00200459">
              <w:rPr>
                <w:rFonts w:ascii="Meiryo UI" w:eastAsia="Meiryo UI" w:hAnsi="Meiryo UI" w:cs="ＭＳ Ｐゴシック" w:hint="eastAsia"/>
                <w:b/>
                <w:bCs/>
                <w:kern w:val="0"/>
                <w:sz w:val="20"/>
                <w:szCs w:val="20"/>
              </w:rPr>
              <w:t>と評価指標</w:t>
            </w:r>
          </w:p>
        </w:tc>
        <w:tc>
          <w:tcPr>
            <w:tcW w:w="8505" w:type="dxa"/>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5E76A8F6" w14:textId="2F755911" w:rsidR="00200459" w:rsidRPr="00C267FD" w:rsidRDefault="00C267FD" w:rsidP="00C267FD">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00200459" w:rsidRPr="00C267FD">
              <w:rPr>
                <w:rFonts w:ascii="ＭＳ ゴシック" w:eastAsia="ＭＳ ゴシック" w:hAnsi="ＭＳ ゴシック" w:cs="ＭＳ Ｐゴシック" w:hint="eastAsia"/>
                <w:kern w:val="0"/>
                <w:sz w:val="20"/>
                <w:szCs w:val="20"/>
              </w:rPr>
              <w:t>図書館の来館者数を延べ</w:t>
            </w:r>
            <w:r w:rsidR="00200459" w:rsidRPr="00C267FD">
              <w:rPr>
                <w:rFonts w:ascii="ＭＳ ゴシック" w:eastAsia="ＭＳ ゴシック" w:hAnsi="ＭＳ ゴシック" w:cs="ＭＳ Ｐゴシック"/>
                <w:kern w:val="0"/>
                <w:sz w:val="20"/>
                <w:szCs w:val="20"/>
              </w:rPr>
              <w:t>400名以上</w:t>
            </w:r>
            <w:r w:rsidR="00200459" w:rsidRPr="00C267FD">
              <w:rPr>
                <w:rFonts w:ascii="ＭＳ ゴシック" w:eastAsia="ＭＳ ゴシック" w:hAnsi="ＭＳ ゴシック" w:cs="ＭＳ Ｐゴシック" w:hint="eastAsia"/>
                <w:kern w:val="0"/>
                <w:sz w:val="20"/>
                <w:szCs w:val="20"/>
              </w:rPr>
              <w:t>に増加させる。</w:t>
            </w:r>
          </w:p>
          <w:p w14:paraId="093CD610" w14:textId="1A8FD72F" w:rsidR="00200459" w:rsidRPr="00C267FD" w:rsidRDefault="00C267FD" w:rsidP="00C267FD">
            <w:pPr>
              <w:widowControl/>
              <w:spacing w:line="280" w:lineRule="exact"/>
              <w:ind w:left="200" w:hangingChars="100" w:hanging="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sidR="00200459" w:rsidRPr="00C267FD">
              <w:rPr>
                <w:rFonts w:ascii="ＭＳ ゴシック" w:eastAsia="ＭＳ ゴシック" w:hAnsi="ＭＳ ゴシック" w:cs="ＭＳ Ｐゴシック" w:hint="eastAsia"/>
                <w:kern w:val="0"/>
                <w:sz w:val="20"/>
                <w:szCs w:val="20"/>
              </w:rPr>
              <w:t>利用書籍の統計変化を探るとともに学校教育自己診断（生徒）で、「図書館を利用して自らの興味や関心を高めたり、探究活動を進めたりすることができた」（新設）肯定率</w:t>
            </w:r>
            <w:r w:rsidR="00FF4042">
              <w:rPr>
                <w:rFonts w:ascii="ＭＳ ゴシック" w:eastAsia="ＭＳ ゴシック" w:hAnsi="ＭＳ ゴシック" w:cs="ＭＳ Ｐゴシック" w:hint="eastAsia"/>
                <w:kern w:val="0"/>
                <w:sz w:val="20"/>
                <w:szCs w:val="20"/>
              </w:rPr>
              <w:t>8</w:t>
            </w:r>
            <w:r w:rsidR="00200459" w:rsidRPr="00C267FD">
              <w:rPr>
                <w:rFonts w:ascii="ＭＳ ゴシック" w:eastAsia="ＭＳ ゴシック" w:hAnsi="ＭＳ ゴシック" w:cs="ＭＳ Ｐゴシック"/>
                <w:kern w:val="0"/>
                <w:sz w:val="20"/>
                <w:szCs w:val="20"/>
              </w:rPr>
              <w:t>0％以上</w:t>
            </w:r>
            <w:r w:rsidR="00200459" w:rsidRPr="00C267FD">
              <w:rPr>
                <w:rFonts w:ascii="ＭＳ ゴシック" w:eastAsia="ＭＳ ゴシック" w:hAnsi="ＭＳ ゴシック" w:cs="ＭＳ Ｐゴシック" w:hint="eastAsia"/>
                <w:kern w:val="0"/>
                <w:sz w:val="20"/>
                <w:szCs w:val="20"/>
              </w:rPr>
              <w:t>にする</w:t>
            </w:r>
            <w:r w:rsidR="00200459" w:rsidRPr="00C267FD">
              <w:rPr>
                <w:rFonts w:ascii="ＭＳ ゴシック" w:eastAsia="ＭＳ ゴシック" w:hAnsi="ＭＳ ゴシック" w:cs="ＭＳ Ｐゴシック"/>
                <w:kern w:val="0"/>
                <w:sz w:val="20"/>
                <w:szCs w:val="20"/>
              </w:rPr>
              <w:t>。</w:t>
            </w:r>
          </w:p>
          <w:p w14:paraId="7DECDE7A" w14:textId="591BA935" w:rsidR="00200459" w:rsidRPr="00C267FD" w:rsidRDefault="00C267FD" w:rsidP="00C267FD">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200459" w:rsidRPr="00C267FD">
              <w:rPr>
                <w:rFonts w:ascii="ＭＳ ゴシック" w:eastAsia="ＭＳ ゴシック" w:hAnsi="ＭＳ ゴシック" w:cs="ＭＳ Ｐゴシック"/>
                <w:kern w:val="0"/>
                <w:sz w:val="20"/>
                <w:szCs w:val="20"/>
              </w:rPr>
              <w:t>大阪府教</w:t>
            </w:r>
            <w:r w:rsidR="00200459" w:rsidRPr="00C267FD">
              <w:rPr>
                <w:rFonts w:ascii="ＭＳ ゴシック" w:eastAsia="ＭＳ ゴシック" w:hAnsi="ＭＳ ゴシック" w:cs="ＭＳ Ｐゴシック" w:hint="eastAsia"/>
                <w:kern w:val="0"/>
                <w:sz w:val="20"/>
                <w:szCs w:val="20"/>
              </w:rPr>
              <w:t>育センターフォーラム等での成果発表を行う。</w:t>
            </w:r>
          </w:p>
        </w:tc>
      </w:tr>
      <w:tr w:rsidR="00200459" w:rsidRPr="00200459" w14:paraId="1A16323C" w14:textId="77777777" w:rsidTr="00200459">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7C58EDA0" w14:textId="77777777" w:rsidR="00200459" w:rsidRPr="00200459" w:rsidRDefault="00200459" w:rsidP="00200459">
            <w:pPr>
              <w:widowControl/>
              <w:spacing w:line="280" w:lineRule="exact"/>
              <w:jc w:val="center"/>
              <w:rPr>
                <w:rFonts w:ascii="Meiryo UI" w:eastAsia="Meiryo UI" w:hAnsi="Meiryo UI" w:cs="ＭＳ Ｐゴシック"/>
                <w:b/>
                <w:bCs/>
                <w:kern w:val="0"/>
                <w:sz w:val="20"/>
                <w:szCs w:val="20"/>
              </w:rPr>
            </w:pPr>
            <w:r w:rsidRPr="00200459">
              <w:rPr>
                <w:rFonts w:ascii="Meiryo UI" w:eastAsia="Meiryo UI" w:hAnsi="Meiryo UI" w:cs="ＭＳ Ｐゴシック" w:hint="eastAsia"/>
                <w:b/>
                <w:bCs/>
                <w:kern w:val="0"/>
                <w:sz w:val="20"/>
                <w:szCs w:val="20"/>
              </w:rPr>
              <w:t>自己評価</w:t>
            </w:r>
          </w:p>
        </w:tc>
        <w:tc>
          <w:tcPr>
            <w:tcW w:w="8505" w:type="dxa"/>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14C5F3DA" w14:textId="1783FADF" w:rsidR="00C267FD" w:rsidRDefault="00C267FD" w:rsidP="00C267FD">
            <w:pPr>
              <w:widowControl/>
              <w:tabs>
                <w:tab w:val="left" w:leader="middleDot" w:pos="7512"/>
              </w:tabs>
              <w:spacing w:line="280" w:lineRule="exact"/>
              <w:ind w:left="20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①</w:t>
            </w:r>
            <w:r w:rsidRPr="00200459">
              <w:rPr>
                <w:rFonts w:ascii="ＭＳ ゴシック" w:eastAsia="ＭＳ ゴシック" w:hAnsi="ＭＳ ゴシック" w:cs="ＭＳ Ｐゴシック" w:hint="eastAsia"/>
                <w:kern w:val="0"/>
                <w:sz w:val="20"/>
                <w:szCs w:val="20"/>
              </w:rPr>
              <w:t>図書館の来館者数を408名[R</w:t>
            </w:r>
            <w:r w:rsidR="00AF4CAC">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kern w:val="0"/>
                <w:sz w:val="20"/>
                <w:szCs w:val="20"/>
              </w:rPr>
              <w:t>:</w:t>
            </w:r>
            <w:r w:rsidRPr="00200459">
              <w:rPr>
                <w:rFonts w:ascii="ＭＳ ゴシック" w:eastAsia="ＭＳ ゴシック" w:hAnsi="ＭＳ ゴシック" w:cs="ＭＳ Ｐゴシック" w:hint="eastAsia"/>
                <w:kern w:val="0"/>
                <w:sz w:val="20"/>
                <w:szCs w:val="20"/>
              </w:rPr>
              <w:t>305</w:t>
            </w:r>
            <w:r>
              <w:rPr>
                <w:rFonts w:ascii="ＭＳ ゴシック" w:eastAsia="ＭＳ ゴシック" w:hAnsi="ＭＳ ゴシック" w:cs="ＭＳ Ｐゴシック" w:hint="eastAsia"/>
                <w:kern w:val="0"/>
                <w:sz w:val="20"/>
                <w:szCs w:val="20"/>
              </w:rPr>
              <w:t>名</w:t>
            </w:r>
            <w:r w:rsidRPr="00200459">
              <w:rPr>
                <w:rFonts w:ascii="ＭＳ ゴシック" w:eastAsia="ＭＳ ゴシック" w:hAnsi="ＭＳ ゴシック" w:cs="ＭＳ Ｐゴシック" w:hint="eastAsia"/>
                <w:kern w:val="0"/>
                <w:sz w:val="20"/>
                <w:szCs w:val="20"/>
              </w:rPr>
              <w:t>]で、利用書籍の統計変化を探るとともに、７月よりエレベーター工事のため閉館していたが、昼休みの放送、月ごとの図書館だよりの発行等で来館者、利用者が増加した。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03818045" w14:textId="77777777" w:rsidR="00200459" w:rsidRDefault="00C267FD" w:rsidP="00C267FD">
            <w:pPr>
              <w:widowControl/>
              <w:tabs>
                <w:tab w:val="left" w:leader="middleDot" w:pos="7512"/>
              </w:tabs>
              <w:spacing w:line="280" w:lineRule="exact"/>
              <w:ind w:left="20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②</w:t>
            </w:r>
            <w:r w:rsidR="00200459" w:rsidRPr="00200459">
              <w:rPr>
                <w:rFonts w:ascii="ＭＳ ゴシック" w:eastAsia="ＭＳ ゴシック" w:hAnsi="ＭＳ ゴシック" w:cs="ＭＳ Ｐゴシック" w:hint="eastAsia"/>
                <w:kern w:val="0"/>
                <w:sz w:val="20"/>
                <w:szCs w:val="20"/>
              </w:rPr>
              <w:t>学校教育自己診断</w:t>
            </w:r>
            <w:r w:rsidR="00200459">
              <w:rPr>
                <w:rFonts w:ascii="ＭＳ ゴシック" w:eastAsia="ＭＳ ゴシック" w:hAnsi="ＭＳ ゴシック" w:cs="ＭＳ Ｐゴシック" w:hint="eastAsia"/>
                <w:kern w:val="0"/>
                <w:sz w:val="20"/>
                <w:szCs w:val="20"/>
              </w:rPr>
              <w:t>（</w:t>
            </w:r>
            <w:r w:rsidR="00200459" w:rsidRPr="00200459">
              <w:rPr>
                <w:rFonts w:ascii="ＭＳ ゴシック" w:eastAsia="ＭＳ ゴシック" w:hAnsi="ＭＳ ゴシック" w:cs="ＭＳ Ｐゴシック" w:hint="eastAsia"/>
                <w:kern w:val="0"/>
                <w:sz w:val="20"/>
                <w:szCs w:val="20"/>
              </w:rPr>
              <w:t>生徒</w:t>
            </w:r>
            <w:r w:rsidR="00200459">
              <w:rPr>
                <w:rFonts w:ascii="ＭＳ ゴシック" w:eastAsia="ＭＳ ゴシック" w:hAnsi="ＭＳ ゴシック" w:cs="ＭＳ Ｐゴシック" w:hint="eastAsia"/>
                <w:kern w:val="0"/>
                <w:sz w:val="20"/>
                <w:szCs w:val="20"/>
              </w:rPr>
              <w:t>）</w:t>
            </w:r>
            <w:r w:rsidR="00200459" w:rsidRPr="00200459">
              <w:rPr>
                <w:rFonts w:ascii="ＭＳ ゴシック" w:eastAsia="ＭＳ ゴシック" w:hAnsi="ＭＳ ゴシック" w:cs="ＭＳ Ｐゴシック" w:hint="eastAsia"/>
                <w:kern w:val="0"/>
                <w:sz w:val="20"/>
                <w:szCs w:val="20"/>
              </w:rPr>
              <w:t>で、「図書館を利用して探究活動を進めることができた」</w:t>
            </w:r>
            <w:r w:rsidR="00200459">
              <w:rPr>
                <w:rFonts w:ascii="ＭＳ ゴシック" w:eastAsia="ＭＳ ゴシック" w:hAnsi="ＭＳ ゴシック" w:cs="ＭＳ Ｐゴシック" w:hint="eastAsia"/>
                <w:kern w:val="0"/>
                <w:sz w:val="20"/>
                <w:szCs w:val="20"/>
              </w:rPr>
              <w:t>（</w:t>
            </w:r>
            <w:r w:rsidR="00200459" w:rsidRPr="00200459">
              <w:rPr>
                <w:rFonts w:ascii="ＭＳ ゴシック" w:eastAsia="ＭＳ ゴシック" w:hAnsi="ＭＳ ゴシック" w:cs="ＭＳ Ｐゴシック" w:hint="eastAsia"/>
                <w:kern w:val="0"/>
                <w:sz w:val="20"/>
                <w:szCs w:val="20"/>
              </w:rPr>
              <w:t>新設</w:t>
            </w:r>
            <w:r w:rsidR="00200459">
              <w:rPr>
                <w:rFonts w:ascii="ＭＳ ゴシック" w:eastAsia="ＭＳ ゴシック" w:hAnsi="ＭＳ ゴシック" w:cs="ＭＳ Ｐゴシック" w:hint="eastAsia"/>
                <w:kern w:val="0"/>
                <w:sz w:val="20"/>
                <w:szCs w:val="20"/>
              </w:rPr>
              <w:t>）</w:t>
            </w:r>
            <w:r w:rsidR="00200459" w:rsidRPr="00200459">
              <w:rPr>
                <w:rFonts w:ascii="ＭＳ ゴシック" w:eastAsia="ＭＳ ゴシック" w:hAnsi="ＭＳ ゴシック" w:cs="ＭＳ Ｐゴシック" w:hint="eastAsia"/>
                <w:kern w:val="0"/>
                <w:sz w:val="20"/>
                <w:szCs w:val="20"/>
              </w:rPr>
              <w:t>→質問項目に組み入れなかったため評価できず。</w:t>
            </w:r>
            <w:r>
              <w:rPr>
                <w:rFonts w:ascii="ＭＳ ゴシック" w:eastAsia="ＭＳ ゴシック" w:hAnsi="ＭＳ ゴシック" w:cs="ＭＳ Ｐゴシック"/>
                <w:kern w:val="0"/>
                <w:sz w:val="20"/>
                <w:szCs w:val="20"/>
              </w:rPr>
              <w:tab/>
            </w:r>
            <w:r w:rsidR="00200459">
              <w:rPr>
                <w:rFonts w:ascii="ＭＳ ゴシック" w:eastAsia="ＭＳ ゴシック" w:hAnsi="ＭＳ ゴシック" w:cs="ＭＳ Ｐゴシック" w:hint="eastAsia"/>
                <w:kern w:val="0"/>
                <w:sz w:val="20"/>
                <w:szCs w:val="20"/>
              </w:rPr>
              <w:t>（</w:t>
            </w:r>
            <w:r w:rsidR="00200459" w:rsidRPr="00200459">
              <w:rPr>
                <w:rFonts w:ascii="ＭＳ ゴシック" w:eastAsia="ＭＳ ゴシック" w:hAnsi="ＭＳ ゴシック" w:cs="ＭＳ Ｐゴシック" w:hint="eastAsia"/>
                <w:kern w:val="0"/>
                <w:sz w:val="20"/>
                <w:szCs w:val="20"/>
              </w:rPr>
              <w:t>△</w:t>
            </w:r>
            <w:r w:rsidR="00200459">
              <w:rPr>
                <w:rFonts w:ascii="ＭＳ ゴシック" w:eastAsia="ＭＳ ゴシック" w:hAnsi="ＭＳ ゴシック" w:cs="ＭＳ Ｐゴシック" w:hint="eastAsia"/>
                <w:kern w:val="0"/>
                <w:sz w:val="20"/>
                <w:szCs w:val="20"/>
              </w:rPr>
              <w:t>）</w:t>
            </w:r>
          </w:p>
          <w:p w14:paraId="32766564" w14:textId="4B5AC6F8" w:rsidR="00AF4CAC" w:rsidRPr="00AF4CAC" w:rsidRDefault="00C267FD" w:rsidP="00AF4CAC">
            <w:pPr>
              <w:widowControl/>
              <w:tabs>
                <w:tab w:val="left" w:leader="middleDot" w:pos="7512"/>
              </w:tabs>
              <w:spacing w:line="280" w:lineRule="exact"/>
              <w:ind w:left="20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③</w:t>
            </w:r>
            <w:r w:rsidR="00AF4CAC" w:rsidRPr="00AF4CAC">
              <w:rPr>
                <w:rFonts w:ascii="ＭＳ ゴシック" w:eastAsia="ＭＳ ゴシック" w:hAnsi="ＭＳ ゴシック" w:cs="ＭＳ Ｐゴシック" w:hint="eastAsia"/>
                <w:kern w:val="0"/>
                <w:sz w:val="20"/>
                <w:szCs w:val="20"/>
              </w:rPr>
              <w:t>大阪府教育センターフォーラム等での成果発表を行う。</w:t>
            </w:r>
          </w:p>
          <w:p w14:paraId="031C7411" w14:textId="69CBC60F" w:rsidR="00AF4CAC" w:rsidRPr="00AF4CAC" w:rsidRDefault="00AF4CAC" w:rsidP="00AF4CAC">
            <w:pPr>
              <w:widowControl/>
              <w:tabs>
                <w:tab w:val="left" w:leader="middleDot" w:pos="7512"/>
              </w:tabs>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AF4CAC">
              <w:rPr>
                <w:rFonts w:ascii="ＭＳ ゴシック" w:eastAsia="ＭＳ ゴシック" w:hAnsi="ＭＳ ゴシック" w:cs="ＭＳ Ｐゴシック" w:hint="eastAsia"/>
                <w:kern w:val="0"/>
                <w:sz w:val="20"/>
                <w:szCs w:val="20"/>
              </w:rPr>
              <w:t>→大学の学識経験者に本校の成果発表をすると共に、学校図書館への助言をいただいた。（参加者</w:t>
            </w:r>
            <w:r w:rsidRPr="00AF4CAC">
              <w:rPr>
                <w:rFonts w:ascii="ＭＳ ゴシック" w:eastAsia="ＭＳ ゴシック" w:hAnsi="ＭＳ ゴシック" w:cs="ＭＳ Ｐゴシック"/>
                <w:kern w:val="0"/>
                <w:sz w:val="20"/>
                <w:szCs w:val="20"/>
              </w:rPr>
              <w:t>20名）</w:t>
            </w:r>
          </w:p>
          <w:p w14:paraId="2E6CAC2E" w14:textId="497A25C9" w:rsidR="00AF4CAC" w:rsidRPr="00200459" w:rsidRDefault="00AF4CAC" w:rsidP="00AF4CAC">
            <w:pPr>
              <w:widowControl/>
              <w:tabs>
                <w:tab w:val="left" w:leader="middleDot" w:pos="7512"/>
              </w:tabs>
              <w:spacing w:line="280" w:lineRule="exact"/>
              <w:ind w:leftChars="100" w:left="410" w:hangingChars="100" w:hanging="200"/>
              <w:jc w:val="left"/>
              <w:rPr>
                <w:rFonts w:ascii="ＭＳ ゴシック" w:eastAsia="ＭＳ ゴシック" w:hAnsi="ＭＳ ゴシック" w:cs="ＭＳ Ｐゴシック"/>
                <w:kern w:val="0"/>
                <w:sz w:val="20"/>
                <w:szCs w:val="20"/>
              </w:rPr>
            </w:pPr>
            <w:r w:rsidRPr="00AF4CAC">
              <w:rPr>
                <w:rFonts w:ascii="ＭＳ ゴシック" w:eastAsia="ＭＳ ゴシック" w:hAnsi="ＭＳ ゴシック" w:cs="ＭＳ Ｐゴシック" w:hint="eastAsia"/>
                <w:kern w:val="0"/>
                <w:sz w:val="20"/>
                <w:szCs w:val="20"/>
              </w:rPr>
              <w:t>→埼玉県の先進的な高校の学校司書とオンライン交流で取組み報告を行い、見識を深めた。（参加者</w:t>
            </w:r>
            <w:r w:rsidRPr="00AF4CAC">
              <w:rPr>
                <w:rFonts w:ascii="ＭＳ ゴシック" w:eastAsia="ＭＳ ゴシック" w:hAnsi="ＭＳ ゴシック" w:cs="ＭＳ Ｐゴシック"/>
                <w:kern w:val="0"/>
                <w:sz w:val="20"/>
                <w:szCs w:val="20"/>
              </w:rPr>
              <w:t>14名）</w:t>
            </w:r>
            <w:r>
              <w:rPr>
                <w:rFonts w:ascii="ＭＳ ゴシック" w:eastAsia="ＭＳ ゴシック" w:hAnsi="ＭＳ ゴシック" w:cs="ＭＳ Ｐゴシック"/>
                <w:kern w:val="0"/>
                <w:sz w:val="20"/>
                <w:szCs w:val="20"/>
              </w:rPr>
              <w:tab/>
            </w:r>
            <w:r w:rsidRPr="00AF4CAC">
              <w:rPr>
                <w:rFonts w:ascii="ＭＳ ゴシック" w:eastAsia="ＭＳ ゴシック" w:hAnsi="ＭＳ ゴシック" w:cs="ＭＳ Ｐゴシック"/>
                <w:kern w:val="0"/>
                <w:sz w:val="20"/>
                <w:szCs w:val="20"/>
              </w:rPr>
              <w:t>（○）</w:t>
            </w:r>
          </w:p>
        </w:tc>
      </w:tr>
      <w:tr w:rsidR="00200459" w:rsidRPr="00200459" w14:paraId="0B6EB2EE" w14:textId="77777777" w:rsidTr="00200459">
        <w:trPr>
          <w:trHeight w:val="315"/>
        </w:trPr>
        <w:tc>
          <w:tcPr>
            <w:tcW w:w="1701" w:type="dxa"/>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14:paraId="6091F33F" w14:textId="77777777" w:rsidR="00200459" w:rsidRPr="00200459" w:rsidRDefault="00200459" w:rsidP="00200459">
            <w:pPr>
              <w:widowControl/>
              <w:spacing w:line="280" w:lineRule="exact"/>
              <w:jc w:val="center"/>
              <w:rPr>
                <w:rFonts w:ascii="Meiryo UI" w:eastAsia="Meiryo UI" w:hAnsi="Meiryo UI" w:cs="ＭＳ Ｐゴシック"/>
                <w:b/>
                <w:bCs/>
                <w:kern w:val="0"/>
                <w:sz w:val="20"/>
                <w:szCs w:val="20"/>
              </w:rPr>
            </w:pPr>
            <w:r w:rsidRPr="00200459">
              <w:rPr>
                <w:rFonts w:ascii="Meiryo UI" w:eastAsia="Meiryo UI" w:hAnsi="Meiryo UI" w:cs="ＭＳ Ｐゴシック" w:hint="eastAsia"/>
                <w:b/>
                <w:bCs/>
                <w:kern w:val="0"/>
                <w:sz w:val="20"/>
                <w:szCs w:val="20"/>
              </w:rPr>
              <w:t>次年度に向けて</w:t>
            </w:r>
          </w:p>
        </w:tc>
        <w:tc>
          <w:tcPr>
            <w:tcW w:w="8505" w:type="dxa"/>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5A2DB4B7" w14:textId="5C04BB33" w:rsidR="00200459" w:rsidRDefault="00200459" w:rsidP="00200459">
            <w:pPr>
              <w:widowControl/>
              <w:spacing w:line="280" w:lineRule="exact"/>
              <w:ind w:firstLine="200"/>
              <w:jc w:val="left"/>
              <w:rPr>
                <w:rFonts w:ascii="ＭＳ ゴシック" w:eastAsia="ＭＳ ゴシック" w:hAnsi="ＭＳ ゴシック" w:cs="ＭＳ Ｐゴシック"/>
                <w:kern w:val="0"/>
                <w:sz w:val="20"/>
                <w:szCs w:val="20"/>
              </w:rPr>
            </w:pPr>
            <w:r w:rsidRPr="00200459">
              <w:rPr>
                <w:rFonts w:ascii="ＭＳ ゴシック" w:eastAsia="ＭＳ ゴシック" w:hAnsi="ＭＳ ゴシック" w:cs="ＭＳ Ｐゴシック" w:hint="eastAsia"/>
                <w:kern w:val="0"/>
                <w:sz w:val="20"/>
                <w:szCs w:val="20"/>
              </w:rPr>
              <w:t>本校は、「探究ナビ」を教科指導の柱にしており、教授法等は一定確立した。本校に「探究図書館」が設置された場合、大阪のナビゲーションスクールとして、その成果を全国に発信することで、全国に有益な「図書館の在り方」伝達できるものと考えている。</w:t>
            </w:r>
          </w:p>
          <w:p w14:paraId="4E6B74DA" w14:textId="2689BA31" w:rsidR="00200459" w:rsidRPr="00200459" w:rsidRDefault="00200459" w:rsidP="00686A8F">
            <w:pPr>
              <w:widowControl/>
              <w:spacing w:line="280" w:lineRule="exact"/>
              <w:ind w:firstLine="200"/>
              <w:jc w:val="left"/>
              <w:rPr>
                <w:rFonts w:ascii="ＭＳ ゴシック" w:eastAsia="ＭＳ ゴシック" w:hAnsi="ＭＳ ゴシック" w:cs="ＭＳ Ｐゴシック" w:hint="eastAsia"/>
                <w:kern w:val="0"/>
                <w:sz w:val="20"/>
                <w:szCs w:val="20"/>
              </w:rPr>
            </w:pPr>
            <w:r w:rsidRPr="00200459">
              <w:rPr>
                <w:rFonts w:ascii="ＭＳ ゴシック" w:eastAsia="ＭＳ ゴシック" w:hAnsi="ＭＳ ゴシック" w:cs="ＭＳ Ｐゴシック" w:hint="eastAsia"/>
                <w:kern w:val="0"/>
                <w:sz w:val="20"/>
                <w:szCs w:val="20"/>
              </w:rPr>
              <w:t>１人１台端末との併用により、より効果的で深みのある探究活動ができる。ネットまたは本、どちらかに限定するのでなく、学びのシーン、テーマに応じて併用する。</w:t>
            </w:r>
          </w:p>
        </w:tc>
      </w:tr>
    </w:tbl>
    <w:p w14:paraId="30D2FEDF" w14:textId="39AEBE57" w:rsidR="00200459" w:rsidRDefault="00200459"/>
    <w:p w14:paraId="7FC8D5CF" w14:textId="56BF6DF8" w:rsidR="00C267FD" w:rsidRDefault="00C267FD">
      <w:pPr>
        <w:widowControl/>
        <w:jc w:val="left"/>
      </w:pPr>
      <w:r>
        <w:br w:type="page"/>
      </w:r>
    </w:p>
    <w:p w14:paraId="08EAA208" w14:textId="11735345" w:rsidR="00C267FD" w:rsidRDefault="00C267FD">
      <w:r>
        <w:rPr>
          <w:rFonts w:ascii="Meiryo UI" w:eastAsia="Meiryo UI" w:hAnsi="Meiryo UI" w:cs="ＭＳ Ｐゴシック" w:hint="eastAsia"/>
          <w:b/>
          <w:bCs/>
          <w:kern w:val="0"/>
          <w:sz w:val="20"/>
          <w:szCs w:val="20"/>
        </w:rPr>
        <w:lastRenderedPageBreak/>
        <w:t>３</w:t>
      </w:r>
      <w:r w:rsidRPr="00200459">
        <w:rPr>
          <w:rFonts w:ascii="Meiryo UI" w:eastAsia="Meiryo UI" w:hAnsi="Meiryo UI" w:cs="ＭＳ Ｐゴシック" w:hint="eastAsia"/>
          <w:b/>
          <w:bCs/>
          <w:kern w:val="0"/>
          <w:sz w:val="20"/>
          <w:szCs w:val="20"/>
        </w:rPr>
        <w:t>．事業</w:t>
      </w:r>
      <w:r w:rsidR="003A498E">
        <w:rPr>
          <w:rFonts w:ascii="Meiryo UI" w:eastAsia="Meiryo UI" w:hAnsi="Meiryo UI" w:cs="ＭＳ Ｐゴシック" w:hint="eastAsia"/>
          <w:b/>
          <w:bCs/>
          <w:kern w:val="0"/>
          <w:sz w:val="20"/>
          <w:szCs w:val="20"/>
        </w:rPr>
        <w:t>費報告</w:t>
      </w:r>
    </w:p>
    <w:p w14:paraId="17EB5818" w14:textId="122485BB" w:rsidR="00C267FD" w:rsidRPr="00200459" w:rsidRDefault="00C267FD">
      <w:r w:rsidRPr="00C267FD">
        <w:rPr>
          <w:rFonts w:hint="eastAsia"/>
          <w:noProof/>
        </w:rPr>
        <w:drawing>
          <wp:inline distT="0" distB="0" distL="0" distR="0" wp14:anchorId="2A46BCDC" wp14:editId="27099588">
            <wp:extent cx="6479540" cy="914019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9140190"/>
                    </a:xfrm>
                    <a:prstGeom prst="rect">
                      <a:avLst/>
                    </a:prstGeom>
                    <a:noFill/>
                    <a:ln>
                      <a:noFill/>
                    </a:ln>
                  </pic:spPr>
                </pic:pic>
              </a:graphicData>
            </a:graphic>
          </wp:inline>
        </w:drawing>
      </w:r>
    </w:p>
    <w:sectPr w:rsidR="00C267FD" w:rsidRPr="00200459" w:rsidSect="00B26D1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CE63" w14:textId="77777777" w:rsidR="00A657F9" w:rsidRDefault="00A657F9" w:rsidP="00B26D1D">
      <w:r>
        <w:separator/>
      </w:r>
    </w:p>
  </w:endnote>
  <w:endnote w:type="continuationSeparator" w:id="0">
    <w:p w14:paraId="6B967899" w14:textId="77777777" w:rsidR="00A657F9" w:rsidRDefault="00A657F9" w:rsidP="00B2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8382" w14:textId="77777777" w:rsidR="00A657F9" w:rsidRDefault="00A657F9" w:rsidP="00B26D1D">
      <w:r>
        <w:separator/>
      </w:r>
    </w:p>
  </w:footnote>
  <w:footnote w:type="continuationSeparator" w:id="0">
    <w:p w14:paraId="643DFAC0" w14:textId="77777777" w:rsidR="00A657F9" w:rsidRDefault="00A657F9" w:rsidP="00B26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E7EF8"/>
    <w:multiLevelType w:val="hybridMultilevel"/>
    <w:tmpl w:val="9F82C49C"/>
    <w:lvl w:ilvl="0" w:tplc="926E0E3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40A52953"/>
    <w:multiLevelType w:val="hybridMultilevel"/>
    <w:tmpl w:val="3D42709A"/>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2D"/>
    <w:rsid w:val="00200459"/>
    <w:rsid w:val="00296CC9"/>
    <w:rsid w:val="003A498E"/>
    <w:rsid w:val="004F0E2D"/>
    <w:rsid w:val="005A559D"/>
    <w:rsid w:val="00616A6C"/>
    <w:rsid w:val="00644AE9"/>
    <w:rsid w:val="00686A8F"/>
    <w:rsid w:val="006D0011"/>
    <w:rsid w:val="00802C38"/>
    <w:rsid w:val="00905B6B"/>
    <w:rsid w:val="00923DD8"/>
    <w:rsid w:val="0093333E"/>
    <w:rsid w:val="00982AD8"/>
    <w:rsid w:val="00A657F9"/>
    <w:rsid w:val="00AF4CAC"/>
    <w:rsid w:val="00B26D1D"/>
    <w:rsid w:val="00B84895"/>
    <w:rsid w:val="00C267FD"/>
    <w:rsid w:val="00C36408"/>
    <w:rsid w:val="00DB2B30"/>
    <w:rsid w:val="00FF4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8F3077"/>
  <w15:chartTrackingRefBased/>
  <w15:docId w15:val="{5F25290D-DAB4-4CA1-A503-8DDF9244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D1D"/>
    <w:pPr>
      <w:tabs>
        <w:tab w:val="center" w:pos="4252"/>
        <w:tab w:val="right" w:pos="8504"/>
      </w:tabs>
      <w:snapToGrid w:val="0"/>
    </w:pPr>
  </w:style>
  <w:style w:type="character" w:customStyle="1" w:styleId="a4">
    <w:name w:val="ヘッダー (文字)"/>
    <w:basedOn w:val="a0"/>
    <w:link w:val="a3"/>
    <w:uiPriority w:val="99"/>
    <w:rsid w:val="00B26D1D"/>
  </w:style>
  <w:style w:type="paragraph" w:styleId="a5">
    <w:name w:val="footer"/>
    <w:basedOn w:val="a"/>
    <w:link w:val="a6"/>
    <w:uiPriority w:val="99"/>
    <w:unhideWhenUsed/>
    <w:rsid w:val="00B26D1D"/>
    <w:pPr>
      <w:tabs>
        <w:tab w:val="center" w:pos="4252"/>
        <w:tab w:val="right" w:pos="8504"/>
      </w:tabs>
      <w:snapToGrid w:val="0"/>
    </w:pPr>
  </w:style>
  <w:style w:type="character" w:customStyle="1" w:styleId="a6">
    <w:name w:val="フッター (文字)"/>
    <w:basedOn w:val="a0"/>
    <w:link w:val="a5"/>
    <w:uiPriority w:val="99"/>
    <w:rsid w:val="00B26D1D"/>
  </w:style>
  <w:style w:type="paragraph" w:styleId="a7">
    <w:name w:val="List Paragraph"/>
    <w:basedOn w:val="a"/>
    <w:uiPriority w:val="34"/>
    <w:qFormat/>
    <w:rsid w:val="00B26D1D"/>
    <w:pPr>
      <w:ind w:leftChars="400" w:left="840"/>
    </w:pPr>
  </w:style>
  <w:style w:type="paragraph" w:styleId="a8">
    <w:name w:val="Balloon Text"/>
    <w:basedOn w:val="a"/>
    <w:link w:val="a9"/>
    <w:uiPriority w:val="99"/>
    <w:semiHidden/>
    <w:unhideWhenUsed/>
    <w:rsid w:val="00B848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48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905">
      <w:bodyDiv w:val="1"/>
      <w:marLeft w:val="0"/>
      <w:marRight w:val="0"/>
      <w:marTop w:val="0"/>
      <w:marBottom w:val="0"/>
      <w:divBdr>
        <w:top w:val="none" w:sz="0" w:space="0" w:color="auto"/>
        <w:left w:val="none" w:sz="0" w:space="0" w:color="auto"/>
        <w:bottom w:val="none" w:sz="0" w:space="0" w:color="auto"/>
        <w:right w:val="none" w:sz="0" w:space="0" w:color="auto"/>
      </w:divBdr>
    </w:div>
    <w:div w:id="1157113530">
      <w:bodyDiv w:val="1"/>
      <w:marLeft w:val="0"/>
      <w:marRight w:val="0"/>
      <w:marTop w:val="0"/>
      <w:marBottom w:val="0"/>
      <w:divBdr>
        <w:top w:val="none" w:sz="0" w:space="0" w:color="auto"/>
        <w:left w:val="none" w:sz="0" w:space="0" w:color="auto"/>
        <w:bottom w:val="none" w:sz="0" w:space="0" w:color="auto"/>
        <w:right w:val="none" w:sz="0" w:space="0" w:color="auto"/>
      </w:divBdr>
    </w:div>
    <w:div w:id="166038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山川　裕徳</cp:lastModifiedBy>
  <cp:revision>22</cp:revision>
  <cp:lastPrinted>2024-03-26T04:16:00Z</cp:lastPrinted>
  <dcterms:created xsi:type="dcterms:W3CDTF">2022-11-11T10:33:00Z</dcterms:created>
  <dcterms:modified xsi:type="dcterms:W3CDTF">2024-03-28T00:00:00Z</dcterms:modified>
</cp:coreProperties>
</file>