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5B13" w:rsidRDefault="00E55B13" w:rsidP="00E55B13">
      <w:bookmarkStart w:id="0" w:name="_GoBack"/>
      <w:bookmarkEnd w:id="0"/>
      <w:r w:rsidRPr="005C7B90">
        <w:rPr>
          <w:noProof/>
        </w:rPr>
        <w:drawing>
          <wp:inline distT="0" distB="0" distL="0" distR="0" wp14:anchorId="2F961831" wp14:editId="2C2AD2B7">
            <wp:extent cx="1400175" cy="400050"/>
            <wp:effectExtent l="0" t="0" r="9525" b="0"/>
            <wp:docPr id="1" name="図 1623" descr="a4chirashi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23" descr="a4chirashi_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0175" cy="400050"/>
                    </a:xfrm>
                    <a:prstGeom prst="rect">
                      <a:avLst/>
                    </a:prstGeom>
                    <a:noFill/>
                    <a:ln>
                      <a:noFill/>
                    </a:ln>
                  </pic:spPr>
                </pic:pic>
              </a:graphicData>
            </a:graphic>
          </wp:inline>
        </w:drawing>
      </w:r>
    </w:p>
    <w:p w:rsidR="00E55B13" w:rsidRPr="003A7C24" w:rsidRDefault="00E55B13" w:rsidP="00E55B13"/>
    <w:p w:rsidR="00E55B13" w:rsidRPr="003A7C24" w:rsidRDefault="00E55B13" w:rsidP="00E55B13"/>
    <w:p w:rsidR="00E55B13" w:rsidRPr="003A7C24" w:rsidRDefault="00E55B13" w:rsidP="00E55B13"/>
    <w:p w:rsidR="00E55B13" w:rsidRPr="003A7C24" w:rsidRDefault="00E55B13" w:rsidP="00E55B13"/>
    <w:p w:rsidR="00E55B13" w:rsidRPr="003A7C24" w:rsidRDefault="00E55B13" w:rsidP="00E55B13"/>
    <w:p w:rsidR="00E55B13" w:rsidRPr="003A7C24" w:rsidRDefault="00E55B13" w:rsidP="00E55B13">
      <w:pPr>
        <w:autoSpaceDE w:val="0"/>
        <w:autoSpaceDN w:val="0"/>
        <w:ind w:leftChars="600" w:left="1260"/>
        <w:rPr>
          <w:rFonts w:ascii="ＭＳ 明朝" w:hAnsi="ＭＳ 明朝"/>
          <w:b/>
          <w:sz w:val="48"/>
          <w:szCs w:val="56"/>
        </w:rPr>
      </w:pPr>
      <w:r>
        <w:rPr>
          <w:rFonts w:ascii="ＭＳ 明朝" w:hAnsi="ＭＳ 明朝" w:hint="eastAsia"/>
          <w:b/>
          <w:sz w:val="48"/>
          <w:szCs w:val="56"/>
        </w:rPr>
        <w:t>令和元</w:t>
      </w:r>
      <w:r w:rsidRPr="003A7C24">
        <w:rPr>
          <w:rFonts w:ascii="ＭＳ 明朝" w:hAnsi="ＭＳ 明朝" w:hint="eastAsia"/>
          <w:b/>
          <w:sz w:val="48"/>
          <w:szCs w:val="56"/>
        </w:rPr>
        <w:t>年度</w:t>
      </w:r>
    </w:p>
    <w:p w:rsidR="00E55B13" w:rsidRPr="003A7C24" w:rsidRDefault="00E55B13" w:rsidP="00E55B13">
      <w:pPr>
        <w:jc w:val="center"/>
        <w:rPr>
          <w:rFonts w:ascii="ＭＳ 明朝" w:hAnsi="ＭＳ 明朝"/>
          <w:b/>
          <w:sz w:val="56"/>
          <w:szCs w:val="56"/>
        </w:rPr>
      </w:pPr>
      <w:r w:rsidRPr="003A7C24">
        <w:rPr>
          <w:rFonts w:ascii="ＭＳ 明朝" w:hAnsi="ＭＳ 明朝" w:hint="eastAsia"/>
          <w:b/>
          <w:sz w:val="56"/>
          <w:szCs w:val="56"/>
        </w:rPr>
        <w:t>大阪府労働関係調査報告書</w:t>
      </w:r>
    </w:p>
    <w:p w:rsidR="00E55B13" w:rsidRPr="003A7C24" w:rsidRDefault="00E55B13" w:rsidP="00E55B13"/>
    <w:p w:rsidR="00E55B13" w:rsidRPr="003A7C24" w:rsidRDefault="00E55B13" w:rsidP="00E55B13"/>
    <w:p w:rsidR="00E55B13" w:rsidRPr="003A7C24" w:rsidRDefault="00E55B13" w:rsidP="00E55B13"/>
    <w:p w:rsidR="00E55B13" w:rsidRPr="003A7C24" w:rsidRDefault="00E55B13" w:rsidP="00E55B13"/>
    <w:p w:rsidR="00E55B13" w:rsidRPr="003A7C24" w:rsidRDefault="00E55B13" w:rsidP="00E55B13"/>
    <w:p w:rsidR="00E55B13" w:rsidRPr="003A7C24" w:rsidRDefault="007C462E" w:rsidP="00E55B13">
      <w:r w:rsidRPr="007C462E">
        <w:rPr>
          <w:noProof/>
        </w:rPr>
        <w:drawing>
          <wp:anchor distT="0" distB="0" distL="114300" distR="114300" simplePos="0" relativeHeight="251805696" behindDoc="0" locked="0" layoutInCell="1" allowOverlap="1">
            <wp:simplePos x="0" y="0"/>
            <wp:positionH relativeFrom="column">
              <wp:posOffset>1489480</wp:posOffset>
            </wp:positionH>
            <wp:positionV relativeFrom="paragraph">
              <wp:posOffset>104900</wp:posOffset>
            </wp:positionV>
            <wp:extent cx="3293168" cy="4141086"/>
            <wp:effectExtent l="0" t="0" r="2540" b="0"/>
            <wp:wrapNone/>
            <wp:docPr id="760" name="図 760" descr="Z:\mrb\project\M-01-075令和元年度大阪府労働関係調査業務\④報告書\表紙グラフ\graph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Z:\mrb\project\M-01-075令和元年度大阪府労働関係調査業務\④報告書\表紙グラフ\graph00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93831" cy="4141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5B13" w:rsidRPr="003A7C24">
        <w:t xml:space="preserve"> </w:t>
      </w:r>
      <w:r w:rsidR="00E55B13" w:rsidRPr="003A7C24">
        <w:rPr>
          <w:noProof/>
        </w:rPr>
        <mc:AlternateContent>
          <mc:Choice Requires="wps">
            <w:drawing>
              <wp:anchor distT="0" distB="0" distL="114300" distR="114300" simplePos="0" relativeHeight="251802624" behindDoc="0" locked="0" layoutInCell="1" allowOverlap="1" wp14:anchorId="01E271D4" wp14:editId="67358018">
                <wp:simplePos x="0" y="0"/>
                <wp:positionH relativeFrom="column">
                  <wp:posOffset>3806825</wp:posOffset>
                </wp:positionH>
                <wp:positionV relativeFrom="paragraph">
                  <wp:posOffset>25400</wp:posOffset>
                </wp:positionV>
                <wp:extent cx="443230" cy="635"/>
                <wp:effectExtent l="0" t="57150" r="0" b="56515"/>
                <wp:wrapNone/>
                <wp:docPr id="753" name="フリーフォーム 7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635"/>
                        </a:xfrm>
                        <a:custGeom>
                          <a:avLst/>
                          <a:gdLst>
                            <a:gd name="T0" fmla="*/ 698 w 698"/>
                            <a:gd name="T1" fmla="*/ 675 w 698"/>
                            <a:gd name="T2" fmla="*/ 630 w 698"/>
                            <a:gd name="T3" fmla="*/ 574 w 698"/>
                            <a:gd name="T4" fmla="*/ 495 w 698"/>
                            <a:gd name="T5" fmla="*/ 416 w 698"/>
                            <a:gd name="T6" fmla="*/ 326 w 698"/>
                            <a:gd name="T7" fmla="*/ 247 w 698"/>
                            <a:gd name="T8" fmla="*/ 146 w 698"/>
                            <a:gd name="T9" fmla="*/ 78 w 698"/>
                            <a:gd name="T10" fmla="*/ 33 w 698"/>
                            <a:gd name="T11" fmla="*/ 11 w 698"/>
                            <a:gd name="T12" fmla="*/ 0 w 698"/>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Lst>
                          <a:rect l="0" t="0" r="r" b="b"/>
                          <a:pathLst>
                            <a:path w="698">
                              <a:moveTo>
                                <a:pt x="698" y="0"/>
                              </a:moveTo>
                              <a:lnTo>
                                <a:pt x="675" y="0"/>
                              </a:lnTo>
                              <a:lnTo>
                                <a:pt x="630" y="0"/>
                              </a:lnTo>
                              <a:lnTo>
                                <a:pt x="574" y="0"/>
                              </a:lnTo>
                              <a:lnTo>
                                <a:pt x="495" y="0"/>
                              </a:lnTo>
                              <a:lnTo>
                                <a:pt x="416" y="0"/>
                              </a:lnTo>
                              <a:lnTo>
                                <a:pt x="326" y="0"/>
                              </a:lnTo>
                              <a:lnTo>
                                <a:pt x="247" y="0"/>
                              </a:lnTo>
                              <a:lnTo>
                                <a:pt x="146" y="0"/>
                              </a:lnTo>
                              <a:lnTo>
                                <a:pt x="78" y="0"/>
                              </a:lnTo>
                              <a:lnTo>
                                <a:pt x="33" y="0"/>
                              </a:lnTo>
                              <a:lnTo>
                                <a:pt x="11" y="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58B23" id="フリーフォーム 753" o:spid="_x0000_s1026" style="position:absolute;left:0;text-align:left;margin-left:299.75pt;margin-top:2pt;width:34.9pt;height:.0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98,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" path="m698,l675,,630,,574,,495,,416,,326,,247,,146,,78,,33,,11,,,e" filled="f" stroked="f">
                <v:path arrowok="t" o:connecttype="custom" o:connectlocs="443230,0;428625,0;400050,0;364490,0;314325,0;264160,0;207010,0;156845,0;92710,0;49530,0;20955,0;6985,0;0,0" o:connectangles="0,0,0,0,0,0,0,0,0,0,0,0,0"/>
              </v:shape>
            </w:pict>
          </mc:Fallback>
        </mc:AlternateContent>
      </w:r>
      <w:r w:rsidR="00E55B13" w:rsidRPr="003A7C24">
        <w:rPr>
          <w:noProof/>
        </w:rPr>
        <mc:AlternateContent>
          <mc:Choice Requires="wps">
            <w:drawing>
              <wp:anchor distT="0" distB="0" distL="114300" distR="114300" simplePos="0" relativeHeight="251801600" behindDoc="0" locked="0" layoutInCell="1" allowOverlap="1" wp14:anchorId="0A800DC3" wp14:editId="6D9CB1AD">
                <wp:simplePos x="0" y="0"/>
                <wp:positionH relativeFrom="column">
                  <wp:posOffset>4321810</wp:posOffset>
                </wp:positionH>
                <wp:positionV relativeFrom="paragraph">
                  <wp:posOffset>146685</wp:posOffset>
                </wp:positionV>
                <wp:extent cx="443230" cy="635"/>
                <wp:effectExtent l="0" t="57150" r="0" b="56515"/>
                <wp:wrapNone/>
                <wp:docPr id="754" name="フリーフォーム 7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635"/>
                        </a:xfrm>
                        <a:custGeom>
                          <a:avLst/>
                          <a:gdLst>
                            <a:gd name="T0" fmla="*/ 698 w 698"/>
                            <a:gd name="T1" fmla="*/ 675 w 698"/>
                            <a:gd name="T2" fmla="*/ 630 w 698"/>
                            <a:gd name="T3" fmla="*/ 574 w 698"/>
                            <a:gd name="T4" fmla="*/ 495 w 698"/>
                            <a:gd name="T5" fmla="*/ 416 w 698"/>
                            <a:gd name="T6" fmla="*/ 326 w 698"/>
                            <a:gd name="T7" fmla="*/ 247 w 698"/>
                            <a:gd name="T8" fmla="*/ 146 w 698"/>
                            <a:gd name="T9" fmla="*/ 78 w 698"/>
                            <a:gd name="T10" fmla="*/ 33 w 698"/>
                            <a:gd name="T11" fmla="*/ 11 w 698"/>
                            <a:gd name="T12" fmla="*/ 0 w 698"/>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Lst>
                          <a:rect l="0" t="0" r="r" b="b"/>
                          <a:pathLst>
                            <a:path w="698">
                              <a:moveTo>
                                <a:pt x="698" y="0"/>
                              </a:moveTo>
                              <a:lnTo>
                                <a:pt x="675" y="0"/>
                              </a:lnTo>
                              <a:lnTo>
                                <a:pt x="630" y="0"/>
                              </a:lnTo>
                              <a:lnTo>
                                <a:pt x="574" y="0"/>
                              </a:lnTo>
                              <a:lnTo>
                                <a:pt x="495" y="0"/>
                              </a:lnTo>
                              <a:lnTo>
                                <a:pt x="416" y="0"/>
                              </a:lnTo>
                              <a:lnTo>
                                <a:pt x="326" y="0"/>
                              </a:lnTo>
                              <a:lnTo>
                                <a:pt x="247" y="0"/>
                              </a:lnTo>
                              <a:lnTo>
                                <a:pt x="146" y="0"/>
                              </a:lnTo>
                              <a:lnTo>
                                <a:pt x="78" y="0"/>
                              </a:lnTo>
                              <a:lnTo>
                                <a:pt x="33" y="0"/>
                              </a:lnTo>
                              <a:lnTo>
                                <a:pt x="11" y="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3BA26" id="フリーフォーム 754" o:spid="_x0000_s1026" style="position:absolute;left:0;text-align:left;margin-left:340.3pt;margin-top:11.55pt;width:34.9pt;height:.0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98,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" path="m698,l675,,630,,574,,495,,416,,326,,247,,146,,78,,33,,11,,,e" filled="f" stroked="f">
                <v:path arrowok="t" o:connecttype="custom" o:connectlocs="443230,0;428625,0;400050,0;364490,0;314325,0;264160,0;207010,0;156845,0;92710,0;49530,0;20955,0;6985,0;0,0" o:connectangles="0,0,0,0,0,0,0,0,0,0,0,0,0"/>
              </v:shape>
            </w:pict>
          </mc:Fallback>
        </mc:AlternateContent>
      </w:r>
    </w:p>
    <w:p w:rsidR="00E55B13" w:rsidRPr="003A7C24" w:rsidRDefault="00E55B13" w:rsidP="00E55B13"/>
    <w:p w:rsidR="00E55B13" w:rsidRPr="003A7C24" w:rsidRDefault="00E55B13" w:rsidP="00E55B13"/>
    <w:p w:rsidR="00E55B13" w:rsidRPr="003A7C24" w:rsidRDefault="00E55B13" w:rsidP="00E55B13"/>
    <w:p w:rsidR="00E55B13" w:rsidRPr="003A7C24" w:rsidRDefault="00E55B13" w:rsidP="00E55B13"/>
    <w:p w:rsidR="00E55B13" w:rsidRPr="003A7C24" w:rsidRDefault="00E55B13" w:rsidP="00E55B13"/>
    <w:p w:rsidR="00E55B13" w:rsidRPr="003A7C24" w:rsidRDefault="00E55B13" w:rsidP="00E55B13"/>
    <w:p w:rsidR="00E55B13" w:rsidRPr="003A7C24" w:rsidRDefault="00E55B13" w:rsidP="00E55B13"/>
    <w:p w:rsidR="00E55B13" w:rsidRPr="003A7C24" w:rsidRDefault="00E55B13" w:rsidP="00E55B13"/>
    <w:p w:rsidR="00E55B13" w:rsidRPr="003A7C24" w:rsidRDefault="00E55B13" w:rsidP="00E55B13"/>
    <w:p w:rsidR="00E55B13" w:rsidRPr="003A7C24" w:rsidRDefault="00E55B13" w:rsidP="00E55B13"/>
    <w:p w:rsidR="00E55B13" w:rsidRPr="003A7C24" w:rsidRDefault="00E55B13" w:rsidP="00E55B13"/>
    <w:p w:rsidR="00E55B13" w:rsidRPr="003A7C24" w:rsidRDefault="00E55B13" w:rsidP="00E55B13"/>
    <w:p w:rsidR="00E55B13" w:rsidRPr="003A7C24" w:rsidRDefault="00E55B13" w:rsidP="00E55B13"/>
    <w:p w:rsidR="00E55B13" w:rsidRPr="003A7C24" w:rsidRDefault="00E55B13" w:rsidP="00E55B13"/>
    <w:p w:rsidR="00E55B13" w:rsidRPr="003A7C24" w:rsidRDefault="00E55B13" w:rsidP="00E55B13"/>
    <w:p w:rsidR="00E55B13" w:rsidRPr="003A7C24" w:rsidRDefault="00E55B13" w:rsidP="00E55B13"/>
    <w:p w:rsidR="00E55B13" w:rsidRPr="003A7C24" w:rsidRDefault="00E55B13" w:rsidP="00E55B13">
      <w:r w:rsidRPr="003A7C24">
        <w:rPr>
          <w:noProof/>
        </w:rPr>
        <mc:AlternateContent>
          <mc:Choice Requires="wps">
            <w:drawing>
              <wp:anchor distT="0" distB="0" distL="114300" distR="114300" simplePos="0" relativeHeight="251800576" behindDoc="0" locked="0" layoutInCell="1" allowOverlap="1" wp14:anchorId="09594F83" wp14:editId="424C169A">
                <wp:simplePos x="0" y="0"/>
                <wp:positionH relativeFrom="column">
                  <wp:posOffset>3806825</wp:posOffset>
                </wp:positionH>
                <wp:positionV relativeFrom="paragraph">
                  <wp:posOffset>176530</wp:posOffset>
                </wp:positionV>
                <wp:extent cx="443230" cy="635"/>
                <wp:effectExtent l="0" t="57150" r="0" b="56515"/>
                <wp:wrapNone/>
                <wp:docPr id="755" name="フリーフォーム 7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635"/>
                        </a:xfrm>
                        <a:custGeom>
                          <a:avLst/>
                          <a:gdLst>
                            <a:gd name="T0" fmla="*/ 698 w 698"/>
                            <a:gd name="T1" fmla="*/ 675 w 698"/>
                            <a:gd name="T2" fmla="*/ 630 w 698"/>
                            <a:gd name="T3" fmla="*/ 574 w 698"/>
                            <a:gd name="T4" fmla="*/ 495 w 698"/>
                            <a:gd name="T5" fmla="*/ 416 w 698"/>
                            <a:gd name="T6" fmla="*/ 326 w 698"/>
                            <a:gd name="T7" fmla="*/ 247 w 698"/>
                            <a:gd name="T8" fmla="*/ 146 w 698"/>
                            <a:gd name="T9" fmla="*/ 78 w 698"/>
                            <a:gd name="T10" fmla="*/ 33 w 698"/>
                            <a:gd name="T11" fmla="*/ 11 w 698"/>
                            <a:gd name="T12" fmla="*/ 0 w 698"/>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Lst>
                          <a:rect l="0" t="0" r="r" b="b"/>
                          <a:pathLst>
                            <a:path w="698">
                              <a:moveTo>
                                <a:pt x="698" y="0"/>
                              </a:moveTo>
                              <a:lnTo>
                                <a:pt x="675" y="0"/>
                              </a:lnTo>
                              <a:lnTo>
                                <a:pt x="630" y="0"/>
                              </a:lnTo>
                              <a:lnTo>
                                <a:pt x="574" y="0"/>
                              </a:lnTo>
                              <a:lnTo>
                                <a:pt x="495" y="0"/>
                              </a:lnTo>
                              <a:lnTo>
                                <a:pt x="416" y="0"/>
                              </a:lnTo>
                              <a:lnTo>
                                <a:pt x="326" y="0"/>
                              </a:lnTo>
                              <a:lnTo>
                                <a:pt x="247" y="0"/>
                              </a:lnTo>
                              <a:lnTo>
                                <a:pt x="146" y="0"/>
                              </a:lnTo>
                              <a:lnTo>
                                <a:pt x="78" y="0"/>
                              </a:lnTo>
                              <a:lnTo>
                                <a:pt x="33" y="0"/>
                              </a:lnTo>
                              <a:lnTo>
                                <a:pt x="11" y="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DC994" id="フリーフォーム 755" o:spid="_x0000_s1026" style="position:absolute;left:0;text-align:left;margin-left:299.75pt;margin-top:13.9pt;width:34.9pt;height:.0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98,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" path="m698,l675,,630,,574,,495,,416,,326,,247,,146,,78,,33,,11,,,e" filled="f" stroked="f">
                <v:path arrowok="t" o:connecttype="custom" o:connectlocs="443230,0;428625,0;400050,0;364490,0;314325,0;264160,0;207010,0;156845,0;92710,0;49530,0;20955,0;6985,0;0,0" o:connectangles="0,0,0,0,0,0,0,0,0,0,0,0,0"/>
              </v:shape>
            </w:pict>
          </mc:Fallback>
        </mc:AlternateContent>
      </w:r>
      <w:r w:rsidRPr="003A7C24">
        <w:rPr>
          <w:noProof/>
        </w:rPr>
        <mc:AlternateContent>
          <mc:Choice Requires="wps">
            <w:drawing>
              <wp:anchor distT="0" distB="0" distL="114300" distR="114300" simplePos="0" relativeHeight="251799552" behindDoc="0" locked="0" layoutInCell="1" allowOverlap="1" wp14:anchorId="7C0BECC1" wp14:editId="7086AE02">
                <wp:simplePos x="0" y="0"/>
                <wp:positionH relativeFrom="column">
                  <wp:posOffset>4321810</wp:posOffset>
                </wp:positionH>
                <wp:positionV relativeFrom="paragraph">
                  <wp:posOffset>176530</wp:posOffset>
                </wp:positionV>
                <wp:extent cx="443230" cy="635"/>
                <wp:effectExtent l="0" t="57150" r="0" b="56515"/>
                <wp:wrapNone/>
                <wp:docPr id="756" name="フリーフォーム 7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635"/>
                        </a:xfrm>
                        <a:custGeom>
                          <a:avLst/>
                          <a:gdLst>
                            <a:gd name="T0" fmla="*/ 698 w 698"/>
                            <a:gd name="T1" fmla="*/ 675 w 698"/>
                            <a:gd name="T2" fmla="*/ 630 w 698"/>
                            <a:gd name="T3" fmla="*/ 574 w 698"/>
                            <a:gd name="T4" fmla="*/ 495 w 698"/>
                            <a:gd name="T5" fmla="*/ 416 w 698"/>
                            <a:gd name="T6" fmla="*/ 326 w 698"/>
                            <a:gd name="T7" fmla="*/ 247 w 698"/>
                            <a:gd name="T8" fmla="*/ 146 w 698"/>
                            <a:gd name="T9" fmla="*/ 78 w 698"/>
                            <a:gd name="T10" fmla="*/ 33 w 698"/>
                            <a:gd name="T11" fmla="*/ 11 w 698"/>
                            <a:gd name="T12" fmla="*/ 0 w 698"/>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Lst>
                          <a:rect l="0" t="0" r="r" b="b"/>
                          <a:pathLst>
                            <a:path w="698">
                              <a:moveTo>
                                <a:pt x="698" y="0"/>
                              </a:moveTo>
                              <a:lnTo>
                                <a:pt x="675" y="0"/>
                              </a:lnTo>
                              <a:lnTo>
                                <a:pt x="630" y="0"/>
                              </a:lnTo>
                              <a:lnTo>
                                <a:pt x="574" y="0"/>
                              </a:lnTo>
                              <a:lnTo>
                                <a:pt x="495" y="0"/>
                              </a:lnTo>
                              <a:lnTo>
                                <a:pt x="416" y="0"/>
                              </a:lnTo>
                              <a:lnTo>
                                <a:pt x="326" y="0"/>
                              </a:lnTo>
                              <a:lnTo>
                                <a:pt x="247" y="0"/>
                              </a:lnTo>
                              <a:lnTo>
                                <a:pt x="146" y="0"/>
                              </a:lnTo>
                              <a:lnTo>
                                <a:pt x="78" y="0"/>
                              </a:lnTo>
                              <a:lnTo>
                                <a:pt x="33" y="0"/>
                              </a:lnTo>
                              <a:lnTo>
                                <a:pt x="11" y="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ED087" id="フリーフォーム 756" o:spid="_x0000_s1026" style="position:absolute;left:0;text-align:left;margin-left:340.3pt;margin-top:13.9pt;width:34.9pt;height:.0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98,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" path="m698,l675,,630,,574,,495,,416,,326,,247,,146,,78,,33,,11,,,e" filled="f" stroked="f">
                <v:path arrowok="t" o:connecttype="custom" o:connectlocs="443230,0;428625,0;400050,0;364490,0;314325,0;264160,0;207010,0;156845,0;92710,0;49530,0;20955,0;6985,0;0,0" o:connectangles="0,0,0,0,0,0,0,0,0,0,0,0,0"/>
              </v:shape>
            </w:pict>
          </mc:Fallback>
        </mc:AlternateContent>
      </w:r>
      <w:r w:rsidRPr="003A7C24">
        <w:rPr>
          <w:noProof/>
        </w:rPr>
        <mc:AlternateContent>
          <mc:Choice Requires="wps">
            <w:drawing>
              <wp:anchor distT="0" distB="0" distL="114300" distR="114300" simplePos="0" relativeHeight="251798528" behindDoc="0" locked="0" layoutInCell="1" allowOverlap="1" wp14:anchorId="79CE7357" wp14:editId="002BD11D">
                <wp:simplePos x="0" y="0"/>
                <wp:positionH relativeFrom="column">
                  <wp:posOffset>1153160</wp:posOffset>
                </wp:positionH>
                <wp:positionV relativeFrom="paragraph">
                  <wp:posOffset>176530</wp:posOffset>
                </wp:positionV>
                <wp:extent cx="3962400" cy="635"/>
                <wp:effectExtent l="0" t="57150" r="0" b="56515"/>
                <wp:wrapNone/>
                <wp:docPr id="758" name="フリーフォーム 7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62400" cy="635"/>
                        </a:xfrm>
                        <a:custGeom>
                          <a:avLst/>
                          <a:gdLst>
                            <a:gd name="T0" fmla="*/ 1408 w 6240"/>
                            <a:gd name="T1" fmla="*/ 0 w 6240"/>
                            <a:gd name="T2" fmla="*/ 4832 w 6240"/>
                            <a:gd name="T3" fmla="*/ 6240 w 6240"/>
                            <a:gd name="T4" fmla="*/ 1408 w 6240"/>
                          </a:gdLst>
                          <a:ahLst/>
                          <a:cxnLst>
                            <a:cxn ang="0">
                              <a:pos x="T0" y="0"/>
                            </a:cxn>
                            <a:cxn ang="0">
                              <a:pos x="T1" y="0"/>
                            </a:cxn>
                            <a:cxn ang="0">
                              <a:pos x="T2" y="0"/>
                            </a:cxn>
                            <a:cxn ang="0">
                              <a:pos x="T3" y="0"/>
                            </a:cxn>
                            <a:cxn ang="0">
                              <a:pos x="T4" y="0"/>
                            </a:cxn>
                          </a:cxnLst>
                          <a:rect l="0" t="0" r="r" b="b"/>
                          <a:pathLst>
                            <a:path w="6240">
                              <a:moveTo>
                                <a:pt x="1408" y="0"/>
                              </a:moveTo>
                              <a:lnTo>
                                <a:pt x="0" y="0"/>
                              </a:lnTo>
                              <a:lnTo>
                                <a:pt x="4832" y="0"/>
                              </a:lnTo>
                              <a:lnTo>
                                <a:pt x="6240" y="0"/>
                              </a:lnTo>
                              <a:lnTo>
                                <a:pt x="1408"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CE1AB" id="フリーフォーム 758" o:spid="_x0000_s1026" style="position:absolute;left:0;text-align:left;margin-left:90.8pt;margin-top:13.9pt;width:312pt;height:.0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40,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" path="m1408,l,,4832,,6240,,1408,xe" filled="f" stroked="f">
                <v:path arrowok="t" o:connecttype="custom" o:connectlocs="894080,0;0,0;3068320,0;3962400,0;894080,0" o:connectangles="0,0,0,0,0"/>
              </v:shape>
            </w:pict>
          </mc:Fallback>
        </mc:AlternateContent>
      </w:r>
      <w:r w:rsidRPr="003A7C24">
        <w:rPr>
          <w:noProof/>
        </w:rPr>
        <mc:AlternateContent>
          <mc:Choice Requires="wps">
            <w:drawing>
              <wp:anchor distT="0" distB="0" distL="114300" distR="114300" simplePos="0" relativeHeight="251797504" behindDoc="0" locked="0" layoutInCell="1" allowOverlap="1" wp14:anchorId="2C01E66E" wp14:editId="5FF1D9D6">
                <wp:simplePos x="0" y="0"/>
                <wp:positionH relativeFrom="column">
                  <wp:posOffset>1153160</wp:posOffset>
                </wp:positionH>
                <wp:positionV relativeFrom="paragraph">
                  <wp:posOffset>176530</wp:posOffset>
                </wp:positionV>
                <wp:extent cx="3962400" cy="635"/>
                <wp:effectExtent l="0" t="57150" r="0" b="56515"/>
                <wp:wrapNone/>
                <wp:docPr id="14" name="フリーフォーム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62400" cy="635"/>
                        </a:xfrm>
                        <a:custGeom>
                          <a:avLst/>
                          <a:gdLst>
                            <a:gd name="T0" fmla="*/ 4832 w 6240"/>
                            <a:gd name="T1" fmla="*/ 6240 w 6240"/>
                            <a:gd name="T2" fmla="*/ 1408 w 6240"/>
                            <a:gd name="T3" fmla="*/ 0 w 6240"/>
                            <a:gd name="T4" fmla="*/ 4832 w 6240"/>
                          </a:gdLst>
                          <a:ahLst/>
                          <a:cxnLst>
                            <a:cxn ang="0">
                              <a:pos x="T0" y="0"/>
                            </a:cxn>
                            <a:cxn ang="0">
                              <a:pos x="T1" y="0"/>
                            </a:cxn>
                            <a:cxn ang="0">
                              <a:pos x="T2" y="0"/>
                            </a:cxn>
                            <a:cxn ang="0">
                              <a:pos x="T3" y="0"/>
                            </a:cxn>
                            <a:cxn ang="0">
                              <a:pos x="T4" y="0"/>
                            </a:cxn>
                          </a:cxnLst>
                          <a:rect l="0" t="0" r="r" b="b"/>
                          <a:pathLst>
                            <a:path w="6240">
                              <a:moveTo>
                                <a:pt x="4832" y="0"/>
                              </a:moveTo>
                              <a:lnTo>
                                <a:pt x="6240" y="0"/>
                              </a:lnTo>
                              <a:lnTo>
                                <a:pt x="1408" y="0"/>
                              </a:lnTo>
                              <a:lnTo>
                                <a:pt x="0" y="0"/>
                              </a:lnTo>
                              <a:lnTo>
                                <a:pt x="4832"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6A7BA" id="フリーフォーム 14" o:spid="_x0000_s1026" style="position:absolute;left:0;text-align:left;margin-left:90.8pt;margin-top:13.9pt;width:312pt;height:.0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40,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" path="m4832,l6240,,1408,,,,4832,xe" filled="f" stroked="f">
                <v:path arrowok="t" o:connecttype="custom" o:connectlocs="3068320,0;3962400,0;894080,0;0,0;3068320,0" o:connectangles="0,0,0,0,0"/>
              </v:shape>
            </w:pict>
          </mc:Fallback>
        </mc:AlternateContent>
      </w:r>
    </w:p>
    <w:p w:rsidR="00E55B13" w:rsidRPr="003A7C24" w:rsidRDefault="00E55B13" w:rsidP="00E55B13"/>
    <w:p w:rsidR="00E55B13" w:rsidRPr="003A7C24" w:rsidRDefault="00E55B13" w:rsidP="00E55B13">
      <w:r w:rsidRPr="003A7C24">
        <w:br w:type="page"/>
      </w:r>
    </w:p>
    <w:p w:rsidR="00C61E60" w:rsidRPr="005E476E" w:rsidRDefault="00C61E60" w:rsidP="00C61E60">
      <w:pPr>
        <w:autoSpaceDE w:val="0"/>
        <w:autoSpaceDN w:val="0"/>
        <w:adjustRightInd w:val="0"/>
        <w:spacing w:line="500" w:lineRule="exact"/>
        <w:jc w:val="center"/>
        <w:rPr>
          <w:rFonts w:ascii="ＭＳ 明朝" w:cs="ＭＳ 明朝"/>
          <w:kern w:val="0"/>
          <w:sz w:val="28"/>
          <w:szCs w:val="28"/>
        </w:rPr>
      </w:pPr>
      <w:r w:rsidRPr="005E476E">
        <w:rPr>
          <w:rFonts w:ascii="ＭＳ 明朝" w:cs="ＭＳ 明朝" w:hint="eastAsia"/>
          <w:kern w:val="0"/>
          <w:sz w:val="28"/>
          <w:szCs w:val="28"/>
        </w:rPr>
        <w:lastRenderedPageBreak/>
        <w:t>はじめに</w:t>
      </w:r>
    </w:p>
    <w:p w:rsidR="00C61E60" w:rsidRPr="005E476E" w:rsidRDefault="00C61E60" w:rsidP="00C61E60">
      <w:pPr>
        <w:autoSpaceDE w:val="0"/>
        <w:autoSpaceDN w:val="0"/>
        <w:adjustRightInd w:val="0"/>
        <w:spacing w:line="500" w:lineRule="exact"/>
        <w:jc w:val="center"/>
        <w:rPr>
          <w:rFonts w:ascii="ＭＳ 明朝" w:cs="ＭＳ 明朝"/>
          <w:kern w:val="0"/>
          <w:sz w:val="28"/>
          <w:szCs w:val="28"/>
        </w:rPr>
      </w:pPr>
    </w:p>
    <w:p w:rsidR="00C61E60" w:rsidRPr="005E476E" w:rsidRDefault="00C61E60" w:rsidP="00C61E60">
      <w:pPr>
        <w:autoSpaceDE w:val="0"/>
        <w:autoSpaceDN w:val="0"/>
        <w:adjustRightInd w:val="0"/>
        <w:spacing w:line="440" w:lineRule="exact"/>
        <w:ind w:firstLineChars="100" w:firstLine="240"/>
        <w:jc w:val="left"/>
        <w:rPr>
          <w:rFonts w:ascii="ＭＳ 明朝" w:cs="ＭＳ 明朝"/>
          <w:kern w:val="0"/>
          <w:sz w:val="24"/>
        </w:rPr>
      </w:pPr>
      <w:r w:rsidRPr="005E476E">
        <w:rPr>
          <w:rFonts w:ascii="ＭＳ 明朝" w:cs="ＭＳ 明朝" w:hint="eastAsia"/>
          <w:kern w:val="0"/>
          <w:sz w:val="24"/>
        </w:rPr>
        <w:t>この報告書は、府内における民間事業所の労働条件等の実態を把握することにより、労働環境の改善に向けた取り組みにおいて活用するとともに、事業所の労務管理改善等の基礎資料、労働関係諸機関の事業実施及び学術機関での利用等にあたっての参考資料として提供するため、毎年７月３１日時点で実施している大阪府労働関係調査の令和元年度の結果をまとめたものです。</w:t>
      </w:r>
    </w:p>
    <w:p w:rsidR="00C61E60" w:rsidRPr="005E476E" w:rsidRDefault="00C61E60" w:rsidP="00C61E60">
      <w:pPr>
        <w:autoSpaceDE w:val="0"/>
        <w:autoSpaceDN w:val="0"/>
        <w:adjustRightInd w:val="0"/>
        <w:spacing w:line="440" w:lineRule="exact"/>
        <w:ind w:firstLineChars="100" w:firstLine="240"/>
        <w:jc w:val="left"/>
        <w:rPr>
          <w:rFonts w:ascii="ＭＳ 明朝" w:cs="ＭＳ 明朝"/>
          <w:kern w:val="0"/>
          <w:sz w:val="24"/>
        </w:rPr>
      </w:pPr>
      <w:r w:rsidRPr="005E476E">
        <w:rPr>
          <w:rFonts w:ascii="ＭＳ 明朝" w:cs="ＭＳ 明朝" w:hint="eastAsia"/>
          <w:kern w:val="0"/>
          <w:sz w:val="24"/>
        </w:rPr>
        <w:t>昨今の大阪においては、有効求人倍率が１０年連続で上昇するとともに、完全失業率も低下しているものの、完全失業率が全国と比較して高い状況にあり、雇用のミスマッチもみられるなど楽観できないものがあります。</w:t>
      </w:r>
    </w:p>
    <w:p w:rsidR="00C61E60" w:rsidRPr="005E476E" w:rsidRDefault="00C61E60" w:rsidP="00C61E60">
      <w:pPr>
        <w:autoSpaceDE w:val="0"/>
        <w:autoSpaceDN w:val="0"/>
        <w:adjustRightInd w:val="0"/>
        <w:spacing w:line="440" w:lineRule="exact"/>
        <w:ind w:firstLineChars="100" w:firstLine="240"/>
        <w:jc w:val="left"/>
        <w:rPr>
          <w:rFonts w:ascii="ＭＳ 明朝" w:cs="ＭＳ 明朝"/>
          <w:kern w:val="0"/>
          <w:sz w:val="24"/>
        </w:rPr>
      </w:pPr>
      <w:r w:rsidRPr="005E476E">
        <w:rPr>
          <w:rFonts w:ascii="ＭＳ 明朝" w:cs="ＭＳ 明朝" w:hint="eastAsia"/>
          <w:kern w:val="0"/>
          <w:sz w:val="24"/>
        </w:rPr>
        <w:t>また、「時間外労働の上限規制」や「年次有給休暇の確実な取得」、「同一労働同一賃金」などを柱とした働き方改革関連法が昨年４月から順次施行されているなか、過労死等の原因の一つである長時間労働を削減し、ワーク・ライフ・バランス（仕事と生活の調和）の実現を図ることは急務となっています。</w:t>
      </w:r>
    </w:p>
    <w:p w:rsidR="00C61E60" w:rsidRPr="005E476E" w:rsidRDefault="00C61E60" w:rsidP="00C61E60">
      <w:pPr>
        <w:autoSpaceDE w:val="0"/>
        <w:autoSpaceDN w:val="0"/>
        <w:adjustRightInd w:val="0"/>
        <w:spacing w:line="440" w:lineRule="exact"/>
        <w:ind w:firstLineChars="100" w:firstLine="240"/>
        <w:jc w:val="left"/>
        <w:rPr>
          <w:rFonts w:ascii="ＭＳ 明朝" w:cs="ＭＳ 明朝"/>
          <w:kern w:val="0"/>
          <w:sz w:val="24"/>
        </w:rPr>
      </w:pPr>
      <w:r w:rsidRPr="005E476E">
        <w:rPr>
          <w:rFonts w:ascii="ＭＳ 明朝" w:cs="ＭＳ 明朝" w:hint="eastAsia"/>
          <w:kern w:val="0"/>
          <w:sz w:val="24"/>
        </w:rPr>
        <w:t>本府においては、大阪労働局と連携し、１１月を「ノー残業デー、ワーク・ライフ・バランス推進月間」</w:t>
      </w:r>
      <w:r w:rsidR="00CD42F5" w:rsidRPr="005E476E">
        <w:rPr>
          <w:rFonts w:ascii="ＭＳ 明朝" w:cs="ＭＳ 明朝" w:hint="eastAsia"/>
          <w:kern w:val="0"/>
          <w:sz w:val="24"/>
        </w:rPr>
        <w:t>と位置付け</w:t>
      </w:r>
      <w:r w:rsidRPr="005E476E">
        <w:rPr>
          <w:rFonts w:ascii="ＭＳ 明朝" w:cs="ＭＳ 明朝" w:hint="eastAsia"/>
          <w:kern w:val="0"/>
          <w:sz w:val="24"/>
        </w:rPr>
        <w:t>、家庭と仕事の両立を実現、能力を最大限に発揮できるような職場環境の改善に向け、「働き方改革」啓発の取り組みを実施しています。</w:t>
      </w:r>
    </w:p>
    <w:p w:rsidR="00C61E60" w:rsidRPr="005E476E" w:rsidRDefault="00C61E60" w:rsidP="00C61E60">
      <w:pPr>
        <w:autoSpaceDE w:val="0"/>
        <w:autoSpaceDN w:val="0"/>
        <w:adjustRightInd w:val="0"/>
        <w:spacing w:line="440" w:lineRule="exact"/>
        <w:ind w:firstLineChars="100" w:firstLine="240"/>
        <w:jc w:val="left"/>
        <w:rPr>
          <w:rFonts w:ascii="ＭＳ 明朝" w:cs="ＭＳ 明朝"/>
          <w:kern w:val="0"/>
          <w:sz w:val="24"/>
        </w:rPr>
      </w:pPr>
      <w:r w:rsidRPr="005E476E">
        <w:rPr>
          <w:rFonts w:ascii="ＭＳ 明朝" w:cs="ＭＳ 明朝" w:hint="eastAsia"/>
          <w:kern w:val="0"/>
          <w:sz w:val="24"/>
        </w:rPr>
        <w:t>今回の調査では、企業及び事業所における「働き方改革に向けた取り組み」に着目し、新たな調査項目とするとともに、「ワーク・ライフ・バランス（仕事と生活の調和）」については昨年に引き続き調査を実施しました。</w:t>
      </w:r>
    </w:p>
    <w:p w:rsidR="00C61E60" w:rsidRPr="005E476E" w:rsidRDefault="00C61E60" w:rsidP="00C61E60">
      <w:pPr>
        <w:autoSpaceDE w:val="0"/>
        <w:autoSpaceDN w:val="0"/>
        <w:adjustRightInd w:val="0"/>
        <w:spacing w:line="440" w:lineRule="exact"/>
        <w:ind w:firstLineChars="100" w:firstLine="240"/>
        <w:jc w:val="left"/>
        <w:rPr>
          <w:rFonts w:ascii="ＭＳ 明朝" w:cs="ＭＳ 明朝"/>
          <w:kern w:val="0"/>
          <w:sz w:val="24"/>
        </w:rPr>
      </w:pPr>
      <w:r w:rsidRPr="005E476E">
        <w:rPr>
          <w:rFonts w:ascii="ＭＳ 明朝" w:cs="ＭＳ 明朝" w:hint="eastAsia"/>
          <w:kern w:val="0"/>
          <w:sz w:val="24"/>
        </w:rPr>
        <w:t>なお、「雇用形態」や「労働時間」及び「休日休暇」の調査項目については例年どおり調査を実施しました。</w:t>
      </w:r>
    </w:p>
    <w:p w:rsidR="00C61E60" w:rsidRPr="005E476E" w:rsidRDefault="00C61E60" w:rsidP="00C61E60">
      <w:pPr>
        <w:autoSpaceDE w:val="0"/>
        <w:autoSpaceDN w:val="0"/>
        <w:adjustRightInd w:val="0"/>
        <w:spacing w:line="440" w:lineRule="exact"/>
        <w:ind w:firstLineChars="100" w:firstLine="240"/>
        <w:jc w:val="left"/>
        <w:rPr>
          <w:rFonts w:ascii="ＭＳ 明朝" w:cs="ＭＳ 明朝"/>
          <w:kern w:val="0"/>
          <w:sz w:val="24"/>
        </w:rPr>
      </w:pPr>
      <w:r w:rsidRPr="005E476E">
        <w:rPr>
          <w:rFonts w:ascii="ＭＳ 明朝" w:cs="ＭＳ 明朝" w:hint="eastAsia"/>
          <w:kern w:val="0"/>
          <w:sz w:val="24"/>
        </w:rPr>
        <w:t>皆様には、労使関係の安定や労働条件の向上、さらには、多様な人材がやる気・能力を発揮できる企業づくりのための資料として、本報告書をご活用いただければ幸いです。</w:t>
      </w:r>
    </w:p>
    <w:p w:rsidR="00C61E60" w:rsidRPr="005E476E" w:rsidRDefault="00C61E60" w:rsidP="00C61E60">
      <w:pPr>
        <w:autoSpaceDE w:val="0"/>
        <w:autoSpaceDN w:val="0"/>
        <w:adjustRightInd w:val="0"/>
        <w:spacing w:line="440" w:lineRule="exact"/>
        <w:ind w:firstLineChars="100" w:firstLine="240"/>
        <w:jc w:val="left"/>
        <w:rPr>
          <w:rFonts w:ascii="ＭＳ 明朝" w:cs="ＭＳ 明朝"/>
          <w:kern w:val="0"/>
          <w:sz w:val="24"/>
        </w:rPr>
      </w:pPr>
      <w:r w:rsidRPr="005E476E">
        <w:rPr>
          <w:rFonts w:ascii="ＭＳ 明朝" w:cs="ＭＳ 明朝" w:hint="eastAsia"/>
          <w:kern w:val="0"/>
          <w:sz w:val="24"/>
        </w:rPr>
        <w:t>最後に、本調査の実施にあたり、御多忙中にもかかわらず御協力いただきました事業所をはじめ、関係機関の皆様に厚くお礼申し上げます。</w:t>
      </w:r>
    </w:p>
    <w:p w:rsidR="00C61E60" w:rsidRPr="005E476E" w:rsidRDefault="00C61E60" w:rsidP="00C61E60">
      <w:pPr>
        <w:autoSpaceDE w:val="0"/>
        <w:autoSpaceDN w:val="0"/>
        <w:adjustRightInd w:val="0"/>
        <w:spacing w:line="440" w:lineRule="exact"/>
        <w:jc w:val="left"/>
        <w:rPr>
          <w:rFonts w:ascii="ＭＳ 明朝" w:cs="ＭＳ 明朝"/>
          <w:kern w:val="0"/>
          <w:sz w:val="24"/>
        </w:rPr>
      </w:pPr>
    </w:p>
    <w:p w:rsidR="00C61E60" w:rsidRPr="005E476E" w:rsidRDefault="00C61E60" w:rsidP="00C61E60">
      <w:pPr>
        <w:autoSpaceDE w:val="0"/>
        <w:autoSpaceDN w:val="0"/>
        <w:adjustRightInd w:val="0"/>
        <w:spacing w:line="360" w:lineRule="auto"/>
        <w:ind w:firstLineChars="300" w:firstLine="720"/>
        <w:rPr>
          <w:rFonts w:ascii="ＭＳ 明朝" w:cs="ＭＳ 明朝"/>
          <w:kern w:val="0"/>
          <w:sz w:val="24"/>
        </w:rPr>
      </w:pPr>
      <w:r w:rsidRPr="005E476E">
        <w:rPr>
          <w:rFonts w:ascii="ＭＳ 明朝" w:cs="ＭＳ 明朝" w:hint="eastAsia"/>
          <w:kern w:val="0"/>
          <w:sz w:val="24"/>
        </w:rPr>
        <w:t>令和２年３月</w:t>
      </w:r>
    </w:p>
    <w:p w:rsidR="00C61E60" w:rsidRPr="005E476E" w:rsidRDefault="00C61E60" w:rsidP="00C61E60">
      <w:pPr>
        <w:autoSpaceDE w:val="0"/>
        <w:autoSpaceDN w:val="0"/>
        <w:adjustRightInd w:val="0"/>
        <w:spacing w:line="360" w:lineRule="auto"/>
        <w:ind w:right="880" w:firstLineChars="2400" w:firstLine="5760"/>
        <w:rPr>
          <w:rFonts w:ascii="ＭＳ 明朝" w:cs="ＭＳ 明朝"/>
          <w:kern w:val="0"/>
          <w:sz w:val="24"/>
        </w:rPr>
      </w:pPr>
      <w:r w:rsidRPr="005E476E">
        <w:rPr>
          <w:rFonts w:ascii="ＭＳ 明朝" w:cs="ＭＳ 明朝" w:hint="eastAsia"/>
          <w:kern w:val="0"/>
          <w:sz w:val="24"/>
        </w:rPr>
        <w:t>大阪府総合労働事務所</w:t>
      </w:r>
    </w:p>
    <w:p w:rsidR="00C61E60" w:rsidRPr="005E476E" w:rsidRDefault="00C61E60" w:rsidP="00C61E60">
      <w:pPr>
        <w:tabs>
          <w:tab w:val="left" w:pos="3420"/>
        </w:tabs>
        <w:autoSpaceDE w:val="0"/>
        <w:autoSpaceDN w:val="0"/>
        <w:adjustRightInd w:val="0"/>
        <w:spacing w:line="360" w:lineRule="auto"/>
        <w:ind w:right="880" w:firstLineChars="2400" w:firstLine="5760"/>
        <w:rPr>
          <w:rFonts w:ascii="ＭＳ 明朝" w:cs="ＭＳ 明朝"/>
          <w:kern w:val="0"/>
          <w:sz w:val="24"/>
        </w:rPr>
      </w:pPr>
      <w:r w:rsidRPr="005E476E">
        <w:rPr>
          <w:rFonts w:ascii="ＭＳ 明朝" w:cs="ＭＳ 明朝" w:hint="eastAsia"/>
          <w:kern w:val="0"/>
          <w:sz w:val="24"/>
        </w:rPr>
        <w:t>所　長　藤　井　　清</w:t>
      </w:r>
    </w:p>
    <w:p w:rsidR="00E55B13" w:rsidRPr="005E476E" w:rsidRDefault="00E55B13" w:rsidP="00E55B13">
      <w:pPr>
        <w:pStyle w:val="Default"/>
        <w:jc w:val="center"/>
        <w:rPr>
          <w:rFonts w:hAnsi="ＭＳ 明朝"/>
          <w:color w:val="auto"/>
          <w:sz w:val="36"/>
          <w:szCs w:val="36"/>
        </w:rPr>
      </w:pPr>
      <w:r w:rsidRPr="005E476E">
        <w:rPr>
          <w:rFonts w:hAnsi="ＭＳ 明朝" w:hint="eastAsia"/>
          <w:color w:val="auto"/>
          <w:sz w:val="36"/>
          <w:szCs w:val="36"/>
        </w:rPr>
        <w:lastRenderedPageBreak/>
        <w:t>目　　　次</w:t>
      </w:r>
    </w:p>
    <w:p w:rsidR="00E55B13" w:rsidRPr="005E476E" w:rsidRDefault="00E55B13" w:rsidP="00E55B13">
      <w:pPr>
        <w:pStyle w:val="Default"/>
        <w:tabs>
          <w:tab w:val="right" w:leader="middleDot" w:pos="9030"/>
        </w:tabs>
        <w:jc w:val="both"/>
        <w:rPr>
          <w:rFonts w:hAnsi="ＭＳ 明朝"/>
          <w:color w:val="auto"/>
          <w:sz w:val="21"/>
          <w:szCs w:val="21"/>
        </w:rPr>
      </w:pPr>
    </w:p>
    <w:p w:rsidR="00E55B13" w:rsidRPr="005E476E" w:rsidRDefault="00E55B13" w:rsidP="00E55B13">
      <w:pPr>
        <w:pStyle w:val="Default"/>
        <w:tabs>
          <w:tab w:val="right" w:leader="middleDot" w:pos="9030"/>
        </w:tabs>
        <w:jc w:val="both"/>
        <w:rPr>
          <w:rFonts w:hAnsi="ＭＳ 明朝"/>
          <w:color w:val="auto"/>
          <w:sz w:val="21"/>
          <w:szCs w:val="21"/>
        </w:rPr>
      </w:pPr>
      <w:r w:rsidRPr="005E476E">
        <w:rPr>
          <w:rFonts w:hAnsi="ＭＳ 明朝" w:hint="eastAsia"/>
          <w:color w:val="auto"/>
          <w:sz w:val="28"/>
          <w:szCs w:val="28"/>
        </w:rPr>
        <w:t>Ⅰ　調査概要</w:t>
      </w:r>
    </w:p>
    <w:p w:rsidR="00E55B13" w:rsidRPr="005E476E" w:rsidRDefault="00E55B13" w:rsidP="00E55B13">
      <w:pPr>
        <w:pStyle w:val="Default"/>
        <w:tabs>
          <w:tab w:val="right" w:leader="middleDot" w:pos="9030"/>
        </w:tabs>
        <w:ind w:firstLineChars="100" w:firstLine="210"/>
        <w:jc w:val="both"/>
        <w:rPr>
          <w:rFonts w:hAnsi="ＭＳ 明朝"/>
          <w:color w:val="auto"/>
          <w:sz w:val="21"/>
          <w:szCs w:val="21"/>
        </w:rPr>
      </w:pPr>
      <w:r w:rsidRPr="005E476E">
        <w:rPr>
          <w:rFonts w:hAnsi="ＭＳ 明朝" w:hint="eastAsia"/>
          <w:color w:val="auto"/>
          <w:sz w:val="21"/>
          <w:szCs w:val="21"/>
        </w:rPr>
        <w:t>１　調査内容</w:t>
      </w:r>
      <w:r w:rsidRPr="005E476E">
        <w:rPr>
          <w:rFonts w:hAnsi="ＭＳ 明朝" w:hint="eastAsia"/>
          <w:color w:val="auto"/>
          <w:sz w:val="21"/>
          <w:szCs w:val="21"/>
        </w:rPr>
        <w:tab/>
        <w:t>1</w:t>
      </w:r>
    </w:p>
    <w:p w:rsidR="00E55B13" w:rsidRPr="005E476E" w:rsidRDefault="00E55B13" w:rsidP="00E55B13">
      <w:pPr>
        <w:pStyle w:val="Default"/>
        <w:tabs>
          <w:tab w:val="right" w:leader="middleDot" w:pos="9030"/>
        </w:tabs>
        <w:ind w:firstLineChars="100" w:firstLine="210"/>
        <w:jc w:val="both"/>
        <w:rPr>
          <w:rFonts w:hAnsi="ＭＳ 明朝"/>
          <w:color w:val="auto"/>
          <w:sz w:val="21"/>
          <w:szCs w:val="21"/>
        </w:rPr>
      </w:pPr>
      <w:r w:rsidRPr="005E476E">
        <w:rPr>
          <w:rFonts w:hAnsi="ＭＳ 明朝" w:hint="eastAsia"/>
          <w:color w:val="auto"/>
          <w:sz w:val="21"/>
          <w:szCs w:val="21"/>
        </w:rPr>
        <w:t>２　用語説明</w:t>
      </w:r>
      <w:r w:rsidRPr="005E476E">
        <w:rPr>
          <w:rFonts w:hAnsi="ＭＳ 明朝" w:hint="eastAsia"/>
          <w:color w:val="auto"/>
          <w:sz w:val="21"/>
          <w:szCs w:val="21"/>
        </w:rPr>
        <w:tab/>
        <w:t>3</w:t>
      </w:r>
    </w:p>
    <w:p w:rsidR="00E55B13" w:rsidRPr="005E476E" w:rsidRDefault="00E55B13" w:rsidP="00E55B13">
      <w:pPr>
        <w:pStyle w:val="Default"/>
        <w:tabs>
          <w:tab w:val="right" w:leader="middleDot" w:pos="9030"/>
        </w:tabs>
        <w:jc w:val="both"/>
        <w:rPr>
          <w:rFonts w:hAnsi="ＭＳ 明朝"/>
          <w:color w:val="auto"/>
          <w:sz w:val="21"/>
          <w:szCs w:val="21"/>
        </w:rPr>
      </w:pPr>
    </w:p>
    <w:p w:rsidR="00A507E5" w:rsidRPr="005E476E" w:rsidRDefault="00A507E5" w:rsidP="00A507E5">
      <w:pPr>
        <w:pStyle w:val="Default"/>
        <w:tabs>
          <w:tab w:val="right" w:leader="middleDot" w:pos="9030"/>
        </w:tabs>
        <w:jc w:val="both"/>
        <w:rPr>
          <w:rFonts w:hAnsi="ＭＳ 明朝"/>
          <w:color w:val="auto"/>
          <w:sz w:val="21"/>
          <w:szCs w:val="21"/>
        </w:rPr>
      </w:pPr>
      <w:r w:rsidRPr="005E476E">
        <w:rPr>
          <w:rFonts w:hAnsi="ＭＳ 明朝" w:hint="eastAsia"/>
          <w:color w:val="auto"/>
          <w:sz w:val="28"/>
          <w:szCs w:val="28"/>
        </w:rPr>
        <w:t>Ⅱ　調査結果の概要</w:t>
      </w:r>
    </w:p>
    <w:p w:rsidR="00A507E5" w:rsidRPr="005E476E" w:rsidRDefault="00A507E5" w:rsidP="00A507E5">
      <w:pPr>
        <w:pStyle w:val="Default"/>
        <w:tabs>
          <w:tab w:val="right" w:leader="middleDot" w:pos="9030"/>
        </w:tabs>
        <w:ind w:firstLineChars="100" w:firstLine="210"/>
        <w:jc w:val="both"/>
        <w:rPr>
          <w:rFonts w:hAnsi="ＭＳ 明朝"/>
          <w:color w:val="auto"/>
          <w:sz w:val="21"/>
          <w:szCs w:val="21"/>
        </w:rPr>
      </w:pPr>
      <w:r w:rsidRPr="005E476E">
        <w:rPr>
          <w:rFonts w:hAnsi="ＭＳ 明朝" w:hint="eastAsia"/>
          <w:color w:val="auto"/>
          <w:sz w:val="21"/>
          <w:szCs w:val="21"/>
        </w:rPr>
        <w:t>１　雇用形態</w:t>
      </w:r>
      <w:r w:rsidRPr="005E476E">
        <w:rPr>
          <w:rFonts w:hAnsi="ＭＳ 明朝" w:hint="eastAsia"/>
          <w:color w:val="auto"/>
          <w:sz w:val="21"/>
          <w:szCs w:val="21"/>
        </w:rPr>
        <w:tab/>
        <w:t>5</w:t>
      </w:r>
    </w:p>
    <w:p w:rsidR="00A507E5" w:rsidRPr="005E476E" w:rsidRDefault="00A507E5" w:rsidP="00A507E5">
      <w:pPr>
        <w:pStyle w:val="Default"/>
        <w:tabs>
          <w:tab w:val="right" w:leader="middleDot" w:pos="9030"/>
        </w:tabs>
        <w:ind w:firstLineChars="100" w:firstLine="210"/>
        <w:jc w:val="both"/>
        <w:rPr>
          <w:rFonts w:hAnsi="ＭＳ 明朝"/>
          <w:color w:val="auto"/>
          <w:sz w:val="21"/>
          <w:szCs w:val="21"/>
        </w:rPr>
      </w:pPr>
      <w:r w:rsidRPr="005E476E">
        <w:rPr>
          <w:rFonts w:hAnsi="ＭＳ 明朝" w:hint="eastAsia"/>
          <w:color w:val="auto"/>
          <w:sz w:val="21"/>
          <w:szCs w:val="21"/>
        </w:rPr>
        <w:t>（１）雇用形態別雇用状況</w:t>
      </w:r>
      <w:r w:rsidRPr="005E476E">
        <w:rPr>
          <w:rFonts w:hAnsi="ＭＳ 明朝" w:hint="eastAsia"/>
          <w:color w:val="auto"/>
          <w:sz w:val="21"/>
          <w:szCs w:val="21"/>
        </w:rPr>
        <w:tab/>
      </w:r>
      <w:r w:rsidRPr="005E476E">
        <w:rPr>
          <w:rFonts w:hAnsi="ＭＳ 明朝"/>
          <w:color w:val="auto"/>
          <w:sz w:val="21"/>
          <w:szCs w:val="21"/>
        </w:rPr>
        <w:t>5</w:t>
      </w:r>
    </w:p>
    <w:p w:rsidR="00A507E5" w:rsidRPr="005E476E" w:rsidRDefault="00A507E5" w:rsidP="00A507E5">
      <w:pPr>
        <w:pStyle w:val="Default"/>
        <w:tabs>
          <w:tab w:val="right" w:leader="middleDot" w:pos="9030"/>
        </w:tabs>
        <w:ind w:firstLineChars="100" w:firstLine="210"/>
        <w:jc w:val="both"/>
        <w:rPr>
          <w:rFonts w:hAnsi="ＭＳ 明朝"/>
          <w:color w:val="auto"/>
          <w:sz w:val="21"/>
          <w:szCs w:val="21"/>
        </w:rPr>
      </w:pPr>
      <w:r w:rsidRPr="005E476E">
        <w:rPr>
          <w:rFonts w:hAnsi="ＭＳ 明朝" w:hint="eastAsia"/>
          <w:color w:val="auto"/>
          <w:sz w:val="21"/>
          <w:szCs w:val="21"/>
        </w:rPr>
        <w:t>（２）労働者数の増減</w:t>
      </w:r>
      <w:r w:rsidR="008932BC" w:rsidRPr="005E476E">
        <w:rPr>
          <w:rFonts w:hAnsi="ＭＳ 明朝" w:hint="eastAsia"/>
          <w:color w:val="auto"/>
          <w:sz w:val="21"/>
          <w:szCs w:val="21"/>
        </w:rPr>
        <w:tab/>
        <w:t>7</w:t>
      </w:r>
    </w:p>
    <w:p w:rsidR="00A507E5" w:rsidRPr="005E476E" w:rsidRDefault="00A507E5" w:rsidP="00A507E5">
      <w:pPr>
        <w:pStyle w:val="Default"/>
        <w:tabs>
          <w:tab w:val="right" w:leader="middleDot" w:pos="9030"/>
        </w:tabs>
        <w:ind w:firstLineChars="100" w:firstLine="210"/>
        <w:jc w:val="both"/>
        <w:rPr>
          <w:rFonts w:hAnsi="ＭＳ 明朝"/>
          <w:color w:val="auto"/>
          <w:sz w:val="21"/>
          <w:szCs w:val="21"/>
        </w:rPr>
      </w:pPr>
      <w:r w:rsidRPr="005E476E">
        <w:rPr>
          <w:rFonts w:hAnsi="ＭＳ 明朝" w:hint="eastAsia"/>
          <w:color w:val="auto"/>
          <w:sz w:val="21"/>
          <w:szCs w:val="21"/>
        </w:rPr>
        <w:t>（３）正社員への登用</w:t>
      </w:r>
      <w:r w:rsidRPr="005E476E">
        <w:rPr>
          <w:rFonts w:hAnsi="ＭＳ 明朝" w:hint="eastAsia"/>
          <w:color w:val="auto"/>
          <w:sz w:val="21"/>
          <w:szCs w:val="21"/>
        </w:rPr>
        <w:tab/>
        <w:t>10</w:t>
      </w:r>
    </w:p>
    <w:p w:rsidR="00A507E5" w:rsidRPr="005E476E" w:rsidRDefault="00A507E5" w:rsidP="00A507E5">
      <w:pPr>
        <w:pStyle w:val="Default"/>
        <w:tabs>
          <w:tab w:val="right" w:leader="middleDot" w:pos="9030"/>
        </w:tabs>
        <w:ind w:firstLineChars="100" w:firstLine="210"/>
        <w:jc w:val="both"/>
        <w:rPr>
          <w:rFonts w:hAnsi="ＭＳ 明朝"/>
          <w:color w:val="auto"/>
          <w:sz w:val="21"/>
          <w:szCs w:val="21"/>
        </w:rPr>
      </w:pPr>
      <w:r w:rsidRPr="005E476E">
        <w:rPr>
          <w:rFonts w:hAnsi="ＭＳ 明朝" w:hint="eastAsia"/>
          <w:color w:val="auto"/>
          <w:sz w:val="21"/>
          <w:szCs w:val="21"/>
        </w:rPr>
        <w:t>２　労働時間</w:t>
      </w:r>
      <w:r w:rsidRPr="005E476E">
        <w:rPr>
          <w:rFonts w:hAnsi="ＭＳ 明朝" w:hint="eastAsia"/>
          <w:color w:val="auto"/>
          <w:sz w:val="21"/>
          <w:szCs w:val="21"/>
        </w:rPr>
        <w:tab/>
      </w:r>
      <w:r w:rsidRPr="005E476E">
        <w:rPr>
          <w:rFonts w:hAnsi="ＭＳ 明朝"/>
          <w:color w:val="auto"/>
          <w:sz w:val="21"/>
          <w:szCs w:val="21"/>
        </w:rPr>
        <w:t>1</w:t>
      </w:r>
      <w:r w:rsidRPr="005E476E">
        <w:rPr>
          <w:rFonts w:hAnsi="ＭＳ 明朝" w:hint="eastAsia"/>
          <w:color w:val="auto"/>
          <w:sz w:val="21"/>
          <w:szCs w:val="21"/>
        </w:rPr>
        <w:t>2</w:t>
      </w:r>
    </w:p>
    <w:p w:rsidR="00A507E5" w:rsidRPr="005E476E" w:rsidRDefault="00A507E5" w:rsidP="00A507E5">
      <w:pPr>
        <w:pStyle w:val="Default"/>
        <w:tabs>
          <w:tab w:val="right" w:leader="middleDot" w:pos="9030"/>
        </w:tabs>
        <w:ind w:firstLineChars="100" w:firstLine="210"/>
        <w:jc w:val="both"/>
        <w:rPr>
          <w:rFonts w:hAnsi="ＭＳ 明朝"/>
          <w:color w:val="auto"/>
          <w:sz w:val="21"/>
          <w:szCs w:val="21"/>
        </w:rPr>
      </w:pPr>
      <w:r w:rsidRPr="005E476E">
        <w:rPr>
          <w:rFonts w:hAnsi="ＭＳ 明朝" w:hint="eastAsia"/>
          <w:color w:val="auto"/>
          <w:sz w:val="21"/>
          <w:szCs w:val="21"/>
        </w:rPr>
        <w:t>（１）１日の所定労働時間</w:t>
      </w:r>
      <w:r w:rsidRPr="005E476E">
        <w:rPr>
          <w:rFonts w:hAnsi="ＭＳ 明朝" w:hint="eastAsia"/>
          <w:color w:val="auto"/>
          <w:sz w:val="21"/>
          <w:szCs w:val="21"/>
        </w:rPr>
        <w:tab/>
      </w:r>
      <w:r w:rsidRPr="005E476E">
        <w:rPr>
          <w:rFonts w:hAnsi="ＭＳ 明朝"/>
          <w:color w:val="auto"/>
          <w:sz w:val="21"/>
          <w:szCs w:val="21"/>
        </w:rPr>
        <w:t>1</w:t>
      </w:r>
      <w:r w:rsidRPr="005E476E">
        <w:rPr>
          <w:rFonts w:hAnsi="ＭＳ 明朝" w:hint="eastAsia"/>
          <w:color w:val="auto"/>
          <w:sz w:val="21"/>
          <w:szCs w:val="21"/>
        </w:rPr>
        <w:t>2</w:t>
      </w:r>
    </w:p>
    <w:p w:rsidR="00A507E5" w:rsidRPr="005E476E" w:rsidRDefault="00A507E5" w:rsidP="00A507E5">
      <w:pPr>
        <w:pStyle w:val="Default"/>
        <w:tabs>
          <w:tab w:val="right" w:leader="middleDot" w:pos="9030"/>
        </w:tabs>
        <w:ind w:firstLineChars="100" w:firstLine="210"/>
        <w:jc w:val="both"/>
        <w:rPr>
          <w:rFonts w:hAnsi="ＭＳ 明朝"/>
          <w:color w:val="auto"/>
          <w:sz w:val="21"/>
          <w:szCs w:val="21"/>
        </w:rPr>
      </w:pPr>
      <w:r w:rsidRPr="005E476E">
        <w:rPr>
          <w:rFonts w:hAnsi="ＭＳ 明朝" w:hint="eastAsia"/>
          <w:color w:val="auto"/>
          <w:sz w:val="21"/>
          <w:szCs w:val="21"/>
        </w:rPr>
        <w:t>（２）週所定労働時間</w:t>
      </w:r>
      <w:r w:rsidRPr="005E476E">
        <w:rPr>
          <w:rFonts w:hAnsi="ＭＳ 明朝" w:hint="eastAsia"/>
          <w:color w:val="auto"/>
          <w:sz w:val="21"/>
          <w:szCs w:val="21"/>
        </w:rPr>
        <w:tab/>
      </w:r>
      <w:r w:rsidRPr="005E476E">
        <w:rPr>
          <w:rFonts w:hAnsi="ＭＳ 明朝"/>
          <w:color w:val="auto"/>
          <w:sz w:val="21"/>
          <w:szCs w:val="21"/>
        </w:rPr>
        <w:t>1</w:t>
      </w:r>
      <w:r w:rsidRPr="005E476E">
        <w:rPr>
          <w:rFonts w:hAnsi="ＭＳ 明朝" w:hint="eastAsia"/>
          <w:color w:val="auto"/>
          <w:sz w:val="21"/>
          <w:szCs w:val="21"/>
        </w:rPr>
        <w:t>7</w:t>
      </w:r>
    </w:p>
    <w:p w:rsidR="00A507E5" w:rsidRPr="005E476E" w:rsidRDefault="00A507E5" w:rsidP="00A507E5">
      <w:pPr>
        <w:pStyle w:val="Default"/>
        <w:tabs>
          <w:tab w:val="right" w:leader="middleDot" w:pos="9030"/>
        </w:tabs>
        <w:ind w:firstLineChars="100" w:firstLine="210"/>
        <w:jc w:val="both"/>
        <w:rPr>
          <w:rFonts w:hAnsi="ＭＳ 明朝"/>
          <w:color w:val="auto"/>
          <w:sz w:val="21"/>
          <w:szCs w:val="21"/>
        </w:rPr>
      </w:pPr>
      <w:r w:rsidRPr="005E476E">
        <w:rPr>
          <w:rFonts w:hAnsi="ＭＳ 明朝" w:hint="eastAsia"/>
          <w:color w:val="auto"/>
          <w:sz w:val="21"/>
          <w:szCs w:val="21"/>
        </w:rPr>
        <w:t>（３）年間総実労働時間</w:t>
      </w:r>
      <w:r w:rsidRPr="005E476E">
        <w:rPr>
          <w:rFonts w:hAnsi="ＭＳ 明朝" w:hint="eastAsia"/>
          <w:color w:val="auto"/>
          <w:sz w:val="21"/>
          <w:szCs w:val="21"/>
        </w:rPr>
        <w:tab/>
        <w:t>22</w:t>
      </w:r>
    </w:p>
    <w:p w:rsidR="00A507E5" w:rsidRPr="005E476E" w:rsidRDefault="00A507E5" w:rsidP="00A507E5">
      <w:pPr>
        <w:pStyle w:val="Default"/>
        <w:tabs>
          <w:tab w:val="right" w:leader="middleDot" w:pos="9030"/>
        </w:tabs>
        <w:ind w:firstLineChars="100" w:firstLine="210"/>
        <w:jc w:val="both"/>
        <w:rPr>
          <w:rFonts w:hAnsi="ＭＳ 明朝"/>
          <w:color w:val="auto"/>
          <w:sz w:val="21"/>
          <w:szCs w:val="21"/>
        </w:rPr>
      </w:pPr>
      <w:r w:rsidRPr="005E476E">
        <w:rPr>
          <w:rFonts w:hAnsi="ＭＳ 明朝" w:hint="eastAsia"/>
          <w:color w:val="auto"/>
          <w:sz w:val="21"/>
          <w:szCs w:val="21"/>
        </w:rPr>
        <w:t>（４）年間所定労働時間</w:t>
      </w:r>
      <w:r w:rsidRPr="005E476E">
        <w:rPr>
          <w:rFonts w:hAnsi="ＭＳ 明朝" w:hint="eastAsia"/>
          <w:color w:val="auto"/>
          <w:sz w:val="21"/>
          <w:szCs w:val="21"/>
        </w:rPr>
        <w:tab/>
      </w:r>
      <w:r w:rsidRPr="005E476E">
        <w:rPr>
          <w:rFonts w:hAnsi="ＭＳ 明朝"/>
          <w:color w:val="auto"/>
          <w:sz w:val="21"/>
          <w:szCs w:val="21"/>
        </w:rPr>
        <w:t>2</w:t>
      </w:r>
      <w:r w:rsidRPr="005E476E">
        <w:rPr>
          <w:rFonts w:hAnsi="ＭＳ 明朝" w:hint="eastAsia"/>
          <w:color w:val="auto"/>
          <w:sz w:val="21"/>
          <w:szCs w:val="21"/>
        </w:rPr>
        <w:t>5</w:t>
      </w:r>
    </w:p>
    <w:p w:rsidR="00A507E5" w:rsidRPr="005E476E" w:rsidRDefault="00A507E5" w:rsidP="00A507E5">
      <w:pPr>
        <w:pStyle w:val="Default"/>
        <w:tabs>
          <w:tab w:val="right" w:leader="middleDot" w:pos="9030"/>
        </w:tabs>
        <w:ind w:firstLineChars="100" w:firstLine="210"/>
        <w:jc w:val="both"/>
        <w:rPr>
          <w:rFonts w:hAnsi="ＭＳ 明朝"/>
          <w:color w:val="auto"/>
          <w:sz w:val="21"/>
          <w:szCs w:val="21"/>
        </w:rPr>
      </w:pPr>
      <w:r w:rsidRPr="005E476E">
        <w:rPr>
          <w:rFonts w:hAnsi="ＭＳ 明朝" w:hint="eastAsia"/>
          <w:color w:val="auto"/>
          <w:sz w:val="21"/>
          <w:szCs w:val="21"/>
        </w:rPr>
        <w:t>（５）年間超過実労働時間</w:t>
      </w:r>
      <w:r w:rsidRPr="005E476E">
        <w:rPr>
          <w:rFonts w:hAnsi="ＭＳ 明朝" w:hint="eastAsia"/>
          <w:color w:val="auto"/>
          <w:sz w:val="21"/>
          <w:szCs w:val="21"/>
        </w:rPr>
        <w:tab/>
      </w:r>
      <w:r w:rsidRPr="005E476E">
        <w:rPr>
          <w:rFonts w:hAnsi="ＭＳ 明朝"/>
          <w:color w:val="auto"/>
          <w:sz w:val="21"/>
          <w:szCs w:val="21"/>
        </w:rPr>
        <w:t>2</w:t>
      </w:r>
      <w:r w:rsidRPr="005E476E">
        <w:rPr>
          <w:rFonts w:hAnsi="ＭＳ 明朝" w:hint="eastAsia"/>
          <w:color w:val="auto"/>
          <w:sz w:val="21"/>
          <w:szCs w:val="21"/>
        </w:rPr>
        <w:t>7</w:t>
      </w:r>
    </w:p>
    <w:p w:rsidR="00A507E5" w:rsidRPr="005E476E" w:rsidRDefault="00A507E5" w:rsidP="00A507E5">
      <w:pPr>
        <w:pStyle w:val="Default"/>
        <w:tabs>
          <w:tab w:val="right" w:leader="middleDot" w:pos="9030"/>
        </w:tabs>
        <w:ind w:firstLineChars="100" w:firstLine="210"/>
        <w:jc w:val="both"/>
        <w:rPr>
          <w:rFonts w:hAnsi="ＭＳ 明朝"/>
          <w:color w:val="auto"/>
          <w:sz w:val="21"/>
          <w:szCs w:val="21"/>
        </w:rPr>
      </w:pPr>
      <w:r w:rsidRPr="005E476E">
        <w:rPr>
          <w:rFonts w:hAnsi="ＭＳ 明朝" w:hint="eastAsia"/>
          <w:color w:val="auto"/>
          <w:sz w:val="21"/>
          <w:szCs w:val="21"/>
        </w:rPr>
        <w:t>（６）変形労働時間</w:t>
      </w:r>
      <w:r w:rsidRPr="005E476E">
        <w:rPr>
          <w:rFonts w:hAnsi="ＭＳ 明朝" w:hint="eastAsia"/>
          <w:color w:val="auto"/>
          <w:sz w:val="21"/>
          <w:szCs w:val="21"/>
        </w:rPr>
        <w:tab/>
      </w:r>
      <w:r w:rsidRPr="005E476E">
        <w:rPr>
          <w:rFonts w:hAnsi="ＭＳ 明朝"/>
          <w:color w:val="auto"/>
          <w:sz w:val="21"/>
          <w:szCs w:val="21"/>
        </w:rPr>
        <w:t>2</w:t>
      </w:r>
      <w:r w:rsidR="008932BC" w:rsidRPr="005E476E">
        <w:rPr>
          <w:rFonts w:hAnsi="ＭＳ 明朝" w:hint="eastAsia"/>
          <w:color w:val="auto"/>
          <w:sz w:val="21"/>
          <w:szCs w:val="21"/>
        </w:rPr>
        <w:t>8</w:t>
      </w:r>
    </w:p>
    <w:p w:rsidR="00A507E5" w:rsidRPr="005E476E" w:rsidRDefault="00A507E5" w:rsidP="00A507E5">
      <w:pPr>
        <w:pStyle w:val="Default"/>
        <w:tabs>
          <w:tab w:val="right" w:leader="middleDot" w:pos="9030"/>
        </w:tabs>
        <w:ind w:firstLineChars="100" w:firstLine="210"/>
        <w:jc w:val="both"/>
        <w:rPr>
          <w:rFonts w:hAnsi="ＭＳ 明朝"/>
          <w:color w:val="auto"/>
          <w:sz w:val="21"/>
          <w:szCs w:val="21"/>
        </w:rPr>
      </w:pPr>
      <w:r w:rsidRPr="005E476E">
        <w:rPr>
          <w:rFonts w:hAnsi="ＭＳ 明朝" w:hint="eastAsia"/>
          <w:color w:val="auto"/>
          <w:sz w:val="21"/>
          <w:szCs w:val="21"/>
        </w:rPr>
        <w:t>（７）労働時間等の課題について労使間が話し合う機会の有無</w:t>
      </w:r>
      <w:r w:rsidR="00953176" w:rsidRPr="005E476E">
        <w:rPr>
          <w:rFonts w:hAnsi="ＭＳ 明朝" w:hint="eastAsia"/>
          <w:color w:val="auto"/>
          <w:sz w:val="21"/>
          <w:szCs w:val="21"/>
        </w:rPr>
        <w:tab/>
        <w:t>29</w:t>
      </w:r>
    </w:p>
    <w:p w:rsidR="00A507E5" w:rsidRPr="005E476E" w:rsidRDefault="00A507E5" w:rsidP="00A507E5">
      <w:pPr>
        <w:pStyle w:val="Default"/>
        <w:tabs>
          <w:tab w:val="right" w:leader="middleDot" w:pos="9030"/>
        </w:tabs>
        <w:ind w:firstLineChars="100" w:firstLine="210"/>
        <w:jc w:val="both"/>
        <w:rPr>
          <w:rFonts w:hAnsi="ＭＳ 明朝"/>
          <w:color w:val="auto"/>
          <w:sz w:val="21"/>
          <w:szCs w:val="21"/>
        </w:rPr>
      </w:pPr>
      <w:r w:rsidRPr="005E476E">
        <w:rPr>
          <w:rFonts w:hAnsi="ＭＳ 明朝" w:hint="eastAsia"/>
          <w:color w:val="auto"/>
          <w:sz w:val="21"/>
          <w:szCs w:val="21"/>
        </w:rPr>
        <w:t>（８）短時間正社員制度</w:t>
      </w:r>
      <w:r w:rsidR="00953176" w:rsidRPr="005E476E">
        <w:rPr>
          <w:rFonts w:hAnsi="ＭＳ 明朝" w:hint="eastAsia"/>
          <w:color w:val="auto"/>
          <w:sz w:val="21"/>
          <w:szCs w:val="21"/>
        </w:rPr>
        <w:tab/>
        <w:t>30</w:t>
      </w:r>
    </w:p>
    <w:p w:rsidR="00A507E5" w:rsidRPr="005E476E" w:rsidRDefault="00A507E5" w:rsidP="00A507E5">
      <w:pPr>
        <w:pStyle w:val="Default"/>
        <w:tabs>
          <w:tab w:val="right" w:leader="middleDot" w:pos="9030"/>
        </w:tabs>
        <w:ind w:firstLineChars="100" w:firstLine="210"/>
        <w:jc w:val="both"/>
        <w:rPr>
          <w:rFonts w:hAnsi="ＭＳ 明朝"/>
          <w:color w:val="auto"/>
          <w:sz w:val="21"/>
          <w:szCs w:val="21"/>
        </w:rPr>
      </w:pPr>
      <w:r w:rsidRPr="005E476E">
        <w:rPr>
          <w:rFonts w:hAnsi="ＭＳ 明朝" w:hint="eastAsia"/>
          <w:color w:val="auto"/>
          <w:sz w:val="21"/>
          <w:szCs w:val="21"/>
        </w:rPr>
        <w:t>３　休日休暇制度</w:t>
      </w:r>
      <w:r w:rsidR="00953176" w:rsidRPr="005E476E">
        <w:rPr>
          <w:rFonts w:hAnsi="ＭＳ 明朝" w:hint="eastAsia"/>
          <w:color w:val="auto"/>
          <w:sz w:val="21"/>
          <w:szCs w:val="21"/>
        </w:rPr>
        <w:tab/>
        <w:t>31</w:t>
      </w:r>
    </w:p>
    <w:p w:rsidR="00A507E5" w:rsidRPr="005E476E" w:rsidRDefault="00A507E5" w:rsidP="00A507E5">
      <w:pPr>
        <w:pStyle w:val="Default"/>
        <w:tabs>
          <w:tab w:val="right" w:leader="middleDot" w:pos="9030"/>
        </w:tabs>
        <w:ind w:firstLineChars="100" w:firstLine="210"/>
        <w:jc w:val="both"/>
        <w:rPr>
          <w:rFonts w:hAnsi="ＭＳ 明朝"/>
          <w:color w:val="auto"/>
          <w:sz w:val="21"/>
          <w:szCs w:val="21"/>
        </w:rPr>
      </w:pPr>
      <w:r w:rsidRPr="005E476E">
        <w:rPr>
          <w:rFonts w:hAnsi="ＭＳ 明朝" w:hint="eastAsia"/>
          <w:color w:val="auto"/>
          <w:sz w:val="21"/>
          <w:szCs w:val="21"/>
        </w:rPr>
        <w:t>（１）週休制</w:t>
      </w:r>
      <w:r w:rsidR="00953176" w:rsidRPr="005E476E">
        <w:rPr>
          <w:rFonts w:hAnsi="ＭＳ 明朝" w:hint="eastAsia"/>
          <w:color w:val="auto"/>
          <w:sz w:val="21"/>
          <w:szCs w:val="21"/>
        </w:rPr>
        <w:tab/>
        <w:t>31</w:t>
      </w:r>
    </w:p>
    <w:p w:rsidR="00A507E5" w:rsidRPr="005E476E" w:rsidRDefault="00A507E5" w:rsidP="00A507E5">
      <w:pPr>
        <w:pStyle w:val="Default"/>
        <w:tabs>
          <w:tab w:val="right" w:leader="middleDot" w:pos="9030"/>
        </w:tabs>
        <w:ind w:firstLineChars="100" w:firstLine="210"/>
        <w:jc w:val="both"/>
        <w:rPr>
          <w:rFonts w:hAnsi="ＭＳ 明朝"/>
          <w:color w:val="auto"/>
          <w:sz w:val="21"/>
          <w:szCs w:val="21"/>
        </w:rPr>
      </w:pPr>
      <w:r w:rsidRPr="005E476E">
        <w:rPr>
          <w:rFonts w:hAnsi="ＭＳ 明朝" w:hint="eastAsia"/>
          <w:color w:val="auto"/>
          <w:sz w:val="21"/>
          <w:szCs w:val="21"/>
        </w:rPr>
        <w:t>（２）年間休日日数</w:t>
      </w:r>
      <w:r w:rsidR="00953176" w:rsidRPr="005E476E">
        <w:rPr>
          <w:rFonts w:hAnsi="ＭＳ 明朝" w:hint="eastAsia"/>
          <w:color w:val="auto"/>
          <w:sz w:val="21"/>
          <w:szCs w:val="21"/>
        </w:rPr>
        <w:tab/>
        <w:t>33</w:t>
      </w:r>
    </w:p>
    <w:p w:rsidR="00A507E5" w:rsidRPr="005E476E" w:rsidRDefault="00A507E5" w:rsidP="00A507E5">
      <w:pPr>
        <w:pStyle w:val="Default"/>
        <w:tabs>
          <w:tab w:val="right" w:leader="middleDot" w:pos="9030"/>
        </w:tabs>
        <w:ind w:firstLineChars="100" w:firstLine="210"/>
        <w:jc w:val="both"/>
        <w:rPr>
          <w:rFonts w:hAnsi="ＭＳ 明朝"/>
          <w:color w:val="auto"/>
          <w:sz w:val="21"/>
          <w:szCs w:val="21"/>
        </w:rPr>
      </w:pPr>
      <w:r w:rsidRPr="005E476E">
        <w:rPr>
          <w:rFonts w:hAnsi="ＭＳ 明朝" w:hint="eastAsia"/>
          <w:color w:val="auto"/>
          <w:sz w:val="21"/>
          <w:szCs w:val="21"/>
        </w:rPr>
        <w:t>（３）年次有給休暇</w:t>
      </w:r>
      <w:r w:rsidR="00953176" w:rsidRPr="005E476E">
        <w:rPr>
          <w:rFonts w:hAnsi="ＭＳ 明朝" w:hint="eastAsia"/>
          <w:color w:val="auto"/>
          <w:sz w:val="21"/>
          <w:szCs w:val="21"/>
        </w:rPr>
        <w:tab/>
        <w:t>35</w:t>
      </w:r>
    </w:p>
    <w:p w:rsidR="00A507E5" w:rsidRPr="005E476E" w:rsidRDefault="00A507E5" w:rsidP="00A507E5">
      <w:pPr>
        <w:pStyle w:val="Default"/>
        <w:tabs>
          <w:tab w:val="right" w:leader="middleDot" w:pos="9030"/>
        </w:tabs>
        <w:ind w:firstLineChars="100" w:firstLine="210"/>
        <w:jc w:val="both"/>
        <w:rPr>
          <w:rFonts w:hAnsi="ＭＳ 明朝"/>
          <w:color w:val="auto"/>
          <w:sz w:val="21"/>
          <w:szCs w:val="21"/>
        </w:rPr>
      </w:pPr>
      <w:r w:rsidRPr="005E476E">
        <w:rPr>
          <w:rFonts w:hAnsi="ＭＳ 明朝" w:hint="eastAsia"/>
          <w:color w:val="auto"/>
          <w:sz w:val="21"/>
          <w:szCs w:val="21"/>
        </w:rPr>
        <w:t>４　ワーク・ライフ・バランス（仕事と生活の調和）</w:t>
      </w:r>
      <w:r w:rsidR="00953176" w:rsidRPr="005E476E">
        <w:rPr>
          <w:rFonts w:hAnsi="ＭＳ 明朝" w:hint="eastAsia"/>
          <w:color w:val="auto"/>
          <w:sz w:val="21"/>
          <w:szCs w:val="21"/>
        </w:rPr>
        <w:tab/>
        <w:t>38</w:t>
      </w:r>
    </w:p>
    <w:p w:rsidR="00A507E5" w:rsidRPr="005E476E" w:rsidRDefault="00A507E5" w:rsidP="00A507E5">
      <w:pPr>
        <w:pStyle w:val="Default"/>
        <w:tabs>
          <w:tab w:val="right" w:leader="middleDot" w:pos="9030"/>
        </w:tabs>
        <w:ind w:firstLineChars="100" w:firstLine="210"/>
        <w:jc w:val="both"/>
        <w:rPr>
          <w:rFonts w:hAnsi="ＭＳ 明朝"/>
          <w:color w:val="auto"/>
          <w:sz w:val="21"/>
          <w:szCs w:val="21"/>
        </w:rPr>
      </w:pPr>
      <w:r w:rsidRPr="005E476E">
        <w:rPr>
          <w:rFonts w:hAnsi="ＭＳ 明朝" w:hint="eastAsia"/>
          <w:color w:val="auto"/>
          <w:sz w:val="21"/>
          <w:szCs w:val="21"/>
        </w:rPr>
        <w:t>（１）ワーク・ライフ・バランスの理解状況</w:t>
      </w:r>
      <w:r w:rsidR="00953176" w:rsidRPr="005E476E">
        <w:rPr>
          <w:rFonts w:hAnsi="ＭＳ 明朝" w:hint="eastAsia"/>
          <w:color w:val="auto"/>
          <w:sz w:val="21"/>
          <w:szCs w:val="21"/>
        </w:rPr>
        <w:tab/>
        <w:t>38</w:t>
      </w:r>
    </w:p>
    <w:p w:rsidR="00A507E5" w:rsidRPr="005E476E" w:rsidRDefault="00A507E5" w:rsidP="00A507E5">
      <w:pPr>
        <w:pStyle w:val="Default"/>
        <w:tabs>
          <w:tab w:val="right" w:leader="middleDot" w:pos="9030"/>
        </w:tabs>
        <w:ind w:firstLineChars="100" w:firstLine="210"/>
        <w:jc w:val="both"/>
        <w:rPr>
          <w:rFonts w:hAnsi="ＭＳ 明朝"/>
          <w:color w:val="auto"/>
          <w:sz w:val="21"/>
          <w:szCs w:val="21"/>
        </w:rPr>
      </w:pPr>
      <w:r w:rsidRPr="005E476E">
        <w:rPr>
          <w:rFonts w:hAnsi="ＭＳ 明朝" w:hint="eastAsia"/>
          <w:color w:val="auto"/>
          <w:sz w:val="21"/>
          <w:szCs w:val="21"/>
        </w:rPr>
        <w:t>（２）ワーク・ライフ・バランスの取組状況</w:t>
      </w:r>
      <w:r w:rsidR="00953176" w:rsidRPr="005E476E">
        <w:rPr>
          <w:rFonts w:hAnsi="ＭＳ 明朝" w:hint="eastAsia"/>
          <w:color w:val="auto"/>
          <w:sz w:val="21"/>
          <w:szCs w:val="21"/>
        </w:rPr>
        <w:tab/>
        <w:t>39</w:t>
      </w:r>
    </w:p>
    <w:p w:rsidR="00A507E5" w:rsidRPr="005E476E" w:rsidRDefault="00A507E5" w:rsidP="00A507E5">
      <w:pPr>
        <w:pStyle w:val="Default"/>
        <w:tabs>
          <w:tab w:val="right" w:leader="middleDot" w:pos="9030"/>
        </w:tabs>
        <w:ind w:firstLineChars="100" w:firstLine="210"/>
        <w:jc w:val="both"/>
        <w:rPr>
          <w:rFonts w:hAnsi="ＭＳ 明朝"/>
          <w:color w:val="auto"/>
          <w:sz w:val="21"/>
          <w:szCs w:val="21"/>
        </w:rPr>
      </w:pPr>
      <w:r w:rsidRPr="005E476E">
        <w:rPr>
          <w:rFonts w:hAnsi="ＭＳ 明朝" w:hint="eastAsia"/>
          <w:color w:val="auto"/>
          <w:sz w:val="21"/>
          <w:szCs w:val="21"/>
        </w:rPr>
        <w:t>５　働き方改革に向けた取組状況</w:t>
      </w:r>
      <w:r w:rsidR="00953176" w:rsidRPr="005E476E">
        <w:rPr>
          <w:rFonts w:hAnsi="ＭＳ 明朝" w:hint="eastAsia"/>
          <w:color w:val="auto"/>
          <w:sz w:val="21"/>
          <w:szCs w:val="21"/>
        </w:rPr>
        <w:tab/>
        <w:t>40</w:t>
      </w:r>
    </w:p>
    <w:p w:rsidR="00A507E5" w:rsidRPr="005E476E" w:rsidRDefault="00A507E5" w:rsidP="00A507E5">
      <w:pPr>
        <w:pStyle w:val="Default"/>
        <w:tabs>
          <w:tab w:val="right" w:leader="middleDot" w:pos="9030"/>
        </w:tabs>
        <w:ind w:leftChars="100" w:left="850" w:hangingChars="305" w:hanging="640"/>
        <w:jc w:val="both"/>
        <w:rPr>
          <w:rFonts w:hAnsi="ＭＳ 明朝"/>
          <w:color w:val="auto"/>
          <w:sz w:val="21"/>
          <w:szCs w:val="21"/>
        </w:rPr>
      </w:pPr>
      <w:r w:rsidRPr="005E476E">
        <w:rPr>
          <w:rFonts w:hAnsi="ＭＳ 明朝" w:hint="eastAsia"/>
          <w:color w:val="auto"/>
          <w:sz w:val="21"/>
          <w:szCs w:val="21"/>
        </w:rPr>
        <w:t>（１）「働き方改革」の内容の周知状況</w:t>
      </w:r>
      <w:r w:rsidR="00953176" w:rsidRPr="005E476E">
        <w:rPr>
          <w:rFonts w:hAnsi="ＭＳ 明朝" w:hint="eastAsia"/>
          <w:color w:val="auto"/>
          <w:sz w:val="21"/>
          <w:szCs w:val="21"/>
        </w:rPr>
        <w:tab/>
        <w:t>40</w:t>
      </w:r>
    </w:p>
    <w:p w:rsidR="00A507E5" w:rsidRPr="005E476E" w:rsidRDefault="00A507E5" w:rsidP="00A507E5">
      <w:pPr>
        <w:pStyle w:val="Default"/>
        <w:tabs>
          <w:tab w:val="right" w:leader="middleDot" w:pos="9030"/>
        </w:tabs>
        <w:ind w:firstLineChars="100" w:firstLine="210"/>
        <w:jc w:val="both"/>
        <w:rPr>
          <w:rFonts w:hAnsi="ＭＳ 明朝"/>
          <w:color w:val="auto"/>
          <w:sz w:val="21"/>
          <w:szCs w:val="21"/>
        </w:rPr>
      </w:pPr>
      <w:r w:rsidRPr="005E476E">
        <w:rPr>
          <w:rFonts w:hAnsi="ＭＳ 明朝" w:hint="eastAsia"/>
          <w:color w:val="auto"/>
          <w:sz w:val="21"/>
          <w:szCs w:val="21"/>
        </w:rPr>
        <w:t>（２）「働き方改革」の内容を知った方法</w:t>
      </w:r>
      <w:r w:rsidR="00953176" w:rsidRPr="005E476E">
        <w:rPr>
          <w:rFonts w:hAnsi="ＭＳ 明朝" w:hint="eastAsia"/>
          <w:color w:val="auto"/>
          <w:sz w:val="21"/>
          <w:szCs w:val="21"/>
        </w:rPr>
        <w:tab/>
        <w:t>41</w:t>
      </w:r>
    </w:p>
    <w:p w:rsidR="00A507E5" w:rsidRPr="005E476E" w:rsidRDefault="00A507E5" w:rsidP="00A507E5">
      <w:pPr>
        <w:pStyle w:val="Default"/>
        <w:tabs>
          <w:tab w:val="right" w:leader="middleDot" w:pos="9030"/>
        </w:tabs>
        <w:ind w:firstLineChars="100" w:firstLine="210"/>
        <w:jc w:val="both"/>
        <w:rPr>
          <w:rFonts w:hAnsi="ＭＳ 明朝"/>
          <w:color w:val="auto"/>
          <w:sz w:val="21"/>
          <w:szCs w:val="21"/>
        </w:rPr>
      </w:pPr>
      <w:r w:rsidRPr="005E476E">
        <w:rPr>
          <w:rFonts w:hAnsi="ＭＳ 明朝" w:hint="eastAsia"/>
          <w:color w:val="auto"/>
          <w:sz w:val="21"/>
          <w:szCs w:val="21"/>
        </w:rPr>
        <w:t>（３）長時間労働是正に対する独自の取組状況</w:t>
      </w:r>
      <w:r w:rsidR="00953176" w:rsidRPr="005E476E">
        <w:rPr>
          <w:rFonts w:hAnsi="ＭＳ 明朝" w:hint="eastAsia"/>
          <w:color w:val="auto"/>
          <w:sz w:val="21"/>
          <w:szCs w:val="21"/>
        </w:rPr>
        <w:tab/>
        <w:t>42</w:t>
      </w:r>
    </w:p>
    <w:p w:rsidR="00A507E5" w:rsidRPr="005E476E" w:rsidRDefault="00A507E5" w:rsidP="00A507E5">
      <w:pPr>
        <w:pStyle w:val="Default"/>
        <w:tabs>
          <w:tab w:val="right" w:leader="middleDot" w:pos="9030"/>
        </w:tabs>
        <w:ind w:firstLineChars="100" w:firstLine="210"/>
        <w:jc w:val="both"/>
        <w:rPr>
          <w:rFonts w:hAnsi="ＭＳ 明朝"/>
          <w:color w:val="auto"/>
          <w:sz w:val="21"/>
          <w:szCs w:val="21"/>
        </w:rPr>
      </w:pPr>
      <w:r w:rsidRPr="005E476E">
        <w:rPr>
          <w:rFonts w:hAnsi="ＭＳ 明朝" w:hint="eastAsia"/>
          <w:color w:val="auto"/>
          <w:sz w:val="21"/>
          <w:szCs w:val="21"/>
        </w:rPr>
        <w:t>（４）年次有給休暇の年5日の確実な取得に向けての取組状況</w:t>
      </w:r>
      <w:r w:rsidR="00953176" w:rsidRPr="005E476E">
        <w:rPr>
          <w:rFonts w:hAnsi="ＭＳ 明朝" w:hint="eastAsia"/>
          <w:color w:val="auto"/>
          <w:sz w:val="21"/>
          <w:szCs w:val="21"/>
        </w:rPr>
        <w:tab/>
        <w:t>46</w:t>
      </w:r>
    </w:p>
    <w:p w:rsidR="00A507E5" w:rsidRPr="005E476E" w:rsidRDefault="00A507E5" w:rsidP="00A507E5">
      <w:pPr>
        <w:pStyle w:val="Default"/>
        <w:tabs>
          <w:tab w:val="right" w:leader="middleDot" w:pos="9030"/>
        </w:tabs>
        <w:ind w:firstLineChars="100" w:firstLine="210"/>
        <w:jc w:val="both"/>
        <w:rPr>
          <w:rFonts w:hAnsi="ＭＳ 明朝"/>
          <w:color w:val="auto"/>
          <w:sz w:val="21"/>
          <w:szCs w:val="21"/>
        </w:rPr>
      </w:pPr>
      <w:r w:rsidRPr="005E476E">
        <w:rPr>
          <w:rFonts w:hAnsi="ＭＳ 明朝" w:hint="eastAsia"/>
          <w:color w:val="auto"/>
          <w:sz w:val="21"/>
          <w:szCs w:val="21"/>
        </w:rPr>
        <w:t>（５）同一労働同一賃金の周知状況</w:t>
      </w:r>
      <w:r w:rsidR="00953176" w:rsidRPr="005E476E">
        <w:rPr>
          <w:rFonts w:hAnsi="ＭＳ 明朝" w:hint="eastAsia"/>
          <w:color w:val="auto"/>
          <w:sz w:val="21"/>
          <w:szCs w:val="21"/>
        </w:rPr>
        <w:tab/>
        <w:t>50</w:t>
      </w:r>
    </w:p>
    <w:p w:rsidR="00A507E5" w:rsidRPr="005E476E" w:rsidRDefault="00A507E5" w:rsidP="00A507E5">
      <w:pPr>
        <w:pStyle w:val="Default"/>
        <w:tabs>
          <w:tab w:val="right" w:leader="middleDot" w:pos="9030"/>
        </w:tabs>
        <w:spacing w:line="20" w:lineRule="atLeast"/>
        <w:ind w:firstLineChars="100" w:firstLine="210"/>
        <w:jc w:val="both"/>
        <w:rPr>
          <w:rFonts w:hAnsi="ＭＳ 明朝"/>
          <w:color w:val="auto"/>
          <w:szCs w:val="21"/>
        </w:rPr>
      </w:pPr>
      <w:r w:rsidRPr="005E476E">
        <w:rPr>
          <w:rFonts w:hAnsi="ＭＳ 明朝" w:hint="eastAsia"/>
          <w:color w:val="auto"/>
          <w:sz w:val="21"/>
          <w:szCs w:val="21"/>
        </w:rPr>
        <w:t>（６）「同一労働同一賃金ガイドライン」の周知状況</w:t>
      </w:r>
      <w:r w:rsidR="00953176" w:rsidRPr="005E476E">
        <w:rPr>
          <w:rFonts w:hAnsi="ＭＳ 明朝" w:hint="eastAsia"/>
          <w:color w:val="auto"/>
          <w:sz w:val="21"/>
          <w:szCs w:val="21"/>
        </w:rPr>
        <w:tab/>
        <w:t>5</w:t>
      </w:r>
      <w:r w:rsidR="00953176" w:rsidRPr="005E476E">
        <w:rPr>
          <w:rFonts w:hAnsi="ＭＳ 明朝"/>
          <w:color w:val="auto"/>
          <w:sz w:val="21"/>
          <w:szCs w:val="21"/>
        </w:rPr>
        <w:t>1</w:t>
      </w:r>
      <w:r w:rsidRPr="005E476E">
        <w:rPr>
          <w:rFonts w:hAnsi="ＭＳ 明朝"/>
          <w:color w:val="auto"/>
          <w:szCs w:val="21"/>
        </w:rPr>
        <w:br w:type="page"/>
      </w:r>
    </w:p>
    <w:p w:rsidR="00A507E5" w:rsidRPr="005E476E" w:rsidRDefault="00A507E5" w:rsidP="00A507E5">
      <w:pPr>
        <w:pStyle w:val="Default"/>
        <w:tabs>
          <w:tab w:val="right" w:leader="middleDot" w:pos="9030"/>
        </w:tabs>
        <w:jc w:val="both"/>
        <w:rPr>
          <w:rFonts w:hAnsi="ＭＳ 明朝"/>
          <w:color w:val="auto"/>
          <w:sz w:val="21"/>
          <w:szCs w:val="21"/>
        </w:rPr>
      </w:pPr>
      <w:r w:rsidRPr="005E476E">
        <w:rPr>
          <w:rFonts w:hAnsi="ＭＳ 明朝" w:hint="eastAsia"/>
          <w:color w:val="auto"/>
          <w:sz w:val="28"/>
          <w:szCs w:val="28"/>
        </w:rPr>
        <w:lastRenderedPageBreak/>
        <w:t>Ⅲ　統計表</w:t>
      </w:r>
    </w:p>
    <w:p w:rsidR="00A507E5" w:rsidRPr="005E476E" w:rsidRDefault="00A507E5" w:rsidP="00A507E5">
      <w:pPr>
        <w:pStyle w:val="Default"/>
        <w:tabs>
          <w:tab w:val="right" w:leader="middleDot" w:pos="9030"/>
        </w:tabs>
        <w:ind w:firstLineChars="100" w:firstLine="210"/>
        <w:jc w:val="both"/>
        <w:rPr>
          <w:rFonts w:hAnsi="ＭＳ 明朝"/>
          <w:color w:val="auto"/>
          <w:sz w:val="21"/>
          <w:szCs w:val="21"/>
        </w:rPr>
      </w:pPr>
      <w:r w:rsidRPr="005E476E">
        <w:rPr>
          <w:rFonts w:hAnsi="ＭＳ 明朝" w:hint="eastAsia"/>
          <w:color w:val="auto"/>
          <w:sz w:val="21"/>
          <w:szCs w:val="21"/>
        </w:rPr>
        <w:t>１　雇用形態別労働者</w:t>
      </w:r>
      <w:r w:rsidR="006077CF" w:rsidRPr="005E476E">
        <w:rPr>
          <w:rFonts w:hAnsi="ＭＳ 明朝" w:hint="eastAsia"/>
          <w:color w:val="auto"/>
          <w:sz w:val="21"/>
          <w:szCs w:val="21"/>
        </w:rPr>
        <w:tab/>
        <w:t>52</w:t>
      </w:r>
    </w:p>
    <w:p w:rsidR="00A507E5" w:rsidRPr="005E476E" w:rsidRDefault="00A507E5" w:rsidP="00A507E5">
      <w:pPr>
        <w:pStyle w:val="Default"/>
        <w:tabs>
          <w:tab w:val="right" w:leader="middleDot" w:pos="9030"/>
        </w:tabs>
        <w:ind w:firstLineChars="100" w:firstLine="210"/>
        <w:jc w:val="both"/>
        <w:rPr>
          <w:rFonts w:hAnsi="ＭＳ 明朝"/>
          <w:color w:val="auto"/>
          <w:sz w:val="21"/>
          <w:szCs w:val="21"/>
        </w:rPr>
      </w:pPr>
      <w:r w:rsidRPr="005E476E">
        <w:rPr>
          <w:rFonts w:hAnsi="ＭＳ 明朝" w:hint="eastAsia"/>
          <w:color w:val="auto"/>
          <w:sz w:val="21"/>
          <w:szCs w:val="21"/>
        </w:rPr>
        <w:t>（１）雇用形態別労働者数</w:t>
      </w:r>
      <w:r w:rsidR="006077CF" w:rsidRPr="005E476E">
        <w:rPr>
          <w:rFonts w:hAnsi="ＭＳ 明朝" w:hint="eastAsia"/>
          <w:color w:val="auto"/>
          <w:sz w:val="21"/>
          <w:szCs w:val="21"/>
        </w:rPr>
        <w:tab/>
        <w:t>52</w:t>
      </w:r>
    </w:p>
    <w:p w:rsidR="00A507E5" w:rsidRPr="005E476E" w:rsidRDefault="00A507E5" w:rsidP="00A507E5">
      <w:pPr>
        <w:pStyle w:val="Default"/>
        <w:tabs>
          <w:tab w:val="right" w:leader="middleDot" w:pos="9030"/>
        </w:tabs>
        <w:ind w:firstLineChars="100" w:firstLine="210"/>
        <w:jc w:val="both"/>
        <w:rPr>
          <w:rFonts w:hAnsi="ＭＳ 明朝"/>
          <w:color w:val="auto"/>
          <w:sz w:val="21"/>
          <w:szCs w:val="21"/>
        </w:rPr>
      </w:pPr>
      <w:r w:rsidRPr="005E476E">
        <w:rPr>
          <w:rFonts w:hAnsi="ＭＳ 明朝" w:hint="eastAsia"/>
          <w:color w:val="auto"/>
          <w:sz w:val="21"/>
          <w:szCs w:val="21"/>
        </w:rPr>
        <w:t>（２）雇用形態別の前年と比べた増減傾向</w:t>
      </w:r>
      <w:r w:rsidR="005F2CFA" w:rsidRPr="005E476E">
        <w:rPr>
          <w:rFonts w:hAnsi="ＭＳ 明朝" w:hint="eastAsia"/>
          <w:color w:val="auto"/>
          <w:sz w:val="21"/>
          <w:szCs w:val="21"/>
        </w:rPr>
        <w:tab/>
      </w:r>
      <w:r w:rsidR="006077CF" w:rsidRPr="005E476E">
        <w:rPr>
          <w:rFonts w:hAnsi="ＭＳ 明朝" w:hint="eastAsia"/>
          <w:color w:val="auto"/>
          <w:sz w:val="21"/>
          <w:szCs w:val="21"/>
        </w:rPr>
        <w:t>53</w:t>
      </w:r>
    </w:p>
    <w:p w:rsidR="00A507E5" w:rsidRPr="005E476E" w:rsidRDefault="00A507E5" w:rsidP="00A507E5">
      <w:pPr>
        <w:pStyle w:val="Default"/>
        <w:tabs>
          <w:tab w:val="right" w:leader="middleDot" w:pos="9030"/>
        </w:tabs>
        <w:ind w:firstLineChars="100" w:firstLine="210"/>
        <w:jc w:val="both"/>
        <w:rPr>
          <w:rFonts w:hAnsi="ＭＳ 明朝"/>
          <w:color w:val="auto"/>
          <w:sz w:val="21"/>
          <w:szCs w:val="21"/>
        </w:rPr>
      </w:pPr>
      <w:r w:rsidRPr="005E476E">
        <w:rPr>
          <w:rFonts w:hAnsi="ＭＳ 明朝" w:hint="eastAsia"/>
          <w:color w:val="auto"/>
          <w:sz w:val="21"/>
          <w:szCs w:val="21"/>
        </w:rPr>
        <w:t>（３）正社員への登用制度</w:t>
      </w:r>
      <w:r w:rsidR="006077CF" w:rsidRPr="005E476E">
        <w:rPr>
          <w:rFonts w:hAnsi="ＭＳ 明朝" w:hint="eastAsia"/>
          <w:color w:val="auto"/>
          <w:sz w:val="21"/>
          <w:szCs w:val="21"/>
        </w:rPr>
        <w:tab/>
        <w:t>55</w:t>
      </w:r>
    </w:p>
    <w:p w:rsidR="00A507E5" w:rsidRPr="005E476E" w:rsidRDefault="00A507E5" w:rsidP="00A507E5">
      <w:pPr>
        <w:pStyle w:val="Default"/>
        <w:tabs>
          <w:tab w:val="right" w:leader="middleDot" w:pos="9030"/>
        </w:tabs>
        <w:ind w:firstLineChars="100" w:firstLine="210"/>
        <w:jc w:val="both"/>
        <w:rPr>
          <w:rFonts w:hAnsi="ＭＳ 明朝"/>
          <w:color w:val="auto"/>
          <w:sz w:val="21"/>
          <w:szCs w:val="21"/>
        </w:rPr>
      </w:pPr>
      <w:r w:rsidRPr="005E476E">
        <w:rPr>
          <w:rFonts w:hAnsi="ＭＳ 明朝" w:hint="eastAsia"/>
          <w:color w:val="auto"/>
          <w:sz w:val="21"/>
          <w:szCs w:val="21"/>
        </w:rPr>
        <w:t>（４）正社員への登用実績</w:t>
      </w:r>
      <w:r w:rsidR="006077CF" w:rsidRPr="005E476E">
        <w:rPr>
          <w:rFonts w:hAnsi="ＭＳ 明朝" w:hint="eastAsia"/>
          <w:color w:val="auto"/>
          <w:sz w:val="21"/>
          <w:szCs w:val="21"/>
        </w:rPr>
        <w:tab/>
        <w:t>56</w:t>
      </w:r>
    </w:p>
    <w:p w:rsidR="00A507E5" w:rsidRPr="005E476E" w:rsidRDefault="00A507E5" w:rsidP="00A507E5">
      <w:pPr>
        <w:pStyle w:val="Default"/>
        <w:tabs>
          <w:tab w:val="right" w:leader="middleDot" w:pos="9030"/>
        </w:tabs>
        <w:ind w:firstLineChars="100" w:firstLine="210"/>
        <w:jc w:val="both"/>
        <w:rPr>
          <w:rFonts w:hAnsi="ＭＳ 明朝"/>
          <w:color w:val="auto"/>
          <w:sz w:val="21"/>
          <w:szCs w:val="21"/>
        </w:rPr>
      </w:pPr>
      <w:r w:rsidRPr="005E476E">
        <w:rPr>
          <w:rFonts w:hAnsi="ＭＳ 明朝" w:hint="eastAsia"/>
          <w:color w:val="auto"/>
          <w:sz w:val="21"/>
          <w:szCs w:val="21"/>
        </w:rPr>
        <w:t>２　労働時間</w:t>
      </w:r>
      <w:r w:rsidR="006077CF" w:rsidRPr="005E476E">
        <w:rPr>
          <w:rFonts w:hAnsi="ＭＳ 明朝" w:hint="eastAsia"/>
          <w:color w:val="auto"/>
          <w:sz w:val="21"/>
          <w:szCs w:val="21"/>
        </w:rPr>
        <w:tab/>
        <w:t>57</w:t>
      </w:r>
    </w:p>
    <w:p w:rsidR="00A507E5" w:rsidRPr="005E476E" w:rsidRDefault="00A507E5" w:rsidP="00A507E5">
      <w:pPr>
        <w:pStyle w:val="Default"/>
        <w:tabs>
          <w:tab w:val="right" w:leader="middleDot" w:pos="9030"/>
        </w:tabs>
        <w:ind w:firstLineChars="100" w:firstLine="210"/>
        <w:jc w:val="both"/>
        <w:rPr>
          <w:rFonts w:hAnsi="ＭＳ 明朝"/>
          <w:color w:val="auto"/>
          <w:sz w:val="21"/>
          <w:szCs w:val="21"/>
        </w:rPr>
      </w:pPr>
      <w:r w:rsidRPr="005E476E">
        <w:rPr>
          <w:rFonts w:hAnsi="ＭＳ 明朝" w:hint="eastAsia"/>
          <w:color w:val="auto"/>
          <w:sz w:val="21"/>
          <w:szCs w:val="21"/>
        </w:rPr>
        <w:t>（１）雇用形態別の１日の所定労働時間</w:t>
      </w:r>
      <w:r w:rsidR="006077CF" w:rsidRPr="005E476E">
        <w:rPr>
          <w:rFonts w:hAnsi="ＭＳ 明朝" w:hint="eastAsia"/>
          <w:color w:val="auto"/>
          <w:sz w:val="21"/>
          <w:szCs w:val="21"/>
        </w:rPr>
        <w:tab/>
        <w:t>57</w:t>
      </w:r>
    </w:p>
    <w:p w:rsidR="00A507E5" w:rsidRPr="005E476E" w:rsidRDefault="00A507E5" w:rsidP="00A507E5">
      <w:pPr>
        <w:pStyle w:val="Default"/>
        <w:tabs>
          <w:tab w:val="right" w:leader="middleDot" w:pos="9030"/>
        </w:tabs>
        <w:ind w:firstLineChars="100" w:firstLine="210"/>
        <w:jc w:val="both"/>
        <w:rPr>
          <w:rFonts w:hAnsi="ＭＳ 明朝"/>
          <w:color w:val="auto"/>
          <w:sz w:val="21"/>
          <w:szCs w:val="21"/>
        </w:rPr>
      </w:pPr>
      <w:r w:rsidRPr="005E476E">
        <w:rPr>
          <w:rFonts w:hAnsi="ＭＳ 明朝" w:hint="eastAsia"/>
          <w:color w:val="auto"/>
          <w:sz w:val="21"/>
          <w:szCs w:val="21"/>
        </w:rPr>
        <w:t>（２）雇用形態別の週所定労働時間</w:t>
      </w:r>
      <w:r w:rsidR="006077CF" w:rsidRPr="005E476E">
        <w:rPr>
          <w:rFonts w:hAnsi="ＭＳ 明朝" w:hint="eastAsia"/>
          <w:color w:val="auto"/>
          <w:sz w:val="21"/>
          <w:szCs w:val="21"/>
        </w:rPr>
        <w:tab/>
        <w:t>61</w:t>
      </w:r>
    </w:p>
    <w:p w:rsidR="00A507E5" w:rsidRPr="005E476E" w:rsidRDefault="00A507E5" w:rsidP="00A507E5">
      <w:pPr>
        <w:pStyle w:val="Default"/>
        <w:tabs>
          <w:tab w:val="right" w:leader="middleDot" w:pos="9030"/>
        </w:tabs>
        <w:ind w:firstLineChars="100" w:firstLine="210"/>
        <w:jc w:val="both"/>
        <w:rPr>
          <w:rFonts w:hAnsi="ＭＳ 明朝"/>
          <w:color w:val="auto"/>
          <w:sz w:val="21"/>
          <w:szCs w:val="21"/>
        </w:rPr>
      </w:pPr>
      <w:r w:rsidRPr="005E476E">
        <w:rPr>
          <w:rFonts w:hAnsi="ＭＳ 明朝" w:hint="eastAsia"/>
          <w:color w:val="auto"/>
          <w:sz w:val="21"/>
          <w:szCs w:val="21"/>
        </w:rPr>
        <w:t>（３）雇用形態別の年間所定労働時間</w:t>
      </w:r>
      <w:r w:rsidR="006077CF" w:rsidRPr="005E476E">
        <w:rPr>
          <w:rFonts w:hAnsi="ＭＳ 明朝" w:hint="eastAsia"/>
          <w:color w:val="auto"/>
          <w:sz w:val="21"/>
          <w:szCs w:val="21"/>
        </w:rPr>
        <w:tab/>
        <w:t>68</w:t>
      </w:r>
    </w:p>
    <w:p w:rsidR="00A507E5" w:rsidRPr="005E476E" w:rsidRDefault="00A507E5" w:rsidP="00A507E5">
      <w:pPr>
        <w:pStyle w:val="Default"/>
        <w:tabs>
          <w:tab w:val="right" w:leader="middleDot" w:pos="9030"/>
        </w:tabs>
        <w:ind w:firstLineChars="100" w:firstLine="210"/>
        <w:jc w:val="both"/>
        <w:rPr>
          <w:rFonts w:hAnsi="ＭＳ 明朝"/>
          <w:color w:val="auto"/>
          <w:sz w:val="21"/>
          <w:szCs w:val="21"/>
        </w:rPr>
      </w:pPr>
      <w:r w:rsidRPr="005E476E">
        <w:rPr>
          <w:rFonts w:hAnsi="ＭＳ 明朝" w:hint="eastAsia"/>
          <w:color w:val="auto"/>
          <w:sz w:val="21"/>
          <w:szCs w:val="21"/>
        </w:rPr>
        <w:t>（４）男女別年間超過実労働時間</w:t>
      </w:r>
      <w:r w:rsidR="006077CF" w:rsidRPr="005E476E">
        <w:rPr>
          <w:rFonts w:hAnsi="ＭＳ 明朝" w:hint="eastAsia"/>
          <w:color w:val="auto"/>
          <w:sz w:val="21"/>
          <w:szCs w:val="21"/>
        </w:rPr>
        <w:tab/>
        <w:t>70</w:t>
      </w:r>
    </w:p>
    <w:p w:rsidR="00A507E5" w:rsidRPr="005E476E" w:rsidRDefault="00A507E5" w:rsidP="00A507E5">
      <w:pPr>
        <w:pStyle w:val="Default"/>
        <w:tabs>
          <w:tab w:val="right" w:leader="middleDot" w:pos="9030"/>
        </w:tabs>
        <w:ind w:firstLineChars="100" w:firstLine="210"/>
        <w:jc w:val="both"/>
        <w:rPr>
          <w:rFonts w:hAnsi="ＭＳ 明朝"/>
          <w:color w:val="auto"/>
          <w:sz w:val="21"/>
          <w:szCs w:val="21"/>
        </w:rPr>
      </w:pPr>
      <w:r w:rsidRPr="005E476E">
        <w:rPr>
          <w:rFonts w:hAnsi="ＭＳ 明朝" w:hint="eastAsia"/>
          <w:color w:val="auto"/>
          <w:sz w:val="21"/>
          <w:szCs w:val="21"/>
        </w:rPr>
        <w:t>（５）雇用形態別年間超過実労働時間</w:t>
      </w:r>
      <w:r w:rsidR="006077CF" w:rsidRPr="005E476E">
        <w:rPr>
          <w:rFonts w:hAnsi="ＭＳ 明朝" w:hint="eastAsia"/>
          <w:color w:val="auto"/>
          <w:sz w:val="21"/>
          <w:szCs w:val="21"/>
        </w:rPr>
        <w:tab/>
        <w:t>73</w:t>
      </w:r>
    </w:p>
    <w:p w:rsidR="00A507E5" w:rsidRPr="005E476E" w:rsidRDefault="00A507E5" w:rsidP="00A507E5">
      <w:pPr>
        <w:pStyle w:val="Default"/>
        <w:tabs>
          <w:tab w:val="right" w:leader="middleDot" w:pos="9030"/>
        </w:tabs>
        <w:ind w:firstLineChars="100" w:firstLine="210"/>
        <w:jc w:val="both"/>
        <w:rPr>
          <w:rFonts w:hAnsi="ＭＳ 明朝"/>
          <w:color w:val="auto"/>
          <w:sz w:val="21"/>
          <w:szCs w:val="21"/>
        </w:rPr>
      </w:pPr>
      <w:r w:rsidRPr="005E476E">
        <w:rPr>
          <w:rFonts w:hAnsi="ＭＳ 明朝" w:hint="eastAsia"/>
          <w:color w:val="auto"/>
          <w:sz w:val="21"/>
          <w:szCs w:val="21"/>
        </w:rPr>
        <w:t>（６）雇用形態別年間総実労働時間</w:t>
      </w:r>
      <w:r w:rsidR="006077CF" w:rsidRPr="005E476E">
        <w:rPr>
          <w:rFonts w:hAnsi="ＭＳ 明朝" w:hint="eastAsia"/>
          <w:color w:val="auto"/>
          <w:sz w:val="21"/>
          <w:szCs w:val="21"/>
        </w:rPr>
        <w:tab/>
        <w:t>75</w:t>
      </w:r>
    </w:p>
    <w:p w:rsidR="00A507E5" w:rsidRPr="005E476E" w:rsidRDefault="00A507E5" w:rsidP="00A507E5">
      <w:pPr>
        <w:pStyle w:val="Default"/>
        <w:tabs>
          <w:tab w:val="right" w:leader="middleDot" w:pos="9030"/>
        </w:tabs>
        <w:ind w:firstLineChars="100" w:firstLine="210"/>
        <w:jc w:val="both"/>
        <w:rPr>
          <w:rFonts w:hAnsi="ＭＳ 明朝"/>
          <w:color w:val="auto"/>
          <w:sz w:val="21"/>
          <w:szCs w:val="21"/>
        </w:rPr>
      </w:pPr>
      <w:r w:rsidRPr="005E476E">
        <w:rPr>
          <w:rFonts w:hAnsi="ＭＳ 明朝" w:hint="eastAsia"/>
          <w:color w:val="auto"/>
          <w:sz w:val="21"/>
          <w:szCs w:val="21"/>
        </w:rPr>
        <w:t>（７）変形労働時間制の導入状況</w:t>
      </w:r>
      <w:r w:rsidR="006077CF" w:rsidRPr="005E476E">
        <w:rPr>
          <w:rFonts w:hAnsi="ＭＳ 明朝" w:hint="eastAsia"/>
          <w:color w:val="auto"/>
          <w:sz w:val="21"/>
          <w:szCs w:val="21"/>
        </w:rPr>
        <w:tab/>
        <w:t>77</w:t>
      </w:r>
    </w:p>
    <w:p w:rsidR="00A507E5" w:rsidRPr="005E476E" w:rsidRDefault="00A507E5" w:rsidP="00A507E5">
      <w:pPr>
        <w:pStyle w:val="Default"/>
        <w:tabs>
          <w:tab w:val="right" w:leader="middleDot" w:pos="9030"/>
        </w:tabs>
        <w:ind w:firstLineChars="100" w:firstLine="210"/>
        <w:jc w:val="both"/>
        <w:rPr>
          <w:rFonts w:hAnsi="ＭＳ 明朝"/>
          <w:color w:val="auto"/>
          <w:sz w:val="21"/>
          <w:szCs w:val="21"/>
        </w:rPr>
      </w:pPr>
      <w:r w:rsidRPr="005E476E">
        <w:rPr>
          <w:rFonts w:hAnsi="ＭＳ 明朝" w:hint="eastAsia"/>
          <w:color w:val="auto"/>
          <w:sz w:val="21"/>
          <w:szCs w:val="21"/>
        </w:rPr>
        <w:t>（８）労働時間等の課題について労使間が話し合う機会の有無</w:t>
      </w:r>
      <w:r w:rsidR="006077CF" w:rsidRPr="005E476E">
        <w:rPr>
          <w:rFonts w:hAnsi="ＭＳ 明朝" w:hint="eastAsia"/>
          <w:color w:val="auto"/>
          <w:sz w:val="21"/>
          <w:szCs w:val="21"/>
        </w:rPr>
        <w:tab/>
        <w:t>78</w:t>
      </w:r>
    </w:p>
    <w:p w:rsidR="00A507E5" w:rsidRPr="005E476E" w:rsidRDefault="00A507E5" w:rsidP="00A507E5">
      <w:pPr>
        <w:pStyle w:val="Default"/>
        <w:tabs>
          <w:tab w:val="right" w:leader="middleDot" w:pos="9030"/>
        </w:tabs>
        <w:ind w:firstLineChars="100" w:firstLine="210"/>
        <w:jc w:val="both"/>
        <w:rPr>
          <w:rFonts w:hAnsi="ＭＳ 明朝"/>
          <w:color w:val="auto"/>
          <w:sz w:val="21"/>
          <w:szCs w:val="21"/>
        </w:rPr>
      </w:pPr>
      <w:r w:rsidRPr="005E476E">
        <w:rPr>
          <w:rFonts w:hAnsi="ＭＳ 明朝" w:hint="eastAsia"/>
          <w:color w:val="auto"/>
          <w:sz w:val="21"/>
          <w:szCs w:val="21"/>
        </w:rPr>
        <w:t>（９）短時間正社員制度の有無</w:t>
      </w:r>
      <w:r w:rsidR="006077CF" w:rsidRPr="005E476E">
        <w:rPr>
          <w:rFonts w:hAnsi="ＭＳ 明朝" w:hint="eastAsia"/>
          <w:color w:val="auto"/>
          <w:sz w:val="21"/>
          <w:szCs w:val="21"/>
        </w:rPr>
        <w:tab/>
        <w:t>79</w:t>
      </w:r>
    </w:p>
    <w:p w:rsidR="00A507E5" w:rsidRPr="005E476E" w:rsidRDefault="00A507E5" w:rsidP="00A507E5">
      <w:pPr>
        <w:pStyle w:val="Default"/>
        <w:tabs>
          <w:tab w:val="right" w:leader="middleDot" w:pos="9030"/>
        </w:tabs>
        <w:ind w:firstLineChars="100" w:firstLine="210"/>
        <w:jc w:val="both"/>
        <w:rPr>
          <w:rFonts w:hAnsi="ＭＳ 明朝"/>
          <w:color w:val="auto"/>
          <w:sz w:val="21"/>
          <w:szCs w:val="21"/>
        </w:rPr>
      </w:pPr>
      <w:r w:rsidRPr="005E476E">
        <w:rPr>
          <w:rFonts w:hAnsi="ＭＳ 明朝" w:hint="eastAsia"/>
          <w:color w:val="auto"/>
          <w:sz w:val="21"/>
          <w:szCs w:val="21"/>
        </w:rPr>
        <w:t>（10）短時間正社員制度利用の対象</w:t>
      </w:r>
      <w:r w:rsidR="005F2CFA" w:rsidRPr="005E476E">
        <w:rPr>
          <w:rFonts w:hAnsi="ＭＳ 明朝" w:hint="eastAsia"/>
          <w:color w:val="auto"/>
          <w:sz w:val="21"/>
          <w:szCs w:val="21"/>
        </w:rPr>
        <w:tab/>
        <w:t>8</w:t>
      </w:r>
      <w:r w:rsidR="006077CF" w:rsidRPr="005E476E">
        <w:rPr>
          <w:rFonts w:hAnsi="ＭＳ 明朝" w:hint="eastAsia"/>
          <w:color w:val="auto"/>
          <w:sz w:val="21"/>
          <w:szCs w:val="21"/>
        </w:rPr>
        <w:t>0</w:t>
      </w:r>
    </w:p>
    <w:p w:rsidR="00A507E5" w:rsidRPr="005E476E" w:rsidRDefault="00A507E5" w:rsidP="00A507E5">
      <w:pPr>
        <w:pStyle w:val="Default"/>
        <w:tabs>
          <w:tab w:val="right" w:leader="middleDot" w:pos="9030"/>
        </w:tabs>
        <w:ind w:firstLineChars="100" w:firstLine="210"/>
        <w:jc w:val="both"/>
        <w:rPr>
          <w:rFonts w:hAnsi="ＭＳ 明朝"/>
          <w:color w:val="auto"/>
          <w:sz w:val="21"/>
          <w:szCs w:val="21"/>
        </w:rPr>
      </w:pPr>
      <w:r w:rsidRPr="005E476E">
        <w:rPr>
          <w:rFonts w:hAnsi="ＭＳ 明朝" w:hint="eastAsia"/>
          <w:color w:val="auto"/>
          <w:sz w:val="21"/>
          <w:szCs w:val="21"/>
        </w:rPr>
        <w:t>３　休日休暇制度</w:t>
      </w:r>
      <w:r w:rsidR="006077CF" w:rsidRPr="005E476E">
        <w:rPr>
          <w:rFonts w:hAnsi="ＭＳ 明朝" w:hint="eastAsia"/>
          <w:color w:val="auto"/>
          <w:sz w:val="21"/>
          <w:szCs w:val="21"/>
        </w:rPr>
        <w:tab/>
        <w:t>81</w:t>
      </w:r>
    </w:p>
    <w:p w:rsidR="00A507E5" w:rsidRPr="005E476E" w:rsidRDefault="00A507E5" w:rsidP="00A507E5">
      <w:pPr>
        <w:pStyle w:val="Default"/>
        <w:tabs>
          <w:tab w:val="right" w:leader="middleDot" w:pos="9030"/>
        </w:tabs>
        <w:ind w:firstLineChars="100" w:firstLine="210"/>
        <w:jc w:val="both"/>
        <w:rPr>
          <w:rFonts w:hAnsi="ＭＳ 明朝"/>
          <w:color w:val="auto"/>
          <w:sz w:val="21"/>
          <w:szCs w:val="21"/>
        </w:rPr>
      </w:pPr>
      <w:r w:rsidRPr="005E476E">
        <w:rPr>
          <w:rFonts w:hAnsi="ＭＳ 明朝" w:hint="eastAsia"/>
          <w:color w:val="auto"/>
          <w:sz w:val="21"/>
          <w:szCs w:val="21"/>
        </w:rPr>
        <w:t>（１）雇用形態別の週休制</w:t>
      </w:r>
      <w:r w:rsidR="006077CF" w:rsidRPr="005E476E">
        <w:rPr>
          <w:rFonts w:hAnsi="ＭＳ 明朝" w:hint="eastAsia"/>
          <w:color w:val="auto"/>
          <w:sz w:val="21"/>
          <w:szCs w:val="21"/>
        </w:rPr>
        <w:tab/>
        <w:t>81</w:t>
      </w:r>
    </w:p>
    <w:p w:rsidR="00A507E5" w:rsidRPr="005E476E" w:rsidRDefault="00A507E5" w:rsidP="00A507E5">
      <w:pPr>
        <w:pStyle w:val="Default"/>
        <w:tabs>
          <w:tab w:val="right" w:leader="middleDot" w:pos="9030"/>
        </w:tabs>
        <w:ind w:firstLineChars="100" w:firstLine="210"/>
        <w:jc w:val="both"/>
        <w:rPr>
          <w:rFonts w:hAnsi="ＭＳ 明朝"/>
          <w:color w:val="auto"/>
          <w:sz w:val="21"/>
          <w:szCs w:val="21"/>
        </w:rPr>
      </w:pPr>
      <w:r w:rsidRPr="005E476E">
        <w:rPr>
          <w:rFonts w:hAnsi="ＭＳ 明朝" w:hint="eastAsia"/>
          <w:color w:val="auto"/>
          <w:sz w:val="21"/>
          <w:szCs w:val="21"/>
        </w:rPr>
        <w:t>（２）雇用形態別の年間休日日数</w:t>
      </w:r>
      <w:r w:rsidR="006077CF" w:rsidRPr="005E476E">
        <w:rPr>
          <w:rFonts w:hAnsi="ＭＳ 明朝" w:hint="eastAsia"/>
          <w:color w:val="auto"/>
          <w:sz w:val="21"/>
          <w:szCs w:val="21"/>
        </w:rPr>
        <w:tab/>
        <w:t>82</w:t>
      </w:r>
    </w:p>
    <w:p w:rsidR="00A507E5" w:rsidRPr="005E476E" w:rsidRDefault="00A507E5" w:rsidP="00A507E5">
      <w:pPr>
        <w:pStyle w:val="Default"/>
        <w:tabs>
          <w:tab w:val="right" w:leader="middleDot" w:pos="9030"/>
        </w:tabs>
        <w:ind w:firstLineChars="100" w:firstLine="210"/>
        <w:jc w:val="both"/>
        <w:rPr>
          <w:rFonts w:hAnsi="ＭＳ 明朝"/>
          <w:color w:val="auto"/>
          <w:sz w:val="21"/>
          <w:szCs w:val="21"/>
        </w:rPr>
      </w:pPr>
      <w:r w:rsidRPr="005E476E">
        <w:rPr>
          <w:rFonts w:hAnsi="ＭＳ 明朝" w:hint="eastAsia"/>
          <w:color w:val="auto"/>
          <w:sz w:val="21"/>
          <w:szCs w:val="21"/>
        </w:rPr>
        <w:t>（３）雇用形態別の年次有給休暇の付与・取得状況</w:t>
      </w:r>
      <w:r w:rsidR="006077CF" w:rsidRPr="005E476E">
        <w:rPr>
          <w:rFonts w:hAnsi="ＭＳ 明朝" w:hint="eastAsia"/>
          <w:color w:val="auto"/>
          <w:sz w:val="21"/>
          <w:szCs w:val="21"/>
        </w:rPr>
        <w:tab/>
        <w:t>83</w:t>
      </w:r>
    </w:p>
    <w:p w:rsidR="00A507E5" w:rsidRPr="005E476E" w:rsidRDefault="00A507E5" w:rsidP="00A507E5">
      <w:pPr>
        <w:pStyle w:val="Default"/>
        <w:tabs>
          <w:tab w:val="right" w:leader="middleDot" w:pos="9030"/>
        </w:tabs>
        <w:ind w:firstLineChars="100" w:firstLine="210"/>
        <w:jc w:val="both"/>
        <w:rPr>
          <w:rFonts w:hAnsi="ＭＳ 明朝"/>
          <w:color w:val="auto"/>
          <w:sz w:val="21"/>
          <w:szCs w:val="21"/>
        </w:rPr>
      </w:pPr>
      <w:r w:rsidRPr="005E476E">
        <w:rPr>
          <w:rFonts w:hAnsi="ＭＳ 明朝" w:hint="eastAsia"/>
          <w:color w:val="auto"/>
          <w:sz w:val="21"/>
          <w:szCs w:val="21"/>
        </w:rPr>
        <w:t>４　ワーク・ライフ・バランス（仕事と生活の調和）</w:t>
      </w:r>
      <w:r w:rsidR="006077CF" w:rsidRPr="005E476E">
        <w:rPr>
          <w:rFonts w:hAnsi="ＭＳ 明朝" w:hint="eastAsia"/>
          <w:color w:val="auto"/>
          <w:sz w:val="21"/>
          <w:szCs w:val="21"/>
        </w:rPr>
        <w:tab/>
        <w:t>84</w:t>
      </w:r>
    </w:p>
    <w:p w:rsidR="00A507E5" w:rsidRPr="005E476E" w:rsidRDefault="00A507E5" w:rsidP="00A507E5">
      <w:pPr>
        <w:pStyle w:val="Default"/>
        <w:tabs>
          <w:tab w:val="right" w:leader="middleDot" w:pos="9030"/>
        </w:tabs>
        <w:ind w:firstLineChars="100" w:firstLine="210"/>
        <w:jc w:val="both"/>
        <w:rPr>
          <w:rFonts w:hAnsi="ＭＳ 明朝"/>
          <w:color w:val="auto"/>
          <w:sz w:val="21"/>
          <w:szCs w:val="21"/>
        </w:rPr>
      </w:pPr>
      <w:r w:rsidRPr="005E476E">
        <w:rPr>
          <w:rFonts w:hAnsi="ＭＳ 明朝" w:hint="eastAsia"/>
          <w:color w:val="auto"/>
          <w:sz w:val="21"/>
          <w:szCs w:val="21"/>
        </w:rPr>
        <w:t>（１）ワーク・ライフ・バランスの理解状況</w:t>
      </w:r>
      <w:r w:rsidR="006077CF" w:rsidRPr="005E476E">
        <w:rPr>
          <w:rFonts w:hAnsi="ＭＳ 明朝" w:hint="eastAsia"/>
          <w:color w:val="auto"/>
          <w:sz w:val="21"/>
          <w:szCs w:val="21"/>
        </w:rPr>
        <w:tab/>
        <w:t>84</w:t>
      </w:r>
    </w:p>
    <w:p w:rsidR="00A507E5" w:rsidRPr="005E476E" w:rsidRDefault="00A507E5" w:rsidP="00A507E5">
      <w:pPr>
        <w:pStyle w:val="Default"/>
        <w:tabs>
          <w:tab w:val="right" w:leader="middleDot" w:pos="9030"/>
        </w:tabs>
        <w:ind w:firstLineChars="100" w:firstLine="210"/>
        <w:jc w:val="both"/>
        <w:rPr>
          <w:rFonts w:hAnsi="ＭＳ 明朝"/>
          <w:color w:val="auto"/>
          <w:sz w:val="21"/>
          <w:szCs w:val="21"/>
        </w:rPr>
      </w:pPr>
      <w:r w:rsidRPr="005E476E">
        <w:rPr>
          <w:rFonts w:hAnsi="ＭＳ 明朝" w:hint="eastAsia"/>
          <w:color w:val="auto"/>
          <w:sz w:val="21"/>
          <w:szCs w:val="21"/>
        </w:rPr>
        <w:t>（２）ワーク・ライフ・バランスの取組状況</w:t>
      </w:r>
      <w:r w:rsidR="006077CF" w:rsidRPr="005E476E">
        <w:rPr>
          <w:rFonts w:hAnsi="ＭＳ 明朝" w:hint="eastAsia"/>
          <w:color w:val="auto"/>
          <w:sz w:val="21"/>
          <w:szCs w:val="21"/>
        </w:rPr>
        <w:tab/>
        <w:t>85</w:t>
      </w:r>
    </w:p>
    <w:p w:rsidR="00A507E5" w:rsidRPr="005E476E" w:rsidRDefault="00A507E5" w:rsidP="00A507E5">
      <w:pPr>
        <w:pStyle w:val="Default"/>
        <w:tabs>
          <w:tab w:val="right" w:leader="middleDot" w:pos="9030"/>
        </w:tabs>
        <w:ind w:firstLineChars="100" w:firstLine="210"/>
        <w:jc w:val="both"/>
        <w:rPr>
          <w:rFonts w:hAnsi="ＭＳ 明朝"/>
          <w:color w:val="auto"/>
          <w:sz w:val="21"/>
          <w:szCs w:val="21"/>
        </w:rPr>
      </w:pPr>
      <w:r w:rsidRPr="005E476E">
        <w:rPr>
          <w:rFonts w:hAnsi="ＭＳ 明朝" w:hint="eastAsia"/>
          <w:color w:val="auto"/>
          <w:sz w:val="21"/>
          <w:szCs w:val="21"/>
        </w:rPr>
        <w:t>５　働き方改革に向けた取組状況</w:t>
      </w:r>
      <w:r w:rsidR="005F2CFA" w:rsidRPr="005E476E">
        <w:rPr>
          <w:rFonts w:hAnsi="ＭＳ 明朝" w:hint="eastAsia"/>
          <w:color w:val="auto"/>
          <w:sz w:val="21"/>
          <w:szCs w:val="21"/>
        </w:rPr>
        <w:tab/>
        <w:t>8</w:t>
      </w:r>
      <w:r w:rsidR="006077CF" w:rsidRPr="005E476E">
        <w:rPr>
          <w:rFonts w:hAnsi="ＭＳ 明朝"/>
          <w:color w:val="auto"/>
          <w:sz w:val="21"/>
          <w:szCs w:val="21"/>
        </w:rPr>
        <w:t>6</w:t>
      </w:r>
    </w:p>
    <w:p w:rsidR="00A507E5" w:rsidRPr="005E476E" w:rsidRDefault="00A507E5" w:rsidP="00A507E5">
      <w:pPr>
        <w:pStyle w:val="Default"/>
        <w:tabs>
          <w:tab w:val="right" w:leader="middleDot" w:pos="9030"/>
        </w:tabs>
        <w:ind w:leftChars="100" w:left="850" w:hangingChars="305" w:hanging="640"/>
        <w:jc w:val="both"/>
        <w:rPr>
          <w:rFonts w:hAnsi="ＭＳ 明朝"/>
          <w:color w:val="auto"/>
          <w:sz w:val="21"/>
          <w:szCs w:val="21"/>
        </w:rPr>
      </w:pPr>
      <w:r w:rsidRPr="005E476E">
        <w:rPr>
          <w:rFonts w:hAnsi="ＭＳ 明朝" w:hint="eastAsia"/>
          <w:color w:val="auto"/>
          <w:sz w:val="21"/>
          <w:szCs w:val="21"/>
        </w:rPr>
        <w:t>（１）「働き方改革」の内容の周知状況</w:t>
      </w:r>
      <w:r w:rsidR="006077CF" w:rsidRPr="005E476E">
        <w:rPr>
          <w:rFonts w:hAnsi="ＭＳ 明朝" w:hint="eastAsia"/>
          <w:color w:val="auto"/>
          <w:sz w:val="21"/>
          <w:szCs w:val="21"/>
        </w:rPr>
        <w:tab/>
        <w:t>86</w:t>
      </w:r>
    </w:p>
    <w:p w:rsidR="00A507E5" w:rsidRPr="005E476E" w:rsidRDefault="00A507E5" w:rsidP="00A507E5">
      <w:pPr>
        <w:pStyle w:val="Default"/>
        <w:tabs>
          <w:tab w:val="right" w:leader="middleDot" w:pos="9030"/>
        </w:tabs>
        <w:ind w:firstLineChars="100" w:firstLine="210"/>
        <w:jc w:val="both"/>
        <w:rPr>
          <w:rFonts w:hAnsi="ＭＳ 明朝"/>
          <w:color w:val="auto"/>
          <w:sz w:val="21"/>
          <w:szCs w:val="21"/>
        </w:rPr>
      </w:pPr>
      <w:r w:rsidRPr="005E476E">
        <w:rPr>
          <w:rFonts w:hAnsi="ＭＳ 明朝" w:hint="eastAsia"/>
          <w:color w:val="auto"/>
          <w:sz w:val="21"/>
          <w:szCs w:val="21"/>
        </w:rPr>
        <w:t>（２）「働き方改革」の内容を知った方法</w:t>
      </w:r>
      <w:r w:rsidR="006077CF" w:rsidRPr="005E476E">
        <w:rPr>
          <w:rFonts w:hAnsi="ＭＳ 明朝" w:hint="eastAsia"/>
          <w:color w:val="auto"/>
          <w:sz w:val="21"/>
          <w:szCs w:val="21"/>
        </w:rPr>
        <w:tab/>
        <w:t>87</w:t>
      </w:r>
    </w:p>
    <w:p w:rsidR="00A507E5" w:rsidRPr="005E476E" w:rsidRDefault="00A507E5" w:rsidP="00A507E5">
      <w:pPr>
        <w:pStyle w:val="Default"/>
        <w:tabs>
          <w:tab w:val="right" w:leader="middleDot" w:pos="9030"/>
        </w:tabs>
        <w:ind w:firstLineChars="100" w:firstLine="210"/>
        <w:jc w:val="both"/>
        <w:rPr>
          <w:rFonts w:hAnsi="ＭＳ 明朝"/>
          <w:color w:val="auto"/>
          <w:sz w:val="21"/>
          <w:szCs w:val="21"/>
        </w:rPr>
      </w:pPr>
      <w:r w:rsidRPr="005E476E">
        <w:rPr>
          <w:rFonts w:hAnsi="ＭＳ 明朝" w:hint="eastAsia"/>
          <w:color w:val="auto"/>
          <w:sz w:val="21"/>
          <w:szCs w:val="21"/>
        </w:rPr>
        <w:t>（３）長時間労働是正に対する独自の取組状況</w:t>
      </w:r>
      <w:r w:rsidR="006077CF" w:rsidRPr="005E476E">
        <w:rPr>
          <w:rFonts w:hAnsi="ＭＳ 明朝" w:hint="eastAsia"/>
          <w:color w:val="auto"/>
          <w:sz w:val="21"/>
          <w:szCs w:val="21"/>
        </w:rPr>
        <w:tab/>
        <w:t>88</w:t>
      </w:r>
    </w:p>
    <w:p w:rsidR="00A507E5" w:rsidRPr="005E476E" w:rsidRDefault="00A507E5" w:rsidP="00A507E5">
      <w:pPr>
        <w:pStyle w:val="Default"/>
        <w:tabs>
          <w:tab w:val="right" w:leader="middleDot" w:pos="9030"/>
        </w:tabs>
        <w:ind w:firstLineChars="100" w:firstLine="210"/>
        <w:jc w:val="both"/>
        <w:rPr>
          <w:rFonts w:hAnsi="ＭＳ 明朝"/>
          <w:color w:val="auto"/>
          <w:sz w:val="21"/>
          <w:szCs w:val="21"/>
        </w:rPr>
      </w:pPr>
      <w:r w:rsidRPr="005E476E">
        <w:rPr>
          <w:rFonts w:hAnsi="ＭＳ 明朝" w:hint="eastAsia"/>
          <w:color w:val="auto"/>
          <w:sz w:val="21"/>
          <w:szCs w:val="21"/>
        </w:rPr>
        <w:t>（４）年次有給休暇の年5日の確実な取得に向けての取組状況</w:t>
      </w:r>
      <w:r w:rsidR="006077CF" w:rsidRPr="005E476E">
        <w:rPr>
          <w:rFonts w:hAnsi="ＭＳ 明朝" w:hint="eastAsia"/>
          <w:color w:val="auto"/>
          <w:sz w:val="21"/>
          <w:szCs w:val="21"/>
        </w:rPr>
        <w:tab/>
        <w:t>93</w:t>
      </w:r>
    </w:p>
    <w:p w:rsidR="00A507E5" w:rsidRPr="005E476E" w:rsidRDefault="00A507E5" w:rsidP="00A507E5">
      <w:pPr>
        <w:pStyle w:val="Default"/>
        <w:tabs>
          <w:tab w:val="right" w:leader="middleDot" w:pos="9030"/>
        </w:tabs>
        <w:ind w:firstLineChars="100" w:firstLine="210"/>
        <w:jc w:val="both"/>
        <w:rPr>
          <w:rFonts w:hAnsi="ＭＳ 明朝"/>
          <w:color w:val="auto"/>
          <w:sz w:val="21"/>
          <w:szCs w:val="21"/>
        </w:rPr>
      </w:pPr>
      <w:r w:rsidRPr="005E476E">
        <w:rPr>
          <w:rFonts w:hAnsi="ＭＳ 明朝" w:hint="eastAsia"/>
          <w:color w:val="auto"/>
          <w:sz w:val="21"/>
          <w:szCs w:val="21"/>
        </w:rPr>
        <w:t>（５）同一労働同一賃金の周知状況</w:t>
      </w:r>
      <w:r w:rsidR="006077CF" w:rsidRPr="005E476E">
        <w:rPr>
          <w:rFonts w:hAnsi="ＭＳ 明朝" w:hint="eastAsia"/>
          <w:color w:val="auto"/>
          <w:sz w:val="21"/>
          <w:szCs w:val="21"/>
        </w:rPr>
        <w:tab/>
        <w:t>98</w:t>
      </w:r>
    </w:p>
    <w:p w:rsidR="00A507E5" w:rsidRPr="005E476E" w:rsidRDefault="00A507E5" w:rsidP="00A507E5">
      <w:pPr>
        <w:pStyle w:val="Default"/>
        <w:tabs>
          <w:tab w:val="right" w:leader="middleDot" w:pos="9030"/>
        </w:tabs>
        <w:ind w:firstLineChars="100" w:firstLine="210"/>
        <w:jc w:val="both"/>
        <w:rPr>
          <w:rFonts w:hAnsi="ＭＳ 明朝"/>
          <w:color w:val="auto"/>
          <w:sz w:val="21"/>
          <w:szCs w:val="21"/>
        </w:rPr>
      </w:pPr>
      <w:r w:rsidRPr="005E476E">
        <w:rPr>
          <w:rFonts w:hAnsi="ＭＳ 明朝" w:hint="eastAsia"/>
          <w:color w:val="auto"/>
          <w:sz w:val="21"/>
          <w:szCs w:val="21"/>
        </w:rPr>
        <w:t>（６）「同一労働同一賃金ガイドライン」の周知状況</w:t>
      </w:r>
      <w:r w:rsidR="006077CF" w:rsidRPr="005E476E">
        <w:rPr>
          <w:rFonts w:hAnsi="ＭＳ 明朝" w:hint="eastAsia"/>
          <w:color w:val="auto"/>
          <w:sz w:val="21"/>
          <w:szCs w:val="21"/>
        </w:rPr>
        <w:tab/>
        <w:t>99</w:t>
      </w:r>
    </w:p>
    <w:p w:rsidR="00A507E5" w:rsidRPr="005E476E" w:rsidRDefault="00A507E5" w:rsidP="00A507E5">
      <w:pPr>
        <w:pStyle w:val="Default"/>
        <w:tabs>
          <w:tab w:val="right" w:leader="middleDot" w:pos="9030"/>
        </w:tabs>
        <w:jc w:val="both"/>
        <w:rPr>
          <w:rFonts w:hAnsi="ＭＳ 明朝"/>
          <w:color w:val="auto"/>
          <w:sz w:val="21"/>
          <w:szCs w:val="21"/>
        </w:rPr>
      </w:pPr>
    </w:p>
    <w:p w:rsidR="00A507E5" w:rsidRPr="005E476E" w:rsidRDefault="00A507E5" w:rsidP="00A507E5">
      <w:pPr>
        <w:pStyle w:val="Default"/>
        <w:tabs>
          <w:tab w:val="right" w:leader="middleDot" w:pos="9030"/>
        </w:tabs>
        <w:jc w:val="both"/>
        <w:rPr>
          <w:rFonts w:hAnsi="ＭＳ 明朝"/>
          <w:color w:val="auto"/>
          <w:sz w:val="28"/>
          <w:szCs w:val="28"/>
        </w:rPr>
      </w:pPr>
      <w:r w:rsidRPr="005E476E">
        <w:rPr>
          <w:rFonts w:hAnsi="ＭＳ 明朝" w:hint="eastAsia"/>
          <w:color w:val="auto"/>
          <w:sz w:val="28"/>
          <w:szCs w:val="28"/>
        </w:rPr>
        <w:t>Ⅳ　令和元年度調査票</w:t>
      </w:r>
      <w:r w:rsidR="006077CF" w:rsidRPr="005E476E">
        <w:rPr>
          <w:rFonts w:hAnsi="ＭＳ 明朝" w:hint="eastAsia"/>
          <w:color w:val="auto"/>
          <w:sz w:val="21"/>
          <w:szCs w:val="21"/>
        </w:rPr>
        <w:tab/>
        <w:t>100</w:t>
      </w:r>
    </w:p>
    <w:p w:rsidR="00E55B13" w:rsidRPr="005E476E" w:rsidRDefault="00E55B13" w:rsidP="00E55B13"/>
    <w:p w:rsidR="00E55B13" w:rsidRPr="005E476E" w:rsidRDefault="00E55B13" w:rsidP="00E55B13">
      <w:pPr>
        <w:sectPr w:rsidR="00E55B13" w:rsidRPr="005E476E">
          <w:pgSz w:w="11906" w:h="16838" w:code="9"/>
          <w:pgMar w:top="1134" w:right="1418" w:bottom="1134" w:left="1418" w:header="567" w:footer="567" w:gutter="0"/>
          <w:cols w:space="425"/>
          <w:docGrid w:type="lines" w:linePitch="360"/>
        </w:sectPr>
      </w:pPr>
    </w:p>
    <w:p w:rsidR="00E55B13" w:rsidRPr="005E476E" w:rsidRDefault="00E55B13" w:rsidP="00E55B13">
      <w:pPr>
        <w:rPr>
          <w:rFonts w:ascii="ＭＳ 明朝" w:hAnsi="ＭＳ 明朝"/>
          <w:bCs/>
          <w:sz w:val="20"/>
          <w:szCs w:val="20"/>
        </w:rPr>
        <w:sectPr w:rsidR="00E55B13" w:rsidRPr="005E476E">
          <w:footerReference w:type="even" r:id="rId10"/>
          <w:footerReference w:type="default" r:id="rId11"/>
          <w:pgSz w:w="11906" w:h="16838" w:code="9"/>
          <w:pgMar w:top="1134" w:right="1418" w:bottom="1134" w:left="1418" w:header="567" w:footer="567" w:gutter="0"/>
          <w:cols w:space="425"/>
          <w:docGrid w:type="lines" w:linePitch="360"/>
        </w:sectPr>
      </w:pPr>
    </w:p>
    <w:p w:rsidR="00E55B13" w:rsidRPr="005E476E" w:rsidRDefault="00E55B13" w:rsidP="00E55B13">
      <w:pPr>
        <w:rPr>
          <w:rFonts w:ascii="ＭＳ 明朝" w:hAnsi="ＭＳ 明朝"/>
          <w:bCs/>
          <w:sz w:val="20"/>
          <w:szCs w:val="20"/>
        </w:rPr>
      </w:pPr>
    </w:p>
    <w:p w:rsidR="00E55B13" w:rsidRPr="005E476E" w:rsidRDefault="00E55B13" w:rsidP="00E55B13">
      <w:pPr>
        <w:rPr>
          <w:rFonts w:ascii="ＭＳ 明朝" w:hAnsi="ＭＳ 明朝"/>
          <w:bCs/>
          <w:sz w:val="20"/>
          <w:szCs w:val="20"/>
        </w:rPr>
      </w:pPr>
    </w:p>
    <w:p w:rsidR="00E55B13" w:rsidRPr="005E476E" w:rsidRDefault="00E55B13" w:rsidP="00E55B13">
      <w:pPr>
        <w:rPr>
          <w:rFonts w:ascii="ＭＳ 明朝" w:hAnsi="ＭＳ 明朝"/>
          <w:bCs/>
          <w:sz w:val="20"/>
          <w:szCs w:val="20"/>
        </w:rPr>
      </w:pPr>
    </w:p>
    <w:p w:rsidR="00E55B13" w:rsidRPr="005E476E" w:rsidRDefault="00E55B13" w:rsidP="00E55B13"/>
    <w:p w:rsidR="00E55B13" w:rsidRPr="005E476E" w:rsidRDefault="00E55B13" w:rsidP="00E55B13"/>
    <w:p w:rsidR="00E55B13" w:rsidRPr="005E476E" w:rsidRDefault="00E55B13" w:rsidP="00E55B13"/>
    <w:p w:rsidR="00E55B13" w:rsidRPr="005E476E" w:rsidRDefault="00E55B13" w:rsidP="00E55B13"/>
    <w:p w:rsidR="00E55B13" w:rsidRPr="005E476E" w:rsidRDefault="00E55B13" w:rsidP="00E55B13"/>
    <w:p w:rsidR="00E55B13" w:rsidRPr="005E476E" w:rsidRDefault="00E55B13" w:rsidP="00E55B13"/>
    <w:p w:rsidR="00E55B13" w:rsidRPr="005E476E" w:rsidRDefault="00E55B13" w:rsidP="00E55B13"/>
    <w:p w:rsidR="00E55B13" w:rsidRPr="005E476E" w:rsidRDefault="00E55B13" w:rsidP="00E55B13"/>
    <w:p w:rsidR="00E55B13" w:rsidRPr="005E476E" w:rsidRDefault="00E55B13" w:rsidP="00E55B13"/>
    <w:p w:rsidR="00E55B13" w:rsidRPr="005E476E" w:rsidRDefault="00E55B13" w:rsidP="00E55B13"/>
    <w:p w:rsidR="00E55B13" w:rsidRPr="005E476E" w:rsidRDefault="00E55B13" w:rsidP="00E55B13">
      <w:pPr>
        <w:pStyle w:val="Default"/>
        <w:tabs>
          <w:tab w:val="right" w:leader="middleDot" w:pos="9030"/>
        </w:tabs>
        <w:jc w:val="center"/>
        <w:rPr>
          <w:rFonts w:hAnsi="ＭＳ 明朝"/>
          <w:b/>
          <w:color w:val="auto"/>
          <w:sz w:val="72"/>
          <w:szCs w:val="72"/>
        </w:rPr>
      </w:pPr>
      <w:r w:rsidRPr="005E476E">
        <w:rPr>
          <w:rFonts w:hAnsi="ＭＳ 明朝" w:hint="eastAsia"/>
          <w:b/>
          <w:color w:val="auto"/>
          <w:sz w:val="72"/>
          <w:szCs w:val="72"/>
        </w:rPr>
        <w:t>Ⅰ　調査概要</w:t>
      </w:r>
    </w:p>
    <w:p w:rsidR="00E55B13" w:rsidRPr="005E476E" w:rsidRDefault="00E55B13" w:rsidP="00E55B13"/>
    <w:p w:rsidR="00E55B13" w:rsidRPr="005E476E" w:rsidRDefault="00E55B13" w:rsidP="00E55B13"/>
    <w:p w:rsidR="00E55B13" w:rsidRPr="005E476E" w:rsidRDefault="00E55B13" w:rsidP="00E55B13"/>
    <w:p w:rsidR="00E55B13" w:rsidRPr="005E476E" w:rsidRDefault="00E55B13" w:rsidP="00E55B13">
      <w:pPr>
        <w:sectPr w:rsidR="00E55B13" w:rsidRPr="005E476E" w:rsidSect="00D12D0C">
          <w:type w:val="continuous"/>
          <w:pgSz w:w="11906" w:h="16838" w:code="9"/>
          <w:pgMar w:top="1134" w:right="1418" w:bottom="1134" w:left="1418" w:header="567" w:footer="567" w:gutter="0"/>
          <w:cols w:space="425"/>
          <w:docGrid w:type="lines" w:linePitch="360"/>
        </w:sectPr>
      </w:pPr>
    </w:p>
    <w:p w:rsidR="00E55B13" w:rsidRPr="005E476E" w:rsidRDefault="00E55B13" w:rsidP="00E55B13">
      <w:pPr>
        <w:sectPr w:rsidR="00E55B13" w:rsidRPr="005E476E" w:rsidSect="00D12D0C">
          <w:pgSz w:w="11906" w:h="16838" w:code="9"/>
          <w:pgMar w:top="1134" w:right="1418" w:bottom="1134" w:left="1418" w:header="567" w:footer="567" w:gutter="0"/>
          <w:cols w:space="425"/>
          <w:docGrid w:type="lines" w:linePitch="360"/>
        </w:sectPr>
      </w:pPr>
    </w:p>
    <w:p w:rsidR="00E55B13" w:rsidRPr="005E476E" w:rsidRDefault="00E55B13" w:rsidP="00E55B13">
      <w:pPr>
        <w:autoSpaceDE w:val="0"/>
        <w:autoSpaceDN w:val="0"/>
        <w:jc w:val="center"/>
        <w:rPr>
          <w:rFonts w:ascii="ＭＳ 明朝" w:hAnsi="ＭＳ 明朝"/>
          <w:b/>
          <w:bCs/>
          <w:sz w:val="36"/>
        </w:rPr>
      </w:pPr>
      <w:r w:rsidRPr="005E476E">
        <w:rPr>
          <w:rFonts w:ascii="ＭＳ 明朝" w:hAnsi="ＭＳ 明朝" w:hint="eastAsia"/>
          <w:b/>
          <w:bCs/>
          <w:sz w:val="36"/>
        </w:rPr>
        <w:lastRenderedPageBreak/>
        <w:t>Ｉ　調査概要</w:t>
      </w:r>
    </w:p>
    <w:p w:rsidR="00E55B13" w:rsidRPr="005E476E" w:rsidRDefault="00E55B13" w:rsidP="00E55B13">
      <w:pPr>
        <w:autoSpaceDE w:val="0"/>
        <w:autoSpaceDN w:val="0"/>
        <w:rPr>
          <w:rFonts w:ascii="ＭＳ 明朝" w:hAnsi="ＭＳ 明朝"/>
          <w:b/>
          <w:bCs/>
          <w:sz w:val="28"/>
        </w:rPr>
      </w:pPr>
      <w:r w:rsidRPr="005E476E">
        <w:rPr>
          <w:rFonts w:ascii="ＭＳ 明朝" w:hAnsi="ＭＳ 明朝" w:hint="eastAsia"/>
          <w:b/>
          <w:bCs/>
          <w:sz w:val="28"/>
        </w:rPr>
        <w:t>１　調査内容</w:t>
      </w:r>
    </w:p>
    <w:p w:rsidR="00E55B13" w:rsidRPr="005E476E" w:rsidRDefault="00E55B13" w:rsidP="00E55B13">
      <w:pPr>
        <w:autoSpaceDE w:val="0"/>
        <w:autoSpaceDN w:val="0"/>
        <w:rPr>
          <w:rFonts w:ascii="ＭＳ 明朝" w:hAnsi="ＭＳ 明朝"/>
          <w:b/>
          <w:bCs/>
          <w:szCs w:val="21"/>
        </w:rPr>
      </w:pPr>
    </w:p>
    <w:p w:rsidR="00E55B13" w:rsidRPr="005E476E" w:rsidRDefault="00E55B13" w:rsidP="00E55B13">
      <w:pPr>
        <w:autoSpaceDE w:val="0"/>
        <w:autoSpaceDN w:val="0"/>
        <w:rPr>
          <w:rFonts w:ascii="ＭＳ 明朝" w:hAnsi="ＭＳ 明朝"/>
          <w:b/>
          <w:bCs/>
          <w:szCs w:val="21"/>
        </w:rPr>
      </w:pPr>
      <w:r w:rsidRPr="005E476E">
        <w:rPr>
          <w:rFonts w:ascii="ＭＳ 明朝" w:hAnsi="ＭＳ 明朝" w:hint="eastAsia"/>
          <w:b/>
          <w:bCs/>
          <w:szCs w:val="21"/>
        </w:rPr>
        <w:t>（１）調査目的</w:t>
      </w:r>
    </w:p>
    <w:p w:rsidR="00E55B13" w:rsidRPr="005E476E" w:rsidRDefault="00E55B13" w:rsidP="00E55B13">
      <w:pPr>
        <w:autoSpaceDE w:val="0"/>
        <w:autoSpaceDN w:val="0"/>
        <w:ind w:leftChars="200" w:left="420" w:firstLineChars="100" w:firstLine="210"/>
        <w:rPr>
          <w:rFonts w:ascii="ＭＳ 明朝" w:hAnsi="ＭＳ 明朝"/>
          <w:szCs w:val="21"/>
        </w:rPr>
      </w:pPr>
      <w:r w:rsidRPr="005E476E">
        <w:rPr>
          <w:rFonts w:ascii="ＭＳ 明朝" w:hAnsi="ＭＳ 明朝" w:hint="eastAsia"/>
          <w:szCs w:val="21"/>
        </w:rPr>
        <w:t>この調査は、大阪府内における民間事業所の労働条件等の実態を把握することにより、労働環境の改善に向けた取り組みにおいて活用するとともに、事業所の労務管理改善等の基礎資料、労働関係諸機関の事業実施及び学術機関での利用等にあたっての参考資料として提供するため、統計法（平成１９年法律第５３号）に基づく届出統計調査として実施した。</w:t>
      </w:r>
    </w:p>
    <w:p w:rsidR="00E55B13" w:rsidRPr="005E476E" w:rsidRDefault="00E55B13" w:rsidP="00E55B13">
      <w:pPr>
        <w:autoSpaceDE w:val="0"/>
        <w:autoSpaceDN w:val="0"/>
        <w:rPr>
          <w:rFonts w:ascii="ＭＳ 明朝" w:hAnsi="ＭＳ 明朝"/>
          <w:szCs w:val="21"/>
        </w:rPr>
      </w:pPr>
    </w:p>
    <w:p w:rsidR="00E55B13" w:rsidRPr="005E476E" w:rsidRDefault="00E55B13" w:rsidP="00E55B13">
      <w:pPr>
        <w:autoSpaceDE w:val="0"/>
        <w:autoSpaceDN w:val="0"/>
        <w:rPr>
          <w:rFonts w:ascii="ＭＳ 明朝" w:hAnsi="ＭＳ 明朝"/>
          <w:b/>
          <w:bCs/>
          <w:szCs w:val="21"/>
        </w:rPr>
      </w:pPr>
      <w:r w:rsidRPr="005E476E">
        <w:rPr>
          <w:rFonts w:ascii="ＭＳ 明朝" w:hAnsi="ＭＳ 明朝" w:hint="eastAsia"/>
          <w:b/>
          <w:bCs/>
          <w:szCs w:val="21"/>
        </w:rPr>
        <w:t>（２）調査時期</w:t>
      </w:r>
    </w:p>
    <w:p w:rsidR="00E55B13" w:rsidRPr="005E476E" w:rsidRDefault="005C504E" w:rsidP="00E55B13">
      <w:pPr>
        <w:autoSpaceDE w:val="0"/>
        <w:autoSpaceDN w:val="0"/>
        <w:ind w:leftChars="200" w:left="420" w:firstLineChars="100" w:firstLine="210"/>
        <w:rPr>
          <w:rFonts w:ascii="ＭＳ 明朝" w:hAnsi="ＭＳ 明朝"/>
          <w:szCs w:val="21"/>
        </w:rPr>
      </w:pPr>
      <w:r w:rsidRPr="005E476E">
        <w:rPr>
          <w:rFonts w:ascii="ＭＳ 明朝" w:hAnsi="ＭＳ 明朝" w:hint="eastAsia"/>
          <w:szCs w:val="21"/>
        </w:rPr>
        <w:t>令和元</w:t>
      </w:r>
      <w:r w:rsidR="00E55B13" w:rsidRPr="005E476E">
        <w:rPr>
          <w:rFonts w:ascii="ＭＳ 明朝" w:hAnsi="ＭＳ 明朝" w:hint="eastAsia"/>
          <w:szCs w:val="21"/>
        </w:rPr>
        <w:t>年７月３１日を基準日として、雇用形態、労働時間、休日休暇制度等を調査した。</w:t>
      </w:r>
    </w:p>
    <w:p w:rsidR="00E55B13" w:rsidRPr="005E476E" w:rsidRDefault="00E55B13" w:rsidP="00E55B13">
      <w:pPr>
        <w:autoSpaceDE w:val="0"/>
        <w:autoSpaceDN w:val="0"/>
        <w:rPr>
          <w:rFonts w:ascii="ＭＳ 明朝" w:hAnsi="ＭＳ 明朝"/>
          <w:szCs w:val="21"/>
        </w:rPr>
      </w:pPr>
    </w:p>
    <w:p w:rsidR="00E55B13" w:rsidRPr="005E476E" w:rsidRDefault="00E55B13" w:rsidP="00E55B13">
      <w:pPr>
        <w:autoSpaceDE w:val="0"/>
        <w:autoSpaceDN w:val="0"/>
        <w:rPr>
          <w:rFonts w:ascii="ＭＳ 明朝" w:hAnsi="ＭＳ 明朝"/>
          <w:b/>
          <w:bCs/>
          <w:szCs w:val="21"/>
        </w:rPr>
      </w:pPr>
      <w:r w:rsidRPr="005E476E">
        <w:rPr>
          <w:rFonts w:ascii="ＭＳ 明朝" w:hAnsi="ＭＳ 明朝" w:hint="eastAsia"/>
          <w:b/>
          <w:bCs/>
          <w:szCs w:val="21"/>
        </w:rPr>
        <w:t>（３）調査対象</w:t>
      </w:r>
    </w:p>
    <w:p w:rsidR="00E55B13" w:rsidRPr="005E476E" w:rsidRDefault="00E55B13" w:rsidP="00E55B13">
      <w:pPr>
        <w:autoSpaceDE w:val="0"/>
        <w:autoSpaceDN w:val="0"/>
        <w:ind w:leftChars="200" w:left="420" w:firstLineChars="100" w:firstLine="210"/>
        <w:rPr>
          <w:rFonts w:ascii="ＭＳ 明朝" w:hAnsi="ＭＳ 明朝"/>
          <w:szCs w:val="21"/>
        </w:rPr>
      </w:pPr>
      <w:r w:rsidRPr="005E476E">
        <w:rPr>
          <w:rFonts w:ascii="ＭＳ 明朝" w:hAnsi="ＭＳ 明朝" w:hint="eastAsia"/>
          <w:szCs w:val="21"/>
        </w:rPr>
        <w:t>大阪府内に所在する民間事業所で、次に該当するものから無作為抽出した6,000事業所を調査対象とした。</w:t>
      </w:r>
    </w:p>
    <w:p w:rsidR="00E55B13" w:rsidRPr="005E476E" w:rsidRDefault="00E55B13" w:rsidP="00E55B13">
      <w:pPr>
        <w:autoSpaceDE w:val="0"/>
        <w:autoSpaceDN w:val="0"/>
        <w:ind w:firstLineChars="300" w:firstLine="630"/>
        <w:rPr>
          <w:rFonts w:ascii="ＭＳ 明朝" w:hAnsi="ＭＳ 明朝"/>
          <w:szCs w:val="21"/>
        </w:rPr>
      </w:pPr>
      <w:r w:rsidRPr="005E476E">
        <w:rPr>
          <w:rFonts w:ascii="ＭＳ 明朝" w:hAnsi="ＭＳ 明朝" w:hint="eastAsia"/>
          <w:szCs w:val="21"/>
        </w:rPr>
        <w:t>①規模　常用労働者が30人以上の事業所</w:t>
      </w:r>
    </w:p>
    <w:p w:rsidR="00E55B13" w:rsidRPr="005E476E" w:rsidRDefault="00E55B13" w:rsidP="00E55B13">
      <w:pPr>
        <w:pStyle w:val="a3"/>
        <w:autoSpaceDE w:val="0"/>
        <w:autoSpaceDN w:val="0"/>
        <w:ind w:leftChars="300" w:left="1470" w:hangingChars="400" w:hanging="840"/>
        <w:rPr>
          <w:rFonts w:ascii="ＭＳ 明朝" w:eastAsia="ＭＳ 明朝" w:hAnsi="ＭＳ 明朝"/>
          <w:sz w:val="21"/>
          <w:szCs w:val="21"/>
        </w:rPr>
      </w:pPr>
      <w:r w:rsidRPr="005E476E">
        <w:rPr>
          <w:rFonts w:ascii="ＭＳ 明朝" w:eastAsia="ＭＳ 明朝" w:hAnsi="ＭＳ 明朝" w:hint="eastAsia"/>
          <w:sz w:val="21"/>
          <w:szCs w:val="21"/>
        </w:rPr>
        <w:t>②産業　産業分類のうち、以下の14産業</w:t>
      </w:r>
    </w:p>
    <w:tbl>
      <w:tblPr>
        <w:tblStyle w:val="af"/>
        <w:tblpPr w:leftFromText="142" w:rightFromText="142" w:vertAnchor="text" w:horzAnchor="margin" w:tblpXSpec="right" w:tblpY="113"/>
        <w:tblW w:w="6797" w:type="dxa"/>
        <w:tblLayout w:type="fixed"/>
        <w:tblLook w:val="04A0" w:firstRow="1" w:lastRow="0" w:firstColumn="1" w:lastColumn="0" w:noHBand="0" w:noVBand="1"/>
      </w:tblPr>
      <w:tblGrid>
        <w:gridCol w:w="419"/>
        <w:gridCol w:w="2268"/>
        <w:gridCol w:w="425"/>
        <w:gridCol w:w="3685"/>
      </w:tblGrid>
      <w:tr w:rsidR="005E476E" w:rsidRPr="005E476E" w:rsidTr="00C70A24">
        <w:tc>
          <w:tcPr>
            <w:tcW w:w="419" w:type="dxa"/>
          </w:tcPr>
          <w:p w:rsidR="00E55B13" w:rsidRPr="005E476E" w:rsidRDefault="00E55B13" w:rsidP="00C70A24">
            <w:pPr>
              <w:autoSpaceDE w:val="0"/>
              <w:autoSpaceDN w:val="0"/>
              <w:rPr>
                <w:rFonts w:ascii="ＭＳ 明朝" w:hAnsi="ＭＳ 明朝"/>
                <w:szCs w:val="21"/>
              </w:rPr>
            </w:pPr>
            <w:r w:rsidRPr="005E476E">
              <w:rPr>
                <w:rFonts w:ascii="ＭＳ 明朝" w:hAnsi="ＭＳ 明朝" w:hint="eastAsia"/>
                <w:szCs w:val="21"/>
              </w:rPr>
              <w:t>Ｄ</w:t>
            </w:r>
          </w:p>
        </w:tc>
        <w:tc>
          <w:tcPr>
            <w:tcW w:w="2268" w:type="dxa"/>
          </w:tcPr>
          <w:p w:rsidR="00E55B13" w:rsidRPr="005E476E" w:rsidRDefault="00E55B13" w:rsidP="00C70A24">
            <w:pPr>
              <w:autoSpaceDE w:val="0"/>
              <w:autoSpaceDN w:val="0"/>
              <w:rPr>
                <w:rFonts w:ascii="ＭＳ 明朝" w:hAnsi="ＭＳ 明朝"/>
                <w:szCs w:val="21"/>
              </w:rPr>
            </w:pPr>
            <w:r w:rsidRPr="005E476E">
              <w:rPr>
                <w:rFonts w:ascii="ＭＳ 明朝" w:hAnsi="ＭＳ 明朝" w:hint="eastAsia"/>
                <w:szCs w:val="21"/>
              </w:rPr>
              <w:t>建設業</w:t>
            </w:r>
          </w:p>
        </w:tc>
        <w:tc>
          <w:tcPr>
            <w:tcW w:w="425" w:type="dxa"/>
          </w:tcPr>
          <w:p w:rsidR="00E55B13" w:rsidRPr="005E476E" w:rsidRDefault="00E55B13" w:rsidP="00C70A24">
            <w:pPr>
              <w:autoSpaceDE w:val="0"/>
              <w:autoSpaceDN w:val="0"/>
              <w:rPr>
                <w:rFonts w:ascii="ＭＳ 明朝" w:hAnsi="ＭＳ 明朝"/>
                <w:szCs w:val="21"/>
              </w:rPr>
            </w:pPr>
            <w:r w:rsidRPr="005E476E">
              <w:rPr>
                <w:rFonts w:ascii="ＭＳ 明朝" w:hAnsi="ＭＳ 明朝" w:hint="eastAsia"/>
                <w:szCs w:val="21"/>
              </w:rPr>
              <w:t>Ｌ</w:t>
            </w:r>
          </w:p>
        </w:tc>
        <w:tc>
          <w:tcPr>
            <w:tcW w:w="3685" w:type="dxa"/>
          </w:tcPr>
          <w:p w:rsidR="00E55B13" w:rsidRPr="005E476E" w:rsidRDefault="00E55B13" w:rsidP="00C70A24">
            <w:pPr>
              <w:autoSpaceDE w:val="0"/>
              <w:autoSpaceDN w:val="0"/>
              <w:rPr>
                <w:rFonts w:ascii="ＭＳ 明朝" w:hAnsi="ＭＳ 明朝"/>
                <w:szCs w:val="21"/>
              </w:rPr>
            </w:pPr>
            <w:r w:rsidRPr="005E476E">
              <w:rPr>
                <w:rFonts w:ascii="ＭＳ 明朝" w:hAnsi="ＭＳ 明朝" w:hint="eastAsia"/>
                <w:szCs w:val="21"/>
              </w:rPr>
              <w:t>学術研究,専門・技術サービス業</w:t>
            </w:r>
          </w:p>
        </w:tc>
      </w:tr>
      <w:tr w:rsidR="005E476E" w:rsidRPr="005E476E" w:rsidTr="00C70A24">
        <w:tc>
          <w:tcPr>
            <w:tcW w:w="419" w:type="dxa"/>
          </w:tcPr>
          <w:p w:rsidR="00E55B13" w:rsidRPr="005E476E" w:rsidRDefault="00E55B13" w:rsidP="00C70A24">
            <w:pPr>
              <w:autoSpaceDE w:val="0"/>
              <w:autoSpaceDN w:val="0"/>
              <w:rPr>
                <w:rFonts w:ascii="ＭＳ 明朝" w:hAnsi="ＭＳ 明朝"/>
                <w:szCs w:val="21"/>
              </w:rPr>
            </w:pPr>
            <w:r w:rsidRPr="005E476E">
              <w:rPr>
                <w:rFonts w:ascii="ＭＳ 明朝" w:hAnsi="ＭＳ 明朝" w:hint="eastAsia"/>
                <w:szCs w:val="21"/>
              </w:rPr>
              <w:t>Ｅ</w:t>
            </w:r>
          </w:p>
        </w:tc>
        <w:tc>
          <w:tcPr>
            <w:tcW w:w="2268" w:type="dxa"/>
          </w:tcPr>
          <w:p w:rsidR="00E55B13" w:rsidRPr="005E476E" w:rsidRDefault="00E55B13" w:rsidP="00C70A24">
            <w:pPr>
              <w:autoSpaceDE w:val="0"/>
              <w:autoSpaceDN w:val="0"/>
              <w:rPr>
                <w:rFonts w:ascii="ＭＳ 明朝" w:hAnsi="ＭＳ 明朝"/>
                <w:szCs w:val="21"/>
              </w:rPr>
            </w:pPr>
            <w:r w:rsidRPr="005E476E">
              <w:rPr>
                <w:rFonts w:ascii="ＭＳ 明朝" w:hAnsi="ＭＳ 明朝" w:hint="eastAsia"/>
                <w:szCs w:val="21"/>
              </w:rPr>
              <w:t>製造業</w:t>
            </w:r>
          </w:p>
        </w:tc>
        <w:tc>
          <w:tcPr>
            <w:tcW w:w="425" w:type="dxa"/>
          </w:tcPr>
          <w:p w:rsidR="00E55B13" w:rsidRPr="005E476E" w:rsidRDefault="00E55B13" w:rsidP="00C70A24">
            <w:pPr>
              <w:autoSpaceDE w:val="0"/>
              <w:autoSpaceDN w:val="0"/>
              <w:rPr>
                <w:rFonts w:ascii="ＭＳ 明朝" w:hAnsi="ＭＳ 明朝"/>
                <w:szCs w:val="21"/>
              </w:rPr>
            </w:pPr>
            <w:r w:rsidRPr="005E476E">
              <w:rPr>
                <w:rFonts w:ascii="ＭＳ 明朝" w:hAnsi="ＭＳ 明朝" w:hint="eastAsia"/>
                <w:szCs w:val="21"/>
              </w:rPr>
              <w:t>Ｍ</w:t>
            </w:r>
          </w:p>
        </w:tc>
        <w:tc>
          <w:tcPr>
            <w:tcW w:w="3685" w:type="dxa"/>
          </w:tcPr>
          <w:p w:rsidR="00E55B13" w:rsidRPr="005E476E" w:rsidRDefault="00E55B13" w:rsidP="00C70A24">
            <w:pPr>
              <w:autoSpaceDE w:val="0"/>
              <w:autoSpaceDN w:val="0"/>
              <w:rPr>
                <w:rFonts w:ascii="ＭＳ 明朝" w:hAnsi="ＭＳ 明朝"/>
                <w:szCs w:val="21"/>
              </w:rPr>
            </w:pPr>
            <w:r w:rsidRPr="005E476E">
              <w:rPr>
                <w:rFonts w:ascii="ＭＳ 明朝" w:hAnsi="ＭＳ 明朝" w:hint="eastAsia"/>
                <w:szCs w:val="21"/>
              </w:rPr>
              <w:t>宿泊業,飲食サービス業</w:t>
            </w:r>
          </w:p>
        </w:tc>
      </w:tr>
      <w:tr w:rsidR="005E476E" w:rsidRPr="005E476E" w:rsidTr="00C70A24">
        <w:tc>
          <w:tcPr>
            <w:tcW w:w="419" w:type="dxa"/>
          </w:tcPr>
          <w:p w:rsidR="00E55B13" w:rsidRPr="005E476E" w:rsidRDefault="00E55B13" w:rsidP="00C70A24">
            <w:pPr>
              <w:autoSpaceDE w:val="0"/>
              <w:autoSpaceDN w:val="0"/>
              <w:rPr>
                <w:rFonts w:ascii="ＭＳ 明朝" w:hAnsi="ＭＳ 明朝"/>
                <w:szCs w:val="21"/>
              </w:rPr>
            </w:pPr>
            <w:r w:rsidRPr="005E476E">
              <w:rPr>
                <w:rFonts w:ascii="ＭＳ 明朝" w:hAnsi="ＭＳ 明朝" w:hint="eastAsia"/>
                <w:szCs w:val="21"/>
              </w:rPr>
              <w:t>Ｇ</w:t>
            </w:r>
          </w:p>
        </w:tc>
        <w:tc>
          <w:tcPr>
            <w:tcW w:w="2268" w:type="dxa"/>
          </w:tcPr>
          <w:p w:rsidR="00E55B13" w:rsidRPr="005E476E" w:rsidRDefault="00E55B13" w:rsidP="00C70A24">
            <w:pPr>
              <w:autoSpaceDE w:val="0"/>
              <w:autoSpaceDN w:val="0"/>
              <w:rPr>
                <w:rFonts w:ascii="ＭＳ 明朝" w:hAnsi="ＭＳ 明朝"/>
                <w:szCs w:val="21"/>
              </w:rPr>
            </w:pPr>
            <w:r w:rsidRPr="005E476E">
              <w:rPr>
                <w:rFonts w:ascii="ＭＳ 明朝" w:hAnsi="ＭＳ 明朝" w:hint="eastAsia"/>
                <w:szCs w:val="21"/>
              </w:rPr>
              <w:t>情報通信業</w:t>
            </w:r>
          </w:p>
        </w:tc>
        <w:tc>
          <w:tcPr>
            <w:tcW w:w="425" w:type="dxa"/>
          </w:tcPr>
          <w:p w:rsidR="00E55B13" w:rsidRPr="005E476E" w:rsidRDefault="00E55B13" w:rsidP="00C70A24">
            <w:pPr>
              <w:autoSpaceDE w:val="0"/>
              <w:autoSpaceDN w:val="0"/>
              <w:rPr>
                <w:rFonts w:ascii="ＭＳ 明朝" w:hAnsi="ＭＳ 明朝"/>
                <w:szCs w:val="21"/>
              </w:rPr>
            </w:pPr>
            <w:r w:rsidRPr="005E476E">
              <w:rPr>
                <w:rFonts w:ascii="ＭＳ 明朝" w:hAnsi="ＭＳ 明朝" w:hint="eastAsia"/>
                <w:szCs w:val="21"/>
              </w:rPr>
              <w:t>Ｎ</w:t>
            </w:r>
          </w:p>
        </w:tc>
        <w:tc>
          <w:tcPr>
            <w:tcW w:w="3685" w:type="dxa"/>
          </w:tcPr>
          <w:p w:rsidR="00E55B13" w:rsidRPr="005E476E" w:rsidRDefault="00E55B13" w:rsidP="00C70A24">
            <w:pPr>
              <w:autoSpaceDE w:val="0"/>
              <w:autoSpaceDN w:val="0"/>
              <w:rPr>
                <w:rFonts w:ascii="ＭＳ 明朝" w:hAnsi="ＭＳ 明朝"/>
                <w:szCs w:val="21"/>
              </w:rPr>
            </w:pPr>
            <w:r w:rsidRPr="005E476E">
              <w:rPr>
                <w:rFonts w:ascii="ＭＳ 明朝" w:hAnsi="ＭＳ 明朝" w:hint="eastAsia"/>
                <w:szCs w:val="21"/>
              </w:rPr>
              <w:t>生活関連サービス業,娯楽業</w:t>
            </w:r>
          </w:p>
        </w:tc>
      </w:tr>
      <w:tr w:rsidR="005E476E" w:rsidRPr="005E476E" w:rsidTr="00C70A24">
        <w:tc>
          <w:tcPr>
            <w:tcW w:w="419" w:type="dxa"/>
          </w:tcPr>
          <w:p w:rsidR="00E55B13" w:rsidRPr="005E476E" w:rsidRDefault="00E55B13" w:rsidP="00C70A24">
            <w:pPr>
              <w:autoSpaceDE w:val="0"/>
              <w:autoSpaceDN w:val="0"/>
              <w:rPr>
                <w:rFonts w:ascii="ＭＳ 明朝" w:hAnsi="ＭＳ 明朝"/>
                <w:szCs w:val="21"/>
              </w:rPr>
            </w:pPr>
            <w:r w:rsidRPr="005E476E">
              <w:rPr>
                <w:rFonts w:ascii="ＭＳ 明朝" w:hAnsi="ＭＳ 明朝" w:hint="eastAsia"/>
                <w:szCs w:val="21"/>
              </w:rPr>
              <w:t>Ｈ</w:t>
            </w:r>
          </w:p>
        </w:tc>
        <w:tc>
          <w:tcPr>
            <w:tcW w:w="2268" w:type="dxa"/>
          </w:tcPr>
          <w:p w:rsidR="00E55B13" w:rsidRPr="005E476E" w:rsidRDefault="00E55B13" w:rsidP="00C70A24">
            <w:pPr>
              <w:autoSpaceDE w:val="0"/>
              <w:autoSpaceDN w:val="0"/>
              <w:rPr>
                <w:rFonts w:ascii="ＭＳ 明朝" w:hAnsi="ＭＳ 明朝"/>
                <w:szCs w:val="21"/>
              </w:rPr>
            </w:pPr>
            <w:r w:rsidRPr="005E476E">
              <w:rPr>
                <w:rFonts w:ascii="ＭＳ 明朝" w:hAnsi="ＭＳ 明朝" w:hint="eastAsia"/>
                <w:szCs w:val="21"/>
              </w:rPr>
              <w:t>運輸業，郵便業</w:t>
            </w:r>
          </w:p>
        </w:tc>
        <w:tc>
          <w:tcPr>
            <w:tcW w:w="425" w:type="dxa"/>
          </w:tcPr>
          <w:p w:rsidR="00E55B13" w:rsidRPr="005E476E" w:rsidRDefault="00E55B13" w:rsidP="00C70A24">
            <w:pPr>
              <w:autoSpaceDE w:val="0"/>
              <w:autoSpaceDN w:val="0"/>
              <w:rPr>
                <w:rFonts w:ascii="ＭＳ 明朝" w:hAnsi="ＭＳ 明朝"/>
                <w:szCs w:val="21"/>
              </w:rPr>
            </w:pPr>
            <w:r w:rsidRPr="005E476E">
              <w:rPr>
                <w:rFonts w:ascii="ＭＳ 明朝" w:hAnsi="ＭＳ 明朝" w:hint="eastAsia"/>
                <w:szCs w:val="21"/>
              </w:rPr>
              <w:t>Ｏ</w:t>
            </w:r>
          </w:p>
        </w:tc>
        <w:tc>
          <w:tcPr>
            <w:tcW w:w="3685" w:type="dxa"/>
          </w:tcPr>
          <w:p w:rsidR="00E55B13" w:rsidRPr="005E476E" w:rsidRDefault="00E55B13" w:rsidP="00C70A24">
            <w:pPr>
              <w:autoSpaceDE w:val="0"/>
              <w:autoSpaceDN w:val="0"/>
              <w:rPr>
                <w:rFonts w:ascii="ＭＳ 明朝" w:hAnsi="ＭＳ 明朝"/>
                <w:szCs w:val="21"/>
              </w:rPr>
            </w:pPr>
            <w:r w:rsidRPr="005E476E">
              <w:rPr>
                <w:rFonts w:ascii="ＭＳ 明朝" w:hAnsi="ＭＳ 明朝" w:hint="eastAsia"/>
                <w:szCs w:val="21"/>
              </w:rPr>
              <w:t>教育,学習支援業</w:t>
            </w:r>
          </w:p>
        </w:tc>
      </w:tr>
      <w:tr w:rsidR="005E476E" w:rsidRPr="005E476E" w:rsidTr="00C70A24">
        <w:tc>
          <w:tcPr>
            <w:tcW w:w="419" w:type="dxa"/>
          </w:tcPr>
          <w:p w:rsidR="00E55B13" w:rsidRPr="005E476E" w:rsidRDefault="00E55B13" w:rsidP="00C70A24">
            <w:pPr>
              <w:autoSpaceDE w:val="0"/>
              <w:autoSpaceDN w:val="0"/>
              <w:rPr>
                <w:rFonts w:ascii="ＭＳ 明朝" w:hAnsi="ＭＳ 明朝"/>
                <w:szCs w:val="21"/>
              </w:rPr>
            </w:pPr>
            <w:r w:rsidRPr="005E476E">
              <w:rPr>
                <w:rFonts w:ascii="ＭＳ 明朝" w:hAnsi="ＭＳ 明朝" w:hint="eastAsia"/>
                <w:szCs w:val="21"/>
              </w:rPr>
              <w:t>Ｉ</w:t>
            </w:r>
          </w:p>
        </w:tc>
        <w:tc>
          <w:tcPr>
            <w:tcW w:w="2268" w:type="dxa"/>
          </w:tcPr>
          <w:p w:rsidR="00E55B13" w:rsidRPr="005E476E" w:rsidRDefault="00E55B13" w:rsidP="00C70A24">
            <w:pPr>
              <w:autoSpaceDE w:val="0"/>
              <w:autoSpaceDN w:val="0"/>
              <w:rPr>
                <w:rFonts w:ascii="ＭＳ 明朝" w:hAnsi="ＭＳ 明朝"/>
                <w:szCs w:val="21"/>
              </w:rPr>
            </w:pPr>
            <w:r w:rsidRPr="005E476E">
              <w:rPr>
                <w:rFonts w:ascii="ＭＳ 明朝" w:hAnsi="ＭＳ 明朝" w:hint="eastAsia"/>
                <w:szCs w:val="21"/>
              </w:rPr>
              <w:t>卸売,小売業</w:t>
            </w:r>
          </w:p>
        </w:tc>
        <w:tc>
          <w:tcPr>
            <w:tcW w:w="425" w:type="dxa"/>
          </w:tcPr>
          <w:p w:rsidR="00E55B13" w:rsidRPr="005E476E" w:rsidRDefault="00E55B13" w:rsidP="00C70A24">
            <w:pPr>
              <w:autoSpaceDE w:val="0"/>
              <w:autoSpaceDN w:val="0"/>
              <w:rPr>
                <w:rFonts w:ascii="ＭＳ 明朝" w:hAnsi="ＭＳ 明朝"/>
                <w:szCs w:val="21"/>
              </w:rPr>
            </w:pPr>
            <w:r w:rsidRPr="005E476E">
              <w:rPr>
                <w:rFonts w:ascii="ＭＳ 明朝" w:hAnsi="ＭＳ 明朝" w:hint="eastAsia"/>
                <w:szCs w:val="21"/>
              </w:rPr>
              <w:t>Ｐ</w:t>
            </w:r>
          </w:p>
        </w:tc>
        <w:tc>
          <w:tcPr>
            <w:tcW w:w="3685" w:type="dxa"/>
          </w:tcPr>
          <w:p w:rsidR="00E55B13" w:rsidRPr="005E476E" w:rsidRDefault="00E55B13" w:rsidP="00C70A24">
            <w:pPr>
              <w:autoSpaceDE w:val="0"/>
              <w:autoSpaceDN w:val="0"/>
              <w:rPr>
                <w:rFonts w:ascii="ＭＳ 明朝" w:hAnsi="ＭＳ 明朝"/>
                <w:szCs w:val="21"/>
              </w:rPr>
            </w:pPr>
            <w:r w:rsidRPr="005E476E">
              <w:rPr>
                <w:rFonts w:ascii="ＭＳ 明朝" w:hAnsi="ＭＳ 明朝" w:hint="eastAsia"/>
                <w:szCs w:val="21"/>
              </w:rPr>
              <w:t>医療,福祉</w:t>
            </w:r>
          </w:p>
        </w:tc>
      </w:tr>
      <w:tr w:rsidR="005E476E" w:rsidRPr="005E476E" w:rsidTr="00C70A24">
        <w:tc>
          <w:tcPr>
            <w:tcW w:w="419" w:type="dxa"/>
          </w:tcPr>
          <w:p w:rsidR="00E55B13" w:rsidRPr="005E476E" w:rsidRDefault="00E55B13" w:rsidP="00C70A24">
            <w:pPr>
              <w:autoSpaceDE w:val="0"/>
              <w:autoSpaceDN w:val="0"/>
              <w:rPr>
                <w:rFonts w:ascii="ＭＳ 明朝" w:hAnsi="ＭＳ 明朝"/>
                <w:szCs w:val="21"/>
              </w:rPr>
            </w:pPr>
            <w:r w:rsidRPr="005E476E">
              <w:rPr>
                <w:rFonts w:ascii="ＭＳ 明朝" w:hAnsi="ＭＳ 明朝" w:hint="eastAsia"/>
                <w:szCs w:val="21"/>
              </w:rPr>
              <w:t>Ｊ</w:t>
            </w:r>
          </w:p>
        </w:tc>
        <w:tc>
          <w:tcPr>
            <w:tcW w:w="2268" w:type="dxa"/>
          </w:tcPr>
          <w:p w:rsidR="00E55B13" w:rsidRPr="005E476E" w:rsidRDefault="00E55B13" w:rsidP="00C70A24">
            <w:pPr>
              <w:autoSpaceDE w:val="0"/>
              <w:autoSpaceDN w:val="0"/>
              <w:rPr>
                <w:rFonts w:ascii="ＭＳ 明朝" w:hAnsi="ＭＳ 明朝"/>
                <w:szCs w:val="21"/>
              </w:rPr>
            </w:pPr>
            <w:r w:rsidRPr="005E476E">
              <w:rPr>
                <w:rFonts w:ascii="ＭＳ 明朝" w:hAnsi="ＭＳ 明朝" w:hint="eastAsia"/>
                <w:szCs w:val="21"/>
              </w:rPr>
              <w:t>金融業,保険業</w:t>
            </w:r>
          </w:p>
        </w:tc>
        <w:tc>
          <w:tcPr>
            <w:tcW w:w="425" w:type="dxa"/>
          </w:tcPr>
          <w:p w:rsidR="00E55B13" w:rsidRPr="005E476E" w:rsidRDefault="00E55B13" w:rsidP="00C70A24">
            <w:pPr>
              <w:autoSpaceDE w:val="0"/>
              <w:autoSpaceDN w:val="0"/>
              <w:rPr>
                <w:rFonts w:ascii="ＭＳ 明朝" w:hAnsi="ＭＳ 明朝"/>
                <w:szCs w:val="21"/>
              </w:rPr>
            </w:pPr>
            <w:r w:rsidRPr="005E476E">
              <w:rPr>
                <w:rFonts w:ascii="ＭＳ 明朝" w:hAnsi="ＭＳ 明朝" w:hint="eastAsia"/>
                <w:szCs w:val="21"/>
              </w:rPr>
              <w:t>Ｑ</w:t>
            </w:r>
          </w:p>
        </w:tc>
        <w:tc>
          <w:tcPr>
            <w:tcW w:w="3685" w:type="dxa"/>
          </w:tcPr>
          <w:p w:rsidR="00E55B13" w:rsidRPr="005E476E" w:rsidRDefault="00E55B13" w:rsidP="00C70A24">
            <w:pPr>
              <w:autoSpaceDE w:val="0"/>
              <w:autoSpaceDN w:val="0"/>
              <w:rPr>
                <w:rFonts w:ascii="ＭＳ 明朝" w:hAnsi="ＭＳ 明朝"/>
                <w:szCs w:val="21"/>
              </w:rPr>
            </w:pPr>
            <w:r w:rsidRPr="005E476E">
              <w:rPr>
                <w:rFonts w:ascii="ＭＳ 明朝" w:hAnsi="ＭＳ 明朝" w:hint="eastAsia"/>
                <w:szCs w:val="21"/>
              </w:rPr>
              <w:t>複合サービス事業</w:t>
            </w:r>
          </w:p>
        </w:tc>
      </w:tr>
      <w:tr w:rsidR="005E476E" w:rsidRPr="005E476E" w:rsidTr="00C70A24">
        <w:tc>
          <w:tcPr>
            <w:tcW w:w="419" w:type="dxa"/>
          </w:tcPr>
          <w:p w:rsidR="00E55B13" w:rsidRPr="005E476E" w:rsidRDefault="00E55B13" w:rsidP="00C70A24">
            <w:pPr>
              <w:autoSpaceDE w:val="0"/>
              <w:autoSpaceDN w:val="0"/>
              <w:rPr>
                <w:rFonts w:ascii="ＭＳ 明朝" w:hAnsi="ＭＳ 明朝"/>
                <w:szCs w:val="21"/>
              </w:rPr>
            </w:pPr>
            <w:r w:rsidRPr="005E476E">
              <w:rPr>
                <w:rFonts w:ascii="ＭＳ 明朝" w:hAnsi="ＭＳ 明朝" w:hint="eastAsia"/>
                <w:szCs w:val="21"/>
              </w:rPr>
              <w:t>Ｋ</w:t>
            </w:r>
          </w:p>
        </w:tc>
        <w:tc>
          <w:tcPr>
            <w:tcW w:w="2268" w:type="dxa"/>
          </w:tcPr>
          <w:p w:rsidR="00E55B13" w:rsidRPr="005E476E" w:rsidRDefault="00E55B13" w:rsidP="00C70A24">
            <w:pPr>
              <w:autoSpaceDE w:val="0"/>
              <w:autoSpaceDN w:val="0"/>
              <w:rPr>
                <w:rFonts w:ascii="ＭＳ 明朝" w:hAnsi="ＭＳ 明朝"/>
                <w:szCs w:val="21"/>
              </w:rPr>
            </w:pPr>
            <w:r w:rsidRPr="005E476E">
              <w:rPr>
                <w:rFonts w:ascii="ＭＳ 明朝" w:hAnsi="ＭＳ 明朝" w:hint="eastAsia"/>
                <w:szCs w:val="21"/>
              </w:rPr>
              <w:t>不動産業,物品賃貸業</w:t>
            </w:r>
          </w:p>
        </w:tc>
        <w:tc>
          <w:tcPr>
            <w:tcW w:w="425" w:type="dxa"/>
          </w:tcPr>
          <w:p w:rsidR="00E55B13" w:rsidRPr="005E476E" w:rsidRDefault="00E55B13" w:rsidP="00C70A24">
            <w:pPr>
              <w:autoSpaceDE w:val="0"/>
              <w:autoSpaceDN w:val="0"/>
              <w:rPr>
                <w:rFonts w:ascii="ＭＳ 明朝" w:hAnsi="ＭＳ 明朝"/>
                <w:szCs w:val="21"/>
              </w:rPr>
            </w:pPr>
            <w:r w:rsidRPr="005E476E">
              <w:rPr>
                <w:rFonts w:ascii="ＭＳ 明朝" w:hAnsi="ＭＳ 明朝" w:hint="eastAsia"/>
                <w:szCs w:val="21"/>
              </w:rPr>
              <w:t>Ｒ</w:t>
            </w:r>
          </w:p>
        </w:tc>
        <w:tc>
          <w:tcPr>
            <w:tcW w:w="3685" w:type="dxa"/>
          </w:tcPr>
          <w:p w:rsidR="00E55B13" w:rsidRPr="005E476E" w:rsidRDefault="00E55B13" w:rsidP="00C70A24">
            <w:pPr>
              <w:autoSpaceDE w:val="0"/>
              <w:autoSpaceDN w:val="0"/>
              <w:rPr>
                <w:rFonts w:ascii="ＭＳ 明朝" w:hAnsi="ＭＳ 明朝"/>
                <w:szCs w:val="21"/>
              </w:rPr>
            </w:pPr>
            <w:r w:rsidRPr="005E476E">
              <w:rPr>
                <w:rFonts w:ascii="ＭＳ 明朝" w:hAnsi="ＭＳ 明朝" w:hint="eastAsia"/>
                <w:szCs w:val="21"/>
              </w:rPr>
              <w:t>サービス業（他に分類されないもの）</w:t>
            </w:r>
          </w:p>
        </w:tc>
      </w:tr>
    </w:tbl>
    <w:p w:rsidR="00E55B13" w:rsidRPr="005E476E" w:rsidRDefault="00E55B13" w:rsidP="00E55B13">
      <w:pPr>
        <w:autoSpaceDE w:val="0"/>
        <w:autoSpaceDN w:val="0"/>
        <w:ind w:firstLineChars="100" w:firstLine="210"/>
        <w:rPr>
          <w:rFonts w:ascii="ＭＳ 明朝" w:hAnsi="ＭＳ 明朝"/>
          <w:szCs w:val="21"/>
        </w:rPr>
      </w:pPr>
    </w:p>
    <w:p w:rsidR="00E55B13" w:rsidRPr="005E476E" w:rsidRDefault="00E55B13" w:rsidP="00E55B13">
      <w:pPr>
        <w:autoSpaceDE w:val="0"/>
        <w:autoSpaceDN w:val="0"/>
        <w:ind w:firstLineChars="100" w:firstLine="210"/>
        <w:rPr>
          <w:rFonts w:ascii="ＭＳ 明朝" w:hAnsi="ＭＳ 明朝"/>
          <w:szCs w:val="21"/>
        </w:rPr>
      </w:pPr>
    </w:p>
    <w:p w:rsidR="00E55B13" w:rsidRPr="005E476E" w:rsidRDefault="00E55B13" w:rsidP="00E55B13">
      <w:pPr>
        <w:autoSpaceDE w:val="0"/>
        <w:autoSpaceDN w:val="0"/>
        <w:ind w:firstLineChars="100" w:firstLine="210"/>
        <w:rPr>
          <w:rFonts w:ascii="ＭＳ 明朝" w:hAnsi="ＭＳ 明朝"/>
          <w:szCs w:val="21"/>
        </w:rPr>
      </w:pPr>
    </w:p>
    <w:p w:rsidR="00E55B13" w:rsidRPr="005E476E" w:rsidRDefault="00E55B13" w:rsidP="00E55B13">
      <w:pPr>
        <w:autoSpaceDE w:val="0"/>
        <w:autoSpaceDN w:val="0"/>
        <w:ind w:firstLineChars="100" w:firstLine="210"/>
        <w:rPr>
          <w:rFonts w:ascii="ＭＳ 明朝" w:hAnsi="ＭＳ 明朝"/>
          <w:szCs w:val="21"/>
        </w:rPr>
      </w:pPr>
    </w:p>
    <w:p w:rsidR="00E55B13" w:rsidRPr="005E476E" w:rsidRDefault="00E55B13" w:rsidP="00E55B13">
      <w:pPr>
        <w:autoSpaceDE w:val="0"/>
        <w:autoSpaceDN w:val="0"/>
        <w:ind w:firstLineChars="100" w:firstLine="210"/>
        <w:rPr>
          <w:rFonts w:ascii="ＭＳ 明朝" w:hAnsi="ＭＳ 明朝"/>
          <w:szCs w:val="21"/>
        </w:rPr>
      </w:pPr>
    </w:p>
    <w:p w:rsidR="00E55B13" w:rsidRPr="005E476E" w:rsidRDefault="00E55B13" w:rsidP="00E55B13">
      <w:pPr>
        <w:autoSpaceDE w:val="0"/>
        <w:autoSpaceDN w:val="0"/>
        <w:ind w:firstLineChars="100" w:firstLine="210"/>
        <w:rPr>
          <w:rFonts w:ascii="ＭＳ 明朝" w:hAnsi="ＭＳ 明朝"/>
          <w:szCs w:val="21"/>
        </w:rPr>
      </w:pPr>
    </w:p>
    <w:p w:rsidR="00E55B13" w:rsidRPr="005E476E" w:rsidRDefault="00E55B13" w:rsidP="00E55B13">
      <w:pPr>
        <w:autoSpaceDE w:val="0"/>
        <w:autoSpaceDN w:val="0"/>
        <w:ind w:firstLineChars="100" w:firstLine="210"/>
        <w:rPr>
          <w:rFonts w:ascii="ＭＳ 明朝" w:hAnsi="ＭＳ 明朝"/>
          <w:szCs w:val="21"/>
        </w:rPr>
      </w:pPr>
    </w:p>
    <w:p w:rsidR="00E55B13" w:rsidRPr="005E476E" w:rsidRDefault="00E55B13" w:rsidP="00E55B13">
      <w:pPr>
        <w:autoSpaceDE w:val="0"/>
        <w:autoSpaceDN w:val="0"/>
        <w:rPr>
          <w:rFonts w:ascii="ＭＳ 明朝" w:hAnsi="ＭＳ 明朝"/>
          <w:b/>
          <w:bCs/>
          <w:szCs w:val="21"/>
        </w:rPr>
      </w:pPr>
      <w:r w:rsidRPr="005E476E">
        <w:rPr>
          <w:rFonts w:ascii="ＭＳ 明朝" w:hAnsi="ＭＳ 明朝" w:hint="eastAsia"/>
          <w:b/>
          <w:bCs/>
          <w:szCs w:val="21"/>
        </w:rPr>
        <w:t>（４）調査項目</w:t>
      </w:r>
    </w:p>
    <w:p w:rsidR="00E55B13" w:rsidRPr="005E476E" w:rsidRDefault="00E55B13" w:rsidP="00E55B13">
      <w:pPr>
        <w:pStyle w:val="a4"/>
        <w:autoSpaceDE w:val="0"/>
        <w:autoSpaceDN w:val="0"/>
        <w:ind w:firstLineChars="300" w:firstLine="630"/>
        <w:rPr>
          <w:rFonts w:ascii="ＭＳ 明朝" w:eastAsia="ＭＳ 明朝" w:hAnsi="ＭＳ 明朝"/>
          <w:sz w:val="21"/>
          <w:szCs w:val="21"/>
        </w:rPr>
      </w:pPr>
      <w:r w:rsidRPr="005E476E">
        <w:rPr>
          <w:rFonts w:ascii="ＭＳ 明朝" w:eastAsia="ＭＳ 明朝" w:hAnsi="ＭＳ 明朝" w:hint="eastAsia"/>
          <w:sz w:val="21"/>
          <w:szCs w:val="21"/>
        </w:rPr>
        <w:t>調査項目は次のとおりである。</w:t>
      </w:r>
    </w:p>
    <w:p w:rsidR="00E55B13" w:rsidRPr="005E476E" w:rsidRDefault="00E55B13" w:rsidP="00E55B13">
      <w:pPr>
        <w:pStyle w:val="a4"/>
        <w:autoSpaceDE w:val="0"/>
        <w:autoSpaceDN w:val="0"/>
        <w:spacing w:line="330" w:lineRule="exact"/>
        <w:ind w:firstLineChars="300" w:firstLine="630"/>
        <w:rPr>
          <w:rFonts w:ascii="ＭＳ 明朝" w:eastAsia="ＭＳ 明朝" w:hAnsi="ＭＳ 明朝"/>
          <w:sz w:val="21"/>
          <w:szCs w:val="21"/>
        </w:rPr>
      </w:pPr>
      <w:r w:rsidRPr="005E476E">
        <w:rPr>
          <w:rFonts w:ascii="ＭＳ 明朝" w:eastAsia="ＭＳ 明朝" w:hAnsi="ＭＳ 明朝" w:hint="eastAsia"/>
          <w:sz w:val="21"/>
          <w:szCs w:val="21"/>
        </w:rPr>
        <w:t>１　企業全体の常用労働者の規模</w:t>
      </w:r>
    </w:p>
    <w:p w:rsidR="00E55B13" w:rsidRPr="005E476E" w:rsidRDefault="00E55B13" w:rsidP="00E55B13">
      <w:pPr>
        <w:pStyle w:val="a4"/>
        <w:autoSpaceDE w:val="0"/>
        <w:autoSpaceDN w:val="0"/>
        <w:spacing w:line="330" w:lineRule="exact"/>
        <w:ind w:firstLineChars="300" w:firstLine="630"/>
        <w:rPr>
          <w:rFonts w:ascii="ＭＳ 明朝" w:eastAsia="ＭＳ 明朝" w:hAnsi="ＭＳ 明朝"/>
          <w:sz w:val="21"/>
          <w:szCs w:val="21"/>
        </w:rPr>
      </w:pPr>
      <w:r w:rsidRPr="005E476E">
        <w:rPr>
          <w:rFonts w:ascii="ＭＳ 明朝" w:eastAsia="ＭＳ 明朝" w:hAnsi="ＭＳ 明朝" w:hint="eastAsia"/>
          <w:sz w:val="21"/>
          <w:szCs w:val="21"/>
        </w:rPr>
        <w:t>２　労働組合の有無</w:t>
      </w:r>
    </w:p>
    <w:p w:rsidR="00E55B13" w:rsidRPr="005E476E" w:rsidRDefault="00E55B13" w:rsidP="00E55B13">
      <w:pPr>
        <w:pStyle w:val="a4"/>
        <w:autoSpaceDE w:val="0"/>
        <w:autoSpaceDN w:val="0"/>
        <w:spacing w:line="330" w:lineRule="exact"/>
        <w:ind w:firstLineChars="300" w:firstLine="630"/>
        <w:rPr>
          <w:rFonts w:ascii="ＭＳ 明朝" w:eastAsia="ＭＳ 明朝" w:hAnsi="ＭＳ 明朝"/>
          <w:sz w:val="21"/>
          <w:szCs w:val="21"/>
        </w:rPr>
      </w:pPr>
      <w:r w:rsidRPr="005E476E">
        <w:rPr>
          <w:rFonts w:ascii="ＭＳ 明朝" w:eastAsia="ＭＳ 明朝" w:hAnsi="ＭＳ 明朝" w:hint="eastAsia"/>
          <w:sz w:val="21"/>
          <w:szCs w:val="21"/>
        </w:rPr>
        <w:t>３　男女別・雇用形態別労働者数及び増減傾向（前年比）</w:t>
      </w:r>
    </w:p>
    <w:p w:rsidR="00E55B13" w:rsidRPr="005E476E" w:rsidRDefault="00E55B13" w:rsidP="00E55B13">
      <w:pPr>
        <w:pStyle w:val="a4"/>
        <w:autoSpaceDE w:val="0"/>
        <w:autoSpaceDN w:val="0"/>
        <w:spacing w:line="330" w:lineRule="exact"/>
        <w:ind w:firstLineChars="300" w:firstLine="630"/>
        <w:rPr>
          <w:rFonts w:ascii="ＭＳ 明朝" w:eastAsia="ＭＳ 明朝" w:hAnsi="ＭＳ 明朝"/>
          <w:sz w:val="21"/>
          <w:szCs w:val="21"/>
        </w:rPr>
      </w:pPr>
      <w:r w:rsidRPr="005E476E">
        <w:rPr>
          <w:rFonts w:ascii="ＭＳ 明朝" w:eastAsia="ＭＳ 明朝" w:hAnsi="ＭＳ 明朝" w:hint="eastAsia"/>
          <w:sz w:val="21"/>
          <w:szCs w:val="21"/>
        </w:rPr>
        <w:t>４　正社員への登用制度の有無</w:t>
      </w:r>
    </w:p>
    <w:p w:rsidR="00E55B13" w:rsidRPr="005E476E" w:rsidRDefault="00E55B13" w:rsidP="00E55B13">
      <w:pPr>
        <w:pStyle w:val="a4"/>
        <w:autoSpaceDE w:val="0"/>
        <w:autoSpaceDN w:val="0"/>
        <w:spacing w:line="330" w:lineRule="exact"/>
        <w:ind w:firstLineChars="300" w:firstLine="630"/>
        <w:rPr>
          <w:rFonts w:ascii="ＭＳ 明朝" w:eastAsia="ＭＳ 明朝" w:hAnsi="ＭＳ 明朝"/>
          <w:sz w:val="21"/>
          <w:szCs w:val="21"/>
        </w:rPr>
      </w:pPr>
      <w:r w:rsidRPr="005E476E">
        <w:rPr>
          <w:rFonts w:ascii="ＭＳ 明朝" w:eastAsia="ＭＳ 明朝" w:hAnsi="ＭＳ 明朝" w:hint="eastAsia"/>
          <w:sz w:val="21"/>
          <w:szCs w:val="21"/>
        </w:rPr>
        <w:t>５　正社員への登用実績の有無</w:t>
      </w:r>
    </w:p>
    <w:p w:rsidR="00E55B13" w:rsidRPr="005E476E" w:rsidRDefault="00E55B13" w:rsidP="00E55B13">
      <w:pPr>
        <w:pStyle w:val="a4"/>
        <w:autoSpaceDE w:val="0"/>
        <w:autoSpaceDN w:val="0"/>
        <w:spacing w:line="330" w:lineRule="exact"/>
        <w:ind w:firstLineChars="300" w:firstLine="630"/>
        <w:rPr>
          <w:rFonts w:ascii="ＭＳ 明朝" w:eastAsia="ＭＳ 明朝" w:hAnsi="ＭＳ 明朝"/>
          <w:sz w:val="21"/>
          <w:szCs w:val="21"/>
        </w:rPr>
      </w:pPr>
      <w:r w:rsidRPr="005E476E">
        <w:rPr>
          <w:rFonts w:ascii="ＭＳ 明朝" w:eastAsia="ＭＳ 明朝" w:hAnsi="ＭＳ 明朝" w:hint="eastAsia"/>
          <w:sz w:val="21"/>
          <w:szCs w:val="21"/>
        </w:rPr>
        <w:t>６　雇用形態別所定労働時間（１日・週）</w:t>
      </w:r>
    </w:p>
    <w:p w:rsidR="00E55B13" w:rsidRPr="005E476E" w:rsidRDefault="00E55B13" w:rsidP="00E55B13">
      <w:pPr>
        <w:pStyle w:val="a4"/>
        <w:autoSpaceDE w:val="0"/>
        <w:autoSpaceDN w:val="0"/>
        <w:spacing w:line="330" w:lineRule="exact"/>
        <w:ind w:firstLineChars="300" w:firstLine="630"/>
        <w:rPr>
          <w:rFonts w:ascii="ＭＳ 明朝" w:eastAsia="ＭＳ 明朝" w:hAnsi="ＭＳ 明朝"/>
          <w:sz w:val="21"/>
          <w:szCs w:val="21"/>
        </w:rPr>
      </w:pPr>
      <w:r w:rsidRPr="005E476E">
        <w:rPr>
          <w:rFonts w:ascii="ＭＳ 明朝" w:eastAsia="ＭＳ 明朝" w:hAnsi="ＭＳ 明朝" w:hint="eastAsia"/>
          <w:sz w:val="21"/>
          <w:szCs w:val="21"/>
        </w:rPr>
        <w:t>７　変形労働時間制導入の有無</w:t>
      </w:r>
    </w:p>
    <w:p w:rsidR="00E55B13" w:rsidRPr="005E476E" w:rsidRDefault="00E55B13" w:rsidP="00E55B13">
      <w:pPr>
        <w:pStyle w:val="a4"/>
        <w:autoSpaceDE w:val="0"/>
        <w:autoSpaceDN w:val="0"/>
        <w:spacing w:line="330" w:lineRule="exact"/>
        <w:ind w:firstLineChars="300" w:firstLine="630"/>
        <w:rPr>
          <w:rFonts w:ascii="ＭＳ 明朝" w:eastAsia="ＭＳ 明朝" w:hAnsi="ＭＳ 明朝"/>
          <w:sz w:val="21"/>
          <w:szCs w:val="21"/>
        </w:rPr>
      </w:pPr>
      <w:r w:rsidRPr="005E476E">
        <w:rPr>
          <w:rFonts w:ascii="ＭＳ 明朝" w:eastAsia="ＭＳ 明朝" w:hAnsi="ＭＳ 明朝" w:hint="eastAsia"/>
          <w:sz w:val="21"/>
          <w:szCs w:val="21"/>
        </w:rPr>
        <w:t>８　変形労働時間制の正社員以外への導入</w:t>
      </w:r>
    </w:p>
    <w:p w:rsidR="00E55B13" w:rsidRPr="005E476E" w:rsidRDefault="00E55B13" w:rsidP="00E55B13">
      <w:pPr>
        <w:pStyle w:val="a4"/>
        <w:autoSpaceDE w:val="0"/>
        <w:autoSpaceDN w:val="0"/>
        <w:spacing w:line="330" w:lineRule="exact"/>
        <w:ind w:firstLineChars="300" w:firstLine="630"/>
        <w:rPr>
          <w:rFonts w:ascii="ＭＳ 明朝" w:eastAsia="ＭＳ 明朝" w:hAnsi="ＭＳ 明朝"/>
          <w:sz w:val="21"/>
          <w:szCs w:val="21"/>
        </w:rPr>
      </w:pPr>
      <w:r w:rsidRPr="005E476E">
        <w:rPr>
          <w:rFonts w:ascii="ＭＳ 明朝" w:eastAsia="ＭＳ 明朝" w:hAnsi="ＭＳ 明朝" w:hint="eastAsia"/>
          <w:sz w:val="21"/>
          <w:szCs w:val="21"/>
        </w:rPr>
        <w:t>９　男女別・雇用形態別所定外労働時間（超過実労働時間）</w:t>
      </w:r>
    </w:p>
    <w:p w:rsidR="00E55B13" w:rsidRPr="005E476E" w:rsidRDefault="00E55B13" w:rsidP="00E55B13">
      <w:pPr>
        <w:pStyle w:val="a4"/>
        <w:autoSpaceDE w:val="0"/>
        <w:autoSpaceDN w:val="0"/>
        <w:spacing w:line="330" w:lineRule="exact"/>
        <w:ind w:firstLineChars="300" w:firstLine="630"/>
        <w:rPr>
          <w:rFonts w:ascii="ＭＳ 明朝" w:eastAsia="ＭＳ 明朝" w:hAnsi="ＭＳ 明朝"/>
          <w:sz w:val="21"/>
          <w:szCs w:val="21"/>
        </w:rPr>
      </w:pPr>
      <w:r w:rsidRPr="005E476E">
        <w:rPr>
          <w:rFonts w:ascii="ＭＳ 明朝" w:eastAsia="ＭＳ 明朝" w:hAnsi="ＭＳ 明朝" w:hint="eastAsia"/>
          <w:sz w:val="21"/>
          <w:szCs w:val="21"/>
        </w:rPr>
        <w:t>10　労働時間等の課題について労使間が話し合う機会の有無</w:t>
      </w:r>
    </w:p>
    <w:p w:rsidR="00E55B13" w:rsidRPr="005E476E" w:rsidRDefault="00E55B13" w:rsidP="00E55B13">
      <w:pPr>
        <w:pStyle w:val="a4"/>
        <w:autoSpaceDE w:val="0"/>
        <w:autoSpaceDN w:val="0"/>
        <w:spacing w:line="330" w:lineRule="exact"/>
        <w:ind w:firstLineChars="300" w:firstLine="630"/>
        <w:rPr>
          <w:rFonts w:ascii="ＭＳ 明朝" w:eastAsia="ＭＳ 明朝" w:hAnsi="ＭＳ 明朝"/>
          <w:sz w:val="21"/>
          <w:szCs w:val="21"/>
        </w:rPr>
      </w:pPr>
      <w:r w:rsidRPr="005E476E">
        <w:rPr>
          <w:rFonts w:ascii="ＭＳ 明朝" w:eastAsia="ＭＳ 明朝" w:hAnsi="ＭＳ 明朝" w:hint="eastAsia"/>
          <w:sz w:val="21"/>
          <w:szCs w:val="21"/>
        </w:rPr>
        <w:t>11　短時間正社員制度の有無</w:t>
      </w:r>
    </w:p>
    <w:p w:rsidR="00E55B13" w:rsidRPr="005E476E" w:rsidRDefault="00E55B13" w:rsidP="00E55B13">
      <w:pPr>
        <w:pStyle w:val="a4"/>
        <w:autoSpaceDE w:val="0"/>
        <w:autoSpaceDN w:val="0"/>
        <w:spacing w:line="330" w:lineRule="exact"/>
        <w:ind w:firstLineChars="300" w:firstLine="630"/>
        <w:rPr>
          <w:rFonts w:ascii="ＭＳ 明朝" w:eastAsia="ＭＳ 明朝" w:hAnsi="ＭＳ 明朝"/>
          <w:sz w:val="21"/>
          <w:szCs w:val="21"/>
        </w:rPr>
      </w:pPr>
      <w:r w:rsidRPr="005E476E">
        <w:rPr>
          <w:rFonts w:ascii="ＭＳ 明朝" w:eastAsia="ＭＳ 明朝" w:hAnsi="ＭＳ 明朝" w:hint="eastAsia"/>
          <w:sz w:val="21"/>
          <w:szCs w:val="21"/>
        </w:rPr>
        <w:t>12　短時間正社員制度の利用対象</w:t>
      </w:r>
    </w:p>
    <w:p w:rsidR="00E55B13" w:rsidRPr="005E476E" w:rsidRDefault="00E55B13" w:rsidP="00E55B13">
      <w:pPr>
        <w:pStyle w:val="a4"/>
        <w:autoSpaceDE w:val="0"/>
        <w:autoSpaceDN w:val="0"/>
        <w:spacing w:line="330" w:lineRule="exact"/>
        <w:ind w:firstLineChars="300" w:firstLine="630"/>
        <w:rPr>
          <w:rFonts w:ascii="ＭＳ 明朝" w:eastAsia="ＭＳ 明朝" w:hAnsi="ＭＳ 明朝"/>
          <w:sz w:val="21"/>
          <w:szCs w:val="21"/>
        </w:rPr>
      </w:pPr>
      <w:r w:rsidRPr="005E476E">
        <w:rPr>
          <w:rFonts w:ascii="ＭＳ 明朝" w:eastAsia="ＭＳ 明朝" w:hAnsi="ＭＳ 明朝" w:hint="eastAsia"/>
          <w:sz w:val="21"/>
          <w:szCs w:val="21"/>
        </w:rPr>
        <w:t>13　雇用形態別週休制</w:t>
      </w:r>
    </w:p>
    <w:p w:rsidR="00E55B13" w:rsidRPr="005E476E" w:rsidRDefault="00E55B13" w:rsidP="00E55B13">
      <w:pPr>
        <w:pStyle w:val="a4"/>
        <w:autoSpaceDE w:val="0"/>
        <w:autoSpaceDN w:val="0"/>
        <w:spacing w:line="330" w:lineRule="exact"/>
        <w:ind w:firstLineChars="300" w:firstLine="630"/>
        <w:rPr>
          <w:rFonts w:ascii="ＭＳ 明朝" w:eastAsia="ＭＳ 明朝" w:hAnsi="ＭＳ 明朝"/>
          <w:sz w:val="21"/>
          <w:szCs w:val="21"/>
        </w:rPr>
      </w:pPr>
      <w:r w:rsidRPr="005E476E">
        <w:rPr>
          <w:rFonts w:ascii="ＭＳ 明朝" w:eastAsia="ＭＳ 明朝" w:hAnsi="ＭＳ 明朝" w:hint="eastAsia"/>
          <w:sz w:val="21"/>
          <w:szCs w:val="21"/>
        </w:rPr>
        <w:lastRenderedPageBreak/>
        <w:t>14　雇用形態別年間休日日数</w:t>
      </w:r>
    </w:p>
    <w:p w:rsidR="00E55B13" w:rsidRPr="005E476E" w:rsidRDefault="00E55B13" w:rsidP="00E55B13">
      <w:pPr>
        <w:pStyle w:val="a4"/>
        <w:autoSpaceDE w:val="0"/>
        <w:autoSpaceDN w:val="0"/>
        <w:spacing w:line="330" w:lineRule="exact"/>
        <w:ind w:firstLineChars="300" w:firstLine="630"/>
        <w:rPr>
          <w:rFonts w:ascii="ＭＳ 明朝" w:eastAsia="ＭＳ 明朝" w:hAnsi="ＭＳ 明朝"/>
          <w:sz w:val="21"/>
          <w:szCs w:val="21"/>
        </w:rPr>
      </w:pPr>
      <w:r w:rsidRPr="005E476E">
        <w:rPr>
          <w:rFonts w:ascii="ＭＳ 明朝" w:eastAsia="ＭＳ 明朝" w:hAnsi="ＭＳ 明朝" w:hint="eastAsia"/>
          <w:sz w:val="21"/>
          <w:szCs w:val="21"/>
        </w:rPr>
        <w:t>15　雇用形態別年次有給休暇付与・取得日数</w:t>
      </w:r>
    </w:p>
    <w:p w:rsidR="00E55B13" w:rsidRPr="005E476E" w:rsidRDefault="00E55B13" w:rsidP="00E55B13">
      <w:pPr>
        <w:pStyle w:val="a4"/>
        <w:autoSpaceDE w:val="0"/>
        <w:autoSpaceDN w:val="0"/>
        <w:spacing w:line="330" w:lineRule="exact"/>
        <w:ind w:firstLineChars="300" w:firstLine="630"/>
        <w:rPr>
          <w:rFonts w:ascii="ＭＳ 明朝" w:eastAsia="ＭＳ 明朝" w:hAnsi="ＭＳ 明朝"/>
          <w:sz w:val="21"/>
          <w:szCs w:val="21"/>
        </w:rPr>
      </w:pPr>
      <w:r w:rsidRPr="005E476E">
        <w:rPr>
          <w:rFonts w:ascii="ＭＳ 明朝" w:eastAsia="ＭＳ 明朝" w:hAnsi="ＭＳ 明朝" w:hint="eastAsia"/>
          <w:sz w:val="21"/>
          <w:szCs w:val="21"/>
        </w:rPr>
        <w:t>16　ワーク・ライフ・バランスの理解状況</w:t>
      </w:r>
    </w:p>
    <w:p w:rsidR="00E55B13" w:rsidRPr="005E476E" w:rsidRDefault="00E55B13" w:rsidP="00E55B13">
      <w:pPr>
        <w:pStyle w:val="a4"/>
        <w:autoSpaceDE w:val="0"/>
        <w:autoSpaceDN w:val="0"/>
        <w:spacing w:line="330" w:lineRule="exact"/>
        <w:ind w:firstLineChars="300" w:firstLine="630"/>
        <w:rPr>
          <w:rFonts w:ascii="ＭＳ 明朝" w:eastAsia="ＭＳ 明朝" w:hAnsi="ＭＳ 明朝"/>
          <w:sz w:val="21"/>
          <w:szCs w:val="21"/>
        </w:rPr>
      </w:pPr>
      <w:r w:rsidRPr="005E476E">
        <w:rPr>
          <w:rFonts w:ascii="ＭＳ 明朝" w:eastAsia="ＭＳ 明朝" w:hAnsi="ＭＳ 明朝" w:hint="eastAsia"/>
          <w:sz w:val="21"/>
          <w:szCs w:val="21"/>
        </w:rPr>
        <w:t>17　ワーク・ライフ・バランスの取組状況</w:t>
      </w:r>
    </w:p>
    <w:p w:rsidR="00E55B13" w:rsidRPr="005E476E" w:rsidRDefault="00E55B13" w:rsidP="00E55B13">
      <w:pPr>
        <w:pStyle w:val="a4"/>
        <w:autoSpaceDE w:val="0"/>
        <w:autoSpaceDN w:val="0"/>
        <w:spacing w:line="330" w:lineRule="exact"/>
        <w:ind w:firstLineChars="300" w:firstLine="630"/>
        <w:rPr>
          <w:rFonts w:ascii="ＭＳ 明朝" w:eastAsia="ＭＳ 明朝" w:hAnsi="ＭＳ 明朝"/>
          <w:sz w:val="21"/>
          <w:szCs w:val="21"/>
        </w:rPr>
      </w:pPr>
      <w:r w:rsidRPr="005E476E">
        <w:rPr>
          <w:rFonts w:ascii="ＭＳ 明朝" w:eastAsia="ＭＳ 明朝" w:hAnsi="ＭＳ 明朝" w:hint="eastAsia"/>
          <w:sz w:val="21"/>
          <w:szCs w:val="21"/>
        </w:rPr>
        <w:t xml:space="preserve">18　</w:t>
      </w:r>
      <w:r w:rsidR="005C504E" w:rsidRPr="005E476E">
        <w:rPr>
          <w:rFonts w:ascii="ＭＳ 明朝" w:eastAsia="ＭＳ 明朝" w:hAnsi="ＭＳ 明朝" w:hint="eastAsia"/>
          <w:sz w:val="21"/>
          <w:szCs w:val="21"/>
        </w:rPr>
        <w:t>「働き方改革」の内容の周知状況</w:t>
      </w:r>
    </w:p>
    <w:p w:rsidR="00E55B13" w:rsidRPr="005E476E" w:rsidRDefault="00E55B13" w:rsidP="00E55B13">
      <w:pPr>
        <w:pStyle w:val="a4"/>
        <w:autoSpaceDE w:val="0"/>
        <w:autoSpaceDN w:val="0"/>
        <w:spacing w:line="330" w:lineRule="exact"/>
        <w:ind w:leftChars="299" w:left="1075" w:hangingChars="213" w:hanging="447"/>
        <w:rPr>
          <w:rFonts w:ascii="ＭＳ 明朝" w:eastAsia="ＭＳ 明朝" w:hAnsi="ＭＳ 明朝"/>
          <w:sz w:val="21"/>
          <w:szCs w:val="21"/>
        </w:rPr>
      </w:pPr>
      <w:r w:rsidRPr="005E476E">
        <w:rPr>
          <w:rFonts w:ascii="ＭＳ 明朝" w:eastAsia="ＭＳ 明朝" w:hAnsi="ＭＳ 明朝" w:hint="eastAsia"/>
          <w:sz w:val="21"/>
          <w:szCs w:val="21"/>
        </w:rPr>
        <w:t xml:space="preserve">19　</w:t>
      </w:r>
      <w:r w:rsidR="005C504E" w:rsidRPr="005E476E">
        <w:rPr>
          <w:rFonts w:ascii="ＭＳ 明朝" w:eastAsia="ＭＳ 明朝" w:hAnsi="ＭＳ 明朝" w:hint="eastAsia"/>
          <w:sz w:val="21"/>
          <w:szCs w:val="21"/>
        </w:rPr>
        <w:t>「働き方改革」の内容を知った方法</w:t>
      </w:r>
    </w:p>
    <w:p w:rsidR="00E55B13" w:rsidRPr="005E476E" w:rsidRDefault="00E55B13" w:rsidP="00E55B13">
      <w:pPr>
        <w:pStyle w:val="a4"/>
        <w:autoSpaceDE w:val="0"/>
        <w:autoSpaceDN w:val="0"/>
        <w:spacing w:line="330" w:lineRule="exact"/>
        <w:ind w:firstLineChars="300" w:firstLine="630"/>
        <w:rPr>
          <w:rFonts w:ascii="ＭＳ 明朝" w:eastAsia="ＭＳ 明朝" w:hAnsi="ＭＳ 明朝"/>
          <w:sz w:val="21"/>
          <w:szCs w:val="21"/>
        </w:rPr>
      </w:pPr>
      <w:r w:rsidRPr="005E476E">
        <w:rPr>
          <w:rFonts w:ascii="ＭＳ 明朝" w:eastAsia="ＭＳ 明朝" w:hAnsi="ＭＳ 明朝" w:hint="eastAsia"/>
          <w:sz w:val="21"/>
          <w:szCs w:val="21"/>
        </w:rPr>
        <w:t xml:space="preserve">20　</w:t>
      </w:r>
      <w:r w:rsidR="005C504E" w:rsidRPr="005E476E">
        <w:rPr>
          <w:rFonts w:ascii="ＭＳ 明朝" w:eastAsia="ＭＳ 明朝" w:hAnsi="ＭＳ 明朝" w:hint="eastAsia"/>
          <w:sz w:val="21"/>
          <w:szCs w:val="21"/>
        </w:rPr>
        <w:t>長時間労働是正に対する独自の取組状況</w:t>
      </w:r>
    </w:p>
    <w:p w:rsidR="00E55B13" w:rsidRPr="005E476E" w:rsidRDefault="00E55B13" w:rsidP="00E55B13">
      <w:pPr>
        <w:pStyle w:val="a4"/>
        <w:autoSpaceDE w:val="0"/>
        <w:autoSpaceDN w:val="0"/>
        <w:spacing w:line="330" w:lineRule="exact"/>
        <w:ind w:leftChars="300" w:left="1077" w:hangingChars="213" w:hanging="447"/>
        <w:rPr>
          <w:rFonts w:ascii="ＭＳ 明朝" w:eastAsia="ＭＳ 明朝" w:hAnsi="ＭＳ 明朝"/>
          <w:sz w:val="21"/>
          <w:szCs w:val="21"/>
        </w:rPr>
      </w:pPr>
      <w:r w:rsidRPr="005E476E">
        <w:rPr>
          <w:rFonts w:ascii="ＭＳ 明朝" w:eastAsia="ＭＳ 明朝" w:hAnsi="ＭＳ 明朝" w:hint="eastAsia"/>
          <w:sz w:val="21"/>
          <w:szCs w:val="21"/>
        </w:rPr>
        <w:t xml:space="preserve">21　</w:t>
      </w:r>
      <w:r w:rsidR="005C504E" w:rsidRPr="005E476E">
        <w:rPr>
          <w:rFonts w:ascii="ＭＳ 明朝" w:eastAsia="ＭＳ 明朝" w:hAnsi="ＭＳ 明朝" w:hint="eastAsia"/>
          <w:sz w:val="21"/>
          <w:szCs w:val="21"/>
        </w:rPr>
        <w:t>年次有給休暇の年5日の確実な取得に向けての取組状況</w:t>
      </w:r>
    </w:p>
    <w:p w:rsidR="00E55B13" w:rsidRPr="005E476E" w:rsidRDefault="00E55B13" w:rsidP="00E55B13">
      <w:pPr>
        <w:pStyle w:val="a4"/>
        <w:autoSpaceDE w:val="0"/>
        <w:autoSpaceDN w:val="0"/>
        <w:spacing w:line="330" w:lineRule="exact"/>
        <w:ind w:firstLineChars="300" w:firstLine="630"/>
        <w:rPr>
          <w:rFonts w:ascii="ＭＳ 明朝" w:eastAsia="ＭＳ 明朝" w:hAnsi="ＭＳ 明朝"/>
          <w:sz w:val="21"/>
          <w:szCs w:val="21"/>
        </w:rPr>
      </w:pPr>
      <w:r w:rsidRPr="005E476E">
        <w:rPr>
          <w:rFonts w:ascii="ＭＳ 明朝" w:eastAsia="ＭＳ 明朝" w:hAnsi="ＭＳ 明朝" w:hint="eastAsia"/>
          <w:sz w:val="21"/>
          <w:szCs w:val="21"/>
        </w:rPr>
        <w:t xml:space="preserve">22　</w:t>
      </w:r>
      <w:r w:rsidR="005C504E" w:rsidRPr="005E476E">
        <w:rPr>
          <w:rFonts w:ascii="ＭＳ 明朝" w:eastAsia="ＭＳ 明朝" w:hAnsi="ＭＳ 明朝" w:hint="eastAsia"/>
          <w:sz w:val="21"/>
          <w:szCs w:val="21"/>
        </w:rPr>
        <w:t>同一労働同一賃金の周知状況</w:t>
      </w:r>
    </w:p>
    <w:p w:rsidR="00E55B13" w:rsidRPr="005E476E" w:rsidRDefault="00E55B13" w:rsidP="00E55B13">
      <w:pPr>
        <w:pStyle w:val="a4"/>
        <w:autoSpaceDE w:val="0"/>
        <w:autoSpaceDN w:val="0"/>
        <w:spacing w:line="330" w:lineRule="exact"/>
        <w:ind w:firstLineChars="300" w:firstLine="630"/>
        <w:rPr>
          <w:rFonts w:ascii="ＭＳ 明朝" w:eastAsia="ＭＳ 明朝" w:hAnsi="ＭＳ 明朝"/>
          <w:sz w:val="21"/>
          <w:szCs w:val="21"/>
        </w:rPr>
      </w:pPr>
      <w:r w:rsidRPr="005E476E">
        <w:rPr>
          <w:rFonts w:ascii="ＭＳ 明朝" w:eastAsia="ＭＳ 明朝" w:hAnsi="ＭＳ 明朝" w:hint="eastAsia"/>
          <w:sz w:val="21"/>
          <w:szCs w:val="21"/>
        </w:rPr>
        <w:t xml:space="preserve">23　</w:t>
      </w:r>
      <w:r w:rsidR="005C504E" w:rsidRPr="005E476E">
        <w:rPr>
          <w:rFonts w:ascii="ＭＳ 明朝" w:eastAsia="ＭＳ 明朝" w:hAnsi="ＭＳ 明朝" w:hint="eastAsia"/>
          <w:sz w:val="21"/>
          <w:szCs w:val="21"/>
        </w:rPr>
        <w:t>「同一労働同一賃金ガイドライン」の周知状況</w:t>
      </w:r>
    </w:p>
    <w:p w:rsidR="00E55B13" w:rsidRPr="005E476E" w:rsidRDefault="00E55B13" w:rsidP="00E55B13">
      <w:pPr>
        <w:autoSpaceDE w:val="0"/>
        <w:autoSpaceDN w:val="0"/>
        <w:ind w:firstLineChars="100" w:firstLine="211"/>
        <w:rPr>
          <w:rFonts w:ascii="ＭＳ 明朝" w:hAnsi="ＭＳ 明朝"/>
          <w:b/>
          <w:bCs/>
          <w:szCs w:val="21"/>
        </w:rPr>
      </w:pPr>
    </w:p>
    <w:p w:rsidR="00E55B13" w:rsidRPr="005E476E" w:rsidRDefault="00E55B13" w:rsidP="00E55B13">
      <w:pPr>
        <w:autoSpaceDE w:val="0"/>
        <w:autoSpaceDN w:val="0"/>
        <w:rPr>
          <w:rFonts w:ascii="ＭＳ 明朝" w:hAnsi="ＭＳ 明朝"/>
          <w:b/>
          <w:bCs/>
          <w:szCs w:val="21"/>
        </w:rPr>
      </w:pPr>
      <w:r w:rsidRPr="005E476E">
        <w:rPr>
          <w:rFonts w:ascii="ＭＳ 明朝" w:hAnsi="ＭＳ 明朝" w:hint="eastAsia"/>
          <w:b/>
          <w:bCs/>
          <w:szCs w:val="21"/>
        </w:rPr>
        <w:t>（５）調査方法</w:t>
      </w:r>
    </w:p>
    <w:p w:rsidR="00E55B13" w:rsidRPr="005E476E" w:rsidRDefault="00E55B13" w:rsidP="00E55B13">
      <w:pPr>
        <w:autoSpaceDE w:val="0"/>
        <w:autoSpaceDN w:val="0"/>
        <w:ind w:leftChars="200" w:left="420" w:firstLineChars="100" w:firstLine="210"/>
        <w:rPr>
          <w:rFonts w:ascii="ＭＳ 明朝" w:hAnsi="ＭＳ 明朝"/>
          <w:szCs w:val="21"/>
        </w:rPr>
      </w:pPr>
      <w:r w:rsidRPr="005E476E">
        <w:rPr>
          <w:rFonts w:ascii="ＭＳ 明朝" w:hAnsi="ＭＳ 明朝" w:hint="eastAsia"/>
          <w:szCs w:val="21"/>
        </w:rPr>
        <w:t>郵送による通信調査で、記入は自計申告方式である。</w:t>
      </w:r>
    </w:p>
    <w:p w:rsidR="00E55B13" w:rsidRPr="005E476E" w:rsidRDefault="00E55B13" w:rsidP="00E55B13">
      <w:pPr>
        <w:autoSpaceDE w:val="0"/>
        <w:autoSpaceDN w:val="0"/>
        <w:rPr>
          <w:rFonts w:ascii="ＭＳ 明朝" w:hAnsi="ＭＳ 明朝"/>
          <w:szCs w:val="21"/>
        </w:rPr>
      </w:pPr>
    </w:p>
    <w:p w:rsidR="00E55B13" w:rsidRPr="005E476E" w:rsidRDefault="00E55B13" w:rsidP="00E55B13">
      <w:pPr>
        <w:autoSpaceDE w:val="0"/>
        <w:autoSpaceDN w:val="0"/>
        <w:rPr>
          <w:rFonts w:ascii="ＭＳ 明朝" w:hAnsi="ＭＳ 明朝"/>
          <w:b/>
          <w:bCs/>
          <w:szCs w:val="21"/>
        </w:rPr>
      </w:pPr>
      <w:r w:rsidRPr="005E476E">
        <w:rPr>
          <w:rFonts w:ascii="ＭＳ 明朝" w:hAnsi="ＭＳ 明朝" w:hint="eastAsia"/>
          <w:b/>
          <w:bCs/>
          <w:szCs w:val="21"/>
        </w:rPr>
        <w:t>（６）抽出方法</w:t>
      </w:r>
    </w:p>
    <w:p w:rsidR="00E55B13" w:rsidRPr="005E476E" w:rsidRDefault="00E55B13" w:rsidP="00E55B13">
      <w:pPr>
        <w:autoSpaceDE w:val="0"/>
        <w:autoSpaceDN w:val="0"/>
        <w:ind w:leftChars="200" w:left="420" w:firstLineChars="100" w:firstLine="210"/>
        <w:rPr>
          <w:rFonts w:ascii="ＭＳ 明朝" w:hAnsi="ＭＳ 明朝"/>
          <w:szCs w:val="21"/>
        </w:rPr>
      </w:pPr>
      <w:r w:rsidRPr="005E476E">
        <w:rPr>
          <w:rFonts w:ascii="ＭＳ 明朝" w:hAnsi="ＭＳ 明朝" w:hint="eastAsia"/>
          <w:szCs w:val="21"/>
        </w:rPr>
        <w:t>母集団情報から、産業、規模区分に基づき、従業者規模が30人以上の民間事業所を無作為に抽出した。</w:t>
      </w:r>
    </w:p>
    <w:p w:rsidR="00E55B13" w:rsidRPr="005E476E" w:rsidRDefault="00E55B13" w:rsidP="00E55B13">
      <w:pPr>
        <w:autoSpaceDE w:val="0"/>
        <w:autoSpaceDN w:val="0"/>
        <w:ind w:firstLineChars="100" w:firstLine="211"/>
        <w:rPr>
          <w:rFonts w:ascii="ＭＳ 明朝" w:hAnsi="ＭＳ 明朝"/>
          <w:b/>
          <w:bCs/>
          <w:szCs w:val="21"/>
        </w:rPr>
      </w:pPr>
    </w:p>
    <w:p w:rsidR="00E55B13" w:rsidRPr="005E476E" w:rsidRDefault="00E55B13" w:rsidP="00E55B13">
      <w:pPr>
        <w:autoSpaceDE w:val="0"/>
        <w:autoSpaceDN w:val="0"/>
        <w:rPr>
          <w:rFonts w:ascii="ＭＳ 明朝" w:hAnsi="ＭＳ 明朝"/>
          <w:szCs w:val="21"/>
        </w:rPr>
      </w:pPr>
      <w:r w:rsidRPr="005E476E">
        <w:rPr>
          <w:rFonts w:ascii="ＭＳ 明朝" w:hAnsi="ＭＳ 明朝" w:hint="eastAsia"/>
          <w:b/>
          <w:bCs/>
          <w:szCs w:val="21"/>
        </w:rPr>
        <w:t>（７）集計方法</w:t>
      </w:r>
    </w:p>
    <w:p w:rsidR="00E55B13" w:rsidRPr="005E476E" w:rsidRDefault="00E55B13" w:rsidP="00E55B13">
      <w:pPr>
        <w:autoSpaceDE w:val="0"/>
        <w:autoSpaceDN w:val="0"/>
        <w:ind w:leftChars="200" w:left="420" w:firstLineChars="100" w:firstLine="210"/>
        <w:rPr>
          <w:rFonts w:ascii="ＭＳ 明朝" w:hAnsi="ＭＳ 明朝"/>
          <w:szCs w:val="21"/>
        </w:rPr>
      </w:pPr>
      <w:r w:rsidRPr="005E476E">
        <w:rPr>
          <w:rFonts w:ascii="ＭＳ 明朝" w:hAnsi="ＭＳ 明朝" w:hint="eastAsia"/>
          <w:szCs w:val="21"/>
        </w:rPr>
        <w:t>集計は、民間電子計算業者に委託した。</w:t>
      </w:r>
    </w:p>
    <w:p w:rsidR="00E55B13" w:rsidRPr="005E476E" w:rsidRDefault="00E55B13" w:rsidP="00E55B13">
      <w:pPr>
        <w:autoSpaceDE w:val="0"/>
        <w:autoSpaceDN w:val="0"/>
        <w:rPr>
          <w:rFonts w:ascii="ＭＳ 明朝" w:hAnsi="ＭＳ 明朝"/>
          <w:szCs w:val="21"/>
        </w:rPr>
      </w:pPr>
    </w:p>
    <w:p w:rsidR="00E55B13" w:rsidRPr="005E476E" w:rsidRDefault="00E55B13" w:rsidP="00E55B13">
      <w:pPr>
        <w:autoSpaceDE w:val="0"/>
        <w:autoSpaceDN w:val="0"/>
        <w:rPr>
          <w:rFonts w:ascii="ＭＳ 明朝" w:hAnsi="ＭＳ 明朝"/>
          <w:b/>
          <w:bCs/>
          <w:szCs w:val="21"/>
        </w:rPr>
      </w:pPr>
      <w:r w:rsidRPr="005E476E">
        <w:rPr>
          <w:rFonts w:ascii="ＭＳ 明朝" w:hAnsi="ＭＳ 明朝" w:hint="eastAsia"/>
          <w:b/>
          <w:bCs/>
          <w:szCs w:val="21"/>
        </w:rPr>
        <w:t>（８）集計事業所数、労働者数</w:t>
      </w:r>
    </w:p>
    <w:p w:rsidR="00E55B13" w:rsidRPr="005E476E" w:rsidRDefault="00E55B13" w:rsidP="00E55B13">
      <w:pPr>
        <w:autoSpaceDE w:val="0"/>
        <w:autoSpaceDN w:val="0"/>
        <w:ind w:leftChars="200" w:left="420" w:firstLineChars="100" w:firstLine="210"/>
        <w:rPr>
          <w:rFonts w:ascii="ＭＳ 明朝" w:hAnsi="ＭＳ 明朝"/>
          <w:szCs w:val="21"/>
        </w:rPr>
      </w:pPr>
      <w:r w:rsidRPr="005E476E">
        <w:rPr>
          <w:rFonts w:ascii="ＭＳ 明朝" w:hAnsi="ＭＳ 明朝" w:hint="eastAsia"/>
          <w:szCs w:val="21"/>
        </w:rPr>
        <w:t>集計事業所数及び労働者数は、次表のとおりである。</w:t>
      </w:r>
    </w:p>
    <w:p w:rsidR="00E55B13" w:rsidRPr="005E476E" w:rsidRDefault="00E55B13" w:rsidP="00E55B13">
      <w:pPr>
        <w:autoSpaceDE w:val="0"/>
        <w:autoSpaceDN w:val="0"/>
        <w:jc w:val="center"/>
        <w:rPr>
          <w:rFonts w:ascii="ＭＳ 明朝" w:hAnsi="ＭＳ 明朝"/>
          <w:b/>
          <w:bCs/>
          <w:szCs w:val="21"/>
        </w:rPr>
      </w:pPr>
      <w:r w:rsidRPr="005E476E">
        <w:rPr>
          <w:rFonts w:ascii="ＭＳ 明朝" w:hAnsi="ＭＳ 明朝" w:hint="eastAsia"/>
          <w:b/>
          <w:bCs/>
          <w:szCs w:val="21"/>
        </w:rPr>
        <w:t>集計事業所数、労働者数</w:t>
      </w:r>
    </w:p>
    <w:tbl>
      <w:tblPr>
        <w:tblW w:w="91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9"/>
        <w:gridCol w:w="1977"/>
        <w:gridCol w:w="1977"/>
        <w:gridCol w:w="1977"/>
        <w:gridCol w:w="1335"/>
      </w:tblGrid>
      <w:tr w:rsidR="005E476E" w:rsidRPr="005E476E" w:rsidTr="00C70A24">
        <w:trPr>
          <w:cantSplit/>
          <w:trHeight w:val="265"/>
        </w:trPr>
        <w:tc>
          <w:tcPr>
            <w:tcW w:w="1869" w:type="dxa"/>
            <w:vMerge w:val="restart"/>
            <w:vAlign w:val="center"/>
          </w:tcPr>
          <w:p w:rsidR="00E55B13" w:rsidRPr="005E476E" w:rsidRDefault="00E55B13" w:rsidP="00C70A24">
            <w:pPr>
              <w:autoSpaceDE w:val="0"/>
              <w:autoSpaceDN w:val="0"/>
              <w:jc w:val="center"/>
              <w:rPr>
                <w:rFonts w:ascii="ＭＳ 明朝" w:hAnsi="ＭＳ 明朝"/>
                <w:szCs w:val="21"/>
              </w:rPr>
            </w:pPr>
            <w:r w:rsidRPr="005E476E">
              <w:rPr>
                <w:rFonts w:ascii="ＭＳ 明朝" w:hAnsi="ＭＳ 明朝" w:hint="eastAsia"/>
                <w:szCs w:val="21"/>
              </w:rPr>
              <w:t>区　分</w:t>
            </w:r>
          </w:p>
        </w:tc>
        <w:tc>
          <w:tcPr>
            <w:tcW w:w="1977" w:type="dxa"/>
            <w:vMerge w:val="restart"/>
            <w:vAlign w:val="center"/>
          </w:tcPr>
          <w:p w:rsidR="00E55B13" w:rsidRPr="005E476E" w:rsidRDefault="00E55B13" w:rsidP="00C70A24">
            <w:pPr>
              <w:autoSpaceDE w:val="0"/>
              <w:autoSpaceDN w:val="0"/>
              <w:jc w:val="center"/>
              <w:rPr>
                <w:rFonts w:ascii="ＭＳ 明朝" w:hAnsi="ＭＳ 明朝"/>
                <w:szCs w:val="21"/>
              </w:rPr>
            </w:pPr>
            <w:r w:rsidRPr="005E476E">
              <w:rPr>
                <w:rFonts w:ascii="ＭＳ 明朝" w:hAnsi="ＭＳ 明朝" w:hint="eastAsia"/>
                <w:szCs w:val="21"/>
              </w:rPr>
              <w:t>集計事業所数</w:t>
            </w:r>
          </w:p>
          <w:p w:rsidR="00E55B13" w:rsidRPr="005E476E" w:rsidRDefault="00E55B13" w:rsidP="00C70A24">
            <w:pPr>
              <w:autoSpaceDE w:val="0"/>
              <w:autoSpaceDN w:val="0"/>
              <w:jc w:val="center"/>
              <w:rPr>
                <w:rFonts w:ascii="ＭＳ 明朝" w:hAnsi="ＭＳ 明朝"/>
                <w:szCs w:val="21"/>
              </w:rPr>
            </w:pPr>
            <w:r w:rsidRPr="005E476E">
              <w:rPr>
                <w:rFonts w:ascii="ＭＳ 明朝" w:hAnsi="ＭＳ 明朝" w:hint="eastAsia"/>
                <w:szCs w:val="21"/>
              </w:rPr>
              <w:t>（件）</w:t>
            </w:r>
          </w:p>
        </w:tc>
        <w:tc>
          <w:tcPr>
            <w:tcW w:w="5289" w:type="dxa"/>
            <w:gridSpan w:val="3"/>
          </w:tcPr>
          <w:p w:rsidR="00E55B13" w:rsidRPr="005E476E" w:rsidRDefault="00E55B13" w:rsidP="00C70A24">
            <w:pPr>
              <w:autoSpaceDE w:val="0"/>
              <w:autoSpaceDN w:val="0"/>
              <w:jc w:val="center"/>
              <w:rPr>
                <w:rFonts w:ascii="ＭＳ 明朝" w:hAnsi="ＭＳ 明朝"/>
                <w:szCs w:val="21"/>
              </w:rPr>
            </w:pPr>
            <w:r w:rsidRPr="005E476E">
              <w:rPr>
                <w:rFonts w:ascii="ＭＳ 明朝" w:hAnsi="ＭＳ 明朝" w:hint="eastAsia"/>
                <w:kern w:val="0"/>
                <w:szCs w:val="21"/>
              </w:rPr>
              <w:t>集計労働者数（人）</w:t>
            </w:r>
          </w:p>
        </w:tc>
      </w:tr>
      <w:tr w:rsidR="005E476E" w:rsidRPr="005E476E" w:rsidTr="00C70A24">
        <w:trPr>
          <w:cantSplit/>
          <w:trHeight w:val="98"/>
        </w:trPr>
        <w:tc>
          <w:tcPr>
            <w:tcW w:w="1869" w:type="dxa"/>
            <w:vMerge/>
          </w:tcPr>
          <w:p w:rsidR="00E55B13" w:rsidRPr="005E476E" w:rsidRDefault="00E55B13" w:rsidP="00C70A24">
            <w:pPr>
              <w:autoSpaceDE w:val="0"/>
              <w:autoSpaceDN w:val="0"/>
              <w:jc w:val="center"/>
              <w:rPr>
                <w:rFonts w:ascii="ＭＳ 明朝" w:hAnsi="ＭＳ 明朝"/>
                <w:szCs w:val="21"/>
              </w:rPr>
            </w:pPr>
          </w:p>
        </w:tc>
        <w:tc>
          <w:tcPr>
            <w:tcW w:w="1977" w:type="dxa"/>
            <w:vMerge/>
          </w:tcPr>
          <w:p w:rsidR="00E55B13" w:rsidRPr="005E476E" w:rsidRDefault="00E55B13" w:rsidP="00C70A24">
            <w:pPr>
              <w:autoSpaceDE w:val="0"/>
              <w:autoSpaceDN w:val="0"/>
              <w:jc w:val="center"/>
              <w:rPr>
                <w:rFonts w:ascii="ＭＳ 明朝" w:hAnsi="ＭＳ 明朝"/>
                <w:szCs w:val="21"/>
              </w:rPr>
            </w:pPr>
          </w:p>
        </w:tc>
        <w:tc>
          <w:tcPr>
            <w:tcW w:w="1977" w:type="dxa"/>
          </w:tcPr>
          <w:p w:rsidR="00E55B13" w:rsidRPr="005E476E" w:rsidRDefault="00E55B13" w:rsidP="00C70A24">
            <w:pPr>
              <w:autoSpaceDE w:val="0"/>
              <w:autoSpaceDN w:val="0"/>
              <w:jc w:val="center"/>
              <w:rPr>
                <w:rFonts w:ascii="ＭＳ 明朝" w:hAnsi="ＭＳ 明朝"/>
                <w:szCs w:val="21"/>
              </w:rPr>
            </w:pPr>
            <w:r w:rsidRPr="005E476E">
              <w:rPr>
                <w:rFonts w:ascii="ＭＳ 明朝" w:hAnsi="ＭＳ 明朝" w:hint="eastAsia"/>
                <w:szCs w:val="21"/>
              </w:rPr>
              <w:t>合　計</w:t>
            </w:r>
          </w:p>
        </w:tc>
        <w:tc>
          <w:tcPr>
            <w:tcW w:w="1977" w:type="dxa"/>
          </w:tcPr>
          <w:p w:rsidR="00E55B13" w:rsidRPr="005E476E" w:rsidRDefault="00E55B13" w:rsidP="00C70A24">
            <w:pPr>
              <w:autoSpaceDE w:val="0"/>
              <w:autoSpaceDN w:val="0"/>
              <w:jc w:val="center"/>
              <w:rPr>
                <w:rFonts w:ascii="ＭＳ 明朝" w:hAnsi="ＭＳ 明朝"/>
                <w:szCs w:val="21"/>
              </w:rPr>
            </w:pPr>
            <w:r w:rsidRPr="005E476E">
              <w:rPr>
                <w:rFonts w:ascii="ＭＳ 明朝" w:hAnsi="ＭＳ 明朝" w:hint="eastAsia"/>
                <w:szCs w:val="21"/>
              </w:rPr>
              <w:t>男　性</w:t>
            </w:r>
          </w:p>
        </w:tc>
        <w:tc>
          <w:tcPr>
            <w:tcW w:w="1335" w:type="dxa"/>
          </w:tcPr>
          <w:p w:rsidR="00E55B13" w:rsidRPr="005E476E" w:rsidRDefault="00E55B13" w:rsidP="00C70A24">
            <w:pPr>
              <w:autoSpaceDE w:val="0"/>
              <w:autoSpaceDN w:val="0"/>
              <w:jc w:val="center"/>
              <w:rPr>
                <w:rFonts w:ascii="ＭＳ 明朝" w:hAnsi="ＭＳ 明朝"/>
                <w:szCs w:val="21"/>
              </w:rPr>
            </w:pPr>
            <w:r w:rsidRPr="005E476E">
              <w:rPr>
                <w:rFonts w:ascii="ＭＳ 明朝" w:hAnsi="ＭＳ 明朝" w:hint="eastAsia"/>
                <w:szCs w:val="21"/>
              </w:rPr>
              <w:t>女　性</w:t>
            </w:r>
          </w:p>
        </w:tc>
      </w:tr>
      <w:tr w:rsidR="005E476E" w:rsidRPr="005E476E" w:rsidTr="00C70A24">
        <w:trPr>
          <w:trHeight w:val="346"/>
        </w:trPr>
        <w:tc>
          <w:tcPr>
            <w:tcW w:w="1869" w:type="dxa"/>
          </w:tcPr>
          <w:p w:rsidR="00581069" w:rsidRPr="005E476E" w:rsidRDefault="00581069" w:rsidP="00581069">
            <w:pPr>
              <w:autoSpaceDE w:val="0"/>
              <w:autoSpaceDN w:val="0"/>
              <w:jc w:val="center"/>
              <w:rPr>
                <w:rFonts w:ascii="ＭＳ 明朝" w:hAnsi="ＭＳ 明朝"/>
                <w:szCs w:val="21"/>
              </w:rPr>
            </w:pPr>
            <w:r w:rsidRPr="005E476E">
              <w:rPr>
                <w:rFonts w:ascii="ＭＳ 明朝" w:hAnsi="ＭＳ 明朝" w:hint="eastAsia"/>
                <w:szCs w:val="21"/>
              </w:rPr>
              <w:t>平成30年</w:t>
            </w:r>
          </w:p>
        </w:tc>
        <w:tc>
          <w:tcPr>
            <w:tcW w:w="1977" w:type="dxa"/>
          </w:tcPr>
          <w:p w:rsidR="00581069" w:rsidRPr="005E476E" w:rsidRDefault="00581069" w:rsidP="00581069">
            <w:pPr>
              <w:autoSpaceDE w:val="0"/>
              <w:autoSpaceDN w:val="0"/>
              <w:jc w:val="center"/>
              <w:rPr>
                <w:rFonts w:ascii="ＭＳ 明朝" w:hAnsi="ＭＳ 明朝"/>
                <w:szCs w:val="21"/>
              </w:rPr>
            </w:pPr>
            <w:r w:rsidRPr="005E476E">
              <w:rPr>
                <w:rFonts w:ascii="ＭＳ 明朝" w:hAnsi="ＭＳ 明朝"/>
                <w:szCs w:val="21"/>
              </w:rPr>
              <w:t>2</w:t>
            </w:r>
            <w:r w:rsidRPr="005E476E">
              <w:rPr>
                <w:rFonts w:ascii="ＭＳ 明朝" w:hAnsi="ＭＳ 明朝" w:hint="eastAsia"/>
                <w:szCs w:val="21"/>
              </w:rPr>
              <w:t>,107</w:t>
            </w:r>
          </w:p>
        </w:tc>
        <w:tc>
          <w:tcPr>
            <w:tcW w:w="1977" w:type="dxa"/>
          </w:tcPr>
          <w:p w:rsidR="00581069" w:rsidRPr="005E476E" w:rsidRDefault="00581069" w:rsidP="00581069">
            <w:pPr>
              <w:autoSpaceDE w:val="0"/>
              <w:autoSpaceDN w:val="0"/>
              <w:jc w:val="center"/>
              <w:rPr>
                <w:rFonts w:ascii="ＭＳ 明朝" w:hAnsi="ＭＳ 明朝"/>
                <w:szCs w:val="21"/>
              </w:rPr>
            </w:pPr>
            <w:r w:rsidRPr="005E476E">
              <w:rPr>
                <w:rFonts w:ascii="ＭＳ 明朝" w:hAnsi="ＭＳ 明朝" w:hint="eastAsia"/>
                <w:szCs w:val="21"/>
              </w:rPr>
              <w:t>211,093</w:t>
            </w:r>
          </w:p>
        </w:tc>
        <w:tc>
          <w:tcPr>
            <w:tcW w:w="1977" w:type="dxa"/>
          </w:tcPr>
          <w:p w:rsidR="00581069" w:rsidRPr="005E476E" w:rsidRDefault="00581069" w:rsidP="00581069">
            <w:pPr>
              <w:autoSpaceDE w:val="0"/>
              <w:autoSpaceDN w:val="0"/>
              <w:jc w:val="center"/>
              <w:rPr>
                <w:rFonts w:ascii="ＭＳ 明朝" w:hAnsi="ＭＳ 明朝"/>
                <w:szCs w:val="21"/>
              </w:rPr>
            </w:pPr>
            <w:r w:rsidRPr="005E476E">
              <w:rPr>
                <w:rFonts w:ascii="ＭＳ 明朝" w:hAnsi="ＭＳ 明朝" w:hint="eastAsia"/>
                <w:szCs w:val="21"/>
              </w:rPr>
              <w:t>117</w:t>
            </w:r>
            <w:r w:rsidRPr="005E476E">
              <w:rPr>
                <w:rFonts w:ascii="ＭＳ 明朝" w:hAnsi="ＭＳ 明朝"/>
                <w:szCs w:val="21"/>
              </w:rPr>
              <w:t>,</w:t>
            </w:r>
            <w:r w:rsidRPr="005E476E">
              <w:rPr>
                <w:rFonts w:ascii="ＭＳ 明朝" w:hAnsi="ＭＳ 明朝" w:hint="eastAsia"/>
                <w:szCs w:val="21"/>
              </w:rPr>
              <w:t>359</w:t>
            </w:r>
          </w:p>
        </w:tc>
        <w:tc>
          <w:tcPr>
            <w:tcW w:w="1335" w:type="dxa"/>
          </w:tcPr>
          <w:p w:rsidR="00581069" w:rsidRPr="005E476E" w:rsidRDefault="00581069" w:rsidP="00581069">
            <w:pPr>
              <w:autoSpaceDE w:val="0"/>
              <w:autoSpaceDN w:val="0"/>
              <w:ind w:rightChars="98" w:right="206"/>
              <w:jc w:val="right"/>
              <w:rPr>
                <w:rFonts w:ascii="ＭＳ 明朝" w:hAnsi="ＭＳ 明朝"/>
                <w:szCs w:val="21"/>
              </w:rPr>
            </w:pPr>
            <w:r w:rsidRPr="005E476E">
              <w:rPr>
                <w:rFonts w:ascii="ＭＳ 明朝" w:hAnsi="ＭＳ 明朝" w:hint="eastAsia"/>
                <w:szCs w:val="21"/>
              </w:rPr>
              <w:t>93</w:t>
            </w:r>
            <w:r w:rsidRPr="005E476E">
              <w:rPr>
                <w:rFonts w:ascii="ＭＳ 明朝" w:hAnsi="ＭＳ 明朝"/>
                <w:szCs w:val="21"/>
              </w:rPr>
              <w:t>,</w:t>
            </w:r>
            <w:r w:rsidRPr="005E476E">
              <w:rPr>
                <w:rFonts w:ascii="ＭＳ 明朝" w:hAnsi="ＭＳ 明朝" w:hint="eastAsia"/>
                <w:szCs w:val="21"/>
              </w:rPr>
              <w:t>734</w:t>
            </w:r>
          </w:p>
        </w:tc>
      </w:tr>
      <w:tr w:rsidR="00E55B13" w:rsidRPr="005E476E" w:rsidTr="00C70A24">
        <w:trPr>
          <w:trHeight w:val="346"/>
        </w:trPr>
        <w:tc>
          <w:tcPr>
            <w:tcW w:w="1869" w:type="dxa"/>
            <w:tcBorders>
              <w:bottom w:val="single" w:sz="4" w:space="0" w:color="auto"/>
            </w:tcBorders>
          </w:tcPr>
          <w:p w:rsidR="00E55B13" w:rsidRPr="005E476E" w:rsidRDefault="00581069" w:rsidP="00C70A24">
            <w:pPr>
              <w:autoSpaceDE w:val="0"/>
              <w:autoSpaceDN w:val="0"/>
              <w:jc w:val="center"/>
              <w:rPr>
                <w:rFonts w:ascii="ＭＳ 明朝" w:hAnsi="ＭＳ 明朝"/>
                <w:szCs w:val="21"/>
              </w:rPr>
            </w:pPr>
            <w:r w:rsidRPr="005E476E">
              <w:rPr>
                <w:rFonts w:ascii="ＭＳ 明朝" w:hAnsi="ＭＳ 明朝" w:hint="eastAsia"/>
                <w:szCs w:val="21"/>
              </w:rPr>
              <w:t>令和元</w:t>
            </w:r>
            <w:r w:rsidR="00E55B13" w:rsidRPr="005E476E">
              <w:rPr>
                <w:rFonts w:ascii="ＭＳ 明朝" w:hAnsi="ＭＳ 明朝" w:hint="eastAsia"/>
                <w:szCs w:val="21"/>
              </w:rPr>
              <w:t>年</w:t>
            </w:r>
          </w:p>
        </w:tc>
        <w:tc>
          <w:tcPr>
            <w:tcW w:w="1977" w:type="dxa"/>
            <w:tcBorders>
              <w:bottom w:val="single" w:sz="4" w:space="0" w:color="auto"/>
            </w:tcBorders>
          </w:tcPr>
          <w:p w:rsidR="00E55B13" w:rsidRPr="005E476E" w:rsidRDefault="00581069" w:rsidP="00C70A24">
            <w:pPr>
              <w:autoSpaceDE w:val="0"/>
              <w:autoSpaceDN w:val="0"/>
              <w:jc w:val="center"/>
              <w:rPr>
                <w:rFonts w:ascii="ＭＳ 明朝" w:hAnsi="ＭＳ 明朝"/>
                <w:szCs w:val="21"/>
              </w:rPr>
            </w:pPr>
            <w:r w:rsidRPr="005E476E">
              <w:rPr>
                <w:rFonts w:ascii="ＭＳ 明朝" w:hAnsi="ＭＳ 明朝" w:hint="eastAsia"/>
                <w:szCs w:val="21"/>
              </w:rPr>
              <w:t>1</w:t>
            </w:r>
            <w:r w:rsidR="00E55B13" w:rsidRPr="005E476E">
              <w:rPr>
                <w:rFonts w:ascii="ＭＳ 明朝" w:hAnsi="ＭＳ 明朝" w:hint="eastAsia"/>
                <w:szCs w:val="21"/>
              </w:rPr>
              <w:t>,</w:t>
            </w:r>
            <w:r w:rsidRPr="005E476E">
              <w:rPr>
                <w:rFonts w:ascii="ＭＳ 明朝" w:hAnsi="ＭＳ 明朝" w:hint="eastAsia"/>
                <w:szCs w:val="21"/>
              </w:rPr>
              <w:t>982</w:t>
            </w:r>
          </w:p>
        </w:tc>
        <w:tc>
          <w:tcPr>
            <w:tcW w:w="1977" w:type="dxa"/>
            <w:tcBorders>
              <w:bottom w:val="single" w:sz="4" w:space="0" w:color="auto"/>
            </w:tcBorders>
          </w:tcPr>
          <w:p w:rsidR="00E55B13" w:rsidRPr="005E476E" w:rsidRDefault="00E55B13" w:rsidP="00581069">
            <w:pPr>
              <w:autoSpaceDE w:val="0"/>
              <w:autoSpaceDN w:val="0"/>
              <w:jc w:val="center"/>
              <w:rPr>
                <w:rFonts w:ascii="ＭＳ 明朝" w:hAnsi="ＭＳ 明朝"/>
                <w:szCs w:val="21"/>
              </w:rPr>
            </w:pPr>
            <w:r w:rsidRPr="005E476E">
              <w:rPr>
                <w:rFonts w:ascii="ＭＳ 明朝" w:hAnsi="ＭＳ 明朝" w:hint="eastAsia"/>
                <w:szCs w:val="21"/>
              </w:rPr>
              <w:t>21</w:t>
            </w:r>
            <w:r w:rsidR="00581069" w:rsidRPr="005E476E">
              <w:rPr>
                <w:rFonts w:ascii="ＭＳ 明朝" w:hAnsi="ＭＳ 明朝" w:hint="eastAsia"/>
                <w:szCs w:val="21"/>
              </w:rPr>
              <w:t>9</w:t>
            </w:r>
            <w:r w:rsidRPr="005E476E">
              <w:rPr>
                <w:rFonts w:ascii="ＭＳ 明朝" w:hAnsi="ＭＳ 明朝" w:hint="eastAsia"/>
                <w:szCs w:val="21"/>
              </w:rPr>
              <w:t>,</w:t>
            </w:r>
            <w:r w:rsidR="00581069" w:rsidRPr="005E476E">
              <w:rPr>
                <w:rFonts w:ascii="ＭＳ 明朝" w:hAnsi="ＭＳ 明朝" w:hint="eastAsia"/>
                <w:szCs w:val="21"/>
              </w:rPr>
              <w:t>904</w:t>
            </w:r>
          </w:p>
        </w:tc>
        <w:tc>
          <w:tcPr>
            <w:tcW w:w="1977" w:type="dxa"/>
            <w:tcBorders>
              <w:bottom w:val="single" w:sz="4" w:space="0" w:color="auto"/>
            </w:tcBorders>
          </w:tcPr>
          <w:p w:rsidR="00E55B13" w:rsidRPr="005E476E" w:rsidRDefault="00581069" w:rsidP="00581069">
            <w:pPr>
              <w:autoSpaceDE w:val="0"/>
              <w:autoSpaceDN w:val="0"/>
              <w:jc w:val="center"/>
              <w:rPr>
                <w:rFonts w:ascii="ＭＳ 明朝" w:hAnsi="ＭＳ 明朝"/>
                <w:szCs w:val="21"/>
              </w:rPr>
            </w:pPr>
            <w:r w:rsidRPr="005E476E">
              <w:rPr>
                <w:rFonts w:ascii="ＭＳ 明朝" w:hAnsi="ＭＳ 明朝" w:hint="eastAsia"/>
                <w:szCs w:val="21"/>
              </w:rPr>
              <w:t>126</w:t>
            </w:r>
            <w:r w:rsidR="00E55B13" w:rsidRPr="005E476E">
              <w:rPr>
                <w:rFonts w:ascii="ＭＳ 明朝" w:hAnsi="ＭＳ 明朝"/>
                <w:szCs w:val="21"/>
              </w:rPr>
              <w:t>,</w:t>
            </w:r>
            <w:r w:rsidRPr="005E476E">
              <w:rPr>
                <w:rFonts w:ascii="ＭＳ 明朝" w:hAnsi="ＭＳ 明朝" w:hint="eastAsia"/>
                <w:szCs w:val="21"/>
              </w:rPr>
              <w:t>955</w:t>
            </w:r>
          </w:p>
        </w:tc>
        <w:tc>
          <w:tcPr>
            <w:tcW w:w="1335" w:type="dxa"/>
            <w:tcBorders>
              <w:bottom w:val="single" w:sz="4" w:space="0" w:color="auto"/>
            </w:tcBorders>
          </w:tcPr>
          <w:p w:rsidR="00E55B13" w:rsidRPr="005E476E" w:rsidRDefault="00E55B13" w:rsidP="00581069">
            <w:pPr>
              <w:autoSpaceDE w:val="0"/>
              <w:autoSpaceDN w:val="0"/>
              <w:ind w:rightChars="98" w:right="206"/>
              <w:jc w:val="right"/>
              <w:rPr>
                <w:rFonts w:ascii="ＭＳ 明朝" w:hAnsi="ＭＳ 明朝"/>
                <w:szCs w:val="21"/>
              </w:rPr>
            </w:pPr>
            <w:r w:rsidRPr="005E476E">
              <w:rPr>
                <w:rFonts w:ascii="ＭＳ 明朝" w:hAnsi="ＭＳ 明朝" w:hint="eastAsia"/>
                <w:szCs w:val="21"/>
              </w:rPr>
              <w:t>9</w:t>
            </w:r>
            <w:r w:rsidR="00581069" w:rsidRPr="005E476E">
              <w:rPr>
                <w:rFonts w:ascii="ＭＳ 明朝" w:hAnsi="ＭＳ 明朝" w:hint="eastAsia"/>
                <w:szCs w:val="21"/>
              </w:rPr>
              <w:t>2</w:t>
            </w:r>
            <w:r w:rsidRPr="005E476E">
              <w:rPr>
                <w:rFonts w:ascii="ＭＳ 明朝" w:hAnsi="ＭＳ 明朝"/>
                <w:szCs w:val="21"/>
              </w:rPr>
              <w:t>,</w:t>
            </w:r>
            <w:r w:rsidR="00581069" w:rsidRPr="005E476E">
              <w:rPr>
                <w:rFonts w:ascii="ＭＳ 明朝" w:hAnsi="ＭＳ 明朝" w:hint="eastAsia"/>
                <w:szCs w:val="21"/>
              </w:rPr>
              <w:t>949</w:t>
            </w:r>
          </w:p>
        </w:tc>
      </w:tr>
    </w:tbl>
    <w:p w:rsidR="00E55B13" w:rsidRPr="005E476E" w:rsidRDefault="00E55B13" w:rsidP="00E55B13">
      <w:pPr>
        <w:autoSpaceDE w:val="0"/>
        <w:autoSpaceDN w:val="0"/>
        <w:jc w:val="center"/>
        <w:rPr>
          <w:rFonts w:ascii="ＭＳ 明朝" w:hAnsi="ＭＳ 明朝"/>
          <w:szCs w:val="21"/>
        </w:rPr>
      </w:pPr>
    </w:p>
    <w:p w:rsidR="00E55B13" w:rsidRPr="005E476E" w:rsidRDefault="00E55B13" w:rsidP="00E55B13">
      <w:pPr>
        <w:autoSpaceDE w:val="0"/>
        <w:autoSpaceDN w:val="0"/>
        <w:rPr>
          <w:rFonts w:ascii="ＭＳ 明朝" w:hAnsi="ＭＳ 明朝"/>
          <w:b/>
          <w:bCs/>
          <w:szCs w:val="21"/>
        </w:rPr>
      </w:pPr>
      <w:r w:rsidRPr="005E476E">
        <w:rPr>
          <w:rFonts w:ascii="ＭＳ 明朝" w:hAnsi="ＭＳ 明朝" w:hint="eastAsia"/>
          <w:b/>
          <w:bCs/>
          <w:szCs w:val="21"/>
        </w:rPr>
        <w:t>（９）調査結果利用上の注意</w:t>
      </w:r>
    </w:p>
    <w:p w:rsidR="00E55B13" w:rsidRPr="005E476E" w:rsidRDefault="00E55B13" w:rsidP="00E55B13">
      <w:pPr>
        <w:autoSpaceDE w:val="0"/>
        <w:autoSpaceDN w:val="0"/>
        <w:spacing w:line="-330" w:lineRule="auto"/>
        <w:ind w:leftChars="200" w:left="840" w:hangingChars="200" w:hanging="420"/>
        <w:rPr>
          <w:rFonts w:ascii="ＭＳ 明朝" w:hAnsi="ＭＳ 明朝"/>
          <w:szCs w:val="21"/>
        </w:rPr>
      </w:pPr>
      <w:r w:rsidRPr="005E476E">
        <w:rPr>
          <w:rFonts w:ascii="ＭＳ 明朝" w:hAnsi="ＭＳ 明朝" w:hint="eastAsia"/>
          <w:szCs w:val="21"/>
        </w:rPr>
        <w:t>（ア）本文中の各表の構成比率は、小数点第２位もしくは第３位を四捨五入して算出しているため、合計は必ずしも100.0%にならない。その他の数値についても、すべて四捨五入した数値を掲載している。</w:t>
      </w:r>
    </w:p>
    <w:p w:rsidR="00E55B13" w:rsidRPr="005E476E" w:rsidRDefault="00E55B13" w:rsidP="00E55B13">
      <w:pPr>
        <w:autoSpaceDE w:val="0"/>
        <w:autoSpaceDN w:val="0"/>
        <w:spacing w:line="-330" w:lineRule="auto"/>
        <w:ind w:leftChars="200" w:left="840" w:hangingChars="200" w:hanging="420"/>
        <w:rPr>
          <w:rFonts w:ascii="ＭＳ 明朝" w:hAnsi="ＭＳ 明朝"/>
          <w:szCs w:val="21"/>
        </w:rPr>
      </w:pPr>
      <w:r w:rsidRPr="005E476E">
        <w:rPr>
          <w:rFonts w:ascii="ＭＳ 明朝" w:hAnsi="ＭＳ 明朝" w:hint="eastAsia"/>
          <w:szCs w:val="21"/>
        </w:rPr>
        <w:t>（イ）「-」は該当する数値がないものである。</w:t>
      </w:r>
    </w:p>
    <w:p w:rsidR="00E55B13" w:rsidRPr="005E476E" w:rsidRDefault="00E55B13" w:rsidP="00E55B13">
      <w:pPr>
        <w:autoSpaceDE w:val="0"/>
        <w:autoSpaceDN w:val="0"/>
        <w:spacing w:line="-330" w:lineRule="auto"/>
        <w:ind w:leftChars="200" w:left="840" w:hangingChars="200" w:hanging="420"/>
        <w:rPr>
          <w:rFonts w:ascii="ＭＳ 明朝" w:hAnsi="ＭＳ 明朝"/>
          <w:szCs w:val="21"/>
        </w:rPr>
      </w:pPr>
      <w:r w:rsidRPr="005E476E">
        <w:rPr>
          <w:rFonts w:ascii="ＭＳ 明朝" w:hAnsi="ＭＳ 明朝" w:hint="eastAsia"/>
          <w:szCs w:val="21"/>
        </w:rPr>
        <w:t>（ウ）巻末の統計表の［　］は、「労組あり」の事業所を集計したものである。</w:t>
      </w:r>
    </w:p>
    <w:p w:rsidR="00E55B13" w:rsidRPr="005E476E" w:rsidRDefault="00E55B13" w:rsidP="00E55B13">
      <w:pPr>
        <w:autoSpaceDE w:val="0"/>
        <w:autoSpaceDN w:val="0"/>
        <w:spacing w:line="-330" w:lineRule="auto"/>
        <w:ind w:leftChars="200" w:left="840" w:hangingChars="200" w:hanging="420"/>
        <w:rPr>
          <w:rFonts w:ascii="ＭＳ 明朝" w:hAnsi="ＭＳ 明朝"/>
          <w:szCs w:val="21"/>
        </w:rPr>
      </w:pPr>
      <w:r w:rsidRPr="005E476E">
        <w:rPr>
          <w:rFonts w:ascii="ＭＳ 明朝" w:hAnsi="ＭＳ 明朝" w:hint="eastAsia"/>
          <w:szCs w:val="21"/>
        </w:rPr>
        <w:t>（エ）本文中各表の「労組あり」の数値は、「労組あり」と回答いただいた事業所のすべての労働者（正社員、非正社員のいずれで構成されているかを問わない）を集計したものである。</w:t>
      </w:r>
    </w:p>
    <w:p w:rsidR="00E55B13" w:rsidRPr="005E476E" w:rsidRDefault="00E55B13" w:rsidP="00E55B13">
      <w:pPr>
        <w:autoSpaceDE w:val="0"/>
        <w:autoSpaceDN w:val="0"/>
        <w:spacing w:line="-330" w:lineRule="auto"/>
        <w:ind w:leftChars="200" w:left="840" w:hangingChars="200" w:hanging="420"/>
        <w:rPr>
          <w:rFonts w:ascii="ＭＳ 明朝" w:hAnsi="ＭＳ 明朝"/>
          <w:b/>
          <w:bCs/>
          <w:sz w:val="24"/>
        </w:rPr>
      </w:pPr>
      <w:r w:rsidRPr="005E476E">
        <w:rPr>
          <w:rFonts w:ascii="ＭＳ 明朝" w:hAnsi="ＭＳ 明朝" w:hint="eastAsia"/>
          <w:szCs w:val="21"/>
        </w:rPr>
        <w:t>（オ）本調査の対象は、無作為に抽出した事業所の回答であるため、比較対象は一定していない。</w:t>
      </w:r>
      <w:r w:rsidRPr="005E476E">
        <w:rPr>
          <w:rFonts w:ascii="ＭＳ 明朝" w:hAnsi="ＭＳ 明朝"/>
          <w:b/>
          <w:bCs/>
          <w:sz w:val="24"/>
        </w:rPr>
        <w:br w:type="page"/>
      </w:r>
    </w:p>
    <w:p w:rsidR="00E55B13" w:rsidRPr="005E476E" w:rsidRDefault="00E55B13" w:rsidP="00E55B13">
      <w:pPr>
        <w:autoSpaceDE w:val="0"/>
        <w:autoSpaceDN w:val="0"/>
        <w:rPr>
          <w:rFonts w:ascii="ＭＳ 明朝" w:hAnsi="ＭＳ 明朝"/>
          <w:b/>
          <w:bCs/>
          <w:sz w:val="28"/>
        </w:rPr>
      </w:pPr>
      <w:r w:rsidRPr="005E476E">
        <w:rPr>
          <w:rFonts w:ascii="ＭＳ 明朝" w:hAnsi="ＭＳ 明朝" w:hint="eastAsia"/>
          <w:b/>
          <w:bCs/>
          <w:sz w:val="28"/>
        </w:rPr>
        <w:lastRenderedPageBreak/>
        <w:t>２　用語説明</w:t>
      </w:r>
    </w:p>
    <w:p w:rsidR="00E55B13" w:rsidRPr="005E476E" w:rsidRDefault="00E55B13" w:rsidP="00E55B13">
      <w:pPr>
        <w:autoSpaceDE w:val="0"/>
        <w:autoSpaceDN w:val="0"/>
        <w:spacing w:line="320" w:lineRule="exact"/>
        <w:rPr>
          <w:rFonts w:ascii="ＭＳ 明朝" w:hAnsi="ＭＳ 明朝"/>
          <w:b/>
          <w:bCs/>
          <w:sz w:val="22"/>
          <w:szCs w:val="22"/>
        </w:rPr>
      </w:pPr>
    </w:p>
    <w:p w:rsidR="00E55B13" w:rsidRPr="005E476E" w:rsidRDefault="00E55B13" w:rsidP="00E55B13">
      <w:pPr>
        <w:autoSpaceDE w:val="0"/>
        <w:autoSpaceDN w:val="0"/>
        <w:rPr>
          <w:rFonts w:ascii="ＭＳ 明朝" w:hAnsi="ＭＳ 明朝"/>
          <w:b/>
          <w:bCs/>
          <w:szCs w:val="22"/>
        </w:rPr>
      </w:pPr>
      <w:r w:rsidRPr="005E476E">
        <w:rPr>
          <w:rFonts w:ascii="ＭＳ 明朝" w:hAnsi="ＭＳ 明朝" w:hint="eastAsia"/>
          <w:b/>
          <w:bCs/>
          <w:szCs w:val="22"/>
        </w:rPr>
        <w:t>（１）企業規模</w:t>
      </w:r>
    </w:p>
    <w:p w:rsidR="00E55B13" w:rsidRPr="005E476E" w:rsidRDefault="00E55B13" w:rsidP="00E55B13">
      <w:pPr>
        <w:autoSpaceDE w:val="0"/>
        <w:autoSpaceDN w:val="0"/>
        <w:ind w:firstLineChars="300" w:firstLine="630"/>
        <w:rPr>
          <w:rFonts w:ascii="ＭＳ 明朝" w:hAnsi="ＭＳ 明朝"/>
          <w:szCs w:val="21"/>
        </w:rPr>
      </w:pPr>
      <w:r w:rsidRPr="005E476E">
        <w:rPr>
          <w:rFonts w:ascii="ＭＳ 明朝" w:hAnsi="ＭＳ 明朝" w:hint="eastAsia"/>
          <w:szCs w:val="21"/>
        </w:rPr>
        <w:t>本社、支店、工場、出張所等企業全体の常用労働者数の合計によって区分している。</w:t>
      </w:r>
    </w:p>
    <w:p w:rsidR="00E55B13" w:rsidRPr="005E476E" w:rsidRDefault="00E55B13" w:rsidP="00E55B13">
      <w:pPr>
        <w:autoSpaceDE w:val="0"/>
        <w:autoSpaceDN w:val="0"/>
        <w:spacing w:line="-320" w:lineRule="auto"/>
        <w:rPr>
          <w:rFonts w:ascii="ＭＳ 明朝" w:hAnsi="ＭＳ 明朝"/>
          <w:szCs w:val="21"/>
        </w:rPr>
      </w:pPr>
    </w:p>
    <w:p w:rsidR="00E55B13" w:rsidRPr="005E476E" w:rsidRDefault="00E55B13" w:rsidP="00E55B13">
      <w:pPr>
        <w:autoSpaceDE w:val="0"/>
        <w:autoSpaceDN w:val="0"/>
        <w:rPr>
          <w:rFonts w:ascii="ＭＳ 明朝" w:hAnsi="ＭＳ 明朝"/>
          <w:b/>
          <w:bCs/>
          <w:szCs w:val="22"/>
        </w:rPr>
      </w:pPr>
      <w:r w:rsidRPr="005E476E">
        <w:rPr>
          <w:rFonts w:ascii="ＭＳ 明朝" w:hAnsi="ＭＳ 明朝" w:hint="eastAsia"/>
          <w:b/>
          <w:bCs/>
          <w:szCs w:val="22"/>
        </w:rPr>
        <w:t>（２）常用労働者</w:t>
      </w:r>
    </w:p>
    <w:p w:rsidR="00E55B13" w:rsidRPr="005E476E" w:rsidRDefault="00E55B13" w:rsidP="00E55B13">
      <w:pPr>
        <w:autoSpaceDE w:val="0"/>
        <w:autoSpaceDN w:val="0"/>
        <w:ind w:firstLineChars="300" w:firstLine="630"/>
        <w:rPr>
          <w:rFonts w:ascii="ＭＳ 明朝" w:hAnsi="ＭＳ 明朝"/>
          <w:szCs w:val="21"/>
        </w:rPr>
      </w:pPr>
      <w:r w:rsidRPr="005E476E">
        <w:rPr>
          <w:rFonts w:ascii="ＭＳ 明朝" w:hAnsi="ＭＳ 明朝" w:hint="eastAsia"/>
          <w:szCs w:val="21"/>
        </w:rPr>
        <w:t>次のうちいずれかに該当する労働者をいう。</w:t>
      </w:r>
    </w:p>
    <w:p w:rsidR="00E55B13" w:rsidRPr="005E476E" w:rsidRDefault="00E55B13" w:rsidP="00E55B13">
      <w:pPr>
        <w:autoSpaceDE w:val="0"/>
        <w:autoSpaceDN w:val="0"/>
        <w:ind w:firstLineChars="300" w:firstLine="630"/>
        <w:rPr>
          <w:rFonts w:ascii="ＭＳ 明朝" w:hAnsi="ＭＳ 明朝"/>
          <w:szCs w:val="21"/>
        </w:rPr>
      </w:pPr>
      <w:r w:rsidRPr="005E476E">
        <w:rPr>
          <w:rFonts w:ascii="ＭＳ 明朝" w:hAnsi="ＭＳ 明朝" w:hint="eastAsia"/>
          <w:szCs w:val="21"/>
        </w:rPr>
        <w:t>①　期間を定めず、又は１か月を超える期間を定めて雇用している労働者</w:t>
      </w:r>
    </w:p>
    <w:p w:rsidR="00E55B13" w:rsidRPr="005E476E" w:rsidRDefault="00E55B13" w:rsidP="00E55B13">
      <w:pPr>
        <w:autoSpaceDE w:val="0"/>
        <w:autoSpaceDN w:val="0"/>
        <w:ind w:leftChars="300" w:left="840" w:hangingChars="100" w:hanging="210"/>
        <w:rPr>
          <w:rFonts w:ascii="ＭＳ 明朝" w:hAnsi="ＭＳ 明朝"/>
          <w:szCs w:val="21"/>
        </w:rPr>
      </w:pPr>
      <w:r w:rsidRPr="005E476E">
        <w:rPr>
          <w:rFonts w:ascii="ＭＳ 明朝" w:hAnsi="ＭＳ 明朝" w:hint="eastAsia"/>
          <w:szCs w:val="21"/>
        </w:rPr>
        <w:t>②　日々又は１か月以内の期間を限って雇用している労働者のうち、前２か月にそれぞれ18日以上雇用した労働者</w:t>
      </w:r>
    </w:p>
    <w:p w:rsidR="00E55B13" w:rsidRPr="005E476E" w:rsidRDefault="00E55B13" w:rsidP="00E55B13">
      <w:pPr>
        <w:autoSpaceDE w:val="0"/>
        <w:autoSpaceDN w:val="0"/>
        <w:ind w:leftChars="300" w:left="840" w:hangingChars="100" w:hanging="210"/>
        <w:rPr>
          <w:rFonts w:ascii="ＭＳ 明朝" w:hAnsi="ＭＳ 明朝"/>
          <w:szCs w:val="21"/>
        </w:rPr>
      </w:pPr>
      <w:r w:rsidRPr="005E476E">
        <w:rPr>
          <w:rFonts w:ascii="ＭＳ 明朝" w:hAnsi="ＭＳ 明朝" w:hint="eastAsia"/>
          <w:szCs w:val="21"/>
        </w:rPr>
        <w:t>※　重役・理事などの役員のうち、常時勤務して毎月給与の支払いを受けている者や、事業主の家族でその事業所で働いている者のうち、常時勤務して毎月給与の支払いを受けている者も労働者に含む。</w:t>
      </w:r>
    </w:p>
    <w:p w:rsidR="00E55B13" w:rsidRPr="005E476E" w:rsidRDefault="00E55B13" w:rsidP="00E55B13">
      <w:pPr>
        <w:autoSpaceDE w:val="0"/>
        <w:autoSpaceDN w:val="0"/>
        <w:spacing w:line="-320" w:lineRule="auto"/>
        <w:rPr>
          <w:rFonts w:ascii="ＭＳ 明朝" w:hAnsi="ＭＳ 明朝"/>
          <w:szCs w:val="21"/>
        </w:rPr>
      </w:pPr>
    </w:p>
    <w:p w:rsidR="00E55B13" w:rsidRPr="005E476E" w:rsidRDefault="00E55B13" w:rsidP="00E55B13">
      <w:pPr>
        <w:autoSpaceDE w:val="0"/>
        <w:autoSpaceDN w:val="0"/>
        <w:rPr>
          <w:rFonts w:ascii="ＭＳ 明朝" w:hAnsi="ＭＳ 明朝"/>
          <w:b/>
          <w:bCs/>
          <w:szCs w:val="22"/>
        </w:rPr>
      </w:pPr>
      <w:r w:rsidRPr="005E476E">
        <w:rPr>
          <w:rFonts w:ascii="ＭＳ 明朝" w:hAnsi="ＭＳ 明朝" w:hint="eastAsia"/>
          <w:b/>
          <w:bCs/>
          <w:szCs w:val="22"/>
        </w:rPr>
        <w:t>（３）雇用形態別労働者</w:t>
      </w:r>
    </w:p>
    <w:p w:rsidR="00E55B13" w:rsidRPr="005E476E" w:rsidRDefault="00E55B13" w:rsidP="00E55B13">
      <w:pPr>
        <w:autoSpaceDE w:val="0"/>
        <w:autoSpaceDN w:val="0"/>
        <w:ind w:leftChars="300" w:left="2940" w:hangingChars="1100" w:hanging="2310"/>
        <w:rPr>
          <w:rFonts w:ascii="ＭＳ 明朝" w:hAnsi="ＭＳ 明朝" w:cs="ＭＳ Ｐゴシック"/>
          <w:kern w:val="0"/>
          <w:szCs w:val="20"/>
        </w:rPr>
      </w:pPr>
      <w:r w:rsidRPr="005E476E">
        <w:rPr>
          <w:rFonts w:ascii="ＭＳ 明朝" w:hAnsi="ＭＳ 明朝" w:hint="eastAsia"/>
          <w:bCs/>
          <w:kern w:val="0"/>
          <w:szCs w:val="20"/>
        </w:rPr>
        <w:t>正 社 員</w:t>
      </w:r>
      <w:r w:rsidRPr="005E476E">
        <w:rPr>
          <w:rFonts w:ascii="ＭＳ 明朝" w:hAnsi="ＭＳ 明朝" w:hint="eastAsia"/>
          <w:bCs/>
          <w:szCs w:val="20"/>
        </w:rPr>
        <w:t xml:space="preserve">　　　　　　</w:t>
      </w:r>
      <w:r w:rsidRPr="005E476E">
        <w:rPr>
          <w:rFonts w:ascii="ＭＳ 明朝" w:hAnsi="ＭＳ 明朝" w:cs="ＭＳ Ｐゴシック" w:hint="eastAsia"/>
          <w:kern w:val="0"/>
          <w:szCs w:val="20"/>
        </w:rPr>
        <w:t>：雇用している労働者のうち、特に雇用期間を定めていない者（他企業への出向者は除く）。</w:t>
      </w:r>
    </w:p>
    <w:p w:rsidR="00E55B13" w:rsidRPr="005E476E" w:rsidRDefault="00E55B13" w:rsidP="00E55B13">
      <w:pPr>
        <w:autoSpaceDE w:val="0"/>
        <w:autoSpaceDN w:val="0"/>
        <w:ind w:firstLineChars="300" w:firstLine="630"/>
        <w:rPr>
          <w:rFonts w:ascii="ＭＳ 明朝" w:hAnsi="ＭＳ 明朝" w:cs="ＭＳ Ｐゴシック"/>
          <w:kern w:val="0"/>
          <w:szCs w:val="20"/>
        </w:rPr>
      </w:pPr>
      <w:r w:rsidRPr="005E476E">
        <w:rPr>
          <w:rFonts w:ascii="ＭＳ 明朝" w:hAnsi="ＭＳ 明朝" w:cs="ＭＳ Ｐゴシック" w:hint="eastAsia"/>
          <w:kern w:val="0"/>
          <w:szCs w:val="20"/>
        </w:rPr>
        <w:t>非正社員</w:t>
      </w:r>
    </w:p>
    <w:p w:rsidR="00E55B13" w:rsidRPr="005E476E" w:rsidRDefault="00E55B13" w:rsidP="00E55B13">
      <w:pPr>
        <w:widowControl/>
        <w:autoSpaceDE w:val="0"/>
        <w:autoSpaceDN w:val="0"/>
        <w:ind w:leftChars="400" w:left="2940" w:hangingChars="1000" w:hanging="2100"/>
        <w:rPr>
          <w:rFonts w:ascii="ＭＳ 明朝" w:hAnsi="ＭＳ 明朝" w:cs="ＭＳ Ｐゴシック"/>
          <w:kern w:val="0"/>
          <w:szCs w:val="20"/>
        </w:rPr>
      </w:pPr>
      <w:r w:rsidRPr="005E476E">
        <w:rPr>
          <w:rFonts w:ascii="ＭＳ 明朝" w:hAnsi="ＭＳ 明朝" w:cs="ＭＳ Ｐゴシック" w:hint="eastAsia"/>
          <w:kern w:val="0"/>
          <w:szCs w:val="20"/>
        </w:rPr>
        <w:t>パートタイム労働者：正社員より1日の所定労働時間が短いか、1週の所定労働日数が少ない者。</w:t>
      </w:r>
    </w:p>
    <w:p w:rsidR="00E55B13" w:rsidRPr="005E476E" w:rsidRDefault="00E55B13" w:rsidP="00E55B13">
      <w:pPr>
        <w:widowControl/>
        <w:autoSpaceDE w:val="0"/>
        <w:autoSpaceDN w:val="0"/>
        <w:ind w:leftChars="400" w:left="2940" w:hangingChars="1000" w:hanging="2100"/>
        <w:rPr>
          <w:rFonts w:ascii="ＭＳ 明朝" w:hAnsi="ＭＳ 明朝" w:cs="ＭＳ Ｐゴシック"/>
          <w:kern w:val="0"/>
          <w:szCs w:val="20"/>
        </w:rPr>
      </w:pPr>
      <w:r w:rsidRPr="005E476E">
        <w:rPr>
          <w:rFonts w:ascii="ＭＳ 明朝" w:hAnsi="ＭＳ 明朝" w:cs="ＭＳ Ｐゴシック" w:hint="eastAsia"/>
          <w:kern w:val="0"/>
          <w:szCs w:val="20"/>
        </w:rPr>
        <w:t>嘱託社員　　　　　：定年退職者等を一定期間再雇用する目的で契約し雇用する者。</w:t>
      </w:r>
    </w:p>
    <w:p w:rsidR="00E55B13" w:rsidRPr="005E476E" w:rsidRDefault="00E55B13" w:rsidP="00E55B13">
      <w:pPr>
        <w:widowControl/>
        <w:autoSpaceDE w:val="0"/>
        <w:autoSpaceDN w:val="0"/>
        <w:ind w:leftChars="400" w:left="2940" w:hangingChars="1000" w:hanging="2100"/>
        <w:rPr>
          <w:rFonts w:ascii="ＭＳ 明朝" w:hAnsi="ＭＳ 明朝" w:cs="ＭＳ Ｐゴシック"/>
          <w:kern w:val="0"/>
          <w:szCs w:val="20"/>
        </w:rPr>
      </w:pPr>
      <w:r w:rsidRPr="005E476E">
        <w:rPr>
          <w:rFonts w:ascii="ＭＳ 明朝" w:hAnsi="ＭＳ 明朝" w:cs="ＭＳ Ｐゴシック" w:hint="eastAsia"/>
          <w:kern w:val="0"/>
          <w:szCs w:val="20"/>
        </w:rPr>
        <w:t>契約社員　　　　　：特定職種に従事し専門的能力の発揮を目的として雇用期間を定めて契約する者。</w:t>
      </w:r>
    </w:p>
    <w:p w:rsidR="00E55B13" w:rsidRPr="005E476E" w:rsidRDefault="00E55B13" w:rsidP="00E55B13">
      <w:pPr>
        <w:widowControl/>
        <w:autoSpaceDE w:val="0"/>
        <w:autoSpaceDN w:val="0"/>
        <w:ind w:leftChars="400" w:left="2940" w:hangingChars="1000" w:hanging="2100"/>
        <w:rPr>
          <w:rFonts w:ascii="ＭＳ 明朝" w:hAnsi="ＭＳ 明朝" w:cs="ＭＳ Ｐゴシック"/>
          <w:kern w:val="0"/>
          <w:szCs w:val="20"/>
        </w:rPr>
      </w:pPr>
      <w:r w:rsidRPr="005E476E">
        <w:rPr>
          <w:rFonts w:ascii="ＭＳ 明朝" w:hAnsi="ＭＳ 明朝" w:cs="ＭＳ Ｐゴシック" w:hint="eastAsia"/>
          <w:kern w:val="0"/>
          <w:szCs w:val="20"/>
        </w:rPr>
        <w:t>出向社員　　　　　：他企業から出向契約に基づき出向してきている者。出向元に籍を置いているか否かは問わない。</w:t>
      </w:r>
    </w:p>
    <w:p w:rsidR="00E55B13" w:rsidRPr="005E476E" w:rsidRDefault="00E55B13" w:rsidP="00E55B13">
      <w:pPr>
        <w:widowControl/>
        <w:autoSpaceDE w:val="0"/>
        <w:autoSpaceDN w:val="0"/>
        <w:ind w:leftChars="400" w:left="2940" w:hangingChars="1000" w:hanging="2100"/>
        <w:rPr>
          <w:rFonts w:ascii="ＭＳ 明朝" w:hAnsi="ＭＳ 明朝" w:cs="ＭＳ Ｐゴシック"/>
          <w:kern w:val="0"/>
          <w:szCs w:val="20"/>
        </w:rPr>
      </w:pPr>
      <w:r w:rsidRPr="005E476E">
        <w:rPr>
          <w:rFonts w:ascii="ＭＳ 明朝" w:hAnsi="ＭＳ 明朝" w:cs="ＭＳ Ｐゴシック" w:hint="eastAsia"/>
          <w:kern w:val="0"/>
          <w:szCs w:val="20"/>
        </w:rPr>
        <w:t>派遣労働者　　　　：「労働者派遣法（「労働者派遣事業の適正な運営の確保及び派遣労働者の保護等に関する法律」）に基づく派遣元事業所から派遣された者。</w:t>
      </w:r>
    </w:p>
    <w:p w:rsidR="00E55B13" w:rsidRPr="005E476E" w:rsidRDefault="00E55B13" w:rsidP="00E55B13">
      <w:pPr>
        <w:widowControl/>
        <w:autoSpaceDE w:val="0"/>
        <w:autoSpaceDN w:val="0"/>
        <w:ind w:leftChars="400" w:left="2940" w:hangingChars="1000" w:hanging="2100"/>
        <w:rPr>
          <w:rFonts w:ascii="ＭＳ 明朝" w:hAnsi="ＭＳ 明朝" w:cs="ＭＳ Ｐゴシック"/>
          <w:kern w:val="0"/>
          <w:szCs w:val="20"/>
        </w:rPr>
      </w:pPr>
      <w:r w:rsidRPr="005E476E">
        <w:rPr>
          <w:rFonts w:ascii="ＭＳ 明朝" w:hAnsi="ＭＳ 明朝" w:cs="ＭＳ Ｐゴシック" w:hint="eastAsia"/>
          <w:kern w:val="0"/>
          <w:szCs w:val="20"/>
        </w:rPr>
        <w:t>その他　　　　　　：上記以外の労働者（臨時・日雇い労働者等）。</w:t>
      </w:r>
    </w:p>
    <w:p w:rsidR="00E55B13" w:rsidRPr="005E476E" w:rsidRDefault="00E55B13" w:rsidP="00E55B13">
      <w:pPr>
        <w:widowControl/>
        <w:autoSpaceDE w:val="0"/>
        <w:autoSpaceDN w:val="0"/>
        <w:spacing w:line="-320" w:lineRule="auto"/>
        <w:ind w:leftChars="339" w:left="1447" w:hangingChars="350" w:hanging="735"/>
        <w:rPr>
          <w:rFonts w:ascii="ＭＳ 明朝" w:hAnsi="ＭＳ 明朝" w:cs="ＭＳ Ｐゴシック"/>
          <w:kern w:val="0"/>
          <w:szCs w:val="20"/>
        </w:rPr>
      </w:pPr>
    </w:p>
    <w:p w:rsidR="00E55B13" w:rsidRPr="005E476E" w:rsidRDefault="00E55B13" w:rsidP="00E55B13">
      <w:pPr>
        <w:autoSpaceDE w:val="0"/>
        <w:autoSpaceDN w:val="0"/>
        <w:rPr>
          <w:rFonts w:ascii="ＭＳ 明朝" w:hAnsi="ＭＳ 明朝"/>
          <w:b/>
          <w:bCs/>
          <w:szCs w:val="22"/>
        </w:rPr>
      </w:pPr>
      <w:r w:rsidRPr="005E476E">
        <w:rPr>
          <w:rFonts w:ascii="ＭＳ 明朝" w:hAnsi="ＭＳ 明朝" w:hint="eastAsia"/>
          <w:b/>
          <w:bCs/>
          <w:szCs w:val="22"/>
        </w:rPr>
        <w:t>（４）労働時間</w:t>
      </w:r>
    </w:p>
    <w:p w:rsidR="00E55B13" w:rsidRPr="005E476E" w:rsidRDefault="00E55B13" w:rsidP="00E55B13">
      <w:pPr>
        <w:pStyle w:val="a3"/>
        <w:autoSpaceDE w:val="0"/>
        <w:autoSpaceDN w:val="0"/>
        <w:ind w:leftChars="200" w:left="420" w:firstLineChars="100" w:firstLine="210"/>
        <w:rPr>
          <w:rFonts w:ascii="ＭＳ 明朝" w:eastAsia="ＭＳ 明朝" w:hAnsi="ＭＳ 明朝"/>
          <w:sz w:val="21"/>
          <w:szCs w:val="20"/>
        </w:rPr>
      </w:pPr>
      <w:r w:rsidRPr="005E476E">
        <w:rPr>
          <w:rFonts w:ascii="ＭＳ 明朝" w:eastAsia="ＭＳ 明朝" w:hAnsi="ＭＳ 明朝" w:hint="eastAsia"/>
          <w:sz w:val="21"/>
          <w:szCs w:val="20"/>
        </w:rPr>
        <w:t>１日の所定労働時間、週所定労働時間は、就業規則等であらかじめ定められている労働時間（超過、休日労働、休憩時間を除く）で、曜日、週によって労働時間が異なる場合は平均値とした。なお、年間所定労働時間及び年間所定内実労働時間については、調査項目としていないが、傾向を把握するため次の算定式により集計した。</w:t>
      </w:r>
    </w:p>
    <w:p w:rsidR="00E55B13" w:rsidRPr="005E476E" w:rsidRDefault="00E55B13" w:rsidP="00E55B13">
      <w:pPr>
        <w:pStyle w:val="a3"/>
        <w:autoSpaceDE w:val="0"/>
        <w:autoSpaceDN w:val="0"/>
        <w:ind w:leftChars="200" w:left="420" w:firstLineChars="100" w:firstLine="210"/>
        <w:rPr>
          <w:rFonts w:ascii="ＭＳ 明朝" w:eastAsia="ＭＳ 明朝" w:hAnsi="ＭＳ 明朝"/>
          <w:sz w:val="21"/>
          <w:szCs w:val="20"/>
        </w:rPr>
      </w:pPr>
      <w:r w:rsidRPr="005E476E">
        <w:rPr>
          <w:rFonts w:ascii="ＭＳ 明朝" w:eastAsia="ＭＳ 明朝" w:hAnsi="ＭＳ 明朝" w:hint="eastAsia"/>
          <w:sz w:val="21"/>
          <w:szCs w:val="20"/>
        </w:rPr>
        <w:t>１）年間所定労働時間   　＝１日の所定労働時間×（３６５日－年間総休日日数）</w:t>
      </w:r>
    </w:p>
    <w:p w:rsidR="00E55B13" w:rsidRPr="005E476E" w:rsidRDefault="00E55B13" w:rsidP="00E55B13">
      <w:pPr>
        <w:pStyle w:val="a3"/>
        <w:autoSpaceDE w:val="0"/>
        <w:autoSpaceDN w:val="0"/>
        <w:ind w:leftChars="300" w:left="3538" w:hangingChars="1385" w:hanging="2908"/>
        <w:rPr>
          <w:rFonts w:ascii="ＭＳ 明朝" w:eastAsia="ＭＳ 明朝" w:hAnsi="ＭＳ 明朝"/>
          <w:sz w:val="21"/>
          <w:szCs w:val="20"/>
        </w:rPr>
      </w:pPr>
      <w:r w:rsidRPr="005E476E">
        <w:rPr>
          <w:rFonts w:ascii="ＭＳ 明朝" w:eastAsia="ＭＳ 明朝" w:hAnsi="ＭＳ 明朝" w:hint="eastAsia"/>
          <w:sz w:val="21"/>
          <w:szCs w:val="20"/>
        </w:rPr>
        <w:t>２）年間所定内実労働時間 ＝１日の所定労働時間×｛３６５日－(年間総休日日数＋有給休暇取得日数）｝</w:t>
      </w:r>
    </w:p>
    <w:p w:rsidR="00E55B13" w:rsidRPr="005E476E" w:rsidRDefault="00E55B13" w:rsidP="00E55B13">
      <w:pPr>
        <w:pStyle w:val="a3"/>
        <w:autoSpaceDE w:val="0"/>
        <w:autoSpaceDN w:val="0"/>
        <w:ind w:leftChars="200" w:left="420" w:firstLineChars="100" w:firstLine="210"/>
        <w:rPr>
          <w:rFonts w:ascii="ＭＳ 明朝" w:eastAsia="ＭＳ 明朝" w:hAnsi="ＭＳ 明朝"/>
          <w:sz w:val="21"/>
          <w:szCs w:val="20"/>
        </w:rPr>
      </w:pPr>
      <w:r w:rsidRPr="005E476E">
        <w:rPr>
          <w:rFonts w:ascii="ＭＳ 明朝" w:eastAsia="ＭＳ 明朝" w:hAnsi="ＭＳ 明朝" w:hint="eastAsia"/>
          <w:sz w:val="21"/>
          <w:szCs w:val="20"/>
        </w:rPr>
        <w:t>なお、労働者の部門、職種等により所定労働時間が異なる場合は、適用される労働者が最も多い人数層をもって算出している。</w:t>
      </w:r>
    </w:p>
    <w:p w:rsidR="00E55B13" w:rsidRPr="005E476E" w:rsidRDefault="00E55B13" w:rsidP="00E55B13">
      <w:pPr>
        <w:pStyle w:val="a3"/>
        <w:autoSpaceDE w:val="0"/>
        <w:autoSpaceDN w:val="0"/>
        <w:ind w:firstLineChars="0" w:firstLine="0"/>
        <w:rPr>
          <w:rFonts w:ascii="ＭＳ 明朝" w:eastAsia="ＭＳ 明朝" w:hAnsi="ＭＳ 明朝"/>
          <w:sz w:val="21"/>
        </w:rPr>
      </w:pPr>
    </w:p>
    <w:p w:rsidR="00E55B13" w:rsidRPr="005E476E" w:rsidRDefault="00E55B13" w:rsidP="00E55B13">
      <w:pPr>
        <w:autoSpaceDE w:val="0"/>
        <w:autoSpaceDN w:val="0"/>
        <w:rPr>
          <w:rFonts w:ascii="ＭＳ 明朝" w:hAnsi="ＭＳ 明朝"/>
          <w:b/>
          <w:bCs/>
          <w:szCs w:val="22"/>
        </w:rPr>
      </w:pPr>
      <w:r w:rsidRPr="005E476E">
        <w:rPr>
          <w:rFonts w:ascii="ＭＳ 明朝" w:hAnsi="ＭＳ 明朝" w:hint="eastAsia"/>
          <w:b/>
          <w:bCs/>
          <w:szCs w:val="22"/>
        </w:rPr>
        <w:t>（５）年間超過実労働時間</w:t>
      </w:r>
    </w:p>
    <w:p w:rsidR="00E55B13" w:rsidRPr="005E476E" w:rsidRDefault="00E55B13" w:rsidP="00E55B13">
      <w:pPr>
        <w:pStyle w:val="a4"/>
        <w:autoSpaceDE w:val="0"/>
        <w:autoSpaceDN w:val="0"/>
        <w:ind w:leftChars="200" w:left="420" w:firstLineChars="100" w:firstLine="210"/>
        <w:rPr>
          <w:rFonts w:ascii="ＭＳ 明朝" w:eastAsia="ＭＳ 明朝" w:hAnsi="ＭＳ 明朝"/>
          <w:sz w:val="21"/>
          <w:szCs w:val="20"/>
        </w:rPr>
      </w:pPr>
      <w:r w:rsidRPr="005E476E">
        <w:rPr>
          <w:rFonts w:ascii="ＭＳ 明朝" w:eastAsia="ＭＳ 明朝" w:hAnsi="ＭＳ 明朝" w:hint="eastAsia"/>
          <w:sz w:val="21"/>
          <w:szCs w:val="20"/>
        </w:rPr>
        <w:t>調査対象事業所の全常用労働者から一定の方法で抽出された労働者の年間超過実労働時間を集計している。</w:t>
      </w:r>
    </w:p>
    <w:p w:rsidR="00E55B13" w:rsidRPr="005E476E" w:rsidRDefault="00E55B13" w:rsidP="00E55B13">
      <w:pPr>
        <w:pStyle w:val="a4"/>
        <w:autoSpaceDE w:val="0"/>
        <w:autoSpaceDN w:val="0"/>
        <w:rPr>
          <w:rFonts w:ascii="ＭＳ 明朝" w:eastAsia="ＭＳ 明朝" w:hAnsi="ＭＳ 明朝"/>
          <w:sz w:val="21"/>
          <w:szCs w:val="20"/>
        </w:rPr>
      </w:pPr>
    </w:p>
    <w:p w:rsidR="00E55B13" w:rsidRPr="005E476E" w:rsidRDefault="00E55B13" w:rsidP="00E55B13">
      <w:pPr>
        <w:autoSpaceDE w:val="0"/>
        <w:autoSpaceDN w:val="0"/>
        <w:rPr>
          <w:rFonts w:ascii="ＭＳ 明朝" w:hAnsi="ＭＳ 明朝"/>
          <w:b/>
          <w:bCs/>
          <w:szCs w:val="22"/>
        </w:rPr>
      </w:pPr>
      <w:r w:rsidRPr="005E476E">
        <w:rPr>
          <w:rFonts w:ascii="ＭＳ 明朝" w:hAnsi="ＭＳ 明朝" w:hint="eastAsia"/>
          <w:b/>
          <w:bCs/>
          <w:szCs w:val="22"/>
        </w:rPr>
        <w:t>（６）年間総実労働時間</w:t>
      </w:r>
    </w:p>
    <w:p w:rsidR="00E55B13" w:rsidRPr="005E476E" w:rsidRDefault="00E55B13" w:rsidP="00E55B13">
      <w:pPr>
        <w:pStyle w:val="a4"/>
        <w:autoSpaceDE w:val="0"/>
        <w:autoSpaceDN w:val="0"/>
        <w:ind w:leftChars="200" w:left="420" w:firstLineChars="100" w:firstLine="210"/>
        <w:rPr>
          <w:rFonts w:ascii="ＭＳ 明朝" w:eastAsia="ＭＳ 明朝" w:hAnsi="ＭＳ 明朝"/>
          <w:sz w:val="21"/>
          <w:szCs w:val="20"/>
        </w:rPr>
      </w:pPr>
      <w:r w:rsidRPr="005E476E">
        <w:rPr>
          <w:rFonts w:ascii="ＭＳ 明朝" w:eastAsia="ＭＳ 明朝" w:hAnsi="ＭＳ 明朝" w:hint="eastAsia"/>
          <w:sz w:val="21"/>
          <w:szCs w:val="20"/>
        </w:rPr>
        <w:t>年間所定内実労働時間と年間超過実労働時間との合計で年間総実労働時間を算出している。</w:t>
      </w:r>
    </w:p>
    <w:p w:rsidR="00E55B13" w:rsidRPr="005E476E" w:rsidRDefault="00E55B13" w:rsidP="00E55B13">
      <w:pPr>
        <w:autoSpaceDE w:val="0"/>
        <w:autoSpaceDN w:val="0"/>
        <w:rPr>
          <w:rFonts w:ascii="ＭＳ 明朝" w:hAnsi="ＭＳ 明朝"/>
          <w:szCs w:val="20"/>
        </w:rPr>
      </w:pPr>
    </w:p>
    <w:p w:rsidR="00E55B13" w:rsidRPr="005E476E" w:rsidRDefault="00E55B13" w:rsidP="00E55B13">
      <w:pPr>
        <w:autoSpaceDE w:val="0"/>
        <w:autoSpaceDN w:val="0"/>
        <w:rPr>
          <w:rFonts w:ascii="ＭＳ 明朝" w:hAnsi="ＭＳ 明朝"/>
          <w:b/>
          <w:bCs/>
          <w:szCs w:val="22"/>
        </w:rPr>
      </w:pPr>
      <w:r w:rsidRPr="005E476E">
        <w:rPr>
          <w:rFonts w:ascii="ＭＳ 明朝" w:hAnsi="ＭＳ 明朝" w:hint="eastAsia"/>
          <w:b/>
          <w:bCs/>
          <w:szCs w:val="22"/>
        </w:rPr>
        <w:t>（７）変形労働時間制</w:t>
      </w:r>
    </w:p>
    <w:p w:rsidR="00E55B13" w:rsidRPr="005E476E" w:rsidRDefault="00E55B13" w:rsidP="00E55B13">
      <w:pPr>
        <w:pStyle w:val="a4"/>
        <w:autoSpaceDE w:val="0"/>
        <w:autoSpaceDN w:val="0"/>
        <w:ind w:leftChars="200" w:left="420" w:firstLineChars="100" w:firstLine="210"/>
        <w:rPr>
          <w:rFonts w:ascii="ＭＳ 明朝" w:eastAsia="ＭＳ 明朝" w:hAnsi="ＭＳ 明朝"/>
          <w:sz w:val="21"/>
          <w:szCs w:val="20"/>
        </w:rPr>
      </w:pPr>
      <w:r w:rsidRPr="005E476E">
        <w:rPr>
          <w:rFonts w:ascii="ＭＳ 明朝" w:eastAsia="ＭＳ 明朝" w:hAnsi="ＭＳ 明朝" w:hint="eastAsia"/>
          <w:sz w:val="21"/>
          <w:szCs w:val="20"/>
        </w:rPr>
        <w:t>１か月単位の変形労働時間制、１年単位の変形労働時間制、１週間単位の非定型的労働時間制、フレックスタイム制、裁量労働制をいう。</w:t>
      </w:r>
    </w:p>
    <w:p w:rsidR="00E55B13" w:rsidRPr="005E476E" w:rsidRDefault="00E55B13" w:rsidP="00E55B13">
      <w:pPr>
        <w:pStyle w:val="a4"/>
        <w:autoSpaceDE w:val="0"/>
        <w:autoSpaceDN w:val="0"/>
        <w:rPr>
          <w:rFonts w:ascii="ＭＳ 明朝" w:eastAsia="ＭＳ 明朝" w:hAnsi="ＭＳ 明朝"/>
          <w:sz w:val="21"/>
          <w:szCs w:val="20"/>
        </w:rPr>
      </w:pPr>
    </w:p>
    <w:p w:rsidR="00E55B13" w:rsidRPr="005E476E" w:rsidRDefault="00E55B13" w:rsidP="00E55B13">
      <w:pPr>
        <w:autoSpaceDE w:val="0"/>
        <w:autoSpaceDN w:val="0"/>
        <w:rPr>
          <w:rFonts w:ascii="ＭＳ 明朝" w:hAnsi="ＭＳ 明朝"/>
          <w:b/>
          <w:bCs/>
          <w:szCs w:val="22"/>
        </w:rPr>
      </w:pPr>
      <w:r w:rsidRPr="005E476E">
        <w:rPr>
          <w:rFonts w:ascii="ＭＳ 明朝" w:hAnsi="ＭＳ 明朝" w:hint="eastAsia"/>
          <w:b/>
          <w:bCs/>
          <w:szCs w:val="22"/>
        </w:rPr>
        <w:t>（８）週休制</w:t>
      </w:r>
    </w:p>
    <w:p w:rsidR="00E55B13" w:rsidRPr="005E476E" w:rsidRDefault="00E55B13" w:rsidP="00E55B13">
      <w:pPr>
        <w:pStyle w:val="a4"/>
        <w:autoSpaceDE w:val="0"/>
        <w:autoSpaceDN w:val="0"/>
        <w:ind w:leftChars="200" w:left="420" w:firstLineChars="100" w:firstLine="210"/>
        <w:rPr>
          <w:rFonts w:ascii="ＭＳ 明朝" w:eastAsia="ＭＳ 明朝" w:hAnsi="ＭＳ 明朝"/>
          <w:sz w:val="21"/>
          <w:szCs w:val="20"/>
        </w:rPr>
      </w:pPr>
      <w:r w:rsidRPr="005E476E">
        <w:rPr>
          <w:rFonts w:ascii="ＭＳ 明朝" w:eastAsia="ＭＳ 明朝" w:hAnsi="ＭＳ 明朝" w:hint="eastAsia"/>
          <w:sz w:val="21"/>
          <w:szCs w:val="20"/>
        </w:rPr>
        <w:t>事業所において採用されている週休制の実施形態で、労働者の部門、職種等により異なる週休制を採用している場合は、当該事業所で最も適用労働者の多い形態としている。</w:t>
      </w:r>
    </w:p>
    <w:p w:rsidR="00E55B13" w:rsidRPr="005E476E" w:rsidRDefault="00E55B13" w:rsidP="00E55B13">
      <w:pPr>
        <w:pStyle w:val="a4"/>
        <w:autoSpaceDE w:val="0"/>
        <w:autoSpaceDN w:val="0"/>
        <w:rPr>
          <w:rFonts w:ascii="ＭＳ 明朝" w:eastAsia="ＭＳ 明朝" w:hAnsi="ＭＳ 明朝"/>
          <w:sz w:val="21"/>
          <w:szCs w:val="20"/>
        </w:rPr>
      </w:pPr>
    </w:p>
    <w:p w:rsidR="00E55B13" w:rsidRPr="005E476E" w:rsidRDefault="00E55B13" w:rsidP="00E55B13">
      <w:pPr>
        <w:autoSpaceDE w:val="0"/>
        <w:autoSpaceDN w:val="0"/>
        <w:rPr>
          <w:rFonts w:ascii="ＭＳ 明朝" w:hAnsi="ＭＳ 明朝"/>
          <w:b/>
          <w:bCs/>
          <w:szCs w:val="22"/>
        </w:rPr>
      </w:pPr>
      <w:r w:rsidRPr="005E476E">
        <w:rPr>
          <w:rFonts w:ascii="ＭＳ 明朝" w:hAnsi="ＭＳ 明朝" w:hint="eastAsia"/>
          <w:b/>
          <w:bCs/>
          <w:szCs w:val="22"/>
        </w:rPr>
        <w:t>（９）年間総休日日数</w:t>
      </w:r>
    </w:p>
    <w:p w:rsidR="00E55B13" w:rsidRPr="005E476E" w:rsidRDefault="009454CC" w:rsidP="00E55B13">
      <w:pPr>
        <w:pStyle w:val="a4"/>
        <w:autoSpaceDE w:val="0"/>
        <w:autoSpaceDN w:val="0"/>
        <w:ind w:leftChars="200" w:left="420" w:firstLineChars="100" w:firstLine="210"/>
        <w:rPr>
          <w:rFonts w:ascii="ＭＳ 明朝" w:eastAsia="ＭＳ 明朝" w:hAnsi="ＭＳ 明朝"/>
          <w:sz w:val="21"/>
          <w:szCs w:val="20"/>
        </w:rPr>
      </w:pPr>
      <w:r w:rsidRPr="005E476E">
        <w:rPr>
          <w:rFonts w:ascii="ＭＳ 明朝" w:eastAsia="ＭＳ 明朝" w:hAnsi="ＭＳ 明朝" w:hint="eastAsia"/>
          <w:sz w:val="21"/>
          <w:szCs w:val="20"/>
        </w:rPr>
        <w:t>土曜・日曜等の</w:t>
      </w:r>
      <w:r w:rsidR="00E55B13" w:rsidRPr="005E476E">
        <w:rPr>
          <w:rFonts w:ascii="ＭＳ 明朝" w:eastAsia="ＭＳ 明朝" w:hAnsi="ＭＳ 明朝" w:hint="eastAsia"/>
          <w:sz w:val="21"/>
          <w:szCs w:val="20"/>
        </w:rPr>
        <w:t>週休日、国民の祝日、</w:t>
      </w:r>
      <w:r w:rsidRPr="005E476E">
        <w:rPr>
          <w:rFonts w:ascii="ＭＳ 明朝" w:eastAsia="ＭＳ 明朝" w:hAnsi="ＭＳ 明朝" w:hint="eastAsia"/>
          <w:sz w:val="21"/>
          <w:szCs w:val="20"/>
        </w:rPr>
        <w:t>夏期休暇、</w:t>
      </w:r>
      <w:r w:rsidR="00E55B13" w:rsidRPr="005E476E">
        <w:rPr>
          <w:rFonts w:ascii="ＭＳ 明朝" w:eastAsia="ＭＳ 明朝" w:hAnsi="ＭＳ 明朝" w:hint="eastAsia"/>
          <w:sz w:val="21"/>
          <w:szCs w:val="20"/>
        </w:rPr>
        <w:t>年末年始</w:t>
      </w:r>
      <w:r w:rsidRPr="005E476E">
        <w:rPr>
          <w:rFonts w:ascii="ＭＳ 明朝" w:eastAsia="ＭＳ 明朝" w:hAnsi="ＭＳ 明朝" w:hint="eastAsia"/>
          <w:sz w:val="21"/>
          <w:szCs w:val="20"/>
        </w:rPr>
        <w:t>休暇など</w:t>
      </w:r>
      <w:r w:rsidR="00E55B13" w:rsidRPr="005E476E">
        <w:rPr>
          <w:rFonts w:ascii="ＭＳ 明朝" w:eastAsia="ＭＳ 明朝" w:hAnsi="ＭＳ 明朝" w:hint="eastAsia"/>
          <w:sz w:val="21"/>
          <w:szCs w:val="20"/>
        </w:rPr>
        <w:t>、</w:t>
      </w:r>
      <w:r w:rsidRPr="005E476E">
        <w:rPr>
          <w:rFonts w:ascii="ＭＳ 明朝" w:eastAsia="ＭＳ 明朝" w:hAnsi="ＭＳ 明朝" w:hint="eastAsia"/>
          <w:sz w:val="21"/>
          <w:szCs w:val="20"/>
        </w:rPr>
        <w:t>当該事業所が休日と定めている</w:t>
      </w:r>
      <w:r w:rsidR="00E55B13" w:rsidRPr="005E476E">
        <w:rPr>
          <w:rFonts w:ascii="ＭＳ 明朝" w:eastAsia="ＭＳ 明朝" w:hAnsi="ＭＳ 明朝" w:hint="eastAsia"/>
          <w:sz w:val="21"/>
          <w:szCs w:val="20"/>
        </w:rPr>
        <w:t>日数</w:t>
      </w:r>
      <w:r w:rsidRPr="005E476E">
        <w:rPr>
          <w:rFonts w:ascii="ＭＳ 明朝" w:eastAsia="ＭＳ 明朝" w:hAnsi="ＭＳ 明朝" w:hint="eastAsia"/>
          <w:sz w:val="21"/>
          <w:szCs w:val="20"/>
        </w:rPr>
        <w:t>の年間合計。</w:t>
      </w:r>
    </w:p>
    <w:p w:rsidR="00E55B13" w:rsidRPr="005E476E" w:rsidRDefault="00E55B13" w:rsidP="00E55B13">
      <w:pPr>
        <w:pStyle w:val="a4"/>
        <w:autoSpaceDE w:val="0"/>
        <w:autoSpaceDN w:val="0"/>
        <w:ind w:leftChars="200" w:left="420" w:firstLineChars="100" w:firstLine="210"/>
        <w:rPr>
          <w:rFonts w:ascii="ＭＳ 明朝" w:eastAsia="ＭＳ 明朝" w:hAnsi="ＭＳ 明朝"/>
          <w:sz w:val="21"/>
          <w:szCs w:val="20"/>
        </w:rPr>
      </w:pPr>
      <w:r w:rsidRPr="005E476E">
        <w:rPr>
          <w:rFonts w:ascii="ＭＳ 明朝" w:eastAsia="ＭＳ 明朝" w:hAnsi="ＭＳ 明朝" w:hint="eastAsia"/>
          <w:sz w:val="21"/>
          <w:szCs w:val="20"/>
        </w:rPr>
        <w:t>なお、労働者の部門、職種等により異なる休日日数を採用している場合は、当該事業所で最も適用労働者の多い休日日数としている。</w:t>
      </w:r>
    </w:p>
    <w:p w:rsidR="00E55B13" w:rsidRPr="005E476E" w:rsidRDefault="00E55B13" w:rsidP="00E55B13">
      <w:pPr>
        <w:pStyle w:val="a4"/>
        <w:autoSpaceDE w:val="0"/>
        <w:autoSpaceDN w:val="0"/>
        <w:rPr>
          <w:rFonts w:ascii="ＭＳ 明朝" w:eastAsia="ＭＳ 明朝" w:hAnsi="ＭＳ 明朝"/>
          <w:sz w:val="21"/>
          <w:szCs w:val="20"/>
        </w:rPr>
      </w:pPr>
    </w:p>
    <w:p w:rsidR="00E55B13" w:rsidRPr="005E476E" w:rsidRDefault="00E55B13" w:rsidP="00E55B13">
      <w:pPr>
        <w:autoSpaceDE w:val="0"/>
        <w:autoSpaceDN w:val="0"/>
        <w:rPr>
          <w:rFonts w:ascii="ＭＳ 明朝" w:hAnsi="ＭＳ 明朝"/>
          <w:b/>
          <w:bCs/>
          <w:szCs w:val="22"/>
        </w:rPr>
      </w:pPr>
      <w:r w:rsidRPr="005E476E">
        <w:rPr>
          <w:rFonts w:ascii="ＭＳ 明朝" w:hAnsi="ＭＳ 明朝" w:hint="eastAsia"/>
          <w:b/>
          <w:bCs/>
          <w:szCs w:val="22"/>
        </w:rPr>
        <w:t>（10）年次有給休暇取得率</w:t>
      </w:r>
    </w:p>
    <w:p w:rsidR="00E55B13" w:rsidRPr="005E476E" w:rsidRDefault="00E55B13" w:rsidP="00E55B13">
      <w:pPr>
        <w:pStyle w:val="a4"/>
        <w:autoSpaceDE w:val="0"/>
        <w:autoSpaceDN w:val="0"/>
        <w:ind w:leftChars="200" w:left="420" w:firstLineChars="100" w:firstLine="210"/>
        <w:rPr>
          <w:rFonts w:ascii="ＭＳ 明朝" w:eastAsia="ＭＳ 明朝" w:hAnsi="ＭＳ 明朝"/>
          <w:sz w:val="21"/>
          <w:szCs w:val="20"/>
        </w:rPr>
      </w:pPr>
      <w:r w:rsidRPr="005E476E">
        <w:rPr>
          <w:rFonts w:ascii="ＭＳ 明朝" w:eastAsia="ＭＳ 明朝" w:hAnsi="ＭＳ 明朝" w:hint="eastAsia"/>
          <w:sz w:val="21"/>
          <w:szCs w:val="20"/>
        </w:rPr>
        <w:t>年次有給休暇の平均取得率は</w:t>
      </w:r>
    </w:p>
    <w:p w:rsidR="00E55B13" w:rsidRPr="005E476E" w:rsidRDefault="00E55B13" w:rsidP="00E55B13">
      <w:pPr>
        <w:pStyle w:val="a4"/>
        <w:autoSpaceDE w:val="0"/>
        <w:autoSpaceDN w:val="0"/>
        <w:ind w:leftChars="200" w:left="420" w:firstLineChars="100" w:firstLine="210"/>
        <w:rPr>
          <w:rFonts w:ascii="ＭＳ 明朝" w:eastAsia="ＭＳ 明朝" w:hAnsi="ＭＳ 明朝"/>
          <w:sz w:val="21"/>
          <w:szCs w:val="20"/>
        </w:rPr>
      </w:pPr>
      <w:r w:rsidRPr="005E476E">
        <w:rPr>
          <w:rFonts w:ascii="ＭＳ 明朝" w:eastAsia="ＭＳ 明朝" w:hAnsi="ＭＳ 明朝" w:hint="eastAsia"/>
          <w:sz w:val="21"/>
          <w:szCs w:val="20"/>
        </w:rPr>
        <w:t>年間平均取得率　＝　年間平均取得（消化）日数　÷　年間平均付与日数　で算出している。</w:t>
      </w:r>
    </w:p>
    <w:p w:rsidR="00E55B13" w:rsidRPr="005E476E" w:rsidRDefault="00E55B13" w:rsidP="00E55B13">
      <w:pPr>
        <w:pStyle w:val="a4"/>
        <w:autoSpaceDE w:val="0"/>
        <w:autoSpaceDN w:val="0"/>
        <w:rPr>
          <w:rFonts w:ascii="ＭＳ 明朝" w:eastAsia="ＭＳ 明朝" w:hAnsi="ＭＳ 明朝"/>
          <w:sz w:val="21"/>
          <w:szCs w:val="20"/>
        </w:rPr>
      </w:pPr>
    </w:p>
    <w:p w:rsidR="00E55B13" w:rsidRPr="005E476E" w:rsidRDefault="00E55B13" w:rsidP="00E55B13">
      <w:pPr>
        <w:autoSpaceDE w:val="0"/>
        <w:autoSpaceDN w:val="0"/>
        <w:rPr>
          <w:rFonts w:ascii="ＭＳ 明朝" w:hAnsi="ＭＳ 明朝"/>
          <w:bCs/>
          <w:sz w:val="20"/>
          <w:szCs w:val="20"/>
        </w:rPr>
        <w:sectPr w:rsidR="00E55B13" w:rsidRPr="005E476E" w:rsidSect="00D12D0C">
          <w:headerReference w:type="even" r:id="rId12"/>
          <w:headerReference w:type="default" r:id="rId13"/>
          <w:footerReference w:type="even" r:id="rId14"/>
          <w:footerReference w:type="default" r:id="rId15"/>
          <w:headerReference w:type="first" r:id="rId16"/>
          <w:footerReference w:type="first" r:id="rId17"/>
          <w:pgSz w:w="11906" w:h="16838" w:code="9"/>
          <w:pgMar w:top="1134" w:right="1418" w:bottom="1134" w:left="1418" w:header="567" w:footer="567" w:gutter="0"/>
          <w:pgNumType w:fmt="numberInDash" w:start="1"/>
          <w:cols w:space="425"/>
          <w:docGrid w:type="lines" w:linePitch="360"/>
        </w:sectPr>
      </w:pPr>
    </w:p>
    <w:p w:rsidR="00E55B13" w:rsidRPr="005E476E" w:rsidRDefault="00E55B13" w:rsidP="00E55B13">
      <w:pPr>
        <w:sectPr w:rsidR="00E55B13" w:rsidRPr="005E476E">
          <w:footerReference w:type="default" r:id="rId18"/>
          <w:pgSz w:w="11906" w:h="16838" w:code="9"/>
          <w:pgMar w:top="1134" w:right="1418" w:bottom="1134" w:left="1418" w:header="567" w:footer="567" w:gutter="0"/>
          <w:pgNumType w:fmt="numberInDash" w:start="2"/>
          <w:cols w:space="425"/>
          <w:docGrid w:type="lines" w:linePitch="360"/>
        </w:sectPr>
      </w:pPr>
    </w:p>
    <w:p w:rsidR="00E55B13" w:rsidRPr="005E476E" w:rsidRDefault="00E55B13" w:rsidP="00E55B13"/>
    <w:p w:rsidR="00E55B13" w:rsidRPr="005E476E" w:rsidRDefault="00E55B13" w:rsidP="00E55B13"/>
    <w:p w:rsidR="00E55B13" w:rsidRPr="005E476E" w:rsidRDefault="00E55B13" w:rsidP="00E55B13"/>
    <w:p w:rsidR="00E55B13" w:rsidRPr="005E476E" w:rsidRDefault="00E55B13" w:rsidP="00E55B13"/>
    <w:p w:rsidR="00E55B13" w:rsidRPr="005E476E" w:rsidRDefault="00E55B13" w:rsidP="00E55B13"/>
    <w:p w:rsidR="00E55B13" w:rsidRPr="005E476E" w:rsidRDefault="00E55B13" w:rsidP="00E55B13"/>
    <w:p w:rsidR="00E55B13" w:rsidRPr="005E476E" w:rsidRDefault="00E55B13" w:rsidP="00E55B13"/>
    <w:p w:rsidR="00E55B13" w:rsidRPr="005E476E" w:rsidRDefault="00E55B13" w:rsidP="00E55B13"/>
    <w:p w:rsidR="00E55B13" w:rsidRPr="005E476E" w:rsidRDefault="00E55B13" w:rsidP="00E55B13"/>
    <w:p w:rsidR="00E55B13" w:rsidRPr="005E476E" w:rsidRDefault="00E55B13" w:rsidP="00E55B13">
      <w:pPr>
        <w:pStyle w:val="Default"/>
        <w:tabs>
          <w:tab w:val="right" w:leader="middleDot" w:pos="9030"/>
        </w:tabs>
        <w:jc w:val="center"/>
        <w:rPr>
          <w:rFonts w:hAnsi="ＭＳ 明朝"/>
          <w:b/>
          <w:color w:val="auto"/>
          <w:sz w:val="72"/>
          <w:szCs w:val="72"/>
        </w:rPr>
      </w:pPr>
      <w:r w:rsidRPr="005E476E">
        <w:rPr>
          <w:rFonts w:hAnsi="ＭＳ 明朝" w:hint="eastAsia"/>
          <w:b/>
          <w:color w:val="auto"/>
          <w:sz w:val="72"/>
          <w:szCs w:val="72"/>
        </w:rPr>
        <w:t>Ⅱ　調査結果の概要</w:t>
      </w:r>
    </w:p>
    <w:p w:rsidR="00E55B13" w:rsidRPr="005E476E" w:rsidRDefault="00E55B13" w:rsidP="00E55B13"/>
    <w:p w:rsidR="00E55B13" w:rsidRPr="005E476E" w:rsidRDefault="00E55B13" w:rsidP="00E55B13">
      <w:r w:rsidRPr="005E476E">
        <w:br w:type="page"/>
      </w:r>
    </w:p>
    <w:p w:rsidR="00E55B13" w:rsidRPr="005E476E" w:rsidRDefault="00E55B13" w:rsidP="00E55B13"/>
    <w:p w:rsidR="00E55B13" w:rsidRPr="005E476E" w:rsidRDefault="00E55B13" w:rsidP="00E55B13"/>
    <w:p w:rsidR="00E55B13" w:rsidRPr="005E476E" w:rsidRDefault="00E55B13" w:rsidP="00E55B13"/>
    <w:p w:rsidR="00E55B13" w:rsidRPr="005E476E" w:rsidRDefault="00E55B13" w:rsidP="00E55B13"/>
    <w:p w:rsidR="00E55B13" w:rsidRPr="005E476E" w:rsidRDefault="00E55B13" w:rsidP="00E55B13"/>
    <w:p w:rsidR="00E55B13" w:rsidRPr="005E476E" w:rsidRDefault="00E55B13" w:rsidP="00E55B13"/>
    <w:p w:rsidR="00E55B13" w:rsidRPr="005E476E" w:rsidRDefault="00E55B13" w:rsidP="00E55B13"/>
    <w:p w:rsidR="00E55B13" w:rsidRPr="005E476E" w:rsidRDefault="00E55B13" w:rsidP="00E55B13"/>
    <w:p w:rsidR="00E55B13" w:rsidRPr="005E476E" w:rsidRDefault="00E55B13" w:rsidP="00E55B13"/>
    <w:p w:rsidR="00E55B13" w:rsidRPr="005E476E" w:rsidRDefault="00E55B13" w:rsidP="00E55B13"/>
    <w:p w:rsidR="00E55B13" w:rsidRPr="005E476E" w:rsidRDefault="00E55B13" w:rsidP="00E55B13"/>
    <w:p w:rsidR="00E55B13" w:rsidRPr="005E476E" w:rsidRDefault="00E55B13" w:rsidP="00E55B13"/>
    <w:p w:rsidR="00E55B13" w:rsidRPr="005E476E" w:rsidRDefault="00E55B13" w:rsidP="00E55B13"/>
    <w:p w:rsidR="00E55B13" w:rsidRPr="005E476E" w:rsidRDefault="00E55B13" w:rsidP="00E55B13"/>
    <w:p w:rsidR="00E55B13" w:rsidRPr="005E476E" w:rsidRDefault="00E55B13" w:rsidP="00E55B13"/>
    <w:p w:rsidR="00E55B13" w:rsidRPr="005E476E" w:rsidRDefault="00E55B13" w:rsidP="00E55B13"/>
    <w:p w:rsidR="00E55B13" w:rsidRPr="005E476E" w:rsidRDefault="00E55B13" w:rsidP="00E55B13"/>
    <w:p w:rsidR="00E55B13" w:rsidRPr="005E476E" w:rsidRDefault="00E55B13" w:rsidP="00E55B13">
      <w:pPr>
        <w:autoSpaceDE w:val="0"/>
        <w:autoSpaceDN w:val="0"/>
        <w:rPr>
          <w:rFonts w:ascii="ＭＳ 明朝" w:hAnsi="ＭＳ 明朝"/>
          <w:bCs/>
          <w:sz w:val="20"/>
          <w:szCs w:val="20"/>
        </w:rPr>
        <w:sectPr w:rsidR="00E55B13" w:rsidRPr="005E476E" w:rsidSect="00D12D0C">
          <w:type w:val="continuous"/>
          <w:pgSz w:w="11906" w:h="16838" w:code="9"/>
          <w:pgMar w:top="1134" w:right="1418" w:bottom="1134" w:left="1418" w:header="567" w:footer="567" w:gutter="0"/>
          <w:pgNumType w:fmt="numberInDash" w:start="2"/>
          <w:cols w:space="425"/>
          <w:docGrid w:type="lines" w:linePitch="360"/>
        </w:sectPr>
      </w:pPr>
    </w:p>
    <w:p w:rsidR="00B3041F" w:rsidRPr="005E476E" w:rsidRDefault="00B3041F">
      <w:pPr>
        <w:autoSpaceDE w:val="0"/>
        <w:autoSpaceDN w:val="0"/>
        <w:jc w:val="center"/>
        <w:rPr>
          <w:rFonts w:ascii="ＭＳ 明朝" w:hAnsi="ＭＳ ゴシック"/>
          <w:b/>
          <w:sz w:val="36"/>
          <w:szCs w:val="36"/>
        </w:rPr>
      </w:pPr>
      <w:r w:rsidRPr="005E476E">
        <w:rPr>
          <w:rFonts w:ascii="ＭＳ 明朝" w:hAnsi="ＭＳ ゴシック" w:hint="eastAsia"/>
          <w:b/>
          <w:sz w:val="36"/>
          <w:szCs w:val="36"/>
        </w:rPr>
        <w:lastRenderedPageBreak/>
        <w:t>Ⅱ　調査結果の概要</w:t>
      </w:r>
    </w:p>
    <w:p w:rsidR="00B3041F" w:rsidRPr="005E476E" w:rsidRDefault="00B3041F">
      <w:pPr>
        <w:autoSpaceDE w:val="0"/>
        <w:autoSpaceDN w:val="0"/>
        <w:rPr>
          <w:rFonts w:ascii="ＭＳ 明朝" w:hAnsi="ＭＳ ゴシック"/>
          <w:b/>
          <w:bCs/>
          <w:sz w:val="24"/>
          <w:szCs w:val="28"/>
        </w:rPr>
      </w:pPr>
      <w:r w:rsidRPr="005E476E">
        <w:rPr>
          <w:rFonts w:ascii="ＭＳ 明朝" w:hAnsi="ＭＳ ゴシック" w:hint="eastAsia"/>
          <w:b/>
          <w:bCs/>
          <w:sz w:val="24"/>
          <w:szCs w:val="28"/>
        </w:rPr>
        <w:t xml:space="preserve">１　</w:t>
      </w:r>
      <w:r w:rsidR="00E37964" w:rsidRPr="005E476E">
        <w:rPr>
          <w:rFonts w:ascii="ＭＳ 明朝" w:hAnsi="ＭＳ ゴシック" w:hint="eastAsia"/>
          <w:b/>
          <w:bCs/>
          <w:sz w:val="24"/>
          <w:szCs w:val="28"/>
        </w:rPr>
        <w:t>雇用形態</w:t>
      </w:r>
    </w:p>
    <w:p w:rsidR="00B3041F" w:rsidRPr="005E476E" w:rsidRDefault="00B3041F">
      <w:pPr>
        <w:autoSpaceDE w:val="0"/>
        <w:autoSpaceDN w:val="0"/>
        <w:rPr>
          <w:rFonts w:ascii="ＭＳ 明朝" w:hAnsi="ＭＳ ゴシック"/>
          <w:b/>
          <w:bCs/>
          <w:szCs w:val="21"/>
        </w:rPr>
      </w:pPr>
      <w:r w:rsidRPr="005E476E">
        <w:rPr>
          <w:rFonts w:ascii="ＭＳ 明朝" w:hAnsi="ＭＳ ゴシック" w:hint="eastAsia"/>
          <w:b/>
          <w:bCs/>
          <w:szCs w:val="21"/>
        </w:rPr>
        <w:t>（１）</w:t>
      </w:r>
      <w:r w:rsidR="00E37964" w:rsidRPr="005E476E">
        <w:rPr>
          <w:rFonts w:ascii="ＭＳ 明朝" w:hAnsi="ＭＳ ゴシック" w:hint="eastAsia"/>
          <w:b/>
          <w:bCs/>
          <w:szCs w:val="21"/>
        </w:rPr>
        <w:t>雇用形態</w:t>
      </w:r>
      <w:r w:rsidRPr="005E476E">
        <w:rPr>
          <w:rFonts w:ascii="ＭＳ 明朝" w:hAnsi="ＭＳ ゴシック" w:hint="eastAsia"/>
          <w:b/>
          <w:bCs/>
          <w:szCs w:val="21"/>
        </w:rPr>
        <w:t>別雇用状況</w:t>
      </w:r>
      <w:r w:rsidR="00501B2F" w:rsidRPr="005E476E">
        <w:rPr>
          <w:rFonts w:ascii="ＭＳ 明朝" w:hAnsi="ＭＳ ゴシック" w:hint="eastAsia"/>
          <w:b/>
          <w:bCs/>
          <w:szCs w:val="21"/>
        </w:rPr>
        <w:t>（表</w:t>
      </w:r>
      <w:r w:rsidR="005A44FF" w:rsidRPr="005E476E">
        <w:rPr>
          <w:rFonts w:ascii="ＭＳ 明朝" w:hAnsi="ＭＳ ゴシック" w:hint="eastAsia"/>
          <w:b/>
          <w:bCs/>
          <w:szCs w:val="21"/>
        </w:rPr>
        <w:t>1-1、表</w:t>
      </w:r>
      <w:r w:rsidR="00501B2F" w:rsidRPr="005E476E">
        <w:rPr>
          <w:rFonts w:ascii="ＭＳ 明朝" w:hAnsi="ＭＳ ゴシック" w:hint="eastAsia"/>
          <w:b/>
          <w:bCs/>
          <w:szCs w:val="21"/>
        </w:rPr>
        <w:t>1-2）</w:t>
      </w:r>
    </w:p>
    <w:p w:rsidR="00D04289" w:rsidRPr="005E476E" w:rsidRDefault="001A7C3F" w:rsidP="004341EE">
      <w:pPr>
        <w:autoSpaceDE w:val="0"/>
        <w:autoSpaceDN w:val="0"/>
        <w:ind w:firstLineChars="100" w:firstLine="210"/>
        <w:rPr>
          <w:rFonts w:ascii="ＭＳ 明朝" w:hAnsi="ＭＳ 明朝"/>
          <w:szCs w:val="21"/>
        </w:rPr>
      </w:pPr>
      <w:r w:rsidRPr="005E476E">
        <w:rPr>
          <w:rFonts w:ascii="ＭＳ 明朝" w:hAnsi="ＭＳ 明朝" w:hint="eastAsia"/>
          <w:szCs w:val="21"/>
        </w:rPr>
        <w:t>令和元年の</w:t>
      </w:r>
      <w:r w:rsidR="006864F8" w:rsidRPr="005E476E">
        <w:rPr>
          <w:rFonts w:ascii="ＭＳ 明朝" w:hAnsi="ＭＳ 明朝" w:hint="eastAsia"/>
          <w:szCs w:val="21"/>
        </w:rPr>
        <w:t>雇用形態別雇用状況をみると、</w:t>
      </w:r>
      <w:r w:rsidR="00B037AD" w:rsidRPr="005E476E">
        <w:rPr>
          <w:rFonts w:ascii="ＭＳ 明朝" w:hAnsi="ＭＳ 明朝" w:hint="eastAsia"/>
          <w:szCs w:val="21"/>
        </w:rPr>
        <w:t>「正社員」が</w:t>
      </w:r>
      <w:r w:rsidR="006101B2" w:rsidRPr="005E476E">
        <w:rPr>
          <w:rFonts w:ascii="ＭＳ 明朝" w:hAnsi="ＭＳ 明朝" w:hint="eastAsia"/>
          <w:szCs w:val="21"/>
        </w:rPr>
        <w:t>60.7</w:t>
      </w:r>
      <w:r w:rsidR="00B037AD" w:rsidRPr="005E476E">
        <w:rPr>
          <w:rFonts w:ascii="ＭＳ 明朝" w:hAnsi="ＭＳ 明朝" w:hint="eastAsia"/>
          <w:szCs w:val="21"/>
        </w:rPr>
        <w:t>%</w:t>
      </w:r>
      <w:r w:rsidR="006864F8" w:rsidRPr="005E476E">
        <w:rPr>
          <w:rFonts w:ascii="ＭＳ 明朝" w:hAnsi="ＭＳ 明朝" w:hint="eastAsia"/>
          <w:szCs w:val="21"/>
        </w:rPr>
        <w:t>に対し、</w:t>
      </w:r>
      <w:r w:rsidR="00D04289" w:rsidRPr="005E476E">
        <w:rPr>
          <w:rFonts w:ascii="ＭＳ 明朝" w:hAnsi="ＭＳ 明朝" w:hint="eastAsia"/>
          <w:szCs w:val="21"/>
        </w:rPr>
        <w:t>「</w:t>
      </w:r>
      <w:r w:rsidR="00B66BA8" w:rsidRPr="005E476E">
        <w:rPr>
          <w:rFonts w:ascii="ＭＳ 明朝" w:hAnsi="ＭＳ 明朝" w:hint="eastAsia"/>
          <w:szCs w:val="21"/>
        </w:rPr>
        <w:t>非</w:t>
      </w:r>
      <w:r w:rsidR="00D04289" w:rsidRPr="005E476E">
        <w:rPr>
          <w:rFonts w:ascii="ＭＳ 明朝" w:hAnsi="ＭＳ 明朝" w:hint="eastAsia"/>
          <w:szCs w:val="21"/>
        </w:rPr>
        <w:t>正社員」が</w:t>
      </w:r>
      <w:r w:rsidR="006101B2" w:rsidRPr="005E476E">
        <w:rPr>
          <w:rFonts w:ascii="ＭＳ 明朝" w:hAnsi="ＭＳ 明朝" w:hint="eastAsia"/>
          <w:szCs w:val="21"/>
        </w:rPr>
        <w:t>39.3</w:t>
      </w:r>
      <w:r w:rsidR="00B037AD" w:rsidRPr="005E476E">
        <w:rPr>
          <w:rFonts w:ascii="ＭＳ 明朝" w:hAnsi="ＭＳ 明朝" w:hint="eastAsia"/>
          <w:szCs w:val="21"/>
        </w:rPr>
        <w:t>%</w:t>
      </w:r>
      <w:r w:rsidR="006864F8" w:rsidRPr="005E476E">
        <w:rPr>
          <w:rFonts w:ascii="ＭＳ 明朝" w:hAnsi="ＭＳ 明朝" w:hint="eastAsia"/>
          <w:szCs w:val="21"/>
        </w:rPr>
        <w:t>となっている。</w:t>
      </w:r>
      <w:r w:rsidR="00FD070E" w:rsidRPr="005E476E">
        <w:rPr>
          <w:rFonts w:ascii="ＭＳ 明朝" w:hAnsi="ＭＳ 明朝" w:hint="eastAsia"/>
          <w:szCs w:val="21"/>
        </w:rPr>
        <w:t>前年</w:t>
      </w:r>
      <w:r w:rsidR="006C36B8" w:rsidRPr="005E476E">
        <w:rPr>
          <w:rFonts w:ascii="ＭＳ 明朝" w:hAnsi="ＭＳ 明朝" w:hint="eastAsia"/>
          <w:szCs w:val="21"/>
        </w:rPr>
        <w:t>と</w:t>
      </w:r>
      <w:r w:rsidR="00083477" w:rsidRPr="005E476E">
        <w:rPr>
          <w:rFonts w:ascii="ＭＳ 明朝" w:hAnsi="ＭＳ 明朝" w:hint="eastAsia"/>
          <w:szCs w:val="21"/>
        </w:rPr>
        <w:t>比べ</w:t>
      </w:r>
      <w:r w:rsidR="006C36B8" w:rsidRPr="005E476E">
        <w:rPr>
          <w:rFonts w:ascii="ＭＳ 明朝" w:hAnsi="ＭＳ 明朝" w:hint="eastAsia"/>
          <w:szCs w:val="21"/>
        </w:rPr>
        <w:t>、</w:t>
      </w:r>
      <w:r w:rsidR="00673B4D" w:rsidRPr="005E476E">
        <w:rPr>
          <w:rFonts w:ascii="ＭＳ 明朝" w:hAnsi="ＭＳ 明朝" w:hint="eastAsia"/>
          <w:szCs w:val="21"/>
        </w:rPr>
        <w:t>それぞれ</w:t>
      </w:r>
      <w:r w:rsidR="006101B2" w:rsidRPr="005E476E">
        <w:rPr>
          <w:rFonts w:ascii="ＭＳ 明朝" w:hAnsi="ＭＳ 明朝" w:hint="eastAsia"/>
          <w:szCs w:val="21"/>
        </w:rPr>
        <w:t>0.5</w:t>
      </w:r>
      <w:r w:rsidR="005458E7" w:rsidRPr="005E476E">
        <w:rPr>
          <w:rFonts w:ascii="ＭＳ 明朝" w:hAnsi="ＭＳ 明朝" w:hint="eastAsia"/>
          <w:szCs w:val="21"/>
        </w:rPr>
        <w:t>ポイント</w:t>
      </w:r>
      <w:r w:rsidR="006B6846" w:rsidRPr="005E476E">
        <w:rPr>
          <w:rFonts w:ascii="ＭＳ 明朝" w:hAnsi="ＭＳ 明朝" w:hint="eastAsia"/>
          <w:szCs w:val="21"/>
        </w:rPr>
        <w:t>の増加</w:t>
      </w:r>
      <w:r w:rsidR="00777651" w:rsidRPr="005E476E">
        <w:rPr>
          <w:rFonts w:ascii="ＭＳ 明朝" w:hAnsi="ＭＳ 明朝" w:hint="eastAsia"/>
          <w:szCs w:val="21"/>
        </w:rPr>
        <w:t>と</w:t>
      </w:r>
      <w:r w:rsidR="006B6846" w:rsidRPr="005E476E">
        <w:rPr>
          <w:rFonts w:ascii="ＭＳ 明朝" w:hAnsi="ＭＳ 明朝" w:hint="eastAsia"/>
          <w:szCs w:val="21"/>
        </w:rPr>
        <w:t>減少</w:t>
      </w:r>
      <w:r w:rsidR="00777651" w:rsidRPr="005E476E">
        <w:rPr>
          <w:rFonts w:ascii="ＭＳ 明朝" w:hAnsi="ＭＳ 明朝" w:hint="eastAsia"/>
          <w:szCs w:val="21"/>
        </w:rPr>
        <w:t>に</w:t>
      </w:r>
      <w:r w:rsidR="00673B4D" w:rsidRPr="005E476E">
        <w:rPr>
          <w:rFonts w:ascii="ＭＳ 明朝" w:hAnsi="ＭＳ 明朝" w:hint="eastAsia"/>
          <w:szCs w:val="21"/>
        </w:rPr>
        <w:t>なっている</w:t>
      </w:r>
      <w:r w:rsidR="003D293D" w:rsidRPr="005E476E">
        <w:rPr>
          <w:rFonts w:ascii="ＭＳ 明朝" w:hAnsi="ＭＳ 明朝" w:hint="eastAsia"/>
          <w:szCs w:val="21"/>
        </w:rPr>
        <w:t>。</w:t>
      </w:r>
    </w:p>
    <w:p w:rsidR="00D04289" w:rsidRPr="005E476E" w:rsidRDefault="00B3041F" w:rsidP="00D04289">
      <w:pPr>
        <w:autoSpaceDE w:val="0"/>
        <w:autoSpaceDN w:val="0"/>
        <w:ind w:firstLineChars="100" w:firstLine="210"/>
        <w:rPr>
          <w:rFonts w:ascii="ＭＳ 明朝" w:hAnsi="ＭＳ 明朝"/>
          <w:szCs w:val="21"/>
        </w:rPr>
      </w:pPr>
      <w:r w:rsidRPr="005E476E">
        <w:rPr>
          <w:rFonts w:ascii="ＭＳ 明朝" w:hAnsi="ＭＳ 明朝" w:hint="eastAsia"/>
          <w:szCs w:val="21"/>
        </w:rPr>
        <w:t>「非正社員」の内訳は「パートタイム労働者」が2</w:t>
      </w:r>
      <w:r w:rsidR="00CE5454" w:rsidRPr="005E476E">
        <w:rPr>
          <w:rFonts w:ascii="ＭＳ 明朝" w:hAnsi="ＭＳ 明朝" w:hint="eastAsia"/>
          <w:szCs w:val="21"/>
        </w:rPr>
        <w:t>1.7</w:t>
      </w:r>
      <w:r w:rsidR="00E42DA0" w:rsidRPr="005E476E">
        <w:rPr>
          <w:rFonts w:ascii="ＭＳ 明朝" w:hAnsi="ＭＳ 明朝" w:hint="eastAsia"/>
          <w:szCs w:val="21"/>
        </w:rPr>
        <w:t>%</w:t>
      </w:r>
      <w:r w:rsidRPr="005E476E">
        <w:rPr>
          <w:rFonts w:ascii="ＭＳ 明朝" w:hAnsi="ＭＳ 明朝" w:hint="eastAsia"/>
          <w:szCs w:val="21"/>
        </w:rPr>
        <w:t>と最も高く、</w:t>
      </w:r>
      <w:r w:rsidR="006864F8" w:rsidRPr="005E476E">
        <w:rPr>
          <w:rFonts w:ascii="ＭＳ 明朝" w:hAnsi="ＭＳ 明朝" w:hint="eastAsia"/>
          <w:szCs w:val="21"/>
        </w:rPr>
        <w:t>次いで「契約社員」</w:t>
      </w:r>
      <w:r w:rsidR="00694453" w:rsidRPr="005E476E">
        <w:rPr>
          <w:rFonts w:ascii="ＭＳ 明朝" w:hAnsi="ＭＳ 明朝" w:hint="eastAsia"/>
          <w:szCs w:val="21"/>
        </w:rPr>
        <w:t>6.</w:t>
      </w:r>
      <w:r w:rsidR="00CE5454" w:rsidRPr="005E476E">
        <w:rPr>
          <w:rFonts w:ascii="ＭＳ 明朝" w:hAnsi="ＭＳ 明朝" w:hint="eastAsia"/>
          <w:szCs w:val="21"/>
        </w:rPr>
        <w:t>0</w:t>
      </w:r>
      <w:r w:rsidR="00E42DA0" w:rsidRPr="005E476E">
        <w:rPr>
          <w:rFonts w:ascii="ＭＳ 明朝" w:hAnsi="ＭＳ 明朝" w:hint="eastAsia"/>
          <w:szCs w:val="21"/>
        </w:rPr>
        <w:t>%</w:t>
      </w:r>
      <w:r w:rsidR="006864F8" w:rsidRPr="005E476E">
        <w:rPr>
          <w:rFonts w:ascii="ＭＳ 明朝" w:hAnsi="ＭＳ 明朝" w:hint="eastAsia"/>
          <w:szCs w:val="21"/>
        </w:rPr>
        <w:t>、「派遣労働者」4</w:t>
      </w:r>
      <w:r w:rsidR="00CE5454" w:rsidRPr="005E476E">
        <w:rPr>
          <w:rFonts w:ascii="ＭＳ 明朝" w:hAnsi="ＭＳ 明朝" w:hint="eastAsia"/>
          <w:szCs w:val="21"/>
        </w:rPr>
        <w:t>.7</w:t>
      </w:r>
      <w:r w:rsidR="00E42DA0" w:rsidRPr="005E476E">
        <w:rPr>
          <w:rFonts w:ascii="ＭＳ 明朝" w:hAnsi="ＭＳ 明朝" w:hint="eastAsia"/>
          <w:szCs w:val="21"/>
        </w:rPr>
        <w:t>%</w:t>
      </w:r>
      <w:r w:rsidR="006864F8" w:rsidRPr="005E476E">
        <w:rPr>
          <w:rFonts w:ascii="ＭＳ 明朝" w:hAnsi="ＭＳ 明朝" w:hint="eastAsia"/>
          <w:szCs w:val="21"/>
        </w:rPr>
        <w:t>の順となっている。</w:t>
      </w:r>
    </w:p>
    <w:p w:rsidR="00B3041F" w:rsidRPr="005E476E" w:rsidRDefault="00B3041F" w:rsidP="00D04289">
      <w:pPr>
        <w:autoSpaceDE w:val="0"/>
        <w:autoSpaceDN w:val="0"/>
        <w:ind w:firstLineChars="100" w:firstLine="210"/>
        <w:rPr>
          <w:rFonts w:ascii="ＭＳ 明朝" w:hAnsi="ＭＳ 明朝"/>
          <w:szCs w:val="21"/>
        </w:rPr>
      </w:pPr>
      <w:r w:rsidRPr="005E476E">
        <w:rPr>
          <w:rFonts w:ascii="ＭＳ 明朝" w:hAnsi="ＭＳ 明朝" w:hint="eastAsia"/>
          <w:szCs w:val="21"/>
        </w:rPr>
        <w:t>男女別にみると、「正社員」の割合は、「男性」の7</w:t>
      </w:r>
      <w:r w:rsidR="00CE5454" w:rsidRPr="005E476E">
        <w:rPr>
          <w:rFonts w:ascii="ＭＳ 明朝" w:hAnsi="ＭＳ 明朝" w:hint="eastAsia"/>
          <w:szCs w:val="21"/>
        </w:rPr>
        <w:t>1.0</w:t>
      </w:r>
      <w:r w:rsidRPr="005E476E">
        <w:rPr>
          <w:rFonts w:ascii="ＭＳ 明朝" w:hAnsi="ＭＳ 明朝" w:hint="eastAsia"/>
          <w:szCs w:val="21"/>
        </w:rPr>
        <w:t>%に対し、「女性」が4</w:t>
      </w:r>
      <w:r w:rsidR="00CE5454" w:rsidRPr="005E476E">
        <w:rPr>
          <w:rFonts w:ascii="ＭＳ 明朝" w:hAnsi="ＭＳ 明朝" w:hint="eastAsia"/>
          <w:szCs w:val="21"/>
        </w:rPr>
        <w:t>6.6</w:t>
      </w:r>
      <w:r w:rsidRPr="005E476E">
        <w:rPr>
          <w:rFonts w:ascii="ＭＳ 明朝" w:hAnsi="ＭＳ 明朝" w:hint="eastAsia"/>
          <w:szCs w:val="21"/>
        </w:rPr>
        <w:t>%となっている。</w:t>
      </w:r>
    </w:p>
    <w:p w:rsidR="00B3041F" w:rsidRPr="005E476E" w:rsidRDefault="00B3041F">
      <w:pPr>
        <w:autoSpaceDE w:val="0"/>
        <w:autoSpaceDN w:val="0"/>
        <w:rPr>
          <w:rFonts w:ascii="ＭＳ 明朝" w:hAnsi="ＭＳ 明朝"/>
          <w:szCs w:val="21"/>
        </w:rPr>
      </w:pPr>
      <w:r w:rsidRPr="005E476E">
        <w:rPr>
          <w:rFonts w:ascii="ＭＳ 明朝" w:hAnsi="ＭＳ 明朝" w:hint="eastAsia"/>
          <w:szCs w:val="21"/>
        </w:rPr>
        <w:t xml:space="preserve">　企業規模別に「正社員」の割合をみると、男性は、「</w:t>
      </w:r>
      <w:r w:rsidR="00694453" w:rsidRPr="005E476E">
        <w:rPr>
          <w:rFonts w:ascii="ＭＳ 明朝" w:hAnsi="ＭＳ 明朝" w:hint="eastAsia"/>
          <w:szCs w:val="21"/>
        </w:rPr>
        <w:t>3</w:t>
      </w:r>
      <w:r w:rsidR="002706E9" w:rsidRPr="005E476E">
        <w:rPr>
          <w:rFonts w:ascii="ＭＳ 明朝" w:hAnsi="ＭＳ 明朝" w:hint="eastAsia"/>
          <w:szCs w:val="21"/>
        </w:rPr>
        <w:t>0</w:t>
      </w:r>
      <w:r w:rsidR="00445A3B" w:rsidRPr="005E476E">
        <w:rPr>
          <w:rFonts w:ascii="ＭＳ 明朝" w:hAnsi="ＭＳ 明朝" w:hint="eastAsia"/>
          <w:szCs w:val="21"/>
        </w:rPr>
        <w:t>人～</w:t>
      </w:r>
      <w:r w:rsidR="00694453" w:rsidRPr="005E476E">
        <w:rPr>
          <w:rFonts w:ascii="ＭＳ 明朝" w:hAnsi="ＭＳ 明朝" w:hint="eastAsia"/>
          <w:szCs w:val="21"/>
        </w:rPr>
        <w:t>99</w:t>
      </w:r>
      <w:r w:rsidRPr="005E476E">
        <w:rPr>
          <w:rFonts w:ascii="ＭＳ 明朝" w:hAnsi="ＭＳ 明朝" w:hint="eastAsia"/>
          <w:szCs w:val="21"/>
        </w:rPr>
        <w:t>人」が7</w:t>
      </w:r>
      <w:r w:rsidR="00CE5454" w:rsidRPr="005E476E">
        <w:rPr>
          <w:rFonts w:ascii="ＭＳ 明朝" w:hAnsi="ＭＳ 明朝" w:hint="eastAsia"/>
          <w:szCs w:val="21"/>
        </w:rPr>
        <w:t>3.2</w:t>
      </w:r>
      <w:r w:rsidRPr="005E476E">
        <w:rPr>
          <w:rFonts w:ascii="ＭＳ 明朝" w:hAnsi="ＭＳ 明朝" w:hint="eastAsia"/>
          <w:szCs w:val="21"/>
        </w:rPr>
        <w:t>%と最も高く、「</w:t>
      </w:r>
      <w:r w:rsidR="00CE5454" w:rsidRPr="005E476E">
        <w:rPr>
          <w:rFonts w:ascii="ＭＳ 明朝" w:hAnsi="ＭＳ 明朝" w:hint="eastAsia"/>
          <w:szCs w:val="21"/>
        </w:rPr>
        <w:t>100人～499人</w:t>
      </w:r>
      <w:r w:rsidRPr="005E476E">
        <w:rPr>
          <w:rFonts w:ascii="ＭＳ 明朝" w:hAnsi="ＭＳ 明朝" w:hint="eastAsia"/>
          <w:szCs w:val="21"/>
        </w:rPr>
        <w:t>」が</w:t>
      </w:r>
      <w:r w:rsidR="00CE5454" w:rsidRPr="005E476E">
        <w:rPr>
          <w:rFonts w:ascii="ＭＳ 明朝" w:hAnsi="ＭＳ 明朝" w:hint="eastAsia"/>
          <w:szCs w:val="21"/>
        </w:rPr>
        <w:t>67.6</w:t>
      </w:r>
      <w:r w:rsidRPr="005E476E">
        <w:rPr>
          <w:rFonts w:ascii="ＭＳ 明朝" w:hAnsi="ＭＳ 明朝" w:hint="eastAsia"/>
          <w:szCs w:val="21"/>
        </w:rPr>
        <w:t>%</w:t>
      </w:r>
      <w:r w:rsidR="002253B5" w:rsidRPr="005E476E">
        <w:rPr>
          <w:rFonts w:ascii="ＭＳ 明朝" w:hAnsi="ＭＳ 明朝" w:hint="eastAsia"/>
          <w:szCs w:val="21"/>
        </w:rPr>
        <w:t>と最も低くなっている。女性で</w:t>
      </w:r>
      <w:r w:rsidR="00EC1916" w:rsidRPr="005E476E">
        <w:rPr>
          <w:rFonts w:ascii="ＭＳ 明朝" w:hAnsi="ＭＳ 明朝" w:hint="eastAsia"/>
          <w:szCs w:val="21"/>
        </w:rPr>
        <w:t>は</w:t>
      </w:r>
      <w:r w:rsidRPr="005E476E">
        <w:rPr>
          <w:rFonts w:ascii="ＭＳ 明朝" w:hAnsi="ＭＳ 明朝" w:hint="eastAsia"/>
          <w:szCs w:val="21"/>
        </w:rPr>
        <w:t>、「</w:t>
      </w:r>
      <w:r w:rsidR="00445A3B" w:rsidRPr="005E476E">
        <w:rPr>
          <w:rFonts w:ascii="ＭＳ 明朝" w:hAnsi="ＭＳ 明朝" w:hint="eastAsia"/>
          <w:szCs w:val="21"/>
        </w:rPr>
        <w:t>500人～999</w:t>
      </w:r>
      <w:r w:rsidR="002253B5" w:rsidRPr="005E476E">
        <w:rPr>
          <w:rFonts w:ascii="ＭＳ 明朝" w:hAnsi="ＭＳ 明朝" w:hint="eastAsia"/>
          <w:szCs w:val="21"/>
        </w:rPr>
        <w:t>人</w:t>
      </w:r>
      <w:r w:rsidRPr="005E476E">
        <w:rPr>
          <w:rFonts w:ascii="ＭＳ 明朝" w:hAnsi="ＭＳ 明朝" w:hint="eastAsia"/>
          <w:szCs w:val="21"/>
        </w:rPr>
        <w:t>」が</w:t>
      </w:r>
      <w:r w:rsidR="00CE5454" w:rsidRPr="005E476E">
        <w:rPr>
          <w:rFonts w:ascii="ＭＳ 明朝" w:hAnsi="ＭＳ 明朝" w:hint="eastAsia"/>
          <w:szCs w:val="21"/>
        </w:rPr>
        <w:t>47.8</w:t>
      </w:r>
      <w:r w:rsidR="00C96709" w:rsidRPr="005E476E">
        <w:rPr>
          <w:rFonts w:ascii="ＭＳ 明朝" w:hAnsi="ＭＳ 明朝" w:hint="eastAsia"/>
          <w:szCs w:val="21"/>
        </w:rPr>
        <w:t>%</w:t>
      </w:r>
      <w:r w:rsidRPr="005E476E">
        <w:rPr>
          <w:rFonts w:ascii="ＭＳ 明朝" w:hAnsi="ＭＳ 明朝" w:hint="eastAsia"/>
          <w:szCs w:val="21"/>
        </w:rPr>
        <w:t>と最も高く、「</w:t>
      </w:r>
      <w:r w:rsidR="00CE5454" w:rsidRPr="005E476E">
        <w:rPr>
          <w:rFonts w:ascii="ＭＳ 明朝" w:hAnsi="ＭＳ 明朝" w:hint="eastAsia"/>
          <w:szCs w:val="21"/>
        </w:rPr>
        <w:t>100人～499人</w:t>
      </w:r>
      <w:r w:rsidR="002253B5" w:rsidRPr="005E476E">
        <w:rPr>
          <w:rFonts w:ascii="ＭＳ 明朝" w:hAnsi="ＭＳ 明朝" w:hint="eastAsia"/>
          <w:szCs w:val="21"/>
        </w:rPr>
        <w:t>」</w:t>
      </w:r>
      <w:r w:rsidRPr="005E476E">
        <w:rPr>
          <w:rFonts w:ascii="ＭＳ 明朝" w:hAnsi="ＭＳ 明朝" w:hint="eastAsia"/>
          <w:szCs w:val="21"/>
        </w:rPr>
        <w:t>が</w:t>
      </w:r>
      <w:r w:rsidR="00694453" w:rsidRPr="005E476E">
        <w:rPr>
          <w:rFonts w:ascii="ＭＳ 明朝" w:hAnsi="ＭＳ 明朝" w:hint="eastAsia"/>
          <w:szCs w:val="21"/>
        </w:rPr>
        <w:t>4</w:t>
      </w:r>
      <w:r w:rsidR="00CE5454" w:rsidRPr="005E476E">
        <w:rPr>
          <w:rFonts w:ascii="ＭＳ 明朝" w:hAnsi="ＭＳ 明朝" w:hint="eastAsia"/>
          <w:szCs w:val="21"/>
        </w:rPr>
        <w:t>4.9</w:t>
      </w:r>
      <w:r w:rsidRPr="005E476E">
        <w:rPr>
          <w:rFonts w:ascii="ＭＳ 明朝" w:hAnsi="ＭＳ 明朝" w:hint="eastAsia"/>
          <w:szCs w:val="21"/>
        </w:rPr>
        <w:t>%と最も低くなっている。</w:t>
      </w:r>
    </w:p>
    <w:p w:rsidR="00B3041F" w:rsidRPr="005E476E" w:rsidRDefault="00B3041F" w:rsidP="006864F8">
      <w:pPr>
        <w:autoSpaceDE w:val="0"/>
        <w:autoSpaceDN w:val="0"/>
        <w:rPr>
          <w:rFonts w:ascii="ＭＳ 明朝" w:hAnsi="ＭＳ 明朝"/>
          <w:szCs w:val="21"/>
        </w:rPr>
      </w:pPr>
      <w:r w:rsidRPr="005E476E">
        <w:rPr>
          <w:rFonts w:ascii="ＭＳ 明朝" w:hAnsi="ＭＳ 明朝" w:hint="eastAsia"/>
          <w:szCs w:val="21"/>
        </w:rPr>
        <w:t xml:space="preserve">　産業分類別に「正社員」の割合をみると、</w:t>
      </w:r>
      <w:r w:rsidR="00694453" w:rsidRPr="005E476E">
        <w:rPr>
          <w:rFonts w:ascii="ＭＳ 明朝" w:hAnsi="ＭＳ 明朝" w:hint="eastAsia"/>
          <w:szCs w:val="21"/>
        </w:rPr>
        <w:t>男性では、</w:t>
      </w:r>
      <w:r w:rsidRPr="005E476E">
        <w:rPr>
          <w:rFonts w:ascii="ＭＳ 明朝" w:hAnsi="ＭＳ 明朝" w:hint="eastAsia"/>
          <w:szCs w:val="21"/>
        </w:rPr>
        <w:t>「</w:t>
      </w:r>
      <w:r w:rsidR="00694453" w:rsidRPr="005E476E">
        <w:rPr>
          <w:rFonts w:ascii="ＭＳ 明朝" w:hAnsi="ＭＳ 明朝" w:hint="eastAsia"/>
          <w:szCs w:val="21"/>
        </w:rPr>
        <w:t>金融業、保険業</w:t>
      </w:r>
      <w:r w:rsidRPr="005E476E">
        <w:rPr>
          <w:rFonts w:ascii="ＭＳ 明朝" w:hAnsi="ＭＳ 明朝" w:hint="eastAsia"/>
          <w:szCs w:val="21"/>
        </w:rPr>
        <w:t>」が</w:t>
      </w:r>
      <w:r w:rsidR="00694453" w:rsidRPr="005E476E">
        <w:rPr>
          <w:rFonts w:ascii="ＭＳ 明朝" w:hAnsi="ＭＳ 明朝" w:hint="eastAsia"/>
          <w:szCs w:val="21"/>
        </w:rPr>
        <w:t>82</w:t>
      </w:r>
      <w:r w:rsidR="004041E1" w:rsidRPr="005E476E">
        <w:rPr>
          <w:rFonts w:ascii="ＭＳ 明朝" w:hAnsi="ＭＳ 明朝" w:hint="eastAsia"/>
          <w:szCs w:val="21"/>
        </w:rPr>
        <w:t>.0</w:t>
      </w:r>
      <w:r w:rsidR="00694453" w:rsidRPr="005E476E">
        <w:rPr>
          <w:rFonts w:ascii="ＭＳ 明朝" w:hAnsi="ＭＳ 明朝" w:hint="eastAsia"/>
          <w:szCs w:val="21"/>
        </w:rPr>
        <w:t>%と</w:t>
      </w:r>
      <w:r w:rsidRPr="005E476E">
        <w:rPr>
          <w:rFonts w:ascii="ＭＳ 明朝" w:hAnsi="ＭＳ 明朝" w:hint="eastAsia"/>
          <w:szCs w:val="21"/>
        </w:rPr>
        <w:t>最も高く、次いで「</w:t>
      </w:r>
      <w:r w:rsidR="005F2BD6" w:rsidRPr="005E476E">
        <w:rPr>
          <w:rFonts w:ascii="ＭＳ 明朝" w:hAnsi="ＭＳ 明朝" w:hint="eastAsia"/>
          <w:szCs w:val="21"/>
        </w:rPr>
        <w:t>製造業</w:t>
      </w:r>
      <w:r w:rsidRPr="005E476E">
        <w:rPr>
          <w:rFonts w:ascii="ＭＳ 明朝" w:hAnsi="ＭＳ 明朝" w:hint="eastAsia"/>
          <w:szCs w:val="21"/>
        </w:rPr>
        <w:t>」</w:t>
      </w:r>
      <w:r w:rsidR="005F2BD6" w:rsidRPr="005E476E">
        <w:rPr>
          <w:rFonts w:ascii="ＭＳ 明朝" w:hAnsi="ＭＳ 明朝" w:hint="eastAsia"/>
          <w:szCs w:val="21"/>
        </w:rPr>
        <w:t>79.9</w:t>
      </w:r>
      <w:r w:rsidR="00601C0F" w:rsidRPr="005E476E">
        <w:rPr>
          <w:rFonts w:ascii="ＭＳ 明朝" w:hAnsi="ＭＳ 明朝" w:hint="eastAsia"/>
          <w:szCs w:val="21"/>
        </w:rPr>
        <w:t>%</w:t>
      </w:r>
      <w:r w:rsidR="006864F8" w:rsidRPr="005E476E">
        <w:rPr>
          <w:rFonts w:ascii="ＭＳ 明朝" w:hAnsi="ＭＳ 明朝" w:hint="eastAsia"/>
          <w:szCs w:val="21"/>
        </w:rPr>
        <w:t>、</w:t>
      </w:r>
      <w:r w:rsidR="00601C0F" w:rsidRPr="005E476E">
        <w:rPr>
          <w:rFonts w:ascii="ＭＳ 明朝" w:hAnsi="ＭＳ 明朝" w:hint="eastAsia"/>
          <w:szCs w:val="21"/>
        </w:rPr>
        <w:t>「</w:t>
      </w:r>
      <w:r w:rsidR="005F2BD6" w:rsidRPr="005E476E">
        <w:rPr>
          <w:rFonts w:ascii="ＭＳ 明朝" w:hAnsi="ＭＳ 明朝" w:hint="eastAsia"/>
          <w:szCs w:val="21"/>
        </w:rPr>
        <w:t>情報通信業</w:t>
      </w:r>
      <w:r w:rsidR="00601C0F" w:rsidRPr="005E476E">
        <w:rPr>
          <w:rFonts w:ascii="ＭＳ 明朝" w:hAnsi="ＭＳ 明朝" w:hint="eastAsia"/>
          <w:szCs w:val="21"/>
        </w:rPr>
        <w:t>」</w:t>
      </w:r>
      <w:r w:rsidR="005F2BD6" w:rsidRPr="005E476E">
        <w:rPr>
          <w:rFonts w:ascii="ＭＳ 明朝" w:hAnsi="ＭＳ 明朝" w:hint="eastAsia"/>
          <w:szCs w:val="21"/>
        </w:rPr>
        <w:t>78.3</w:t>
      </w:r>
      <w:r w:rsidR="00E42DA0" w:rsidRPr="005E476E">
        <w:rPr>
          <w:rFonts w:ascii="ＭＳ 明朝" w:hAnsi="ＭＳ 明朝" w:hint="eastAsia"/>
          <w:szCs w:val="21"/>
        </w:rPr>
        <w:t>%</w:t>
      </w:r>
      <w:r w:rsidR="003A6D47" w:rsidRPr="005E476E">
        <w:rPr>
          <w:rFonts w:ascii="ＭＳ 明朝" w:hAnsi="ＭＳ 明朝" w:hint="eastAsia"/>
          <w:szCs w:val="21"/>
        </w:rPr>
        <w:t>の順</w:t>
      </w:r>
      <w:r w:rsidRPr="005E476E">
        <w:rPr>
          <w:rFonts w:ascii="ＭＳ 明朝" w:hAnsi="ＭＳ 明朝" w:hint="eastAsia"/>
          <w:szCs w:val="21"/>
        </w:rPr>
        <w:t>となっている。</w:t>
      </w:r>
      <w:r w:rsidR="00601C0F" w:rsidRPr="005E476E">
        <w:rPr>
          <w:rFonts w:ascii="ＭＳ 明朝" w:hAnsi="ＭＳ 明朝" w:hint="eastAsia"/>
          <w:szCs w:val="21"/>
        </w:rPr>
        <w:t>女性では、「</w:t>
      </w:r>
      <w:r w:rsidR="005F2BD6" w:rsidRPr="005E476E">
        <w:rPr>
          <w:rFonts w:ascii="ＭＳ 明朝" w:hAnsi="ＭＳ 明朝" w:hint="eastAsia"/>
          <w:szCs w:val="21"/>
        </w:rPr>
        <w:t>金融業、保険業</w:t>
      </w:r>
      <w:r w:rsidR="00601C0F" w:rsidRPr="005E476E">
        <w:rPr>
          <w:rFonts w:ascii="ＭＳ 明朝" w:hAnsi="ＭＳ 明朝" w:hint="eastAsia"/>
          <w:szCs w:val="21"/>
        </w:rPr>
        <w:t>」が</w:t>
      </w:r>
      <w:r w:rsidR="005F2BD6" w:rsidRPr="005E476E">
        <w:rPr>
          <w:rFonts w:ascii="ＭＳ 明朝" w:hAnsi="ＭＳ 明朝" w:hint="eastAsia"/>
          <w:szCs w:val="21"/>
        </w:rPr>
        <w:t>75.0</w:t>
      </w:r>
      <w:r w:rsidR="00601C0F" w:rsidRPr="005E476E">
        <w:rPr>
          <w:rFonts w:ascii="ＭＳ 明朝" w:hAnsi="ＭＳ 明朝" w:hint="eastAsia"/>
          <w:szCs w:val="21"/>
        </w:rPr>
        <w:t>%と最も高く、</w:t>
      </w:r>
      <w:r w:rsidR="008520FE" w:rsidRPr="005E476E">
        <w:rPr>
          <w:rFonts w:ascii="ＭＳ 明朝" w:hAnsi="ＭＳ 明朝" w:hint="eastAsia"/>
          <w:szCs w:val="21"/>
        </w:rPr>
        <w:t>次いで</w:t>
      </w:r>
      <w:r w:rsidR="00601C0F" w:rsidRPr="005E476E">
        <w:rPr>
          <w:rFonts w:ascii="ＭＳ 明朝" w:hAnsi="ＭＳ 明朝" w:hint="eastAsia"/>
          <w:szCs w:val="21"/>
        </w:rPr>
        <w:t>「</w:t>
      </w:r>
      <w:r w:rsidR="005F2BD6" w:rsidRPr="005E476E">
        <w:rPr>
          <w:rFonts w:ascii="ＭＳ 明朝" w:hAnsi="ＭＳ 明朝" w:hint="eastAsia"/>
          <w:szCs w:val="21"/>
        </w:rPr>
        <w:t>情報通信業</w:t>
      </w:r>
      <w:r w:rsidR="00601C0F" w:rsidRPr="005E476E">
        <w:rPr>
          <w:rFonts w:ascii="ＭＳ 明朝" w:hAnsi="ＭＳ 明朝" w:hint="eastAsia"/>
          <w:szCs w:val="21"/>
        </w:rPr>
        <w:t>」6</w:t>
      </w:r>
      <w:r w:rsidR="005F2BD6" w:rsidRPr="005E476E">
        <w:rPr>
          <w:rFonts w:ascii="ＭＳ 明朝" w:hAnsi="ＭＳ 明朝" w:hint="eastAsia"/>
          <w:szCs w:val="21"/>
        </w:rPr>
        <w:t>0.4</w:t>
      </w:r>
      <w:r w:rsidR="00601C0F" w:rsidRPr="005E476E">
        <w:rPr>
          <w:rFonts w:ascii="ＭＳ 明朝" w:hAnsi="ＭＳ 明朝" w:hint="eastAsia"/>
          <w:szCs w:val="21"/>
        </w:rPr>
        <w:t>%、「</w:t>
      </w:r>
      <w:r w:rsidR="005F2BD6" w:rsidRPr="005E476E">
        <w:rPr>
          <w:rFonts w:ascii="ＭＳ 明朝" w:hAnsi="ＭＳ 明朝" w:hint="eastAsia"/>
          <w:szCs w:val="21"/>
        </w:rPr>
        <w:t>医療、福祉</w:t>
      </w:r>
      <w:r w:rsidR="00601C0F" w:rsidRPr="005E476E">
        <w:rPr>
          <w:rFonts w:ascii="ＭＳ 明朝" w:hAnsi="ＭＳ 明朝" w:hint="eastAsia"/>
          <w:szCs w:val="21"/>
        </w:rPr>
        <w:t>」5</w:t>
      </w:r>
      <w:r w:rsidR="005F2BD6" w:rsidRPr="005E476E">
        <w:rPr>
          <w:rFonts w:ascii="ＭＳ 明朝" w:hAnsi="ＭＳ 明朝" w:hint="eastAsia"/>
          <w:szCs w:val="21"/>
        </w:rPr>
        <w:t>9.5</w:t>
      </w:r>
      <w:r w:rsidR="00601C0F" w:rsidRPr="005E476E">
        <w:rPr>
          <w:rFonts w:ascii="ＭＳ 明朝" w:hAnsi="ＭＳ 明朝" w:hint="eastAsia"/>
          <w:szCs w:val="21"/>
        </w:rPr>
        <w:t>%の順となっている。</w:t>
      </w:r>
    </w:p>
    <w:p w:rsidR="007B73C5" w:rsidRPr="005E476E" w:rsidRDefault="00B3041F" w:rsidP="00601C0F">
      <w:pPr>
        <w:autoSpaceDE w:val="0"/>
        <w:autoSpaceDN w:val="0"/>
        <w:rPr>
          <w:rFonts w:ascii="ＭＳ 明朝" w:hAnsi="ＭＳ 明朝"/>
          <w:szCs w:val="21"/>
        </w:rPr>
      </w:pPr>
      <w:r w:rsidRPr="005E476E">
        <w:rPr>
          <w:rFonts w:ascii="ＭＳ 明朝" w:hAnsi="ＭＳ 明朝" w:hint="eastAsia"/>
          <w:szCs w:val="21"/>
        </w:rPr>
        <w:t xml:space="preserve">　また、「非正社員」の割合をみると、</w:t>
      </w:r>
      <w:r w:rsidR="003A6D47" w:rsidRPr="005E476E">
        <w:rPr>
          <w:rFonts w:ascii="ＭＳ 明朝" w:hAnsi="ＭＳ 明朝" w:hint="eastAsia"/>
          <w:szCs w:val="21"/>
        </w:rPr>
        <w:t>男性では、「</w:t>
      </w:r>
      <w:r w:rsidR="005F2BD6" w:rsidRPr="005E476E">
        <w:rPr>
          <w:rFonts w:ascii="ＭＳ 明朝" w:hAnsi="ＭＳ 明朝" w:hint="eastAsia"/>
          <w:szCs w:val="21"/>
        </w:rPr>
        <w:t>宿泊業、飲食サービス業</w:t>
      </w:r>
      <w:r w:rsidR="003A6D47" w:rsidRPr="005E476E">
        <w:rPr>
          <w:rFonts w:ascii="ＭＳ 明朝" w:hAnsi="ＭＳ 明朝" w:hint="eastAsia"/>
          <w:szCs w:val="21"/>
        </w:rPr>
        <w:t>」が</w:t>
      </w:r>
      <w:r w:rsidR="005F2BD6" w:rsidRPr="005E476E">
        <w:rPr>
          <w:rFonts w:ascii="ＭＳ 明朝" w:hAnsi="ＭＳ 明朝" w:hint="eastAsia"/>
          <w:szCs w:val="21"/>
        </w:rPr>
        <w:t>75.1</w:t>
      </w:r>
      <w:r w:rsidR="003A6D47" w:rsidRPr="005E476E">
        <w:rPr>
          <w:rFonts w:ascii="ＭＳ 明朝" w:hAnsi="ＭＳ 明朝" w:hint="eastAsia"/>
          <w:szCs w:val="21"/>
        </w:rPr>
        <w:t>%と最も高く、次いで「</w:t>
      </w:r>
      <w:r w:rsidR="005F2BD6" w:rsidRPr="005E476E">
        <w:rPr>
          <w:rFonts w:ascii="ＭＳ 明朝" w:hAnsi="ＭＳ 明朝" w:hint="eastAsia"/>
          <w:szCs w:val="21"/>
        </w:rPr>
        <w:t>生活関連サービス業、娯楽業</w:t>
      </w:r>
      <w:r w:rsidR="003A6D47" w:rsidRPr="005E476E">
        <w:rPr>
          <w:rFonts w:ascii="ＭＳ 明朝" w:hAnsi="ＭＳ 明朝" w:hint="eastAsia"/>
          <w:szCs w:val="21"/>
        </w:rPr>
        <w:t>」</w:t>
      </w:r>
      <w:r w:rsidR="009A0A97" w:rsidRPr="005E476E">
        <w:rPr>
          <w:rFonts w:ascii="ＭＳ 明朝" w:hAnsi="ＭＳ 明朝" w:hint="eastAsia"/>
          <w:szCs w:val="21"/>
        </w:rPr>
        <w:t>50.</w:t>
      </w:r>
      <w:r w:rsidR="005F2BD6" w:rsidRPr="005E476E">
        <w:rPr>
          <w:rFonts w:ascii="ＭＳ 明朝" w:hAnsi="ＭＳ 明朝" w:hint="eastAsia"/>
          <w:szCs w:val="21"/>
        </w:rPr>
        <w:t>9</w:t>
      </w:r>
      <w:r w:rsidR="003A6D47" w:rsidRPr="005E476E">
        <w:rPr>
          <w:rFonts w:ascii="ＭＳ 明朝" w:hAnsi="ＭＳ 明朝" w:hint="eastAsia"/>
          <w:szCs w:val="21"/>
        </w:rPr>
        <w:t>%、「</w:t>
      </w:r>
      <w:r w:rsidR="00601C0F" w:rsidRPr="005E476E">
        <w:rPr>
          <w:rFonts w:ascii="ＭＳ 明朝" w:hAnsi="ＭＳ 明朝" w:hint="eastAsia"/>
          <w:szCs w:val="21"/>
        </w:rPr>
        <w:t>不動産業、物品賃貸業</w:t>
      </w:r>
      <w:r w:rsidR="003A6D47" w:rsidRPr="005E476E">
        <w:rPr>
          <w:rFonts w:ascii="ＭＳ 明朝" w:hAnsi="ＭＳ 明朝" w:hint="eastAsia"/>
          <w:szCs w:val="21"/>
        </w:rPr>
        <w:t>」4</w:t>
      </w:r>
      <w:r w:rsidR="00601C0F" w:rsidRPr="005E476E">
        <w:rPr>
          <w:rFonts w:ascii="ＭＳ 明朝" w:hAnsi="ＭＳ 明朝" w:hint="eastAsia"/>
          <w:szCs w:val="21"/>
        </w:rPr>
        <w:t>6.</w:t>
      </w:r>
      <w:r w:rsidR="005F2BD6" w:rsidRPr="005E476E">
        <w:rPr>
          <w:rFonts w:ascii="ＭＳ 明朝" w:hAnsi="ＭＳ 明朝" w:hint="eastAsia"/>
          <w:szCs w:val="21"/>
        </w:rPr>
        <w:t>3</w:t>
      </w:r>
      <w:r w:rsidR="003A6D47" w:rsidRPr="005E476E">
        <w:rPr>
          <w:rFonts w:ascii="ＭＳ 明朝" w:hAnsi="ＭＳ 明朝" w:hint="eastAsia"/>
          <w:szCs w:val="21"/>
        </w:rPr>
        <w:t>%</w:t>
      </w:r>
      <w:r w:rsidR="007B73C5" w:rsidRPr="005E476E">
        <w:rPr>
          <w:rFonts w:ascii="ＭＳ 明朝" w:hAnsi="ＭＳ 明朝" w:hint="eastAsia"/>
          <w:szCs w:val="21"/>
        </w:rPr>
        <w:t>の順となっている。女性では、「</w:t>
      </w:r>
      <w:r w:rsidR="00601C0F" w:rsidRPr="005E476E">
        <w:rPr>
          <w:rFonts w:ascii="ＭＳ 明朝" w:hAnsi="ＭＳ 明朝" w:hint="eastAsia"/>
          <w:szCs w:val="21"/>
        </w:rPr>
        <w:t>宿泊業、飲食サービス業</w:t>
      </w:r>
      <w:r w:rsidR="007B73C5" w:rsidRPr="005E476E">
        <w:rPr>
          <w:rFonts w:ascii="ＭＳ 明朝" w:hAnsi="ＭＳ 明朝" w:hint="eastAsia"/>
          <w:szCs w:val="21"/>
        </w:rPr>
        <w:t>」が</w:t>
      </w:r>
      <w:r w:rsidR="00601C0F" w:rsidRPr="005E476E">
        <w:rPr>
          <w:rFonts w:ascii="ＭＳ 明朝" w:hAnsi="ＭＳ 明朝" w:hint="eastAsia"/>
          <w:szCs w:val="21"/>
        </w:rPr>
        <w:t>8</w:t>
      </w:r>
      <w:r w:rsidR="005F2BD6" w:rsidRPr="005E476E">
        <w:rPr>
          <w:rFonts w:ascii="ＭＳ 明朝" w:hAnsi="ＭＳ 明朝" w:hint="eastAsia"/>
          <w:szCs w:val="21"/>
        </w:rPr>
        <w:t>9.4</w:t>
      </w:r>
      <w:r w:rsidR="007B73C5" w:rsidRPr="005E476E">
        <w:rPr>
          <w:rFonts w:ascii="ＭＳ 明朝" w:hAnsi="ＭＳ 明朝" w:hint="eastAsia"/>
          <w:szCs w:val="21"/>
        </w:rPr>
        <w:t>%と最も高く、次いで「</w:t>
      </w:r>
      <w:r w:rsidR="005F2BD6" w:rsidRPr="005E476E">
        <w:rPr>
          <w:rFonts w:ascii="ＭＳ 明朝" w:hAnsi="ＭＳ 明朝" w:hint="eastAsia"/>
          <w:szCs w:val="21"/>
        </w:rPr>
        <w:t>生活関連サービス業、娯楽業</w:t>
      </w:r>
      <w:r w:rsidR="00F06A33" w:rsidRPr="005E476E">
        <w:rPr>
          <w:rFonts w:ascii="ＭＳ 明朝" w:hAnsi="ＭＳ 明朝" w:hint="eastAsia"/>
          <w:szCs w:val="21"/>
        </w:rPr>
        <w:t>」</w:t>
      </w:r>
      <w:r w:rsidR="007B73C5" w:rsidRPr="005E476E">
        <w:rPr>
          <w:rFonts w:ascii="ＭＳ 明朝" w:hAnsi="ＭＳ 明朝" w:hint="eastAsia"/>
          <w:szCs w:val="21"/>
        </w:rPr>
        <w:t>7</w:t>
      </w:r>
      <w:r w:rsidR="005F2BD6" w:rsidRPr="005E476E">
        <w:rPr>
          <w:rFonts w:ascii="ＭＳ 明朝" w:hAnsi="ＭＳ 明朝" w:hint="eastAsia"/>
          <w:szCs w:val="21"/>
        </w:rPr>
        <w:t>1.9</w:t>
      </w:r>
      <w:r w:rsidR="007B73C5" w:rsidRPr="005E476E">
        <w:rPr>
          <w:rFonts w:ascii="ＭＳ 明朝" w:hAnsi="ＭＳ 明朝" w:hint="eastAsia"/>
          <w:szCs w:val="21"/>
        </w:rPr>
        <w:t>%、「</w:t>
      </w:r>
      <w:r w:rsidR="005F2BD6" w:rsidRPr="005E476E">
        <w:rPr>
          <w:rFonts w:ascii="ＭＳ 明朝" w:hAnsi="ＭＳ 明朝" w:hint="eastAsia"/>
          <w:szCs w:val="21"/>
        </w:rPr>
        <w:t>複合サービス事業</w:t>
      </w:r>
      <w:r w:rsidR="007B73C5" w:rsidRPr="005E476E">
        <w:rPr>
          <w:rFonts w:ascii="ＭＳ 明朝" w:hAnsi="ＭＳ 明朝" w:hint="eastAsia"/>
          <w:szCs w:val="21"/>
        </w:rPr>
        <w:t>」</w:t>
      </w:r>
      <w:r w:rsidR="005F2BD6" w:rsidRPr="005E476E">
        <w:rPr>
          <w:rFonts w:ascii="ＭＳ 明朝" w:hAnsi="ＭＳ 明朝" w:hint="eastAsia"/>
          <w:szCs w:val="21"/>
        </w:rPr>
        <w:t>69.2</w:t>
      </w:r>
      <w:r w:rsidR="007B73C5" w:rsidRPr="005E476E">
        <w:rPr>
          <w:rFonts w:ascii="ＭＳ 明朝" w:hAnsi="ＭＳ 明朝" w:hint="eastAsia"/>
          <w:szCs w:val="21"/>
        </w:rPr>
        <w:t>%の順となっている。</w:t>
      </w:r>
    </w:p>
    <w:p w:rsidR="008520FE" w:rsidRPr="005E476E" w:rsidRDefault="008520FE" w:rsidP="008520FE">
      <w:pPr>
        <w:autoSpaceDE w:val="0"/>
        <w:autoSpaceDN w:val="0"/>
        <w:ind w:firstLineChars="100" w:firstLine="210"/>
        <w:rPr>
          <w:rFonts w:ascii="ＭＳ 明朝" w:hAnsi="ＭＳ 明朝"/>
          <w:szCs w:val="21"/>
        </w:rPr>
      </w:pPr>
      <w:r w:rsidRPr="005E476E">
        <w:rPr>
          <w:rFonts w:ascii="ＭＳ 明朝" w:hAnsi="ＭＳ 明朝" w:hint="eastAsia"/>
          <w:szCs w:val="21"/>
        </w:rPr>
        <w:t>経年比較をみると、平成22年以降、</w:t>
      </w:r>
      <w:r w:rsidR="00A05994" w:rsidRPr="005E476E">
        <w:rPr>
          <w:rFonts w:ascii="ＭＳ 明朝" w:hAnsi="ＭＳ 明朝" w:hint="eastAsia"/>
          <w:szCs w:val="21"/>
        </w:rPr>
        <w:t>「</w:t>
      </w:r>
      <w:r w:rsidRPr="005E476E">
        <w:rPr>
          <w:rFonts w:ascii="ＭＳ 明朝" w:hAnsi="ＭＳ 明朝" w:hint="eastAsia"/>
          <w:szCs w:val="21"/>
        </w:rPr>
        <w:t>正社員</w:t>
      </w:r>
      <w:r w:rsidR="00A05994" w:rsidRPr="005E476E">
        <w:rPr>
          <w:rFonts w:ascii="ＭＳ 明朝" w:hAnsi="ＭＳ 明朝" w:hint="eastAsia"/>
          <w:szCs w:val="21"/>
        </w:rPr>
        <w:t>」</w:t>
      </w:r>
      <w:r w:rsidRPr="005E476E">
        <w:rPr>
          <w:rFonts w:ascii="ＭＳ 明朝" w:hAnsi="ＭＳ 明朝" w:hint="eastAsia"/>
          <w:szCs w:val="21"/>
        </w:rPr>
        <w:t>は60%前後、</w:t>
      </w:r>
      <w:r w:rsidR="00A05994" w:rsidRPr="005E476E">
        <w:rPr>
          <w:rFonts w:ascii="ＭＳ 明朝" w:hAnsi="ＭＳ 明朝" w:hint="eastAsia"/>
          <w:szCs w:val="21"/>
        </w:rPr>
        <w:t>「</w:t>
      </w:r>
      <w:r w:rsidRPr="005E476E">
        <w:rPr>
          <w:rFonts w:ascii="ＭＳ 明朝" w:hAnsi="ＭＳ 明朝" w:hint="eastAsia"/>
          <w:szCs w:val="21"/>
        </w:rPr>
        <w:t>非正社員</w:t>
      </w:r>
      <w:r w:rsidR="00A05994" w:rsidRPr="005E476E">
        <w:rPr>
          <w:rFonts w:ascii="ＭＳ 明朝" w:hAnsi="ＭＳ 明朝" w:hint="eastAsia"/>
          <w:szCs w:val="21"/>
        </w:rPr>
        <w:t>」</w:t>
      </w:r>
      <w:r w:rsidRPr="005E476E">
        <w:rPr>
          <w:rFonts w:ascii="ＭＳ 明朝" w:hAnsi="ＭＳ 明朝" w:hint="eastAsia"/>
          <w:szCs w:val="21"/>
        </w:rPr>
        <w:t>は40%前後で推移しており、雇用形態に大きな変化はみられない。</w:t>
      </w:r>
    </w:p>
    <w:p w:rsidR="00B3041F" w:rsidRPr="005E476E" w:rsidRDefault="00A468F8">
      <w:pPr>
        <w:autoSpaceDE w:val="0"/>
        <w:autoSpaceDN w:val="0"/>
        <w:jc w:val="center"/>
        <w:rPr>
          <w:rFonts w:ascii="ＭＳ 明朝" w:hAnsi="ＭＳ 明朝"/>
          <w:b/>
          <w:bCs/>
          <w:szCs w:val="21"/>
        </w:rPr>
      </w:pPr>
      <w:r w:rsidRPr="005E476E">
        <w:rPr>
          <w:noProof/>
        </w:rPr>
        <w:drawing>
          <wp:anchor distT="0" distB="0" distL="114300" distR="114300" simplePos="0" relativeHeight="252062720" behindDoc="0" locked="0" layoutInCell="1" allowOverlap="1">
            <wp:simplePos x="0" y="0"/>
            <wp:positionH relativeFrom="margin">
              <wp:posOffset>414020</wp:posOffset>
            </wp:positionH>
            <wp:positionV relativeFrom="paragraph">
              <wp:posOffset>1813560</wp:posOffset>
            </wp:positionV>
            <wp:extent cx="4318000" cy="2452887"/>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18000" cy="24528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1904" w:rsidRPr="005E476E">
        <w:rPr>
          <w:noProof/>
        </w:rPr>
        <w:drawing>
          <wp:anchor distT="0" distB="0" distL="114300" distR="114300" simplePos="0" relativeHeight="252061696" behindDoc="0" locked="0" layoutInCell="1" allowOverlap="1">
            <wp:simplePos x="0" y="0"/>
            <wp:positionH relativeFrom="margin">
              <wp:align>left</wp:align>
            </wp:positionH>
            <wp:positionV relativeFrom="paragraph">
              <wp:posOffset>289560</wp:posOffset>
            </wp:positionV>
            <wp:extent cx="5759450" cy="1539875"/>
            <wp:effectExtent l="0" t="0" r="0" b="3175"/>
            <wp:wrapSquare wrapText="bothSides"/>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1539875"/>
                    </a:xfrm>
                    <a:prstGeom prst="rect">
                      <a:avLst/>
                    </a:prstGeom>
                    <a:noFill/>
                    <a:ln>
                      <a:noFill/>
                    </a:ln>
                  </pic:spPr>
                </pic:pic>
              </a:graphicData>
            </a:graphic>
          </wp:anchor>
        </w:drawing>
      </w:r>
      <w:r w:rsidR="00B3041F" w:rsidRPr="005E476E">
        <w:rPr>
          <w:rFonts w:ascii="ＭＳ 明朝" w:hAnsi="ＭＳ 明朝" w:hint="eastAsia"/>
          <w:b/>
          <w:bCs/>
          <w:szCs w:val="21"/>
        </w:rPr>
        <w:t xml:space="preserve">表1-1　</w:t>
      </w:r>
      <w:r w:rsidR="00E37964" w:rsidRPr="005E476E">
        <w:rPr>
          <w:rFonts w:ascii="ＭＳ 明朝" w:hAnsi="ＭＳ 明朝" w:hint="eastAsia"/>
          <w:b/>
          <w:bCs/>
          <w:szCs w:val="21"/>
        </w:rPr>
        <w:t>雇用形態</w:t>
      </w:r>
      <w:r w:rsidR="00B3041F" w:rsidRPr="005E476E">
        <w:rPr>
          <w:rFonts w:ascii="ＭＳ 明朝" w:hAnsi="ＭＳ 明朝" w:hint="eastAsia"/>
          <w:b/>
          <w:bCs/>
          <w:szCs w:val="21"/>
        </w:rPr>
        <w:t>別雇用状況</w:t>
      </w:r>
    </w:p>
    <w:p w:rsidR="001D1904" w:rsidRPr="005E476E" w:rsidRDefault="001D1904" w:rsidP="001D1904">
      <w:pPr>
        <w:autoSpaceDE w:val="0"/>
        <w:autoSpaceDN w:val="0"/>
        <w:jc w:val="left"/>
        <w:rPr>
          <w:rFonts w:ascii="ＭＳ 明朝" w:hAnsi="ＭＳ 明朝"/>
          <w:bCs/>
          <w:szCs w:val="21"/>
        </w:rPr>
      </w:pPr>
    </w:p>
    <w:p w:rsidR="001D1904" w:rsidRPr="005E476E" w:rsidRDefault="001D1904" w:rsidP="001D1904">
      <w:pPr>
        <w:autoSpaceDE w:val="0"/>
        <w:autoSpaceDN w:val="0"/>
        <w:jc w:val="left"/>
        <w:rPr>
          <w:rFonts w:ascii="ＭＳ 明朝" w:hAnsi="ＭＳ 明朝"/>
          <w:bCs/>
          <w:szCs w:val="21"/>
        </w:rPr>
      </w:pPr>
    </w:p>
    <w:p w:rsidR="001D1904" w:rsidRPr="005E476E" w:rsidRDefault="001D1904" w:rsidP="001D1904">
      <w:pPr>
        <w:autoSpaceDE w:val="0"/>
        <w:autoSpaceDN w:val="0"/>
        <w:jc w:val="left"/>
        <w:rPr>
          <w:rFonts w:ascii="ＭＳ 明朝" w:hAnsi="ＭＳ 明朝"/>
          <w:bCs/>
          <w:szCs w:val="21"/>
        </w:rPr>
      </w:pPr>
    </w:p>
    <w:p w:rsidR="001D1904" w:rsidRPr="005E476E" w:rsidRDefault="001D1904" w:rsidP="001D1904">
      <w:pPr>
        <w:autoSpaceDE w:val="0"/>
        <w:autoSpaceDN w:val="0"/>
        <w:jc w:val="left"/>
        <w:rPr>
          <w:rFonts w:ascii="ＭＳ 明朝" w:hAnsi="ＭＳ 明朝"/>
          <w:bCs/>
          <w:szCs w:val="21"/>
        </w:rPr>
      </w:pPr>
    </w:p>
    <w:p w:rsidR="001D1904" w:rsidRPr="005E476E" w:rsidRDefault="001D1904" w:rsidP="001D1904">
      <w:pPr>
        <w:autoSpaceDE w:val="0"/>
        <w:autoSpaceDN w:val="0"/>
        <w:jc w:val="left"/>
        <w:rPr>
          <w:rFonts w:ascii="ＭＳ 明朝" w:hAnsi="ＭＳ 明朝"/>
          <w:bCs/>
          <w:szCs w:val="21"/>
        </w:rPr>
      </w:pPr>
    </w:p>
    <w:p w:rsidR="001D1904" w:rsidRPr="005E476E" w:rsidRDefault="001D1904" w:rsidP="001D1904">
      <w:pPr>
        <w:autoSpaceDE w:val="0"/>
        <w:autoSpaceDN w:val="0"/>
        <w:jc w:val="left"/>
        <w:rPr>
          <w:rFonts w:ascii="ＭＳ 明朝" w:hAnsi="ＭＳ 明朝"/>
          <w:bCs/>
          <w:szCs w:val="21"/>
        </w:rPr>
      </w:pPr>
    </w:p>
    <w:p w:rsidR="005B3572" w:rsidRPr="005E476E" w:rsidRDefault="005B3572" w:rsidP="004D296D">
      <w:pPr>
        <w:autoSpaceDE w:val="0"/>
        <w:autoSpaceDN w:val="0"/>
        <w:rPr>
          <w:szCs w:val="21"/>
        </w:rPr>
      </w:pPr>
    </w:p>
    <w:p w:rsidR="001D1904" w:rsidRPr="005E476E" w:rsidRDefault="001D1904" w:rsidP="004D296D">
      <w:pPr>
        <w:autoSpaceDE w:val="0"/>
        <w:autoSpaceDN w:val="0"/>
        <w:rPr>
          <w:szCs w:val="21"/>
        </w:rPr>
      </w:pPr>
    </w:p>
    <w:p w:rsidR="001D1904" w:rsidRPr="005E476E" w:rsidRDefault="001D1904" w:rsidP="004D296D">
      <w:pPr>
        <w:autoSpaceDE w:val="0"/>
        <w:autoSpaceDN w:val="0"/>
        <w:rPr>
          <w:szCs w:val="21"/>
        </w:rPr>
      </w:pPr>
    </w:p>
    <w:p w:rsidR="00AA15CE" w:rsidRPr="005E476E" w:rsidRDefault="00AA15CE" w:rsidP="004D296D">
      <w:pPr>
        <w:autoSpaceDE w:val="0"/>
        <w:autoSpaceDN w:val="0"/>
        <w:rPr>
          <w:szCs w:val="21"/>
        </w:rPr>
      </w:pPr>
    </w:p>
    <w:p w:rsidR="00845EA1" w:rsidRPr="005E476E" w:rsidRDefault="004D296D" w:rsidP="005B3572">
      <w:pPr>
        <w:autoSpaceDE w:val="0"/>
        <w:autoSpaceDN w:val="0"/>
        <w:jc w:val="center"/>
        <w:rPr>
          <w:rFonts w:ascii="ＭＳ 明朝" w:hAnsi="ＭＳ 明朝"/>
          <w:b/>
          <w:bCs/>
          <w:szCs w:val="21"/>
        </w:rPr>
      </w:pPr>
      <w:r w:rsidRPr="005E476E">
        <w:rPr>
          <w:rFonts w:ascii="ＭＳ 明朝" w:hAnsi="ＭＳ 明朝" w:hint="eastAsia"/>
          <w:b/>
          <w:bCs/>
          <w:szCs w:val="21"/>
        </w:rPr>
        <w:t>図1-1　雇用形態別雇用状況</w:t>
      </w:r>
    </w:p>
    <w:p w:rsidR="00AA15CE" w:rsidRPr="005E476E" w:rsidRDefault="00AA15CE">
      <w:pPr>
        <w:widowControl/>
        <w:jc w:val="left"/>
        <w:rPr>
          <w:rFonts w:ascii="ＭＳ 明朝" w:hAnsi="ＭＳ 明朝"/>
          <w:b/>
          <w:bCs/>
          <w:szCs w:val="21"/>
        </w:rPr>
      </w:pPr>
    </w:p>
    <w:p w:rsidR="00B3041F" w:rsidRPr="005E476E" w:rsidRDefault="00B3041F">
      <w:pPr>
        <w:autoSpaceDE w:val="0"/>
        <w:autoSpaceDN w:val="0"/>
        <w:jc w:val="center"/>
        <w:rPr>
          <w:rFonts w:ascii="ＭＳ 明朝" w:hAnsi="ＭＳ 明朝"/>
          <w:b/>
          <w:bCs/>
          <w:szCs w:val="21"/>
        </w:rPr>
      </w:pPr>
      <w:r w:rsidRPr="005E476E">
        <w:rPr>
          <w:rFonts w:ascii="ＭＳ 明朝" w:hAnsi="ＭＳ 明朝" w:hint="eastAsia"/>
          <w:b/>
          <w:bCs/>
          <w:szCs w:val="21"/>
        </w:rPr>
        <w:t xml:space="preserve">表1-2　</w:t>
      </w:r>
      <w:r w:rsidR="00E37964" w:rsidRPr="005E476E">
        <w:rPr>
          <w:rFonts w:ascii="ＭＳ 明朝" w:hAnsi="ＭＳ 明朝" w:hint="eastAsia"/>
          <w:b/>
          <w:bCs/>
          <w:szCs w:val="21"/>
        </w:rPr>
        <w:t>雇用形態</w:t>
      </w:r>
      <w:r w:rsidRPr="005E476E">
        <w:rPr>
          <w:rFonts w:ascii="ＭＳ 明朝" w:hAnsi="ＭＳ 明朝" w:hint="eastAsia"/>
          <w:b/>
          <w:bCs/>
          <w:szCs w:val="21"/>
        </w:rPr>
        <w:t>別労働者数の割合</w:t>
      </w:r>
    </w:p>
    <w:p w:rsidR="00B3041F" w:rsidRPr="005E476E" w:rsidRDefault="00B3041F">
      <w:pPr>
        <w:autoSpaceDE w:val="0"/>
        <w:autoSpaceDN w:val="0"/>
        <w:rPr>
          <w:szCs w:val="21"/>
        </w:rPr>
      </w:pPr>
    </w:p>
    <w:p w:rsidR="00B3041F" w:rsidRPr="005E476E" w:rsidRDefault="0089078C">
      <w:pPr>
        <w:autoSpaceDE w:val="0"/>
        <w:autoSpaceDN w:val="0"/>
        <w:rPr>
          <w:szCs w:val="21"/>
        </w:rPr>
      </w:pPr>
      <w:r w:rsidRPr="005E476E">
        <w:rPr>
          <w:noProof/>
          <w:szCs w:val="21"/>
        </w:rPr>
        <w:drawing>
          <wp:anchor distT="0" distB="0" distL="114300" distR="114300" simplePos="0" relativeHeight="251532272" behindDoc="0" locked="0" layoutInCell="1" allowOverlap="1">
            <wp:simplePos x="0" y="0"/>
            <wp:positionH relativeFrom="column">
              <wp:posOffset>252095</wp:posOffset>
            </wp:positionH>
            <wp:positionV relativeFrom="paragraph">
              <wp:posOffset>-139065</wp:posOffset>
            </wp:positionV>
            <wp:extent cx="5759450" cy="7135240"/>
            <wp:effectExtent l="0" t="0" r="0" b="889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7135240"/>
                    </a:xfrm>
                    <a:prstGeom prst="rect">
                      <a:avLst/>
                    </a:prstGeom>
                    <a:noFill/>
                    <a:ln>
                      <a:noFill/>
                    </a:ln>
                  </pic:spPr>
                </pic:pic>
              </a:graphicData>
            </a:graphic>
          </wp:anchor>
        </w:drawing>
      </w: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8520FE" w:rsidRPr="005E476E" w:rsidRDefault="008520FE">
      <w:pPr>
        <w:autoSpaceDE w:val="0"/>
        <w:autoSpaceDN w:val="0"/>
        <w:rPr>
          <w:szCs w:val="21"/>
        </w:rPr>
      </w:pPr>
    </w:p>
    <w:p w:rsidR="008520FE" w:rsidRPr="005E476E" w:rsidRDefault="008520FE">
      <w:pPr>
        <w:autoSpaceDE w:val="0"/>
        <w:autoSpaceDN w:val="0"/>
        <w:rPr>
          <w:szCs w:val="21"/>
        </w:rPr>
      </w:pPr>
    </w:p>
    <w:p w:rsidR="008520FE" w:rsidRPr="005E476E" w:rsidRDefault="008520FE">
      <w:pPr>
        <w:autoSpaceDE w:val="0"/>
        <w:autoSpaceDN w:val="0"/>
        <w:rPr>
          <w:szCs w:val="21"/>
        </w:rPr>
      </w:pPr>
    </w:p>
    <w:p w:rsidR="00B3041F" w:rsidRPr="005E476E" w:rsidRDefault="00B3041F">
      <w:pPr>
        <w:autoSpaceDE w:val="0"/>
        <w:autoSpaceDN w:val="0"/>
        <w:rPr>
          <w:szCs w:val="21"/>
        </w:rPr>
      </w:pPr>
    </w:p>
    <w:p w:rsidR="008520FE" w:rsidRPr="005E476E" w:rsidRDefault="008520FE" w:rsidP="008520FE">
      <w:pPr>
        <w:widowControl/>
        <w:jc w:val="left"/>
        <w:rPr>
          <w:rFonts w:ascii="ＭＳ 明朝" w:hAnsi="ＭＳ 明朝"/>
          <w:b/>
          <w:bCs/>
          <w:szCs w:val="21"/>
        </w:rPr>
      </w:pPr>
      <w:r w:rsidRPr="005E476E">
        <w:rPr>
          <w:rFonts w:ascii="ＭＳ 明朝" w:hAnsi="ＭＳ 明朝"/>
          <w:b/>
          <w:bCs/>
          <w:noProof/>
          <w:szCs w:val="21"/>
        </w:rPr>
        <w:lastRenderedPageBreak/>
        <w:drawing>
          <wp:anchor distT="0" distB="0" distL="114300" distR="114300" simplePos="0" relativeHeight="252065792" behindDoc="0" locked="0" layoutInCell="1" allowOverlap="1" wp14:anchorId="1BD304F4" wp14:editId="0971D352">
            <wp:simplePos x="0" y="0"/>
            <wp:positionH relativeFrom="margin">
              <wp:align>center</wp:align>
            </wp:positionH>
            <wp:positionV relativeFrom="paragraph">
              <wp:posOffset>-5715</wp:posOffset>
            </wp:positionV>
            <wp:extent cx="5067300" cy="4038600"/>
            <wp:effectExtent l="0" t="0" r="0" b="0"/>
            <wp:wrapNone/>
            <wp:docPr id="1641" name="図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67300" cy="4038600"/>
                    </a:xfrm>
                    <a:prstGeom prst="rect">
                      <a:avLst/>
                    </a:prstGeom>
                    <a:noFill/>
                    <a:ln>
                      <a:noFill/>
                    </a:ln>
                  </pic:spPr>
                </pic:pic>
              </a:graphicData>
            </a:graphic>
          </wp:anchor>
        </w:drawing>
      </w:r>
    </w:p>
    <w:p w:rsidR="008520FE" w:rsidRPr="005E476E" w:rsidRDefault="008520FE" w:rsidP="008520FE">
      <w:pPr>
        <w:widowControl/>
        <w:jc w:val="left"/>
        <w:rPr>
          <w:rFonts w:ascii="ＭＳ 明朝" w:hAnsi="ＭＳ 明朝"/>
          <w:b/>
          <w:bCs/>
          <w:szCs w:val="21"/>
        </w:rPr>
      </w:pPr>
    </w:p>
    <w:p w:rsidR="008520FE" w:rsidRPr="005E476E" w:rsidRDefault="008520FE" w:rsidP="008520FE">
      <w:pPr>
        <w:widowControl/>
        <w:jc w:val="left"/>
        <w:rPr>
          <w:rFonts w:ascii="ＭＳ 明朝" w:hAnsi="ＭＳ 明朝"/>
          <w:b/>
          <w:bCs/>
          <w:szCs w:val="21"/>
        </w:rPr>
      </w:pPr>
    </w:p>
    <w:p w:rsidR="008520FE" w:rsidRPr="005E476E" w:rsidRDefault="008520FE" w:rsidP="008520FE">
      <w:pPr>
        <w:widowControl/>
        <w:jc w:val="left"/>
        <w:rPr>
          <w:rFonts w:ascii="ＭＳ 明朝" w:hAnsi="ＭＳ 明朝"/>
          <w:b/>
          <w:bCs/>
          <w:szCs w:val="21"/>
        </w:rPr>
      </w:pPr>
    </w:p>
    <w:p w:rsidR="008520FE" w:rsidRPr="005E476E" w:rsidRDefault="008520FE" w:rsidP="008520FE">
      <w:pPr>
        <w:widowControl/>
        <w:jc w:val="left"/>
        <w:rPr>
          <w:rFonts w:ascii="ＭＳ 明朝" w:hAnsi="ＭＳ 明朝"/>
          <w:b/>
          <w:bCs/>
          <w:szCs w:val="21"/>
        </w:rPr>
      </w:pPr>
    </w:p>
    <w:p w:rsidR="008520FE" w:rsidRPr="005E476E" w:rsidRDefault="008520FE" w:rsidP="008520FE">
      <w:pPr>
        <w:widowControl/>
        <w:jc w:val="left"/>
        <w:rPr>
          <w:rFonts w:ascii="ＭＳ 明朝" w:hAnsi="ＭＳ 明朝"/>
          <w:b/>
          <w:bCs/>
          <w:szCs w:val="21"/>
        </w:rPr>
      </w:pPr>
    </w:p>
    <w:p w:rsidR="008520FE" w:rsidRPr="005E476E" w:rsidRDefault="008520FE" w:rsidP="008520FE">
      <w:pPr>
        <w:widowControl/>
        <w:jc w:val="left"/>
        <w:rPr>
          <w:rFonts w:ascii="ＭＳ 明朝" w:hAnsi="ＭＳ 明朝"/>
          <w:b/>
          <w:bCs/>
          <w:szCs w:val="21"/>
        </w:rPr>
      </w:pPr>
    </w:p>
    <w:p w:rsidR="008520FE" w:rsidRPr="005E476E" w:rsidRDefault="008520FE" w:rsidP="008520FE">
      <w:pPr>
        <w:widowControl/>
        <w:jc w:val="left"/>
        <w:rPr>
          <w:rFonts w:ascii="ＭＳ 明朝" w:hAnsi="ＭＳ 明朝"/>
          <w:b/>
          <w:bCs/>
          <w:szCs w:val="21"/>
        </w:rPr>
      </w:pPr>
    </w:p>
    <w:p w:rsidR="008520FE" w:rsidRPr="005E476E" w:rsidRDefault="008520FE" w:rsidP="008520FE">
      <w:pPr>
        <w:widowControl/>
        <w:jc w:val="left"/>
        <w:rPr>
          <w:rFonts w:ascii="ＭＳ 明朝" w:hAnsi="ＭＳ 明朝"/>
          <w:b/>
          <w:bCs/>
          <w:szCs w:val="21"/>
        </w:rPr>
      </w:pPr>
    </w:p>
    <w:p w:rsidR="008520FE" w:rsidRPr="005E476E" w:rsidRDefault="008520FE" w:rsidP="008520FE">
      <w:pPr>
        <w:widowControl/>
        <w:jc w:val="left"/>
        <w:rPr>
          <w:rFonts w:ascii="ＭＳ 明朝" w:hAnsi="ＭＳ 明朝"/>
          <w:b/>
          <w:bCs/>
          <w:szCs w:val="21"/>
        </w:rPr>
      </w:pPr>
    </w:p>
    <w:p w:rsidR="008520FE" w:rsidRPr="005E476E" w:rsidRDefault="008520FE" w:rsidP="008520FE">
      <w:pPr>
        <w:widowControl/>
        <w:jc w:val="left"/>
        <w:rPr>
          <w:rFonts w:ascii="ＭＳ 明朝" w:hAnsi="ＭＳ 明朝"/>
          <w:b/>
          <w:bCs/>
          <w:szCs w:val="21"/>
        </w:rPr>
      </w:pPr>
    </w:p>
    <w:p w:rsidR="008520FE" w:rsidRPr="005E476E" w:rsidRDefault="008520FE" w:rsidP="008520FE">
      <w:pPr>
        <w:widowControl/>
        <w:jc w:val="left"/>
        <w:rPr>
          <w:rFonts w:ascii="ＭＳ 明朝" w:hAnsi="ＭＳ 明朝"/>
          <w:b/>
          <w:bCs/>
          <w:szCs w:val="21"/>
        </w:rPr>
      </w:pPr>
    </w:p>
    <w:p w:rsidR="008520FE" w:rsidRPr="005E476E" w:rsidRDefault="008520FE" w:rsidP="008520FE">
      <w:pPr>
        <w:widowControl/>
        <w:jc w:val="left"/>
        <w:rPr>
          <w:rFonts w:ascii="ＭＳ 明朝" w:hAnsi="ＭＳ 明朝"/>
          <w:b/>
          <w:bCs/>
          <w:szCs w:val="21"/>
        </w:rPr>
      </w:pPr>
    </w:p>
    <w:p w:rsidR="008520FE" w:rsidRPr="005E476E" w:rsidRDefault="008520FE" w:rsidP="008520FE">
      <w:pPr>
        <w:widowControl/>
        <w:jc w:val="left"/>
        <w:rPr>
          <w:rFonts w:ascii="ＭＳ 明朝" w:hAnsi="ＭＳ 明朝"/>
          <w:b/>
          <w:bCs/>
          <w:szCs w:val="21"/>
        </w:rPr>
      </w:pPr>
    </w:p>
    <w:p w:rsidR="008520FE" w:rsidRPr="005E476E" w:rsidRDefault="008520FE" w:rsidP="008520FE">
      <w:pPr>
        <w:widowControl/>
        <w:jc w:val="left"/>
        <w:rPr>
          <w:rFonts w:ascii="ＭＳ 明朝" w:hAnsi="ＭＳ 明朝"/>
          <w:b/>
          <w:bCs/>
          <w:szCs w:val="21"/>
        </w:rPr>
      </w:pPr>
    </w:p>
    <w:p w:rsidR="008520FE" w:rsidRPr="005E476E" w:rsidRDefault="008520FE" w:rsidP="008520FE">
      <w:pPr>
        <w:widowControl/>
        <w:jc w:val="left"/>
        <w:rPr>
          <w:rFonts w:ascii="ＭＳ 明朝" w:hAnsi="ＭＳ 明朝"/>
          <w:b/>
          <w:bCs/>
          <w:szCs w:val="21"/>
        </w:rPr>
      </w:pPr>
    </w:p>
    <w:p w:rsidR="008520FE" w:rsidRPr="005E476E" w:rsidRDefault="008520FE" w:rsidP="008520FE">
      <w:pPr>
        <w:widowControl/>
        <w:jc w:val="left"/>
        <w:rPr>
          <w:rFonts w:ascii="ＭＳ 明朝" w:hAnsi="ＭＳ 明朝"/>
          <w:b/>
          <w:bCs/>
          <w:szCs w:val="21"/>
        </w:rPr>
      </w:pPr>
    </w:p>
    <w:p w:rsidR="008520FE" w:rsidRPr="005E476E" w:rsidRDefault="008520FE" w:rsidP="008520FE">
      <w:pPr>
        <w:widowControl/>
        <w:jc w:val="left"/>
        <w:rPr>
          <w:rFonts w:ascii="ＭＳ 明朝" w:hAnsi="ＭＳ 明朝"/>
          <w:b/>
          <w:bCs/>
          <w:szCs w:val="21"/>
        </w:rPr>
      </w:pPr>
    </w:p>
    <w:p w:rsidR="008520FE" w:rsidRPr="005E476E" w:rsidRDefault="008520FE" w:rsidP="008520FE">
      <w:pPr>
        <w:autoSpaceDE w:val="0"/>
        <w:autoSpaceDN w:val="0"/>
        <w:jc w:val="center"/>
        <w:rPr>
          <w:rFonts w:ascii="ＭＳ 明朝" w:hAnsi="ＭＳ 明朝"/>
          <w:b/>
          <w:bCs/>
          <w:szCs w:val="21"/>
        </w:rPr>
      </w:pPr>
      <w:r w:rsidRPr="005E476E">
        <w:rPr>
          <w:rFonts w:ascii="ＭＳ 明朝" w:hAnsi="ＭＳ 明朝" w:hint="eastAsia"/>
          <w:b/>
          <w:bCs/>
          <w:szCs w:val="21"/>
        </w:rPr>
        <w:t>図1-2</w:t>
      </w:r>
      <w:r w:rsidR="00E37B1E" w:rsidRPr="005E476E">
        <w:rPr>
          <w:rFonts w:ascii="ＭＳ 明朝" w:hAnsi="ＭＳ 明朝" w:hint="eastAsia"/>
          <w:b/>
          <w:bCs/>
          <w:szCs w:val="21"/>
        </w:rPr>
        <w:t xml:space="preserve">　正社員の</w:t>
      </w:r>
      <w:r w:rsidRPr="005E476E">
        <w:rPr>
          <w:rFonts w:ascii="ＭＳ 明朝" w:hAnsi="ＭＳ 明朝" w:hint="eastAsia"/>
          <w:b/>
          <w:bCs/>
          <w:szCs w:val="21"/>
        </w:rPr>
        <w:t>雇用状況（経年比較）</w:t>
      </w:r>
    </w:p>
    <w:p w:rsidR="00B3041F" w:rsidRPr="005E476E" w:rsidRDefault="00B3041F">
      <w:pPr>
        <w:autoSpaceDE w:val="0"/>
        <w:autoSpaceDN w:val="0"/>
        <w:rPr>
          <w:szCs w:val="21"/>
        </w:rPr>
      </w:pPr>
    </w:p>
    <w:p w:rsidR="00AB591B" w:rsidRPr="005E476E" w:rsidRDefault="00AB591B">
      <w:pPr>
        <w:autoSpaceDE w:val="0"/>
        <w:autoSpaceDN w:val="0"/>
        <w:rPr>
          <w:szCs w:val="21"/>
        </w:rPr>
      </w:pPr>
    </w:p>
    <w:p w:rsidR="00AB591B" w:rsidRPr="005E476E" w:rsidRDefault="00AB591B" w:rsidP="00AB591B">
      <w:pPr>
        <w:autoSpaceDE w:val="0"/>
        <w:autoSpaceDN w:val="0"/>
        <w:rPr>
          <w:rFonts w:ascii="ＭＳ 明朝" w:hAnsi="ＭＳ ゴシック"/>
          <w:b/>
          <w:bCs/>
          <w:szCs w:val="21"/>
        </w:rPr>
      </w:pPr>
      <w:r w:rsidRPr="005E476E">
        <w:rPr>
          <w:rFonts w:ascii="ＭＳ 明朝" w:hAnsi="ＭＳ ゴシック" w:hint="eastAsia"/>
          <w:b/>
          <w:bCs/>
          <w:szCs w:val="21"/>
        </w:rPr>
        <w:t>（２）労働者数の増減（表</w:t>
      </w:r>
      <w:r w:rsidR="008E1CF7">
        <w:rPr>
          <w:rFonts w:ascii="ＭＳ 明朝" w:hAnsi="ＭＳ ゴシック" w:hint="eastAsia"/>
          <w:b/>
          <w:bCs/>
          <w:szCs w:val="21"/>
        </w:rPr>
        <w:t>1-3、表</w:t>
      </w:r>
      <w:r w:rsidRPr="005E476E">
        <w:rPr>
          <w:rFonts w:ascii="ＭＳ 明朝" w:hAnsi="ＭＳ ゴシック" w:hint="eastAsia"/>
          <w:b/>
          <w:bCs/>
          <w:szCs w:val="21"/>
        </w:rPr>
        <w:t>1-4）</w:t>
      </w:r>
    </w:p>
    <w:p w:rsidR="00AB591B" w:rsidRPr="005E476E" w:rsidRDefault="00AB591B" w:rsidP="00AB591B">
      <w:pPr>
        <w:autoSpaceDE w:val="0"/>
        <w:autoSpaceDN w:val="0"/>
        <w:rPr>
          <w:rFonts w:ascii="ＭＳ 明朝" w:hAnsi="ＭＳ 明朝"/>
          <w:szCs w:val="21"/>
        </w:rPr>
      </w:pPr>
      <w:r w:rsidRPr="005E476E">
        <w:rPr>
          <w:rFonts w:ascii="ＭＳ 明朝" w:hAnsi="ＭＳ 明朝" w:hint="eastAsia"/>
          <w:szCs w:val="21"/>
        </w:rPr>
        <w:t xml:space="preserve">　</w:t>
      </w:r>
      <w:r w:rsidR="001A7C3F" w:rsidRPr="005E476E">
        <w:rPr>
          <w:rFonts w:ascii="ＭＳ 明朝" w:hAnsi="ＭＳ 明朝" w:hint="eastAsia"/>
          <w:szCs w:val="21"/>
        </w:rPr>
        <w:t>令和元年の</w:t>
      </w:r>
      <w:r w:rsidRPr="005E476E">
        <w:rPr>
          <w:rFonts w:ascii="ＭＳ 明朝" w:hAnsi="ＭＳ 明朝" w:hint="eastAsia"/>
          <w:szCs w:val="21"/>
        </w:rPr>
        <w:t>労働者数の前年と比べた増減傾向の割合をみると、男女ともに「横ばい」とする事業所が最も高くなっている。</w:t>
      </w:r>
    </w:p>
    <w:p w:rsidR="00042979" w:rsidRPr="005E476E" w:rsidRDefault="00AB591B" w:rsidP="00AB591B">
      <w:pPr>
        <w:autoSpaceDE w:val="0"/>
        <w:autoSpaceDN w:val="0"/>
        <w:rPr>
          <w:rFonts w:ascii="ＭＳ 明朝" w:hAnsi="ＭＳ 明朝"/>
          <w:szCs w:val="21"/>
        </w:rPr>
      </w:pPr>
      <w:r w:rsidRPr="005E476E">
        <w:rPr>
          <w:rFonts w:ascii="ＭＳ 明朝" w:hAnsi="ＭＳ 明朝" w:hint="eastAsia"/>
          <w:szCs w:val="21"/>
        </w:rPr>
        <w:t xml:space="preserve">　</w:t>
      </w:r>
      <w:r w:rsidR="00042979" w:rsidRPr="005E476E">
        <w:rPr>
          <w:rFonts w:ascii="ＭＳ 明朝" w:hAnsi="ＭＳ 明朝" w:hint="eastAsia"/>
          <w:szCs w:val="21"/>
        </w:rPr>
        <w:t>「</w:t>
      </w:r>
      <w:r w:rsidR="00A05994" w:rsidRPr="005E476E">
        <w:rPr>
          <w:rFonts w:ascii="ＭＳ 明朝" w:hAnsi="ＭＳ 明朝" w:hint="eastAsia"/>
          <w:szCs w:val="21"/>
        </w:rPr>
        <w:t>出向社員、派遣労働者を除く労働者</w:t>
      </w:r>
      <w:r w:rsidR="00042979" w:rsidRPr="005E476E">
        <w:rPr>
          <w:rFonts w:ascii="ＭＳ 明朝" w:hAnsi="ＭＳ 明朝" w:hint="eastAsia"/>
          <w:szCs w:val="21"/>
        </w:rPr>
        <w:t>」</w:t>
      </w:r>
      <w:r w:rsidR="00A05994" w:rsidRPr="005E476E">
        <w:rPr>
          <w:rFonts w:ascii="ＭＳ 明朝" w:hAnsi="ＭＳ 明朝" w:hint="eastAsia"/>
          <w:szCs w:val="21"/>
        </w:rPr>
        <w:t>では、</w:t>
      </w:r>
      <w:r w:rsidRPr="005E476E">
        <w:rPr>
          <w:rFonts w:ascii="ＭＳ 明朝" w:hAnsi="ＭＳ 明朝" w:hint="eastAsia"/>
          <w:szCs w:val="21"/>
        </w:rPr>
        <w:t>「増加」したとする事業所を企業規模別にみると、男性については、「100人～499人」が28.6%と最も高く、「1000人以上」が22.7%と最も低くなって</w:t>
      </w:r>
      <w:r w:rsidR="00042979" w:rsidRPr="005E476E">
        <w:rPr>
          <w:rFonts w:ascii="ＭＳ 明朝" w:hAnsi="ＭＳ 明朝" w:hint="eastAsia"/>
          <w:szCs w:val="21"/>
        </w:rPr>
        <w:t>おり、女性については、「500人～999人」が32.2%と最も高く、「1000人以上」が21.6%と最も低くなっている。</w:t>
      </w:r>
    </w:p>
    <w:p w:rsidR="00AB591B" w:rsidRPr="005E476E" w:rsidRDefault="00042979" w:rsidP="00AB591B">
      <w:pPr>
        <w:autoSpaceDE w:val="0"/>
        <w:autoSpaceDN w:val="0"/>
        <w:ind w:firstLineChars="100" w:firstLine="210"/>
        <w:rPr>
          <w:rFonts w:ascii="ＭＳ 明朝" w:hAnsi="ＭＳ 明朝"/>
          <w:szCs w:val="21"/>
        </w:rPr>
      </w:pPr>
      <w:r w:rsidRPr="005E476E">
        <w:rPr>
          <w:rFonts w:ascii="ＭＳ 明朝" w:hAnsi="ＭＳ 明朝" w:hint="eastAsia"/>
          <w:szCs w:val="21"/>
        </w:rPr>
        <w:t>「</w:t>
      </w:r>
      <w:r w:rsidR="00AB591B" w:rsidRPr="005E476E">
        <w:rPr>
          <w:rFonts w:ascii="ＭＳ 明朝" w:hAnsi="ＭＳ 明朝" w:hint="eastAsia"/>
          <w:szCs w:val="21"/>
        </w:rPr>
        <w:t>出向社員、派遣労働者</w:t>
      </w:r>
      <w:r w:rsidRPr="005E476E">
        <w:rPr>
          <w:rFonts w:ascii="ＭＳ 明朝" w:hAnsi="ＭＳ 明朝" w:hint="eastAsia"/>
          <w:szCs w:val="21"/>
        </w:rPr>
        <w:t>」</w:t>
      </w:r>
      <w:r w:rsidR="00AB591B" w:rsidRPr="005E476E">
        <w:rPr>
          <w:rFonts w:ascii="ＭＳ 明朝" w:hAnsi="ＭＳ 明朝" w:hint="eastAsia"/>
          <w:szCs w:val="21"/>
        </w:rPr>
        <w:t>では</w:t>
      </w:r>
      <w:r w:rsidRPr="005E476E">
        <w:rPr>
          <w:rFonts w:ascii="ＭＳ 明朝" w:hAnsi="ＭＳ 明朝" w:hint="eastAsia"/>
          <w:szCs w:val="21"/>
        </w:rPr>
        <w:t>、「増加」したとする事業所を企業規模別にみると、男性については、</w:t>
      </w:r>
      <w:r w:rsidR="00AB591B" w:rsidRPr="005E476E">
        <w:rPr>
          <w:rFonts w:ascii="ＭＳ 明朝" w:hAnsi="ＭＳ 明朝" w:hint="eastAsia"/>
          <w:szCs w:val="21"/>
        </w:rPr>
        <w:t>「100人～499人」が9.9%と最も高く、「1000人以上」が7.3%と最も低くなって</w:t>
      </w:r>
      <w:r w:rsidRPr="005E476E">
        <w:rPr>
          <w:rFonts w:ascii="ＭＳ 明朝" w:hAnsi="ＭＳ 明朝" w:hint="eastAsia"/>
          <w:szCs w:val="21"/>
        </w:rPr>
        <w:t>おり、女性については、</w:t>
      </w:r>
      <w:r w:rsidR="00AB591B" w:rsidRPr="005E476E">
        <w:rPr>
          <w:rFonts w:ascii="ＭＳ 明朝" w:hAnsi="ＭＳ 明朝" w:hint="eastAsia"/>
          <w:szCs w:val="21"/>
        </w:rPr>
        <w:t>「500人～999人」が14.0%と最も高く、「30人～99人」が8.1%と最も低くなっている。</w:t>
      </w:r>
    </w:p>
    <w:p w:rsidR="00AB591B" w:rsidRPr="005E476E" w:rsidRDefault="00AB591B" w:rsidP="00AB591B">
      <w:pPr>
        <w:autoSpaceDE w:val="0"/>
        <w:autoSpaceDN w:val="0"/>
        <w:rPr>
          <w:rFonts w:ascii="ＭＳ 明朝" w:hAnsi="ＭＳ 明朝"/>
          <w:szCs w:val="21"/>
        </w:rPr>
      </w:pPr>
      <w:r w:rsidRPr="005E476E">
        <w:rPr>
          <w:rFonts w:ascii="ＭＳ 明朝" w:hAnsi="ＭＳ 明朝" w:hint="eastAsia"/>
          <w:szCs w:val="21"/>
        </w:rPr>
        <w:t xml:space="preserve">　また、雇用形態別にみると、「増加」が最も大きかったのは、男女ともに「正社員」で、男性が24.3%、女性が23.8%となっている。「減少」が最も大きかったのは、男性では「正社員」で18.1%、女性では「パートタイム労働者」で13.7%となっている。</w:t>
      </w:r>
    </w:p>
    <w:p w:rsidR="00AB591B" w:rsidRPr="005E476E" w:rsidRDefault="00AB591B" w:rsidP="00AB591B">
      <w:pPr>
        <w:autoSpaceDE w:val="0"/>
        <w:autoSpaceDN w:val="0"/>
        <w:rPr>
          <w:rFonts w:ascii="ＭＳ 明朝" w:hAnsi="ＭＳ 明朝"/>
          <w:szCs w:val="21"/>
        </w:rPr>
      </w:pPr>
      <w:r w:rsidRPr="005E476E">
        <w:rPr>
          <w:rFonts w:ascii="ＭＳ 明朝" w:hAnsi="ＭＳ 明朝" w:hint="eastAsia"/>
          <w:szCs w:val="21"/>
        </w:rPr>
        <w:t xml:space="preserve">　経年比較をみると、平成27年以降、男女ともに増減傾向に大きな変化はみられない。</w:t>
      </w:r>
    </w:p>
    <w:p w:rsidR="00B3041F" w:rsidRPr="005E476E" w:rsidRDefault="00B3041F">
      <w:pPr>
        <w:autoSpaceDE w:val="0"/>
        <w:autoSpaceDN w:val="0"/>
        <w:rPr>
          <w:szCs w:val="21"/>
        </w:rPr>
      </w:pPr>
    </w:p>
    <w:p w:rsidR="00B3041F" w:rsidRPr="005E476E" w:rsidRDefault="00B3041F">
      <w:pPr>
        <w:autoSpaceDE w:val="0"/>
        <w:autoSpaceDN w:val="0"/>
        <w:rPr>
          <w:szCs w:val="21"/>
        </w:rPr>
      </w:pPr>
    </w:p>
    <w:p w:rsidR="008520FE" w:rsidRPr="005E476E" w:rsidRDefault="00B3041F" w:rsidP="00AB591B">
      <w:pPr>
        <w:autoSpaceDE w:val="0"/>
        <w:autoSpaceDN w:val="0"/>
        <w:rPr>
          <w:rFonts w:ascii="ＭＳ 明朝" w:hAnsi="ＭＳ 明朝"/>
          <w:szCs w:val="21"/>
        </w:rPr>
      </w:pPr>
      <w:r w:rsidRPr="005E476E">
        <w:rPr>
          <w:szCs w:val="21"/>
        </w:rPr>
        <w:br w:type="page"/>
      </w:r>
    </w:p>
    <w:p w:rsidR="00B3041F" w:rsidRPr="005E476E" w:rsidRDefault="00936972">
      <w:pPr>
        <w:autoSpaceDE w:val="0"/>
        <w:autoSpaceDN w:val="0"/>
        <w:jc w:val="center"/>
        <w:rPr>
          <w:rFonts w:ascii="ＭＳ 明朝" w:hAnsi="ＭＳ 明朝"/>
          <w:b/>
          <w:bCs/>
          <w:szCs w:val="21"/>
        </w:rPr>
      </w:pPr>
      <w:r w:rsidRPr="005E476E">
        <w:rPr>
          <w:noProof/>
          <w:szCs w:val="21"/>
        </w:rPr>
        <w:lastRenderedPageBreak/>
        <w:drawing>
          <wp:anchor distT="0" distB="0" distL="114300" distR="114300" simplePos="0" relativeHeight="251531247" behindDoc="0" locked="0" layoutInCell="1" allowOverlap="1">
            <wp:simplePos x="0" y="0"/>
            <wp:positionH relativeFrom="page">
              <wp:posOffset>1083991</wp:posOffset>
            </wp:positionH>
            <wp:positionV relativeFrom="paragraph">
              <wp:posOffset>186690</wp:posOffset>
            </wp:positionV>
            <wp:extent cx="5561814" cy="5665456"/>
            <wp:effectExtent l="0" t="0" r="127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61814" cy="56654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041F" w:rsidRPr="005E476E">
        <w:rPr>
          <w:rFonts w:ascii="ＭＳ 明朝" w:hAnsi="ＭＳ 明朝" w:hint="eastAsia"/>
          <w:b/>
          <w:bCs/>
          <w:szCs w:val="21"/>
        </w:rPr>
        <w:t>表1-3　前年と比べた増減傾向</w:t>
      </w: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AB591B" w:rsidRPr="005E476E" w:rsidRDefault="00AB591B">
      <w:pPr>
        <w:autoSpaceDE w:val="0"/>
        <w:autoSpaceDN w:val="0"/>
        <w:rPr>
          <w:szCs w:val="21"/>
        </w:rPr>
      </w:pPr>
    </w:p>
    <w:p w:rsidR="00AB591B" w:rsidRPr="005E476E" w:rsidRDefault="00AB591B">
      <w:pPr>
        <w:autoSpaceDE w:val="0"/>
        <w:autoSpaceDN w:val="0"/>
        <w:rPr>
          <w:szCs w:val="21"/>
        </w:rPr>
      </w:pPr>
    </w:p>
    <w:p w:rsidR="00A238E8" w:rsidRPr="005E476E" w:rsidRDefault="00A238E8">
      <w:pPr>
        <w:autoSpaceDE w:val="0"/>
        <w:autoSpaceDN w:val="0"/>
        <w:rPr>
          <w:szCs w:val="21"/>
        </w:rPr>
      </w:pPr>
    </w:p>
    <w:p w:rsidR="00AB591B" w:rsidRPr="005E476E" w:rsidRDefault="00AB591B" w:rsidP="00AB591B">
      <w:pPr>
        <w:autoSpaceDE w:val="0"/>
        <w:autoSpaceDN w:val="0"/>
        <w:jc w:val="center"/>
        <w:rPr>
          <w:rFonts w:ascii="ＭＳ 明朝" w:hAnsi="ＭＳ 明朝"/>
          <w:b/>
          <w:bCs/>
          <w:szCs w:val="21"/>
        </w:rPr>
      </w:pPr>
      <w:r w:rsidRPr="005E476E">
        <w:rPr>
          <w:rFonts w:ascii="ＭＳ 明朝" w:hAnsi="ＭＳ 明朝" w:hint="eastAsia"/>
          <w:b/>
          <w:bCs/>
          <w:szCs w:val="21"/>
        </w:rPr>
        <w:t>表1-4　雇用形態別労働者数の増減傾向</w:t>
      </w:r>
    </w:p>
    <w:p w:rsidR="00AB591B" w:rsidRPr="005E476E" w:rsidRDefault="00AB591B" w:rsidP="00AB591B">
      <w:pPr>
        <w:autoSpaceDE w:val="0"/>
        <w:autoSpaceDN w:val="0"/>
        <w:rPr>
          <w:szCs w:val="21"/>
        </w:rPr>
      </w:pPr>
      <w:r w:rsidRPr="005E476E">
        <w:rPr>
          <w:noProof/>
          <w:szCs w:val="21"/>
        </w:rPr>
        <w:drawing>
          <wp:anchor distT="0" distB="0" distL="114300" distR="114300" simplePos="0" relativeHeight="252069888" behindDoc="0" locked="0" layoutInCell="1" allowOverlap="1" wp14:anchorId="404FB12A" wp14:editId="4C4C65E2">
            <wp:simplePos x="0" y="0"/>
            <wp:positionH relativeFrom="column">
              <wp:posOffset>4445</wp:posOffset>
            </wp:positionH>
            <wp:positionV relativeFrom="paragraph">
              <wp:posOffset>99060</wp:posOffset>
            </wp:positionV>
            <wp:extent cx="5759450" cy="2763142"/>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9450" cy="2763142"/>
                    </a:xfrm>
                    <a:prstGeom prst="rect">
                      <a:avLst/>
                    </a:prstGeom>
                    <a:noFill/>
                    <a:ln>
                      <a:noFill/>
                    </a:ln>
                  </pic:spPr>
                </pic:pic>
              </a:graphicData>
            </a:graphic>
          </wp:anchor>
        </w:drawing>
      </w:r>
    </w:p>
    <w:p w:rsidR="00AB591B" w:rsidRPr="005E476E" w:rsidRDefault="00AB591B" w:rsidP="00AB591B">
      <w:pPr>
        <w:autoSpaceDE w:val="0"/>
        <w:autoSpaceDN w:val="0"/>
        <w:rPr>
          <w:szCs w:val="21"/>
        </w:rPr>
      </w:pPr>
    </w:p>
    <w:p w:rsidR="00AB591B" w:rsidRPr="005E476E" w:rsidRDefault="00AB591B" w:rsidP="00AB591B">
      <w:pPr>
        <w:autoSpaceDE w:val="0"/>
        <w:autoSpaceDN w:val="0"/>
        <w:rPr>
          <w:szCs w:val="21"/>
        </w:rPr>
      </w:pPr>
    </w:p>
    <w:p w:rsidR="00AB591B" w:rsidRPr="005E476E" w:rsidRDefault="00AB591B" w:rsidP="00AB591B">
      <w:pPr>
        <w:autoSpaceDE w:val="0"/>
        <w:autoSpaceDN w:val="0"/>
        <w:rPr>
          <w:szCs w:val="21"/>
        </w:rPr>
      </w:pPr>
    </w:p>
    <w:p w:rsidR="00AB591B" w:rsidRPr="005E476E" w:rsidRDefault="00AB591B" w:rsidP="00AB591B">
      <w:pPr>
        <w:autoSpaceDE w:val="0"/>
        <w:autoSpaceDN w:val="0"/>
        <w:rPr>
          <w:szCs w:val="21"/>
        </w:rPr>
      </w:pPr>
    </w:p>
    <w:p w:rsidR="00AB591B" w:rsidRPr="005E476E" w:rsidRDefault="00AB591B" w:rsidP="00AB591B">
      <w:pPr>
        <w:autoSpaceDE w:val="0"/>
        <w:autoSpaceDN w:val="0"/>
        <w:rPr>
          <w:szCs w:val="21"/>
        </w:rPr>
      </w:pPr>
    </w:p>
    <w:p w:rsidR="00AB591B" w:rsidRPr="005E476E" w:rsidRDefault="00AB591B" w:rsidP="00AB591B">
      <w:pPr>
        <w:autoSpaceDE w:val="0"/>
        <w:autoSpaceDN w:val="0"/>
        <w:rPr>
          <w:szCs w:val="21"/>
        </w:rPr>
      </w:pPr>
    </w:p>
    <w:p w:rsidR="00AB591B" w:rsidRPr="005E476E" w:rsidRDefault="00AB591B" w:rsidP="00AB591B">
      <w:pPr>
        <w:autoSpaceDE w:val="0"/>
        <w:autoSpaceDN w:val="0"/>
        <w:rPr>
          <w:szCs w:val="21"/>
        </w:rPr>
      </w:pPr>
    </w:p>
    <w:p w:rsidR="00AB591B" w:rsidRPr="005E476E" w:rsidRDefault="00AB591B" w:rsidP="00AB591B">
      <w:pPr>
        <w:autoSpaceDE w:val="0"/>
        <w:autoSpaceDN w:val="0"/>
        <w:rPr>
          <w:szCs w:val="21"/>
        </w:rPr>
      </w:pPr>
    </w:p>
    <w:p w:rsidR="00AB591B" w:rsidRPr="005E476E" w:rsidRDefault="00AB591B" w:rsidP="00AB591B">
      <w:pPr>
        <w:autoSpaceDE w:val="0"/>
        <w:autoSpaceDN w:val="0"/>
        <w:rPr>
          <w:szCs w:val="21"/>
        </w:rPr>
      </w:pPr>
    </w:p>
    <w:p w:rsidR="00AB591B" w:rsidRPr="005E476E" w:rsidRDefault="00AB591B" w:rsidP="00AB591B">
      <w:pPr>
        <w:autoSpaceDE w:val="0"/>
        <w:autoSpaceDN w:val="0"/>
        <w:rPr>
          <w:szCs w:val="21"/>
        </w:rPr>
      </w:pPr>
    </w:p>
    <w:p w:rsidR="00AB591B" w:rsidRPr="005E476E" w:rsidRDefault="00AB591B" w:rsidP="00AB591B">
      <w:pPr>
        <w:autoSpaceDE w:val="0"/>
        <w:autoSpaceDN w:val="0"/>
        <w:rPr>
          <w:szCs w:val="21"/>
        </w:rPr>
      </w:pPr>
    </w:p>
    <w:p w:rsidR="00AB591B" w:rsidRPr="005E476E" w:rsidRDefault="00AB591B">
      <w:pPr>
        <w:widowControl/>
        <w:jc w:val="left"/>
        <w:rPr>
          <w:szCs w:val="21"/>
        </w:rPr>
      </w:pPr>
    </w:p>
    <w:p w:rsidR="00AA15CE" w:rsidRPr="005E476E" w:rsidRDefault="000D4D48">
      <w:pPr>
        <w:widowControl/>
        <w:jc w:val="left"/>
        <w:rPr>
          <w:szCs w:val="21"/>
        </w:rPr>
      </w:pPr>
      <w:r w:rsidRPr="005E476E">
        <w:rPr>
          <w:noProof/>
          <w:szCs w:val="21"/>
        </w:rPr>
        <w:drawing>
          <wp:anchor distT="0" distB="0" distL="114300" distR="114300" simplePos="0" relativeHeight="252012544" behindDoc="0" locked="0" layoutInCell="1" allowOverlap="1">
            <wp:simplePos x="0" y="0"/>
            <wp:positionH relativeFrom="margin">
              <wp:posOffset>520996</wp:posOffset>
            </wp:positionH>
            <wp:positionV relativeFrom="paragraph">
              <wp:posOffset>20645</wp:posOffset>
            </wp:positionV>
            <wp:extent cx="4497573" cy="2358690"/>
            <wp:effectExtent l="0" t="0" r="0" b="0"/>
            <wp:wrapNone/>
            <wp:docPr id="1645" name="図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97573" cy="23586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A15CE" w:rsidRPr="005E476E" w:rsidRDefault="00AA15CE">
      <w:pPr>
        <w:widowControl/>
        <w:jc w:val="left"/>
        <w:rPr>
          <w:szCs w:val="21"/>
        </w:rPr>
      </w:pPr>
    </w:p>
    <w:p w:rsidR="00AA15CE" w:rsidRPr="005E476E" w:rsidRDefault="00AA15CE">
      <w:pPr>
        <w:widowControl/>
        <w:jc w:val="left"/>
        <w:rPr>
          <w:szCs w:val="21"/>
        </w:rPr>
      </w:pPr>
    </w:p>
    <w:p w:rsidR="00AA15CE" w:rsidRPr="005E476E" w:rsidRDefault="00AA15CE">
      <w:pPr>
        <w:widowControl/>
        <w:jc w:val="left"/>
        <w:rPr>
          <w:szCs w:val="21"/>
        </w:rPr>
      </w:pPr>
    </w:p>
    <w:p w:rsidR="00AA15CE" w:rsidRPr="005E476E" w:rsidRDefault="00AA15CE">
      <w:pPr>
        <w:widowControl/>
        <w:jc w:val="left"/>
        <w:rPr>
          <w:szCs w:val="21"/>
        </w:rPr>
      </w:pPr>
    </w:p>
    <w:p w:rsidR="00AA15CE" w:rsidRPr="005E476E" w:rsidRDefault="00AA15CE">
      <w:pPr>
        <w:widowControl/>
        <w:jc w:val="left"/>
        <w:rPr>
          <w:szCs w:val="21"/>
        </w:rPr>
      </w:pPr>
    </w:p>
    <w:p w:rsidR="00AA15CE" w:rsidRPr="005E476E" w:rsidRDefault="00AA15CE">
      <w:pPr>
        <w:widowControl/>
        <w:jc w:val="left"/>
        <w:rPr>
          <w:szCs w:val="21"/>
        </w:rPr>
      </w:pPr>
    </w:p>
    <w:p w:rsidR="00AA15CE" w:rsidRPr="005E476E" w:rsidRDefault="00AA15CE">
      <w:pPr>
        <w:widowControl/>
        <w:jc w:val="left"/>
        <w:rPr>
          <w:szCs w:val="21"/>
        </w:rPr>
      </w:pPr>
    </w:p>
    <w:p w:rsidR="00AA15CE" w:rsidRPr="005E476E" w:rsidRDefault="00AA15CE">
      <w:pPr>
        <w:widowControl/>
        <w:jc w:val="left"/>
        <w:rPr>
          <w:szCs w:val="21"/>
        </w:rPr>
      </w:pPr>
    </w:p>
    <w:p w:rsidR="00AA15CE" w:rsidRPr="005E476E" w:rsidRDefault="000D4D48">
      <w:pPr>
        <w:widowControl/>
        <w:jc w:val="left"/>
        <w:rPr>
          <w:szCs w:val="21"/>
        </w:rPr>
      </w:pPr>
      <w:r w:rsidRPr="005E476E">
        <w:rPr>
          <w:noProof/>
          <w:szCs w:val="21"/>
        </w:rPr>
        <w:drawing>
          <wp:anchor distT="0" distB="0" distL="114300" distR="114300" simplePos="0" relativeHeight="252013568" behindDoc="0" locked="0" layoutInCell="1" allowOverlap="1">
            <wp:simplePos x="0" y="0"/>
            <wp:positionH relativeFrom="margin">
              <wp:posOffset>520996</wp:posOffset>
            </wp:positionH>
            <wp:positionV relativeFrom="paragraph">
              <wp:posOffset>220670</wp:posOffset>
            </wp:positionV>
            <wp:extent cx="4497070" cy="2079625"/>
            <wp:effectExtent l="0" t="0" r="0" b="0"/>
            <wp:wrapNone/>
            <wp:docPr id="1648" name="図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97070" cy="20796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A15CE" w:rsidRPr="005E476E" w:rsidRDefault="00AA15CE">
      <w:pPr>
        <w:widowControl/>
        <w:jc w:val="left"/>
        <w:rPr>
          <w:szCs w:val="21"/>
        </w:rPr>
      </w:pPr>
    </w:p>
    <w:p w:rsidR="00AA15CE" w:rsidRPr="005E476E" w:rsidRDefault="00AA15CE">
      <w:pPr>
        <w:widowControl/>
        <w:jc w:val="left"/>
        <w:rPr>
          <w:szCs w:val="21"/>
        </w:rPr>
      </w:pPr>
    </w:p>
    <w:p w:rsidR="00AA15CE" w:rsidRPr="005E476E" w:rsidRDefault="00AA15CE">
      <w:pPr>
        <w:widowControl/>
        <w:jc w:val="left"/>
        <w:rPr>
          <w:szCs w:val="21"/>
        </w:rPr>
      </w:pPr>
    </w:p>
    <w:p w:rsidR="00AA15CE" w:rsidRPr="005E476E" w:rsidRDefault="00AA15CE">
      <w:pPr>
        <w:widowControl/>
        <w:jc w:val="left"/>
        <w:rPr>
          <w:szCs w:val="21"/>
        </w:rPr>
      </w:pPr>
    </w:p>
    <w:p w:rsidR="00AA15CE" w:rsidRPr="005E476E" w:rsidRDefault="00AA15CE">
      <w:pPr>
        <w:widowControl/>
        <w:jc w:val="left"/>
        <w:rPr>
          <w:szCs w:val="21"/>
        </w:rPr>
      </w:pPr>
    </w:p>
    <w:p w:rsidR="00AA15CE" w:rsidRPr="005E476E" w:rsidRDefault="00AA15CE">
      <w:pPr>
        <w:widowControl/>
        <w:jc w:val="left"/>
        <w:rPr>
          <w:szCs w:val="21"/>
        </w:rPr>
      </w:pPr>
    </w:p>
    <w:p w:rsidR="00AA15CE" w:rsidRPr="005E476E" w:rsidRDefault="00AA15CE">
      <w:pPr>
        <w:widowControl/>
        <w:jc w:val="left"/>
        <w:rPr>
          <w:szCs w:val="21"/>
        </w:rPr>
      </w:pPr>
    </w:p>
    <w:p w:rsidR="00AA15CE" w:rsidRPr="005E476E" w:rsidRDefault="00AA15CE">
      <w:pPr>
        <w:widowControl/>
        <w:jc w:val="left"/>
        <w:rPr>
          <w:szCs w:val="21"/>
        </w:rPr>
      </w:pPr>
    </w:p>
    <w:p w:rsidR="00AA15CE" w:rsidRPr="005E476E" w:rsidRDefault="00AA15CE">
      <w:pPr>
        <w:widowControl/>
        <w:jc w:val="left"/>
        <w:rPr>
          <w:szCs w:val="21"/>
        </w:rPr>
      </w:pPr>
    </w:p>
    <w:p w:rsidR="00AA15CE" w:rsidRPr="005E476E" w:rsidRDefault="000D4D48">
      <w:pPr>
        <w:widowControl/>
        <w:jc w:val="left"/>
        <w:rPr>
          <w:szCs w:val="21"/>
        </w:rPr>
      </w:pPr>
      <w:r w:rsidRPr="005E476E">
        <w:rPr>
          <w:noProof/>
          <w:szCs w:val="21"/>
        </w:rPr>
        <w:drawing>
          <wp:anchor distT="0" distB="0" distL="114300" distR="114300" simplePos="0" relativeHeight="252014592" behindDoc="0" locked="0" layoutInCell="1" allowOverlap="1">
            <wp:simplePos x="0" y="0"/>
            <wp:positionH relativeFrom="margin">
              <wp:posOffset>499731</wp:posOffset>
            </wp:positionH>
            <wp:positionV relativeFrom="paragraph">
              <wp:posOffset>60842</wp:posOffset>
            </wp:positionV>
            <wp:extent cx="4497573" cy="2358690"/>
            <wp:effectExtent l="0" t="0" r="0" b="0"/>
            <wp:wrapNone/>
            <wp:docPr id="1654" name="図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97573" cy="23586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A15CE" w:rsidRPr="005E476E" w:rsidRDefault="00AA15CE">
      <w:pPr>
        <w:widowControl/>
        <w:jc w:val="left"/>
        <w:rPr>
          <w:szCs w:val="21"/>
        </w:rPr>
      </w:pPr>
    </w:p>
    <w:p w:rsidR="00AA15CE" w:rsidRPr="005E476E" w:rsidRDefault="00AA15CE">
      <w:pPr>
        <w:widowControl/>
        <w:jc w:val="left"/>
        <w:rPr>
          <w:szCs w:val="21"/>
        </w:rPr>
      </w:pPr>
    </w:p>
    <w:p w:rsidR="00AA15CE" w:rsidRPr="005E476E" w:rsidRDefault="00AA15CE">
      <w:pPr>
        <w:widowControl/>
        <w:jc w:val="left"/>
        <w:rPr>
          <w:szCs w:val="21"/>
        </w:rPr>
      </w:pPr>
    </w:p>
    <w:p w:rsidR="00AA15CE" w:rsidRPr="005E476E" w:rsidRDefault="00AA15CE">
      <w:pPr>
        <w:widowControl/>
        <w:jc w:val="left"/>
        <w:rPr>
          <w:szCs w:val="21"/>
        </w:rPr>
      </w:pPr>
    </w:p>
    <w:p w:rsidR="00AA15CE" w:rsidRPr="005E476E" w:rsidRDefault="00AA15CE">
      <w:pPr>
        <w:widowControl/>
        <w:jc w:val="left"/>
        <w:rPr>
          <w:szCs w:val="21"/>
        </w:rPr>
      </w:pPr>
    </w:p>
    <w:p w:rsidR="00AA15CE" w:rsidRPr="005E476E" w:rsidRDefault="00AA15CE">
      <w:pPr>
        <w:widowControl/>
        <w:jc w:val="left"/>
        <w:rPr>
          <w:szCs w:val="21"/>
        </w:rPr>
      </w:pPr>
    </w:p>
    <w:p w:rsidR="00AA15CE" w:rsidRPr="005E476E" w:rsidRDefault="00AA15CE">
      <w:pPr>
        <w:widowControl/>
        <w:jc w:val="left"/>
        <w:rPr>
          <w:szCs w:val="21"/>
        </w:rPr>
      </w:pPr>
    </w:p>
    <w:p w:rsidR="00AA15CE" w:rsidRPr="005E476E" w:rsidRDefault="00AA15CE">
      <w:pPr>
        <w:widowControl/>
        <w:jc w:val="left"/>
        <w:rPr>
          <w:szCs w:val="21"/>
        </w:rPr>
      </w:pPr>
    </w:p>
    <w:p w:rsidR="00AA15CE" w:rsidRPr="005E476E" w:rsidRDefault="00AA15CE">
      <w:pPr>
        <w:widowControl/>
        <w:jc w:val="left"/>
        <w:rPr>
          <w:szCs w:val="21"/>
        </w:rPr>
      </w:pPr>
    </w:p>
    <w:p w:rsidR="00AA15CE" w:rsidRPr="005E476E" w:rsidRDefault="000D4D48">
      <w:pPr>
        <w:widowControl/>
        <w:jc w:val="left"/>
        <w:rPr>
          <w:szCs w:val="21"/>
        </w:rPr>
      </w:pPr>
      <w:r w:rsidRPr="005E476E">
        <w:rPr>
          <w:noProof/>
          <w:szCs w:val="21"/>
        </w:rPr>
        <w:drawing>
          <wp:anchor distT="0" distB="0" distL="114300" distR="114300" simplePos="0" relativeHeight="252015616" behindDoc="0" locked="0" layoutInCell="1" allowOverlap="1">
            <wp:simplePos x="0" y="0"/>
            <wp:positionH relativeFrom="margin">
              <wp:posOffset>499110</wp:posOffset>
            </wp:positionH>
            <wp:positionV relativeFrom="paragraph">
              <wp:posOffset>4445</wp:posOffset>
            </wp:positionV>
            <wp:extent cx="4497070" cy="2079625"/>
            <wp:effectExtent l="0" t="0" r="0" b="0"/>
            <wp:wrapNone/>
            <wp:docPr id="1656" name="図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97070" cy="20796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A15CE" w:rsidRPr="005E476E" w:rsidRDefault="00AA15CE">
      <w:pPr>
        <w:widowControl/>
        <w:jc w:val="left"/>
        <w:rPr>
          <w:szCs w:val="21"/>
        </w:rPr>
      </w:pPr>
    </w:p>
    <w:p w:rsidR="00AA15CE" w:rsidRPr="005E476E" w:rsidRDefault="00AA15CE">
      <w:pPr>
        <w:widowControl/>
        <w:jc w:val="left"/>
        <w:rPr>
          <w:szCs w:val="21"/>
        </w:rPr>
      </w:pPr>
    </w:p>
    <w:p w:rsidR="00AA15CE" w:rsidRPr="005E476E" w:rsidRDefault="00AA15CE">
      <w:pPr>
        <w:widowControl/>
        <w:jc w:val="left"/>
        <w:rPr>
          <w:szCs w:val="21"/>
        </w:rPr>
      </w:pPr>
    </w:p>
    <w:p w:rsidR="00AA15CE" w:rsidRPr="005E476E" w:rsidRDefault="00AA15CE">
      <w:pPr>
        <w:widowControl/>
        <w:jc w:val="left"/>
        <w:rPr>
          <w:szCs w:val="21"/>
        </w:rPr>
      </w:pPr>
    </w:p>
    <w:p w:rsidR="00AA15CE" w:rsidRPr="005E476E" w:rsidRDefault="00AA15CE">
      <w:pPr>
        <w:widowControl/>
        <w:jc w:val="left"/>
        <w:rPr>
          <w:szCs w:val="21"/>
        </w:rPr>
      </w:pPr>
    </w:p>
    <w:p w:rsidR="00AA15CE" w:rsidRPr="005E476E" w:rsidRDefault="00AA15CE">
      <w:pPr>
        <w:widowControl/>
        <w:jc w:val="left"/>
        <w:rPr>
          <w:szCs w:val="21"/>
        </w:rPr>
      </w:pPr>
    </w:p>
    <w:p w:rsidR="00AA15CE" w:rsidRPr="005E476E" w:rsidRDefault="00AA15CE">
      <w:pPr>
        <w:widowControl/>
        <w:jc w:val="left"/>
        <w:rPr>
          <w:szCs w:val="21"/>
        </w:rPr>
      </w:pPr>
    </w:p>
    <w:p w:rsidR="00AA15CE" w:rsidRPr="005E476E" w:rsidRDefault="00AA15CE">
      <w:pPr>
        <w:widowControl/>
        <w:jc w:val="left"/>
        <w:rPr>
          <w:szCs w:val="21"/>
        </w:rPr>
      </w:pPr>
    </w:p>
    <w:p w:rsidR="00AA15CE" w:rsidRPr="005E476E" w:rsidRDefault="00AA15CE" w:rsidP="00AA15CE">
      <w:pPr>
        <w:autoSpaceDE w:val="0"/>
        <w:autoSpaceDN w:val="0"/>
        <w:jc w:val="center"/>
        <w:rPr>
          <w:rFonts w:ascii="ＭＳ 明朝" w:hAnsi="ＭＳ 明朝"/>
          <w:b/>
          <w:bCs/>
          <w:szCs w:val="21"/>
        </w:rPr>
      </w:pPr>
      <w:r w:rsidRPr="005E476E">
        <w:rPr>
          <w:rFonts w:ascii="ＭＳ 明朝" w:hAnsi="ＭＳ 明朝" w:hint="eastAsia"/>
          <w:b/>
          <w:bCs/>
          <w:szCs w:val="21"/>
        </w:rPr>
        <w:t>図</w:t>
      </w:r>
      <w:r w:rsidR="00244451" w:rsidRPr="005E476E">
        <w:rPr>
          <w:rFonts w:ascii="ＭＳ 明朝" w:hAnsi="ＭＳ 明朝" w:hint="eastAsia"/>
          <w:b/>
          <w:bCs/>
          <w:szCs w:val="21"/>
        </w:rPr>
        <w:t>1-3</w:t>
      </w:r>
      <w:r w:rsidRPr="005E476E">
        <w:rPr>
          <w:rFonts w:ascii="ＭＳ 明朝" w:hAnsi="ＭＳ 明朝" w:hint="eastAsia"/>
          <w:b/>
          <w:bCs/>
          <w:szCs w:val="21"/>
        </w:rPr>
        <w:t xml:space="preserve">　前年と比べた増減傾向（経年比較）</w:t>
      </w:r>
    </w:p>
    <w:p w:rsidR="004B207F" w:rsidRPr="005E476E" w:rsidRDefault="00B3041F">
      <w:pPr>
        <w:autoSpaceDE w:val="0"/>
        <w:autoSpaceDN w:val="0"/>
        <w:rPr>
          <w:rFonts w:ascii="ＭＳ 明朝" w:hAnsi="ＭＳ ゴシック"/>
          <w:b/>
          <w:bCs/>
          <w:szCs w:val="21"/>
        </w:rPr>
      </w:pPr>
      <w:r w:rsidRPr="005E476E">
        <w:rPr>
          <w:rFonts w:ascii="ＭＳ 明朝" w:hAnsi="ＭＳ ゴシック" w:hint="eastAsia"/>
          <w:b/>
          <w:bCs/>
          <w:szCs w:val="21"/>
        </w:rPr>
        <w:lastRenderedPageBreak/>
        <w:t>（３）正社員への登用</w:t>
      </w:r>
      <w:r w:rsidR="00501B2F" w:rsidRPr="005E476E">
        <w:rPr>
          <w:rFonts w:ascii="ＭＳ 明朝" w:hAnsi="ＭＳ ゴシック" w:hint="eastAsia"/>
          <w:b/>
          <w:bCs/>
          <w:szCs w:val="21"/>
        </w:rPr>
        <w:t>（表</w:t>
      </w:r>
      <w:r w:rsidR="00282AAF" w:rsidRPr="005E476E">
        <w:rPr>
          <w:rFonts w:ascii="ＭＳ 明朝" w:hAnsi="ＭＳ ゴシック" w:hint="eastAsia"/>
          <w:b/>
          <w:bCs/>
          <w:szCs w:val="21"/>
        </w:rPr>
        <w:t>1-5</w:t>
      </w:r>
      <w:r w:rsidR="003C13A9" w:rsidRPr="005E476E">
        <w:rPr>
          <w:rFonts w:ascii="ＭＳ 明朝" w:hAnsi="ＭＳ ゴシック" w:hint="eastAsia"/>
          <w:b/>
          <w:bCs/>
          <w:szCs w:val="21"/>
        </w:rPr>
        <w:t>、</w:t>
      </w:r>
      <w:r w:rsidR="008E1CF7">
        <w:rPr>
          <w:rFonts w:ascii="ＭＳ 明朝" w:hAnsi="ＭＳ ゴシック" w:hint="eastAsia"/>
          <w:b/>
          <w:bCs/>
          <w:szCs w:val="21"/>
        </w:rPr>
        <w:t>表</w:t>
      </w:r>
      <w:r w:rsidR="003C13A9" w:rsidRPr="005E476E">
        <w:rPr>
          <w:rFonts w:ascii="ＭＳ 明朝" w:hAnsi="ＭＳ ゴシック" w:hint="eastAsia"/>
          <w:b/>
          <w:bCs/>
          <w:szCs w:val="21"/>
        </w:rPr>
        <w:t>1-6</w:t>
      </w:r>
      <w:r w:rsidR="00501B2F" w:rsidRPr="005E476E">
        <w:rPr>
          <w:rFonts w:ascii="ＭＳ 明朝" w:hAnsi="ＭＳ ゴシック" w:hint="eastAsia"/>
          <w:b/>
          <w:bCs/>
          <w:szCs w:val="21"/>
        </w:rPr>
        <w:t>）</w:t>
      </w:r>
    </w:p>
    <w:p w:rsidR="001B7A46" w:rsidRPr="005E476E" w:rsidRDefault="001A7C3F" w:rsidP="004341EE">
      <w:pPr>
        <w:autoSpaceDE w:val="0"/>
        <w:autoSpaceDN w:val="0"/>
        <w:ind w:firstLineChars="100" w:firstLine="210"/>
        <w:rPr>
          <w:rFonts w:ascii="ＭＳ 明朝" w:hAnsi="ＭＳ 明朝"/>
          <w:szCs w:val="21"/>
        </w:rPr>
      </w:pPr>
      <w:r w:rsidRPr="005E476E">
        <w:rPr>
          <w:rFonts w:ascii="ＭＳ 明朝" w:hAnsi="ＭＳ 明朝" w:hint="eastAsia"/>
          <w:szCs w:val="21"/>
        </w:rPr>
        <w:t>令和元年の</w:t>
      </w:r>
      <w:r w:rsidR="00B3041F" w:rsidRPr="005E476E">
        <w:rPr>
          <w:rFonts w:ascii="ＭＳ 明朝" w:hAnsi="ＭＳ 明朝" w:hint="eastAsia"/>
          <w:szCs w:val="21"/>
        </w:rPr>
        <w:t>非正社員から</w:t>
      </w:r>
      <w:r w:rsidR="00673B4D" w:rsidRPr="005E476E">
        <w:rPr>
          <w:rFonts w:ascii="ＭＳ 明朝" w:hAnsi="ＭＳ 明朝" w:hint="eastAsia"/>
          <w:szCs w:val="21"/>
        </w:rPr>
        <w:t>正社員への登用制度についてみると、</w:t>
      </w:r>
      <w:r w:rsidR="001B7A46" w:rsidRPr="005E476E">
        <w:rPr>
          <w:rFonts w:ascii="ＭＳ 明朝" w:hAnsi="ＭＳ 明朝" w:hint="eastAsia"/>
          <w:szCs w:val="21"/>
        </w:rPr>
        <w:t>「ある」とした事業所が79.8%と、前年と比べ1.4ポイントの増加になっている。</w:t>
      </w:r>
    </w:p>
    <w:p w:rsidR="003E0964" w:rsidRPr="005E476E" w:rsidRDefault="00A238E8" w:rsidP="001B7A46">
      <w:pPr>
        <w:autoSpaceDE w:val="0"/>
        <w:autoSpaceDN w:val="0"/>
        <w:ind w:firstLineChars="100" w:firstLine="210"/>
        <w:rPr>
          <w:rFonts w:ascii="ＭＳ 明朝" w:hAnsi="ＭＳ 明朝"/>
          <w:szCs w:val="21"/>
        </w:rPr>
      </w:pPr>
      <w:r w:rsidRPr="005E476E">
        <w:rPr>
          <w:rFonts w:ascii="ＭＳ 明朝" w:hAnsi="ＭＳ 明朝" w:hint="eastAsia"/>
          <w:szCs w:val="21"/>
        </w:rPr>
        <w:t>経年比較をみると、</w:t>
      </w:r>
      <w:r w:rsidR="00EE1E73" w:rsidRPr="005E476E">
        <w:rPr>
          <w:rFonts w:ascii="ＭＳ 明朝" w:hAnsi="ＭＳ 明朝" w:hint="eastAsia"/>
          <w:szCs w:val="21"/>
        </w:rPr>
        <w:t>「正社員」への登用制度が「ある」事業所の割合</w:t>
      </w:r>
      <w:r w:rsidR="004341EE" w:rsidRPr="005E476E">
        <w:rPr>
          <w:rFonts w:ascii="ＭＳ 明朝" w:hAnsi="ＭＳ 明朝" w:hint="eastAsia"/>
          <w:szCs w:val="21"/>
        </w:rPr>
        <w:t>は、平成</w:t>
      </w:r>
      <w:r w:rsidR="005A44FF" w:rsidRPr="005E476E">
        <w:rPr>
          <w:rFonts w:ascii="ＭＳ 明朝" w:hAnsi="ＭＳ 明朝" w:hint="eastAsia"/>
          <w:szCs w:val="21"/>
        </w:rPr>
        <w:t>22</w:t>
      </w:r>
      <w:r w:rsidR="004341EE" w:rsidRPr="005E476E">
        <w:rPr>
          <w:rFonts w:ascii="ＭＳ 明朝" w:hAnsi="ＭＳ 明朝" w:hint="eastAsia"/>
          <w:szCs w:val="21"/>
        </w:rPr>
        <w:t>年</w:t>
      </w:r>
      <w:r w:rsidR="00EE1E73" w:rsidRPr="005E476E">
        <w:rPr>
          <w:rFonts w:ascii="ＭＳ 明朝" w:hAnsi="ＭＳ 明朝" w:hint="eastAsia"/>
          <w:szCs w:val="21"/>
        </w:rPr>
        <w:t>以降増加傾向にあ</w:t>
      </w:r>
      <w:r w:rsidR="001B7A46" w:rsidRPr="005E476E">
        <w:rPr>
          <w:rFonts w:ascii="ＭＳ 明朝" w:hAnsi="ＭＳ 明朝" w:hint="eastAsia"/>
          <w:szCs w:val="21"/>
        </w:rPr>
        <w:t>る。</w:t>
      </w:r>
      <w:r w:rsidR="003E0964" w:rsidRPr="005E476E">
        <w:rPr>
          <w:rFonts w:ascii="ＭＳ 明朝" w:hAnsi="ＭＳ 明朝" w:hint="eastAsia"/>
          <w:szCs w:val="21"/>
        </w:rPr>
        <w:t xml:space="preserve">　</w:t>
      </w:r>
    </w:p>
    <w:p w:rsidR="00A9291D" w:rsidRPr="005E476E" w:rsidRDefault="00B3041F" w:rsidP="003E0964">
      <w:pPr>
        <w:autoSpaceDE w:val="0"/>
        <w:autoSpaceDN w:val="0"/>
        <w:ind w:firstLineChars="100" w:firstLine="210"/>
        <w:rPr>
          <w:rFonts w:ascii="ＭＳ 明朝" w:hAnsi="ＭＳ 明朝"/>
          <w:szCs w:val="21"/>
        </w:rPr>
      </w:pPr>
      <w:r w:rsidRPr="005E476E">
        <w:rPr>
          <w:rFonts w:ascii="ＭＳ 明朝" w:hAnsi="ＭＳ 明朝" w:hint="eastAsia"/>
          <w:szCs w:val="21"/>
        </w:rPr>
        <w:t>また、正社員への登用実績をみると、登用制度が「ある」事業所では4</w:t>
      </w:r>
      <w:r w:rsidR="00EE1E73" w:rsidRPr="005E476E">
        <w:rPr>
          <w:rFonts w:ascii="ＭＳ 明朝" w:hAnsi="ＭＳ 明朝" w:hint="eastAsia"/>
          <w:szCs w:val="21"/>
        </w:rPr>
        <w:t>5.8</w:t>
      </w:r>
      <w:r w:rsidRPr="005E476E">
        <w:rPr>
          <w:rFonts w:ascii="ＭＳ 明朝" w:hAnsi="ＭＳ 明朝" w:hint="eastAsia"/>
          <w:szCs w:val="21"/>
        </w:rPr>
        <w:t>%</w:t>
      </w:r>
      <w:r w:rsidR="00D71ECD" w:rsidRPr="005E476E">
        <w:rPr>
          <w:rFonts w:ascii="ＭＳ 明朝" w:hAnsi="ＭＳ 明朝" w:hint="eastAsia"/>
          <w:szCs w:val="21"/>
        </w:rPr>
        <w:t>で</w:t>
      </w:r>
      <w:r w:rsidR="00E15CF1" w:rsidRPr="005E476E">
        <w:rPr>
          <w:rFonts w:ascii="ＭＳ 明朝" w:hAnsi="ＭＳ 明朝" w:hint="eastAsia"/>
          <w:szCs w:val="21"/>
        </w:rPr>
        <w:t>、</w:t>
      </w:r>
      <w:r w:rsidR="00D71ECD" w:rsidRPr="005E476E">
        <w:rPr>
          <w:rFonts w:ascii="ＭＳ 明朝" w:hAnsi="ＭＳ 明朝" w:hint="eastAsia"/>
          <w:szCs w:val="21"/>
        </w:rPr>
        <w:t>前年と比べ</w:t>
      </w:r>
      <w:r w:rsidR="00EE1E73" w:rsidRPr="005E476E">
        <w:rPr>
          <w:rFonts w:ascii="ＭＳ 明朝" w:hAnsi="ＭＳ 明朝" w:hint="eastAsia"/>
          <w:szCs w:val="21"/>
        </w:rPr>
        <w:t>2.7</w:t>
      </w:r>
      <w:r w:rsidR="005458E7" w:rsidRPr="005E476E">
        <w:rPr>
          <w:rFonts w:ascii="ＭＳ 明朝" w:hAnsi="ＭＳ 明朝" w:hint="eastAsia"/>
          <w:szCs w:val="21"/>
        </w:rPr>
        <w:t>ポイント</w:t>
      </w:r>
      <w:r w:rsidR="00D71ECD" w:rsidRPr="005E476E">
        <w:rPr>
          <w:rFonts w:ascii="ＭＳ 明朝" w:hAnsi="ＭＳ 明朝" w:hint="eastAsia"/>
          <w:szCs w:val="21"/>
        </w:rPr>
        <w:t>の</w:t>
      </w:r>
      <w:r w:rsidR="00EE1E73" w:rsidRPr="005E476E">
        <w:rPr>
          <w:rFonts w:ascii="ＭＳ 明朝" w:hAnsi="ＭＳ 明朝" w:hint="eastAsia"/>
          <w:szCs w:val="21"/>
        </w:rPr>
        <w:t>減少</w:t>
      </w:r>
      <w:r w:rsidR="00D71ECD" w:rsidRPr="005E476E">
        <w:rPr>
          <w:rFonts w:ascii="ＭＳ 明朝" w:hAnsi="ＭＳ 明朝" w:hint="eastAsia"/>
          <w:szCs w:val="21"/>
        </w:rPr>
        <w:t>となっており、</w:t>
      </w:r>
      <w:r w:rsidRPr="005E476E">
        <w:rPr>
          <w:rFonts w:ascii="ＭＳ 明朝" w:hAnsi="ＭＳ 明朝" w:hint="eastAsia"/>
          <w:szCs w:val="21"/>
        </w:rPr>
        <w:t>「ない」事業所では</w:t>
      </w:r>
      <w:r w:rsidR="003669CE" w:rsidRPr="005E476E">
        <w:rPr>
          <w:rFonts w:ascii="ＭＳ 明朝" w:hAnsi="ＭＳ 明朝" w:hint="eastAsia"/>
          <w:szCs w:val="21"/>
        </w:rPr>
        <w:t>1</w:t>
      </w:r>
      <w:r w:rsidR="00EE1E73" w:rsidRPr="005E476E">
        <w:rPr>
          <w:rFonts w:ascii="ＭＳ 明朝" w:hAnsi="ＭＳ 明朝" w:hint="eastAsia"/>
          <w:szCs w:val="21"/>
        </w:rPr>
        <w:t>4.0</w:t>
      </w:r>
      <w:r w:rsidRPr="005E476E">
        <w:rPr>
          <w:rFonts w:ascii="ＭＳ 明朝" w:hAnsi="ＭＳ 明朝" w:hint="eastAsia"/>
          <w:szCs w:val="21"/>
        </w:rPr>
        <w:t>%</w:t>
      </w:r>
      <w:r w:rsidR="00E15CF1" w:rsidRPr="005E476E">
        <w:rPr>
          <w:rFonts w:ascii="ＭＳ 明朝" w:hAnsi="ＭＳ 明朝" w:hint="eastAsia"/>
          <w:szCs w:val="21"/>
        </w:rPr>
        <w:t>で、前年と比べ</w:t>
      </w:r>
      <w:r w:rsidR="00EE1E73" w:rsidRPr="005E476E">
        <w:rPr>
          <w:rFonts w:ascii="ＭＳ 明朝" w:hAnsi="ＭＳ 明朝" w:hint="eastAsia"/>
          <w:szCs w:val="21"/>
        </w:rPr>
        <w:t>1.6</w:t>
      </w:r>
      <w:r w:rsidR="005458E7" w:rsidRPr="005E476E">
        <w:rPr>
          <w:rFonts w:ascii="ＭＳ 明朝" w:hAnsi="ＭＳ 明朝" w:hint="eastAsia"/>
          <w:szCs w:val="21"/>
        </w:rPr>
        <w:t>ポイント</w:t>
      </w:r>
      <w:r w:rsidR="00E15CF1" w:rsidRPr="005E476E">
        <w:rPr>
          <w:rFonts w:ascii="ＭＳ 明朝" w:hAnsi="ＭＳ 明朝" w:hint="eastAsia"/>
          <w:szCs w:val="21"/>
        </w:rPr>
        <w:t>の</w:t>
      </w:r>
      <w:r w:rsidR="003669CE" w:rsidRPr="005E476E">
        <w:rPr>
          <w:rFonts w:ascii="ＭＳ 明朝" w:hAnsi="ＭＳ 明朝" w:hint="eastAsia"/>
          <w:szCs w:val="21"/>
        </w:rPr>
        <w:t>増加</w:t>
      </w:r>
      <w:r w:rsidRPr="005E476E">
        <w:rPr>
          <w:rFonts w:ascii="ＭＳ 明朝" w:hAnsi="ＭＳ 明朝" w:hint="eastAsia"/>
          <w:szCs w:val="21"/>
        </w:rPr>
        <w:t>となっている。</w:t>
      </w:r>
    </w:p>
    <w:p w:rsidR="001B7A46" w:rsidRPr="005E476E" w:rsidRDefault="001B7A46" w:rsidP="003E0964">
      <w:pPr>
        <w:autoSpaceDE w:val="0"/>
        <w:autoSpaceDN w:val="0"/>
        <w:ind w:firstLineChars="100" w:firstLine="210"/>
        <w:rPr>
          <w:rFonts w:ascii="ＭＳ 明朝" w:hAnsi="ＭＳ 明朝"/>
          <w:szCs w:val="21"/>
        </w:rPr>
      </w:pPr>
      <w:r w:rsidRPr="005E476E">
        <w:rPr>
          <w:rFonts w:ascii="ＭＳ 明朝" w:hAnsi="ＭＳ 明朝" w:hint="eastAsia"/>
          <w:szCs w:val="21"/>
        </w:rPr>
        <w:t>経年比較をみると、登用実績は、登用制度が「ある」事業所では平成24年以降、45%前後、「ない」事業所では平成22年以降、10%前後で推移している。</w:t>
      </w:r>
    </w:p>
    <w:p w:rsidR="00C4782B" w:rsidRPr="005E476E" w:rsidRDefault="00C4782B" w:rsidP="003E0964">
      <w:pPr>
        <w:autoSpaceDE w:val="0"/>
        <w:autoSpaceDN w:val="0"/>
        <w:ind w:firstLineChars="100" w:firstLine="210"/>
        <w:rPr>
          <w:rFonts w:ascii="ＭＳ 明朝" w:hAnsi="ＭＳ 明朝"/>
          <w:szCs w:val="21"/>
        </w:rPr>
      </w:pPr>
    </w:p>
    <w:p w:rsidR="00A238E8" w:rsidRPr="005E476E" w:rsidRDefault="00A238E8" w:rsidP="003E0964">
      <w:pPr>
        <w:autoSpaceDE w:val="0"/>
        <w:autoSpaceDN w:val="0"/>
        <w:ind w:firstLineChars="100" w:firstLine="210"/>
        <w:rPr>
          <w:rFonts w:ascii="ＭＳ 明朝" w:hAnsi="ＭＳ 明朝"/>
          <w:szCs w:val="21"/>
        </w:rPr>
      </w:pPr>
    </w:p>
    <w:p w:rsidR="00C4782B" w:rsidRPr="005E476E" w:rsidRDefault="00C4782B" w:rsidP="00C4782B">
      <w:pPr>
        <w:autoSpaceDE w:val="0"/>
        <w:autoSpaceDN w:val="0"/>
        <w:jc w:val="center"/>
        <w:rPr>
          <w:szCs w:val="21"/>
        </w:rPr>
      </w:pPr>
      <w:r w:rsidRPr="005E476E">
        <w:rPr>
          <w:rFonts w:ascii="ＭＳ 明朝" w:hAnsi="ＭＳ 明朝" w:hint="eastAsia"/>
          <w:b/>
          <w:bCs/>
          <w:szCs w:val="21"/>
        </w:rPr>
        <w:t>表1-5　正社員への登用制度</w:t>
      </w:r>
    </w:p>
    <w:p w:rsidR="00C4782B" w:rsidRPr="005E476E" w:rsidRDefault="00C4782B" w:rsidP="00C4782B">
      <w:pPr>
        <w:autoSpaceDE w:val="0"/>
        <w:autoSpaceDN w:val="0"/>
        <w:jc w:val="center"/>
        <w:rPr>
          <w:szCs w:val="21"/>
        </w:rPr>
      </w:pPr>
      <w:r w:rsidRPr="005E476E">
        <w:rPr>
          <w:noProof/>
        </w:rPr>
        <w:drawing>
          <wp:inline distT="0" distB="0" distL="0" distR="0" wp14:anchorId="08BB9E45" wp14:editId="20B36D66">
            <wp:extent cx="5229225" cy="1057275"/>
            <wp:effectExtent l="0" t="0" r="9525" b="952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29225" cy="1057275"/>
                    </a:xfrm>
                    <a:prstGeom prst="rect">
                      <a:avLst/>
                    </a:prstGeom>
                    <a:noFill/>
                    <a:ln>
                      <a:noFill/>
                    </a:ln>
                  </pic:spPr>
                </pic:pic>
              </a:graphicData>
            </a:graphic>
          </wp:inline>
        </w:drawing>
      </w:r>
    </w:p>
    <w:p w:rsidR="001B7A46" w:rsidRPr="005E476E" w:rsidRDefault="00A238E8" w:rsidP="003E0964">
      <w:pPr>
        <w:autoSpaceDE w:val="0"/>
        <w:autoSpaceDN w:val="0"/>
        <w:ind w:firstLineChars="100" w:firstLine="210"/>
        <w:rPr>
          <w:rFonts w:ascii="ＭＳ 明朝" w:hAnsi="ＭＳ 明朝"/>
          <w:szCs w:val="21"/>
        </w:rPr>
      </w:pPr>
      <w:r w:rsidRPr="005E476E">
        <w:rPr>
          <w:noProof/>
          <w:szCs w:val="21"/>
        </w:rPr>
        <w:drawing>
          <wp:anchor distT="0" distB="0" distL="114300" distR="114300" simplePos="0" relativeHeight="252016640" behindDoc="0" locked="0" layoutInCell="1" allowOverlap="1">
            <wp:simplePos x="0" y="0"/>
            <wp:positionH relativeFrom="column">
              <wp:posOffset>191770</wp:posOffset>
            </wp:positionH>
            <wp:positionV relativeFrom="paragraph">
              <wp:posOffset>165100</wp:posOffset>
            </wp:positionV>
            <wp:extent cx="5700395" cy="2244725"/>
            <wp:effectExtent l="0" t="0" r="0" b="0"/>
            <wp:wrapNone/>
            <wp:docPr id="1657" name="図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00395" cy="2244725"/>
                    </a:xfrm>
                    <a:prstGeom prst="rect">
                      <a:avLst/>
                    </a:prstGeom>
                    <a:noFill/>
                    <a:ln>
                      <a:noFill/>
                    </a:ln>
                  </pic:spPr>
                </pic:pic>
              </a:graphicData>
            </a:graphic>
          </wp:anchor>
        </w:drawing>
      </w:r>
    </w:p>
    <w:p w:rsidR="00A238E8" w:rsidRPr="005E476E" w:rsidRDefault="00A238E8" w:rsidP="003E0964">
      <w:pPr>
        <w:autoSpaceDE w:val="0"/>
        <w:autoSpaceDN w:val="0"/>
        <w:ind w:firstLineChars="100" w:firstLine="210"/>
        <w:rPr>
          <w:rFonts w:ascii="ＭＳ 明朝" w:hAnsi="ＭＳ 明朝"/>
          <w:szCs w:val="21"/>
        </w:rPr>
      </w:pPr>
    </w:p>
    <w:p w:rsidR="001B7A46" w:rsidRPr="005E476E" w:rsidRDefault="001B7A46" w:rsidP="003E0964">
      <w:pPr>
        <w:autoSpaceDE w:val="0"/>
        <w:autoSpaceDN w:val="0"/>
        <w:ind w:firstLineChars="100" w:firstLine="210"/>
        <w:rPr>
          <w:rFonts w:ascii="ＭＳ 明朝" w:hAnsi="ＭＳ 明朝"/>
          <w:szCs w:val="21"/>
        </w:rPr>
      </w:pPr>
    </w:p>
    <w:p w:rsidR="0078015E" w:rsidRPr="005E476E" w:rsidRDefault="0078015E">
      <w:pPr>
        <w:autoSpaceDE w:val="0"/>
        <w:autoSpaceDN w:val="0"/>
        <w:rPr>
          <w:szCs w:val="21"/>
        </w:rPr>
      </w:pPr>
    </w:p>
    <w:p w:rsidR="00293F0D" w:rsidRPr="005E476E" w:rsidRDefault="00293F0D">
      <w:pPr>
        <w:autoSpaceDE w:val="0"/>
        <w:autoSpaceDN w:val="0"/>
        <w:rPr>
          <w:szCs w:val="21"/>
        </w:rPr>
      </w:pPr>
    </w:p>
    <w:p w:rsidR="003C13A9" w:rsidRPr="005E476E" w:rsidRDefault="003C13A9">
      <w:pPr>
        <w:autoSpaceDE w:val="0"/>
        <w:autoSpaceDN w:val="0"/>
        <w:rPr>
          <w:szCs w:val="21"/>
        </w:rPr>
      </w:pPr>
    </w:p>
    <w:p w:rsidR="00293F0D" w:rsidRPr="005E476E" w:rsidRDefault="00293F0D">
      <w:pPr>
        <w:autoSpaceDE w:val="0"/>
        <w:autoSpaceDN w:val="0"/>
        <w:rPr>
          <w:szCs w:val="21"/>
        </w:rPr>
      </w:pPr>
    </w:p>
    <w:p w:rsidR="00A238E8" w:rsidRPr="005E476E" w:rsidRDefault="00A238E8">
      <w:pPr>
        <w:autoSpaceDE w:val="0"/>
        <w:autoSpaceDN w:val="0"/>
        <w:rPr>
          <w:szCs w:val="21"/>
        </w:rPr>
      </w:pPr>
    </w:p>
    <w:p w:rsidR="00293F0D" w:rsidRPr="005E476E" w:rsidRDefault="00293F0D">
      <w:pPr>
        <w:autoSpaceDE w:val="0"/>
        <w:autoSpaceDN w:val="0"/>
        <w:rPr>
          <w:szCs w:val="21"/>
        </w:rPr>
      </w:pPr>
    </w:p>
    <w:p w:rsidR="00293F0D" w:rsidRPr="005E476E" w:rsidRDefault="00293F0D">
      <w:pPr>
        <w:autoSpaceDE w:val="0"/>
        <w:autoSpaceDN w:val="0"/>
        <w:rPr>
          <w:szCs w:val="21"/>
        </w:rPr>
      </w:pPr>
    </w:p>
    <w:p w:rsidR="00293F0D" w:rsidRPr="005E476E" w:rsidRDefault="00293F0D" w:rsidP="00293F0D">
      <w:pPr>
        <w:autoSpaceDE w:val="0"/>
        <w:autoSpaceDN w:val="0"/>
        <w:jc w:val="center"/>
        <w:rPr>
          <w:rFonts w:ascii="ＭＳ 明朝" w:hAnsi="ＭＳ 明朝"/>
          <w:b/>
          <w:bCs/>
          <w:szCs w:val="21"/>
        </w:rPr>
      </w:pPr>
      <w:r w:rsidRPr="005E476E">
        <w:rPr>
          <w:rFonts w:ascii="ＭＳ 明朝" w:hAnsi="ＭＳ 明朝" w:hint="eastAsia"/>
          <w:b/>
          <w:bCs/>
          <w:szCs w:val="21"/>
        </w:rPr>
        <w:t>図</w:t>
      </w:r>
      <w:r w:rsidR="00244451" w:rsidRPr="005E476E">
        <w:rPr>
          <w:rFonts w:ascii="ＭＳ 明朝" w:hAnsi="ＭＳ 明朝" w:hint="eastAsia"/>
          <w:b/>
          <w:bCs/>
          <w:szCs w:val="21"/>
        </w:rPr>
        <w:t>1-4</w:t>
      </w:r>
      <w:r w:rsidRPr="005E476E">
        <w:rPr>
          <w:rFonts w:ascii="ＭＳ 明朝" w:hAnsi="ＭＳ 明朝" w:hint="eastAsia"/>
          <w:b/>
          <w:bCs/>
          <w:szCs w:val="21"/>
        </w:rPr>
        <w:t xml:space="preserve">　正社員への登用制度</w:t>
      </w:r>
      <w:r w:rsidR="00150E33" w:rsidRPr="005E476E">
        <w:rPr>
          <w:rFonts w:ascii="ＭＳ 明朝" w:hAnsi="ＭＳ 明朝" w:hint="eastAsia"/>
          <w:b/>
          <w:bCs/>
          <w:szCs w:val="21"/>
        </w:rPr>
        <w:t>（</w:t>
      </w:r>
      <w:r w:rsidR="0066456F" w:rsidRPr="005E476E">
        <w:rPr>
          <w:rFonts w:ascii="ＭＳ 明朝" w:hAnsi="ＭＳ 明朝" w:hint="eastAsia"/>
          <w:b/>
          <w:bCs/>
          <w:szCs w:val="21"/>
        </w:rPr>
        <w:t>経年比較</w:t>
      </w:r>
      <w:r w:rsidR="00150E33" w:rsidRPr="005E476E">
        <w:rPr>
          <w:rFonts w:ascii="ＭＳ 明朝" w:hAnsi="ＭＳ 明朝" w:hint="eastAsia"/>
          <w:b/>
          <w:bCs/>
          <w:szCs w:val="21"/>
        </w:rPr>
        <w:t>）</w:t>
      </w:r>
    </w:p>
    <w:p w:rsidR="00B3041F" w:rsidRPr="005E476E" w:rsidRDefault="00B3041F">
      <w:pPr>
        <w:autoSpaceDE w:val="0"/>
        <w:autoSpaceDN w:val="0"/>
        <w:jc w:val="center"/>
        <w:rPr>
          <w:rFonts w:ascii="ＭＳ 明朝" w:hAnsi="ＭＳ 明朝"/>
          <w:b/>
          <w:bCs/>
          <w:szCs w:val="21"/>
        </w:rPr>
      </w:pPr>
      <w:r w:rsidRPr="005E476E">
        <w:rPr>
          <w:szCs w:val="21"/>
        </w:rPr>
        <w:br w:type="page"/>
      </w:r>
      <w:r w:rsidR="00C22DAF" w:rsidRPr="005E476E">
        <w:rPr>
          <w:noProof/>
          <w:szCs w:val="21"/>
        </w:rPr>
        <w:lastRenderedPageBreak/>
        <w:drawing>
          <wp:anchor distT="0" distB="0" distL="114300" distR="114300" simplePos="0" relativeHeight="251529197" behindDoc="0" locked="0" layoutInCell="1" allowOverlap="1">
            <wp:simplePos x="0" y="0"/>
            <wp:positionH relativeFrom="page">
              <wp:posOffset>1028700</wp:posOffset>
            </wp:positionH>
            <wp:positionV relativeFrom="paragraph">
              <wp:posOffset>111183</wp:posOffset>
            </wp:positionV>
            <wp:extent cx="5693669" cy="4451985"/>
            <wp:effectExtent l="0" t="0" r="2540" b="571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95795" cy="44536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476E">
        <w:rPr>
          <w:rFonts w:ascii="ＭＳ 明朝" w:hAnsi="ＭＳ 明朝" w:hint="eastAsia"/>
          <w:b/>
          <w:bCs/>
          <w:szCs w:val="21"/>
        </w:rPr>
        <w:t>表</w:t>
      </w:r>
      <w:r w:rsidR="003C13A9" w:rsidRPr="005E476E">
        <w:rPr>
          <w:rFonts w:ascii="ＭＳ 明朝" w:hAnsi="ＭＳ 明朝" w:hint="eastAsia"/>
          <w:b/>
          <w:bCs/>
          <w:szCs w:val="21"/>
        </w:rPr>
        <w:t>1-6</w:t>
      </w:r>
      <w:r w:rsidRPr="005E476E">
        <w:rPr>
          <w:rFonts w:ascii="ＭＳ 明朝" w:hAnsi="ＭＳ 明朝" w:hint="eastAsia"/>
          <w:b/>
          <w:bCs/>
          <w:szCs w:val="21"/>
        </w:rPr>
        <w:t xml:space="preserve">　正社員への登用実績</w:t>
      </w: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4D29A6" w:rsidRPr="005E476E" w:rsidRDefault="004D29A6">
      <w:pPr>
        <w:widowControl/>
        <w:jc w:val="left"/>
        <w:rPr>
          <w:rFonts w:ascii="ＭＳ 明朝" w:hAnsi="ＭＳ 明朝"/>
          <w:b/>
          <w:bCs/>
          <w:szCs w:val="21"/>
        </w:rPr>
      </w:pPr>
    </w:p>
    <w:p w:rsidR="004D29A6" w:rsidRPr="005E476E" w:rsidRDefault="00FD1BF6" w:rsidP="00431AC9">
      <w:pPr>
        <w:autoSpaceDE w:val="0"/>
        <w:autoSpaceDN w:val="0"/>
        <w:jc w:val="center"/>
        <w:rPr>
          <w:rFonts w:ascii="ＭＳ 明朝" w:hAnsi="ＭＳ 明朝"/>
          <w:b/>
          <w:bCs/>
          <w:szCs w:val="21"/>
        </w:rPr>
      </w:pPr>
      <w:r w:rsidRPr="005E476E">
        <w:rPr>
          <w:rFonts w:ascii="ＭＳ 明朝" w:hAnsi="ＭＳ 明朝"/>
          <w:b/>
          <w:bCs/>
          <w:noProof/>
          <w:szCs w:val="21"/>
        </w:rPr>
        <w:drawing>
          <wp:anchor distT="0" distB="0" distL="114300" distR="114300" simplePos="0" relativeHeight="252018688" behindDoc="0" locked="0" layoutInCell="1" allowOverlap="1">
            <wp:simplePos x="0" y="0"/>
            <wp:positionH relativeFrom="column">
              <wp:posOffset>84958</wp:posOffset>
            </wp:positionH>
            <wp:positionV relativeFrom="paragraph">
              <wp:posOffset>181758</wp:posOffset>
            </wp:positionV>
            <wp:extent cx="5759450" cy="2604117"/>
            <wp:effectExtent l="0" t="0" r="0" b="0"/>
            <wp:wrapNone/>
            <wp:docPr id="1660" name="図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9450" cy="2604117"/>
                    </a:xfrm>
                    <a:prstGeom prst="rect">
                      <a:avLst/>
                    </a:prstGeom>
                    <a:noFill/>
                    <a:ln>
                      <a:noFill/>
                    </a:ln>
                  </pic:spPr>
                </pic:pic>
              </a:graphicData>
            </a:graphic>
          </wp:anchor>
        </w:drawing>
      </w:r>
    </w:p>
    <w:p w:rsidR="00244451" w:rsidRPr="005E476E" w:rsidRDefault="00244451" w:rsidP="00A77553">
      <w:pPr>
        <w:autoSpaceDE w:val="0"/>
        <w:autoSpaceDN w:val="0"/>
        <w:jc w:val="center"/>
        <w:rPr>
          <w:rFonts w:ascii="ＭＳ 明朝" w:hAnsi="ＭＳ 明朝"/>
          <w:b/>
          <w:bCs/>
          <w:szCs w:val="21"/>
        </w:rPr>
      </w:pPr>
    </w:p>
    <w:p w:rsidR="00244451" w:rsidRPr="005E476E" w:rsidRDefault="00244451" w:rsidP="00A77553">
      <w:pPr>
        <w:autoSpaceDE w:val="0"/>
        <w:autoSpaceDN w:val="0"/>
        <w:jc w:val="center"/>
        <w:rPr>
          <w:rFonts w:ascii="ＭＳ 明朝" w:hAnsi="ＭＳ 明朝"/>
          <w:b/>
          <w:bCs/>
          <w:szCs w:val="21"/>
        </w:rPr>
      </w:pPr>
    </w:p>
    <w:p w:rsidR="000D34DA" w:rsidRPr="005E476E" w:rsidRDefault="000D34DA" w:rsidP="000D34DA">
      <w:pPr>
        <w:autoSpaceDE w:val="0"/>
        <w:autoSpaceDN w:val="0"/>
        <w:jc w:val="center"/>
        <w:rPr>
          <w:rFonts w:ascii="ＭＳ 明朝" w:hAnsi="ＭＳ 明朝"/>
          <w:b/>
          <w:bCs/>
          <w:szCs w:val="21"/>
        </w:rPr>
      </w:pPr>
    </w:p>
    <w:p w:rsidR="000D34DA" w:rsidRPr="005E476E" w:rsidRDefault="000D34DA" w:rsidP="000D34DA">
      <w:pPr>
        <w:autoSpaceDE w:val="0"/>
        <w:autoSpaceDN w:val="0"/>
        <w:jc w:val="center"/>
        <w:rPr>
          <w:rFonts w:ascii="ＭＳ 明朝" w:hAnsi="ＭＳ 明朝"/>
          <w:b/>
          <w:bCs/>
          <w:szCs w:val="21"/>
        </w:rPr>
      </w:pPr>
    </w:p>
    <w:p w:rsidR="00F03CF6" w:rsidRPr="005E476E" w:rsidRDefault="00F03CF6" w:rsidP="000D34DA">
      <w:pPr>
        <w:autoSpaceDE w:val="0"/>
        <w:autoSpaceDN w:val="0"/>
        <w:jc w:val="center"/>
        <w:rPr>
          <w:rFonts w:ascii="ＭＳ 明朝" w:hAnsi="ＭＳ 明朝"/>
          <w:b/>
          <w:bCs/>
          <w:szCs w:val="21"/>
        </w:rPr>
      </w:pPr>
    </w:p>
    <w:p w:rsidR="000D34DA" w:rsidRPr="005E476E" w:rsidRDefault="000D34DA" w:rsidP="000D34DA">
      <w:pPr>
        <w:autoSpaceDE w:val="0"/>
        <w:autoSpaceDN w:val="0"/>
        <w:jc w:val="center"/>
        <w:rPr>
          <w:rFonts w:ascii="ＭＳ 明朝" w:hAnsi="ＭＳ 明朝"/>
          <w:b/>
          <w:bCs/>
          <w:szCs w:val="21"/>
        </w:rPr>
      </w:pPr>
    </w:p>
    <w:p w:rsidR="00F03CF6" w:rsidRPr="005E476E" w:rsidRDefault="00F03CF6" w:rsidP="000D34DA">
      <w:pPr>
        <w:autoSpaceDE w:val="0"/>
        <w:autoSpaceDN w:val="0"/>
        <w:jc w:val="center"/>
        <w:rPr>
          <w:rFonts w:ascii="ＭＳ 明朝" w:hAnsi="ＭＳ 明朝"/>
          <w:b/>
          <w:bCs/>
          <w:szCs w:val="21"/>
        </w:rPr>
      </w:pPr>
    </w:p>
    <w:p w:rsidR="000D34DA" w:rsidRPr="005E476E" w:rsidRDefault="000D34DA" w:rsidP="000D34DA">
      <w:pPr>
        <w:autoSpaceDE w:val="0"/>
        <w:autoSpaceDN w:val="0"/>
        <w:jc w:val="center"/>
        <w:rPr>
          <w:rFonts w:ascii="ＭＳ 明朝" w:hAnsi="ＭＳ 明朝"/>
          <w:b/>
          <w:bCs/>
          <w:szCs w:val="21"/>
        </w:rPr>
      </w:pPr>
    </w:p>
    <w:p w:rsidR="000D34DA" w:rsidRPr="005E476E" w:rsidRDefault="000D34DA" w:rsidP="000D34DA">
      <w:pPr>
        <w:autoSpaceDE w:val="0"/>
        <w:autoSpaceDN w:val="0"/>
        <w:jc w:val="center"/>
        <w:rPr>
          <w:rFonts w:ascii="ＭＳ 明朝" w:hAnsi="ＭＳ 明朝"/>
          <w:b/>
          <w:bCs/>
          <w:szCs w:val="21"/>
        </w:rPr>
      </w:pPr>
    </w:p>
    <w:p w:rsidR="000D34DA" w:rsidRPr="005E476E" w:rsidRDefault="000D34DA" w:rsidP="000D34DA">
      <w:pPr>
        <w:autoSpaceDE w:val="0"/>
        <w:autoSpaceDN w:val="0"/>
        <w:jc w:val="center"/>
        <w:rPr>
          <w:rFonts w:ascii="ＭＳ 明朝" w:hAnsi="ＭＳ 明朝"/>
          <w:b/>
          <w:bCs/>
          <w:szCs w:val="21"/>
        </w:rPr>
      </w:pPr>
    </w:p>
    <w:p w:rsidR="004D29A6" w:rsidRPr="005E476E" w:rsidRDefault="004D29A6" w:rsidP="000D34DA">
      <w:pPr>
        <w:autoSpaceDE w:val="0"/>
        <w:autoSpaceDN w:val="0"/>
        <w:jc w:val="center"/>
        <w:rPr>
          <w:rFonts w:ascii="ＭＳ 明朝" w:hAnsi="ＭＳ 明朝"/>
          <w:b/>
          <w:bCs/>
          <w:szCs w:val="21"/>
        </w:rPr>
      </w:pPr>
    </w:p>
    <w:p w:rsidR="004D29A6" w:rsidRPr="005E476E" w:rsidRDefault="004D29A6" w:rsidP="000D34DA">
      <w:pPr>
        <w:autoSpaceDE w:val="0"/>
        <w:autoSpaceDN w:val="0"/>
        <w:jc w:val="center"/>
        <w:rPr>
          <w:rFonts w:ascii="ＭＳ 明朝" w:hAnsi="ＭＳ 明朝"/>
          <w:b/>
          <w:bCs/>
          <w:szCs w:val="21"/>
        </w:rPr>
      </w:pPr>
    </w:p>
    <w:p w:rsidR="000D34DA" w:rsidRPr="005E476E" w:rsidRDefault="000D34DA" w:rsidP="000D34DA">
      <w:pPr>
        <w:autoSpaceDE w:val="0"/>
        <w:autoSpaceDN w:val="0"/>
        <w:jc w:val="center"/>
        <w:rPr>
          <w:rFonts w:ascii="ＭＳ 明朝" w:hAnsi="ＭＳ 明朝"/>
          <w:b/>
          <w:bCs/>
          <w:szCs w:val="21"/>
        </w:rPr>
      </w:pPr>
      <w:r w:rsidRPr="005E476E">
        <w:rPr>
          <w:rFonts w:ascii="ＭＳ 明朝" w:hAnsi="ＭＳ 明朝" w:hint="eastAsia"/>
          <w:b/>
          <w:bCs/>
          <w:szCs w:val="21"/>
        </w:rPr>
        <w:t>図</w:t>
      </w:r>
      <w:r w:rsidR="003B4236" w:rsidRPr="005E476E">
        <w:rPr>
          <w:rFonts w:ascii="ＭＳ 明朝" w:hAnsi="ＭＳ 明朝" w:hint="eastAsia"/>
          <w:b/>
          <w:bCs/>
          <w:szCs w:val="21"/>
        </w:rPr>
        <w:t>1-5</w:t>
      </w:r>
      <w:r w:rsidRPr="005E476E">
        <w:rPr>
          <w:rFonts w:ascii="ＭＳ 明朝" w:hAnsi="ＭＳ 明朝" w:hint="eastAsia"/>
          <w:b/>
          <w:bCs/>
          <w:szCs w:val="21"/>
        </w:rPr>
        <w:t xml:space="preserve">　正社員への登用実績（経年比較）</w:t>
      </w:r>
    </w:p>
    <w:p w:rsidR="004D29A6" w:rsidRPr="005E476E" w:rsidRDefault="004D29A6">
      <w:pPr>
        <w:autoSpaceDE w:val="0"/>
        <w:autoSpaceDN w:val="0"/>
        <w:rPr>
          <w:szCs w:val="21"/>
        </w:rPr>
      </w:pPr>
    </w:p>
    <w:p w:rsidR="003C13A9" w:rsidRPr="005E476E" w:rsidRDefault="003C13A9">
      <w:pPr>
        <w:autoSpaceDE w:val="0"/>
        <w:autoSpaceDN w:val="0"/>
        <w:rPr>
          <w:szCs w:val="21"/>
        </w:rPr>
      </w:pPr>
    </w:p>
    <w:p w:rsidR="004D29A6" w:rsidRPr="005E476E" w:rsidRDefault="004D29A6">
      <w:pPr>
        <w:autoSpaceDE w:val="0"/>
        <w:autoSpaceDN w:val="0"/>
        <w:rPr>
          <w:szCs w:val="21"/>
        </w:rPr>
      </w:pPr>
    </w:p>
    <w:p w:rsidR="00431AC9" w:rsidRPr="005E476E" w:rsidRDefault="00431AC9">
      <w:pPr>
        <w:autoSpaceDE w:val="0"/>
        <w:autoSpaceDN w:val="0"/>
        <w:rPr>
          <w:szCs w:val="21"/>
        </w:rPr>
      </w:pPr>
    </w:p>
    <w:p w:rsidR="00B3041F" w:rsidRPr="005E476E" w:rsidRDefault="00B3041F">
      <w:pPr>
        <w:autoSpaceDE w:val="0"/>
        <w:autoSpaceDN w:val="0"/>
        <w:rPr>
          <w:rFonts w:ascii="ＭＳ 明朝" w:hAnsi="ＭＳ 明朝"/>
          <w:b/>
          <w:bCs/>
          <w:sz w:val="24"/>
          <w:szCs w:val="28"/>
        </w:rPr>
      </w:pPr>
      <w:r w:rsidRPr="005E476E">
        <w:rPr>
          <w:rFonts w:ascii="ＭＳ 明朝" w:hAnsi="ＭＳ 明朝" w:hint="eastAsia"/>
          <w:b/>
          <w:bCs/>
          <w:sz w:val="24"/>
          <w:szCs w:val="28"/>
        </w:rPr>
        <w:lastRenderedPageBreak/>
        <w:t>２　労働時間</w:t>
      </w:r>
    </w:p>
    <w:p w:rsidR="00B3041F" w:rsidRPr="005E476E" w:rsidRDefault="00B3041F">
      <w:pPr>
        <w:autoSpaceDE w:val="0"/>
        <w:autoSpaceDN w:val="0"/>
        <w:rPr>
          <w:rFonts w:ascii="ＭＳ 明朝" w:hAnsi="ＭＳ 明朝"/>
          <w:b/>
          <w:bCs/>
          <w:szCs w:val="21"/>
        </w:rPr>
      </w:pPr>
      <w:r w:rsidRPr="005E476E">
        <w:rPr>
          <w:rFonts w:ascii="ＭＳ 明朝" w:hAnsi="ＭＳ 明朝" w:hint="eastAsia"/>
          <w:b/>
          <w:bCs/>
          <w:szCs w:val="21"/>
        </w:rPr>
        <w:t>（１）１日の所定労働時間</w:t>
      </w:r>
      <w:r w:rsidR="00501B2F" w:rsidRPr="005E476E">
        <w:rPr>
          <w:rFonts w:ascii="ＭＳ 明朝" w:hAnsi="ＭＳ 明朝" w:hint="eastAsia"/>
          <w:b/>
          <w:bCs/>
          <w:szCs w:val="21"/>
        </w:rPr>
        <w:t>（表2-1</w:t>
      </w:r>
      <w:r w:rsidR="00A91A51" w:rsidRPr="005E476E">
        <w:rPr>
          <w:rFonts w:ascii="ＭＳ 明朝" w:hAnsi="ＭＳ 明朝" w:hint="eastAsia"/>
          <w:b/>
          <w:bCs/>
          <w:szCs w:val="21"/>
        </w:rPr>
        <w:t>、表2-2</w:t>
      </w:r>
      <w:r w:rsidR="00501B2F" w:rsidRPr="005E476E">
        <w:rPr>
          <w:rFonts w:ascii="ＭＳ 明朝" w:hAnsi="ＭＳ 明朝" w:hint="eastAsia"/>
          <w:b/>
          <w:bCs/>
          <w:szCs w:val="21"/>
        </w:rPr>
        <w:t>）</w:t>
      </w:r>
    </w:p>
    <w:p w:rsidR="00B3041F" w:rsidRPr="005E476E" w:rsidRDefault="00B3041F" w:rsidP="00C5465D">
      <w:pPr>
        <w:autoSpaceDE w:val="0"/>
        <w:autoSpaceDN w:val="0"/>
        <w:jc w:val="left"/>
        <w:rPr>
          <w:rFonts w:ascii="ＭＳ 明朝" w:hAnsi="ＭＳ 明朝"/>
          <w:szCs w:val="21"/>
        </w:rPr>
      </w:pPr>
      <w:r w:rsidRPr="005E476E">
        <w:rPr>
          <w:rFonts w:ascii="ＭＳ 明朝" w:hAnsi="ＭＳ 明朝" w:hint="eastAsia"/>
          <w:szCs w:val="21"/>
        </w:rPr>
        <w:t xml:space="preserve">　</w:t>
      </w:r>
      <w:r w:rsidR="001A7C3F" w:rsidRPr="005E476E">
        <w:rPr>
          <w:rFonts w:ascii="ＭＳ 明朝" w:hAnsi="ＭＳ 明朝" w:hint="eastAsia"/>
          <w:szCs w:val="21"/>
        </w:rPr>
        <w:t>令和元年の</w:t>
      </w:r>
      <w:r w:rsidR="002240D6" w:rsidRPr="005E476E">
        <w:rPr>
          <w:rFonts w:ascii="ＭＳ 明朝" w:hAnsi="ＭＳ 明朝" w:hint="eastAsia"/>
          <w:szCs w:val="21"/>
        </w:rPr>
        <w:t>「正社員」の</w:t>
      </w:r>
      <w:r w:rsidRPr="005E476E">
        <w:rPr>
          <w:rFonts w:ascii="ＭＳ 明朝" w:hAnsi="ＭＳ 明朝" w:hint="eastAsia"/>
          <w:szCs w:val="21"/>
        </w:rPr>
        <w:t>１日の所定労働時間（就業規則等で定められた労働時間で、休憩時間を除いたもの）をみると、「7時間半超～8時間以下」が</w:t>
      </w:r>
      <w:r w:rsidR="007C4586" w:rsidRPr="005E476E">
        <w:rPr>
          <w:rFonts w:ascii="ＭＳ 明朝" w:hAnsi="ＭＳ 明朝" w:hint="eastAsia"/>
          <w:szCs w:val="21"/>
        </w:rPr>
        <w:t>71.1%と</w:t>
      </w:r>
      <w:r w:rsidRPr="005E476E">
        <w:rPr>
          <w:rFonts w:ascii="ＭＳ 明朝" w:hAnsi="ＭＳ 明朝" w:hint="eastAsia"/>
          <w:szCs w:val="21"/>
        </w:rPr>
        <w:t>最も多く、</w:t>
      </w:r>
      <w:r w:rsidR="00A47578" w:rsidRPr="005E476E">
        <w:rPr>
          <w:rFonts w:ascii="ＭＳ 明朝" w:hAnsi="ＭＳ 明朝" w:hint="eastAsia"/>
          <w:szCs w:val="21"/>
        </w:rPr>
        <w:t>企業規模別</w:t>
      </w:r>
      <w:r w:rsidR="007837BD" w:rsidRPr="005E476E">
        <w:rPr>
          <w:rFonts w:ascii="ＭＳ 明朝" w:hAnsi="ＭＳ 明朝" w:hint="eastAsia"/>
          <w:szCs w:val="21"/>
        </w:rPr>
        <w:t>、</w:t>
      </w:r>
      <w:r w:rsidR="00A47578" w:rsidRPr="005E476E">
        <w:rPr>
          <w:rFonts w:ascii="ＭＳ 明朝" w:hAnsi="ＭＳ 明朝" w:hint="eastAsia"/>
          <w:szCs w:val="21"/>
        </w:rPr>
        <w:t>産業分類別に</w:t>
      </w:r>
      <w:r w:rsidR="007F24F4" w:rsidRPr="005E476E">
        <w:rPr>
          <w:rFonts w:ascii="ＭＳ 明朝" w:hAnsi="ＭＳ 明朝" w:hint="eastAsia"/>
          <w:szCs w:val="21"/>
        </w:rPr>
        <w:t>み</w:t>
      </w:r>
      <w:r w:rsidR="007837BD" w:rsidRPr="005E476E">
        <w:rPr>
          <w:rFonts w:ascii="ＭＳ 明朝" w:hAnsi="ＭＳ 明朝" w:hint="eastAsia"/>
          <w:szCs w:val="21"/>
        </w:rPr>
        <w:t>ても</w:t>
      </w:r>
      <w:r w:rsidR="00E83708" w:rsidRPr="005E476E">
        <w:rPr>
          <w:rFonts w:ascii="ＭＳ 明朝" w:hAnsi="ＭＳ 明朝" w:hint="eastAsia"/>
          <w:szCs w:val="21"/>
        </w:rPr>
        <w:t>「金融業、保険業」を除き</w:t>
      </w:r>
      <w:r w:rsidR="007F24F4" w:rsidRPr="005E476E">
        <w:rPr>
          <w:rFonts w:ascii="ＭＳ 明朝" w:hAnsi="ＭＳ 明朝" w:hint="eastAsia"/>
          <w:szCs w:val="21"/>
        </w:rPr>
        <w:t>「7時間</w:t>
      </w:r>
      <w:r w:rsidR="00EB37CE" w:rsidRPr="005E476E">
        <w:rPr>
          <w:rFonts w:ascii="ＭＳ 明朝" w:hAnsi="ＭＳ 明朝" w:hint="eastAsia"/>
          <w:szCs w:val="21"/>
        </w:rPr>
        <w:t>半</w:t>
      </w:r>
      <w:r w:rsidR="007F24F4" w:rsidRPr="005E476E">
        <w:rPr>
          <w:rFonts w:ascii="ＭＳ 明朝" w:hAnsi="ＭＳ 明朝" w:hint="eastAsia"/>
          <w:szCs w:val="21"/>
        </w:rPr>
        <w:t>超～</w:t>
      </w:r>
      <w:r w:rsidR="00EB37CE" w:rsidRPr="005E476E">
        <w:rPr>
          <w:rFonts w:ascii="ＭＳ 明朝" w:hAnsi="ＭＳ 明朝" w:hint="eastAsia"/>
          <w:szCs w:val="21"/>
        </w:rPr>
        <w:t>8時間</w:t>
      </w:r>
      <w:r w:rsidR="00D2028C" w:rsidRPr="005E476E">
        <w:rPr>
          <w:rFonts w:ascii="ＭＳ 明朝" w:hAnsi="ＭＳ 明朝" w:hint="eastAsia"/>
          <w:szCs w:val="21"/>
        </w:rPr>
        <w:t>以下」が最も多い</w:t>
      </w:r>
      <w:r w:rsidR="007F24F4" w:rsidRPr="005E476E">
        <w:rPr>
          <w:rFonts w:ascii="ＭＳ 明朝" w:hAnsi="ＭＳ 明朝" w:hint="eastAsia"/>
          <w:szCs w:val="21"/>
        </w:rPr>
        <w:t>。</w:t>
      </w:r>
    </w:p>
    <w:p w:rsidR="00B3041F" w:rsidRPr="005E476E" w:rsidRDefault="001A7C3F" w:rsidP="007F7817">
      <w:pPr>
        <w:autoSpaceDE w:val="0"/>
        <w:autoSpaceDN w:val="0"/>
        <w:ind w:firstLineChars="100" w:firstLine="210"/>
        <w:rPr>
          <w:rFonts w:ascii="ＭＳ 明朝" w:hAnsi="ＭＳ 明朝"/>
          <w:szCs w:val="21"/>
        </w:rPr>
      </w:pPr>
      <w:r w:rsidRPr="005E476E">
        <w:rPr>
          <w:rFonts w:ascii="ＭＳ 明朝" w:hAnsi="ＭＳ 明朝" w:hint="eastAsia"/>
          <w:szCs w:val="21"/>
        </w:rPr>
        <w:t>また、</w:t>
      </w:r>
      <w:r w:rsidR="007F7817" w:rsidRPr="005E476E">
        <w:rPr>
          <w:rFonts w:ascii="ＭＳ 明朝" w:hAnsi="ＭＳ 明朝" w:hint="eastAsia"/>
          <w:szCs w:val="21"/>
        </w:rPr>
        <w:t>１日の平均所定労働時間</w:t>
      </w:r>
      <w:r w:rsidR="002240D6" w:rsidRPr="005E476E">
        <w:rPr>
          <w:rFonts w:ascii="ＭＳ 明朝" w:hAnsi="ＭＳ 明朝" w:hint="eastAsia"/>
          <w:szCs w:val="21"/>
        </w:rPr>
        <w:t>は</w:t>
      </w:r>
      <w:r w:rsidR="00B3041F" w:rsidRPr="005E476E">
        <w:rPr>
          <w:rFonts w:ascii="ＭＳ 明朝" w:hAnsi="ＭＳ 明朝" w:hint="eastAsia"/>
          <w:szCs w:val="21"/>
        </w:rPr>
        <w:t>7時間4</w:t>
      </w:r>
      <w:r w:rsidR="002E5BFD" w:rsidRPr="005E476E">
        <w:rPr>
          <w:rFonts w:ascii="ＭＳ 明朝" w:hAnsi="ＭＳ 明朝" w:hint="eastAsia"/>
          <w:szCs w:val="21"/>
        </w:rPr>
        <w:t>7</w:t>
      </w:r>
      <w:r w:rsidR="00B3041F" w:rsidRPr="005E476E">
        <w:rPr>
          <w:rFonts w:ascii="ＭＳ 明朝" w:hAnsi="ＭＳ 明朝" w:hint="eastAsia"/>
          <w:szCs w:val="21"/>
        </w:rPr>
        <w:t>分</w:t>
      </w:r>
      <w:r w:rsidR="007F7817" w:rsidRPr="005E476E">
        <w:rPr>
          <w:rFonts w:ascii="ＭＳ 明朝" w:hAnsi="ＭＳ 明朝" w:hint="eastAsia"/>
          <w:szCs w:val="21"/>
        </w:rPr>
        <w:t>で、</w:t>
      </w:r>
      <w:r w:rsidR="004A0301" w:rsidRPr="005E476E">
        <w:rPr>
          <w:rFonts w:ascii="ＭＳ 明朝" w:hAnsi="ＭＳ 明朝" w:hint="eastAsia"/>
          <w:szCs w:val="21"/>
        </w:rPr>
        <w:t>これを産業分類別にみると、</w:t>
      </w:r>
      <w:r w:rsidR="002E5BFD" w:rsidRPr="005E476E">
        <w:rPr>
          <w:rFonts w:ascii="ＭＳ 明朝" w:hAnsi="ＭＳ 明朝" w:hint="eastAsia"/>
          <w:szCs w:val="21"/>
        </w:rPr>
        <w:t>「宿泊業、飲食サービス業」が7時間56分と最も長くなっており、次いで</w:t>
      </w:r>
      <w:r w:rsidR="001C6581" w:rsidRPr="005E476E">
        <w:rPr>
          <w:rFonts w:ascii="ＭＳ 明朝" w:hAnsi="ＭＳ 明朝" w:hint="eastAsia"/>
          <w:szCs w:val="21"/>
        </w:rPr>
        <w:t>「</w:t>
      </w:r>
      <w:r w:rsidR="002E5BFD" w:rsidRPr="005E476E">
        <w:rPr>
          <w:rFonts w:ascii="ＭＳ 明朝" w:hAnsi="ＭＳ 明朝" w:hint="eastAsia"/>
          <w:szCs w:val="21"/>
        </w:rPr>
        <w:t>運輸業、郵便業</w:t>
      </w:r>
      <w:r w:rsidR="001C6581" w:rsidRPr="005E476E">
        <w:rPr>
          <w:rFonts w:ascii="ＭＳ 明朝" w:hAnsi="ＭＳ 明朝" w:hint="eastAsia"/>
          <w:szCs w:val="21"/>
        </w:rPr>
        <w:t>」</w:t>
      </w:r>
      <w:r w:rsidR="00BA3629" w:rsidRPr="005E476E">
        <w:rPr>
          <w:rFonts w:ascii="ＭＳ 明朝" w:hAnsi="ＭＳ 明朝" w:hint="eastAsia"/>
          <w:szCs w:val="21"/>
        </w:rPr>
        <w:t>7</w:t>
      </w:r>
      <w:r w:rsidR="00B3041F" w:rsidRPr="005E476E">
        <w:rPr>
          <w:rFonts w:ascii="ＭＳ 明朝" w:hAnsi="ＭＳ 明朝" w:hint="eastAsia"/>
          <w:szCs w:val="21"/>
        </w:rPr>
        <w:t>時間</w:t>
      </w:r>
      <w:r w:rsidR="00BA3629" w:rsidRPr="005E476E">
        <w:rPr>
          <w:rFonts w:ascii="ＭＳ 明朝" w:hAnsi="ＭＳ 明朝" w:hint="eastAsia"/>
          <w:szCs w:val="21"/>
        </w:rPr>
        <w:t>5</w:t>
      </w:r>
      <w:r w:rsidR="002E5BFD" w:rsidRPr="005E476E">
        <w:rPr>
          <w:rFonts w:ascii="ＭＳ 明朝" w:hAnsi="ＭＳ 明朝" w:hint="eastAsia"/>
          <w:szCs w:val="21"/>
        </w:rPr>
        <w:t>4</w:t>
      </w:r>
      <w:r w:rsidR="00B3041F" w:rsidRPr="005E476E">
        <w:rPr>
          <w:rFonts w:ascii="ＭＳ 明朝" w:hAnsi="ＭＳ 明朝" w:hint="eastAsia"/>
          <w:szCs w:val="21"/>
        </w:rPr>
        <w:t>分、</w:t>
      </w:r>
      <w:r w:rsidR="00AD3A86" w:rsidRPr="005E476E">
        <w:rPr>
          <w:rFonts w:ascii="ＭＳ 明朝" w:hAnsi="ＭＳ 明朝" w:hint="eastAsia"/>
          <w:szCs w:val="21"/>
        </w:rPr>
        <w:t>「</w:t>
      </w:r>
      <w:r w:rsidR="00BA3629" w:rsidRPr="005E476E">
        <w:rPr>
          <w:rFonts w:ascii="ＭＳ 明朝" w:hAnsi="ＭＳ 明朝" w:hint="eastAsia"/>
          <w:szCs w:val="21"/>
        </w:rPr>
        <w:t>建設業</w:t>
      </w:r>
      <w:r w:rsidR="00AD3A86" w:rsidRPr="005E476E">
        <w:rPr>
          <w:rFonts w:ascii="ＭＳ 明朝" w:hAnsi="ＭＳ 明朝" w:hint="eastAsia"/>
          <w:szCs w:val="21"/>
        </w:rPr>
        <w:t>」</w:t>
      </w:r>
      <w:r w:rsidR="007C4586" w:rsidRPr="005E476E">
        <w:rPr>
          <w:rFonts w:ascii="ＭＳ 明朝" w:hAnsi="ＭＳ 明朝" w:hint="eastAsia"/>
          <w:szCs w:val="21"/>
        </w:rPr>
        <w:t>「製造業」</w:t>
      </w:r>
      <w:r w:rsidR="00AD3A86" w:rsidRPr="005E476E">
        <w:rPr>
          <w:rFonts w:ascii="ＭＳ 明朝" w:hAnsi="ＭＳ 明朝" w:hint="eastAsia"/>
          <w:szCs w:val="21"/>
        </w:rPr>
        <w:t>7時間</w:t>
      </w:r>
      <w:r w:rsidR="00BA3629" w:rsidRPr="005E476E">
        <w:rPr>
          <w:rFonts w:ascii="ＭＳ 明朝" w:hAnsi="ＭＳ 明朝" w:hint="eastAsia"/>
          <w:szCs w:val="21"/>
        </w:rPr>
        <w:t>5</w:t>
      </w:r>
      <w:r w:rsidR="002E5BFD" w:rsidRPr="005E476E">
        <w:rPr>
          <w:rFonts w:ascii="ＭＳ 明朝" w:hAnsi="ＭＳ 明朝" w:hint="eastAsia"/>
          <w:szCs w:val="21"/>
        </w:rPr>
        <w:t>0</w:t>
      </w:r>
      <w:r w:rsidR="00AD3A86" w:rsidRPr="005E476E">
        <w:rPr>
          <w:rFonts w:ascii="ＭＳ 明朝" w:hAnsi="ＭＳ 明朝" w:hint="eastAsia"/>
          <w:szCs w:val="21"/>
        </w:rPr>
        <w:t>分</w:t>
      </w:r>
      <w:r w:rsidR="0098227E" w:rsidRPr="005E476E">
        <w:rPr>
          <w:rFonts w:ascii="ＭＳ 明朝" w:hAnsi="ＭＳ 明朝" w:hint="eastAsia"/>
          <w:szCs w:val="21"/>
        </w:rPr>
        <w:t>の順となっている。</w:t>
      </w:r>
      <w:r w:rsidR="002240D6" w:rsidRPr="005E476E">
        <w:rPr>
          <w:rFonts w:ascii="ＭＳ 明朝" w:hAnsi="ＭＳ 明朝" w:hint="eastAsia"/>
          <w:szCs w:val="21"/>
        </w:rPr>
        <w:t>経年比較をみると、平成22年以降、１日の所定労働時間は7時間45分前後で推移しており大きな変化はみられない。</w:t>
      </w:r>
    </w:p>
    <w:p w:rsidR="00856519" w:rsidRPr="005E476E" w:rsidRDefault="001A7C3F" w:rsidP="00856519">
      <w:pPr>
        <w:autoSpaceDE w:val="0"/>
        <w:autoSpaceDN w:val="0"/>
        <w:ind w:firstLineChars="100" w:firstLine="210"/>
        <w:rPr>
          <w:rFonts w:ascii="ＭＳ 明朝" w:hAnsi="ＭＳ 明朝"/>
          <w:szCs w:val="21"/>
        </w:rPr>
      </w:pPr>
      <w:r w:rsidRPr="005E476E">
        <w:rPr>
          <w:rFonts w:ascii="ＭＳ 明朝" w:hAnsi="ＭＳ 明朝" w:hint="eastAsia"/>
          <w:szCs w:val="21"/>
        </w:rPr>
        <w:t>令和元年の</w:t>
      </w:r>
      <w:r w:rsidR="00856519" w:rsidRPr="005E476E">
        <w:rPr>
          <w:rFonts w:ascii="ＭＳ 明朝" w:hAnsi="ＭＳ 明朝" w:hint="eastAsia"/>
          <w:szCs w:val="21"/>
        </w:rPr>
        <w:t>「パートタイム労働者」の１日の所定労働時間をみると、「7時間超～8時間以下」が24.8%と最も</w:t>
      </w:r>
      <w:r w:rsidR="007C4586" w:rsidRPr="005E476E">
        <w:rPr>
          <w:rFonts w:ascii="ＭＳ 明朝" w:hAnsi="ＭＳ 明朝" w:hint="eastAsia"/>
          <w:szCs w:val="21"/>
        </w:rPr>
        <w:t>多い。</w:t>
      </w:r>
    </w:p>
    <w:p w:rsidR="00856519" w:rsidRPr="005E476E" w:rsidRDefault="00856519" w:rsidP="00856519">
      <w:pPr>
        <w:autoSpaceDE w:val="0"/>
        <w:autoSpaceDN w:val="0"/>
        <w:rPr>
          <w:rFonts w:ascii="ＭＳ 明朝" w:hAnsi="ＭＳ 明朝"/>
          <w:szCs w:val="21"/>
        </w:rPr>
      </w:pPr>
      <w:r w:rsidRPr="005E476E">
        <w:rPr>
          <w:rFonts w:ascii="ＭＳ 明朝" w:hAnsi="ＭＳ 明朝" w:hint="eastAsia"/>
          <w:szCs w:val="21"/>
        </w:rPr>
        <w:t xml:space="preserve">  </w:t>
      </w:r>
      <w:r w:rsidR="001A7C3F" w:rsidRPr="005E476E">
        <w:rPr>
          <w:rFonts w:ascii="ＭＳ 明朝" w:hAnsi="ＭＳ 明朝" w:hint="eastAsia"/>
          <w:szCs w:val="21"/>
        </w:rPr>
        <w:t>また、</w:t>
      </w:r>
      <w:r w:rsidRPr="005E476E">
        <w:rPr>
          <w:rFonts w:ascii="ＭＳ 明朝" w:hAnsi="ＭＳ 明朝" w:hint="eastAsia"/>
          <w:szCs w:val="21"/>
        </w:rPr>
        <w:t>１日の平均所定労働時間は6時間4分で、</w:t>
      </w:r>
      <w:r w:rsidR="007C4586" w:rsidRPr="005E476E">
        <w:rPr>
          <w:rFonts w:ascii="ＭＳ 明朝" w:hAnsi="ＭＳ 明朝" w:hint="eastAsia"/>
          <w:szCs w:val="21"/>
        </w:rPr>
        <w:t>これを</w:t>
      </w:r>
      <w:r w:rsidRPr="005E476E">
        <w:rPr>
          <w:rFonts w:ascii="ＭＳ 明朝" w:hAnsi="ＭＳ 明朝" w:hint="eastAsia"/>
          <w:szCs w:val="21"/>
        </w:rPr>
        <w:t>産業分類別にみると、「建設業」が6時間41分と最も長く、次いで「学術研究、専門・技術サービス業」6時間39分、「情報通信業」「不動産業、物品賃貸業」</w:t>
      </w:r>
      <w:r w:rsidR="007C4586" w:rsidRPr="005E476E">
        <w:rPr>
          <w:rFonts w:ascii="ＭＳ 明朝" w:hAnsi="ＭＳ 明朝" w:hint="eastAsia"/>
          <w:szCs w:val="21"/>
        </w:rPr>
        <w:t>6</w:t>
      </w:r>
      <w:r w:rsidRPr="005E476E">
        <w:rPr>
          <w:rFonts w:ascii="ＭＳ 明朝" w:hAnsi="ＭＳ 明朝" w:hint="eastAsia"/>
          <w:szCs w:val="21"/>
        </w:rPr>
        <w:t>時間</w:t>
      </w:r>
      <w:r w:rsidR="007C4586" w:rsidRPr="005E476E">
        <w:rPr>
          <w:rFonts w:ascii="ＭＳ 明朝" w:hAnsi="ＭＳ 明朝" w:hint="eastAsia"/>
          <w:szCs w:val="21"/>
        </w:rPr>
        <w:t>37</w:t>
      </w:r>
      <w:r w:rsidRPr="005E476E">
        <w:rPr>
          <w:rFonts w:ascii="ＭＳ 明朝" w:hAnsi="ＭＳ 明朝" w:hint="eastAsia"/>
          <w:szCs w:val="21"/>
        </w:rPr>
        <w:t>分の順となっている。</w:t>
      </w:r>
    </w:p>
    <w:p w:rsidR="00B3041F" w:rsidRPr="005E476E" w:rsidRDefault="00B3041F">
      <w:pPr>
        <w:autoSpaceDE w:val="0"/>
        <w:autoSpaceDN w:val="0"/>
        <w:rPr>
          <w:rFonts w:ascii="ＭＳ 明朝" w:hAnsi="ＭＳ 明朝"/>
          <w:szCs w:val="21"/>
        </w:rPr>
      </w:pPr>
      <w:r w:rsidRPr="005E476E">
        <w:rPr>
          <w:rFonts w:ascii="ＭＳ 明朝" w:hAnsi="ＭＳ 明朝" w:hint="eastAsia"/>
          <w:szCs w:val="21"/>
        </w:rPr>
        <w:t xml:space="preserve">　</w:t>
      </w:r>
      <w:r w:rsidR="00847C2D" w:rsidRPr="005E476E">
        <w:rPr>
          <w:rFonts w:ascii="ＭＳ 明朝" w:hAnsi="ＭＳ 明朝" w:hint="eastAsia"/>
          <w:szCs w:val="21"/>
        </w:rPr>
        <w:t>１日の平均所定労働時間を雇用形態別にみると、「正社員」が最も長く、次いで「契約社員」「出向社員」7時間40分、「嘱託社員」7時間34分の順と</w:t>
      </w:r>
      <w:r w:rsidR="003A3B49" w:rsidRPr="005E476E">
        <w:rPr>
          <w:rFonts w:ascii="ＭＳ 明朝" w:hAnsi="ＭＳ 明朝" w:hint="eastAsia"/>
          <w:szCs w:val="21"/>
        </w:rPr>
        <w:t>なっている。</w:t>
      </w:r>
    </w:p>
    <w:p w:rsidR="007F1B2F" w:rsidRPr="005E476E" w:rsidRDefault="007F1B2F">
      <w:pPr>
        <w:autoSpaceDE w:val="0"/>
        <w:autoSpaceDN w:val="0"/>
        <w:rPr>
          <w:rFonts w:ascii="ＭＳ 明朝" w:hAnsi="ＭＳ 明朝"/>
          <w:szCs w:val="21"/>
        </w:rPr>
      </w:pPr>
      <w:r w:rsidRPr="005E476E">
        <w:rPr>
          <w:rFonts w:ascii="ＭＳ 明朝" w:hAnsi="ＭＳ 明朝" w:hint="eastAsia"/>
          <w:szCs w:val="21"/>
        </w:rPr>
        <w:t>（「複合サービス事業」は集計事業所数が少ないため参考値とする）</w:t>
      </w:r>
    </w:p>
    <w:p w:rsidR="00431AC9" w:rsidRPr="005E476E" w:rsidRDefault="00431AC9">
      <w:pPr>
        <w:widowControl/>
        <w:jc w:val="left"/>
        <w:rPr>
          <w:rFonts w:ascii="ＭＳ 明朝" w:hAnsi="ＭＳ 明朝"/>
          <w:szCs w:val="21"/>
        </w:rPr>
      </w:pPr>
    </w:p>
    <w:p w:rsidR="00B3041F" w:rsidRPr="005E476E" w:rsidRDefault="00B3041F">
      <w:pPr>
        <w:autoSpaceDE w:val="0"/>
        <w:autoSpaceDN w:val="0"/>
        <w:jc w:val="center"/>
        <w:rPr>
          <w:rFonts w:ascii="ＭＳ 明朝" w:hAnsi="ＭＳ 明朝"/>
          <w:b/>
          <w:bCs/>
          <w:szCs w:val="21"/>
        </w:rPr>
      </w:pPr>
      <w:r w:rsidRPr="005E476E">
        <w:rPr>
          <w:rFonts w:ascii="ＭＳ 明朝" w:hAnsi="ＭＳ 明朝" w:hint="eastAsia"/>
          <w:b/>
          <w:bCs/>
          <w:szCs w:val="21"/>
        </w:rPr>
        <w:t xml:space="preserve">表2-1　</w:t>
      </w:r>
      <w:r w:rsidR="00A91A51" w:rsidRPr="005E476E">
        <w:rPr>
          <w:rFonts w:ascii="ＭＳ 明朝" w:hAnsi="ＭＳ 明朝" w:hint="eastAsia"/>
          <w:b/>
          <w:bCs/>
          <w:szCs w:val="21"/>
        </w:rPr>
        <w:t>正社員の</w:t>
      </w:r>
      <w:r w:rsidRPr="005E476E">
        <w:rPr>
          <w:rFonts w:ascii="ＭＳ 明朝" w:hAnsi="ＭＳ 明朝" w:hint="eastAsia"/>
          <w:b/>
          <w:bCs/>
          <w:szCs w:val="21"/>
        </w:rPr>
        <w:t>１日の所定労働時間</w:t>
      </w:r>
    </w:p>
    <w:p w:rsidR="00B3041F" w:rsidRPr="005E476E" w:rsidRDefault="007A74E0">
      <w:pPr>
        <w:autoSpaceDE w:val="0"/>
        <w:autoSpaceDN w:val="0"/>
        <w:rPr>
          <w:szCs w:val="21"/>
        </w:rPr>
      </w:pPr>
      <w:r w:rsidRPr="005E476E">
        <w:rPr>
          <w:noProof/>
          <w:szCs w:val="21"/>
        </w:rPr>
        <w:drawing>
          <wp:anchor distT="0" distB="0" distL="114300" distR="114300" simplePos="0" relativeHeight="251528172" behindDoc="0" locked="0" layoutInCell="1" allowOverlap="1">
            <wp:simplePos x="0" y="0"/>
            <wp:positionH relativeFrom="column">
              <wp:posOffset>197229</wp:posOffset>
            </wp:positionH>
            <wp:positionV relativeFrom="paragraph">
              <wp:posOffset>14028</wp:posOffset>
            </wp:positionV>
            <wp:extent cx="5759450" cy="3736340"/>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9450" cy="3736340"/>
                    </a:xfrm>
                    <a:prstGeom prst="rect">
                      <a:avLst/>
                    </a:prstGeom>
                    <a:noFill/>
                    <a:ln>
                      <a:noFill/>
                    </a:ln>
                  </pic:spPr>
                </pic:pic>
              </a:graphicData>
            </a:graphic>
          </wp:anchor>
        </w:drawing>
      </w: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jc w:val="center"/>
        <w:rPr>
          <w:rFonts w:ascii="ＭＳ 明朝" w:hAnsi="ＭＳ 明朝"/>
          <w:b/>
          <w:bCs/>
          <w:szCs w:val="21"/>
        </w:rPr>
      </w:pPr>
    </w:p>
    <w:p w:rsidR="00B3041F" w:rsidRPr="005E476E" w:rsidRDefault="00B3041F" w:rsidP="00561CE9">
      <w:pPr>
        <w:autoSpaceDE w:val="0"/>
        <w:autoSpaceDN w:val="0"/>
        <w:jc w:val="center"/>
        <w:rPr>
          <w:szCs w:val="21"/>
        </w:rPr>
      </w:pPr>
    </w:p>
    <w:p w:rsidR="00847C2D" w:rsidRPr="005E476E" w:rsidRDefault="00847C2D" w:rsidP="00561CE9">
      <w:pPr>
        <w:widowControl/>
        <w:jc w:val="center"/>
        <w:rPr>
          <w:noProof/>
          <w:szCs w:val="21"/>
        </w:rPr>
      </w:pPr>
    </w:p>
    <w:p w:rsidR="00847C2D" w:rsidRPr="005E476E" w:rsidRDefault="00847C2D" w:rsidP="00561CE9">
      <w:pPr>
        <w:widowControl/>
        <w:jc w:val="center"/>
        <w:rPr>
          <w:noProof/>
          <w:szCs w:val="21"/>
        </w:rPr>
      </w:pPr>
    </w:p>
    <w:p w:rsidR="00847C2D" w:rsidRPr="005E476E" w:rsidRDefault="00847C2D" w:rsidP="00561CE9">
      <w:pPr>
        <w:widowControl/>
        <w:jc w:val="center"/>
        <w:rPr>
          <w:noProof/>
          <w:szCs w:val="21"/>
        </w:rPr>
      </w:pPr>
    </w:p>
    <w:p w:rsidR="00847C2D" w:rsidRPr="005E476E" w:rsidRDefault="00847C2D" w:rsidP="00561CE9">
      <w:pPr>
        <w:widowControl/>
        <w:jc w:val="center"/>
        <w:rPr>
          <w:noProof/>
          <w:szCs w:val="21"/>
        </w:rPr>
      </w:pPr>
    </w:p>
    <w:p w:rsidR="00847C2D" w:rsidRPr="005E476E" w:rsidRDefault="00847C2D" w:rsidP="00561CE9">
      <w:pPr>
        <w:widowControl/>
        <w:jc w:val="center"/>
        <w:rPr>
          <w:noProof/>
          <w:szCs w:val="21"/>
        </w:rPr>
      </w:pPr>
    </w:p>
    <w:p w:rsidR="00847C2D" w:rsidRPr="005E476E" w:rsidRDefault="00847C2D" w:rsidP="00561CE9">
      <w:pPr>
        <w:widowControl/>
        <w:jc w:val="center"/>
        <w:rPr>
          <w:noProof/>
          <w:szCs w:val="21"/>
        </w:rPr>
      </w:pPr>
    </w:p>
    <w:p w:rsidR="00A468F8" w:rsidRPr="005E476E" w:rsidRDefault="00A468F8" w:rsidP="00561CE9">
      <w:pPr>
        <w:widowControl/>
        <w:jc w:val="center"/>
        <w:rPr>
          <w:noProof/>
          <w:szCs w:val="21"/>
        </w:rPr>
      </w:pPr>
      <w:r w:rsidRPr="005E476E">
        <w:rPr>
          <w:noProof/>
        </w:rPr>
        <w:drawing>
          <wp:anchor distT="0" distB="0" distL="114300" distR="114300" simplePos="0" relativeHeight="252063744" behindDoc="0" locked="0" layoutInCell="1" allowOverlap="1">
            <wp:simplePos x="0" y="0"/>
            <wp:positionH relativeFrom="column">
              <wp:posOffset>1661795</wp:posOffset>
            </wp:positionH>
            <wp:positionV relativeFrom="paragraph">
              <wp:posOffset>-62865</wp:posOffset>
            </wp:positionV>
            <wp:extent cx="2705100" cy="2409825"/>
            <wp:effectExtent l="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05100" cy="2409825"/>
                    </a:xfrm>
                    <a:prstGeom prst="rect">
                      <a:avLst/>
                    </a:prstGeom>
                    <a:noFill/>
                    <a:ln>
                      <a:noFill/>
                    </a:ln>
                  </pic:spPr>
                </pic:pic>
              </a:graphicData>
            </a:graphic>
          </wp:anchor>
        </w:drawing>
      </w:r>
    </w:p>
    <w:p w:rsidR="00A468F8" w:rsidRPr="005E476E" w:rsidRDefault="00A468F8" w:rsidP="00561CE9">
      <w:pPr>
        <w:widowControl/>
        <w:jc w:val="center"/>
        <w:rPr>
          <w:noProof/>
          <w:szCs w:val="21"/>
        </w:rPr>
      </w:pPr>
    </w:p>
    <w:p w:rsidR="00A468F8" w:rsidRPr="005E476E" w:rsidRDefault="00A468F8" w:rsidP="00561CE9">
      <w:pPr>
        <w:widowControl/>
        <w:jc w:val="center"/>
        <w:rPr>
          <w:noProof/>
          <w:szCs w:val="21"/>
        </w:rPr>
      </w:pPr>
    </w:p>
    <w:p w:rsidR="00A468F8" w:rsidRPr="005E476E" w:rsidRDefault="00A468F8" w:rsidP="00561CE9">
      <w:pPr>
        <w:widowControl/>
        <w:jc w:val="center"/>
        <w:rPr>
          <w:noProof/>
          <w:szCs w:val="21"/>
        </w:rPr>
      </w:pPr>
    </w:p>
    <w:p w:rsidR="00A468F8" w:rsidRPr="005E476E" w:rsidRDefault="00A468F8" w:rsidP="00561CE9">
      <w:pPr>
        <w:widowControl/>
        <w:jc w:val="center"/>
        <w:rPr>
          <w:noProof/>
          <w:szCs w:val="21"/>
        </w:rPr>
      </w:pPr>
    </w:p>
    <w:p w:rsidR="00A468F8" w:rsidRPr="005E476E" w:rsidRDefault="00A468F8" w:rsidP="00561CE9">
      <w:pPr>
        <w:widowControl/>
        <w:jc w:val="center"/>
        <w:rPr>
          <w:noProof/>
          <w:szCs w:val="21"/>
        </w:rPr>
      </w:pPr>
    </w:p>
    <w:p w:rsidR="00A468F8" w:rsidRPr="005E476E" w:rsidRDefault="00A468F8" w:rsidP="00561CE9">
      <w:pPr>
        <w:widowControl/>
        <w:jc w:val="center"/>
        <w:rPr>
          <w:noProof/>
          <w:szCs w:val="21"/>
        </w:rPr>
      </w:pPr>
    </w:p>
    <w:p w:rsidR="00A468F8" w:rsidRPr="005E476E" w:rsidRDefault="00A468F8" w:rsidP="00561CE9">
      <w:pPr>
        <w:widowControl/>
        <w:jc w:val="center"/>
        <w:rPr>
          <w:noProof/>
          <w:szCs w:val="21"/>
        </w:rPr>
      </w:pPr>
    </w:p>
    <w:p w:rsidR="00A468F8" w:rsidRPr="005E476E" w:rsidRDefault="00A468F8" w:rsidP="00561CE9">
      <w:pPr>
        <w:widowControl/>
        <w:jc w:val="center"/>
        <w:rPr>
          <w:noProof/>
          <w:szCs w:val="21"/>
        </w:rPr>
      </w:pPr>
    </w:p>
    <w:p w:rsidR="00A468F8" w:rsidRPr="005E476E" w:rsidRDefault="00A468F8" w:rsidP="00561CE9">
      <w:pPr>
        <w:widowControl/>
        <w:jc w:val="center"/>
        <w:rPr>
          <w:szCs w:val="21"/>
        </w:rPr>
      </w:pPr>
    </w:p>
    <w:p w:rsidR="00B3041F" w:rsidRPr="005E476E" w:rsidRDefault="00A77553" w:rsidP="00131C13">
      <w:pPr>
        <w:autoSpaceDE w:val="0"/>
        <w:autoSpaceDN w:val="0"/>
        <w:jc w:val="center"/>
        <w:rPr>
          <w:rFonts w:ascii="ＭＳ 明朝" w:hAnsi="ＭＳ 明朝"/>
          <w:b/>
          <w:bCs/>
          <w:szCs w:val="21"/>
        </w:rPr>
      </w:pPr>
      <w:r w:rsidRPr="005E476E">
        <w:rPr>
          <w:rFonts w:ascii="ＭＳ 明朝" w:hAnsi="ＭＳ 明朝" w:hint="eastAsia"/>
          <w:b/>
          <w:bCs/>
          <w:szCs w:val="21"/>
        </w:rPr>
        <w:t xml:space="preserve">図2-1　</w:t>
      </w:r>
      <w:r w:rsidR="00744159" w:rsidRPr="005E476E">
        <w:rPr>
          <w:rFonts w:ascii="ＭＳ 明朝" w:hAnsi="ＭＳ 明朝" w:hint="eastAsia"/>
          <w:b/>
          <w:bCs/>
          <w:szCs w:val="21"/>
        </w:rPr>
        <w:t>正社員の</w:t>
      </w:r>
      <w:r w:rsidRPr="005E476E">
        <w:rPr>
          <w:rFonts w:ascii="ＭＳ 明朝" w:hAnsi="ＭＳ 明朝" w:hint="eastAsia"/>
          <w:b/>
          <w:bCs/>
          <w:szCs w:val="21"/>
        </w:rPr>
        <w:t>１日の所定労働時間</w:t>
      </w:r>
    </w:p>
    <w:p w:rsidR="00B3041F" w:rsidRPr="005E476E" w:rsidRDefault="00B3041F">
      <w:pPr>
        <w:autoSpaceDE w:val="0"/>
        <w:autoSpaceDN w:val="0"/>
        <w:rPr>
          <w:szCs w:val="21"/>
        </w:rPr>
      </w:pPr>
    </w:p>
    <w:p w:rsidR="00910FD4" w:rsidRPr="005E476E" w:rsidRDefault="00910FD4">
      <w:pPr>
        <w:autoSpaceDE w:val="0"/>
        <w:autoSpaceDN w:val="0"/>
        <w:rPr>
          <w:szCs w:val="21"/>
        </w:rPr>
      </w:pPr>
    </w:p>
    <w:p w:rsidR="00A468F8" w:rsidRPr="005E476E" w:rsidRDefault="00910FD4">
      <w:pPr>
        <w:autoSpaceDE w:val="0"/>
        <w:autoSpaceDN w:val="0"/>
        <w:rPr>
          <w:szCs w:val="21"/>
        </w:rPr>
      </w:pPr>
      <w:r w:rsidRPr="005E476E">
        <w:rPr>
          <w:noProof/>
        </w:rPr>
        <w:drawing>
          <wp:anchor distT="0" distB="0" distL="114300" distR="114300" simplePos="0" relativeHeight="252085248" behindDoc="0" locked="0" layoutInCell="1" allowOverlap="1">
            <wp:simplePos x="0" y="0"/>
            <wp:positionH relativeFrom="column">
              <wp:posOffset>4445</wp:posOffset>
            </wp:positionH>
            <wp:positionV relativeFrom="paragraph">
              <wp:posOffset>60960</wp:posOffset>
            </wp:positionV>
            <wp:extent cx="5495925" cy="2390775"/>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95925" cy="2390775"/>
                    </a:xfrm>
                    <a:prstGeom prst="rect">
                      <a:avLst/>
                    </a:prstGeom>
                    <a:noFill/>
                    <a:ln>
                      <a:noFill/>
                    </a:ln>
                  </pic:spPr>
                </pic:pic>
              </a:graphicData>
            </a:graphic>
          </wp:anchor>
        </w:drawing>
      </w:r>
    </w:p>
    <w:p w:rsidR="008F6B13" w:rsidRPr="005E476E" w:rsidRDefault="008F6B13">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910FD4" w:rsidRPr="005E476E" w:rsidRDefault="00910FD4">
      <w:pPr>
        <w:autoSpaceDE w:val="0"/>
        <w:autoSpaceDN w:val="0"/>
        <w:rPr>
          <w:szCs w:val="21"/>
        </w:rPr>
      </w:pPr>
    </w:p>
    <w:p w:rsidR="00B3041F" w:rsidRPr="005E476E" w:rsidRDefault="00B3041F">
      <w:pPr>
        <w:autoSpaceDE w:val="0"/>
        <w:autoSpaceDN w:val="0"/>
        <w:rPr>
          <w:szCs w:val="21"/>
        </w:rPr>
      </w:pPr>
    </w:p>
    <w:p w:rsidR="00431AC9" w:rsidRPr="005E476E" w:rsidRDefault="00431AC9">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431AC9" w:rsidRPr="005E476E" w:rsidRDefault="00131C13" w:rsidP="00431AC9">
      <w:pPr>
        <w:autoSpaceDE w:val="0"/>
        <w:autoSpaceDN w:val="0"/>
        <w:jc w:val="center"/>
        <w:rPr>
          <w:rFonts w:ascii="ＭＳ 明朝" w:hAnsi="ＭＳ 明朝"/>
          <w:b/>
          <w:bCs/>
          <w:szCs w:val="21"/>
        </w:rPr>
      </w:pPr>
      <w:r w:rsidRPr="005E476E">
        <w:rPr>
          <w:rFonts w:ascii="ＭＳ 明朝" w:hAnsi="ＭＳ 明朝" w:hint="eastAsia"/>
          <w:b/>
          <w:bCs/>
          <w:szCs w:val="21"/>
        </w:rPr>
        <w:t>図2-2　正社員の１日の</w:t>
      </w:r>
      <w:r w:rsidR="000E43F7" w:rsidRPr="005E476E">
        <w:rPr>
          <w:rFonts w:ascii="ＭＳ 明朝" w:hAnsi="ＭＳ 明朝" w:hint="eastAsia"/>
          <w:b/>
          <w:bCs/>
          <w:szCs w:val="21"/>
        </w:rPr>
        <w:t>平均</w:t>
      </w:r>
      <w:r w:rsidRPr="005E476E">
        <w:rPr>
          <w:rFonts w:ascii="ＭＳ 明朝" w:hAnsi="ＭＳ 明朝" w:hint="eastAsia"/>
          <w:b/>
          <w:bCs/>
          <w:szCs w:val="21"/>
        </w:rPr>
        <w:t>所定労働時間</w:t>
      </w:r>
      <w:r w:rsidR="00280682" w:rsidRPr="005E476E">
        <w:rPr>
          <w:rFonts w:ascii="ＭＳ 明朝" w:hAnsi="ＭＳ 明朝" w:hint="eastAsia"/>
          <w:b/>
          <w:bCs/>
          <w:szCs w:val="21"/>
        </w:rPr>
        <w:t>（経年比較）</w:t>
      </w:r>
    </w:p>
    <w:p w:rsidR="00131C13" w:rsidRPr="005E476E" w:rsidRDefault="00131C13" w:rsidP="00431AC9">
      <w:pPr>
        <w:autoSpaceDE w:val="0"/>
        <w:autoSpaceDN w:val="0"/>
        <w:jc w:val="center"/>
        <w:rPr>
          <w:szCs w:val="21"/>
        </w:rPr>
      </w:pPr>
      <w:r w:rsidRPr="005E476E">
        <w:rPr>
          <w:szCs w:val="21"/>
        </w:rPr>
        <w:br w:type="page"/>
      </w:r>
    </w:p>
    <w:p w:rsidR="00A91A51" w:rsidRPr="005E476E" w:rsidRDefault="00A91A51" w:rsidP="00A91A51">
      <w:pPr>
        <w:autoSpaceDE w:val="0"/>
        <w:autoSpaceDN w:val="0"/>
        <w:jc w:val="center"/>
        <w:rPr>
          <w:rFonts w:ascii="ＭＳ 明朝" w:hAnsi="ＭＳ 明朝"/>
          <w:b/>
          <w:bCs/>
          <w:szCs w:val="21"/>
        </w:rPr>
      </w:pPr>
      <w:r w:rsidRPr="005E476E">
        <w:rPr>
          <w:rFonts w:ascii="ＭＳ 明朝" w:hAnsi="ＭＳ 明朝" w:hint="eastAsia"/>
          <w:b/>
          <w:bCs/>
          <w:szCs w:val="21"/>
        </w:rPr>
        <w:lastRenderedPageBreak/>
        <w:t>表2-2　非正社員の１日の所定労働時間</w:t>
      </w: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303DD9">
      <w:pPr>
        <w:autoSpaceDE w:val="0"/>
        <w:autoSpaceDN w:val="0"/>
        <w:rPr>
          <w:szCs w:val="21"/>
        </w:rPr>
      </w:pPr>
      <w:r w:rsidRPr="005E476E">
        <w:rPr>
          <w:noProof/>
          <w:szCs w:val="21"/>
        </w:rPr>
        <w:drawing>
          <wp:anchor distT="0" distB="0" distL="114300" distR="114300" simplePos="0" relativeHeight="251527147" behindDoc="0" locked="0" layoutInCell="1" allowOverlap="1">
            <wp:simplePos x="0" y="0"/>
            <wp:positionH relativeFrom="column">
              <wp:posOffset>-5715</wp:posOffset>
            </wp:positionH>
            <wp:positionV relativeFrom="paragraph">
              <wp:posOffset>-439420</wp:posOffset>
            </wp:positionV>
            <wp:extent cx="5759450" cy="3736791"/>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9450" cy="3736791"/>
                    </a:xfrm>
                    <a:prstGeom prst="rect">
                      <a:avLst/>
                    </a:prstGeom>
                    <a:noFill/>
                    <a:ln>
                      <a:noFill/>
                    </a:ln>
                  </pic:spPr>
                </pic:pic>
              </a:graphicData>
            </a:graphic>
          </wp:anchor>
        </w:drawing>
      </w:r>
    </w:p>
    <w:p w:rsidR="00B3041F" w:rsidRPr="005E476E" w:rsidRDefault="00B3041F">
      <w:pPr>
        <w:autoSpaceDE w:val="0"/>
        <w:autoSpaceDN w:val="0"/>
        <w:rPr>
          <w:szCs w:val="21"/>
        </w:rPr>
      </w:pPr>
    </w:p>
    <w:p w:rsidR="00131C13" w:rsidRPr="005E476E" w:rsidRDefault="00131C13">
      <w:pPr>
        <w:widowControl/>
        <w:jc w:val="left"/>
        <w:rPr>
          <w:szCs w:val="21"/>
        </w:rPr>
      </w:pPr>
    </w:p>
    <w:p w:rsidR="00131C13" w:rsidRPr="005E476E" w:rsidRDefault="00131C13">
      <w:pPr>
        <w:widowControl/>
        <w:jc w:val="left"/>
        <w:rPr>
          <w:szCs w:val="21"/>
        </w:rPr>
      </w:pPr>
    </w:p>
    <w:p w:rsidR="00131C13" w:rsidRPr="005E476E" w:rsidRDefault="00131C13">
      <w:pPr>
        <w:widowControl/>
        <w:jc w:val="left"/>
        <w:rPr>
          <w:szCs w:val="21"/>
        </w:rPr>
      </w:pPr>
    </w:p>
    <w:p w:rsidR="00131C13" w:rsidRPr="005E476E" w:rsidRDefault="00131C13">
      <w:pPr>
        <w:widowControl/>
        <w:jc w:val="left"/>
        <w:rPr>
          <w:szCs w:val="21"/>
        </w:rPr>
      </w:pPr>
    </w:p>
    <w:p w:rsidR="00131C13" w:rsidRPr="005E476E" w:rsidRDefault="00131C13">
      <w:pPr>
        <w:widowControl/>
        <w:jc w:val="left"/>
        <w:rPr>
          <w:szCs w:val="21"/>
        </w:rPr>
      </w:pPr>
    </w:p>
    <w:p w:rsidR="00131C13" w:rsidRPr="005E476E" w:rsidRDefault="00131C13">
      <w:pPr>
        <w:widowControl/>
        <w:jc w:val="left"/>
        <w:rPr>
          <w:szCs w:val="21"/>
        </w:rPr>
      </w:pPr>
    </w:p>
    <w:p w:rsidR="00131C13" w:rsidRPr="005E476E" w:rsidRDefault="00131C13">
      <w:pPr>
        <w:widowControl/>
        <w:jc w:val="left"/>
        <w:rPr>
          <w:szCs w:val="21"/>
        </w:rPr>
      </w:pPr>
    </w:p>
    <w:p w:rsidR="00131C13" w:rsidRPr="005E476E" w:rsidRDefault="00131C13">
      <w:pPr>
        <w:widowControl/>
        <w:jc w:val="left"/>
        <w:rPr>
          <w:szCs w:val="21"/>
        </w:rPr>
      </w:pPr>
    </w:p>
    <w:p w:rsidR="00131C13" w:rsidRPr="005E476E" w:rsidRDefault="00131C13">
      <w:pPr>
        <w:widowControl/>
        <w:jc w:val="left"/>
        <w:rPr>
          <w:szCs w:val="21"/>
        </w:rPr>
      </w:pPr>
    </w:p>
    <w:p w:rsidR="00131C13" w:rsidRPr="005E476E" w:rsidRDefault="00131C13">
      <w:pPr>
        <w:widowControl/>
        <w:jc w:val="left"/>
        <w:rPr>
          <w:szCs w:val="21"/>
        </w:rPr>
      </w:pPr>
    </w:p>
    <w:p w:rsidR="00131C13" w:rsidRPr="005E476E" w:rsidRDefault="00131C13">
      <w:pPr>
        <w:widowControl/>
        <w:jc w:val="left"/>
        <w:rPr>
          <w:szCs w:val="21"/>
        </w:rPr>
      </w:pPr>
    </w:p>
    <w:p w:rsidR="00131C13" w:rsidRPr="005E476E" w:rsidRDefault="00131C13">
      <w:pPr>
        <w:widowControl/>
        <w:jc w:val="left"/>
        <w:rPr>
          <w:szCs w:val="21"/>
        </w:rPr>
      </w:pPr>
    </w:p>
    <w:p w:rsidR="00131C13" w:rsidRPr="005E476E" w:rsidRDefault="00131C13">
      <w:pPr>
        <w:widowControl/>
        <w:jc w:val="left"/>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303DD9">
      <w:pPr>
        <w:autoSpaceDE w:val="0"/>
        <w:autoSpaceDN w:val="0"/>
        <w:rPr>
          <w:szCs w:val="21"/>
        </w:rPr>
      </w:pPr>
      <w:r w:rsidRPr="005E476E">
        <w:rPr>
          <w:noProof/>
          <w:szCs w:val="21"/>
        </w:rPr>
        <w:drawing>
          <wp:anchor distT="0" distB="0" distL="114300" distR="114300" simplePos="0" relativeHeight="251526122" behindDoc="0" locked="0" layoutInCell="1" allowOverlap="1">
            <wp:simplePos x="0" y="0"/>
            <wp:positionH relativeFrom="column">
              <wp:posOffset>22860</wp:posOffset>
            </wp:positionH>
            <wp:positionV relativeFrom="paragraph">
              <wp:posOffset>-311150</wp:posOffset>
            </wp:positionV>
            <wp:extent cx="5759450" cy="3736791"/>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59450" cy="3736791"/>
                    </a:xfrm>
                    <a:prstGeom prst="rect">
                      <a:avLst/>
                    </a:prstGeom>
                    <a:noFill/>
                    <a:ln>
                      <a:noFill/>
                    </a:ln>
                  </pic:spPr>
                </pic:pic>
              </a:graphicData>
            </a:graphic>
          </wp:anchor>
        </w:drawing>
      </w: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131C13" w:rsidRPr="005E476E" w:rsidRDefault="00131C13">
      <w:pPr>
        <w:widowControl/>
        <w:jc w:val="left"/>
        <w:rPr>
          <w:szCs w:val="21"/>
        </w:rPr>
      </w:pPr>
      <w:r w:rsidRPr="005E476E">
        <w:rPr>
          <w:szCs w:val="21"/>
        </w:rPr>
        <w:br w:type="page"/>
      </w:r>
    </w:p>
    <w:p w:rsidR="00B3041F" w:rsidRPr="005E476E" w:rsidRDefault="00B3041F">
      <w:pPr>
        <w:autoSpaceDE w:val="0"/>
        <w:autoSpaceDN w:val="0"/>
        <w:rPr>
          <w:szCs w:val="21"/>
        </w:rPr>
      </w:pPr>
    </w:p>
    <w:p w:rsidR="00B3041F" w:rsidRPr="005E476E" w:rsidRDefault="009034E3">
      <w:pPr>
        <w:autoSpaceDE w:val="0"/>
        <w:autoSpaceDN w:val="0"/>
        <w:rPr>
          <w:szCs w:val="21"/>
        </w:rPr>
      </w:pPr>
      <w:r w:rsidRPr="005E476E">
        <w:rPr>
          <w:noProof/>
          <w:szCs w:val="21"/>
        </w:rPr>
        <w:drawing>
          <wp:anchor distT="0" distB="0" distL="114300" distR="114300" simplePos="0" relativeHeight="251525097" behindDoc="0" locked="0" layoutInCell="1" allowOverlap="1">
            <wp:simplePos x="0" y="0"/>
            <wp:positionH relativeFrom="column">
              <wp:posOffset>3810</wp:posOffset>
            </wp:positionH>
            <wp:positionV relativeFrom="paragraph">
              <wp:posOffset>-215900</wp:posOffset>
            </wp:positionV>
            <wp:extent cx="5759450" cy="3736791"/>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59450" cy="3736791"/>
                    </a:xfrm>
                    <a:prstGeom prst="rect">
                      <a:avLst/>
                    </a:prstGeom>
                    <a:noFill/>
                    <a:ln>
                      <a:noFill/>
                    </a:ln>
                  </pic:spPr>
                </pic:pic>
              </a:graphicData>
            </a:graphic>
          </wp:anchor>
        </w:drawing>
      </w: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44546A">
      <w:pPr>
        <w:autoSpaceDE w:val="0"/>
        <w:autoSpaceDN w:val="0"/>
        <w:rPr>
          <w:szCs w:val="21"/>
        </w:rPr>
      </w:pPr>
      <w:r w:rsidRPr="005E476E">
        <w:rPr>
          <w:noProof/>
          <w:szCs w:val="21"/>
        </w:rPr>
        <w:drawing>
          <wp:anchor distT="0" distB="0" distL="114300" distR="114300" simplePos="0" relativeHeight="251524072" behindDoc="0" locked="0" layoutInCell="1" allowOverlap="1">
            <wp:simplePos x="0" y="0"/>
            <wp:positionH relativeFrom="margin">
              <wp:posOffset>3810</wp:posOffset>
            </wp:positionH>
            <wp:positionV relativeFrom="paragraph">
              <wp:posOffset>-81280</wp:posOffset>
            </wp:positionV>
            <wp:extent cx="5759450" cy="3736791"/>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59450" cy="3736791"/>
                    </a:xfrm>
                    <a:prstGeom prst="rect">
                      <a:avLst/>
                    </a:prstGeom>
                    <a:noFill/>
                    <a:ln>
                      <a:noFill/>
                    </a:ln>
                  </pic:spPr>
                </pic:pic>
              </a:graphicData>
            </a:graphic>
          </wp:anchor>
        </w:drawing>
      </w: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131C13" w:rsidRPr="005E476E" w:rsidRDefault="00131C13">
      <w:pPr>
        <w:widowControl/>
        <w:jc w:val="left"/>
        <w:rPr>
          <w:szCs w:val="21"/>
        </w:rPr>
      </w:pPr>
      <w:r w:rsidRPr="005E476E">
        <w:rPr>
          <w:szCs w:val="21"/>
        </w:rPr>
        <w:br w:type="page"/>
      </w: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D32B49">
      <w:pPr>
        <w:autoSpaceDE w:val="0"/>
        <w:autoSpaceDN w:val="0"/>
        <w:rPr>
          <w:szCs w:val="21"/>
        </w:rPr>
      </w:pPr>
      <w:r w:rsidRPr="005E476E">
        <w:rPr>
          <w:noProof/>
          <w:szCs w:val="21"/>
        </w:rPr>
        <w:drawing>
          <wp:anchor distT="0" distB="0" distL="114300" distR="114300" simplePos="0" relativeHeight="251523047" behindDoc="0" locked="0" layoutInCell="1" allowOverlap="1">
            <wp:simplePos x="0" y="0"/>
            <wp:positionH relativeFrom="column">
              <wp:posOffset>3810</wp:posOffset>
            </wp:positionH>
            <wp:positionV relativeFrom="paragraph">
              <wp:posOffset>-454660</wp:posOffset>
            </wp:positionV>
            <wp:extent cx="5759450" cy="3736791"/>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59450" cy="3736791"/>
                    </a:xfrm>
                    <a:prstGeom prst="rect">
                      <a:avLst/>
                    </a:prstGeom>
                    <a:noFill/>
                    <a:ln>
                      <a:noFill/>
                    </a:ln>
                  </pic:spPr>
                </pic:pic>
              </a:graphicData>
            </a:graphic>
          </wp:anchor>
        </w:drawing>
      </w: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D32B49">
      <w:pPr>
        <w:autoSpaceDE w:val="0"/>
        <w:autoSpaceDN w:val="0"/>
        <w:rPr>
          <w:szCs w:val="21"/>
        </w:rPr>
      </w:pPr>
      <w:r w:rsidRPr="005E476E">
        <w:rPr>
          <w:noProof/>
          <w:szCs w:val="21"/>
        </w:rPr>
        <w:drawing>
          <wp:anchor distT="0" distB="0" distL="114300" distR="114300" simplePos="0" relativeHeight="251522022" behindDoc="0" locked="0" layoutInCell="1" allowOverlap="1">
            <wp:simplePos x="0" y="0"/>
            <wp:positionH relativeFrom="column">
              <wp:posOffset>4445</wp:posOffset>
            </wp:positionH>
            <wp:positionV relativeFrom="paragraph">
              <wp:posOffset>-302260</wp:posOffset>
            </wp:positionV>
            <wp:extent cx="5759450" cy="3736791"/>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59450" cy="3736791"/>
                    </a:xfrm>
                    <a:prstGeom prst="rect">
                      <a:avLst/>
                    </a:prstGeom>
                    <a:noFill/>
                    <a:ln>
                      <a:noFill/>
                    </a:ln>
                  </pic:spPr>
                </pic:pic>
              </a:graphicData>
            </a:graphic>
          </wp:anchor>
        </w:drawing>
      </w: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rFonts w:ascii="ＭＳ 明朝" w:hAnsi="ＭＳ ゴシック"/>
          <w:b/>
          <w:bCs/>
          <w:szCs w:val="21"/>
        </w:rPr>
      </w:pPr>
      <w:r w:rsidRPr="005E476E">
        <w:rPr>
          <w:szCs w:val="21"/>
        </w:rPr>
        <w:br w:type="page"/>
      </w:r>
      <w:r w:rsidRPr="005E476E">
        <w:rPr>
          <w:rFonts w:ascii="ＭＳ 明朝" w:hAnsi="ＭＳ ゴシック" w:hint="eastAsia"/>
          <w:b/>
          <w:bCs/>
          <w:szCs w:val="21"/>
        </w:rPr>
        <w:lastRenderedPageBreak/>
        <w:t>（２）週所定労働時間</w:t>
      </w:r>
      <w:r w:rsidR="00501B2F" w:rsidRPr="005E476E">
        <w:rPr>
          <w:rFonts w:ascii="ＭＳ 明朝" w:hAnsi="ＭＳ ゴシック" w:hint="eastAsia"/>
          <w:b/>
          <w:bCs/>
          <w:szCs w:val="21"/>
        </w:rPr>
        <w:t>（表</w:t>
      </w:r>
      <w:r w:rsidR="002D4E7A" w:rsidRPr="005E476E">
        <w:rPr>
          <w:rFonts w:ascii="ＭＳ 明朝" w:hAnsi="ＭＳ ゴシック" w:hint="eastAsia"/>
          <w:b/>
          <w:bCs/>
          <w:szCs w:val="21"/>
        </w:rPr>
        <w:t>2</w:t>
      </w:r>
      <w:r w:rsidR="00501B2F" w:rsidRPr="005E476E">
        <w:rPr>
          <w:rFonts w:ascii="ＭＳ 明朝" w:hAnsi="ＭＳ ゴシック" w:hint="eastAsia"/>
          <w:b/>
          <w:bCs/>
          <w:szCs w:val="21"/>
        </w:rPr>
        <w:t>-</w:t>
      </w:r>
      <w:r w:rsidR="00A91A51" w:rsidRPr="005E476E">
        <w:rPr>
          <w:rFonts w:ascii="ＭＳ 明朝" w:hAnsi="ＭＳ ゴシック" w:hint="eastAsia"/>
          <w:b/>
          <w:bCs/>
          <w:szCs w:val="21"/>
        </w:rPr>
        <w:t>3、表2-4</w:t>
      </w:r>
      <w:r w:rsidR="00501B2F" w:rsidRPr="005E476E">
        <w:rPr>
          <w:rFonts w:ascii="ＭＳ 明朝" w:hAnsi="ＭＳ ゴシック" w:hint="eastAsia"/>
          <w:b/>
          <w:bCs/>
          <w:szCs w:val="21"/>
        </w:rPr>
        <w:t>）</w:t>
      </w:r>
    </w:p>
    <w:p w:rsidR="00193FF5" w:rsidRPr="005E476E" w:rsidRDefault="00B3041F">
      <w:pPr>
        <w:autoSpaceDE w:val="0"/>
        <w:autoSpaceDN w:val="0"/>
        <w:rPr>
          <w:rFonts w:ascii="ＭＳ 明朝" w:hAnsi="ＭＳ 明朝"/>
          <w:szCs w:val="21"/>
        </w:rPr>
      </w:pPr>
      <w:r w:rsidRPr="005E476E">
        <w:rPr>
          <w:rFonts w:ascii="ＭＳ 明朝" w:hAnsi="ＭＳ 明朝" w:hint="eastAsia"/>
          <w:szCs w:val="21"/>
        </w:rPr>
        <w:t xml:space="preserve">　</w:t>
      </w:r>
      <w:r w:rsidR="001A7C3F" w:rsidRPr="005E476E">
        <w:rPr>
          <w:rFonts w:ascii="ＭＳ 明朝" w:hAnsi="ＭＳ 明朝" w:hint="eastAsia"/>
          <w:szCs w:val="21"/>
        </w:rPr>
        <w:t>令和元年の</w:t>
      </w:r>
      <w:r w:rsidR="00193FF5" w:rsidRPr="005E476E">
        <w:rPr>
          <w:rFonts w:ascii="ＭＳ 明朝" w:hAnsi="ＭＳ 明朝" w:hint="eastAsia"/>
          <w:szCs w:val="21"/>
        </w:rPr>
        <w:t>「正社員」の</w:t>
      </w:r>
      <w:r w:rsidRPr="005E476E">
        <w:rPr>
          <w:rFonts w:ascii="ＭＳ 明朝" w:hAnsi="ＭＳ 明朝" w:hint="eastAsia"/>
          <w:szCs w:val="21"/>
        </w:rPr>
        <w:t>週所定労働時間をみると、「40時間」が</w:t>
      </w:r>
      <w:r w:rsidR="00830705" w:rsidRPr="005E476E">
        <w:rPr>
          <w:rFonts w:ascii="ＭＳ 明朝" w:hAnsi="ＭＳ 明朝" w:hint="eastAsia"/>
          <w:szCs w:val="21"/>
        </w:rPr>
        <w:t>5</w:t>
      </w:r>
      <w:r w:rsidR="008E5A02" w:rsidRPr="005E476E">
        <w:rPr>
          <w:rFonts w:ascii="ＭＳ 明朝" w:hAnsi="ＭＳ 明朝" w:hint="eastAsia"/>
          <w:szCs w:val="21"/>
        </w:rPr>
        <w:t>3.</w:t>
      </w:r>
      <w:r w:rsidR="006D70BF" w:rsidRPr="005E476E">
        <w:rPr>
          <w:rFonts w:ascii="ＭＳ 明朝" w:hAnsi="ＭＳ 明朝" w:hint="eastAsia"/>
          <w:szCs w:val="21"/>
        </w:rPr>
        <w:t>3</w:t>
      </w:r>
      <w:r w:rsidRPr="005E476E">
        <w:rPr>
          <w:rFonts w:ascii="ＭＳ 明朝" w:hAnsi="ＭＳ 明朝" w:hint="eastAsia"/>
          <w:szCs w:val="21"/>
        </w:rPr>
        <w:t>%と最も多く、「40時間」</w:t>
      </w:r>
      <w:r w:rsidR="0038593B" w:rsidRPr="005E476E">
        <w:rPr>
          <w:rFonts w:ascii="ＭＳ 明朝" w:hAnsi="ＭＳ 明朝" w:hint="eastAsia"/>
          <w:szCs w:val="21"/>
        </w:rPr>
        <w:t>未満</w:t>
      </w:r>
      <w:r w:rsidRPr="005E476E">
        <w:rPr>
          <w:rFonts w:ascii="ＭＳ 明朝" w:hAnsi="ＭＳ 明朝" w:hint="eastAsia"/>
          <w:szCs w:val="21"/>
        </w:rPr>
        <w:t>の事業所を合わせると全体の9</w:t>
      </w:r>
      <w:r w:rsidR="00AA231B">
        <w:rPr>
          <w:rFonts w:ascii="ＭＳ 明朝" w:hAnsi="ＭＳ 明朝" w:hint="eastAsia"/>
          <w:szCs w:val="21"/>
        </w:rPr>
        <w:t>6.2</w:t>
      </w:r>
      <w:r w:rsidRPr="005E476E">
        <w:rPr>
          <w:rFonts w:ascii="ＭＳ 明朝" w:hAnsi="ＭＳ 明朝" w:hint="eastAsia"/>
          <w:szCs w:val="21"/>
        </w:rPr>
        <w:t>%を占めている。</w:t>
      </w:r>
    </w:p>
    <w:p w:rsidR="00193FF5" w:rsidRPr="005E476E" w:rsidRDefault="001A7C3F" w:rsidP="00193FF5">
      <w:pPr>
        <w:autoSpaceDE w:val="0"/>
        <w:autoSpaceDN w:val="0"/>
        <w:ind w:firstLineChars="100" w:firstLine="210"/>
        <w:rPr>
          <w:rFonts w:ascii="ＭＳ 明朝" w:hAnsi="ＭＳ 明朝"/>
          <w:szCs w:val="21"/>
        </w:rPr>
      </w:pPr>
      <w:r w:rsidRPr="005E476E">
        <w:rPr>
          <w:rFonts w:ascii="ＭＳ 明朝" w:hAnsi="ＭＳ 明朝" w:hint="eastAsia"/>
          <w:szCs w:val="21"/>
        </w:rPr>
        <w:t>また、</w:t>
      </w:r>
      <w:r w:rsidR="00AD6ED5" w:rsidRPr="005E476E">
        <w:rPr>
          <w:rFonts w:ascii="ＭＳ 明朝" w:hAnsi="ＭＳ 明朝" w:hint="eastAsia"/>
          <w:szCs w:val="21"/>
        </w:rPr>
        <w:t>平均週所定労働時間は39時間18分で、</w:t>
      </w:r>
      <w:r w:rsidR="00193FF5" w:rsidRPr="005E476E">
        <w:rPr>
          <w:rFonts w:ascii="ＭＳ 明朝" w:hAnsi="ＭＳ 明朝" w:hint="eastAsia"/>
          <w:szCs w:val="21"/>
        </w:rPr>
        <w:t>企業規模別にみると、「30人～99人」「100人～499人」が39時間29分と最も長く、「500人～999人」の38時間42分が最も短くなっている。</w:t>
      </w:r>
    </w:p>
    <w:p w:rsidR="00193FF5" w:rsidRPr="005E476E" w:rsidRDefault="00193FF5">
      <w:pPr>
        <w:autoSpaceDE w:val="0"/>
        <w:autoSpaceDN w:val="0"/>
        <w:rPr>
          <w:rFonts w:ascii="ＭＳ 明朝" w:hAnsi="ＭＳ 明朝"/>
          <w:szCs w:val="21"/>
        </w:rPr>
      </w:pPr>
      <w:r w:rsidRPr="005E476E">
        <w:rPr>
          <w:rFonts w:ascii="ＭＳ 明朝" w:hAnsi="ＭＳ 明朝" w:hint="eastAsia"/>
          <w:szCs w:val="21"/>
        </w:rPr>
        <w:t xml:space="preserve">　産業分類別にみると、「サービス業」が39時間56分と最も長く、次いで「運輸業、郵便業」39時間55分、「宿泊業、飲食サービス業」39時間52分の順となっている。</w:t>
      </w:r>
    </w:p>
    <w:p w:rsidR="004B7EBC" w:rsidRPr="005E476E" w:rsidRDefault="00C5465D" w:rsidP="00193FF5">
      <w:pPr>
        <w:autoSpaceDE w:val="0"/>
        <w:autoSpaceDN w:val="0"/>
        <w:ind w:firstLineChars="100" w:firstLine="210"/>
        <w:rPr>
          <w:rFonts w:ascii="ＭＳ 明朝" w:hAnsi="ＭＳ 明朝"/>
          <w:szCs w:val="21"/>
        </w:rPr>
      </w:pPr>
      <w:r w:rsidRPr="005E476E">
        <w:rPr>
          <w:rFonts w:ascii="ＭＳ 明朝" w:hAnsi="ＭＳ 明朝" w:hint="eastAsia"/>
          <w:szCs w:val="21"/>
        </w:rPr>
        <w:t>経年比較をみると、</w:t>
      </w:r>
      <w:r w:rsidR="004B7EBC" w:rsidRPr="005E476E">
        <w:rPr>
          <w:rFonts w:ascii="ＭＳ 明朝" w:hAnsi="ＭＳ 明朝" w:hint="eastAsia"/>
          <w:szCs w:val="21"/>
        </w:rPr>
        <w:t>平成</w:t>
      </w:r>
      <w:r w:rsidR="00A40D6B" w:rsidRPr="005E476E">
        <w:rPr>
          <w:rFonts w:ascii="ＭＳ 明朝" w:hAnsi="ＭＳ 明朝" w:hint="eastAsia"/>
          <w:szCs w:val="21"/>
        </w:rPr>
        <w:t>22</w:t>
      </w:r>
      <w:r w:rsidR="00AD6ED5" w:rsidRPr="005E476E">
        <w:rPr>
          <w:rFonts w:ascii="ＭＳ 明朝" w:hAnsi="ＭＳ 明朝" w:hint="eastAsia"/>
          <w:szCs w:val="21"/>
        </w:rPr>
        <w:t>年以降、平均</w:t>
      </w:r>
      <w:r w:rsidR="004B7EBC" w:rsidRPr="005E476E">
        <w:rPr>
          <w:rFonts w:ascii="ＭＳ 明朝" w:hAnsi="ＭＳ 明朝" w:hint="eastAsia"/>
          <w:szCs w:val="21"/>
        </w:rPr>
        <w:t>週所定労働時間は39時間10分前後で推移している。</w:t>
      </w:r>
    </w:p>
    <w:p w:rsidR="00B3041F" w:rsidRPr="005E476E" w:rsidRDefault="001A7C3F" w:rsidP="00193FF5">
      <w:pPr>
        <w:autoSpaceDE w:val="0"/>
        <w:autoSpaceDN w:val="0"/>
        <w:ind w:firstLineChars="100" w:firstLine="210"/>
        <w:rPr>
          <w:rFonts w:ascii="ＭＳ 明朝" w:hAnsi="ＭＳ 明朝"/>
          <w:szCs w:val="21"/>
        </w:rPr>
      </w:pPr>
      <w:r w:rsidRPr="005E476E">
        <w:rPr>
          <w:rFonts w:ascii="ＭＳ 明朝" w:hAnsi="ＭＳ 明朝" w:hint="eastAsia"/>
          <w:szCs w:val="21"/>
        </w:rPr>
        <w:t>令和元年の</w:t>
      </w:r>
      <w:r w:rsidR="00B3041F" w:rsidRPr="005E476E">
        <w:rPr>
          <w:rFonts w:ascii="ＭＳ 明朝" w:hAnsi="ＭＳ 明朝" w:hint="eastAsia"/>
          <w:szCs w:val="21"/>
        </w:rPr>
        <w:t>「パートタイム労働者」</w:t>
      </w:r>
      <w:r w:rsidR="0007195A" w:rsidRPr="005E476E">
        <w:rPr>
          <w:rFonts w:ascii="ＭＳ 明朝" w:hAnsi="ＭＳ 明朝" w:hint="eastAsia"/>
          <w:szCs w:val="21"/>
        </w:rPr>
        <w:t>の週所定労働時間をみると</w:t>
      </w:r>
      <w:r w:rsidR="00B3041F" w:rsidRPr="005E476E">
        <w:rPr>
          <w:rFonts w:ascii="ＭＳ 明朝" w:hAnsi="ＭＳ 明朝" w:hint="eastAsia"/>
          <w:szCs w:val="21"/>
        </w:rPr>
        <w:t>、「20時間以上～22時間未満」が1</w:t>
      </w:r>
      <w:r w:rsidR="006D70BF" w:rsidRPr="005E476E">
        <w:rPr>
          <w:rFonts w:ascii="ＭＳ 明朝" w:hAnsi="ＭＳ 明朝" w:hint="eastAsia"/>
          <w:szCs w:val="21"/>
        </w:rPr>
        <w:t>4.3</w:t>
      </w:r>
      <w:r w:rsidR="00B3041F" w:rsidRPr="005E476E">
        <w:rPr>
          <w:rFonts w:ascii="ＭＳ 明朝" w:hAnsi="ＭＳ 明朝" w:hint="eastAsia"/>
          <w:szCs w:val="21"/>
        </w:rPr>
        <w:t>%と最も多く、次いで「</w:t>
      </w:r>
      <w:r w:rsidR="006D70BF" w:rsidRPr="005E476E">
        <w:rPr>
          <w:rFonts w:ascii="ＭＳ 明朝" w:hAnsi="ＭＳ 明朝" w:hint="eastAsia"/>
          <w:szCs w:val="21"/>
        </w:rPr>
        <w:t>30</w:t>
      </w:r>
      <w:r w:rsidR="00B3041F" w:rsidRPr="005E476E">
        <w:rPr>
          <w:rFonts w:ascii="ＭＳ 明朝" w:hAnsi="ＭＳ 明朝" w:hint="eastAsia"/>
          <w:szCs w:val="21"/>
        </w:rPr>
        <w:t>時間以上～</w:t>
      </w:r>
      <w:r w:rsidR="006D70BF" w:rsidRPr="005E476E">
        <w:rPr>
          <w:rFonts w:ascii="ＭＳ 明朝" w:hAnsi="ＭＳ 明朝" w:hint="eastAsia"/>
          <w:szCs w:val="21"/>
        </w:rPr>
        <w:t>32</w:t>
      </w:r>
      <w:r w:rsidR="00B3041F" w:rsidRPr="005E476E">
        <w:rPr>
          <w:rFonts w:ascii="ＭＳ 明朝" w:hAnsi="ＭＳ 明朝" w:hint="eastAsia"/>
          <w:szCs w:val="21"/>
        </w:rPr>
        <w:t>時間未満」が1</w:t>
      </w:r>
      <w:r w:rsidR="006D70BF" w:rsidRPr="005E476E">
        <w:rPr>
          <w:rFonts w:ascii="ＭＳ 明朝" w:hAnsi="ＭＳ 明朝" w:hint="eastAsia"/>
          <w:szCs w:val="21"/>
        </w:rPr>
        <w:t>2.3</w:t>
      </w:r>
      <w:r w:rsidR="00B3041F" w:rsidRPr="005E476E">
        <w:rPr>
          <w:rFonts w:ascii="ＭＳ 明朝" w:hAnsi="ＭＳ 明朝" w:hint="eastAsia"/>
          <w:szCs w:val="21"/>
        </w:rPr>
        <w:t>%、</w:t>
      </w:r>
      <w:r w:rsidR="004A03D3" w:rsidRPr="005E476E">
        <w:rPr>
          <w:rFonts w:ascii="ＭＳ 明朝" w:hAnsi="ＭＳ 明朝" w:hint="eastAsia"/>
          <w:szCs w:val="21"/>
        </w:rPr>
        <w:t>「</w:t>
      </w:r>
      <w:r w:rsidR="00C813EF" w:rsidRPr="005E476E">
        <w:rPr>
          <w:rFonts w:ascii="ＭＳ 明朝" w:hAnsi="ＭＳ 明朝" w:hint="eastAsia"/>
          <w:szCs w:val="21"/>
        </w:rPr>
        <w:t>34</w:t>
      </w:r>
      <w:r w:rsidR="004A03D3" w:rsidRPr="005E476E">
        <w:rPr>
          <w:rFonts w:ascii="ＭＳ 明朝" w:hAnsi="ＭＳ 明朝" w:hint="eastAsia"/>
          <w:szCs w:val="21"/>
        </w:rPr>
        <w:t>時間以上～</w:t>
      </w:r>
      <w:r w:rsidR="00C813EF" w:rsidRPr="005E476E">
        <w:rPr>
          <w:rFonts w:ascii="ＭＳ 明朝" w:hAnsi="ＭＳ 明朝" w:hint="eastAsia"/>
          <w:szCs w:val="21"/>
        </w:rPr>
        <w:t>36</w:t>
      </w:r>
      <w:r w:rsidR="00C90733" w:rsidRPr="005E476E">
        <w:rPr>
          <w:rFonts w:ascii="ＭＳ 明朝" w:hAnsi="ＭＳ 明朝" w:hint="eastAsia"/>
          <w:szCs w:val="21"/>
        </w:rPr>
        <w:t>時間</w:t>
      </w:r>
      <w:r w:rsidR="004A03D3" w:rsidRPr="005E476E">
        <w:rPr>
          <w:rFonts w:ascii="ＭＳ 明朝" w:hAnsi="ＭＳ 明朝" w:hint="eastAsia"/>
          <w:szCs w:val="21"/>
        </w:rPr>
        <w:t>未満」</w:t>
      </w:r>
      <w:r w:rsidR="006D70BF" w:rsidRPr="005E476E">
        <w:rPr>
          <w:rFonts w:ascii="ＭＳ 明朝" w:hAnsi="ＭＳ 明朝" w:hint="eastAsia"/>
          <w:szCs w:val="21"/>
        </w:rPr>
        <w:t>11.6</w:t>
      </w:r>
      <w:r w:rsidR="00E42DA0" w:rsidRPr="005E476E">
        <w:rPr>
          <w:rFonts w:ascii="ＭＳ 明朝" w:hAnsi="ＭＳ 明朝" w:hint="eastAsia"/>
          <w:szCs w:val="21"/>
        </w:rPr>
        <w:t>%</w:t>
      </w:r>
      <w:r w:rsidR="004A03D3" w:rsidRPr="005E476E">
        <w:rPr>
          <w:rFonts w:ascii="ＭＳ 明朝" w:hAnsi="ＭＳ 明朝" w:hint="eastAsia"/>
          <w:szCs w:val="21"/>
        </w:rPr>
        <w:t>の順となっている</w:t>
      </w:r>
      <w:r w:rsidR="00B3041F" w:rsidRPr="005E476E">
        <w:rPr>
          <w:rFonts w:ascii="ＭＳ 明朝" w:hAnsi="ＭＳ 明朝" w:hint="eastAsia"/>
          <w:szCs w:val="21"/>
        </w:rPr>
        <w:t>。</w:t>
      </w:r>
    </w:p>
    <w:p w:rsidR="00B3041F" w:rsidRPr="005E476E" w:rsidRDefault="00B3041F">
      <w:pPr>
        <w:autoSpaceDE w:val="0"/>
        <w:autoSpaceDN w:val="0"/>
        <w:rPr>
          <w:rFonts w:ascii="ＭＳ 明朝" w:hAnsi="ＭＳ 明朝"/>
          <w:szCs w:val="21"/>
        </w:rPr>
      </w:pPr>
      <w:r w:rsidRPr="005E476E">
        <w:rPr>
          <w:rFonts w:ascii="ＭＳ 明朝" w:hAnsi="ＭＳ 明朝" w:hint="eastAsia"/>
          <w:szCs w:val="21"/>
        </w:rPr>
        <w:t xml:space="preserve">  </w:t>
      </w:r>
      <w:r w:rsidR="001A7C3F" w:rsidRPr="005E476E">
        <w:rPr>
          <w:rFonts w:ascii="ＭＳ 明朝" w:hAnsi="ＭＳ 明朝" w:hint="eastAsia"/>
          <w:szCs w:val="21"/>
        </w:rPr>
        <w:t>また、</w:t>
      </w:r>
      <w:r w:rsidR="0007195A" w:rsidRPr="005E476E">
        <w:rPr>
          <w:rFonts w:ascii="ＭＳ 明朝" w:hAnsi="ＭＳ 明朝" w:hint="eastAsia"/>
          <w:szCs w:val="21"/>
        </w:rPr>
        <w:t>平均週所定労働時間は</w:t>
      </w:r>
      <w:r w:rsidRPr="005E476E">
        <w:rPr>
          <w:rFonts w:ascii="ＭＳ 明朝" w:hAnsi="ＭＳ 明朝" w:hint="eastAsia"/>
          <w:szCs w:val="21"/>
        </w:rPr>
        <w:t>2</w:t>
      </w:r>
      <w:r w:rsidR="00311B25" w:rsidRPr="005E476E">
        <w:rPr>
          <w:rFonts w:ascii="ＭＳ 明朝" w:hAnsi="ＭＳ 明朝" w:hint="eastAsia"/>
          <w:szCs w:val="21"/>
        </w:rPr>
        <w:t>7</w:t>
      </w:r>
      <w:r w:rsidRPr="005E476E">
        <w:rPr>
          <w:rFonts w:ascii="ＭＳ 明朝" w:hAnsi="ＭＳ 明朝" w:hint="eastAsia"/>
          <w:szCs w:val="21"/>
        </w:rPr>
        <w:t>時間</w:t>
      </w:r>
      <w:r w:rsidR="00F774CF" w:rsidRPr="005E476E">
        <w:rPr>
          <w:rFonts w:ascii="ＭＳ 明朝" w:hAnsi="ＭＳ 明朝" w:hint="eastAsia"/>
          <w:szCs w:val="21"/>
        </w:rPr>
        <w:t>2</w:t>
      </w:r>
      <w:r w:rsidR="00311B25" w:rsidRPr="005E476E">
        <w:rPr>
          <w:rFonts w:ascii="ＭＳ 明朝" w:hAnsi="ＭＳ 明朝" w:hint="eastAsia"/>
          <w:szCs w:val="21"/>
        </w:rPr>
        <w:t>6</w:t>
      </w:r>
      <w:r w:rsidRPr="005E476E">
        <w:rPr>
          <w:rFonts w:ascii="ＭＳ 明朝" w:hAnsi="ＭＳ 明朝" w:hint="eastAsia"/>
          <w:szCs w:val="21"/>
        </w:rPr>
        <w:t>分</w:t>
      </w:r>
      <w:r w:rsidR="0007195A" w:rsidRPr="005E476E">
        <w:rPr>
          <w:rFonts w:ascii="ＭＳ 明朝" w:hAnsi="ＭＳ 明朝" w:hint="eastAsia"/>
          <w:szCs w:val="21"/>
        </w:rPr>
        <w:t>で、企業規模別にみると、</w:t>
      </w:r>
      <w:r w:rsidR="00263232" w:rsidRPr="005E476E">
        <w:rPr>
          <w:rFonts w:ascii="ＭＳ 明朝" w:hAnsi="ＭＳ 明朝" w:hint="eastAsia"/>
          <w:szCs w:val="21"/>
        </w:rPr>
        <w:t>「</w:t>
      </w:r>
      <w:r w:rsidR="00282AAF" w:rsidRPr="005E476E">
        <w:rPr>
          <w:rFonts w:ascii="ＭＳ 明朝" w:hAnsi="ＭＳ 明朝" w:hint="eastAsia"/>
          <w:szCs w:val="21"/>
        </w:rPr>
        <w:t>1</w:t>
      </w:r>
      <w:r w:rsidR="00263232" w:rsidRPr="005E476E">
        <w:rPr>
          <w:rFonts w:ascii="ＭＳ 明朝" w:hAnsi="ＭＳ 明朝" w:hint="eastAsia"/>
          <w:szCs w:val="21"/>
        </w:rPr>
        <w:t>00人～</w:t>
      </w:r>
      <w:r w:rsidR="00282AAF" w:rsidRPr="005E476E">
        <w:rPr>
          <w:rFonts w:ascii="ＭＳ 明朝" w:hAnsi="ＭＳ 明朝" w:hint="eastAsia"/>
          <w:szCs w:val="21"/>
        </w:rPr>
        <w:t>4</w:t>
      </w:r>
      <w:r w:rsidR="00263232" w:rsidRPr="005E476E">
        <w:rPr>
          <w:rFonts w:ascii="ＭＳ 明朝" w:hAnsi="ＭＳ 明朝" w:hint="eastAsia"/>
          <w:szCs w:val="21"/>
        </w:rPr>
        <w:t>99人」</w:t>
      </w:r>
      <w:r w:rsidRPr="005E476E">
        <w:rPr>
          <w:rFonts w:ascii="ＭＳ 明朝" w:hAnsi="ＭＳ 明朝" w:hint="eastAsia"/>
          <w:szCs w:val="21"/>
        </w:rPr>
        <w:t>が</w:t>
      </w:r>
      <w:r w:rsidR="00263232" w:rsidRPr="005E476E">
        <w:rPr>
          <w:rFonts w:ascii="ＭＳ 明朝" w:hAnsi="ＭＳ 明朝" w:hint="eastAsia"/>
          <w:szCs w:val="21"/>
        </w:rPr>
        <w:t>2</w:t>
      </w:r>
      <w:r w:rsidR="00282AAF" w:rsidRPr="005E476E">
        <w:rPr>
          <w:rFonts w:ascii="ＭＳ 明朝" w:hAnsi="ＭＳ 明朝" w:hint="eastAsia"/>
          <w:szCs w:val="21"/>
        </w:rPr>
        <w:t>8</w:t>
      </w:r>
      <w:r w:rsidRPr="005E476E">
        <w:rPr>
          <w:rFonts w:ascii="ＭＳ 明朝" w:hAnsi="ＭＳ 明朝" w:hint="eastAsia"/>
          <w:szCs w:val="21"/>
        </w:rPr>
        <w:t>時間</w:t>
      </w:r>
      <w:r w:rsidR="00282AAF" w:rsidRPr="005E476E">
        <w:rPr>
          <w:rFonts w:ascii="ＭＳ 明朝" w:hAnsi="ＭＳ 明朝" w:hint="eastAsia"/>
          <w:szCs w:val="21"/>
        </w:rPr>
        <w:t>9</w:t>
      </w:r>
      <w:r w:rsidRPr="005E476E">
        <w:rPr>
          <w:rFonts w:ascii="ＭＳ 明朝" w:hAnsi="ＭＳ 明朝" w:hint="eastAsia"/>
          <w:szCs w:val="21"/>
        </w:rPr>
        <w:t>分と最も長く、</w:t>
      </w:r>
      <w:r w:rsidR="00263232" w:rsidRPr="005E476E">
        <w:rPr>
          <w:rFonts w:ascii="ＭＳ 明朝" w:hAnsi="ＭＳ 明朝" w:hint="eastAsia"/>
          <w:szCs w:val="21"/>
        </w:rPr>
        <w:t>「</w:t>
      </w:r>
      <w:r w:rsidR="00C813EF" w:rsidRPr="005E476E">
        <w:rPr>
          <w:rFonts w:ascii="ＭＳ 明朝" w:hAnsi="ＭＳ 明朝" w:hint="eastAsia"/>
          <w:szCs w:val="21"/>
        </w:rPr>
        <w:t>30</w:t>
      </w:r>
      <w:r w:rsidR="00F774CF" w:rsidRPr="005E476E">
        <w:rPr>
          <w:rFonts w:ascii="ＭＳ 明朝" w:hAnsi="ＭＳ 明朝" w:hint="eastAsia"/>
          <w:szCs w:val="21"/>
        </w:rPr>
        <w:t>人</w:t>
      </w:r>
      <w:r w:rsidR="00C813EF" w:rsidRPr="005E476E">
        <w:rPr>
          <w:rFonts w:ascii="ＭＳ 明朝" w:hAnsi="ＭＳ 明朝" w:hint="eastAsia"/>
          <w:szCs w:val="21"/>
        </w:rPr>
        <w:t>～99人</w:t>
      </w:r>
      <w:r w:rsidR="00263232" w:rsidRPr="005E476E">
        <w:rPr>
          <w:rFonts w:ascii="ＭＳ 明朝" w:hAnsi="ＭＳ 明朝" w:hint="eastAsia"/>
          <w:szCs w:val="21"/>
        </w:rPr>
        <w:t>」</w:t>
      </w:r>
      <w:r w:rsidRPr="005E476E">
        <w:rPr>
          <w:rFonts w:ascii="ＭＳ 明朝" w:hAnsi="ＭＳ 明朝" w:hint="eastAsia"/>
          <w:szCs w:val="21"/>
        </w:rPr>
        <w:t>が2</w:t>
      </w:r>
      <w:r w:rsidR="00311B25" w:rsidRPr="005E476E">
        <w:rPr>
          <w:rFonts w:ascii="ＭＳ 明朝" w:hAnsi="ＭＳ 明朝" w:hint="eastAsia"/>
          <w:szCs w:val="21"/>
        </w:rPr>
        <w:t>6</w:t>
      </w:r>
      <w:r w:rsidRPr="005E476E">
        <w:rPr>
          <w:rFonts w:ascii="ＭＳ 明朝" w:hAnsi="ＭＳ 明朝" w:hint="eastAsia"/>
          <w:szCs w:val="21"/>
        </w:rPr>
        <w:t>時間</w:t>
      </w:r>
      <w:r w:rsidR="00311B25" w:rsidRPr="005E476E">
        <w:rPr>
          <w:rFonts w:ascii="ＭＳ 明朝" w:hAnsi="ＭＳ 明朝" w:hint="eastAsia"/>
          <w:szCs w:val="21"/>
        </w:rPr>
        <w:t>46</w:t>
      </w:r>
      <w:r w:rsidRPr="005E476E">
        <w:rPr>
          <w:rFonts w:ascii="ＭＳ 明朝" w:hAnsi="ＭＳ 明朝" w:hint="eastAsia"/>
          <w:szCs w:val="21"/>
        </w:rPr>
        <w:t>分と最も短くなっている。</w:t>
      </w:r>
    </w:p>
    <w:p w:rsidR="00B3041F" w:rsidRPr="005E476E" w:rsidRDefault="00B3041F">
      <w:pPr>
        <w:autoSpaceDE w:val="0"/>
        <w:autoSpaceDN w:val="0"/>
        <w:rPr>
          <w:rFonts w:ascii="ＭＳ 明朝" w:hAnsi="ＭＳ 明朝"/>
          <w:szCs w:val="21"/>
        </w:rPr>
      </w:pPr>
      <w:r w:rsidRPr="005E476E">
        <w:rPr>
          <w:rFonts w:ascii="ＭＳ 明朝" w:hAnsi="ＭＳ 明朝" w:hint="eastAsia"/>
          <w:szCs w:val="21"/>
        </w:rPr>
        <w:t xml:space="preserve">  </w:t>
      </w:r>
      <w:r w:rsidR="0007195A" w:rsidRPr="005E476E">
        <w:rPr>
          <w:rFonts w:ascii="ＭＳ 明朝" w:hAnsi="ＭＳ 明朝" w:hint="eastAsia"/>
          <w:szCs w:val="21"/>
        </w:rPr>
        <w:t>産業分類別にみると、</w:t>
      </w:r>
      <w:r w:rsidR="00263232" w:rsidRPr="005E476E">
        <w:rPr>
          <w:rFonts w:ascii="ＭＳ 明朝" w:hAnsi="ＭＳ 明朝" w:hint="eastAsia"/>
          <w:szCs w:val="21"/>
        </w:rPr>
        <w:t>「</w:t>
      </w:r>
      <w:r w:rsidR="00666A52" w:rsidRPr="005E476E">
        <w:rPr>
          <w:rFonts w:ascii="ＭＳ 明朝" w:hAnsi="ＭＳ 明朝" w:hint="eastAsia"/>
          <w:szCs w:val="21"/>
        </w:rPr>
        <w:t>製造業</w:t>
      </w:r>
      <w:r w:rsidR="00263232" w:rsidRPr="005E476E">
        <w:rPr>
          <w:rFonts w:ascii="ＭＳ 明朝" w:hAnsi="ＭＳ 明朝" w:hint="eastAsia"/>
          <w:szCs w:val="21"/>
        </w:rPr>
        <w:t>」</w:t>
      </w:r>
      <w:r w:rsidRPr="005E476E">
        <w:rPr>
          <w:rFonts w:ascii="ＭＳ 明朝" w:hAnsi="ＭＳ 明朝" w:hint="eastAsia"/>
          <w:szCs w:val="21"/>
        </w:rPr>
        <w:t>が</w:t>
      </w:r>
      <w:r w:rsidR="00666A52" w:rsidRPr="005E476E">
        <w:rPr>
          <w:rFonts w:ascii="ＭＳ 明朝" w:hAnsi="ＭＳ 明朝" w:hint="eastAsia"/>
          <w:szCs w:val="21"/>
        </w:rPr>
        <w:t>30</w:t>
      </w:r>
      <w:r w:rsidRPr="005E476E">
        <w:rPr>
          <w:rFonts w:ascii="ＭＳ 明朝" w:hAnsi="ＭＳ 明朝" w:hint="eastAsia"/>
          <w:szCs w:val="21"/>
        </w:rPr>
        <w:t>時間</w:t>
      </w:r>
      <w:r w:rsidR="00666A52" w:rsidRPr="005E476E">
        <w:rPr>
          <w:rFonts w:ascii="ＭＳ 明朝" w:hAnsi="ＭＳ 明朝" w:hint="eastAsia"/>
          <w:szCs w:val="21"/>
        </w:rPr>
        <w:t>7</w:t>
      </w:r>
      <w:r w:rsidRPr="005E476E">
        <w:rPr>
          <w:rFonts w:ascii="ＭＳ 明朝" w:hAnsi="ＭＳ 明朝" w:hint="eastAsia"/>
          <w:szCs w:val="21"/>
        </w:rPr>
        <w:t>分と最も長く、次いで「</w:t>
      </w:r>
      <w:r w:rsidR="00666A52" w:rsidRPr="005E476E">
        <w:rPr>
          <w:rFonts w:ascii="ＭＳ 明朝" w:hAnsi="ＭＳ 明朝" w:hint="eastAsia"/>
          <w:szCs w:val="21"/>
        </w:rPr>
        <w:t>不動産業、物品賃貸業</w:t>
      </w:r>
      <w:r w:rsidRPr="005E476E">
        <w:rPr>
          <w:rFonts w:ascii="ＭＳ 明朝" w:hAnsi="ＭＳ 明朝" w:hint="eastAsia"/>
          <w:szCs w:val="21"/>
        </w:rPr>
        <w:t>」</w:t>
      </w:r>
      <w:r w:rsidR="007A26C1" w:rsidRPr="005E476E">
        <w:rPr>
          <w:rFonts w:ascii="ＭＳ 明朝" w:hAnsi="ＭＳ 明朝" w:hint="eastAsia"/>
          <w:szCs w:val="21"/>
        </w:rPr>
        <w:t>2</w:t>
      </w:r>
      <w:r w:rsidR="00666A52" w:rsidRPr="005E476E">
        <w:rPr>
          <w:rFonts w:ascii="ＭＳ 明朝" w:hAnsi="ＭＳ 明朝" w:hint="eastAsia"/>
          <w:szCs w:val="21"/>
        </w:rPr>
        <w:t>9</w:t>
      </w:r>
      <w:r w:rsidRPr="005E476E">
        <w:rPr>
          <w:rFonts w:ascii="ＭＳ 明朝" w:hAnsi="ＭＳ 明朝" w:hint="eastAsia"/>
          <w:szCs w:val="21"/>
        </w:rPr>
        <w:t>時間</w:t>
      </w:r>
      <w:r w:rsidR="00666A52" w:rsidRPr="005E476E">
        <w:rPr>
          <w:rFonts w:ascii="ＭＳ 明朝" w:hAnsi="ＭＳ 明朝" w:hint="eastAsia"/>
          <w:szCs w:val="21"/>
        </w:rPr>
        <w:t>58</w:t>
      </w:r>
      <w:r w:rsidRPr="005E476E">
        <w:rPr>
          <w:rFonts w:ascii="ＭＳ 明朝" w:hAnsi="ＭＳ 明朝" w:hint="eastAsia"/>
          <w:szCs w:val="21"/>
        </w:rPr>
        <w:t>分</w:t>
      </w:r>
      <w:r w:rsidR="003C5198" w:rsidRPr="005E476E">
        <w:rPr>
          <w:rFonts w:ascii="ＭＳ 明朝" w:hAnsi="ＭＳ 明朝" w:hint="eastAsia"/>
          <w:szCs w:val="21"/>
        </w:rPr>
        <w:t>、「</w:t>
      </w:r>
      <w:r w:rsidR="00666A52" w:rsidRPr="005E476E">
        <w:rPr>
          <w:rFonts w:ascii="ＭＳ 明朝" w:hAnsi="ＭＳ 明朝" w:hint="eastAsia"/>
          <w:szCs w:val="21"/>
        </w:rPr>
        <w:t>建設業</w:t>
      </w:r>
      <w:r w:rsidR="003C5198" w:rsidRPr="005E476E">
        <w:rPr>
          <w:rFonts w:ascii="ＭＳ 明朝" w:hAnsi="ＭＳ 明朝" w:hint="eastAsia"/>
          <w:szCs w:val="21"/>
        </w:rPr>
        <w:t>」2</w:t>
      </w:r>
      <w:r w:rsidR="00666A52" w:rsidRPr="005E476E">
        <w:rPr>
          <w:rFonts w:ascii="ＭＳ 明朝" w:hAnsi="ＭＳ 明朝" w:hint="eastAsia"/>
          <w:szCs w:val="21"/>
        </w:rPr>
        <w:t>9</w:t>
      </w:r>
      <w:r w:rsidR="003C5198" w:rsidRPr="005E476E">
        <w:rPr>
          <w:rFonts w:ascii="ＭＳ 明朝" w:hAnsi="ＭＳ 明朝" w:hint="eastAsia"/>
          <w:szCs w:val="21"/>
        </w:rPr>
        <w:t>時間</w:t>
      </w:r>
      <w:r w:rsidR="00666A52" w:rsidRPr="005E476E">
        <w:rPr>
          <w:rFonts w:ascii="ＭＳ 明朝" w:hAnsi="ＭＳ 明朝" w:hint="eastAsia"/>
          <w:szCs w:val="21"/>
        </w:rPr>
        <w:t>45</w:t>
      </w:r>
      <w:r w:rsidR="003C5198" w:rsidRPr="005E476E">
        <w:rPr>
          <w:rFonts w:ascii="ＭＳ 明朝" w:hAnsi="ＭＳ 明朝" w:hint="eastAsia"/>
          <w:szCs w:val="21"/>
        </w:rPr>
        <w:t>分</w:t>
      </w:r>
      <w:r w:rsidR="003A3B49" w:rsidRPr="005E476E">
        <w:rPr>
          <w:rFonts w:ascii="ＭＳ 明朝" w:hAnsi="ＭＳ 明朝" w:hint="eastAsia"/>
          <w:szCs w:val="21"/>
        </w:rPr>
        <w:t>の順</w:t>
      </w:r>
      <w:r w:rsidRPr="005E476E">
        <w:rPr>
          <w:rFonts w:ascii="ＭＳ 明朝" w:hAnsi="ＭＳ 明朝" w:hint="eastAsia"/>
          <w:szCs w:val="21"/>
        </w:rPr>
        <w:t>と</w:t>
      </w:r>
      <w:r w:rsidR="003A3B49" w:rsidRPr="005E476E">
        <w:rPr>
          <w:rFonts w:ascii="ＭＳ 明朝" w:hAnsi="ＭＳ 明朝" w:hint="eastAsia"/>
          <w:szCs w:val="21"/>
        </w:rPr>
        <w:t>なって</w:t>
      </w:r>
      <w:r w:rsidRPr="005E476E">
        <w:rPr>
          <w:rFonts w:ascii="ＭＳ 明朝" w:hAnsi="ＭＳ 明朝" w:hint="eastAsia"/>
          <w:szCs w:val="21"/>
        </w:rPr>
        <w:t>いる。</w:t>
      </w:r>
    </w:p>
    <w:p w:rsidR="0007195A" w:rsidRPr="005E476E" w:rsidRDefault="001A7C3F">
      <w:pPr>
        <w:autoSpaceDE w:val="0"/>
        <w:autoSpaceDN w:val="0"/>
        <w:rPr>
          <w:rFonts w:ascii="ＭＳ 明朝" w:hAnsi="ＭＳ 明朝"/>
          <w:szCs w:val="21"/>
        </w:rPr>
      </w:pPr>
      <w:r w:rsidRPr="005E476E">
        <w:rPr>
          <w:rFonts w:ascii="ＭＳ 明朝" w:hAnsi="ＭＳ 明朝" w:hint="eastAsia"/>
          <w:szCs w:val="21"/>
        </w:rPr>
        <w:t xml:space="preserve">　</w:t>
      </w:r>
      <w:r w:rsidR="0007195A" w:rsidRPr="005E476E">
        <w:rPr>
          <w:rFonts w:ascii="ＭＳ 明朝" w:hAnsi="ＭＳ 明朝" w:hint="eastAsia"/>
          <w:szCs w:val="21"/>
        </w:rPr>
        <w:t>平均週所定労働時間</w:t>
      </w:r>
      <w:r w:rsidR="00FC36B0" w:rsidRPr="005E476E">
        <w:rPr>
          <w:rFonts w:ascii="ＭＳ 明朝" w:hAnsi="ＭＳ 明朝" w:hint="eastAsia"/>
          <w:szCs w:val="21"/>
        </w:rPr>
        <w:t>を雇用形態別にみると、「正社員」が最も多く、次いで「出向社員」38時間39分、「契約社員」37時間57分の順となっている。</w:t>
      </w:r>
    </w:p>
    <w:p w:rsidR="00666A52" w:rsidRPr="005E476E" w:rsidRDefault="00666A52" w:rsidP="00666A52">
      <w:pPr>
        <w:autoSpaceDE w:val="0"/>
        <w:autoSpaceDN w:val="0"/>
        <w:rPr>
          <w:rFonts w:ascii="ＭＳ 明朝" w:hAnsi="ＭＳ 明朝"/>
          <w:szCs w:val="21"/>
        </w:rPr>
      </w:pPr>
      <w:r w:rsidRPr="005E476E">
        <w:rPr>
          <w:rFonts w:ascii="ＭＳ 明朝" w:hAnsi="ＭＳ 明朝" w:hint="eastAsia"/>
          <w:szCs w:val="21"/>
        </w:rPr>
        <w:t>（「複合サービス事業」は集計事業所数が少ないため参考値とする）</w:t>
      </w:r>
    </w:p>
    <w:p w:rsidR="008B4D66" w:rsidRPr="005E476E" w:rsidRDefault="008B4D66">
      <w:pPr>
        <w:autoSpaceDE w:val="0"/>
        <w:autoSpaceDN w:val="0"/>
        <w:rPr>
          <w:rFonts w:ascii="ＭＳ 明朝" w:hAnsi="ＭＳ 明朝"/>
          <w:szCs w:val="21"/>
        </w:rPr>
      </w:pPr>
    </w:p>
    <w:p w:rsidR="00B3041F" w:rsidRPr="005E476E" w:rsidRDefault="00B3041F">
      <w:pPr>
        <w:autoSpaceDE w:val="0"/>
        <w:autoSpaceDN w:val="0"/>
        <w:jc w:val="center"/>
        <w:rPr>
          <w:rFonts w:ascii="ＭＳ 明朝" w:hAnsi="ＭＳ 明朝"/>
          <w:b/>
          <w:bCs/>
          <w:szCs w:val="21"/>
        </w:rPr>
      </w:pPr>
      <w:r w:rsidRPr="005E476E">
        <w:rPr>
          <w:rFonts w:ascii="ＭＳ 明朝" w:hAnsi="ＭＳ 明朝" w:hint="eastAsia"/>
          <w:b/>
          <w:bCs/>
          <w:szCs w:val="21"/>
        </w:rPr>
        <w:t>表</w:t>
      </w:r>
      <w:r w:rsidR="00A91A51" w:rsidRPr="005E476E">
        <w:rPr>
          <w:rFonts w:ascii="ＭＳ 明朝" w:hAnsi="ＭＳ 明朝" w:hint="eastAsia"/>
          <w:b/>
          <w:bCs/>
          <w:szCs w:val="21"/>
        </w:rPr>
        <w:t>2-3</w:t>
      </w:r>
      <w:r w:rsidRPr="005E476E">
        <w:rPr>
          <w:rFonts w:ascii="ＭＳ 明朝" w:hAnsi="ＭＳ 明朝" w:hint="eastAsia"/>
          <w:b/>
          <w:bCs/>
          <w:szCs w:val="21"/>
        </w:rPr>
        <w:t xml:space="preserve">　</w:t>
      </w:r>
      <w:r w:rsidR="00A91A51" w:rsidRPr="005E476E">
        <w:rPr>
          <w:rFonts w:ascii="ＭＳ 明朝" w:hAnsi="ＭＳ 明朝" w:hint="eastAsia"/>
          <w:b/>
          <w:bCs/>
          <w:szCs w:val="21"/>
        </w:rPr>
        <w:t>正社員の</w:t>
      </w:r>
      <w:r w:rsidRPr="005E476E">
        <w:rPr>
          <w:rFonts w:ascii="ＭＳ 明朝" w:hAnsi="ＭＳ 明朝" w:hint="eastAsia"/>
          <w:b/>
          <w:bCs/>
          <w:szCs w:val="21"/>
        </w:rPr>
        <w:t>週所定労働時間</w:t>
      </w:r>
    </w:p>
    <w:p w:rsidR="008B4D66" w:rsidRPr="005E476E" w:rsidRDefault="008B4D66">
      <w:pPr>
        <w:autoSpaceDE w:val="0"/>
        <w:autoSpaceDN w:val="0"/>
        <w:jc w:val="center"/>
        <w:rPr>
          <w:rFonts w:ascii="ＭＳ 明朝" w:hAnsi="ＭＳ 明朝"/>
          <w:b/>
          <w:bCs/>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D32B49">
      <w:pPr>
        <w:autoSpaceDE w:val="0"/>
        <w:autoSpaceDN w:val="0"/>
        <w:rPr>
          <w:szCs w:val="21"/>
        </w:rPr>
      </w:pPr>
      <w:r w:rsidRPr="005E476E">
        <w:rPr>
          <w:rFonts w:ascii="ＭＳ 明朝" w:hAnsi="ＭＳ 明朝"/>
          <w:b/>
          <w:bCs/>
          <w:noProof/>
          <w:szCs w:val="21"/>
        </w:rPr>
        <w:drawing>
          <wp:anchor distT="0" distB="0" distL="114300" distR="114300" simplePos="0" relativeHeight="251520997" behindDoc="0" locked="0" layoutInCell="1" allowOverlap="1">
            <wp:simplePos x="0" y="0"/>
            <wp:positionH relativeFrom="column">
              <wp:posOffset>4445</wp:posOffset>
            </wp:positionH>
            <wp:positionV relativeFrom="paragraph">
              <wp:posOffset>-768350</wp:posOffset>
            </wp:positionV>
            <wp:extent cx="5759450" cy="3686810"/>
            <wp:effectExtent l="0" t="0" r="0" b="889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59450" cy="3686810"/>
                    </a:xfrm>
                    <a:prstGeom prst="rect">
                      <a:avLst/>
                    </a:prstGeom>
                    <a:noFill/>
                    <a:ln>
                      <a:noFill/>
                    </a:ln>
                  </pic:spPr>
                </pic:pic>
              </a:graphicData>
            </a:graphic>
          </wp:anchor>
        </w:drawing>
      </w: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2C366C" w:rsidRPr="005E476E" w:rsidRDefault="002C366C" w:rsidP="002C366C">
      <w:pPr>
        <w:autoSpaceDE w:val="0"/>
        <w:autoSpaceDN w:val="0"/>
        <w:rPr>
          <w:rFonts w:ascii="ＭＳ 明朝" w:hAnsi="ＭＳ 明朝"/>
          <w:b/>
          <w:bCs/>
          <w:szCs w:val="21"/>
        </w:rPr>
      </w:pPr>
    </w:p>
    <w:p w:rsidR="00131C13" w:rsidRPr="005E476E" w:rsidRDefault="00131C13">
      <w:pPr>
        <w:widowControl/>
        <w:jc w:val="left"/>
        <w:rPr>
          <w:szCs w:val="21"/>
        </w:rPr>
      </w:pPr>
      <w:r w:rsidRPr="005E476E">
        <w:rPr>
          <w:szCs w:val="21"/>
        </w:rPr>
        <w:br w:type="page"/>
      </w:r>
    </w:p>
    <w:p w:rsidR="00B3041F" w:rsidRPr="005E476E" w:rsidRDefault="00B3041F">
      <w:pPr>
        <w:autoSpaceDE w:val="0"/>
        <w:autoSpaceDN w:val="0"/>
        <w:rPr>
          <w:szCs w:val="21"/>
        </w:rPr>
      </w:pPr>
    </w:p>
    <w:p w:rsidR="00427BDE" w:rsidRPr="005E476E" w:rsidRDefault="00427BDE">
      <w:pPr>
        <w:autoSpaceDE w:val="0"/>
        <w:autoSpaceDN w:val="0"/>
        <w:rPr>
          <w:szCs w:val="21"/>
        </w:rPr>
      </w:pPr>
    </w:p>
    <w:p w:rsidR="00B3041F" w:rsidRPr="005E476E" w:rsidRDefault="008F6B13">
      <w:pPr>
        <w:autoSpaceDE w:val="0"/>
        <w:autoSpaceDN w:val="0"/>
        <w:rPr>
          <w:szCs w:val="21"/>
        </w:rPr>
      </w:pPr>
      <w:r w:rsidRPr="005E476E">
        <w:rPr>
          <w:noProof/>
        </w:rPr>
        <w:drawing>
          <wp:anchor distT="0" distB="0" distL="114300" distR="114300" simplePos="0" relativeHeight="252070912" behindDoc="0" locked="0" layoutInCell="1" allowOverlap="1">
            <wp:simplePos x="0" y="0"/>
            <wp:positionH relativeFrom="column">
              <wp:posOffset>1823085</wp:posOffset>
            </wp:positionH>
            <wp:positionV relativeFrom="paragraph">
              <wp:posOffset>32385</wp:posOffset>
            </wp:positionV>
            <wp:extent cx="2428875" cy="2163751"/>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28875" cy="216375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80682" w:rsidRPr="005E476E" w:rsidRDefault="00280682">
      <w:pPr>
        <w:autoSpaceDE w:val="0"/>
        <w:autoSpaceDN w:val="0"/>
        <w:rPr>
          <w:szCs w:val="21"/>
        </w:rPr>
      </w:pPr>
    </w:p>
    <w:p w:rsidR="00280682" w:rsidRPr="005E476E" w:rsidRDefault="00280682">
      <w:pPr>
        <w:autoSpaceDE w:val="0"/>
        <w:autoSpaceDN w:val="0"/>
        <w:rPr>
          <w:szCs w:val="21"/>
        </w:rPr>
      </w:pPr>
    </w:p>
    <w:p w:rsidR="00BA1A40" w:rsidRPr="005E476E" w:rsidRDefault="00BA1A40">
      <w:pPr>
        <w:autoSpaceDE w:val="0"/>
        <w:autoSpaceDN w:val="0"/>
        <w:rPr>
          <w:szCs w:val="21"/>
        </w:rPr>
      </w:pPr>
    </w:p>
    <w:p w:rsidR="00280682" w:rsidRPr="005E476E" w:rsidRDefault="00280682">
      <w:pPr>
        <w:autoSpaceDE w:val="0"/>
        <w:autoSpaceDN w:val="0"/>
        <w:rPr>
          <w:szCs w:val="21"/>
        </w:rPr>
      </w:pPr>
    </w:p>
    <w:p w:rsidR="00280682" w:rsidRPr="005E476E" w:rsidRDefault="00280682">
      <w:pPr>
        <w:autoSpaceDE w:val="0"/>
        <w:autoSpaceDN w:val="0"/>
        <w:rPr>
          <w:szCs w:val="21"/>
        </w:rPr>
      </w:pPr>
    </w:p>
    <w:p w:rsidR="00280682" w:rsidRPr="005E476E" w:rsidRDefault="00280682">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280682" w:rsidRPr="005E476E" w:rsidRDefault="00280682">
      <w:pPr>
        <w:autoSpaceDE w:val="0"/>
        <w:autoSpaceDN w:val="0"/>
        <w:rPr>
          <w:szCs w:val="21"/>
        </w:rPr>
      </w:pPr>
    </w:p>
    <w:p w:rsidR="00280682" w:rsidRPr="005E476E" w:rsidRDefault="00744159" w:rsidP="00280682">
      <w:pPr>
        <w:autoSpaceDE w:val="0"/>
        <w:autoSpaceDN w:val="0"/>
        <w:ind w:firstLine="839"/>
        <w:jc w:val="center"/>
        <w:rPr>
          <w:rFonts w:ascii="ＭＳ 明朝" w:hAnsi="ＭＳ 明朝"/>
          <w:b/>
          <w:bCs/>
          <w:szCs w:val="21"/>
        </w:rPr>
      </w:pPr>
      <w:r w:rsidRPr="005E476E">
        <w:rPr>
          <w:rFonts w:ascii="ＭＳ 明朝" w:hAnsi="ＭＳ 明朝" w:hint="eastAsia"/>
          <w:b/>
          <w:bCs/>
          <w:szCs w:val="21"/>
        </w:rPr>
        <w:t>図</w:t>
      </w:r>
      <w:r w:rsidR="00BF1A0B" w:rsidRPr="005E476E">
        <w:rPr>
          <w:rFonts w:ascii="ＭＳ 明朝" w:hAnsi="ＭＳ 明朝" w:hint="eastAsia"/>
          <w:b/>
          <w:bCs/>
          <w:szCs w:val="21"/>
        </w:rPr>
        <w:t>2-3</w:t>
      </w:r>
      <w:r w:rsidRPr="005E476E">
        <w:rPr>
          <w:rFonts w:ascii="ＭＳ 明朝" w:hAnsi="ＭＳ 明朝" w:hint="eastAsia"/>
          <w:b/>
          <w:bCs/>
          <w:szCs w:val="21"/>
        </w:rPr>
        <w:t xml:space="preserve">　正社員の週所定労働時間</w:t>
      </w:r>
    </w:p>
    <w:p w:rsidR="00280682" w:rsidRPr="005E476E" w:rsidRDefault="00280682" w:rsidP="00280682">
      <w:pPr>
        <w:autoSpaceDE w:val="0"/>
        <w:autoSpaceDN w:val="0"/>
        <w:rPr>
          <w:szCs w:val="21"/>
        </w:rPr>
      </w:pPr>
    </w:p>
    <w:p w:rsidR="008F6B13" w:rsidRPr="005E476E" w:rsidRDefault="008F6B13" w:rsidP="00280682">
      <w:pPr>
        <w:autoSpaceDE w:val="0"/>
        <w:autoSpaceDN w:val="0"/>
        <w:rPr>
          <w:szCs w:val="21"/>
        </w:rPr>
      </w:pPr>
    </w:p>
    <w:p w:rsidR="00280682" w:rsidRPr="005E476E" w:rsidRDefault="006061E0" w:rsidP="00280682">
      <w:pPr>
        <w:autoSpaceDE w:val="0"/>
        <w:autoSpaceDN w:val="0"/>
        <w:rPr>
          <w:szCs w:val="21"/>
        </w:rPr>
      </w:pPr>
      <w:r w:rsidRPr="005E476E">
        <w:rPr>
          <w:noProof/>
          <w:szCs w:val="21"/>
        </w:rPr>
        <w:drawing>
          <wp:anchor distT="0" distB="0" distL="114300" distR="114300" simplePos="0" relativeHeight="252022784" behindDoc="0" locked="0" layoutInCell="1" allowOverlap="1">
            <wp:simplePos x="0" y="0"/>
            <wp:positionH relativeFrom="column">
              <wp:posOffset>393700</wp:posOffset>
            </wp:positionH>
            <wp:positionV relativeFrom="paragraph">
              <wp:posOffset>136525</wp:posOffset>
            </wp:positionV>
            <wp:extent cx="5759450" cy="1577377"/>
            <wp:effectExtent l="0" t="0" r="0" b="0"/>
            <wp:wrapNone/>
            <wp:docPr id="1730" name="図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59450" cy="1577377"/>
                    </a:xfrm>
                    <a:prstGeom prst="rect">
                      <a:avLst/>
                    </a:prstGeom>
                    <a:noFill/>
                    <a:ln>
                      <a:noFill/>
                    </a:ln>
                  </pic:spPr>
                </pic:pic>
              </a:graphicData>
            </a:graphic>
          </wp:anchor>
        </w:drawing>
      </w:r>
    </w:p>
    <w:p w:rsidR="00280682" w:rsidRPr="005E476E" w:rsidRDefault="00280682" w:rsidP="00280682">
      <w:pPr>
        <w:autoSpaceDE w:val="0"/>
        <w:autoSpaceDN w:val="0"/>
        <w:rPr>
          <w:szCs w:val="21"/>
        </w:rPr>
      </w:pPr>
    </w:p>
    <w:p w:rsidR="00280682" w:rsidRPr="005E476E" w:rsidRDefault="00280682" w:rsidP="00280682">
      <w:pPr>
        <w:autoSpaceDE w:val="0"/>
        <w:autoSpaceDN w:val="0"/>
        <w:rPr>
          <w:szCs w:val="21"/>
        </w:rPr>
      </w:pPr>
    </w:p>
    <w:p w:rsidR="00280682" w:rsidRPr="005E476E" w:rsidRDefault="00280682" w:rsidP="00280682">
      <w:pPr>
        <w:autoSpaceDE w:val="0"/>
        <w:autoSpaceDN w:val="0"/>
        <w:rPr>
          <w:szCs w:val="21"/>
        </w:rPr>
      </w:pPr>
    </w:p>
    <w:p w:rsidR="00280682" w:rsidRPr="005E476E" w:rsidRDefault="00280682" w:rsidP="00280682">
      <w:pPr>
        <w:autoSpaceDE w:val="0"/>
        <w:autoSpaceDN w:val="0"/>
        <w:rPr>
          <w:szCs w:val="21"/>
        </w:rPr>
      </w:pPr>
    </w:p>
    <w:p w:rsidR="00280682" w:rsidRPr="005E476E" w:rsidRDefault="00280682" w:rsidP="00280682">
      <w:pPr>
        <w:autoSpaceDE w:val="0"/>
        <w:autoSpaceDN w:val="0"/>
        <w:rPr>
          <w:szCs w:val="21"/>
        </w:rPr>
      </w:pPr>
    </w:p>
    <w:p w:rsidR="00280682" w:rsidRPr="005E476E" w:rsidRDefault="00280682" w:rsidP="00280682">
      <w:pPr>
        <w:autoSpaceDE w:val="0"/>
        <w:autoSpaceDN w:val="0"/>
        <w:rPr>
          <w:szCs w:val="21"/>
        </w:rPr>
      </w:pPr>
    </w:p>
    <w:p w:rsidR="00280682" w:rsidRPr="005E476E" w:rsidRDefault="00280682" w:rsidP="00280682">
      <w:pPr>
        <w:autoSpaceDE w:val="0"/>
        <w:autoSpaceDN w:val="0"/>
        <w:rPr>
          <w:szCs w:val="21"/>
        </w:rPr>
      </w:pPr>
    </w:p>
    <w:p w:rsidR="00280682" w:rsidRPr="005E476E" w:rsidRDefault="00280682" w:rsidP="00280682">
      <w:pPr>
        <w:autoSpaceDE w:val="0"/>
        <w:autoSpaceDN w:val="0"/>
        <w:ind w:firstLine="839"/>
        <w:jc w:val="center"/>
        <w:rPr>
          <w:rFonts w:ascii="ＭＳ 明朝" w:hAnsi="ＭＳ 明朝"/>
          <w:b/>
          <w:bCs/>
          <w:szCs w:val="21"/>
        </w:rPr>
      </w:pPr>
      <w:r w:rsidRPr="005E476E">
        <w:rPr>
          <w:rFonts w:ascii="ＭＳ 明朝" w:hAnsi="ＭＳ 明朝" w:hint="eastAsia"/>
          <w:b/>
          <w:bCs/>
          <w:szCs w:val="21"/>
        </w:rPr>
        <w:t>図</w:t>
      </w:r>
      <w:r w:rsidR="00BF1A0B" w:rsidRPr="005E476E">
        <w:rPr>
          <w:rFonts w:ascii="ＭＳ 明朝" w:hAnsi="ＭＳ 明朝" w:hint="eastAsia"/>
          <w:b/>
          <w:bCs/>
          <w:szCs w:val="21"/>
        </w:rPr>
        <w:t>2-4</w:t>
      </w:r>
      <w:r w:rsidRPr="005E476E">
        <w:rPr>
          <w:rFonts w:ascii="ＭＳ 明朝" w:hAnsi="ＭＳ 明朝" w:hint="eastAsia"/>
          <w:b/>
          <w:bCs/>
          <w:szCs w:val="21"/>
        </w:rPr>
        <w:t xml:space="preserve">　正社員の</w:t>
      </w:r>
      <w:r w:rsidR="00AD6ED5" w:rsidRPr="005E476E">
        <w:rPr>
          <w:rFonts w:ascii="ＭＳ 明朝" w:hAnsi="ＭＳ 明朝" w:hint="eastAsia"/>
          <w:b/>
          <w:bCs/>
          <w:szCs w:val="21"/>
        </w:rPr>
        <w:t>平均</w:t>
      </w:r>
      <w:r w:rsidRPr="005E476E">
        <w:rPr>
          <w:rFonts w:ascii="ＭＳ 明朝" w:hAnsi="ＭＳ 明朝" w:hint="eastAsia"/>
          <w:b/>
          <w:bCs/>
          <w:szCs w:val="21"/>
        </w:rPr>
        <w:t>週所定労働時間（経年比較）</w:t>
      </w:r>
    </w:p>
    <w:p w:rsidR="00280682" w:rsidRPr="005E476E" w:rsidRDefault="00280682" w:rsidP="00280682">
      <w:pPr>
        <w:autoSpaceDE w:val="0"/>
        <w:autoSpaceDN w:val="0"/>
        <w:rPr>
          <w:szCs w:val="21"/>
        </w:rPr>
      </w:pPr>
    </w:p>
    <w:p w:rsidR="00280682" w:rsidRPr="005E476E" w:rsidRDefault="00280682" w:rsidP="00280682">
      <w:pPr>
        <w:autoSpaceDE w:val="0"/>
        <w:autoSpaceDN w:val="0"/>
        <w:rPr>
          <w:szCs w:val="21"/>
        </w:rPr>
      </w:pPr>
    </w:p>
    <w:p w:rsidR="00280682" w:rsidRPr="005E476E" w:rsidRDefault="00280682" w:rsidP="00280682">
      <w:pPr>
        <w:autoSpaceDE w:val="0"/>
        <w:autoSpaceDN w:val="0"/>
        <w:rPr>
          <w:szCs w:val="21"/>
        </w:rPr>
      </w:pPr>
    </w:p>
    <w:p w:rsidR="00B3041F" w:rsidRPr="005E476E" w:rsidRDefault="00B3041F" w:rsidP="00D8775D">
      <w:pPr>
        <w:autoSpaceDE w:val="0"/>
        <w:autoSpaceDN w:val="0"/>
        <w:ind w:firstLine="839"/>
        <w:rPr>
          <w:rFonts w:ascii="ＭＳ 明朝" w:hAnsi="ＭＳ 明朝"/>
          <w:b/>
          <w:bCs/>
          <w:szCs w:val="21"/>
        </w:rPr>
      </w:pPr>
      <w:r w:rsidRPr="005E476E">
        <w:rPr>
          <w:szCs w:val="21"/>
        </w:rPr>
        <w:br w:type="page"/>
      </w:r>
    </w:p>
    <w:p w:rsidR="00A91A51" w:rsidRPr="005E476E" w:rsidRDefault="00A91A51" w:rsidP="00A91A51">
      <w:pPr>
        <w:autoSpaceDE w:val="0"/>
        <w:autoSpaceDN w:val="0"/>
        <w:jc w:val="center"/>
        <w:rPr>
          <w:rFonts w:ascii="ＭＳ 明朝" w:hAnsi="ＭＳ 明朝"/>
          <w:b/>
          <w:bCs/>
          <w:szCs w:val="21"/>
        </w:rPr>
      </w:pPr>
      <w:r w:rsidRPr="005E476E">
        <w:rPr>
          <w:rFonts w:ascii="ＭＳ 明朝" w:hAnsi="ＭＳ 明朝" w:hint="eastAsia"/>
          <w:b/>
          <w:bCs/>
          <w:szCs w:val="21"/>
        </w:rPr>
        <w:lastRenderedPageBreak/>
        <w:t>表2-4　非正社員の週所定労働時間</w:t>
      </w:r>
    </w:p>
    <w:p w:rsidR="00B3041F" w:rsidRPr="005E476E" w:rsidRDefault="00B3041F">
      <w:pPr>
        <w:autoSpaceDE w:val="0"/>
        <w:autoSpaceDN w:val="0"/>
        <w:rPr>
          <w:szCs w:val="21"/>
        </w:rPr>
      </w:pPr>
    </w:p>
    <w:p w:rsidR="00B3041F" w:rsidRPr="005E476E" w:rsidRDefault="00793EEE">
      <w:pPr>
        <w:autoSpaceDE w:val="0"/>
        <w:autoSpaceDN w:val="0"/>
        <w:rPr>
          <w:szCs w:val="21"/>
        </w:rPr>
      </w:pPr>
      <w:r w:rsidRPr="005E476E">
        <w:rPr>
          <w:noProof/>
          <w:szCs w:val="21"/>
        </w:rPr>
        <w:drawing>
          <wp:anchor distT="0" distB="0" distL="114300" distR="114300" simplePos="0" relativeHeight="251519972" behindDoc="0" locked="0" layoutInCell="1" allowOverlap="1">
            <wp:simplePos x="0" y="0"/>
            <wp:positionH relativeFrom="column">
              <wp:posOffset>4445</wp:posOffset>
            </wp:positionH>
            <wp:positionV relativeFrom="paragraph">
              <wp:posOffset>-225425</wp:posOffset>
            </wp:positionV>
            <wp:extent cx="5759450" cy="4407257"/>
            <wp:effectExtent l="0" t="0" r="0" b="0"/>
            <wp:wrapNone/>
            <wp:docPr id="704" name="図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59450" cy="4407257"/>
                    </a:xfrm>
                    <a:prstGeom prst="rect">
                      <a:avLst/>
                    </a:prstGeom>
                    <a:noFill/>
                    <a:ln>
                      <a:noFill/>
                    </a:ln>
                  </pic:spPr>
                </pic:pic>
              </a:graphicData>
            </a:graphic>
          </wp:anchor>
        </w:drawing>
      </w: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793EEE">
      <w:pPr>
        <w:autoSpaceDE w:val="0"/>
        <w:autoSpaceDN w:val="0"/>
        <w:rPr>
          <w:szCs w:val="21"/>
        </w:rPr>
      </w:pPr>
      <w:r w:rsidRPr="005E476E">
        <w:rPr>
          <w:noProof/>
          <w:szCs w:val="21"/>
        </w:rPr>
        <w:drawing>
          <wp:anchor distT="0" distB="0" distL="114300" distR="114300" simplePos="0" relativeHeight="251518947" behindDoc="0" locked="0" layoutInCell="1" allowOverlap="1">
            <wp:simplePos x="0" y="0"/>
            <wp:positionH relativeFrom="column">
              <wp:posOffset>3810</wp:posOffset>
            </wp:positionH>
            <wp:positionV relativeFrom="paragraph">
              <wp:posOffset>-520700</wp:posOffset>
            </wp:positionV>
            <wp:extent cx="5759450" cy="3686917"/>
            <wp:effectExtent l="0" t="0" r="0" b="8890"/>
            <wp:wrapNone/>
            <wp:docPr id="705" name="図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59450" cy="3686917"/>
                    </a:xfrm>
                    <a:prstGeom prst="rect">
                      <a:avLst/>
                    </a:prstGeom>
                    <a:noFill/>
                    <a:ln>
                      <a:noFill/>
                    </a:ln>
                  </pic:spPr>
                </pic:pic>
              </a:graphicData>
            </a:graphic>
          </wp:anchor>
        </w:drawing>
      </w: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r w:rsidRPr="005E476E">
        <w:rPr>
          <w:szCs w:val="21"/>
        </w:rPr>
        <w:br w:type="page"/>
      </w: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381F9E">
      <w:pPr>
        <w:autoSpaceDE w:val="0"/>
        <w:autoSpaceDN w:val="0"/>
        <w:rPr>
          <w:szCs w:val="21"/>
        </w:rPr>
      </w:pPr>
      <w:r w:rsidRPr="005E476E">
        <w:rPr>
          <w:noProof/>
          <w:szCs w:val="21"/>
        </w:rPr>
        <w:drawing>
          <wp:anchor distT="0" distB="0" distL="114300" distR="114300" simplePos="0" relativeHeight="251517922" behindDoc="0" locked="0" layoutInCell="1" allowOverlap="1">
            <wp:simplePos x="0" y="0"/>
            <wp:positionH relativeFrom="column">
              <wp:posOffset>4445</wp:posOffset>
            </wp:positionH>
            <wp:positionV relativeFrom="paragraph">
              <wp:posOffset>-444500</wp:posOffset>
            </wp:positionV>
            <wp:extent cx="5759450" cy="3686917"/>
            <wp:effectExtent l="0" t="0" r="0" b="8890"/>
            <wp:wrapNone/>
            <wp:docPr id="706" name="図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59450" cy="3686917"/>
                    </a:xfrm>
                    <a:prstGeom prst="rect">
                      <a:avLst/>
                    </a:prstGeom>
                    <a:noFill/>
                    <a:ln>
                      <a:noFill/>
                    </a:ln>
                  </pic:spPr>
                </pic:pic>
              </a:graphicData>
            </a:graphic>
          </wp:anchor>
        </w:drawing>
      </w: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381F9E" w:rsidRPr="005E476E" w:rsidRDefault="00381F9E">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381F9E">
      <w:pPr>
        <w:autoSpaceDE w:val="0"/>
        <w:autoSpaceDN w:val="0"/>
        <w:rPr>
          <w:szCs w:val="21"/>
        </w:rPr>
      </w:pPr>
      <w:r w:rsidRPr="005E476E">
        <w:rPr>
          <w:noProof/>
          <w:szCs w:val="21"/>
        </w:rPr>
        <w:drawing>
          <wp:anchor distT="0" distB="0" distL="114300" distR="114300" simplePos="0" relativeHeight="251516897" behindDoc="0" locked="0" layoutInCell="1" allowOverlap="1">
            <wp:simplePos x="0" y="0"/>
            <wp:positionH relativeFrom="column">
              <wp:posOffset>-5080</wp:posOffset>
            </wp:positionH>
            <wp:positionV relativeFrom="paragraph">
              <wp:posOffset>-767715</wp:posOffset>
            </wp:positionV>
            <wp:extent cx="5759450" cy="3686917"/>
            <wp:effectExtent l="0" t="0" r="0" b="8890"/>
            <wp:wrapNone/>
            <wp:docPr id="707" name="図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59450" cy="3686917"/>
                    </a:xfrm>
                    <a:prstGeom prst="rect">
                      <a:avLst/>
                    </a:prstGeom>
                    <a:noFill/>
                    <a:ln>
                      <a:noFill/>
                    </a:ln>
                  </pic:spPr>
                </pic:pic>
              </a:graphicData>
            </a:graphic>
          </wp:anchor>
        </w:drawing>
      </w: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r w:rsidRPr="005E476E">
        <w:rPr>
          <w:szCs w:val="21"/>
        </w:rPr>
        <w:br w:type="page"/>
      </w:r>
    </w:p>
    <w:p w:rsidR="00B3041F" w:rsidRPr="005E476E" w:rsidRDefault="00B3041F">
      <w:pPr>
        <w:autoSpaceDE w:val="0"/>
        <w:autoSpaceDN w:val="0"/>
        <w:rPr>
          <w:szCs w:val="21"/>
        </w:rPr>
      </w:pPr>
    </w:p>
    <w:p w:rsidR="00B3041F" w:rsidRPr="005E476E" w:rsidRDefault="00695071">
      <w:pPr>
        <w:autoSpaceDE w:val="0"/>
        <w:autoSpaceDN w:val="0"/>
        <w:rPr>
          <w:szCs w:val="21"/>
        </w:rPr>
      </w:pPr>
      <w:r w:rsidRPr="005E476E">
        <w:rPr>
          <w:noProof/>
          <w:szCs w:val="21"/>
        </w:rPr>
        <w:drawing>
          <wp:anchor distT="0" distB="0" distL="114300" distR="114300" simplePos="0" relativeHeight="251514847" behindDoc="0" locked="0" layoutInCell="1" allowOverlap="1">
            <wp:simplePos x="0" y="0"/>
            <wp:positionH relativeFrom="column">
              <wp:posOffset>4445</wp:posOffset>
            </wp:positionH>
            <wp:positionV relativeFrom="paragraph">
              <wp:posOffset>-243840</wp:posOffset>
            </wp:positionV>
            <wp:extent cx="5759450" cy="3686917"/>
            <wp:effectExtent l="0" t="0" r="0" b="8890"/>
            <wp:wrapNone/>
            <wp:docPr id="708" name="図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59450" cy="3686917"/>
                    </a:xfrm>
                    <a:prstGeom prst="rect">
                      <a:avLst/>
                    </a:prstGeom>
                    <a:noFill/>
                    <a:ln>
                      <a:noFill/>
                    </a:ln>
                  </pic:spPr>
                </pic:pic>
              </a:graphicData>
            </a:graphic>
          </wp:anchor>
        </w:drawing>
      </w: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695071">
      <w:pPr>
        <w:autoSpaceDE w:val="0"/>
        <w:autoSpaceDN w:val="0"/>
        <w:rPr>
          <w:szCs w:val="21"/>
        </w:rPr>
      </w:pPr>
      <w:r w:rsidRPr="005E476E">
        <w:rPr>
          <w:noProof/>
          <w:szCs w:val="21"/>
        </w:rPr>
        <w:drawing>
          <wp:anchor distT="0" distB="0" distL="114300" distR="114300" simplePos="0" relativeHeight="251515872" behindDoc="0" locked="0" layoutInCell="1" allowOverlap="1">
            <wp:simplePos x="0" y="0"/>
            <wp:positionH relativeFrom="column">
              <wp:posOffset>-635</wp:posOffset>
            </wp:positionH>
            <wp:positionV relativeFrom="paragraph">
              <wp:posOffset>-626745</wp:posOffset>
            </wp:positionV>
            <wp:extent cx="5759450" cy="4407257"/>
            <wp:effectExtent l="0" t="0" r="0" b="0"/>
            <wp:wrapNone/>
            <wp:docPr id="709" name="図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59450" cy="4407257"/>
                    </a:xfrm>
                    <a:prstGeom prst="rect">
                      <a:avLst/>
                    </a:prstGeom>
                    <a:noFill/>
                    <a:ln>
                      <a:noFill/>
                    </a:ln>
                  </pic:spPr>
                </pic:pic>
              </a:graphicData>
            </a:graphic>
          </wp:anchor>
        </w:drawing>
      </w: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A95464" w:rsidRPr="005E476E" w:rsidRDefault="00B3041F" w:rsidP="00A95464">
      <w:pPr>
        <w:autoSpaceDE w:val="0"/>
        <w:autoSpaceDN w:val="0"/>
        <w:rPr>
          <w:rFonts w:ascii="ＭＳ 明朝" w:hAnsi="ＭＳ ゴシック"/>
          <w:b/>
          <w:bCs/>
          <w:szCs w:val="21"/>
        </w:rPr>
      </w:pPr>
      <w:r w:rsidRPr="005E476E">
        <w:rPr>
          <w:szCs w:val="21"/>
        </w:rPr>
        <w:br w:type="page"/>
      </w:r>
      <w:r w:rsidR="00A95464" w:rsidRPr="005E476E">
        <w:rPr>
          <w:rFonts w:ascii="ＭＳ 明朝" w:hAnsi="ＭＳ ゴシック" w:hint="eastAsia"/>
          <w:b/>
          <w:bCs/>
          <w:szCs w:val="21"/>
        </w:rPr>
        <w:lastRenderedPageBreak/>
        <w:t>（３）年間総実労働時間（表2-</w:t>
      </w:r>
      <w:r w:rsidR="00A91A51" w:rsidRPr="005E476E">
        <w:rPr>
          <w:rFonts w:ascii="ＭＳ 明朝" w:hAnsi="ＭＳ ゴシック" w:hint="eastAsia"/>
          <w:b/>
          <w:bCs/>
          <w:szCs w:val="21"/>
        </w:rPr>
        <w:t>5</w:t>
      </w:r>
      <w:r w:rsidR="00A95464" w:rsidRPr="005E476E">
        <w:rPr>
          <w:rFonts w:ascii="ＭＳ 明朝" w:hAnsi="ＭＳ ゴシック" w:hint="eastAsia"/>
          <w:b/>
          <w:bCs/>
          <w:szCs w:val="21"/>
        </w:rPr>
        <w:t>）</w:t>
      </w:r>
    </w:p>
    <w:p w:rsidR="00A95464" w:rsidRPr="005E476E" w:rsidRDefault="00AF3122" w:rsidP="00AF3122">
      <w:pPr>
        <w:autoSpaceDE w:val="0"/>
        <w:autoSpaceDN w:val="0"/>
        <w:ind w:firstLineChars="100" w:firstLine="210"/>
        <w:rPr>
          <w:rFonts w:ascii="ＭＳ 明朝" w:hAnsi="ＭＳ 明朝"/>
          <w:szCs w:val="21"/>
        </w:rPr>
      </w:pPr>
      <w:r w:rsidRPr="005E476E">
        <w:rPr>
          <w:rFonts w:ascii="ＭＳ 明朝" w:hAnsi="ＭＳ 明朝" w:hint="eastAsia"/>
          <w:szCs w:val="21"/>
        </w:rPr>
        <w:t>令和元年の</w:t>
      </w:r>
      <w:r w:rsidR="0006023E" w:rsidRPr="005E476E">
        <w:rPr>
          <w:rFonts w:ascii="ＭＳ 明朝" w:hAnsi="ＭＳ 明朝" w:hint="eastAsia"/>
          <w:szCs w:val="21"/>
        </w:rPr>
        <w:t>「正社員」の</w:t>
      </w:r>
      <w:r w:rsidR="00A95464" w:rsidRPr="005E476E">
        <w:rPr>
          <w:rFonts w:ascii="ＭＳ 明朝" w:hAnsi="ＭＳ 明朝" w:hint="eastAsia"/>
          <w:szCs w:val="21"/>
        </w:rPr>
        <w:t>年間総実労働時間は206</w:t>
      </w:r>
      <w:r w:rsidR="00492738" w:rsidRPr="005E476E">
        <w:rPr>
          <w:rFonts w:ascii="ＭＳ 明朝" w:hAnsi="ＭＳ 明朝" w:hint="eastAsia"/>
          <w:szCs w:val="21"/>
        </w:rPr>
        <w:t>3</w:t>
      </w:r>
      <w:r w:rsidR="00A95464" w:rsidRPr="005E476E">
        <w:rPr>
          <w:rFonts w:ascii="ＭＳ 明朝" w:hAnsi="ＭＳ 明朝" w:hint="eastAsia"/>
          <w:szCs w:val="21"/>
        </w:rPr>
        <w:t>時間</w:t>
      </w:r>
      <w:r w:rsidR="00492738" w:rsidRPr="005E476E">
        <w:rPr>
          <w:rFonts w:ascii="ＭＳ 明朝" w:hAnsi="ＭＳ 明朝" w:hint="eastAsia"/>
          <w:szCs w:val="21"/>
        </w:rPr>
        <w:t>25</w:t>
      </w:r>
      <w:r w:rsidR="00A95464" w:rsidRPr="005E476E">
        <w:rPr>
          <w:rFonts w:ascii="ＭＳ 明朝" w:hAnsi="ＭＳ 明朝" w:hint="eastAsia"/>
          <w:szCs w:val="21"/>
        </w:rPr>
        <w:t>分</w:t>
      </w:r>
      <w:r w:rsidR="0006023E" w:rsidRPr="005E476E">
        <w:rPr>
          <w:rFonts w:ascii="ＭＳ 明朝" w:hAnsi="ＭＳ 明朝" w:hint="eastAsia"/>
          <w:szCs w:val="21"/>
        </w:rPr>
        <w:t>で、前年と比べ、</w:t>
      </w:r>
      <w:r w:rsidR="00492738" w:rsidRPr="005E476E">
        <w:rPr>
          <w:rFonts w:ascii="ＭＳ 明朝" w:hAnsi="ＭＳ 明朝" w:hint="eastAsia"/>
          <w:szCs w:val="21"/>
        </w:rPr>
        <w:t>1</w:t>
      </w:r>
      <w:r w:rsidR="00A95464" w:rsidRPr="005E476E">
        <w:rPr>
          <w:rFonts w:ascii="ＭＳ 明朝" w:hAnsi="ＭＳ 明朝" w:hint="eastAsia"/>
          <w:szCs w:val="21"/>
        </w:rPr>
        <w:t>時間</w:t>
      </w:r>
      <w:r w:rsidR="00492738" w:rsidRPr="005E476E">
        <w:rPr>
          <w:rFonts w:ascii="ＭＳ 明朝" w:hAnsi="ＭＳ 明朝" w:hint="eastAsia"/>
          <w:szCs w:val="21"/>
        </w:rPr>
        <w:t>4</w:t>
      </w:r>
      <w:r w:rsidR="0060750B" w:rsidRPr="005E476E">
        <w:rPr>
          <w:rFonts w:ascii="ＭＳ 明朝" w:hAnsi="ＭＳ 明朝" w:hint="eastAsia"/>
          <w:szCs w:val="21"/>
        </w:rPr>
        <w:t>9</w:t>
      </w:r>
      <w:r w:rsidR="00A95464" w:rsidRPr="005E476E">
        <w:rPr>
          <w:rFonts w:ascii="ＭＳ 明朝" w:hAnsi="ＭＳ 明朝" w:hint="eastAsia"/>
          <w:szCs w:val="21"/>
        </w:rPr>
        <w:t>分の</w:t>
      </w:r>
      <w:r w:rsidR="00492738" w:rsidRPr="005E476E">
        <w:rPr>
          <w:rFonts w:ascii="ＭＳ 明朝" w:hAnsi="ＭＳ 明朝" w:hint="eastAsia"/>
          <w:szCs w:val="21"/>
        </w:rPr>
        <w:t>増加</w:t>
      </w:r>
      <w:r w:rsidR="0006023E" w:rsidRPr="005E476E">
        <w:rPr>
          <w:rFonts w:ascii="ＭＳ 明朝" w:hAnsi="ＭＳ 明朝" w:hint="eastAsia"/>
          <w:szCs w:val="21"/>
        </w:rPr>
        <w:t>となっている。</w:t>
      </w:r>
      <w:r w:rsidR="00A95464" w:rsidRPr="005E476E">
        <w:rPr>
          <w:rFonts w:ascii="ＭＳ 明朝" w:hAnsi="ＭＳ 明朝" w:hint="eastAsia"/>
          <w:szCs w:val="21"/>
        </w:rPr>
        <w:t>企業規模別にみると、「</w:t>
      </w:r>
      <w:r w:rsidR="00492738" w:rsidRPr="005E476E">
        <w:rPr>
          <w:rFonts w:ascii="ＭＳ 明朝" w:hAnsi="ＭＳ 明朝" w:hint="eastAsia"/>
          <w:szCs w:val="21"/>
        </w:rPr>
        <w:t>30人～99人</w:t>
      </w:r>
      <w:r w:rsidR="00A95464" w:rsidRPr="005E476E">
        <w:rPr>
          <w:rFonts w:ascii="ＭＳ 明朝" w:hAnsi="ＭＳ 明朝" w:hint="eastAsia"/>
          <w:szCs w:val="21"/>
        </w:rPr>
        <w:t>」が20</w:t>
      </w:r>
      <w:r w:rsidR="00492738" w:rsidRPr="005E476E">
        <w:rPr>
          <w:rFonts w:ascii="ＭＳ 明朝" w:hAnsi="ＭＳ 明朝" w:hint="eastAsia"/>
          <w:szCs w:val="21"/>
        </w:rPr>
        <w:t>79</w:t>
      </w:r>
      <w:r w:rsidR="00A95464" w:rsidRPr="005E476E">
        <w:rPr>
          <w:rFonts w:ascii="ＭＳ 明朝" w:hAnsi="ＭＳ 明朝" w:hint="eastAsia"/>
          <w:szCs w:val="21"/>
        </w:rPr>
        <w:t>時間</w:t>
      </w:r>
      <w:r w:rsidR="00492738" w:rsidRPr="005E476E">
        <w:rPr>
          <w:rFonts w:ascii="ＭＳ 明朝" w:hAnsi="ＭＳ 明朝" w:hint="eastAsia"/>
          <w:szCs w:val="21"/>
        </w:rPr>
        <w:t>33</w:t>
      </w:r>
      <w:r w:rsidR="00A95464" w:rsidRPr="005E476E">
        <w:rPr>
          <w:rFonts w:ascii="ＭＳ 明朝" w:hAnsi="ＭＳ 明朝" w:hint="eastAsia"/>
          <w:szCs w:val="21"/>
        </w:rPr>
        <w:t>分と最も長く、「</w:t>
      </w:r>
      <w:r w:rsidR="00492738" w:rsidRPr="005E476E">
        <w:rPr>
          <w:rFonts w:ascii="ＭＳ 明朝" w:hAnsi="ＭＳ 明朝" w:hint="eastAsia"/>
          <w:szCs w:val="21"/>
        </w:rPr>
        <w:t>100人～499人</w:t>
      </w:r>
      <w:r w:rsidR="00A95464" w:rsidRPr="005E476E">
        <w:rPr>
          <w:rFonts w:ascii="ＭＳ 明朝" w:hAnsi="ＭＳ 明朝" w:hint="eastAsia"/>
          <w:szCs w:val="21"/>
        </w:rPr>
        <w:t>」が</w:t>
      </w:r>
      <w:r w:rsidR="00492738" w:rsidRPr="005E476E">
        <w:rPr>
          <w:rFonts w:ascii="ＭＳ 明朝" w:hAnsi="ＭＳ 明朝" w:hint="eastAsia"/>
          <w:szCs w:val="21"/>
        </w:rPr>
        <w:t>2023</w:t>
      </w:r>
      <w:r w:rsidR="00A95464" w:rsidRPr="005E476E">
        <w:rPr>
          <w:rFonts w:ascii="ＭＳ 明朝" w:hAnsi="ＭＳ 明朝" w:hint="eastAsia"/>
          <w:szCs w:val="21"/>
        </w:rPr>
        <w:t>時間</w:t>
      </w:r>
      <w:r w:rsidR="00492738" w:rsidRPr="005E476E">
        <w:rPr>
          <w:rFonts w:ascii="ＭＳ 明朝" w:hAnsi="ＭＳ 明朝" w:hint="eastAsia"/>
          <w:szCs w:val="21"/>
        </w:rPr>
        <w:t>46</w:t>
      </w:r>
      <w:r w:rsidR="00A95464" w:rsidRPr="005E476E">
        <w:rPr>
          <w:rFonts w:ascii="ＭＳ 明朝" w:hAnsi="ＭＳ 明朝" w:hint="eastAsia"/>
          <w:szCs w:val="21"/>
        </w:rPr>
        <w:t>分と最も短くなっている。産業分類別にみると、「</w:t>
      </w:r>
      <w:r w:rsidR="001524CA" w:rsidRPr="005E476E">
        <w:rPr>
          <w:rFonts w:ascii="ＭＳ 明朝" w:hAnsi="ＭＳ 明朝" w:hint="eastAsia"/>
          <w:szCs w:val="21"/>
        </w:rPr>
        <w:t>運輸業、郵便業</w:t>
      </w:r>
      <w:r w:rsidR="00A95464" w:rsidRPr="005E476E">
        <w:rPr>
          <w:rFonts w:ascii="ＭＳ 明朝" w:hAnsi="ＭＳ 明朝" w:hint="eastAsia"/>
          <w:szCs w:val="21"/>
        </w:rPr>
        <w:t>」が2</w:t>
      </w:r>
      <w:r w:rsidR="001524CA" w:rsidRPr="005E476E">
        <w:rPr>
          <w:rFonts w:ascii="ＭＳ 明朝" w:hAnsi="ＭＳ 明朝" w:hint="eastAsia"/>
          <w:szCs w:val="21"/>
        </w:rPr>
        <w:t>260</w:t>
      </w:r>
      <w:r w:rsidR="00A95464" w:rsidRPr="005E476E">
        <w:rPr>
          <w:rFonts w:ascii="ＭＳ 明朝" w:hAnsi="ＭＳ 明朝" w:hint="eastAsia"/>
          <w:szCs w:val="21"/>
        </w:rPr>
        <w:t>時間</w:t>
      </w:r>
      <w:r w:rsidR="001524CA" w:rsidRPr="005E476E">
        <w:rPr>
          <w:rFonts w:ascii="ＭＳ 明朝" w:hAnsi="ＭＳ 明朝" w:hint="eastAsia"/>
          <w:szCs w:val="21"/>
        </w:rPr>
        <w:t>29</w:t>
      </w:r>
      <w:r w:rsidR="00A95464" w:rsidRPr="005E476E">
        <w:rPr>
          <w:rFonts w:ascii="ＭＳ 明朝" w:hAnsi="ＭＳ 明朝" w:hint="eastAsia"/>
          <w:szCs w:val="21"/>
        </w:rPr>
        <w:t>分と最も長く、次いで「</w:t>
      </w:r>
      <w:r w:rsidR="001524CA" w:rsidRPr="005E476E">
        <w:rPr>
          <w:rFonts w:ascii="ＭＳ 明朝" w:hAnsi="ＭＳ 明朝" w:hint="eastAsia"/>
          <w:szCs w:val="21"/>
        </w:rPr>
        <w:t>宿泊業、飲食サービス業</w:t>
      </w:r>
      <w:r w:rsidR="00A95464" w:rsidRPr="005E476E">
        <w:rPr>
          <w:rFonts w:ascii="ＭＳ 明朝" w:hAnsi="ＭＳ 明朝" w:hint="eastAsia"/>
          <w:szCs w:val="21"/>
        </w:rPr>
        <w:t>」2</w:t>
      </w:r>
      <w:r w:rsidR="001524CA" w:rsidRPr="005E476E">
        <w:rPr>
          <w:rFonts w:ascii="ＭＳ 明朝" w:hAnsi="ＭＳ 明朝" w:hint="eastAsia"/>
          <w:szCs w:val="21"/>
        </w:rPr>
        <w:t>169</w:t>
      </w:r>
      <w:r w:rsidR="00A95464" w:rsidRPr="005E476E">
        <w:rPr>
          <w:rFonts w:ascii="ＭＳ 明朝" w:hAnsi="ＭＳ 明朝" w:hint="eastAsia"/>
          <w:szCs w:val="21"/>
        </w:rPr>
        <w:t>時間</w:t>
      </w:r>
      <w:r w:rsidR="001524CA" w:rsidRPr="005E476E">
        <w:rPr>
          <w:rFonts w:ascii="ＭＳ 明朝" w:hAnsi="ＭＳ 明朝" w:hint="eastAsia"/>
          <w:szCs w:val="21"/>
        </w:rPr>
        <w:t>29</w:t>
      </w:r>
      <w:r w:rsidR="00A95464" w:rsidRPr="005E476E">
        <w:rPr>
          <w:rFonts w:ascii="ＭＳ 明朝" w:hAnsi="ＭＳ 明朝" w:hint="eastAsia"/>
          <w:szCs w:val="21"/>
        </w:rPr>
        <w:t>分、「建設業」</w:t>
      </w:r>
      <w:r w:rsidR="00A95464" w:rsidRPr="005E476E">
        <w:rPr>
          <w:rFonts w:ascii="ＭＳ 明朝" w:hAnsi="ＭＳ 明朝"/>
          <w:szCs w:val="21"/>
        </w:rPr>
        <w:t>21</w:t>
      </w:r>
      <w:r w:rsidR="001524CA" w:rsidRPr="005E476E">
        <w:rPr>
          <w:rFonts w:ascii="ＭＳ 明朝" w:hAnsi="ＭＳ 明朝" w:hint="eastAsia"/>
          <w:szCs w:val="21"/>
        </w:rPr>
        <w:t>10</w:t>
      </w:r>
      <w:r w:rsidR="00A95464" w:rsidRPr="005E476E">
        <w:rPr>
          <w:rFonts w:ascii="ＭＳ 明朝" w:hAnsi="ＭＳ 明朝" w:hint="eastAsia"/>
          <w:szCs w:val="21"/>
        </w:rPr>
        <w:t>時間</w:t>
      </w:r>
      <w:r w:rsidR="001524CA" w:rsidRPr="005E476E">
        <w:rPr>
          <w:rFonts w:ascii="ＭＳ 明朝" w:hAnsi="ＭＳ 明朝" w:hint="eastAsia"/>
          <w:szCs w:val="21"/>
        </w:rPr>
        <w:t>25</w:t>
      </w:r>
      <w:r w:rsidR="00A95464" w:rsidRPr="005E476E">
        <w:rPr>
          <w:rFonts w:ascii="ＭＳ 明朝" w:hAnsi="ＭＳ 明朝" w:hint="eastAsia"/>
          <w:szCs w:val="21"/>
        </w:rPr>
        <w:t>分の順となっている。</w:t>
      </w:r>
    </w:p>
    <w:p w:rsidR="0006023E" w:rsidRPr="005E476E" w:rsidRDefault="00AF3122" w:rsidP="00180275">
      <w:pPr>
        <w:autoSpaceDE w:val="0"/>
        <w:autoSpaceDN w:val="0"/>
        <w:ind w:firstLineChars="100" w:firstLine="210"/>
        <w:rPr>
          <w:rFonts w:ascii="ＭＳ 明朝" w:hAnsi="ＭＳ 明朝"/>
          <w:szCs w:val="21"/>
        </w:rPr>
      </w:pPr>
      <w:r w:rsidRPr="005E476E">
        <w:rPr>
          <w:rFonts w:ascii="ＭＳ 明朝" w:hAnsi="ＭＳ 明朝" w:hint="eastAsia"/>
          <w:szCs w:val="21"/>
        </w:rPr>
        <w:t>令和元年の</w:t>
      </w:r>
      <w:r w:rsidR="0006023E" w:rsidRPr="005E476E">
        <w:rPr>
          <w:rFonts w:ascii="ＭＳ 明朝" w:hAnsi="ＭＳ 明朝" w:hint="eastAsia"/>
          <w:szCs w:val="21"/>
        </w:rPr>
        <w:t>「パートタイム労働者」</w:t>
      </w:r>
      <w:r w:rsidR="00180275" w:rsidRPr="005E476E">
        <w:rPr>
          <w:rFonts w:ascii="ＭＳ 明朝" w:hAnsi="ＭＳ 明朝" w:hint="eastAsia"/>
          <w:szCs w:val="21"/>
        </w:rPr>
        <w:t>の年間総実労働時間は</w:t>
      </w:r>
      <w:r w:rsidR="0006023E" w:rsidRPr="005E476E">
        <w:rPr>
          <w:rFonts w:ascii="ＭＳ 明朝" w:hAnsi="ＭＳ 明朝" w:hint="eastAsia"/>
          <w:szCs w:val="21"/>
        </w:rPr>
        <w:t>1339時間20分で、</w:t>
      </w:r>
      <w:r w:rsidR="00180275" w:rsidRPr="005E476E">
        <w:rPr>
          <w:rFonts w:ascii="ＭＳ 明朝" w:hAnsi="ＭＳ 明朝" w:hint="eastAsia"/>
          <w:szCs w:val="21"/>
        </w:rPr>
        <w:t>前年と比べ、</w:t>
      </w:r>
      <w:r w:rsidR="0006023E" w:rsidRPr="005E476E">
        <w:rPr>
          <w:rFonts w:ascii="ＭＳ 明朝" w:hAnsi="ＭＳ 明朝" w:hint="eastAsia"/>
          <w:szCs w:val="21"/>
        </w:rPr>
        <w:t>12時間38分の増加となっている。</w:t>
      </w:r>
      <w:r w:rsidR="00180275" w:rsidRPr="005E476E">
        <w:rPr>
          <w:rFonts w:ascii="ＭＳ 明朝" w:hAnsi="ＭＳ 明朝" w:hint="eastAsia"/>
          <w:szCs w:val="21"/>
        </w:rPr>
        <w:t>企業規模別にみると、</w:t>
      </w:r>
      <w:r w:rsidR="0006023E" w:rsidRPr="005E476E">
        <w:rPr>
          <w:rFonts w:ascii="ＭＳ 明朝" w:hAnsi="ＭＳ 明朝" w:hint="eastAsia"/>
          <w:szCs w:val="21"/>
        </w:rPr>
        <w:t>「100人～499人」が1353時間12分と最も長く、「30人～99人」が1316時間25分と最も短くなっている。</w:t>
      </w:r>
      <w:r w:rsidR="00180275" w:rsidRPr="005E476E">
        <w:rPr>
          <w:rFonts w:ascii="ＭＳ 明朝" w:hAnsi="ＭＳ 明朝" w:hint="eastAsia"/>
          <w:szCs w:val="21"/>
        </w:rPr>
        <w:t>産業分類別にみると、</w:t>
      </w:r>
      <w:r w:rsidR="0006023E" w:rsidRPr="005E476E">
        <w:rPr>
          <w:rFonts w:ascii="ＭＳ 明朝" w:hAnsi="ＭＳ 明朝" w:hint="eastAsia"/>
          <w:szCs w:val="21"/>
        </w:rPr>
        <w:t>「製造業」が1535時間55分と最も長く、次いで「学術研究、専門・技術サービス業」1469時間16分、「建設業」1448時間13分の順となっている。</w:t>
      </w:r>
    </w:p>
    <w:p w:rsidR="00AF3122" w:rsidRPr="005E476E" w:rsidRDefault="003324F1" w:rsidP="00AF3122">
      <w:pPr>
        <w:autoSpaceDE w:val="0"/>
        <w:autoSpaceDN w:val="0"/>
        <w:ind w:firstLineChars="100" w:firstLine="210"/>
        <w:rPr>
          <w:rFonts w:ascii="ＭＳ 明朝" w:hAnsi="ＭＳ 明朝"/>
          <w:szCs w:val="21"/>
        </w:rPr>
      </w:pPr>
      <w:r w:rsidRPr="005E476E">
        <w:rPr>
          <w:rFonts w:ascii="ＭＳ 明朝" w:hAnsi="ＭＳ 明朝" w:hint="eastAsia"/>
          <w:szCs w:val="21"/>
        </w:rPr>
        <w:t>経年比較をみると、</w:t>
      </w:r>
      <w:r w:rsidR="007F7EFE" w:rsidRPr="005E476E">
        <w:rPr>
          <w:rFonts w:ascii="ＭＳ 明朝" w:hAnsi="ＭＳ 明朝" w:hint="eastAsia"/>
          <w:szCs w:val="21"/>
        </w:rPr>
        <w:t>年間超過実労働時間</w:t>
      </w:r>
      <w:r w:rsidRPr="005E476E">
        <w:rPr>
          <w:rFonts w:ascii="ＭＳ 明朝" w:hAnsi="ＭＳ 明朝" w:hint="eastAsia"/>
          <w:szCs w:val="21"/>
        </w:rPr>
        <w:t>は</w:t>
      </w:r>
      <w:r w:rsidR="007F7EFE" w:rsidRPr="005E476E">
        <w:rPr>
          <w:rFonts w:ascii="ＭＳ 明朝" w:hAnsi="ＭＳ 明朝" w:hint="eastAsia"/>
          <w:szCs w:val="21"/>
        </w:rPr>
        <w:t>、「正社員」「パートタイム労働者」とも平成28年まで増加傾向にあったが、平成29年に減少した後、横ばいで推移している。</w:t>
      </w:r>
    </w:p>
    <w:p w:rsidR="00AF3122" w:rsidRPr="005E476E" w:rsidRDefault="002F169F" w:rsidP="00AF3122">
      <w:pPr>
        <w:autoSpaceDE w:val="0"/>
        <w:autoSpaceDN w:val="0"/>
        <w:rPr>
          <w:rFonts w:ascii="ＭＳ 明朝" w:hAnsi="ＭＳ 明朝"/>
          <w:szCs w:val="21"/>
        </w:rPr>
      </w:pPr>
      <w:r w:rsidRPr="005E476E">
        <w:rPr>
          <w:rFonts w:ascii="ＭＳ 明朝" w:hAnsi="ＭＳ 明朝" w:hint="eastAsia"/>
          <w:szCs w:val="21"/>
        </w:rPr>
        <w:t>（「複合サービス事業」、パートタイム労働者の「不動産業、物品賃貸業」は集計事業所数が少ないため参考値とする）</w:t>
      </w:r>
    </w:p>
    <w:p w:rsidR="007F7EFE" w:rsidRPr="005E476E" w:rsidRDefault="007F7EFE" w:rsidP="00AF3122">
      <w:pPr>
        <w:autoSpaceDE w:val="0"/>
        <w:autoSpaceDN w:val="0"/>
        <w:rPr>
          <w:rFonts w:ascii="ＭＳ 明朝" w:hAnsi="ＭＳ 明朝"/>
          <w:szCs w:val="21"/>
        </w:rPr>
      </w:pPr>
    </w:p>
    <w:p w:rsidR="00A95464" w:rsidRPr="005E476E" w:rsidRDefault="00AF3122" w:rsidP="00AF3122">
      <w:pPr>
        <w:autoSpaceDE w:val="0"/>
        <w:autoSpaceDN w:val="0"/>
        <w:jc w:val="center"/>
        <w:rPr>
          <w:rFonts w:ascii="ＭＳ 明朝" w:hAnsi="ＭＳ 明朝"/>
          <w:b/>
          <w:bCs/>
          <w:szCs w:val="21"/>
        </w:rPr>
      </w:pPr>
      <w:r w:rsidRPr="005E476E">
        <w:rPr>
          <w:noProof/>
        </w:rPr>
        <w:drawing>
          <wp:anchor distT="0" distB="0" distL="114300" distR="114300" simplePos="0" relativeHeight="251513822" behindDoc="0" locked="0" layoutInCell="1" allowOverlap="1">
            <wp:simplePos x="0" y="0"/>
            <wp:positionH relativeFrom="margin">
              <wp:posOffset>213995</wp:posOffset>
            </wp:positionH>
            <wp:positionV relativeFrom="paragraph">
              <wp:posOffset>89535</wp:posOffset>
            </wp:positionV>
            <wp:extent cx="5429250" cy="5324475"/>
            <wp:effectExtent l="0" t="0" r="0" b="9525"/>
            <wp:wrapNone/>
            <wp:docPr id="713" name="図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29250" cy="5324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5464" w:rsidRPr="005E476E">
        <w:rPr>
          <w:rFonts w:ascii="ＭＳ 明朝" w:hAnsi="ＭＳ 明朝" w:hint="eastAsia"/>
          <w:b/>
          <w:bCs/>
          <w:szCs w:val="21"/>
        </w:rPr>
        <w:t>表2-</w:t>
      </w:r>
      <w:r w:rsidR="00A91A51" w:rsidRPr="005E476E">
        <w:rPr>
          <w:rFonts w:ascii="ＭＳ 明朝" w:hAnsi="ＭＳ 明朝" w:hint="eastAsia"/>
          <w:b/>
          <w:bCs/>
          <w:szCs w:val="21"/>
        </w:rPr>
        <w:t>5</w:t>
      </w:r>
      <w:r w:rsidR="00A95464" w:rsidRPr="005E476E">
        <w:rPr>
          <w:rFonts w:ascii="ＭＳ 明朝" w:hAnsi="ＭＳ 明朝" w:hint="eastAsia"/>
          <w:b/>
          <w:bCs/>
          <w:szCs w:val="21"/>
        </w:rPr>
        <w:t xml:space="preserve">　年間総実労働時間</w:t>
      </w:r>
    </w:p>
    <w:p w:rsidR="00A95464" w:rsidRPr="005E476E" w:rsidRDefault="00A95464" w:rsidP="00A95464">
      <w:pPr>
        <w:autoSpaceDE w:val="0"/>
        <w:autoSpaceDN w:val="0"/>
        <w:rPr>
          <w:noProof/>
        </w:rPr>
      </w:pPr>
    </w:p>
    <w:p w:rsidR="00726979" w:rsidRPr="005E476E" w:rsidRDefault="00726979" w:rsidP="00A95464">
      <w:pPr>
        <w:autoSpaceDE w:val="0"/>
        <w:autoSpaceDN w:val="0"/>
        <w:rPr>
          <w:noProof/>
        </w:rPr>
      </w:pPr>
    </w:p>
    <w:p w:rsidR="00726979" w:rsidRPr="005E476E" w:rsidRDefault="00726979" w:rsidP="00A95464">
      <w:pPr>
        <w:autoSpaceDE w:val="0"/>
        <w:autoSpaceDN w:val="0"/>
        <w:rPr>
          <w:noProof/>
        </w:rPr>
      </w:pPr>
    </w:p>
    <w:p w:rsidR="00726979" w:rsidRPr="005E476E" w:rsidRDefault="00726979" w:rsidP="00A95464">
      <w:pPr>
        <w:autoSpaceDE w:val="0"/>
        <w:autoSpaceDN w:val="0"/>
        <w:rPr>
          <w:noProof/>
        </w:rPr>
      </w:pPr>
    </w:p>
    <w:p w:rsidR="00726979" w:rsidRPr="005E476E" w:rsidRDefault="00726979" w:rsidP="00A95464">
      <w:pPr>
        <w:autoSpaceDE w:val="0"/>
        <w:autoSpaceDN w:val="0"/>
        <w:rPr>
          <w:noProof/>
        </w:rPr>
      </w:pPr>
    </w:p>
    <w:p w:rsidR="00726979" w:rsidRPr="005E476E" w:rsidRDefault="00726979" w:rsidP="00A95464">
      <w:pPr>
        <w:autoSpaceDE w:val="0"/>
        <w:autoSpaceDN w:val="0"/>
        <w:rPr>
          <w:noProof/>
        </w:rPr>
      </w:pPr>
    </w:p>
    <w:p w:rsidR="00726979" w:rsidRPr="005E476E" w:rsidRDefault="00726979" w:rsidP="00A95464">
      <w:pPr>
        <w:autoSpaceDE w:val="0"/>
        <w:autoSpaceDN w:val="0"/>
        <w:rPr>
          <w:noProof/>
        </w:rPr>
      </w:pPr>
    </w:p>
    <w:p w:rsidR="00726979" w:rsidRPr="005E476E" w:rsidRDefault="00726979" w:rsidP="00A95464">
      <w:pPr>
        <w:autoSpaceDE w:val="0"/>
        <w:autoSpaceDN w:val="0"/>
        <w:rPr>
          <w:noProof/>
        </w:rPr>
      </w:pPr>
    </w:p>
    <w:p w:rsidR="00726979" w:rsidRPr="005E476E" w:rsidRDefault="00726979" w:rsidP="00A95464">
      <w:pPr>
        <w:autoSpaceDE w:val="0"/>
        <w:autoSpaceDN w:val="0"/>
        <w:rPr>
          <w:noProof/>
        </w:rPr>
      </w:pPr>
    </w:p>
    <w:p w:rsidR="00726979" w:rsidRPr="005E476E" w:rsidRDefault="00726979" w:rsidP="00A95464">
      <w:pPr>
        <w:autoSpaceDE w:val="0"/>
        <w:autoSpaceDN w:val="0"/>
        <w:rPr>
          <w:szCs w:val="21"/>
        </w:rPr>
      </w:pPr>
    </w:p>
    <w:p w:rsidR="00726979" w:rsidRPr="005E476E" w:rsidRDefault="00726979">
      <w:pPr>
        <w:widowControl/>
        <w:jc w:val="left"/>
        <w:rPr>
          <w:rFonts w:ascii="ＭＳ 明朝" w:hAnsi="ＭＳ 明朝"/>
          <w:b/>
          <w:bCs/>
          <w:szCs w:val="21"/>
        </w:rPr>
      </w:pPr>
      <w:r w:rsidRPr="005E476E">
        <w:rPr>
          <w:rFonts w:ascii="ＭＳ 明朝" w:hAnsi="ＭＳ 明朝"/>
          <w:b/>
          <w:bCs/>
          <w:szCs w:val="21"/>
        </w:rPr>
        <w:br w:type="page"/>
      </w:r>
    </w:p>
    <w:p w:rsidR="00995C2B" w:rsidRPr="005E476E" w:rsidRDefault="00995C2B" w:rsidP="00491368">
      <w:pPr>
        <w:autoSpaceDE w:val="0"/>
        <w:autoSpaceDN w:val="0"/>
        <w:jc w:val="center"/>
        <w:rPr>
          <w:szCs w:val="21"/>
        </w:rPr>
      </w:pPr>
      <w:r w:rsidRPr="005E476E">
        <w:rPr>
          <w:noProof/>
        </w:rPr>
        <w:lastRenderedPageBreak/>
        <w:drawing>
          <wp:anchor distT="0" distB="0" distL="114300" distR="114300" simplePos="0" relativeHeight="252078080" behindDoc="0" locked="0" layoutInCell="1" allowOverlap="1">
            <wp:simplePos x="0" y="0"/>
            <wp:positionH relativeFrom="margin">
              <wp:align>left</wp:align>
            </wp:positionH>
            <wp:positionV relativeFrom="paragraph">
              <wp:posOffset>13335</wp:posOffset>
            </wp:positionV>
            <wp:extent cx="5759450" cy="3981613"/>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9450" cy="3981613"/>
                    </a:xfrm>
                    <a:prstGeom prst="rect">
                      <a:avLst/>
                    </a:prstGeom>
                    <a:noFill/>
                    <a:ln>
                      <a:noFill/>
                    </a:ln>
                  </pic:spPr>
                </pic:pic>
              </a:graphicData>
            </a:graphic>
          </wp:anchor>
        </w:drawing>
      </w:r>
    </w:p>
    <w:p w:rsidR="00995C2B" w:rsidRPr="005E476E" w:rsidRDefault="00995C2B" w:rsidP="00491368">
      <w:pPr>
        <w:autoSpaceDE w:val="0"/>
        <w:autoSpaceDN w:val="0"/>
        <w:jc w:val="center"/>
        <w:rPr>
          <w:szCs w:val="21"/>
        </w:rPr>
      </w:pPr>
    </w:p>
    <w:p w:rsidR="00995C2B" w:rsidRPr="005E476E" w:rsidRDefault="00995C2B" w:rsidP="00491368">
      <w:pPr>
        <w:autoSpaceDE w:val="0"/>
        <w:autoSpaceDN w:val="0"/>
        <w:jc w:val="center"/>
        <w:rPr>
          <w:szCs w:val="21"/>
        </w:rPr>
      </w:pPr>
    </w:p>
    <w:p w:rsidR="00995C2B" w:rsidRPr="005E476E" w:rsidRDefault="00995C2B" w:rsidP="00491368">
      <w:pPr>
        <w:autoSpaceDE w:val="0"/>
        <w:autoSpaceDN w:val="0"/>
        <w:jc w:val="center"/>
        <w:rPr>
          <w:szCs w:val="21"/>
        </w:rPr>
      </w:pPr>
    </w:p>
    <w:p w:rsidR="00995C2B" w:rsidRPr="005E476E" w:rsidRDefault="00995C2B" w:rsidP="00491368">
      <w:pPr>
        <w:autoSpaceDE w:val="0"/>
        <w:autoSpaceDN w:val="0"/>
        <w:jc w:val="center"/>
        <w:rPr>
          <w:szCs w:val="21"/>
        </w:rPr>
      </w:pPr>
    </w:p>
    <w:p w:rsidR="00995C2B" w:rsidRPr="005E476E" w:rsidRDefault="00995C2B" w:rsidP="00491368">
      <w:pPr>
        <w:autoSpaceDE w:val="0"/>
        <w:autoSpaceDN w:val="0"/>
        <w:jc w:val="center"/>
        <w:rPr>
          <w:szCs w:val="21"/>
        </w:rPr>
      </w:pPr>
    </w:p>
    <w:p w:rsidR="00995C2B" w:rsidRPr="005E476E" w:rsidRDefault="00995C2B" w:rsidP="00491368">
      <w:pPr>
        <w:autoSpaceDE w:val="0"/>
        <w:autoSpaceDN w:val="0"/>
        <w:jc w:val="center"/>
        <w:rPr>
          <w:szCs w:val="21"/>
        </w:rPr>
      </w:pPr>
    </w:p>
    <w:p w:rsidR="00995C2B" w:rsidRPr="005E476E" w:rsidRDefault="00995C2B" w:rsidP="00491368">
      <w:pPr>
        <w:autoSpaceDE w:val="0"/>
        <w:autoSpaceDN w:val="0"/>
        <w:jc w:val="center"/>
        <w:rPr>
          <w:szCs w:val="21"/>
        </w:rPr>
      </w:pPr>
    </w:p>
    <w:p w:rsidR="00995C2B" w:rsidRPr="005E476E" w:rsidRDefault="00995C2B" w:rsidP="00491368">
      <w:pPr>
        <w:autoSpaceDE w:val="0"/>
        <w:autoSpaceDN w:val="0"/>
        <w:jc w:val="center"/>
        <w:rPr>
          <w:szCs w:val="21"/>
        </w:rPr>
      </w:pPr>
    </w:p>
    <w:p w:rsidR="00995C2B" w:rsidRPr="005E476E" w:rsidRDefault="00995C2B" w:rsidP="00491368">
      <w:pPr>
        <w:autoSpaceDE w:val="0"/>
        <w:autoSpaceDN w:val="0"/>
        <w:jc w:val="center"/>
        <w:rPr>
          <w:szCs w:val="21"/>
        </w:rPr>
      </w:pPr>
    </w:p>
    <w:p w:rsidR="00995C2B" w:rsidRPr="005E476E" w:rsidRDefault="00995C2B" w:rsidP="00491368">
      <w:pPr>
        <w:autoSpaceDE w:val="0"/>
        <w:autoSpaceDN w:val="0"/>
        <w:jc w:val="center"/>
        <w:rPr>
          <w:szCs w:val="21"/>
        </w:rPr>
      </w:pPr>
    </w:p>
    <w:p w:rsidR="00995C2B" w:rsidRPr="005E476E" w:rsidRDefault="00995C2B" w:rsidP="00491368">
      <w:pPr>
        <w:autoSpaceDE w:val="0"/>
        <w:autoSpaceDN w:val="0"/>
        <w:jc w:val="center"/>
        <w:rPr>
          <w:szCs w:val="21"/>
        </w:rPr>
      </w:pPr>
    </w:p>
    <w:p w:rsidR="00995C2B" w:rsidRPr="005E476E" w:rsidRDefault="00995C2B" w:rsidP="00491368">
      <w:pPr>
        <w:autoSpaceDE w:val="0"/>
        <w:autoSpaceDN w:val="0"/>
        <w:jc w:val="center"/>
        <w:rPr>
          <w:szCs w:val="21"/>
        </w:rPr>
      </w:pPr>
    </w:p>
    <w:p w:rsidR="00995C2B" w:rsidRPr="005E476E" w:rsidRDefault="00995C2B" w:rsidP="00491368">
      <w:pPr>
        <w:autoSpaceDE w:val="0"/>
        <w:autoSpaceDN w:val="0"/>
        <w:jc w:val="center"/>
        <w:rPr>
          <w:szCs w:val="21"/>
        </w:rPr>
      </w:pPr>
    </w:p>
    <w:p w:rsidR="00995C2B" w:rsidRPr="005E476E" w:rsidRDefault="00995C2B" w:rsidP="00491368">
      <w:pPr>
        <w:autoSpaceDE w:val="0"/>
        <w:autoSpaceDN w:val="0"/>
        <w:jc w:val="center"/>
        <w:rPr>
          <w:szCs w:val="21"/>
        </w:rPr>
      </w:pPr>
    </w:p>
    <w:p w:rsidR="00995C2B" w:rsidRPr="005E476E" w:rsidRDefault="00995C2B" w:rsidP="00491368">
      <w:pPr>
        <w:autoSpaceDE w:val="0"/>
        <w:autoSpaceDN w:val="0"/>
        <w:jc w:val="center"/>
        <w:rPr>
          <w:szCs w:val="21"/>
        </w:rPr>
      </w:pPr>
    </w:p>
    <w:p w:rsidR="00A95464" w:rsidRPr="005E476E" w:rsidRDefault="00A95464" w:rsidP="00491368">
      <w:pPr>
        <w:autoSpaceDE w:val="0"/>
        <w:autoSpaceDN w:val="0"/>
        <w:jc w:val="center"/>
        <w:rPr>
          <w:szCs w:val="21"/>
        </w:rPr>
      </w:pPr>
    </w:p>
    <w:p w:rsidR="00A95464" w:rsidRPr="005E476E" w:rsidRDefault="00A95464" w:rsidP="00491368">
      <w:pPr>
        <w:autoSpaceDE w:val="0"/>
        <w:autoSpaceDN w:val="0"/>
        <w:jc w:val="center"/>
        <w:rPr>
          <w:szCs w:val="21"/>
        </w:rPr>
      </w:pPr>
    </w:p>
    <w:p w:rsidR="00995C2B" w:rsidRPr="005E476E" w:rsidRDefault="00995C2B" w:rsidP="00491368">
      <w:pPr>
        <w:autoSpaceDE w:val="0"/>
        <w:autoSpaceDN w:val="0"/>
        <w:jc w:val="center"/>
        <w:rPr>
          <w:szCs w:val="21"/>
        </w:rPr>
      </w:pPr>
    </w:p>
    <w:p w:rsidR="00995C2B" w:rsidRPr="005E476E" w:rsidRDefault="00995C2B" w:rsidP="00491368">
      <w:pPr>
        <w:autoSpaceDE w:val="0"/>
        <w:autoSpaceDN w:val="0"/>
        <w:jc w:val="center"/>
        <w:rPr>
          <w:szCs w:val="21"/>
        </w:rPr>
      </w:pPr>
    </w:p>
    <w:p w:rsidR="00A95464" w:rsidRPr="005E476E" w:rsidRDefault="00491368" w:rsidP="00491368">
      <w:pPr>
        <w:autoSpaceDE w:val="0"/>
        <w:autoSpaceDN w:val="0"/>
        <w:jc w:val="center"/>
      </w:pPr>
      <w:r w:rsidRPr="005E476E">
        <w:rPr>
          <w:noProof/>
        </w:rPr>
        <w:drawing>
          <wp:anchor distT="0" distB="0" distL="114300" distR="114300" simplePos="0" relativeHeight="252077056" behindDoc="0" locked="0" layoutInCell="1" allowOverlap="1">
            <wp:simplePos x="0" y="0"/>
            <wp:positionH relativeFrom="column">
              <wp:posOffset>90170</wp:posOffset>
            </wp:positionH>
            <wp:positionV relativeFrom="paragraph">
              <wp:posOffset>22860</wp:posOffset>
            </wp:positionV>
            <wp:extent cx="5759450" cy="3981613"/>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59450" cy="3981613"/>
                    </a:xfrm>
                    <a:prstGeom prst="rect">
                      <a:avLst/>
                    </a:prstGeom>
                    <a:noFill/>
                    <a:ln>
                      <a:noFill/>
                    </a:ln>
                  </pic:spPr>
                </pic:pic>
              </a:graphicData>
            </a:graphic>
          </wp:anchor>
        </w:drawing>
      </w:r>
    </w:p>
    <w:p w:rsidR="00A95464" w:rsidRPr="005E476E" w:rsidRDefault="00A95464" w:rsidP="00A95464">
      <w:pPr>
        <w:autoSpaceDE w:val="0"/>
        <w:autoSpaceDN w:val="0"/>
        <w:rPr>
          <w:szCs w:val="21"/>
        </w:rPr>
      </w:pPr>
    </w:p>
    <w:p w:rsidR="00A95464" w:rsidRPr="005E476E" w:rsidRDefault="00A95464" w:rsidP="00A95464">
      <w:pPr>
        <w:autoSpaceDE w:val="0"/>
        <w:autoSpaceDN w:val="0"/>
        <w:rPr>
          <w:szCs w:val="21"/>
        </w:rPr>
      </w:pPr>
    </w:p>
    <w:p w:rsidR="00A95464" w:rsidRPr="005E476E" w:rsidRDefault="00A95464" w:rsidP="00A95464">
      <w:pPr>
        <w:autoSpaceDE w:val="0"/>
        <w:autoSpaceDN w:val="0"/>
        <w:rPr>
          <w:szCs w:val="21"/>
        </w:rPr>
      </w:pPr>
    </w:p>
    <w:p w:rsidR="00A95464" w:rsidRPr="005E476E" w:rsidRDefault="00A95464" w:rsidP="00A95464">
      <w:pPr>
        <w:autoSpaceDE w:val="0"/>
        <w:autoSpaceDN w:val="0"/>
        <w:rPr>
          <w:szCs w:val="21"/>
        </w:rPr>
      </w:pPr>
    </w:p>
    <w:p w:rsidR="00A95464" w:rsidRPr="005E476E" w:rsidRDefault="00A95464" w:rsidP="00A95464">
      <w:pPr>
        <w:autoSpaceDE w:val="0"/>
        <w:autoSpaceDN w:val="0"/>
        <w:rPr>
          <w:szCs w:val="21"/>
        </w:rPr>
      </w:pPr>
    </w:p>
    <w:p w:rsidR="00A95464" w:rsidRPr="005E476E" w:rsidRDefault="00A95464" w:rsidP="00A95464">
      <w:pPr>
        <w:autoSpaceDE w:val="0"/>
        <w:autoSpaceDN w:val="0"/>
        <w:rPr>
          <w:szCs w:val="21"/>
        </w:rPr>
      </w:pPr>
    </w:p>
    <w:p w:rsidR="00A95464" w:rsidRPr="005E476E" w:rsidRDefault="00A95464" w:rsidP="00A95464">
      <w:pPr>
        <w:autoSpaceDE w:val="0"/>
        <w:autoSpaceDN w:val="0"/>
        <w:rPr>
          <w:szCs w:val="21"/>
        </w:rPr>
      </w:pPr>
    </w:p>
    <w:p w:rsidR="00A95464" w:rsidRPr="005E476E" w:rsidRDefault="00A95464" w:rsidP="00A95464">
      <w:pPr>
        <w:autoSpaceDE w:val="0"/>
        <w:autoSpaceDN w:val="0"/>
        <w:rPr>
          <w:szCs w:val="21"/>
        </w:rPr>
      </w:pPr>
    </w:p>
    <w:p w:rsidR="00A95464" w:rsidRPr="005E476E" w:rsidRDefault="00A95464" w:rsidP="00A95464">
      <w:pPr>
        <w:autoSpaceDE w:val="0"/>
        <w:autoSpaceDN w:val="0"/>
        <w:rPr>
          <w:szCs w:val="21"/>
        </w:rPr>
      </w:pPr>
    </w:p>
    <w:p w:rsidR="00A95464" w:rsidRPr="005E476E" w:rsidRDefault="00A95464" w:rsidP="00A95464">
      <w:pPr>
        <w:autoSpaceDE w:val="0"/>
        <w:autoSpaceDN w:val="0"/>
        <w:rPr>
          <w:szCs w:val="21"/>
        </w:rPr>
      </w:pPr>
    </w:p>
    <w:p w:rsidR="00491368" w:rsidRPr="005E476E" w:rsidRDefault="00491368" w:rsidP="00A95464">
      <w:pPr>
        <w:autoSpaceDE w:val="0"/>
        <w:autoSpaceDN w:val="0"/>
        <w:rPr>
          <w:b/>
          <w:szCs w:val="21"/>
        </w:rPr>
      </w:pPr>
    </w:p>
    <w:p w:rsidR="00491368" w:rsidRPr="005E476E" w:rsidRDefault="00491368" w:rsidP="00A95464">
      <w:pPr>
        <w:autoSpaceDE w:val="0"/>
        <w:autoSpaceDN w:val="0"/>
        <w:rPr>
          <w:b/>
          <w:szCs w:val="21"/>
        </w:rPr>
      </w:pPr>
    </w:p>
    <w:p w:rsidR="00491368" w:rsidRPr="005E476E" w:rsidRDefault="00491368" w:rsidP="00A95464">
      <w:pPr>
        <w:autoSpaceDE w:val="0"/>
        <w:autoSpaceDN w:val="0"/>
        <w:rPr>
          <w:b/>
          <w:szCs w:val="21"/>
        </w:rPr>
      </w:pPr>
    </w:p>
    <w:p w:rsidR="00A95464" w:rsidRPr="005E476E" w:rsidRDefault="00A95464" w:rsidP="00A95464">
      <w:pPr>
        <w:autoSpaceDE w:val="0"/>
        <w:autoSpaceDN w:val="0"/>
        <w:rPr>
          <w:b/>
          <w:szCs w:val="21"/>
        </w:rPr>
      </w:pPr>
    </w:p>
    <w:p w:rsidR="00A95464" w:rsidRPr="005E476E" w:rsidRDefault="00A95464" w:rsidP="00A95464">
      <w:pPr>
        <w:autoSpaceDE w:val="0"/>
        <w:autoSpaceDN w:val="0"/>
        <w:rPr>
          <w:szCs w:val="21"/>
        </w:rPr>
      </w:pPr>
    </w:p>
    <w:p w:rsidR="00491368" w:rsidRPr="005E476E" w:rsidRDefault="00491368" w:rsidP="00A95464">
      <w:pPr>
        <w:autoSpaceDE w:val="0"/>
        <w:autoSpaceDN w:val="0"/>
        <w:rPr>
          <w:szCs w:val="21"/>
        </w:rPr>
      </w:pPr>
    </w:p>
    <w:p w:rsidR="00491368" w:rsidRPr="005E476E" w:rsidRDefault="00491368" w:rsidP="00A95464">
      <w:pPr>
        <w:autoSpaceDE w:val="0"/>
        <w:autoSpaceDN w:val="0"/>
        <w:rPr>
          <w:szCs w:val="21"/>
        </w:rPr>
      </w:pPr>
    </w:p>
    <w:p w:rsidR="00491368" w:rsidRPr="005E476E" w:rsidRDefault="00491368" w:rsidP="00A95464">
      <w:pPr>
        <w:autoSpaceDE w:val="0"/>
        <w:autoSpaceDN w:val="0"/>
        <w:rPr>
          <w:szCs w:val="21"/>
        </w:rPr>
      </w:pPr>
    </w:p>
    <w:p w:rsidR="00A95464" w:rsidRPr="005E476E" w:rsidRDefault="00A95464" w:rsidP="00A95464">
      <w:pPr>
        <w:autoSpaceDE w:val="0"/>
        <w:autoSpaceDN w:val="0"/>
        <w:jc w:val="center"/>
        <w:rPr>
          <w:rFonts w:ascii="ＭＳ 明朝" w:hAnsi="ＭＳ 明朝"/>
          <w:b/>
          <w:bCs/>
          <w:szCs w:val="21"/>
        </w:rPr>
      </w:pPr>
      <w:r w:rsidRPr="005E476E">
        <w:rPr>
          <w:rFonts w:ascii="ＭＳ 明朝" w:hAnsi="ＭＳ 明朝" w:hint="eastAsia"/>
          <w:b/>
          <w:bCs/>
          <w:szCs w:val="21"/>
        </w:rPr>
        <w:t>図2-5　産業分類別総実労働時間</w:t>
      </w:r>
    </w:p>
    <w:p w:rsidR="00A95464" w:rsidRPr="005E476E" w:rsidRDefault="00A95464">
      <w:pPr>
        <w:widowControl/>
        <w:jc w:val="left"/>
        <w:rPr>
          <w:rFonts w:ascii="ＭＳ 明朝" w:hAnsi="ＭＳ ゴシック"/>
          <w:b/>
          <w:bCs/>
          <w:szCs w:val="21"/>
        </w:rPr>
      </w:pPr>
    </w:p>
    <w:p w:rsidR="00C41B46" w:rsidRPr="005E476E" w:rsidRDefault="00C41B46">
      <w:pPr>
        <w:widowControl/>
        <w:jc w:val="left"/>
        <w:rPr>
          <w:rFonts w:ascii="ＭＳ 明朝" w:hAnsi="ＭＳ ゴシック"/>
          <w:b/>
          <w:bCs/>
          <w:szCs w:val="21"/>
        </w:rPr>
      </w:pPr>
    </w:p>
    <w:p w:rsidR="00C41B46" w:rsidRPr="005E476E" w:rsidRDefault="008932BC">
      <w:pPr>
        <w:widowControl/>
        <w:jc w:val="left"/>
        <w:rPr>
          <w:rFonts w:ascii="ＭＳ 明朝" w:hAnsi="ＭＳ ゴシック"/>
          <w:b/>
          <w:bCs/>
          <w:szCs w:val="21"/>
        </w:rPr>
      </w:pPr>
      <w:r w:rsidRPr="005E476E">
        <w:rPr>
          <w:noProof/>
        </w:rPr>
        <w:drawing>
          <wp:anchor distT="0" distB="0" distL="114300" distR="114300" simplePos="0" relativeHeight="252076032" behindDoc="0" locked="0" layoutInCell="1" allowOverlap="1">
            <wp:simplePos x="0" y="0"/>
            <wp:positionH relativeFrom="column">
              <wp:posOffset>4445</wp:posOffset>
            </wp:positionH>
            <wp:positionV relativeFrom="paragraph">
              <wp:posOffset>165735</wp:posOffset>
            </wp:positionV>
            <wp:extent cx="5759450" cy="6074410"/>
            <wp:effectExtent l="0" t="0" r="0" b="254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9450" cy="6074410"/>
                    </a:xfrm>
                    <a:prstGeom prst="rect">
                      <a:avLst/>
                    </a:prstGeom>
                    <a:noFill/>
                    <a:ln>
                      <a:noFill/>
                    </a:ln>
                  </pic:spPr>
                </pic:pic>
              </a:graphicData>
            </a:graphic>
          </wp:anchor>
        </w:drawing>
      </w:r>
    </w:p>
    <w:p w:rsidR="00C41B46" w:rsidRPr="005E476E" w:rsidRDefault="00C41B46">
      <w:pPr>
        <w:widowControl/>
        <w:jc w:val="left"/>
        <w:rPr>
          <w:rFonts w:ascii="ＭＳ 明朝" w:hAnsi="ＭＳ ゴシック"/>
          <w:b/>
          <w:bCs/>
          <w:szCs w:val="21"/>
        </w:rPr>
      </w:pPr>
    </w:p>
    <w:p w:rsidR="00C41B46" w:rsidRPr="005E476E" w:rsidRDefault="00C41B46">
      <w:pPr>
        <w:widowControl/>
        <w:jc w:val="left"/>
        <w:rPr>
          <w:rFonts w:ascii="ＭＳ 明朝" w:hAnsi="ＭＳ ゴシック"/>
          <w:b/>
          <w:bCs/>
          <w:szCs w:val="21"/>
        </w:rPr>
      </w:pPr>
    </w:p>
    <w:p w:rsidR="00C41B46" w:rsidRPr="005E476E" w:rsidRDefault="00C41B46">
      <w:pPr>
        <w:widowControl/>
        <w:jc w:val="left"/>
        <w:rPr>
          <w:rFonts w:ascii="ＭＳ 明朝" w:hAnsi="ＭＳ ゴシック"/>
          <w:b/>
          <w:bCs/>
          <w:szCs w:val="21"/>
        </w:rPr>
      </w:pPr>
    </w:p>
    <w:p w:rsidR="00C41B46" w:rsidRPr="005E476E" w:rsidRDefault="00C41B46">
      <w:pPr>
        <w:widowControl/>
        <w:jc w:val="left"/>
        <w:rPr>
          <w:rFonts w:ascii="ＭＳ 明朝" w:hAnsi="ＭＳ ゴシック"/>
          <w:b/>
          <w:bCs/>
          <w:szCs w:val="21"/>
        </w:rPr>
      </w:pPr>
    </w:p>
    <w:p w:rsidR="00C41B46" w:rsidRPr="005E476E" w:rsidRDefault="00C41B46">
      <w:pPr>
        <w:widowControl/>
        <w:jc w:val="left"/>
        <w:rPr>
          <w:rFonts w:ascii="ＭＳ 明朝" w:hAnsi="ＭＳ ゴシック"/>
          <w:b/>
          <w:bCs/>
          <w:szCs w:val="21"/>
        </w:rPr>
      </w:pPr>
    </w:p>
    <w:p w:rsidR="00C41B46" w:rsidRPr="005E476E" w:rsidRDefault="00C41B46">
      <w:pPr>
        <w:widowControl/>
        <w:jc w:val="left"/>
        <w:rPr>
          <w:rFonts w:ascii="ＭＳ 明朝" w:hAnsi="ＭＳ ゴシック"/>
          <w:b/>
          <w:bCs/>
          <w:szCs w:val="21"/>
        </w:rPr>
      </w:pPr>
    </w:p>
    <w:p w:rsidR="00C41B46" w:rsidRPr="005E476E" w:rsidRDefault="00C41B46">
      <w:pPr>
        <w:widowControl/>
        <w:jc w:val="left"/>
        <w:rPr>
          <w:rFonts w:ascii="ＭＳ 明朝" w:hAnsi="ＭＳ ゴシック"/>
          <w:b/>
          <w:bCs/>
          <w:szCs w:val="21"/>
        </w:rPr>
      </w:pPr>
    </w:p>
    <w:p w:rsidR="00C41B46" w:rsidRPr="005E476E" w:rsidRDefault="00C41B46">
      <w:pPr>
        <w:widowControl/>
        <w:jc w:val="left"/>
        <w:rPr>
          <w:rFonts w:ascii="ＭＳ 明朝" w:hAnsi="ＭＳ ゴシック"/>
          <w:b/>
          <w:bCs/>
          <w:szCs w:val="21"/>
        </w:rPr>
      </w:pPr>
    </w:p>
    <w:p w:rsidR="00C41B46" w:rsidRPr="005E476E" w:rsidRDefault="00C41B46">
      <w:pPr>
        <w:widowControl/>
        <w:jc w:val="left"/>
        <w:rPr>
          <w:rFonts w:ascii="ＭＳ 明朝" w:hAnsi="ＭＳ ゴシック"/>
          <w:b/>
          <w:bCs/>
          <w:szCs w:val="21"/>
        </w:rPr>
      </w:pPr>
    </w:p>
    <w:p w:rsidR="00C41B46" w:rsidRPr="005E476E" w:rsidRDefault="00C41B46">
      <w:pPr>
        <w:widowControl/>
        <w:jc w:val="left"/>
        <w:rPr>
          <w:rFonts w:ascii="ＭＳ 明朝" w:hAnsi="ＭＳ ゴシック"/>
          <w:b/>
          <w:bCs/>
          <w:szCs w:val="21"/>
        </w:rPr>
      </w:pPr>
    </w:p>
    <w:p w:rsidR="00C41B46" w:rsidRPr="005E476E" w:rsidRDefault="00C41B46">
      <w:pPr>
        <w:widowControl/>
        <w:jc w:val="left"/>
        <w:rPr>
          <w:rFonts w:ascii="ＭＳ 明朝" w:hAnsi="ＭＳ ゴシック"/>
          <w:b/>
          <w:bCs/>
          <w:szCs w:val="21"/>
        </w:rPr>
      </w:pPr>
    </w:p>
    <w:p w:rsidR="00C41B46" w:rsidRPr="005E476E" w:rsidRDefault="00C41B46">
      <w:pPr>
        <w:widowControl/>
        <w:jc w:val="left"/>
        <w:rPr>
          <w:rFonts w:ascii="ＭＳ 明朝" w:hAnsi="ＭＳ ゴシック"/>
          <w:b/>
          <w:bCs/>
          <w:szCs w:val="21"/>
        </w:rPr>
      </w:pPr>
    </w:p>
    <w:p w:rsidR="00C41B46" w:rsidRPr="005E476E" w:rsidRDefault="00C41B46">
      <w:pPr>
        <w:widowControl/>
        <w:jc w:val="left"/>
        <w:rPr>
          <w:rFonts w:ascii="ＭＳ 明朝" w:hAnsi="ＭＳ ゴシック"/>
          <w:b/>
          <w:bCs/>
          <w:szCs w:val="21"/>
        </w:rPr>
      </w:pPr>
    </w:p>
    <w:p w:rsidR="00C41B46" w:rsidRPr="005E476E" w:rsidRDefault="00C41B46">
      <w:pPr>
        <w:widowControl/>
        <w:jc w:val="left"/>
        <w:rPr>
          <w:rFonts w:ascii="ＭＳ 明朝" w:hAnsi="ＭＳ ゴシック"/>
          <w:b/>
          <w:bCs/>
          <w:szCs w:val="21"/>
        </w:rPr>
      </w:pPr>
    </w:p>
    <w:p w:rsidR="00C41B46" w:rsidRPr="005E476E" w:rsidRDefault="00C41B46">
      <w:pPr>
        <w:widowControl/>
        <w:jc w:val="left"/>
        <w:rPr>
          <w:rFonts w:ascii="ＭＳ 明朝" w:hAnsi="ＭＳ ゴシック"/>
          <w:b/>
          <w:bCs/>
          <w:szCs w:val="21"/>
        </w:rPr>
      </w:pPr>
    </w:p>
    <w:p w:rsidR="00C215FF" w:rsidRPr="005E476E" w:rsidRDefault="00C215FF">
      <w:pPr>
        <w:widowControl/>
        <w:jc w:val="left"/>
        <w:rPr>
          <w:rFonts w:ascii="ＭＳ 明朝" w:hAnsi="ＭＳ ゴシック"/>
          <w:b/>
          <w:bCs/>
          <w:szCs w:val="21"/>
        </w:rPr>
      </w:pPr>
    </w:p>
    <w:p w:rsidR="00C215FF" w:rsidRPr="005E476E" w:rsidRDefault="00C215FF">
      <w:pPr>
        <w:widowControl/>
        <w:jc w:val="left"/>
        <w:rPr>
          <w:rFonts w:ascii="ＭＳ 明朝" w:hAnsi="ＭＳ ゴシック"/>
          <w:b/>
          <w:bCs/>
          <w:szCs w:val="21"/>
        </w:rPr>
      </w:pPr>
    </w:p>
    <w:p w:rsidR="00C215FF" w:rsidRPr="005E476E" w:rsidRDefault="00C215FF">
      <w:pPr>
        <w:widowControl/>
        <w:jc w:val="left"/>
        <w:rPr>
          <w:rFonts w:ascii="ＭＳ 明朝" w:hAnsi="ＭＳ ゴシック"/>
          <w:b/>
          <w:bCs/>
          <w:szCs w:val="21"/>
        </w:rPr>
      </w:pPr>
    </w:p>
    <w:p w:rsidR="00C215FF" w:rsidRPr="005E476E" w:rsidRDefault="00C215FF">
      <w:pPr>
        <w:widowControl/>
        <w:jc w:val="left"/>
        <w:rPr>
          <w:rFonts w:ascii="ＭＳ 明朝" w:hAnsi="ＭＳ ゴシック"/>
          <w:b/>
          <w:bCs/>
          <w:szCs w:val="21"/>
        </w:rPr>
      </w:pPr>
    </w:p>
    <w:p w:rsidR="008932BC" w:rsidRPr="005E476E" w:rsidRDefault="008932BC">
      <w:pPr>
        <w:widowControl/>
        <w:jc w:val="left"/>
        <w:rPr>
          <w:rFonts w:ascii="ＭＳ 明朝" w:hAnsi="ＭＳ ゴシック"/>
          <w:b/>
          <w:bCs/>
          <w:szCs w:val="21"/>
        </w:rPr>
      </w:pPr>
    </w:p>
    <w:p w:rsidR="008932BC" w:rsidRPr="005E476E" w:rsidRDefault="008932BC">
      <w:pPr>
        <w:widowControl/>
        <w:jc w:val="left"/>
        <w:rPr>
          <w:rFonts w:ascii="ＭＳ 明朝" w:hAnsi="ＭＳ ゴシック"/>
          <w:b/>
          <w:bCs/>
          <w:szCs w:val="21"/>
        </w:rPr>
      </w:pPr>
    </w:p>
    <w:p w:rsidR="00C215FF" w:rsidRPr="005E476E" w:rsidRDefault="00C215FF">
      <w:pPr>
        <w:widowControl/>
        <w:jc w:val="left"/>
        <w:rPr>
          <w:rFonts w:ascii="ＭＳ 明朝" w:hAnsi="ＭＳ ゴシック"/>
          <w:b/>
          <w:bCs/>
          <w:szCs w:val="21"/>
        </w:rPr>
      </w:pPr>
    </w:p>
    <w:p w:rsidR="00C215FF" w:rsidRPr="005E476E" w:rsidRDefault="00C215FF">
      <w:pPr>
        <w:widowControl/>
        <w:jc w:val="left"/>
        <w:rPr>
          <w:rFonts w:ascii="ＭＳ 明朝" w:hAnsi="ＭＳ ゴシック"/>
          <w:b/>
          <w:bCs/>
          <w:szCs w:val="21"/>
        </w:rPr>
      </w:pPr>
    </w:p>
    <w:p w:rsidR="00C41B46" w:rsidRPr="005E476E" w:rsidRDefault="00C41B46">
      <w:pPr>
        <w:widowControl/>
        <w:jc w:val="left"/>
        <w:rPr>
          <w:rFonts w:ascii="ＭＳ 明朝" w:hAnsi="ＭＳ ゴシック"/>
          <w:b/>
          <w:bCs/>
          <w:szCs w:val="21"/>
        </w:rPr>
      </w:pPr>
    </w:p>
    <w:p w:rsidR="00C41B46" w:rsidRPr="005E476E" w:rsidRDefault="00C41B46">
      <w:pPr>
        <w:widowControl/>
        <w:jc w:val="left"/>
        <w:rPr>
          <w:rFonts w:ascii="ＭＳ 明朝" w:hAnsi="ＭＳ ゴシック"/>
          <w:b/>
          <w:bCs/>
          <w:szCs w:val="21"/>
        </w:rPr>
      </w:pPr>
    </w:p>
    <w:p w:rsidR="00C41B46" w:rsidRPr="005E476E" w:rsidRDefault="00C41B46">
      <w:pPr>
        <w:widowControl/>
        <w:jc w:val="left"/>
        <w:rPr>
          <w:rFonts w:ascii="ＭＳ 明朝" w:hAnsi="ＭＳ ゴシック"/>
          <w:b/>
          <w:bCs/>
          <w:szCs w:val="21"/>
        </w:rPr>
      </w:pPr>
    </w:p>
    <w:p w:rsidR="00C41B46" w:rsidRPr="005E476E" w:rsidRDefault="00C41B46">
      <w:pPr>
        <w:widowControl/>
        <w:jc w:val="left"/>
        <w:rPr>
          <w:rFonts w:ascii="ＭＳ 明朝" w:hAnsi="ＭＳ ゴシック"/>
          <w:b/>
          <w:bCs/>
          <w:szCs w:val="21"/>
        </w:rPr>
      </w:pPr>
    </w:p>
    <w:p w:rsidR="00C41B46" w:rsidRPr="005E476E" w:rsidRDefault="00C41B46" w:rsidP="00C41B46">
      <w:pPr>
        <w:autoSpaceDE w:val="0"/>
        <w:autoSpaceDN w:val="0"/>
        <w:jc w:val="center"/>
        <w:rPr>
          <w:rFonts w:ascii="ＭＳ 明朝" w:hAnsi="ＭＳ 明朝"/>
          <w:b/>
          <w:bCs/>
          <w:szCs w:val="21"/>
        </w:rPr>
      </w:pPr>
      <w:r w:rsidRPr="005E476E">
        <w:rPr>
          <w:rFonts w:ascii="ＭＳ 明朝" w:hAnsi="ＭＳ 明朝" w:hint="eastAsia"/>
          <w:b/>
          <w:bCs/>
          <w:szCs w:val="21"/>
        </w:rPr>
        <w:t>図2-6　年間総実労働時間（経年比較）</w:t>
      </w:r>
    </w:p>
    <w:p w:rsidR="00C41B46" w:rsidRPr="005E476E" w:rsidRDefault="00C41B46">
      <w:pPr>
        <w:widowControl/>
        <w:jc w:val="left"/>
        <w:rPr>
          <w:rFonts w:ascii="ＭＳ 明朝" w:hAnsi="ＭＳ ゴシック"/>
          <w:b/>
          <w:bCs/>
          <w:szCs w:val="21"/>
        </w:rPr>
      </w:pPr>
    </w:p>
    <w:p w:rsidR="00C41B46" w:rsidRPr="005E476E" w:rsidRDefault="00C41B46">
      <w:pPr>
        <w:widowControl/>
        <w:jc w:val="left"/>
        <w:rPr>
          <w:rFonts w:ascii="ＭＳ 明朝" w:hAnsi="ＭＳ ゴシック"/>
          <w:b/>
          <w:bCs/>
          <w:szCs w:val="21"/>
        </w:rPr>
      </w:pPr>
    </w:p>
    <w:p w:rsidR="00C41B46" w:rsidRPr="005E476E" w:rsidRDefault="00C41B46">
      <w:pPr>
        <w:widowControl/>
        <w:jc w:val="left"/>
        <w:rPr>
          <w:rFonts w:ascii="ＭＳ 明朝" w:hAnsi="ＭＳ ゴシック"/>
          <w:b/>
          <w:bCs/>
          <w:szCs w:val="21"/>
        </w:rPr>
      </w:pPr>
      <w:r w:rsidRPr="005E476E">
        <w:rPr>
          <w:rFonts w:ascii="ＭＳ 明朝" w:hAnsi="ＭＳ ゴシック"/>
          <w:b/>
          <w:bCs/>
          <w:szCs w:val="21"/>
        </w:rPr>
        <w:br w:type="page"/>
      </w:r>
    </w:p>
    <w:p w:rsidR="00B3041F" w:rsidRPr="005E476E" w:rsidRDefault="00B3041F">
      <w:pPr>
        <w:autoSpaceDE w:val="0"/>
        <w:autoSpaceDN w:val="0"/>
        <w:rPr>
          <w:rFonts w:ascii="ＭＳ 明朝" w:hAnsi="ＭＳ ゴシック"/>
          <w:b/>
          <w:bCs/>
          <w:szCs w:val="21"/>
        </w:rPr>
      </w:pPr>
      <w:r w:rsidRPr="005E476E">
        <w:rPr>
          <w:rFonts w:ascii="ＭＳ 明朝" w:hAnsi="ＭＳ ゴシック" w:hint="eastAsia"/>
          <w:b/>
          <w:bCs/>
          <w:szCs w:val="21"/>
        </w:rPr>
        <w:lastRenderedPageBreak/>
        <w:t>（</w:t>
      </w:r>
      <w:r w:rsidR="00A95464" w:rsidRPr="005E476E">
        <w:rPr>
          <w:rFonts w:ascii="ＭＳ 明朝" w:hAnsi="ＭＳ ゴシック" w:hint="eastAsia"/>
          <w:b/>
          <w:bCs/>
          <w:szCs w:val="21"/>
        </w:rPr>
        <w:t>４</w:t>
      </w:r>
      <w:r w:rsidRPr="005E476E">
        <w:rPr>
          <w:rFonts w:ascii="ＭＳ 明朝" w:hAnsi="ＭＳ ゴシック" w:hint="eastAsia"/>
          <w:b/>
          <w:bCs/>
          <w:szCs w:val="21"/>
        </w:rPr>
        <w:t>）年間所定労働時間</w:t>
      </w:r>
      <w:r w:rsidR="002D4E7A" w:rsidRPr="005E476E">
        <w:rPr>
          <w:rFonts w:ascii="ＭＳ 明朝" w:hAnsi="ＭＳ ゴシック" w:hint="eastAsia"/>
          <w:b/>
          <w:bCs/>
          <w:szCs w:val="21"/>
        </w:rPr>
        <w:t>（表2-</w:t>
      </w:r>
      <w:r w:rsidR="00A91A51" w:rsidRPr="005E476E">
        <w:rPr>
          <w:rFonts w:ascii="ＭＳ 明朝" w:hAnsi="ＭＳ ゴシック" w:hint="eastAsia"/>
          <w:b/>
          <w:bCs/>
          <w:szCs w:val="21"/>
        </w:rPr>
        <w:t>6、表2-7</w:t>
      </w:r>
      <w:r w:rsidR="002D4E7A" w:rsidRPr="005E476E">
        <w:rPr>
          <w:rFonts w:ascii="ＭＳ 明朝" w:hAnsi="ＭＳ ゴシック" w:hint="eastAsia"/>
          <w:b/>
          <w:bCs/>
          <w:szCs w:val="21"/>
        </w:rPr>
        <w:t>）</w:t>
      </w:r>
    </w:p>
    <w:p w:rsidR="00C12A3A" w:rsidRPr="005E476E" w:rsidRDefault="00E654DA" w:rsidP="00E51405">
      <w:pPr>
        <w:autoSpaceDE w:val="0"/>
        <w:autoSpaceDN w:val="0"/>
        <w:ind w:firstLineChars="100" w:firstLine="210"/>
        <w:rPr>
          <w:rFonts w:ascii="ＭＳ 明朝" w:hAnsi="ＭＳ 明朝"/>
          <w:szCs w:val="21"/>
        </w:rPr>
      </w:pPr>
      <w:r w:rsidRPr="005E476E">
        <w:rPr>
          <w:rFonts w:ascii="ＭＳ 明朝" w:hAnsi="ＭＳ 明朝" w:hint="eastAsia"/>
          <w:szCs w:val="21"/>
        </w:rPr>
        <w:t>令和元年の</w:t>
      </w:r>
      <w:r w:rsidR="00C12A3A" w:rsidRPr="005E476E">
        <w:rPr>
          <w:rFonts w:ascii="ＭＳ 明朝" w:hAnsi="ＭＳ 明朝" w:hint="eastAsia"/>
          <w:szCs w:val="21"/>
        </w:rPr>
        <w:t>「正社員」の年間所定労働時間の内訳をみると、「1900時間以上～2000時間未満」の割合が32.1%と最も高く、次いで「2000時間以上～2100時間未満」29.5%、「1800時間以上～1900時間未満」22.3%の順となっている。</w:t>
      </w:r>
    </w:p>
    <w:p w:rsidR="00B3041F" w:rsidRPr="005E476E" w:rsidRDefault="00E654DA" w:rsidP="00E51405">
      <w:pPr>
        <w:autoSpaceDE w:val="0"/>
        <w:autoSpaceDN w:val="0"/>
        <w:ind w:firstLineChars="100" w:firstLine="210"/>
        <w:rPr>
          <w:rFonts w:ascii="ＭＳ 明朝" w:hAnsi="ＭＳ 明朝"/>
          <w:szCs w:val="21"/>
        </w:rPr>
      </w:pPr>
      <w:r w:rsidRPr="005E476E">
        <w:rPr>
          <w:rFonts w:ascii="ＭＳ 明朝" w:hAnsi="ＭＳ 明朝" w:hint="eastAsia"/>
          <w:szCs w:val="21"/>
        </w:rPr>
        <w:t>また、</w:t>
      </w:r>
      <w:r w:rsidR="00D85ADD" w:rsidRPr="005E476E">
        <w:rPr>
          <w:rFonts w:ascii="ＭＳ 明朝" w:hAnsi="ＭＳ 明朝" w:hint="eastAsia"/>
          <w:szCs w:val="21"/>
        </w:rPr>
        <w:t>平均</w:t>
      </w:r>
      <w:r w:rsidR="00B3041F" w:rsidRPr="005E476E">
        <w:rPr>
          <w:rFonts w:ascii="ＭＳ 明朝" w:hAnsi="ＭＳ 明朝" w:hint="eastAsia"/>
          <w:szCs w:val="21"/>
        </w:rPr>
        <w:t>年間所定労働時間</w:t>
      </w:r>
      <w:r w:rsidR="00C12A3A" w:rsidRPr="005E476E">
        <w:rPr>
          <w:rFonts w:ascii="ＭＳ 明朝" w:hAnsi="ＭＳ 明朝" w:hint="eastAsia"/>
          <w:szCs w:val="21"/>
        </w:rPr>
        <w:t>は</w:t>
      </w:r>
      <w:r w:rsidR="00B3041F" w:rsidRPr="005E476E">
        <w:rPr>
          <w:rFonts w:ascii="ＭＳ 明朝" w:hAnsi="ＭＳ 明朝" w:hint="eastAsia"/>
          <w:szCs w:val="21"/>
        </w:rPr>
        <w:t>1</w:t>
      </w:r>
      <w:r w:rsidR="009A0A97" w:rsidRPr="005E476E">
        <w:rPr>
          <w:rFonts w:ascii="ＭＳ 明朝" w:hAnsi="ＭＳ 明朝" w:hint="eastAsia"/>
          <w:szCs w:val="21"/>
        </w:rPr>
        <w:t>95</w:t>
      </w:r>
      <w:r w:rsidR="004971E5" w:rsidRPr="005E476E">
        <w:rPr>
          <w:rFonts w:ascii="ＭＳ 明朝" w:hAnsi="ＭＳ 明朝" w:hint="eastAsia"/>
          <w:szCs w:val="21"/>
        </w:rPr>
        <w:t>7</w:t>
      </w:r>
      <w:r w:rsidR="00B3041F" w:rsidRPr="005E476E">
        <w:rPr>
          <w:rFonts w:ascii="ＭＳ 明朝" w:hAnsi="ＭＳ 明朝" w:hint="eastAsia"/>
          <w:szCs w:val="21"/>
        </w:rPr>
        <w:t>時間</w:t>
      </w:r>
      <w:r w:rsidR="004971E5" w:rsidRPr="005E476E">
        <w:rPr>
          <w:rFonts w:ascii="ＭＳ 明朝" w:hAnsi="ＭＳ 明朝" w:hint="eastAsia"/>
          <w:szCs w:val="21"/>
        </w:rPr>
        <w:t>2</w:t>
      </w:r>
      <w:r w:rsidR="00B3041F" w:rsidRPr="005E476E">
        <w:rPr>
          <w:rFonts w:ascii="ＭＳ 明朝" w:hAnsi="ＭＳ 明朝" w:hint="eastAsia"/>
          <w:szCs w:val="21"/>
        </w:rPr>
        <w:t>分</w:t>
      </w:r>
      <w:r w:rsidR="00C12A3A" w:rsidRPr="005E476E">
        <w:rPr>
          <w:rFonts w:ascii="ＭＳ 明朝" w:hAnsi="ＭＳ 明朝" w:hint="eastAsia"/>
          <w:szCs w:val="21"/>
        </w:rPr>
        <w:t>で</w:t>
      </w:r>
      <w:r w:rsidR="00FB5A76" w:rsidRPr="005E476E">
        <w:rPr>
          <w:rFonts w:ascii="ＭＳ 明朝" w:hAnsi="ＭＳ 明朝" w:hint="eastAsia"/>
          <w:szCs w:val="21"/>
        </w:rPr>
        <w:t>、</w:t>
      </w:r>
      <w:r w:rsidR="00C12A3A" w:rsidRPr="005E476E">
        <w:rPr>
          <w:rFonts w:ascii="ＭＳ 明朝" w:hAnsi="ＭＳ 明朝" w:hint="eastAsia"/>
          <w:szCs w:val="21"/>
        </w:rPr>
        <w:t>前年と比べ、19分の減少となっている。</w:t>
      </w:r>
    </w:p>
    <w:p w:rsidR="006A177D" w:rsidRPr="005E476E" w:rsidRDefault="006A177D">
      <w:pPr>
        <w:autoSpaceDE w:val="0"/>
        <w:autoSpaceDN w:val="0"/>
        <w:rPr>
          <w:rFonts w:ascii="ＭＳ 明朝" w:hAnsi="ＭＳ 明朝"/>
          <w:szCs w:val="21"/>
        </w:rPr>
      </w:pPr>
      <w:r w:rsidRPr="005E476E">
        <w:rPr>
          <w:rFonts w:ascii="ＭＳ 明朝" w:hAnsi="ＭＳ 明朝" w:hint="eastAsia"/>
          <w:szCs w:val="21"/>
        </w:rPr>
        <w:t xml:space="preserve">　企業規模別にみると、</w:t>
      </w:r>
      <w:r w:rsidR="00B3041F" w:rsidRPr="005E476E">
        <w:rPr>
          <w:rFonts w:ascii="ＭＳ 明朝" w:hAnsi="ＭＳ 明朝" w:hint="eastAsia"/>
          <w:szCs w:val="21"/>
        </w:rPr>
        <w:t>「</w:t>
      </w:r>
      <w:r w:rsidR="007F390A" w:rsidRPr="005E476E">
        <w:rPr>
          <w:rFonts w:ascii="ＭＳ 明朝" w:hAnsi="ＭＳ 明朝" w:hint="eastAsia"/>
          <w:szCs w:val="21"/>
        </w:rPr>
        <w:t>30人～99人</w:t>
      </w:r>
      <w:r w:rsidR="00B3041F" w:rsidRPr="005E476E">
        <w:rPr>
          <w:rFonts w:ascii="ＭＳ 明朝" w:hAnsi="ＭＳ 明朝" w:hint="eastAsia"/>
          <w:szCs w:val="21"/>
        </w:rPr>
        <w:t>」が1</w:t>
      </w:r>
      <w:r w:rsidR="0038086E" w:rsidRPr="005E476E">
        <w:rPr>
          <w:rFonts w:ascii="ＭＳ 明朝" w:hAnsi="ＭＳ 明朝" w:hint="eastAsia"/>
          <w:szCs w:val="21"/>
        </w:rPr>
        <w:t>9</w:t>
      </w:r>
      <w:r w:rsidR="00976321" w:rsidRPr="005E476E">
        <w:rPr>
          <w:rFonts w:ascii="ＭＳ 明朝" w:hAnsi="ＭＳ 明朝" w:hint="eastAsia"/>
          <w:szCs w:val="21"/>
        </w:rPr>
        <w:t>86</w:t>
      </w:r>
      <w:r w:rsidR="00B3041F" w:rsidRPr="005E476E">
        <w:rPr>
          <w:rFonts w:ascii="ＭＳ 明朝" w:hAnsi="ＭＳ 明朝" w:hint="eastAsia"/>
          <w:szCs w:val="21"/>
        </w:rPr>
        <w:t>時間</w:t>
      </w:r>
      <w:r w:rsidR="00976321" w:rsidRPr="005E476E">
        <w:rPr>
          <w:rFonts w:ascii="ＭＳ 明朝" w:hAnsi="ＭＳ 明朝" w:hint="eastAsia"/>
          <w:szCs w:val="21"/>
        </w:rPr>
        <w:t>34</w:t>
      </w:r>
      <w:r w:rsidR="00B3041F" w:rsidRPr="005E476E">
        <w:rPr>
          <w:rFonts w:ascii="ＭＳ 明朝" w:hAnsi="ＭＳ 明朝" w:hint="eastAsia"/>
          <w:szCs w:val="21"/>
        </w:rPr>
        <w:t>分と最も長く、「</w:t>
      </w:r>
      <w:r w:rsidR="001007B9" w:rsidRPr="005E476E">
        <w:rPr>
          <w:rFonts w:ascii="ＭＳ 明朝" w:hAnsi="ＭＳ 明朝" w:hint="eastAsia"/>
          <w:szCs w:val="21"/>
        </w:rPr>
        <w:t>500人～999</w:t>
      </w:r>
      <w:r w:rsidR="00B3041F" w:rsidRPr="005E476E">
        <w:rPr>
          <w:rFonts w:ascii="ＭＳ 明朝" w:hAnsi="ＭＳ 明朝" w:hint="eastAsia"/>
          <w:szCs w:val="21"/>
        </w:rPr>
        <w:t>人」</w:t>
      </w:r>
      <w:r w:rsidR="00FB5A76" w:rsidRPr="005E476E">
        <w:rPr>
          <w:rFonts w:ascii="ＭＳ 明朝" w:hAnsi="ＭＳ 明朝" w:hint="eastAsia"/>
          <w:szCs w:val="21"/>
        </w:rPr>
        <w:t>が</w:t>
      </w:r>
      <w:r w:rsidR="007F390A" w:rsidRPr="005E476E">
        <w:rPr>
          <w:rFonts w:ascii="ＭＳ 明朝" w:hAnsi="ＭＳ 明朝" w:hint="eastAsia"/>
          <w:szCs w:val="21"/>
        </w:rPr>
        <w:t>1</w:t>
      </w:r>
      <w:r w:rsidR="0038086E" w:rsidRPr="005E476E">
        <w:rPr>
          <w:rFonts w:ascii="ＭＳ 明朝" w:hAnsi="ＭＳ 明朝" w:hint="eastAsia"/>
          <w:szCs w:val="21"/>
        </w:rPr>
        <w:t>9</w:t>
      </w:r>
      <w:r w:rsidR="00976321" w:rsidRPr="005E476E">
        <w:rPr>
          <w:rFonts w:ascii="ＭＳ 明朝" w:hAnsi="ＭＳ 明朝" w:hint="eastAsia"/>
          <w:szCs w:val="21"/>
        </w:rPr>
        <w:t>17</w:t>
      </w:r>
      <w:r w:rsidR="00B3041F" w:rsidRPr="005E476E">
        <w:rPr>
          <w:rFonts w:ascii="ＭＳ 明朝" w:hAnsi="ＭＳ 明朝" w:hint="eastAsia"/>
          <w:szCs w:val="21"/>
        </w:rPr>
        <w:t>時間</w:t>
      </w:r>
      <w:r w:rsidR="00976321" w:rsidRPr="005E476E">
        <w:rPr>
          <w:rFonts w:ascii="ＭＳ 明朝" w:hAnsi="ＭＳ 明朝" w:hint="eastAsia"/>
          <w:szCs w:val="21"/>
        </w:rPr>
        <w:t>40</w:t>
      </w:r>
      <w:r w:rsidR="00B3041F" w:rsidRPr="005E476E">
        <w:rPr>
          <w:rFonts w:ascii="ＭＳ 明朝" w:hAnsi="ＭＳ 明朝" w:hint="eastAsia"/>
          <w:szCs w:val="21"/>
        </w:rPr>
        <w:t>分と</w:t>
      </w:r>
      <w:r w:rsidR="00FB5A76" w:rsidRPr="005E476E">
        <w:rPr>
          <w:rFonts w:ascii="ＭＳ 明朝" w:hAnsi="ＭＳ 明朝" w:hint="eastAsia"/>
          <w:szCs w:val="21"/>
        </w:rPr>
        <w:t>最も短く</w:t>
      </w:r>
      <w:r w:rsidR="00B3041F" w:rsidRPr="005E476E">
        <w:rPr>
          <w:rFonts w:ascii="ＭＳ 明朝" w:hAnsi="ＭＳ 明朝" w:hint="eastAsia"/>
          <w:szCs w:val="21"/>
        </w:rPr>
        <w:t>なっている。</w:t>
      </w:r>
    </w:p>
    <w:p w:rsidR="006A177D" w:rsidRPr="005E476E" w:rsidRDefault="006A177D" w:rsidP="006A177D">
      <w:pPr>
        <w:autoSpaceDE w:val="0"/>
        <w:autoSpaceDN w:val="0"/>
        <w:rPr>
          <w:rFonts w:ascii="ＭＳ 明朝" w:hAnsi="ＭＳ 明朝"/>
          <w:szCs w:val="21"/>
        </w:rPr>
      </w:pPr>
      <w:r w:rsidRPr="005E476E">
        <w:rPr>
          <w:rFonts w:ascii="ＭＳ 明朝" w:hAnsi="ＭＳ 明朝" w:hint="eastAsia"/>
          <w:szCs w:val="21"/>
        </w:rPr>
        <w:t xml:space="preserve">　産業分類別にみると、「宿泊業、飲食サービス業」が2043時間38分と最も長く、次いで「運輸業、郵便業」2021時間52分、「生活関連サービス業、娯楽業」2008時間26分の順となっている。</w:t>
      </w:r>
    </w:p>
    <w:p w:rsidR="00382FE7" w:rsidRPr="005E476E" w:rsidRDefault="00E654DA" w:rsidP="006A177D">
      <w:pPr>
        <w:autoSpaceDE w:val="0"/>
        <w:autoSpaceDN w:val="0"/>
        <w:ind w:firstLineChars="100" w:firstLine="210"/>
        <w:rPr>
          <w:rFonts w:ascii="ＭＳ 明朝" w:hAnsi="ＭＳ 明朝"/>
          <w:szCs w:val="21"/>
        </w:rPr>
      </w:pPr>
      <w:r w:rsidRPr="005E476E">
        <w:rPr>
          <w:rFonts w:ascii="ＭＳ 明朝" w:hAnsi="ＭＳ 明朝" w:hint="eastAsia"/>
          <w:szCs w:val="21"/>
        </w:rPr>
        <w:t>令和元年の</w:t>
      </w:r>
      <w:r w:rsidR="00B3041F" w:rsidRPr="005E476E">
        <w:rPr>
          <w:rFonts w:ascii="ＭＳ 明朝" w:hAnsi="ＭＳ 明朝" w:hint="eastAsia"/>
          <w:szCs w:val="21"/>
        </w:rPr>
        <w:t>「パートタイム労働者」</w:t>
      </w:r>
      <w:r w:rsidR="006A177D" w:rsidRPr="005E476E">
        <w:rPr>
          <w:rFonts w:ascii="ＭＳ 明朝" w:hAnsi="ＭＳ 明朝" w:hint="eastAsia"/>
          <w:szCs w:val="21"/>
        </w:rPr>
        <w:t>の年間所定労働時間の内訳をみると、「1700時間以上～1900時間未満」の割合が13.9%と最も高く、次いで「800時間以上～1000時間未満」12.4%、「</w:t>
      </w:r>
      <w:r w:rsidR="00382FE7" w:rsidRPr="005E476E">
        <w:rPr>
          <w:rFonts w:ascii="ＭＳ 明朝" w:hAnsi="ＭＳ 明朝" w:hint="eastAsia"/>
          <w:szCs w:val="21"/>
        </w:rPr>
        <w:t>19</w:t>
      </w:r>
      <w:r w:rsidR="006A177D" w:rsidRPr="005E476E">
        <w:rPr>
          <w:rFonts w:ascii="ＭＳ 明朝" w:hAnsi="ＭＳ 明朝" w:hint="eastAsia"/>
          <w:szCs w:val="21"/>
        </w:rPr>
        <w:t>00時間以上」</w:t>
      </w:r>
      <w:r w:rsidR="00382FE7" w:rsidRPr="005E476E">
        <w:rPr>
          <w:rFonts w:ascii="ＭＳ 明朝" w:hAnsi="ＭＳ 明朝" w:hint="eastAsia"/>
          <w:szCs w:val="21"/>
        </w:rPr>
        <w:t>11.4</w:t>
      </w:r>
      <w:r w:rsidR="006A177D" w:rsidRPr="005E476E">
        <w:rPr>
          <w:rFonts w:ascii="ＭＳ 明朝" w:hAnsi="ＭＳ 明朝" w:hint="eastAsia"/>
          <w:szCs w:val="21"/>
        </w:rPr>
        <w:t>%の順となっている。</w:t>
      </w:r>
    </w:p>
    <w:p w:rsidR="00382FE7" w:rsidRPr="005E476E" w:rsidRDefault="00E654DA" w:rsidP="00382FE7">
      <w:pPr>
        <w:autoSpaceDE w:val="0"/>
        <w:autoSpaceDN w:val="0"/>
        <w:ind w:firstLineChars="100" w:firstLine="210"/>
        <w:rPr>
          <w:rFonts w:ascii="ＭＳ 明朝" w:hAnsi="ＭＳ 明朝"/>
          <w:szCs w:val="21"/>
        </w:rPr>
      </w:pPr>
      <w:r w:rsidRPr="005E476E">
        <w:rPr>
          <w:rFonts w:ascii="ＭＳ 明朝" w:hAnsi="ＭＳ 明朝" w:hint="eastAsia"/>
          <w:szCs w:val="21"/>
        </w:rPr>
        <w:t>また、</w:t>
      </w:r>
      <w:r w:rsidR="00382FE7" w:rsidRPr="005E476E">
        <w:rPr>
          <w:rFonts w:ascii="ＭＳ 明朝" w:hAnsi="ＭＳ 明朝" w:hint="eastAsia"/>
          <w:szCs w:val="21"/>
        </w:rPr>
        <w:t>平均年間所定労働時間は1346時間23分であり、24時間28分の増加となっている。</w:t>
      </w:r>
    </w:p>
    <w:p w:rsidR="00B3041F" w:rsidRPr="005E476E" w:rsidRDefault="00382FE7" w:rsidP="006A177D">
      <w:pPr>
        <w:autoSpaceDE w:val="0"/>
        <w:autoSpaceDN w:val="0"/>
        <w:ind w:firstLineChars="100" w:firstLine="210"/>
        <w:rPr>
          <w:rFonts w:ascii="ＭＳ 明朝" w:hAnsi="ＭＳ 明朝"/>
          <w:szCs w:val="21"/>
        </w:rPr>
      </w:pPr>
      <w:r w:rsidRPr="005E476E">
        <w:rPr>
          <w:rFonts w:ascii="ＭＳ 明朝" w:hAnsi="ＭＳ 明朝" w:hint="eastAsia"/>
          <w:szCs w:val="21"/>
        </w:rPr>
        <w:t>企業規模別にみると、</w:t>
      </w:r>
      <w:r w:rsidR="00B3041F" w:rsidRPr="005E476E">
        <w:rPr>
          <w:rFonts w:ascii="ＭＳ 明朝" w:hAnsi="ＭＳ 明朝" w:hint="eastAsia"/>
          <w:szCs w:val="21"/>
        </w:rPr>
        <w:t>「</w:t>
      </w:r>
      <w:r w:rsidR="00261E7D" w:rsidRPr="005E476E">
        <w:rPr>
          <w:rFonts w:ascii="ＭＳ 明朝" w:hAnsi="ＭＳ 明朝" w:hint="eastAsia"/>
          <w:szCs w:val="21"/>
        </w:rPr>
        <w:t>100人～499人</w:t>
      </w:r>
      <w:r w:rsidR="00B3041F" w:rsidRPr="005E476E">
        <w:rPr>
          <w:rFonts w:ascii="ＭＳ 明朝" w:hAnsi="ＭＳ 明朝" w:hint="eastAsia"/>
          <w:szCs w:val="21"/>
        </w:rPr>
        <w:t>」が1</w:t>
      </w:r>
      <w:r w:rsidR="001B2BFE" w:rsidRPr="005E476E">
        <w:rPr>
          <w:rFonts w:ascii="ＭＳ 明朝" w:hAnsi="ＭＳ 明朝" w:hint="eastAsia"/>
          <w:szCs w:val="21"/>
        </w:rPr>
        <w:t>3</w:t>
      </w:r>
      <w:r w:rsidR="00976321" w:rsidRPr="005E476E">
        <w:rPr>
          <w:rFonts w:ascii="ＭＳ 明朝" w:hAnsi="ＭＳ 明朝" w:hint="eastAsia"/>
          <w:szCs w:val="21"/>
        </w:rPr>
        <w:t>70</w:t>
      </w:r>
      <w:r w:rsidR="00B3041F" w:rsidRPr="005E476E">
        <w:rPr>
          <w:rFonts w:ascii="ＭＳ 明朝" w:hAnsi="ＭＳ 明朝" w:hint="eastAsia"/>
          <w:szCs w:val="21"/>
        </w:rPr>
        <w:t>時間</w:t>
      </w:r>
      <w:r w:rsidR="00976321" w:rsidRPr="005E476E">
        <w:rPr>
          <w:rFonts w:ascii="ＭＳ 明朝" w:hAnsi="ＭＳ 明朝" w:hint="eastAsia"/>
          <w:szCs w:val="21"/>
        </w:rPr>
        <w:t>7</w:t>
      </w:r>
      <w:r w:rsidR="0002267F" w:rsidRPr="005E476E">
        <w:rPr>
          <w:rFonts w:ascii="ＭＳ 明朝" w:hAnsi="ＭＳ 明朝" w:hint="eastAsia"/>
          <w:szCs w:val="21"/>
        </w:rPr>
        <w:t>分</w:t>
      </w:r>
      <w:r w:rsidR="00B3041F" w:rsidRPr="005E476E">
        <w:rPr>
          <w:rFonts w:ascii="ＭＳ 明朝" w:hAnsi="ＭＳ 明朝" w:hint="eastAsia"/>
          <w:szCs w:val="21"/>
        </w:rPr>
        <w:t>と最も長く、「</w:t>
      </w:r>
      <w:r w:rsidR="00DF3ED1" w:rsidRPr="005E476E">
        <w:rPr>
          <w:rFonts w:ascii="ＭＳ 明朝" w:hAnsi="ＭＳ 明朝" w:hint="eastAsia"/>
          <w:szCs w:val="21"/>
        </w:rPr>
        <w:t>30</w:t>
      </w:r>
      <w:r w:rsidR="0038086E" w:rsidRPr="005E476E">
        <w:rPr>
          <w:rFonts w:ascii="ＭＳ 明朝" w:hAnsi="ＭＳ 明朝" w:hint="eastAsia"/>
          <w:szCs w:val="21"/>
        </w:rPr>
        <w:t>人</w:t>
      </w:r>
      <w:r w:rsidR="00DF3ED1" w:rsidRPr="005E476E">
        <w:rPr>
          <w:rFonts w:ascii="ＭＳ 明朝" w:hAnsi="ＭＳ 明朝" w:hint="eastAsia"/>
          <w:szCs w:val="21"/>
        </w:rPr>
        <w:t>～99人</w:t>
      </w:r>
      <w:r w:rsidR="00B3041F" w:rsidRPr="005E476E">
        <w:rPr>
          <w:rFonts w:ascii="ＭＳ 明朝" w:hAnsi="ＭＳ 明朝" w:hint="eastAsia"/>
          <w:szCs w:val="21"/>
        </w:rPr>
        <w:t>」</w:t>
      </w:r>
      <w:r w:rsidR="00FB5A76" w:rsidRPr="005E476E">
        <w:rPr>
          <w:rFonts w:ascii="ＭＳ 明朝" w:hAnsi="ＭＳ 明朝" w:hint="eastAsia"/>
          <w:szCs w:val="21"/>
        </w:rPr>
        <w:t>が</w:t>
      </w:r>
      <w:r w:rsidR="00B3041F" w:rsidRPr="005E476E">
        <w:rPr>
          <w:rFonts w:ascii="ＭＳ 明朝" w:hAnsi="ＭＳ 明朝" w:hint="eastAsia"/>
          <w:szCs w:val="21"/>
        </w:rPr>
        <w:t>1</w:t>
      </w:r>
      <w:r w:rsidR="00976321" w:rsidRPr="005E476E">
        <w:rPr>
          <w:rFonts w:ascii="ＭＳ 明朝" w:hAnsi="ＭＳ 明朝" w:hint="eastAsia"/>
          <w:szCs w:val="21"/>
        </w:rPr>
        <w:t>319</w:t>
      </w:r>
      <w:r w:rsidR="00B3041F" w:rsidRPr="005E476E">
        <w:rPr>
          <w:rFonts w:ascii="ＭＳ 明朝" w:hAnsi="ＭＳ 明朝" w:hint="eastAsia"/>
          <w:szCs w:val="21"/>
        </w:rPr>
        <w:t>時間</w:t>
      </w:r>
      <w:r w:rsidR="00976321" w:rsidRPr="005E476E">
        <w:rPr>
          <w:rFonts w:ascii="ＭＳ 明朝" w:hAnsi="ＭＳ 明朝" w:hint="eastAsia"/>
          <w:szCs w:val="21"/>
        </w:rPr>
        <w:t>34</w:t>
      </w:r>
      <w:r w:rsidR="007F390A" w:rsidRPr="005E476E">
        <w:rPr>
          <w:rFonts w:ascii="ＭＳ 明朝" w:hAnsi="ＭＳ 明朝" w:hint="eastAsia"/>
          <w:szCs w:val="21"/>
        </w:rPr>
        <w:t>分</w:t>
      </w:r>
      <w:r w:rsidR="00B3041F" w:rsidRPr="005E476E">
        <w:rPr>
          <w:rFonts w:ascii="ＭＳ 明朝" w:hAnsi="ＭＳ 明朝" w:hint="eastAsia"/>
          <w:szCs w:val="21"/>
        </w:rPr>
        <w:t>と</w:t>
      </w:r>
      <w:r w:rsidR="00FB5A76" w:rsidRPr="005E476E">
        <w:rPr>
          <w:rFonts w:ascii="ＭＳ 明朝" w:hAnsi="ＭＳ 明朝" w:hint="eastAsia"/>
          <w:szCs w:val="21"/>
        </w:rPr>
        <w:t>最も短く</w:t>
      </w:r>
      <w:r w:rsidR="00B3041F" w:rsidRPr="005E476E">
        <w:rPr>
          <w:rFonts w:ascii="ＭＳ 明朝" w:hAnsi="ＭＳ 明朝" w:hint="eastAsia"/>
          <w:szCs w:val="21"/>
        </w:rPr>
        <w:t>なっている。</w:t>
      </w:r>
    </w:p>
    <w:p w:rsidR="00B3041F" w:rsidRPr="005E476E" w:rsidRDefault="00382FE7" w:rsidP="00382FE7">
      <w:pPr>
        <w:autoSpaceDE w:val="0"/>
        <w:autoSpaceDN w:val="0"/>
        <w:ind w:firstLineChars="100" w:firstLine="210"/>
        <w:rPr>
          <w:rFonts w:ascii="ＭＳ 明朝" w:hAnsi="ＭＳ 明朝"/>
          <w:szCs w:val="21"/>
        </w:rPr>
      </w:pPr>
      <w:r w:rsidRPr="005E476E">
        <w:rPr>
          <w:rFonts w:ascii="ＭＳ 明朝" w:hAnsi="ＭＳ 明朝" w:hint="eastAsia"/>
          <w:szCs w:val="21"/>
        </w:rPr>
        <w:t>産業分類別にみると、</w:t>
      </w:r>
      <w:r w:rsidR="0002267F" w:rsidRPr="005E476E">
        <w:rPr>
          <w:rFonts w:ascii="ＭＳ 明朝" w:hAnsi="ＭＳ 明朝" w:hint="eastAsia"/>
          <w:szCs w:val="21"/>
        </w:rPr>
        <w:t>「</w:t>
      </w:r>
      <w:r w:rsidR="004A1F0C" w:rsidRPr="005E476E">
        <w:rPr>
          <w:rFonts w:ascii="ＭＳ 明朝" w:hAnsi="ＭＳ 明朝" w:hint="eastAsia"/>
          <w:szCs w:val="21"/>
        </w:rPr>
        <w:t>製造業</w:t>
      </w:r>
      <w:r w:rsidR="0002267F" w:rsidRPr="005E476E">
        <w:rPr>
          <w:rFonts w:ascii="ＭＳ 明朝" w:hAnsi="ＭＳ 明朝" w:hint="eastAsia"/>
          <w:szCs w:val="21"/>
        </w:rPr>
        <w:t>」が1</w:t>
      </w:r>
      <w:r w:rsidR="005E6C32" w:rsidRPr="005E476E">
        <w:rPr>
          <w:rFonts w:ascii="ＭＳ 明朝" w:hAnsi="ＭＳ 明朝" w:hint="eastAsia"/>
          <w:szCs w:val="21"/>
        </w:rPr>
        <w:t>518</w:t>
      </w:r>
      <w:r w:rsidR="0002267F" w:rsidRPr="005E476E">
        <w:rPr>
          <w:rFonts w:ascii="ＭＳ 明朝" w:hAnsi="ＭＳ 明朝" w:hint="eastAsia"/>
          <w:szCs w:val="21"/>
        </w:rPr>
        <w:t>時間</w:t>
      </w:r>
      <w:r w:rsidR="005E6C32" w:rsidRPr="005E476E">
        <w:rPr>
          <w:rFonts w:ascii="ＭＳ 明朝" w:hAnsi="ＭＳ 明朝" w:hint="eastAsia"/>
          <w:szCs w:val="21"/>
        </w:rPr>
        <w:t>11</w:t>
      </w:r>
      <w:r w:rsidR="0002267F" w:rsidRPr="005E476E">
        <w:rPr>
          <w:rFonts w:ascii="ＭＳ 明朝" w:hAnsi="ＭＳ 明朝" w:hint="eastAsia"/>
          <w:szCs w:val="21"/>
        </w:rPr>
        <w:t>分</w:t>
      </w:r>
      <w:r w:rsidR="00B3041F" w:rsidRPr="005E476E">
        <w:rPr>
          <w:rFonts w:ascii="ＭＳ 明朝" w:hAnsi="ＭＳ 明朝" w:hint="eastAsia"/>
          <w:szCs w:val="21"/>
        </w:rPr>
        <w:t>と最も長く、次いで</w:t>
      </w:r>
      <w:r w:rsidR="0002267F" w:rsidRPr="005E476E">
        <w:rPr>
          <w:rFonts w:ascii="ＭＳ 明朝" w:hAnsi="ＭＳ 明朝" w:hint="eastAsia"/>
          <w:szCs w:val="21"/>
        </w:rPr>
        <w:t>「</w:t>
      </w:r>
      <w:r w:rsidR="005E6C32" w:rsidRPr="005E476E">
        <w:rPr>
          <w:rFonts w:ascii="ＭＳ 明朝" w:hAnsi="ＭＳ 明朝" w:hint="eastAsia"/>
          <w:szCs w:val="21"/>
        </w:rPr>
        <w:t>不動産業、物品賃貸業</w:t>
      </w:r>
      <w:r w:rsidR="0002267F" w:rsidRPr="005E476E">
        <w:rPr>
          <w:rFonts w:ascii="ＭＳ 明朝" w:hAnsi="ＭＳ 明朝" w:hint="eastAsia"/>
          <w:szCs w:val="21"/>
        </w:rPr>
        <w:t>」が1</w:t>
      </w:r>
      <w:r w:rsidR="005E6C32" w:rsidRPr="005E476E">
        <w:rPr>
          <w:rFonts w:ascii="ＭＳ 明朝" w:hAnsi="ＭＳ 明朝" w:hint="eastAsia"/>
          <w:szCs w:val="21"/>
        </w:rPr>
        <w:t>508</w:t>
      </w:r>
      <w:r w:rsidR="0002267F" w:rsidRPr="005E476E">
        <w:rPr>
          <w:rFonts w:ascii="ＭＳ 明朝" w:hAnsi="ＭＳ 明朝" w:hint="eastAsia"/>
          <w:szCs w:val="21"/>
        </w:rPr>
        <w:t>時間</w:t>
      </w:r>
      <w:r w:rsidR="005E6C32" w:rsidRPr="005E476E">
        <w:rPr>
          <w:rFonts w:ascii="ＭＳ 明朝" w:hAnsi="ＭＳ 明朝" w:hint="eastAsia"/>
          <w:szCs w:val="21"/>
        </w:rPr>
        <w:t>17</w:t>
      </w:r>
      <w:r w:rsidR="0002267F" w:rsidRPr="005E476E">
        <w:rPr>
          <w:rFonts w:ascii="ＭＳ 明朝" w:hAnsi="ＭＳ 明朝" w:hint="eastAsia"/>
          <w:szCs w:val="21"/>
        </w:rPr>
        <w:t>分</w:t>
      </w:r>
      <w:r w:rsidR="00B3041F" w:rsidRPr="005E476E">
        <w:rPr>
          <w:rFonts w:ascii="ＭＳ 明朝" w:hAnsi="ＭＳ 明朝" w:hint="eastAsia"/>
          <w:szCs w:val="21"/>
        </w:rPr>
        <w:t>、</w:t>
      </w:r>
      <w:r w:rsidR="0002267F" w:rsidRPr="005E476E">
        <w:rPr>
          <w:rFonts w:ascii="ＭＳ 明朝" w:hAnsi="ＭＳ 明朝" w:hint="eastAsia"/>
          <w:szCs w:val="21"/>
        </w:rPr>
        <w:t>「</w:t>
      </w:r>
      <w:r w:rsidR="00FE0083" w:rsidRPr="005E476E">
        <w:rPr>
          <w:rFonts w:ascii="ＭＳ 明朝" w:hAnsi="ＭＳ 明朝" w:hint="eastAsia"/>
          <w:szCs w:val="21"/>
        </w:rPr>
        <w:t>学術研究、専門・技術サービス業</w:t>
      </w:r>
      <w:r w:rsidR="0002267F" w:rsidRPr="005E476E">
        <w:rPr>
          <w:rFonts w:ascii="ＭＳ 明朝" w:hAnsi="ＭＳ 明朝" w:hint="eastAsia"/>
          <w:szCs w:val="21"/>
        </w:rPr>
        <w:t>」</w:t>
      </w:r>
      <w:r w:rsidR="004A1F0C" w:rsidRPr="005E476E">
        <w:rPr>
          <w:rFonts w:ascii="ＭＳ 明朝" w:hAnsi="ＭＳ 明朝" w:hint="eastAsia"/>
          <w:szCs w:val="21"/>
        </w:rPr>
        <w:t>1</w:t>
      </w:r>
      <w:r w:rsidR="005E6C32" w:rsidRPr="005E476E">
        <w:rPr>
          <w:rFonts w:ascii="ＭＳ 明朝" w:hAnsi="ＭＳ 明朝" w:hint="eastAsia"/>
          <w:szCs w:val="21"/>
        </w:rPr>
        <w:t>473</w:t>
      </w:r>
      <w:r w:rsidR="0002267F" w:rsidRPr="005E476E">
        <w:rPr>
          <w:rFonts w:ascii="ＭＳ 明朝" w:hAnsi="ＭＳ 明朝" w:hint="eastAsia"/>
          <w:szCs w:val="21"/>
        </w:rPr>
        <w:t>時間</w:t>
      </w:r>
      <w:r w:rsidR="005E6C32" w:rsidRPr="005E476E">
        <w:rPr>
          <w:rFonts w:ascii="ＭＳ 明朝" w:hAnsi="ＭＳ 明朝" w:hint="eastAsia"/>
          <w:szCs w:val="21"/>
        </w:rPr>
        <w:t>34</w:t>
      </w:r>
      <w:r w:rsidR="0002267F" w:rsidRPr="005E476E">
        <w:rPr>
          <w:rFonts w:ascii="ＭＳ 明朝" w:hAnsi="ＭＳ 明朝" w:hint="eastAsia"/>
          <w:szCs w:val="21"/>
        </w:rPr>
        <w:t>分</w:t>
      </w:r>
      <w:r w:rsidR="00B3041F" w:rsidRPr="005E476E">
        <w:rPr>
          <w:rFonts w:ascii="ＭＳ 明朝" w:hAnsi="ＭＳ 明朝" w:hint="eastAsia"/>
          <w:szCs w:val="21"/>
        </w:rPr>
        <w:t>の順となっている。</w:t>
      </w:r>
    </w:p>
    <w:p w:rsidR="00A96B59" w:rsidRPr="005E476E" w:rsidRDefault="00AA5AA7">
      <w:pPr>
        <w:autoSpaceDE w:val="0"/>
        <w:autoSpaceDN w:val="0"/>
        <w:rPr>
          <w:rFonts w:ascii="ＭＳ 明朝" w:hAnsi="ＭＳ 明朝"/>
          <w:szCs w:val="21"/>
        </w:rPr>
      </w:pPr>
      <w:r w:rsidRPr="005E476E">
        <w:rPr>
          <w:rFonts w:ascii="ＭＳ 明朝" w:hAnsi="ＭＳ 明朝" w:hint="eastAsia"/>
          <w:szCs w:val="21"/>
        </w:rPr>
        <w:t>（「複合サービス事業」は集計事業所数が少ないため参考値とする）</w:t>
      </w:r>
    </w:p>
    <w:p w:rsidR="00382FE7" w:rsidRPr="005E476E" w:rsidRDefault="00382FE7">
      <w:pPr>
        <w:autoSpaceDE w:val="0"/>
        <w:autoSpaceDN w:val="0"/>
        <w:rPr>
          <w:rFonts w:ascii="ＭＳ 明朝" w:hAnsi="ＭＳ 明朝"/>
          <w:szCs w:val="21"/>
        </w:rPr>
      </w:pPr>
    </w:p>
    <w:p w:rsidR="00B3041F" w:rsidRPr="005E476E" w:rsidRDefault="00B3041F">
      <w:pPr>
        <w:autoSpaceDE w:val="0"/>
        <w:autoSpaceDN w:val="0"/>
        <w:jc w:val="center"/>
        <w:rPr>
          <w:rFonts w:ascii="ＭＳ 明朝" w:hAnsi="ＭＳ 明朝"/>
          <w:b/>
          <w:bCs/>
          <w:szCs w:val="21"/>
        </w:rPr>
      </w:pPr>
      <w:r w:rsidRPr="005E476E">
        <w:rPr>
          <w:rFonts w:ascii="ＭＳ 明朝" w:hAnsi="ＭＳ 明朝" w:hint="eastAsia"/>
          <w:b/>
          <w:bCs/>
          <w:szCs w:val="21"/>
        </w:rPr>
        <w:t>表2-</w:t>
      </w:r>
      <w:r w:rsidR="00A91A51" w:rsidRPr="005E476E">
        <w:rPr>
          <w:rFonts w:ascii="ＭＳ 明朝" w:hAnsi="ＭＳ 明朝" w:hint="eastAsia"/>
          <w:b/>
          <w:bCs/>
          <w:szCs w:val="21"/>
        </w:rPr>
        <w:t>6</w:t>
      </w:r>
      <w:r w:rsidRPr="005E476E">
        <w:rPr>
          <w:rFonts w:ascii="ＭＳ 明朝" w:hAnsi="ＭＳ 明朝" w:hint="eastAsia"/>
          <w:b/>
          <w:bCs/>
          <w:szCs w:val="21"/>
        </w:rPr>
        <w:t xml:space="preserve">　</w:t>
      </w:r>
      <w:r w:rsidR="00A91A51" w:rsidRPr="005E476E">
        <w:rPr>
          <w:rFonts w:ascii="ＭＳ 明朝" w:hAnsi="ＭＳ 明朝" w:hint="eastAsia"/>
          <w:b/>
          <w:bCs/>
          <w:szCs w:val="21"/>
        </w:rPr>
        <w:t>正社員の</w:t>
      </w:r>
      <w:r w:rsidRPr="005E476E">
        <w:rPr>
          <w:rFonts w:ascii="ＭＳ 明朝" w:hAnsi="ＭＳ 明朝" w:hint="eastAsia"/>
          <w:b/>
          <w:bCs/>
          <w:szCs w:val="21"/>
        </w:rPr>
        <w:t>年間所定労働時間</w:t>
      </w:r>
    </w:p>
    <w:p w:rsidR="00B3041F" w:rsidRPr="005E476E" w:rsidRDefault="00B3041F">
      <w:pPr>
        <w:autoSpaceDE w:val="0"/>
        <w:autoSpaceDN w:val="0"/>
        <w:rPr>
          <w:szCs w:val="21"/>
        </w:rPr>
      </w:pPr>
    </w:p>
    <w:p w:rsidR="00B3041F" w:rsidRPr="005E476E" w:rsidRDefault="00510978">
      <w:pPr>
        <w:autoSpaceDE w:val="0"/>
        <w:autoSpaceDN w:val="0"/>
        <w:rPr>
          <w:szCs w:val="21"/>
        </w:rPr>
      </w:pPr>
      <w:r w:rsidRPr="005E476E">
        <w:rPr>
          <w:noProof/>
          <w:szCs w:val="21"/>
        </w:rPr>
        <w:drawing>
          <wp:anchor distT="0" distB="0" distL="114300" distR="114300" simplePos="0" relativeHeight="251512797" behindDoc="0" locked="0" layoutInCell="1" allowOverlap="1">
            <wp:simplePos x="0" y="0"/>
            <wp:positionH relativeFrom="column">
              <wp:posOffset>4445</wp:posOffset>
            </wp:positionH>
            <wp:positionV relativeFrom="paragraph">
              <wp:posOffset>-313690</wp:posOffset>
            </wp:positionV>
            <wp:extent cx="5759450" cy="3474906"/>
            <wp:effectExtent l="0" t="0" r="0" b="0"/>
            <wp:wrapNone/>
            <wp:docPr id="718" name="図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59450" cy="3474906"/>
                    </a:xfrm>
                    <a:prstGeom prst="rect">
                      <a:avLst/>
                    </a:prstGeom>
                    <a:noFill/>
                    <a:ln>
                      <a:noFill/>
                    </a:ln>
                  </pic:spPr>
                </pic:pic>
              </a:graphicData>
            </a:graphic>
          </wp:anchor>
        </w:drawing>
      </w: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382FE7" w:rsidRPr="005E476E" w:rsidRDefault="00382FE7">
      <w:pPr>
        <w:autoSpaceDE w:val="0"/>
        <w:autoSpaceDN w:val="0"/>
        <w:rPr>
          <w:szCs w:val="21"/>
        </w:rPr>
      </w:pPr>
    </w:p>
    <w:p w:rsidR="00382FE7" w:rsidRPr="005E476E" w:rsidRDefault="00382FE7">
      <w:pPr>
        <w:autoSpaceDE w:val="0"/>
        <w:autoSpaceDN w:val="0"/>
        <w:rPr>
          <w:szCs w:val="21"/>
        </w:rPr>
      </w:pPr>
    </w:p>
    <w:p w:rsidR="00382FE7" w:rsidRPr="005E476E" w:rsidRDefault="00382FE7">
      <w:pPr>
        <w:autoSpaceDE w:val="0"/>
        <w:autoSpaceDN w:val="0"/>
        <w:rPr>
          <w:szCs w:val="21"/>
        </w:rPr>
      </w:pPr>
    </w:p>
    <w:p w:rsidR="00B3041F" w:rsidRPr="005E476E" w:rsidRDefault="00B3041F">
      <w:pPr>
        <w:autoSpaceDE w:val="0"/>
        <w:autoSpaceDN w:val="0"/>
        <w:rPr>
          <w:szCs w:val="21"/>
        </w:rPr>
      </w:pPr>
    </w:p>
    <w:p w:rsidR="00B3041F" w:rsidRPr="005E476E" w:rsidRDefault="00987FFB">
      <w:pPr>
        <w:autoSpaceDE w:val="0"/>
        <w:autoSpaceDN w:val="0"/>
        <w:rPr>
          <w:szCs w:val="21"/>
        </w:rPr>
      </w:pPr>
      <w:r w:rsidRPr="005E476E">
        <w:rPr>
          <w:noProof/>
          <w:szCs w:val="21"/>
        </w:rPr>
        <w:lastRenderedPageBreak/>
        <w:drawing>
          <wp:anchor distT="0" distB="0" distL="114300" distR="114300" simplePos="0" relativeHeight="252024832" behindDoc="0" locked="0" layoutInCell="1" allowOverlap="1">
            <wp:simplePos x="0" y="0"/>
            <wp:positionH relativeFrom="column">
              <wp:posOffset>1941195</wp:posOffset>
            </wp:positionH>
            <wp:positionV relativeFrom="paragraph">
              <wp:posOffset>173355</wp:posOffset>
            </wp:positionV>
            <wp:extent cx="1889125" cy="2113280"/>
            <wp:effectExtent l="0" t="0" r="0" b="0"/>
            <wp:wrapNone/>
            <wp:docPr id="1733" name="図 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89125" cy="21132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82FE7" w:rsidRPr="005E476E" w:rsidRDefault="00382FE7">
      <w:pPr>
        <w:autoSpaceDE w:val="0"/>
        <w:autoSpaceDN w:val="0"/>
        <w:rPr>
          <w:szCs w:val="21"/>
        </w:rPr>
      </w:pPr>
    </w:p>
    <w:p w:rsidR="00382FE7" w:rsidRPr="005E476E" w:rsidRDefault="00382FE7">
      <w:pPr>
        <w:autoSpaceDE w:val="0"/>
        <w:autoSpaceDN w:val="0"/>
        <w:rPr>
          <w:szCs w:val="21"/>
        </w:rPr>
      </w:pPr>
    </w:p>
    <w:p w:rsidR="00987FFB" w:rsidRPr="005E476E" w:rsidRDefault="00987FFB">
      <w:pPr>
        <w:autoSpaceDE w:val="0"/>
        <w:autoSpaceDN w:val="0"/>
        <w:rPr>
          <w:szCs w:val="21"/>
        </w:rPr>
      </w:pPr>
    </w:p>
    <w:p w:rsidR="00987FFB" w:rsidRPr="005E476E" w:rsidRDefault="00987FFB">
      <w:pPr>
        <w:autoSpaceDE w:val="0"/>
        <w:autoSpaceDN w:val="0"/>
        <w:rPr>
          <w:szCs w:val="21"/>
        </w:rPr>
      </w:pPr>
    </w:p>
    <w:p w:rsidR="00382FE7" w:rsidRPr="005E476E" w:rsidRDefault="00382FE7">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177176" w:rsidRPr="005E476E" w:rsidRDefault="00177176">
      <w:pPr>
        <w:autoSpaceDE w:val="0"/>
        <w:autoSpaceDN w:val="0"/>
        <w:rPr>
          <w:szCs w:val="21"/>
        </w:rPr>
      </w:pPr>
    </w:p>
    <w:p w:rsidR="00177176" w:rsidRPr="005E476E" w:rsidRDefault="00177176">
      <w:pPr>
        <w:autoSpaceDE w:val="0"/>
        <w:autoSpaceDN w:val="0"/>
        <w:rPr>
          <w:szCs w:val="21"/>
        </w:rPr>
      </w:pPr>
    </w:p>
    <w:p w:rsidR="00B3041F" w:rsidRPr="005E476E" w:rsidRDefault="00177176" w:rsidP="00987FFB">
      <w:pPr>
        <w:autoSpaceDE w:val="0"/>
        <w:autoSpaceDN w:val="0"/>
        <w:jc w:val="center"/>
        <w:rPr>
          <w:szCs w:val="21"/>
        </w:rPr>
      </w:pPr>
      <w:r w:rsidRPr="005E476E">
        <w:rPr>
          <w:rFonts w:ascii="ＭＳ 明朝" w:hAnsi="ＭＳ 明朝" w:hint="eastAsia"/>
          <w:b/>
          <w:bCs/>
          <w:szCs w:val="21"/>
        </w:rPr>
        <w:t>図</w:t>
      </w:r>
      <w:r w:rsidR="00BF1A0B" w:rsidRPr="005E476E">
        <w:rPr>
          <w:rFonts w:ascii="ＭＳ 明朝" w:hAnsi="ＭＳ 明朝" w:hint="eastAsia"/>
          <w:b/>
          <w:bCs/>
          <w:szCs w:val="21"/>
        </w:rPr>
        <w:t>2-7</w:t>
      </w:r>
      <w:r w:rsidRPr="005E476E">
        <w:rPr>
          <w:rFonts w:ascii="ＭＳ 明朝" w:hAnsi="ＭＳ 明朝" w:hint="eastAsia"/>
          <w:b/>
          <w:bCs/>
          <w:szCs w:val="21"/>
        </w:rPr>
        <w:t xml:space="preserve">　正社員の年間所定労働時間</w:t>
      </w:r>
    </w:p>
    <w:p w:rsidR="00987FFB" w:rsidRPr="005E476E" w:rsidRDefault="00987FFB" w:rsidP="00131671">
      <w:pPr>
        <w:autoSpaceDE w:val="0"/>
        <w:autoSpaceDN w:val="0"/>
        <w:jc w:val="left"/>
        <w:rPr>
          <w:szCs w:val="21"/>
        </w:rPr>
      </w:pPr>
    </w:p>
    <w:p w:rsidR="00987FFB" w:rsidRPr="005E476E" w:rsidRDefault="00987FFB" w:rsidP="00131671">
      <w:pPr>
        <w:autoSpaceDE w:val="0"/>
        <w:autoSpaceDN w:val="0"/>
        <w:jc w:val="left"/>
        <w:rPr>
          <w:rFonts w:ascii="ＭＳ 明朝" w:hAnsi="ＭＳ 明朝"/>
          <w:b/>
          <w:bCs/>
          <w:szCs w:val="21"/>
        </w:rPr>
      </w:pPr>
    </w:p>
    <w:p w:rsidR="00987FFB" w:rsidRPr="005E476E" w:rsidRDefault="00987FFB" w:rsidP="00131671">
      <w:pPr>
        <w:autoSpaceDE w:val="0"/>
        <w:autoSpaceDN w:val="0"/>
        <w:jc w:val="left"/>
        <w:rPr>
          <w:rFonts w:ascii="ＭＳ 明朝" w:hAnsi="ＭＳ 明朝"/>
          <w:b/>
          <w:bCs/>
          <w:szCs w:val="21"/>
        </w:rPr>
      </w:pPr>
    </w:p>
    <w:p w:rsidR="00A4019D" w:rsidRPr="005E476E" w:rsidRDefault="00987FFB" w:rsidP="00A4019D">
      <w:pPr>
        <w:autoSpaceDE w:val="0"/>
        <w:autoSpaceDN w:val="0"/>
        <w:jc w:val="center"/>
        <w:rPr>
          <w:rFonts w:ascii="ＭＳ 明朝" w:hAnsi="ＭＳ 明朝"/>
          <w:b/>
          <w:bCs/>
          <w:szCs w:val="21"/>
        </w:rPr>
      </w:pPr>
      <w:r w:rsidRPr="005E476E">
        <w:rPr>
          <w:noProof/>
          <w:szCs w:val="21"/>
        </w:rPr>
        <w:drawing>
          <wp:anchor distT="0" distB="0" distL="114300" distR="114300" simplePos="0" relativeHeight="251511772" behindDoc="0" locked="0" layoutInCell="1" allowOverlap="1">
            <wp:simplePos x="0" y="0"/>
            <wp:positionH relativeFrom="margin">
              <wp:posOffset>28575</wp:posOffset>
            </wp:positionH>
            <wp:positionV relativeFrom="paragraph">
              <wp:posOffset>179070</wp:posOffset>
            </wp:positionV>
            <wp:extent cx="5759450" cy="3474720"/>
            <wp:effectExtent l="0" t="0" r="0" b="0"/>
            <wp:wrapNone/>
            <wp:docPr id="723" name="図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59450" cy="3474720"/>
                    </a:xfrm>
                    <a:prstGeom prst="rect">
                      <a:avLst/>
                    </a:prstGeom>
                    <a:noFill/>
                    <a:ln>
                      <a:noFill/>
                    </a:ln>
                  </pic:spPr>
                </pic:pic>
              </a:graphicData>
            </a:graphic>
          </wp:anchor>
        </w:drawing>
      </w:r>
      <w:r w:rsidR="00A4019D" w:rsidRPr="005E476E">
        <w:rPr>
          <w:rFonts w:ascii="ＭＳ 明朝" w:hAnsi="ＭＳ 明朝" w:hint="eastAsia"/>
          <w:b/>
          <w:bCs/>
          <w:szCs w:val="21"/>
        </w:rPr>
        <w:t>表2-7　パートタイム労働者の年間所定労働時間</w:t>
      </w: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150E33" w:rsidRPr="005E476E" w:rsidRDefault="00150E33">
      <w:pPr>
        <w:widowControl/>
        <w:jc w:val="left"/>
        <w:rPr>
          <w:rFonts w:ascii="ＭＳ 明朝" w:hAnsi="ＭＳ ゴシック"/>
          <w:b/>
          <w:bCs/>
          <w:szCs w:val="21"/>
        </w:rPr>
      </w:pPr>
      <w:r w:rsidRPr="005E476E">
        <w:rPr>
          <w:rFonts w:ascii="ＭＳ 明朝" w:hAnsi="ＭＳ ゴシック"/>
          <w:b/>
          <w:bCs/>
          <w:szCs w:val="21"/>
        </w:rPr>
        <w:br w:type="page"/>
      </w:r>
    </w:p>
    <w:p w:rsidR="00B3041F" w:rsidRPr="005E476E" w:rsidRDefault="00A95464">
      <w:pPr>
        <w:autoSpaceDE w:val="0"/>
        <w:autoSpaceDN w:val="0"/>
        <w:rPr>
          <w:rFonts w:ascii="ＭＳ 明朝" w:hAnsi="ＭＳ ゴシック"/>
          <w:b/>
          <w:bCs/>
          <w:szCs w:val="21"/>
        </w:rPr>
      </w:pPr>
      <w:r w:rsidRPr="005E476E">
        <w:rPr>
          <w:rFonts w:ascii="ＭＳ 明朝" w:hAnsi="ＭＳ ゴシック" w:hint="eastAsia"/>
          <w:b/>
          <w:bCs/>
          <w:szCs w:val="21"/>
        </w:rPr>
        <w:lastRenderedPageBreak/>
        <w:t>（５</w:t>
      </w:r>
      <w:r w:rsidR="00B3041F" w:rsidRPr="005E476E">
        <w:rPr>
          <w:rFonts w:ascii="ＭＳ 明朝" w:hAnsi="ＭＳ ゴシック" w:hint="eastAsia"/>
          <w:b/>
          <w:bCs/>
          <w:szCs w:val="21"/>
        </w:rPr>
        <w:t>）年間超過実労働時間</w:t>
      </w:r>
      <w:r w:rsidR="002D4E7A" w:rsidRPr="005E476E">
        <w:rPr>
          <w:rFonts w:ascii="ＭＳ 明朝" w:hAnsi="ＭＳ ゴシック" w:hint="eastAsia"/>
          <w:b/>
          <w:bCs/>
          <w:szCs w:val="21"/>
        </w:rPr>
        <w:t>（表2-</w:t>
      </w:r>
      <w:r w:rsidR="00A4019D" w:rsidRPr="005E476E">
        <w:rPr>
          <w:rFonts w:ascii="ＭＳ 明朝" w:hAnsi="ＭＳ ゴシック" w:hint="eastAsia"/>
          <w:b/>
          <w:bCs/>
          <w:szCs w:val="21"/>
        </w:rPr>
        <w:t>8</w:t>
      </w:r>
      <w:r w:rsidR="002D4E7A" w:rsidRPr="005E476E">
        <w:rPr>
          <w:rFonts w:ascii="ＭＳ 明朝" w:hAnsi="ＭＳ ゴシック" w:hint="eastAsia"/>
          <w:b/>
          <w:bCs/>
          <w:szCs w:val="21"/>
        </w:rPr>
        <w:t>）</w:t>
      </w:r>
    </w:p>
    <w:p w:rsidR="00B3041F" w:rsidRPr="005E476E" w:rsidRDefault="00B3041F">
      <w:pPr>
        <w:autoSpaceDE w:val="0"/>
        <w:autoSpaceDN w:val="0"/>
        <w:rPr>
          <w:rFonts w:ascii="ＭＳ 明朝" w:hAnsi="ＭＳ 明朝"/>
          <w:szCs w:val="21"/>
        </w:rPr>
      </w:pPr>
      <w:r w:rsidRPr="005E476E">
        <w:rPr>
          <w:rFonts w:ascii="ＭＳ 明朝" w:hAnsi="ＭＳ 明朝" w:hint="eastAsia"/>
          <w:szCs w:val="21"/>
        </w:rPr>
        <w:t xml:space="preserve">　</w:t>
      </w:r>
      <w:r w:rsidR="00E654DA" w:rsidRPr="005E476E">
        <w:rPr>
          <w:rFonts w:ascii="ＭＳ 明朝" w:hAnsi="ＭＳ 明朝" w:hint="eastAsia"/>
          <w:szCs w:val="21"/>
        </w:rPr>
        <w:t>令和元年の</w:t>
      </w:r>
      <w:r w:rsidRPr="005E476E">
        <w:rPr>
          <w:rFonts w:ascii="ＭＳ 明朝" w:hAnsi="ＭＳ 明朝" w:hint="eastAsia"/>
          <w:szCs w:val="21"/>
        </w:rPr>
        <w:t>「正社員」と「パートタイム労働者」を合わせた</w:t>
      </w:r>
      <w:r w:rsidR="00E64A3D" w:rsidRPr="005E476E">
        <w:rPr>
          <w:rFonts w:ascii="ＭＳ 明朝" w:hAnsi="ＭＳ 明朝" w:hint="eastAsia"/>
          <w:szCs w:val="21"/>
        </w:rPr>
        <w:t>平均</w:t>
      </w:r>
      <w:r w:rsidRPr="005E476E">
        <w:rPr>
          <w:rFonts w:ascii="ＭＳ 明朝" w:hAnsi="ＭＳ 明朝" w:hint="eastAsia"/>
          <w:szCs w:val="21"/>
        </w:rPr>
        <w:t>年間超過実労働時間は1</w:t>
      </w:r>
      <w:r w:rsidR="006152A5" w:rsidRPr="005E476E">
        <w:rPr>
          <w:rFonts w:ascii="ＭＳ 明朝" w:hAnsi="ＭＳ 明朝" w:hint="eastAsia"/>
          <w:szCs w:val="21"/>
        </w:rPr>
        <w:t>38</w:t>
      </w:r>
      <w:r w:rsidRPr="005E476E">
        <w:rPr>
          <w:rFonts w:ascii="ＭＳ 明朝" w:hAnsi="ＭＳ 明朝" w:hint="eastAsia"/>
          <w:szCs w:val="21"/>
        </w:rPr>
        <w:t>時間</w:t>
      </w:r>
      <w:r w:rsidR="006152A5" w:rsidRPr="005E476E">
        <w:rPr>
          <w:rFonts w:ascii="ＭＳ 明朝" w:hAnsi="ＭＳ 明朝" w:hint="eastAsia"/>
          <w:szCs w:val="21"/>
        </w:rPr>
        <w:t>10</w:t>
      </w:r>
      <w:r w:rsidRPr="005E476E">
        <w:rPr>
          <w:rFonts w:ascii="ＭＳ 明朝" w:hAnsi="ＭＳ 明朝" w:hint="eastAsia"/>
          <w:szCs w:val="21"/>
        </w:rPr>
        <w:t>分</w:t>
      </w:r>
      <w:r w:rsidR="000C76BA" w:rsidRPr="005E476E">
        <w:rPr>
          <w:rFonts w:ascii="ＭＳ 明朝" w:hAnsi="ＭＳ 明朝" w:hint="eastAsia"/>
          <w:szCs w:val="21"/>
        </w:rPr>
        <w:t>で</w:t>
      </w:r>
      <w:r w:rsidRPr="005E476E">
        <w:rPr>
          <w:rFonts w:ascii="ＭＳ 明朝" w:hAnsi="ＭＳ 明朝" w:hint="eastAsia"/>
          <w:szCs w:val="21"/>
        </w:rPr>
        <w:t>、前年</w:t>
      </w:r>
      <w:r w:rsidR="006C36B8" w:rsidRPr="005E476E">
        <w:rPr>
          <w:rFonts w:ascii="ＭＳ 明朝" w:hAnsi="ＭＳ 明朝" w:hint="eastAsia"/>
          <w:szCs w:val="21"/>
        </w:rPr>
        <w:t>と</w:t>
      </w:r>
      <w:r w:rsidRPr="005E476E">
        <w:rPr>
          <w:rFonts w:ascii="ＭＳ 明朝" w:hAnsi="ＭＳ 明朝" w:hint="eastAsia"/>
          <w:szCs w:val="21"/>
        </w:rPr>
        <w:t>比べ</w:t>
      </w:r>
      <w:r w:rsidR="006C36B8" w:rsidRPr="005E476E">
        <w:rPr>
          <w:rFonts w:ascii="ＭＳ 明朝" w:hAnsi="ＭＳ 明朝" w:hint="eastAsia"/>
          <w:szCs w:val="21"/>
        </w:rPr>
        <w:t>、</w:t>
      </w:r>
      <w:r w:rsidR="006152A5" w:rsidRPr="005E476E">
        <w:rPr>
          <w:rFonts w:ascii="ＭＳ 明朝" w:hAnsi="ＭＳ 明朝" w:hint="eastAsia"/>
          <w:szCs w:val="21"/>
        </w:rPr>
        <w:t>3時間6</w:t>
      </w:r>
      <w:r w:rsidRPr="005E476E">
        <w:rPr>
          <w:rFonts w:ascii="ＭＳ 明朝" w:hAnsi="ＭＳ 明朝" w:hint="eastAsia"/>
          <w:szCs w:val="21"/>
        </w:rPr>
        <w:t>分</w:t>
      </w:r>
      <w:r w:rsidR="006C36B8" w:rsidRPr="005E476E">
        <w:rPr>
          <w:rFonts w:ascii="ＭＳ 明朝" w:hAnsi="ＭＳ 明朝" w:hint="eastAsia"/>
          <w:szCs w:val="21"/>
        </w:rPr>
        <w:t>の</w:t>
      </w:r>
      <w:r w:rsidR="006152A5" w:rsidRPr="005E476E">
        <w:rPr>
          <w:rFonts w:ascii="ＭＳ 明朝" w:hAnsi="ＭＳ 明朝" w:hint="eastAsia"/>
          <w:szCs w:val="21"/>
        </w:rPr>
        <w:t>減少</w:t>
      </w:r>
      <w:r w:rsidR="006C36B8" w:rsidRPr="005E476E">
        <w:rPr>
          <w:rFonts w:ascii="ＭＳ 明朝" w:hAnsi="ＭＳ 明朝" w:hint="eastAsia"/>
          <w:szCs w:val="21"/>
        </w:rPr>
        <w:t>となって</w:t>
      </w:r>
      <w:r w:rsidRPr="005E476E">
        <w:rPr>
          <w:rFonts w:ascii="ＭＳ 明朝" w:hAnsi="ＭＳ 明朝" w:hint="eastAsia"/>
          <w:szCs w:val="21"/>
        </w:rPr>
        <w:t>いる。</w:t>
      </w:r>
    </w:p>
    <w:p w:rsidR="00B3041F" w:rsidRPr="005E476E" w:rsidRDefault="00B3041F">
      <w:pPr>
        <w:autoSpaceDE w:val="0"/>
        <w:autoSpaceDN w:val="0"/>
        <w:rPr>
          <w:rFonts w:ascii="ＭＳ 明朝" w:hAnsi="ＭＳ 明朝"/>
          <w:szCs w:val="21"/>
        </w:rPr>
      </w:pPr>
      <w:r w:rsidRPr="005E476E">
        <w:rPr>
          <w:rFonts w:ascii="ＭＳ 明朝" w:hAnsi="ＭＳ 明朝" w:hint="eastAsia"/>
          <w:szCs w:val="21"/>
        </w:rPr>
        <w:t xml:space="preserve">　これを企業規模別にみると、「</w:t>
      </w:r>
      <w:r w:rsidR="00D82345" w:rsidRPr="005E476E">
        <w:rPr>
          <w:rFonts w:ascii="ＭＳ 明朝" w:hAnsi="ＭＳ 明朝" w:hint="eastAsia"/>
          <w:szCs w:val="21"/>
        </w:rPr>
        <w:t>1000人以上</w:t>
      </w:r>
      <w:r w:rsidRPr="005E476E">
        <w:rPr>
          <w:rFonts w:ascii="ＭＳ 明朝" w:hAnsi="ＭＳ 明朝" w:hint="eastAsia"/>
          <w:szCs w:val="21"/>
        </w:rPr>
        <w:t>」が1</w:t>
      </w:r>
      <w:r w:rsidR="006152A5" w:rsidRPr="005E476E">
        <w:rPr>
          <w:rFonts w:ascii="ＭＳ 明朝" w:hAnsi="ＭＳ 明朝" w:hint="eastAsia"/>
          <w:szCs w:val="21"/>
        </w:rPr>
        <w:t>64</w:t>
      </w:r>
      <w:r w:rsidRPr="005E476E">
        <w:rPr>
          <w:rFonts w:ascii="ＭＳ 明朝" w:hAnsi="ＭＳ 明朝" w:hint="eastAsia"/>
          <w:szCs w:val="21"/>
        </w:rPr>
        <w:t>時間</w:t>
      </w:r>
      <w:r w:rsidR="006152A5" w:rsidRPr="005E476E">
        <w:rPr>
          <w:rFonts w:ascii="ＭＳ 明朝" w:hAnsi="ＭＳ 明朝" w:hint="eastAsia"/>
          <w:szCs w:val="21"/>
        </w:rPr>
        <w:t>20</w:t>
      </w:r>
      <w:r w:rsidRPr="005E476E">
        <w:rPr>
          <w:rFonts w:ascii="ＭＳ 明朝" w:hAnsi="ＭＳ 明朝" w:hint="eastAsia"/>
          <w:szCs w:val="21"/>
        </w:rPr>
        <w:t>分と最も長く、「</w:t>
      </w:r>
      <w:r w:rsidR="003B567D" w:rsidRPr="005E476E">
        <w:rPr>
          <w:rFonts w:ascii="ＭＳ 明朝" w:hAnsi="ＭＳ 明朝" w:hint="eastAsia"/>
          <w:szCs w:val="21"/>
        </w:rPr>
        <w:t>100</w:t>
      </w:r>
      <w:r w:rsidR="006152A5" w:rsidRPr="005E476E">
        <w:rPr>
          <w:rFonts w:ascii="ＭＳ 明朝" w:hAnsi="ＭＳ 明朝" w:hint="eastAsia"/>
          <w:szCs w:val="21"/>
        </w:rPr>
        <w:t>人～</w:t>
      </w:r>
      <w:r w:rsidR="003B567D" w:rsidRPr="005E476E">
        <w:rPr>
          <w:rFonts w:ascii="ＭＳ 明朝" w:hAnsi="ＭＳ 明朝" w:hint="eastAsia"/>
          <w:szCs w:val="21"/>
        </w:rPr>
        <w:t>4</w:t>
      </w:r>
      <w:r w:rsidR="006152A5" w:rsidRPr="005E476E">
        <w:rPr>
          <w:rFonts w:ascii="ＭＳ 明朝" w:hAnsi="ＭＳ 明朝" w:hint="eastAsia"/>
          <w:szCs w:val="21"/>
        </w:rPr>
        <w:t>99人</w:t>
      </w:r>
      <w:r w:rsidRPr="005E476E">
        <w:rPr>
          <w:rFonts w:ascii="ＭＳ 明朝" w:hAnsi="ＭＳ 明朝" w:hint="eastAsia"/>
          <w:szCs w:val="21"/>
        </w:rPr>
        <w:t>」が</w:t>
      </w:r>
      <w:r w:rsidR="000D559C" w:rsidRPr="005E476E">
        <w:rPr>
          <w:rFonts w:ascii="ＭＳ 明朝" w:hAnsi="ＭＳ 明朝" w:hint="eastAsia"/>
          <w:szCs w:val="21"/>
        </w:rPr>
        <w:t>1</w:t>
      </w:r>
      <w:r w:rsidR="006152A5" w:rsidRPr="005E476E">
        <w:rPr>
          <w:rFonts w:ascii="ＭＳ 明朝" w:hAnsi="ＭＳ 明朝" w:hint="eastAsia"/>
          <w:szCs w:val="21"/>
        </w:rPr>
        <w:t>21</w:t>
      </w:r>
      <w:r w:rsidRPr="005E476E">
        <w:rPr>
          <w:rFonts w:ascii="ＭＳ 明朝" w:hAnsi="ＭＳ 明朝" w:hint="eastAsia"/>
          <w:szCs w:val="21"/>
        </w:rPr>
        <w:t>時間</w:t>
      </w:r>
      <w:r w:rsidR="006152A5" w:rsidRPr="005E476E">
        <w:rPr>
          <w:rFonts w:ascii="ＭＳ 明朝" w:hAnsi="ＭＳ 明朝" w:hint="eastAsia"/>
          <w:szCs w:val="21"/>
        </w:rPr>
        <w:t>43</w:t>
      </w:r>
      <w:r w:rsidRPr="005E476E">
        <w:rPr>
          <w:rFonts w:ascii="ＭＳ 明朝" w:hAnsi="ＭＳ 明朝" w:hint="eastAsia"/>
          <w:szCs w:val="21"/>
        </w:rPr>
        <w:t>分と</w:t>
      </w:r>
      <w:r w:rsidR="006C36B8" w:rsidRPr="005E476E">
        <w:rPr>
          <w:rFonts w:ascii="ＭＳ 明朝" w:hAnsi="ＭＳ 明朝" w:hint="eastAsia"/>
          <w:szCs w:val="21"/>
        </w:rPr>
        <w:t>最も短く</w:t>
      </w:r>
      <w:r w:rsidRPr="005E476E">
        <w:rPr>
          <w:rFonts w:ascii="ＭＳ 明朝" w:hAnsi="ＭＳ 明朝" w:hint="eastAsia"/>
          <w:szCs w:val="21"/>
        </w:rPr>
        <w:t>なっている。</w:t>
      </w:r>
    </w:p>
    <w:p w:rsidR="00B3041F" w:rsidRPr="005E476E" w:rsidRDefault="00B3041F">
      <w:pPr>
        <w:autoSpaceDE w:val="0"/>
        <w:autoSpaceDN w:val="0"/>
        <w:rPr>
          <w:rFonts w:ascii="ＭＳ 明朝" w:hAnsi="ＭＳ 明朝"/>
          <w:szCs w:val="21"/>
        </w:rPr>
      </w:pPr>
      <w:r w:rsidRPr="005E476E">
        <w:rPr>
          <w:rFonts w:ascii="ＭＳ 明朝" w:hAnsi="ＭＳ 明朝" w:hint="eastAsia"/>
          <w:szCs w:val="21"/>
        </w:rPr>
        <w:t xml:space="preserve">　産業分類別にみると、</w:t>
      </w:r>
      <w:r w:rsidR="006E74EC" w:rsidRPr="005E476E">
        <w:rPr>
          <w:rFonts w:ascii="ＭＳ 明朝" w:hAnsi="ＭＳ 明朝" w:hint="eastAsia"/>
          <w:szCs w:val="21"/>
        </w:rPr>
        <w:t>「運輸業、郵便業」</w:t>
      </w:r>
      <w:r w:rsidRPr="005E476E">
        <w:rPr>
          <w:rFonts w:ascii="ＭＳ 明朝" w:hAnsi="ＭＳ 明朝" w:hint="eastAsia"/>
          <w:szCs w:val="21"/>
        </w:rPr>
        <w:t>が</w:t>
      </w:r>
      <w:r w:rsidR="00C9428F" w:rsidRPr="005E476E">
        <w:rPr>
          <w:rFonts w:ascii="ＭＳ 明朝" w:hAnsi="ＭＳ 明朝" w:hint="eastAsia"/>
          <w:szCs w:val="21"/>
        </w:rPr>
        <w:t>2</w:t>
      </w:r>
      <w:r w:rsidR="006152A5" w:rsidRPr="005E476E">
        <w:rPr>
          <w:rFonts w:ascii="ＭＳ 明朝" w:hAnsi="ＭＳ 明朝" w:hint="eastAsia"/>
          <w:szCs w:val="21"/>
        </w:rPr>
        <w:t>69</w:t>
      </w:r>
      <w:r w:rsidRPr="005E476E">
        <w:rPr>
          <w:rFonts w:ascii="ＭＳ 明朝" w:hAnsi="ＭＳ 明朝" w:hint="eastAsia"/>
          <w:szCs w:val="21"/>
        </w:rPr>
        <w:t>時間</w:t>
      </w:r>
      <w:r w:rsidR="006152A5" w:rsidRPr="005E476E">
        <w:rPr>
          <w:rFonts w:ascii="ＭＳ 明朝" w:hAnsi="ＭＳ 明朝" w:hint="eastAsia"/>
          <w:szCs w:val="21"/>
        </w:rPr>
        <w:t>49</w:t>
      </w:r>
      <w:r w:rsidRPr="005E476E">
        <w:rPr>
          <w:rFonts w:ascii="ＭＳ 明朝" w:hAnsi="ＭＳ 明朝" w:hint="eastAsia"/>
          <w:szCs w:val="21"/>
        </w:rPr>
        <w:t>分と最も長く、次いで</w:t>
      </w:r>
      <w:r w:rsidR="006E74EC" w:rsidRPr="005E476E">
        <w:rPr>
          <w:rFonts w:ascii="ＭＳ 明朝" w:hAnsi="ＭＳ 明朝" w:hint="eastAsia"/>
          <w:szCs w:val="21"/>
        </w:rPr>
        <w:t>「</w:t>
      </w:r>
      <w:r w:rsidR="00C9428F" w:rsidRPr="005E476E">
        <w:rPr>
          <w:rFonts w:ascii="ＭＳ 明朝" w:hAnsi="ＭＳ 明朝" w:hint="eastAsia"/>
          <w:szCs w:val="21"/>
        </w:rPr>
        <w:t>建設</w:t>
      </w:r>
      <w:r w:rsidR="006E74EC" w:rsidRPr="005E476E">
        <w:rPr>
          <w:rFonts w:ascii="ＭＳ 明朝" w:hAnsi="ＭＳ 明朝" w:hint="eastAsia"/>
          <w:szCs w:val="21"/>
        </w:rPr>
        <w:t>業」</w:t>
      </w:r>
      <w:r w:rsidRPr="005E476E">
        <w:rPr>
          <w:rFonts w:ascii="ＭＳ 明朝" w:hAnsi="ＭＳ 明朝" w:hint="eastAsia"/>
          <w:szCs w:val="21"/>
        </w:rPr>
        <w:t>の</w:t>
      </w:r>
      <w:r w:rsidR="006152A5" w:rsidRPr="005E476E">
        <w:rPr>
          <w:rFonts w:ascii="ＭＳ 明朝" w:hAnsi="ＭＳ 明朝" w:hint="eastAsia"/>
          <w:szCs w:val="21"/>
        </w:rPr>
        <w:t>214</w:t>
      </w:r>
      <w:r w:rsidRPr="005E476E">
        <w:rPr>
          <w:rFonts w:ascii="ＭＳ 明朝" w:hAnsi="ＭＳ 明朝" w:hint="eastAsia"/>
          <w:szCs w:val="21"/>
        </w:rPr>
        <w:t>時間</w:t>
      </w:r>
      <w:r w:rsidR="006152A5" w:rsidRPr="005E476E">
        <w:rPr>
          <w:rFonts w:ascii="ＭＳ 明朝" w:hAnsi="ＭＳ 明朝" w:hint="eastAsia"/>
          <w:szCs w:val="21"/>
        </w:rPr>
        <w:t>27</w:t>
      </w:r>
      <w:r w:rsidRPr="005E476E">
        <w:rPr>
          <w:rFonts w:ascii="ＭＳ 明朝" w:hAnsi="ＭＳ 明朝" w:hint="eastAsia"/>
          <w:szCs w:val="21"/>
        </w:rPr>
        <w:t>分、</w:t>
      </w:r>
      <w:r w:rsidR="006E74EC" w:rsidRPr="005E476E">
        <w:rPr>
          <w:rFonts w:ascii="ＭＳ 明朝" w:hAnsi="ＭＳ 明朝" w:hint="eastAsia"/>
          <w:szCs w:val="21"/>
        </w:rPr>
        <w:t>「</w:t>
      </w:r>
      <w:r w:rsidR="00C9428F" w:rsidRPr="005E476E">
        <w:rPr>
          <w:rFonts w:ascii="ＭＳ 明朝" w:hAnsi="ＭＳ 明朝" w:hint="eastAsia"/>
          <w:szCs w:val="21"/>
        </w:rPr>
        <w:t>情報通信</w:t>
      </w:r>
      <w:r w:rsidR="006E74EC" w:rsidRPr="005E476E">
        <w:rPr>
          <w:rFonts w:ascii="ＭＳ 明朝" w:hAnsi="ＭＳ 明朝" w:hint="eastAsia"/>
          <w:szCs w:val="21"/>
        </w:rPr>
        <w:t>業」</w:t>
      </w:r>
      <w:r w:rsidRPr="005E476E">
        <w:rPr>
          <w:rFonts w:ascii="ＭＳ 明朝" w:hAnsi="ＭＳ 明朝" w:hint="eastAsia"/>
          <w:szCs w:val="21"/>
        </w:rPr>
        <w:t>の</w:t>
      </w:r>
      <w:r w:rsidR="006152A5" w:rsidRPr="005E476E">
        <w:rPr>
          <w:rFonts w:ascii="ＭＳ 明朝" w:hAnsi="ＭＳ 明朝" w:hint="eastAsia"/>
          <w:szCs w:val="21"/>
        </w:rPr>
        <w:t>211</w:t>
      </w:r>
      <w:r w:rsidRPr="005E476E">
        <w:rPr>
          <w:rFonts w:ascii="ＭＳ 明朝" w:hAnsi="ＭＳ 明朝" w:hint="eastAsia"/>
          <w:szCs w:val="21"/>
        </w:rPr>
        <w:t>時間</w:t>
      </w:r>
      <w:r w:rsidR="006152A5" w:rsidRPr="005E476E">
        <w:rPr>
          <w:rFonts w:ascii="ＭＳ 明朝" w:hAnsi="ＭＳ 明朝" w:hint="eastAsia"/>
          <w:szCs w:val="21"/>
        </w:rPr>
        <w:t>48</w:t>
      </w:r>
      <w:r w:rsidRPr="005E476E">
        <w:rPr>
          <w:rFonts w:ascii="ＭＳ 明朝" w:hAnsi="ＭＳ 明朝" w:hint="eastAsia"/>
          <w:szCs w:val="21"/>
        </w:rPr>
        <w:t>分</w:t>
      </w:r>
      <w:r w:rsidR="00E84CDD" w:rsidRPr="005E476E">
        <w:rPr>
          <w:rFonts w:ascii="ＭＳ 明朝" w:hAnsi="ＭＳ 明朝" w:hint="eastAsia"/>
          <w:szCs w:val="21"/>
        </w:rPr>
        <w:t>の順となっている。</w:t>
      </w:r>
    </w:p>
    <w:p w:rsidR="00B3041F" w:rsidRPr="005E476E" w:rsidRDefault="00B3041F">
      <w:pPr>
        <w:autoSpaceDE w:val="0"/>
        <w:autoSpaceDN w:val="0"/>
        <w:jc w:val="center"/>
        <w:rPr>
          <w:rFonts w:ascii="ＭＳ 明朝" w:hAnsi="ＭＳ 明朝"/>
          <w:b/>
          <w:bCs/>
          <w:szCs w:val="21"/>
        </w:rPr>
      </w:pPr>
      <w:r w:rsidRPr="005E476E">
        <w:rPr>
          <w:rFonts w:ascii="ＭＳ 明朝" w:hAnsi="ＭＳ 明朝" w:hint="eastAsia"/>
          <w:b/>
          <w:bCs/>
          <w:szCs w:val="21"/>
        </w:rPr>
        <w:t>表2-</w:t>
      </w:r>
      <w:r w:rsidR="00A4019D" w:rsidRPr="005E476E">
        <w:rPr>
          <w:rFonts w:ascii="ＭＳ 明朝" w:hAnsi="ＭＳ 明朝" w:hint="eastAsia"/>
          <w:b/>
          <w:bCs/>
          <w:szCs w:val="21"/>
        </w:rPr>
        <w:t>8</w:t>
      </w:r>
      <w:r w:rsidRPr="005E476E">
        <w:rPr>
          <w:rFonts w:ascii="ＭＳ 明朝" w:hAnsi="ＭＳ 明朝" w:hint="eastAsia"/>
          <w:b/>
          <w:bCs/>
          <w:szCs w:val="21"/>
        </w:rPr>
        <w:t xml:space="preserve">　年間超過実労働時間</w:t>
      </w:r>
    </w:p>
    <w:p w:rsidR="00B3041F" w:rsidRPr="005E476E" w:rsidRDefault="00510978">
      <w:pPr>
        <w:autoSpaceDE w:val="0"/>
        <w:autoSpaceDN w:val="0"/>
        <w:rPr>
          <w:szCs w:val="21"/>
        </w:rPr>
      </w:pPr>
      <w:r w:rsidRPr="005E476E">
        <w:rPr>
          <w:noProof/>
          <w:szCs w:val="21"/>
        </w:rPr>
        <w:drawing>
          <wp:anchor distT="0" distB="0" distL="114300" distR="114300" simplePos="0" relativeHeight="251510747" behindDoc="0" locked="0" layoutInCell="1" allowOverlap="1">
            <wp:simplePos x="0" y="0"/>
            <wp:positionH relativeFrom="column">
              <wp:posOffset>97098</wp:posOffset>
            </wp:positionH>
            <wp:positionV relativeFrom="paragraph">
              <wp:posOffset>38446</wp:posOffset>
            </wp:positionV>
            <wp:extent cx="5593490" cy="3710305"/>
            <wp:effectExtent l="0" t="0" r="7620" b="4445"/>
            <wp:wrapNone/>
            <wp:docPr id="724" name="図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597226" cy="371278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150E33" w:rsidRPr="005E476E" w:rsidRDefault="00150E33">
      <w:pPr>
        <w:autoSpaceDE w:val="0"/>
        <w:autoSpaceDN w:val="0"/>
        <w:rPr>
          <w:szCs w:val="21"/>
        </w:rPr>
      </w:pPr>
    </w:p>
    <w:p w:rsidR="00B3041F" w:rsidRPr="005E476E" w:rsidRDefault="00AE5551">
      <w:pPr>
        <w:autoSpaceDE w:val="0"/>
        <w:autoSpaceDN w:val="0"/>
        <w:rPr>
          <w:szCs w:val="21"/>
        </w:rPr>
      </w:pPr>
      <w:r w:rsidRPr="005E476E">
        <w:rPr>
          <w:noProof/>
          <w:szCs w:val="21"/>
        </w:rPr>
        <w:drawing>
          <wp:anchor distT="0" distB="0" distL="114300" distR="114300" simplePos="0" relativeHeight="251489226" behindDoc="0" locked="0" layoutInCell="1" allowOverlap="1">
            <wp:simplePos x="0" y="0"/>
            <wp:positionH relativeFrom="column">
              <wp:posOffset>372785</wp:posOffset>
            </wp:positionH>
            <wp:positionV relativeFrom="paragraph">
              <wp:posOffset>104606</wp:posOffset>
            </wp:positionV>
            <wp:extent cx="5243974" cy="2910840"/>
            <wp:effectExtent l="0" t="0" r="0" b="3810"/>
            <wp:wrapNone/>
            <wp:docPr id="1622" name="図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262336" cy="292103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910F10" w:rsidRPr="005E476E" w:rsidRDefault="00910F10">
      <w:pPr>
        <w:autoSpaceDE w:val="0"/>
        <w:autoSpaceDN w:val="0"/>
        <w:rPr>
          <w:szCs w:val="21"/>
        </w:rPr>
      </w:pPr>
    </w:p>
    <w:p w:rsidR="00910F10" w:rsidRPr="005E476E" w:rsidRDefault="00910F10">
      <w:pPr>
        <w:autoSpaceDE w:val="0"/>
        <w:autoSpaceDN w:val="0"/>
        <w:rPr>
          <w:szCs w:val="21"/>
        </w:rPr>
      </w:pPr>
    </w:p>
    <w:p w:rsidR="00910F10" w:rsidRPr="005E476E" w:rsidRDefault="00910F10">
      <w:pPr>
        <w:autoSpaceDE w:val="0"/>
        <w:autoSpaceDN w:val="0"/>
        <w:rPr>
          <w:szCs w:val="21"/>
        </w:rPr>
      </w:pPr>
    </w:p>
    <w:p w:rsidR="00910F10" w:rsidRPr="005E476E" w:rsidRDefault="00910F10">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910F10" w:rsidRPr="005E476E" w:rsidRDefault="00910F10" w:rsidP="00910F10">
      <w:pPr>
        <w:autoSpaceDE w:val="0"/>
        <w:autoSpaceDN w:val="0"/>
        <w:jc w:val="center"/>
        <w:rPr>
          <w:rFonts w:ascii="ＭＳ 明朝" w:hAnsi="ＭＳ 明朝"/>
          <w:b/>
          <w:bCs/>
          <w:szCs w:val="21"/>
        </w:rPr>
      </w:pPr>
      <w:r w:rsidRPr="005E476E">
        <w:rPr>
          <w:rFonts w:ascii="ＭＳ 明朝" w:hAnsi="ＭＳ 明朝" w:hint="eastAsia"/>
          <w:b/>
          <w:bCs/>
          <w:szCs w:val="21"/>
        </w:rPr>
        <w:t>図2-</w:t>
      </w:r>
      <w:r w:rsidR="00BF1A0B" w:rsidRPr="005E476E">
        <w:rPr>
          <w:rFonts w:ascii="ＭＳ 明朝" w:hAnsi="ＭＳ 明朝" w:hint="eastAsia"/>
          <w:b/>
          <w:bCs/>
          <w:szCs w:val="21"/>
        </w:rPr>
        <w:t>8</w:t>
      </w:r>
      <w:r w:rsidRPr="005E476E">
        <w:rPr>
          <w:rFonts w:ascii="ＭＳ 明朝" w:hAnsi="ＭＳ 明朝" w:hint="eastAsia"/>
          <w:b/>
          <w:bCs/>
          <w:szCs w:val="21"/>
        </w:rPr>
        <w:t xml:space="preserve">　産業分類別年間超過実労働時間</w:t>
      </w:r>
    </w:p>
    <w:p w:rsidR="00B3041F" w:rsidRPr="005E476E" w:rsidRDefault="00B3041F">
      <w:pPr>
        <w:autoSpaceDE w:val="0"/>
        <w:autoSpaceDN w:val="0"/>
        <w:rPr>
          <w:rFonts w:ascii="ＭＳ 明朝" w:hAnsi="ＭＳ ゴシック"/>
          <w:b/>
          <w:bCs/>
          <w:szCs w:val="21"/>
        </w:rPr>
      </w:pPr>
      <w:r w:rsidRPr="005E476E">
        <w:rPr>
          <w:rFonts w:ascii="ＭＳ 明朝" w:hAnsi="ＭＳ ゴシック" w:hint="eastAsia"/>
          <w:b/>
          <w:bCs/>
          <w:szCs w:val="21"/>
        </w:rPr>
        <w:lastRenderedPageBreak/>
        <w:t>（６）変形労働時間</w:t>
      </w:r>
      <w:r w:rsidR="002D4E7A" w:rsidRPr="005E476E">
        <w:rPr>
          <w:rFonts w:ascii="ＭＳ 明朝" w:hAnsi="ＭＳ ゴシック" w:hint="eastAsia"/>
          <w:b/>
          <w:bCs/>
          <w:szCs w:val="21"/>
        </w:rPr>
        <w:t>（表2-</w:t>
      </w:r>
      <w:r w:rsidR="00CB6DB5" w:rsidRPr="005E476E">
        <w:rPr>
          <w:rFonts w:ascii="ＭＳ 明朝" w:hAnsi="ＭＳ ゴシック" w:hint="eastAsia"/>
          <w:b/>
          <w:bCs/>
          <w:szCs w:val="21"/>
        </w:rPr>
        <w:t>9</w:t>
      </w:r>
      <w:r w:rsidR="002D4E7A" w:rsidRPr="005E476E">
        <w:rPr>
          <w:rFonts w:ascii="ＭＳ 明朝" w:hAnsi="ＭＳ ゴシック" w:hint="eastAsia"/>
          <w:b/>
          <w:bCs/>
          <w:szCs w:val="21"/>
        </w:rPr>
        <w:t>）</w:t>
      </w:r>
    </w:p>
    <w:p w:rsidR="00B3041F" w:rsidRPr="005E476E" w:rsidRDefault="00E654DA" w:rsidP="00E51405">
      <w:pPr>
        <w:autoSpaceDE w:val="0"/>
        <w:autoSpaceDN w:val="0"/>
        <w:ind w:firstLineChars="100" w:firstLine="210"/>
        <w:rPr>
          <w:rFonts w:ascii="ＭＳ 明朝" w:hAnsi="ＭＳ 明朝"/>
          <w:szCs w:val="21"/>
        </w:rPr>
      </w:pPr>
      <w:r w:rsidRPr="005E476E">
        <w:rPr>
          <w:rFonts w:ascii="ＭＳ 明朝" w:hAnsi="ＭＳ 明朝" w:hint="eastAsia"/>
          <w:szCs w:val="21"/>
        </w:rPr>
        <w:t>令和元年の</w:t>
      </w:r>
      <w:r w:rsidR="00C61BB2" w:rsidRPr="005E476E">
        <w:rPr>
          <w:rFonts w:ascii="ＭＳ 明朝" w:hAnsi="ＭＳ 明朝" w:hint="eastAsia"/>
          <w:szCs w:val="21"/>
        </w:rPr>
        <w:t>変形労</w:t>
      </w:r>
      <w:r w:rsidR="000C76BA" w:rsidRPr="005E476E">
        <w:rPr>
          <w:rFonts w:ascii="ＭＳ 明朝" w:hAnsi="ＭＳ 明朝" w:hint="eastAsia"/>
          <w:szCs w:val="21"/>
        </w:rPr>
        <w:t>働時間の</w:t>
      </w:r>
      <w:r w:rsidR="00C61BB2" w:rsidRPr="005E476E">
        <w:rPr>
          <w:rFonts w:ascii="ＭＳ 明朝" w:hAnsi="ＭＳ 明朝" w:hint="eastAsia"/>
          <w:szCs w:val="21"/>
        </w:rPr>
        <w:t>導入</w:t>
      </w:r>
      <w:r w:rsidR="000C76BA" w:rsidRPr="005E476E">
        <w:rPr>
          <w:rFonts w:ascii="ＭＳ 明朝" w:hAnsi="ＭＳ 明朝" w:hint="eastAsia"/>
          <w:szCs w:val="21"/>
        </w:rPr>
        <w:t>状況</w:t>
      </w:r>
      <w:r w:rsidR="00C61BB2" w:rsidRPr="005E476E">
        <w:rPr>
          <w:rFonts w:ascii="ＭＳ 明朝" w:hAnsi="ＭＳ 明朝" w:hint="eastAsia"/>
          <w:szCs w:val="21"/>
        </w:rPr>
        <w:t>は、</w:t>
      </w:r>
      <w:r w:rsidR="00B3041F" w:rsidRPr="005E476E">
        <w:rPr>
          <w:rFonts w:ascii="ＭＳ 明朝" w:hAnsi="ＭＳ 明朝" w:hint="eastAsia"/>
          <w:szCs w:val="21"/>
        </w:rPr>
        <w:t>「ある」とした事業</w:t>
      </w:r>
      <w:r w:rsidR="001462F8" w:rsidRPr="005E476E">
        <w:rPr>
          <w:rFonts w:ascii="ＭＳ 明朝" w:hAnsi="ＭＳ 明朝" w:hint="eastAsia"/>
          <w:szCs w:val="21"/>
        </w:rPr>
        <w:t>所</w:t>
      </w:r>
      <w:r w:rsidR="00B3041F" w:rsidRPr="005E476E">
        <w:rPr>
          <w:rFonts w:ascii="ＭＳ 明朝" w:hAnsi="ＭＳ 明朝" w:hint="eastAsia"/>
          <w:szCs w:val="21"/>
        </w:rPr>
        <w:t>は</w:t>
      </w:r>
      <w:r w:rsidR="00C61BB2" w:rsidRPr="005E476E">
        <w:rPr>
          <w:rFonts w:ascii="ＭＳ 明朝" w:hAnsi="ＭＳ 明朝" w:hint="eastAsia"/>
          <w:szCs w:val="21"/>
        </w:rPr>
        <w:t>63.2</w:t>
      </w:r>
      <w:r w:rsidR="00B3041F" w:rsidRPr="005E476E">
        <w:rPr>
          <w:rFonts w:ascii="ＭＳ 明朝" w:hAnsi="ＭＳ 明朝" w:hint="eastAsia"/>
          <w:szCs w:val="21"/>
        </w:rPr>
        <w:t>%、「ない」は</w:t>
      </w:r>
      <w:r w:rsidR="00401044" w:rsidRPr="005E476E">
        <w:rPr>
          <w:rFonts w:ascii="ＭＳ 明朝" w:hAnsi="ＭＳ 明朝" w:hint="eastAsia"/>
          <w:szCs w:val="21"/>
        </w:rPr>
        <w:t>3</w:t>
      </w:r>
      <w:r w:rsidR="00C61BB2" w:rsidRPr="005E476E">
        <w:rPr>
          <w:rFonts w:ascii="ＭＳ 明朝" w:hAnsi="ＭＳ 明朝" w:hint="eastAsia"/>
          <w:szCs w:val="21"/>
        </w:rPr>
        <w:t>6.8</w:t>
      </w:r>
      <w:r w:rsidR="00B3041F" w:rsidRPr="005E476E">
        <w:rPr>
          <w:rFonts w:ascii="ＭＳ 明朝" w:hAnsi="ＭＳ 明朝" w:hint="eastAsia"/>
          <w:szCs w:val="21"/>
        </w:rPr>
        <w:t>%</w:t>
      </w:r>
      <w:r w:rsidR="001462F8" w:rsidRPr="005E476E">
        <w:rPr>
          <w:rFonts w:ascii="ＭＳ 明朝" w:hAnsi="ＭＳ 明朝" w:hint="eastAsia"/>
          <w:szCs w:val="21"/>
        </w:rPr>
        <w:t>の割合で、前年と比べ、それぞれ</w:t>
      </w:r>
      <w:r w:rsidR="00401044" w:rsidRPr="005E476E">
        <w:rPr>
          <w:rFonts w:ascii="ＭＳ 明朝" w:hAnsi="ＭＳ 明朝" w:hint="eastAsia"/>
          <w:szCs w:val="21"/>
        </w:rPr>
        <w:t>2</w:t>
      </w:r>
      <w:r w:rsidR="00C61BB2" w:rsidRPr="005E476E">
        <w:rPr>
          <w:rFonts w:ascii="ＭＳ 明朝" w:hAnsi="ＭＳ 明朝" w:hint="eastAsia"/>
          <w:szCs w:val="21"/>
        </w:rPr>
        <w:t>.0</w:t>
      </w:r>
      <w:r w:rsidR="005458E7" w:rsidRPr="005E476E">
        <w:rPr>
          <w:rFonts w:ascii="ＭＳ 明朝" w:hAnsi="ＭＳ 明朝" w:hint="eastAsia"/>
          <w:szCs w:val="21"/>
        </w:rPr>
        <w:t>ポイント</w:t>
      </w:r>
      <w:r w:rsidR="00777651" w:rsidRPr="005E476E">
        <w:rPr>
          <w:rFonts w:ascii="ＭＳ 明朝" w:hAnsi="ＭＳ 明朝" w:hint="eastAsia"/>
          <w:szCs w:val="21"/>
        </w:rPr>
        <w:t>の</w:t>
      </w:r>
      <w:r w:rsidR="00C61BB2" w:rsidRPr="005E476E">
        <w:rPr>
          <w:rFonts w:ascii="ＭＳ 明朝" w:hAnsi="ＭＳ 明朝" w:hint="eastAsia"/>
          <w:szCs w:val="21"/>
        </w:rPr>
        <w:t>増加</w:t>
      </w:r>
      <w:r w:rsidR="00777651" w:rsidRPr="005E476E">
        <w:rPr>
          <w:rFonts w:ascii="ＭＳ 明朝" w:hAnsi="ＭＳ 明朝" w:hint="eastAsia"/>
          <w:szCs w:val="21"/>
        </w:rPr>
        <w:t>と</w:t>
      </w:r>
      <w:r w:rsidR="00C61BB2" w:rsidRPr="005E476E">
        <w:rPr>
          <w:rFonts w:ascii="ＭＳ 明朝" w:hAnsi="ＭＳ 明朝" w:hint="eastAsia"/>
          <w:szCs w:val="21"/>
        </w:rPr>
        <w:t>減少</w:t>
      </w:r>
      <w:r w:rsidR="00777651" w:rsidRPr="005E476E">
        <w:rPr>
          <w:rFonts w:ascii="ＭＳ 明朝" w:hAnsi="ＭＳ 明朝" w:hint="eastAsia"/>
          <w:szCs w:val="21"/>
        </w:rPr>
        <w:t>に</w:t>
      </w:r>
      <w:r w:rsidR="00B3041F" w:rsidRPr="005E476E">
        <w:rPr>
          <w:rFonts w:ascii="ＭＳ 明朝" w:hAnsi="ＭＳ 明朝" w:hint="eastAsia"/>
          <w:szCs w:val="21"/>
        </w:rPr>
        <w:t>なっている。「ある」とした事業所についてみると、企業規模別では、「</w:t>
      </w:r>
      <w:r w:rsidR="00401044" w:rsidRPr="005E476E">
        <w:rPr>
          <w:rFonts w:ascii="ＭＳ 明朝" w:hAnsi="ＭＳ 明朝" w:hint="eastAsia"/>
          <w:szCs w:val="21"/>
        </w:rPr>
        <w:t>1000人以上</w:t>
      </w:r>
      <w:r w:rsidR="00B3041F" w:rsidRPr="005E476E">
        <w:rPr>
          <w:rFonts w:ascii="ＭＳ 明朝" w:hAnsi="ＭＳ 明朝" w:hint="eastAsia"/>
          <w:szCs w:val="21"/>
        </w:rPr>
        <w:t>」が</w:t>
      </w:r>
      <w:r w:rsidR="00125B06" w:rsidRPr="005E476E">
        <w:rPr>
          <w:rFonts w:ascii="ＭＳ 明朝" w:hAnsi="ＭＳ 明朝" w:hint="eastAsia"/>
          <w:szCs w:val="21"/>
        </w:rPr>
        <w:t>6</w:t>
      </w:r>
      <w:r w:rsidR="0016262F" w:rsidRPr="005E476E">
        <w:rPr>
          <w:rFonts w:ascii="ＭＳ 明朝" w:hAnsi="ＭＳ 明朝" w:hint="eastAsia"/>
          <w:szCs w:val="21"/>
        </w:rPr>
        <w:t>9.6</w:t>
      </w:r>
      <w:r w:rsidR="00B3041F" w:rsidRPr="005E476E">
        <w:rPr>
          <w:rFonts w:ascii="ＭＳ 明朝" w:hAnsi="ＭＳ 明朝" w:hint="eastAsia"/>
          <w:szCs w:val="21"/>
        </w:rPr>
        <w:t>%と最も高く、「</w:t>
      </w:r>
      <w:r w:rsidR="0016262F" w:rsidRPr="005E476E">
        <w:rPr>
          <w:rFonts w:ascii="ＭＳ 明朝" w:hAnsi="ＭＳ 明朝" w:hint="eastAsia"/>
          <w:szCs w:val="21"/>
        </w:rPr>
        <w:t>30人～99人</w:t>
      </w:r>
      <w:r w:rsidR="00B3041F" w:rsidRPr="005E476E">
        <w:rPr>
          <w:rFonts w:ascii="ＭＳ 明朝" w:hAnsi="ＭＳ 明朝" w:hint="eastAsia"/>
          <w:szCs w:val="21"/>
        </w:rPr>
        <w:t>」</w:t>
      </w:r>
      <w:r w:rsidR="001462F8" w:rsidRPr="005E476E">
        <w:rPr>
          <w:rFonts w:ascii="ＭＳ 明朝" w:hAnsi="ＭＳ 明朝" w:hint="eastAsia"/>
          <w:szCs w:val="21"/>
        </w:rPr>
        <w:t>が</w:t>
      </w:r>
      <w:r w:rsidR="0016262F" w:rsidRPr="005E476E">
        <w:rPr>
          <w:rFonts w:ascii="ＭＳ 明朝" w:hAnsi="ＭＳ 明朝" w:hint="eastAsia"/>
          <w:szCs w:val="21"/>
        </w:rPr>
        <w:t>60.2</w:t>
      </w:r>
      <w:r w:rsidR="00B3041F" w:rsidRPr="005E476E">
        <w:rPr>
          <w:rFonts w:ascii="ＭＳ 明朝" w:hAnsi="ＭＳ 明朝" w:hint="eastAsia"/>
          <w:szCs w:val="21"/>
        </w:rPr>
        <w:t>%と</w:t>
      </w:r>
      <w:r w:rsidR="001462F8" w:rsidRPr="005E476E">
        <w:rPr>
          <w:rFonts w:ascii="ＭＳ 明朝" w:hAnsi="ＭＳ 明朝" w:hint="eastAsia"/>
          <w:szCs w:val="21"/>
        </w:rPr>
        <w:t>最も低く</w:t>
      </w:r>
      <w:r w:rsidR="00B3041F" w:rsidRPr="005E476E">
        <w:rPr>
          <w:rFonts w:ascii="ＭＳ 明朝" w:hAnsi="ＭＳ 明朝" w:hint="eastAsia"/>
          <w:szCs w:val="21"/>
        </w:rPr>
        <w:t>なって</w:t>
      </w:r>
      <w:r w:rsidR="00803852" w:rsidRPr="005E476E">
        <w:rPr>
          <w:rFonts w:ascii="ＭＳ 明朝" w:hAnsi="ＭＳ 明朝" w:hint="eastAsia"/>
          <w:szCs w:val="21"/>
        </w:rPr>
        <w:t>いる</w:t>
      </w:r>
      <w:r w:rsidR="00B3041F" w:rsidRPr="005E476E">
        <w:rPr>
          <w:rFonts w:ascii="ＭＳ 明朝" w:hAnsi="ＭＳ 明朝" w:hint="eastAsia"/>
          <w:szCs w:val="21"/>
        </w:rPr>
        <w:t>。</w:t>
      </w:r>
    </w:p>
    <w:p w:rsidR="00B3041F" w:rsidRPr="005E476E" w:rsidRDefault="00B3041F">
      <w:pPr>
        <w:autoSpaceDE w:val="0"/>
        <w:autoSpaceDN w:val="0"/>
        <w:rPr>
          <w:rFonts w:ascii="ＭＳ 明朝" w:hAnsi="ＭＳ 明朝"/>
          <w:szCs w:val="21"/>
        </w:rPr>
      </w:pPr>
      <w:r w:rsidRPr="005E476E">
        <w:rPr>
          <w:rFonts w:ascii="ＭＳ 明朝" w:hAnsi="ＭＳ 明朝" w:hint="eastAsia"/>
          <w:szCs w:val="21"/>
        </w:rPr>
        <w:t xml:space="preserve">　産業分類別では、</w:t>
      </w:r>
      <w:r w:rsidR="002F6CA4" w:rsidRPr="005E476E">
        <w:rPr>
          <w:rFonts w:ascii="ＭＳ 明朝" w:hAnsi="ＭＳ 明朝" w:hint="eastAsia"/>
          <w:szCs w:val="21"/>
        </w:rPr>
        <w:t>「</w:t>
      </w:r>
      <w:r w:rsidR="0016262F" w:rsidRPr="005E476E">
        <w:rPr>
          <w:rFonts w:ascii="ＭＳ 明朝" w:hAnsi="ＭＳ 明朝" w:hint="eastAsia"/>
          <w:szCs w:val="21"/>
        </w:rPr>
        <w:t>運輸業、郵便業</w:t>
      </w:r>
      <w:r w:rsidR="002F6CA4" w:rsidRPr="005E476E">
        <w:rPr>
          <w:rFonts w:ascii="ＭＳ 明朝" w:hAnsi="ＭＳ 明朝" w:hint="eastAsia"/>
          <w:szCs w:val="21"/>
        </w:rPr>
        <w:t>」</w:t>
      </w:r>
      <w:r w:rsidRPr="005E476E">
        <w:rPr>
          <w:rFonts w:ascii="ＭＳ 明朝" w:hAnsi="ＭＳ 明朝" w:hint="eastAsia"/>
          <w:szCs w:val="21"/>
        </w:rPr>
        <w:t>が</w:t>
      </w:r>
      <w:r w:rsidR="0016262F" w:rsidRPr="005E476E">
        <w:rPr>
          <w:rFonts w:ascii="ＭＳ 明朝" w:hAnsi="ＭＳ 明朝" w:hint="eastAsia"/>
          <w:szCs w:val="21"/>
        </w:rPr>
        <w:t>78.7</w:t>
      </w:r>
      <w:r w:rsidR="000713F8" w:rsidRPr="005E476E">
        <w:rPr>
          <w:rFonts w:ascii="ＭＳ 明朝" w:hAnsi="ＭＳ 明朝" w:hint="eastAsia"/>
          <w:szCs w:val="21"/>
        </w:rPr>
        <w:t>%</w:t>
      </w:r>
      <w:r w:rsidRPr="005E476E">
        <w:rPr>
          <w:rFonts w:ascii="ＭＳ 明朝" w:hAnsi="ＭＳ 明朝" w:hint="eastAsia"/>
          <w:szCs w:val="21"/>
        </w:rPr>
        <w:t>と最も高く、次いで</w:t>
      </w:r>
      <w:r w:rsidR="002F6CA4" w:rsidRPr="005E476E">
        <w:rPr>
          <w:rFonts w:ascii="ＭＳ 明朝" w:hAnsi="ＭＳ 明朝" w:hint="eastAsia"/>
          <w:szCs w:val="21"/>
        </w:rPr>
        <w:t>「</w:t>
      </w:r>
      <w:r w:rsidR="0016262F" w:rsidRPr="005E476E">
        <w:rPr>
          <w:rFonts w:ascii="ＭＳ 明朝" w:hAnsi="ＭＳ 明朝" w:hint="eastAsia"/>
          <w:szCs w:val="21"/>
        </w:rPr>
        <w:t>宿泊業、飲食サービス業</w:t>
      </w:r>
      <w:r w:rsidR="002F6CA4" w:rsidRPr="005E476E">
        <w:rPr>
          <w:rFonts w:ascii="ＭＳ 明朝" w:hAnsi="ＭＳ 明朝" w:hint="eastAsia"/>
          <w:szCs w:val="21"/>
        </w:rPr>
        <w:t>」</w:t>
      </w:r>
      <w:r w:rsidR="000713F8" w:rsidRPr="005E476E">
        <w:rPr>
          <w:rFonts w:ascii="ＭＳ 明朝" w:hAnsi="ＭＳ 明朝"/>
          <w:szCs w:val="21"/>
        </w:rPr>
        <w:t>7</w:t>
      </w:r>
      <w:r w:rsidR="0016262F" w:rsidRPr="005E476E">
        <w:rPr>
          <w:rFonts w:ascii="ＭＳ 明朝" w:hAnsi="ＭＳ 明朝" w:hint="eastAsia"/>
          <w:szCs w:val="21"/>
        </w:rPr>
        <w:t>2.5</w:t>
      </w:r>
      <w:r w:rsidRPr="005E476E">
        <w:rPr>
          <w:rFonts w:ascii="ＭＳ 明朝" w:hAnsi="ＭＳ 明朝" w:hint="eastAsia"/>
          <w:szCs w:val="21"/>
        </w:rPr>
        <w:t>%、「</w:t>
      </w:r>
      <w:r w:rsidR="0016262F" w:rsidRPr="005E476E">
        <w:rPr>
          <w:rFonts w:ascii="ＭＳ 明朝" w:hAnsi="ＭＳ 明朝" w:hint="eastAsia"/>
          <w:szCs w:val="21"/>
        </w:rPr>
        <w:t>教育、学習支援業</w:t>
      </w:r>
      <w:r w:rsidRPr="005E476E">
        <w:rPr>
          <w:rFonts w:ascii="ＭＳ 明朝" w:hAnsi="ＭＳ 明朝" w:hint="eastAsia"/>
          <w:szCs w:val="21"/>
        </w:rPr>
        <w:t>」</w:t>
      </w:r>
      <w:r w:rsidR="000713F8" w:rsidRPr="005E476E">
        <w:rPr>
          <w:rFonts w:ascii="ＭＳ 明朝" w:hAnsi="ＭＳ 明朝"/>
          <w:szCs w:val="21"/>
        </w:rPr>
        <w:t>7</w:t>
      </w:r>
      <w:r w:rsidR="0016262F" w:rsidRPr="005E476E">
        <w:rPr>
          <w:rFonts w:ascii="ＭＳ 明朝" w:hAnsi="ＭＳ 明朝" w:hint="eastAsia"/>
          <w:szCs w:val="21"/>
        </w:rPr>
        <w:t>2.1</w:t>
      </w:r>
      <w:r w:rsidRPr="005E476E">
        <w:rPr>
          <w:rFonts w:ascii="ＭＳ 明朝" w:hAnsi="ＭＳ 明朝" w:hint="eastAsia"/>
          <w:szCs w:val="21"/>
        </w:rPr>
        <w:t>%の順</w:t>
      </w:r>
      <w:r w:rsidR="001462F8" w:rsidRPr="005E476E">
        <w:rPr>
          <w:rFonts w:ascii="ＭＳ 明朝" w:hAnsi="ＭＳ 明朝" w:hint="eastAsia"/>
          <w:szCs w:val="21"/>
        </w:rPr>
        <w:t>と</w:t>
      </w:r>
      <w:r w:rsidRPr="005E476E">
        <w:rPr>
          <w:rFonts w:ascii="ＭＳ 明朝" w:hAnsi="ＭＳ 明朝" w:hint="eastAsia"/>
          <w:szCs w:val="21"/>
        </w:rPr>
        <w:t>なっている。</w:t>
      </w:r>
    </w:p>
    <w:p w:rsidR="00C61BB2" w:rsidRPr="005E476E" w:rsidRDefault="00C5465D" w:rsidP="00C61BB2">
      <w:pPr>
        <w:autoSpaceDE w:val="0"/>
        <w:autoSpaceDN w:val="0"/>
        <w:ind w:firstLineChars="100" w:firstLine="210"/>
        <w:rPr>
          <w:rFonts w:ascii="ＭＳ 明朝" w:hAnsi="ＭＳ 明朝"/>
          <w:szCs w:val="21"/>
        </w:rPr>
      </w:pPr>
      <w:r w:rsidRPr="005E476E">
        <w:rPr>
          <w:rFonts w:ascii="ＭＳ 明朝" w:hAnsi="ＭＳ 明朝" w:hint="eastAsia"/>
          <w:szCs w:val="21"/>
        </w:rPr>
        <w:t>経年比較をみると、</w:t>
      </w:r>
      <w:r w:rsidR="00C61BB2" w:rsidRPr="005E476E">
        <w:rPr>
          <w:rFonts w:ascii="ＭＳ 明朝" w:hAnsi="ＭＳ 明朝" w:hint="eastAsia"/>
          <w:szCs w:val="21"/>
        </w:rPr>
        <w:t>「ある」とした事業所の</w:t>
      </w:r>
      <w:r w:rsidRPr="005E476E">
        <w:rPr>
          <w:rFonts w:ascii="ＭＳ 明朝" w:hAnsi="ＭＳ 明朝" w:hint="eastAsia"/>
          <w:szCs w:val="21"/>
        </w:rPr>
        <w:t>割合の</w:t>
      </w:r>
      <w:r w:rsidR="00C61BB2" w:rsidRPr="005E476E">
        <w:rPr>
          <w:rFonts w:ascii="ＭＳ 明朝" w:hAnsi="ＭＳ 明朝" w:hint="eastAsia"/>
          <w:szCs w:val="21"/>
        </w:rPr>
        <w:t>推移</w:t>
      </w:r>
      <w:r w:rsidRPr="005E476E">
        <w:rPr>
          <w:rFonts w:ascii="ＭＳ 明朝" w:hAnsi="ＭＳ 明朝" w:hint="eastAsia"/>
          <w:szCs w:val="21"/>
        </w:rPr>
        <w:t>は、</w:t>
      </w:r>
      <w:r w:rsidR="00C61BB2" w:rsidRPr="005E476E">
        <w:rPr>
          <w:rFonts w:ascii="ＭＳ 明朝" w:hAnsi="ＭＳ 明朝" w:hint="eastAsia"/>
          <w:szCs w:val="21"/>
        </w:rPr>
        <w:t>平成</w:t>
      </w:r>
      <w:r w:rsidR="00271BDD" w:rsidRPr="005E476E">
        <w:rPr>
          <w:rFonts w:ascii="ＭＳ 明朝" w:hAnsi="ＭＳ 明朝" w:hint="eastAsia"/>
          <w:szCs w:val="21"/>
        </w:rPr>
        <w:t>22</w:t>
      </w:r>
      <w:r w:rsidR="00C61BB2" w:rsidRPr="005E476E">
        <w:rPr>
          <w:rFonts w:ascii="ＭＳ 明朝" w:hAnsi="ＭＳ 明朝" w:hint="eastAsia"/>
          <w:szCs w:val="21"/>
        </w:rPr>
        <w:t>年以降増加傾向にあ</w:t>
      </w:r>
      <w:r w:rsidR="00CB6DB5" w:rsidRPr="005E476E">
        <w:rPr>
          <w:rFonts w:ascii="ＭＳ 明朝" w:hAnsi="ＭＳ 明朝" w:hint="eastAsia"/>
          <w:szCs w:val="21"/>
        </w:rPr>
        <w:t>る。</w:t>
      </w:r>
    </w:p>
    <w:p w:rsidR="00B3041F" w:rsidRPr="005E476E" w:rsidRDefault="0016262F" w:rsidP="00685D17">
      <w:pPr>
        <w:autoSpaceDE w:val="0"/>
        <w:autoSpaceDN w:val="0"/>
        <w:ind w:firstLineChars="100" w:firstLine="210"/>
        <w:rPr>
          <w:rFonts w:ascii="ＭＳ 明朝" w:hAnsi="ＭＳ 明朝"/>
          <w:szCs w:val="21"/>
        </w:rPr>
      </w:pPr>
      <w:r w:rsidRPr="005E476E">
        <w:rPr>
          <w:rFonts w:ascii="ＭＳ 明朝" w:hAnsi="ＭＳ 明朝" w:hint="eastAsia"/>
          <w:szCs w:val="21"/>
        </w:rPr>
        <w:t xml:space="preserve">　</w:t>
      </w:r>
    </w:p>
    <w:p w:rsidR="00726979" w:rsidRPr="005E476E" w:rsidRDefault="00B3041F" w:rsidP="003161F5">
      <w:pPr>
        <w:autoSpaceDE w:val="0"/>
        <w:autoSpaceDN w:val="0"/>
        <w:jc w:val="center"/>
        <w:rPr>
          <w:rFonts w:ascii="ＭＳ 明朝" w:hAnsi="ＭＳ 明朝"/>
          <w:b/>
          <w:bCs/>
          <w:szCs w:val="21"/>
        </w:rPr>
      </w:pPr>
      <w:r w:rsidRPr="005E476E">
        <w:rPr>
          <w:rFonts w:ascii="ＭＳ 明朝" w:hAnsi="ＭＳ 明朝" w:hint="eastAsia"/>
          <w:b/>
          <w:bCs/>
          <w:szCs w:val="21"/>
        </w:rPr>
        <w:t>表</w:t>
      </w:r>
      <w:r w:rsidR="00CB6DB5" w:rsidRPr="005E476E">
        <w:rPr>
          <w:rFonts w:ascii="ＭＳ 明朝" w:hAnsi="ＭＳ 明朝" w:hint="eastAsia"/>
          <w:b/>
          <w:bCs/>
          <w:szCs w:val="21"/>
        </w:rPr>
        <w:t>2-9</w:t>
      </w:r>
      <w:r w:rsidRPr="005E476E">
        <w:rPr>
          <w:rFonts w:ascii="ＭＳ 明朝" w:hAnsi="ＭＳ 明朝" w:hint="eastAsia"/>
          <w:b/>
          <w:bCs/>
          <w:szCs w:val="21"/>
        </w:rPr>
        <w:t xml:space="preserve">　変形労働時間導入状況</w:t>
      </w:r>
    </w:p>
    <w:p w:rsidR="00726979" w:rsidRPr="005E476E" w:rsidRDefault="0016262F" w:rsidP="003161F5">
      <w:pPr>
        <w:autoSpaceDE w:val="0"/>
        <w:autoSpaceDN w:val="0"/>
        <w:jc w:val="center"/>
        <w:rPr>
          <w:rFonts w:ascii="ＭＳ 明朝" w:hAnsi="ＭＳ 明朝"/>
          <w:b/>
          <w:bCs/>
          <w:szCs w:val="21"/>
        </w:rPr>
      </w:pPr>
      <w:r w:rsidRPr="005E476E">
        <w:rPr>
          <w:rFonts w:ascii="ＭＳ 明朝" w:hAnsi="ＭＳ 明朝" w:hint="eastAsia"/>
          <w:b/>
          <w:bCs/>
          <w:noProof/>
          <w:szCs w:val="21"/>
        </w:rPr>
        <w:drawing>
          <wp:anchor distT="0" distB="0" distL="114300" distR="114300" simplePos="0" relativeHeight="251996160" behindDoc="0" locked="0" layoutInCell="1" allowOverlap="1">
            <wp:simplePos x="0" y="0"/>
            <wp:positionH relativeFrom="margin">
              <wp:align>center</wp:align>
            </wp:positionH>
            <wp:positionV relativeFrom="paragraph">
              <wp:posOffset>12065</wp:posOffset>
            </wp:positionV>
            <wp:extent cx="4575357" cy="3082565"/>
            <wp:effectExtent l="0" t="0" r="0" b="381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575357" cy="30825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26979" w:rsidRPr="005E476E" w:rsidRDefault="00726979" w:rsidP="003161F5">
      <w:pPr>
        <w:autoSpaceDE w:val="0"/>
        <w:autoSpaceDN w:val="0"/>
        <w:jc w:val="center"/>
        <w:rPr>
          <w:rFonts w:ascii="ＭＳ 明朝" w:hAnsi="ＭＳ 明朝"/>
          <w:b/>
          <w:bCs/>
          <w:szCs w:val="21"/>
        </w:rPr>
      </w:pPr>
    </w:p>
    <w:p w:rsidR="00726979" w:rsidRPr="005E476E" w:rsidRDefault="00726979" w:rsidP="003161F5">
      <w:pPr>
        <w:autoSpaceDE w:val="0"/>
        <w:autoSpaceDN w:val="0"/>
        <w:jc w:val="center"/>
        <w:rPr>
          <w:rFonts w:ascii="ＭＳ 明朝" w:hAnsi="ＭＳ 明朝"/>
          <w:b/>
          <w:bCs/>
          <w:szCs w:val="21"/>
        </w:rPr>
      </w:pPr>
    </w:p>
    <w:p w:rsidR="00726979" w:rsidRPr="005E476E" w:rsidRDefault="00726979" w:rsidP="003161F5">
      <w:pPr>
        <w:autoSpaceDE w:val="0"/>
        <w:autoSpaceDN w:val="0"/>
        <w:jc w:val="center"/>
        <w:rPr>
          <w:rFonts w:ascii="ＭＳ 明朝" w:hAnsi="ＭＳ 明朝"/>
          <w:b/>
          <w:bCs/>
          <w:szCs w:val="21"/>
        </w:rPr>
      </w:pPr>
    </w:p>
    <w:p w:rsidR="00726979" w:rsidRPr="005E476E" w:rsidRDefault="00726979" w:rsidP="003161F5">
      <w:pPr>
        <w:autoSpaceDE w:val="0"/>
        <w:autoSpaceDN w:val="0"/>
        <w:jc w:val="center"/>
        <w:rPr>
          <w:rFonts w:ascii="ＭＳ 明朝" w:hAnsi="ＭＳ 明朝"/>
          <w:b/>
          <w:bCs/>
          <w:szCs w:val="21"/>
        </w:rPr>
      </w:pPr>
    </w:p>
    <w:p w:rsidR="00726979" w:rsidRPr="005E476E" w:rsidRDefault="00726979" w:rsidP="003161F5">
      <w:pPr>
        <w:autoSpaceDE w:val="0"/>
        <w:autoSpaceDN w:val="0"/>
        <w:jc w:val="center"/>
        <w:rPr>
          <w:rFonts w:ascii="ＭＳ 明朝" w:hAnsi="ＭＳ 明朝"/>
          <w:b/>
          <w:bCs/>
          <w:szCs w:val="21"/>
        </w:rPr>
      </w:pPr>
    </w:p>
    <w:p w:rsidR="00B3041F" w:rsidRPr="005E476E" w:rsidRDefault="00B3041F" w:rsidP="003161F5">
      <w:pPr>
        <w:autoSpaceDE w:val="0"/>
        <w:autoSpaceDN w:val="0"/>
        <w:jc w:val="center"/>
        <w:rPr>
          <w:szCs w:val="21"/>
        </w:rPr>
      </w:pPr>
    </w:p>
    <w:p w:rsidR="00B3041F" w:rsidRPr="005E476E" w:rsidRDefault="00B3041F">
      <w:pPr>
        <w:autoSpaceDE w:val="0"/>
        <w:autoSpaceDN w:val="0"/>
        <w:rPr>
          <w:szCs w:val="21"/>
        </w:rPr>
      </w:pPr>
    </w:p>
    <w:p w:rsidR="00191451" w:rsidRPr="005E476E" w:rsidRDefault="00191451">
      <w:pPr>
        <w:autoSpaceDE w:val="0"/>
        <w:autoSpaceDN w:val="0"/>
        <w:rPr>
          <w:szCs w:val="21"/>
        </w:rPr>
      </w:pPr>
    </w:p>
    <w:p w:rsidR="00726979" w:rsidRPr="005E476E" w:rsidRDefault="00726979">
      <w:pPr>
        <w:autoSpaceDE w:val="0"/>
        <w:autoSpaceDN w:val="0"/>
        <w:jc w:val="center"/>
        <w:rPr>
          <w:rFonts w:ascii="ＭＳ 明朝" w:hAnsi="ＭＳ 明朝"/>
          <w:b/>
          <w:bCs/>
          <w:szCs w:val="21"/>
        </w:rPr>
      </w:pPr>
    </w:p>
    <w:p w:rsidR="00726979" w:rsidRPr="005E476E" w:rsidRDefault="00726979">
      <w:pPr>
        <w:autoSpaceDE w:val="0"/>
        <w:autoSpaceDN w:val="0"/>
        <w:jc w:val="center"/>
        <w:rPr>
          <w:rFonts w:ascii="ＭＳ 明朝" w:hAnsi="ＭＳ 明朝"/>
          <w:b/>
          <w:bCs/>
          <w:szCs w:val="21"/>
        </w:rPr>
      </w:pPr>
    </w:p>
    <w:p w:rsidR="00726979" w:rsidRPr="005E476E" w:rsidRDefault="00726979">
      <w:pPr>
        <w:autoSpaceDE w:val="0"/>
        <w:autoSpaceDN w:val="0"/>
        <w:jc w:val="center"/>
        <w:rPr>
          <w:rFonts w:ascii="ＭＳ 明朝" w:hAnsi="ＭＳ 明朝"/>
          <w:b/>
          <w:bCs/>
          <w:szCs w:val="21"/>
        </w:rPr>
      </w:pPr>
    </w:p>
    <w:p w:rsidR="00726979" w:rsidRPr="005E476E" w:rsidRDefault="00726979">
      <w:pPr>
        <w:autoSpaceDE w:val="0"/>
        <w:autoSpaceDN w:val="0"/>
        <w:jc w:val="center"/>
        <w:rPr>
          <w:rFonts w:ascii="ＭＳ 明朝" w:hAnsi="ＭＳ 明朝"/>
          <w:b/>
          <w:bCs/>
          <w:szCs w:val="21"/>
        </w:rPr>
      </w:pPr>
    </w:p>
    <w:p w:rsidR="00726979" w:rsidRPr="005E476E" w:rsidRDefault="00726979">
      <w:pPr>
        <w:autoSpaceDE w:val="0"/>
        <w:autoSpaceDN w:val="0"/>
        <w:jc w:val="center"/>
        <w:rPr>
          <w:rFonts w:ascii="ＭＳ 明朝" w:hAnsi="ＭＳ 明朝"/>
          <w:b/>
          <w:bCs/>
          <w:szCs w:val="21"/>
        </w:rPr>
      </w:pPr>
    </w:p>
    <w:p w:rsidR="00726979" w:rsidRPr="005E476E" w:rsidRDefault="00726979">
      <w:pPr>
        <w:autoSpaceDE w:val="0"/>
        <w:autoSpaceDN w:val="0"/>
        <w:jc w:val="center"/>
        <w:rPr>
          <w:rFonts w:ascii="ＭＳ 明朝" w:hAnsi="ＭＳ 明朝"/>
          <w:b/>
          <w:bCs/>
          <w:szCs w:val="21"/>
        </w:rPr>
      </w:pPr>
    </w:p>
    <w:p w:rsidR="00726979" w:rsidRPr="005E476E" w:rsidRDefault="00CB6DB5">
      <w:pPr>
        <w:autoSpaceDE w:val="0"/>
        <w:autoSpaceDN w:val="0"/>
        <w:jc w:val="center"/>
        <w:rPr>
          <w:rFonts w:ascii="ＭＳ 明朝" w:hAnsi="ＭＳ 明朝"/>
          <w:b/>
          <w:bCs/>
          <w:szCs w:val="21"/>
        </w:rPr>
      </w:pPr>
      <w:r w:rsidRPr="005E476E">
        <w:rPr>
          <w:rFonts w:ascii="ＭＳ 明朝" w:hAnsi="ＭＳ 明朝"/>
          <w:b/>
          <w:bCs/>
          <w:noProof/>
          <w:szCs w:val="21"/>
        </w:rPr>
        <w:drawing>
          <wp:anchor distT="0" distB="0" distL="114300" distR="114300" simplePos="0" relativeHeight="252025856" behindDoc="0" locked="0" layoutInCell="1" allowOverlap="1">
            <wp:simplePos x="0" y="0"/>
            <wp:positionH relativeFrom="column">
              <wp:posOffset>328295</wp:posOffset>
            </wp:positionH>
            <wp:positionV relativeFrom="paragraph">
              <wp:posOffset>108585</wp:posOffset>
            </wp:positionV>
            <wp:extent cx="5700395" cy="1662430"/>
            <wp:effectExtent l="0" t="0" r="0" b="0"/>
            <wp:wrapNone/>
            <wp:docPr id="1735" name="図 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00395" cy="1662430"/>
                    </a:xfrm>
                    <a:prstGeom prst="rect">
                      <a:avLst/>
                    </a:prstGeom>
                    <a:noFill/>
                    <a:ln>
                      <a:noFill/>
                    </a:ln>
                  </pic:spPr>
                </pic:pic>
              </a:graphicData>
            </a:graphic>
          </wp:anchor>
        </w:drawing>
      </w:r>
    </w:p>
    <w:p w:rsidR="00CB6DB5" w:rsidRPr="005E476E" w:rsidRDefault="00CB6DB5">
      <w:pPr>
        <w:autoSpaceDE w:val="0"/>
        <w:autoSpaceDN w:val="0"/>
        <w:jc w:val="center"/>
        <w:rPr>
          <w:rFonts w:ascii="ＭＳ 明朝" w:hAnsi="ＭＳ 明朝"/>
          <w:b/>
          <w:bCs/>
          <w:szCs w:val="21"/>
        </w:rPr>
      </w:pPr>
    </w:p>
    <w:p w:rsidR="00CB6DB5" w:rsidRPr="005E476E" w:rsidRDefault="00CB6DB5">
      <w:pPr>
        <w:autoSpaceDE w:val="0"/>
        <w:autoSpaceDN w:val="0"/>
        <w:jc w:val="center"/>
        <w:rPr>
          <w:rFonts w:ascii="ＭＳ 明朝" w:hAnsi="ＭＳ 明朝"/>
          <w:b/>
          <w:bCs/>
          <w:szCs w:val="21"/>
        </w:rPr>
      </w:pPr>
    </w:p>
    <w:p w:rsidR="00726979" w:rsidRPr="005E476E" w:rsidRDefault="00726979">
      <w:pPr>
        <w:autoSpaceDE w:val="0"/>
        <w:autoSpaceDN w:val="0"/>
        <w:jc w:val="center"/>
        <w:rPr>
          <w:rFonts w:ascii="ＭＳ 明朝" w:hAnsi="ＭＳ 明朝"/>
          <w:b/>
          <w:bCs/>
          <w:szCs w:val="21"/>
        </w:rPr>
      </w:pPr>
    </w:p>
    <w:p w:rsidR="00191451" w:rsidRPr="005E476E" w:rsidRDefault="00191451">
      <w:pPr>
        <w:autoSpaceDE w:val="0"/>
        <w:autoSpaceDN w:val="0"/>
        <w:jc w:val="center"/>
        <w:rPr>
          <w:rFonts w:ascii="ＭＳ 明朝" w:hAnsi="ＭＳ 明朝"/>
          <w:b/>
          <w:bCs/>
          <w:szCs w:val="21"/>
        </w:rPr>
      </w:pPr>
    </w:p>
    <w:p w:rsidR="00191451" w:rsidRPr="005E476E" w:rsidRDefault="00191451">
      <w:pPr>
        <w:autoSpaceDE w:val="0"/>
        <w:autoSpaceDN w:val="0"/>
        <w:jc w:val="center"/>
        <w:rPr>
          <w:rFonts w:ascii="ＭＳ 明朝" w:hAnsi="ＭＳ 明朝"/>
          <w:b/>
          <w:bCs/>
          <w:szCs w:val="21"/>
        </w:rPr>
      </w:pPr>
    </w:p>
    <w:p w:rsidR="00CC5A07" w:rsidRPr="005E476E" w:rsidRDefault="00CC5A07" w:rsidP="00726979">
      <w:pPr>
        <w:autoSpaceDE w:val="0"/>
        <w:autoSpaceDN w:val="0"/>
        <w:jc w:val="center"/>
        <w:rPr>
          <w:rFonts w:ascii="ＭＳ 明朝" w:hAnsi="ＭＳ 明朝"/>
          <w:b/>
          <w:bCs/>
          <w:szCs w:val="21"/>
        </w:rPr>
      </w:pPr>
    </w:p>
    <w:p w:rsidR="00CC5A07" w:rsidRPr="005E476E" w:rsidRDefault="00CC5A07" w:rsidP="00726979">
      <w:pPr>
        <w:autoSpaceDE w:val="0"/>
        <w:autoSpaceDN w:val="0"/>
        <w:jc w:val="center"/>
        <w:rPr>
          <w:rFonts w:ascii="ＭＳ 明朝" w:hAnsi="ＭＳ 明朝"/>
          <w:b/>
          <w:bCs/>
          <w:szCs w:val="21"/>
        </w:rPr>
      </w:pPr>
    </w:p>
    <w:p w:rsidR="00726979" w:rsidRPr="005E476E" w:rsidRDefault="00726979" w:rsidP="00726979">
      <w:pPr>
        <w:autoSpaceDE w:val="0"/>
        <w:autoSpaceDN w:val="0"/>
        <w:jc w:val="center"/>
        <w:rPr>
          <w:rFonts w:ascii="ＭＳ 明朝" w:hAnsi="ＭＳ 明朝"/>
          <w:b/>
          <w:bCs/>
          <w:szCs w:val="21"/>
        </w:rPr>
      </w:pPr>
      <w:r w:rsidRPr="005E476E">
        <w:rPr>
          <w:rFonts w:ascii="ＭＳ 明朝" w:hAnsi="ＭＳ 明朝" w:hint="eastAsia"/>
          <w:b/>
          <w:bCs/>
          <w:szCs w:val="21"/>
        </w:rPr>
        <w:t>図2-</w:t>
      </w:r>
      <w:r w:rsidR="00BF1A0B" w:rsidRPr="005E476E">
        <w:rPr>
          <w:rFonts w:ascii="ＭＳ 明朝" w:hAnsi="ＭＳ 明朝" w:hint="eastAsia"/>
          <w:b/>
          <w:bCs/>
          <w:szCs w:val="21"/>
        </w:rPr>
        <w:t>9</w:t>
      </w:r>
      <w:r w:rsidRPr="005E476E">
        <w:rPr>
          <w:rFonts w:ascii="ＭＳ 明朝" w:hAnsi="ＭＳ 明朝" w:hint="eastAsia"/>
          <w:b/>
          <w:bCs/>
          <w:szCs w:val="21"/>
        </w:rPr>
        <w:t xml:space="preserve">　変形労働時間導入状況（経年比較）</w:t>
      </w:r>
    </w:p>
    <w:p w:rsidR="00191451" w:rsidRPr="005E476E" w:rsidRDefault="00191451">
      <w:pPr>
        <w:autoSpaceDE w:val="0"/>
        <w:autoSpaceDN w:val="0"/>
        <w:jc w:val="center"/>
        <w:rPr>
          <w:rFonts w:ascii="ＭＳ 明朝" w:hAnsi="ＭＳ 明朝"/>
          <w:b/>
          <w:bCs/>
          <w:szCs w:val="21"/>
        </w:rPr>
      </w:pPr>
    </w:p>
    <w:p w:rsidR="00B3041F" w:rsidRPr="005E476E" w:rsidRDefault="00B3041F" w:rsidP="00CB6DB5">
      <w:pPr>
        <w:autoSpaceDE w:val="0"/>
        <w:autoSpaceDN w:val="0"/>
        <w:rPr>
          <w:rFonts w:ascii="ＭＳ 明朝" w:hAnsi="ＭＳ 明朝"/>
          <w:b/>
          <w:bCs/>
          <w:szCs w:val="21"/>
        </w:rPr>
      </w:pPr>
    </w:p>
    <w:p w:rsidR="00B3041F" w:rsidRPr="005E476E" w:rsidRDefault="00B3041F">
      <w:pPr>
        <w:autoSpaceDE w:val="0"/>
        <w:autoSpaceDN w:val="0"/>
        <w:rPr>
          <w:szCs w:val="21"/>
        </w:rPr>
      </w:pPr>
    </w:p>
    <w:p w:rsidR="00B3041F" w:rsidRPr="005E476E" w:rsidRDefault="00B3041F">
      <w:pPr>
        <w:autoSpaceDE w:val="0"/>
        <w:autoSpaceDN w:val="0"/>
        <w:rPr>
          <w:rFonts w:ascii="ＭＳ 明朝" w:hAnsi="ＭＳ ゴシック"/>
          <w:b/>
          <w:bCs/>
          <w:szCs w:val="21"/>
        </w:rPr>
      </w:pPr>
      <w:r w:rsidRPr="005E476E">
        <w:rPr>
          <w:szCs w:val="21"/>
        </w:rPr>
        <w:br w:type="page"/>
      </w:r>
      <w:r w:rsidRPr="005E476E">
        <w:rPr>
          <w:rFonts w:ascii="ＭＳ 明朝" w:hAnsi="ＭＳ ゴシック" w:hint="eastAsia"/>
          <w:b/>
          <w:bCs/>
          <w:szCs w:val="21"/>
        </w:rPr>
        <w:lastRenderedPageBreak/>
        <w:t>（７）労働時間等の課題について労使間が話</w:t>
      </w:r>
      <w:r w:rsidR="00D2028C" w:rsidRPr="005E476E">
        <w:rPr>
          <w:rFonts w:ascii="ＭＳ 明朝" w:hAnsi="ＭＳ ゴシック" w:hint="eastAsia"/>
          <w:b/>
          <w:bCs/>
          <w:szCs w:val="21"/>
        </w:rPr>
        <w:t>し</w:t>
      </w:r>
      <w:r w:rsidRPr="005E476E">
        <w:rPr>
          <w:rFonts w:ascii="ＭＳ 明朝" w:hAnsi="ＭＳ ゴシック" w:hint="eastAsia"/>
          <w:b/>
          <w:bCs/>
          <w:szCs w:val="21"/>
        </w:rPr>
        <w:t>合う機会の有無</w:t>
      </w:r>
      <w:r w:rsidR="002D4E7A" w:rsidRPr="005E476E">
        <w:rPr>
          <w:rFonts w:ascii="ＭＳ 明朝" w:hAnsi="ＭＳ ゴシック" w:hint="eastAsia"/>
          <w:b/>
          <w:bCs/>
          <w:szCs w:val="21"/>
        </w:rPr>
        <w:t>（表</w:t>
      </w:r>
      <w:r w:rsidR="00CB6DB5" w:rsidRPr="005E476E">
        <w:rPr>
          <w:rFonts w:ascii="ＭＳ 明朝" w:hAnsi="ＭＳ ゴシック" w:hint="eastAsia"/>
          <w:b/>
          <w:bCs/>
          <w:szCs w:val="21"/>
        </w:rPr>
        <w:t>2-10</w:t>
      </w:r>
      <w:r w:rsidR="002D4E7A" w:rsidRPr="005E476E">
        <w:rPr>
          <w:rFonts w:ascii="ＭＳ 明朝" w:hAnsi="ＭＳ ゴシック" w:hint="eastAsia"/>
          <w:b/>
          <w:bCs/>
          <w:szCs w:val="21"/>
        </w:rPr>
        <w:t>）</w:t>
      </w:r>
    </w:p>
    <w:p w:rsidR="00E64A3D" w:rsidRPr="005E476E" w:rsidRDefault="00B3041F">
      <w:pPr>
        <w:autoSpaceDE w:val="0"/>
        <w:autoSpaceDN w:val="0"/>
        <w:rPr>
          <w:rFonts w:ascii="ＭＳ 明朝" w:hAnsi="ＭＳ 明朝"/>
          <w:szCs w:val="21"/>
        </w:rPr>
      </w:pPr>
      <w:r w:rsidRPr="005E476E">
        <w:rPr>
          <w:rFonts w:ascii="ＭＳ 明朝" w:hAnsi="ＭＳ 明朝" w:hint="eastAsia"/>
          <w:szCs w:val="21"/>
        </w:rPr>
        <w:t xml:space="preserve">　</w:t>
      </w:r>
      <w:r w:rsidR="00E654DA" w:rsidRPr="005E476E">
        <w:rPr>
          <w:rFonts w:ascii="ＭＳ 明朝" w:hAnsi="ＭＳ 明朝" w:hint="eastAsia"/>
          <w:szCs w:val="21"/>
        </w:rPr>
        <w:t>令和元年の</w:t>
      </w:r>
      <w:r w:rsidRPr="005E476E">
        <w:rPr>
          <w:rFonts w:ascii="ＭＳ 明朝" w:hAnsi="ＭＳ 明朝" w:hint="eastAsia"/>
          <w:szCs w:val="21"/>
        </w:rPr>
        <w:t>労働時間等をめぐる様々な問題について、労使間が話</w:t>
      </w:r>
      <w:r w:rsidR="00D2028C" w:rsidRPr="005E476E">
        <w:rPr>
          <w:rFonts w:ascii="ＭＳ 明朝" w:hAnsi="ＭＳ 明朝" w:hint="eastAsia"/>
          <w:szCs w:val="21"/>
        </w:rPr>
        <w:t>し</w:t>
      </w:r>
      <w:r w:rsidRPr="005E476E">
        <w:rPr>
          <w:rFonts w:ascii="ＭＳ 明朝" w:hAnsi="ＭＳ 明朝" w:hint="eastAsia"/>
          <w:szCs w:val="21"/>
        </w:rPr>
        <w:t>合う機会</w:t>
      </w:r>
      <w:r w:rsidR="000C76BA" w:rsidRPr="005E476E">
        <w:rPr>
          <w:rFonts w:ascii="ＭＳ 明朝" w:hAnsi="ＭＳ 明朝" w:hint="eastAsia"/>
          <w:szCs w:val="21"/>
        </w:rPr>
        <w:t>の有無は、</w:t>
      </w:r>
      <w:r w:rsidRPr="005E476E">
        <w:rPr>
          <w:rFonts w:ascii="ＭＳ 明朝" w:hAnsi="ＭＳ 明朝" w:hint="eastAsia"/>
          <w:szCs w:val="21"/>
        </w:rPr>
        <w:t>「ある」とした事業所は</w:t>
      </w:r>
      <w:r w:rsidR="00A233DF" w:rsidRPr="005E476E">
        <w:rPr>
          <w:rFonts w:ascii="ＭＳ 明朝" w:hAnsi="ＭＳ 明朝" w:hint="eastAsia"/>
          <w:szCs w:val="21"/>
        </w:rPr>
        <w:t>5</w:t>
      </w:r>
      <w:r w:rsidR="005225DD" w:rsidRPr="005E476E">
        <w:rPr>
          <w:rFonts w:ascii="ＭＳ 明朝" w:hAnsi="ＭＳ 明朝" w:hint="eastAsia"/>
          <w:szCs w:val="21"/>
        </w:rPr>
        <w:t>6.1</w:t>
      </w:r>
      <w:r w:rsidR="00C96709" w:rsidRPr="005E476E">
        <w:rPr>
          <w:rFonts w:ascii="ＭＳ 明朝" w:hAnsi="ＭＳ 明朝" w:hint="eastAsia"/>
          <w:szCs w:val="21"/>
        </w:rPr>
        <w:t>%</w:t>
      </w:r>
      <w:r w:rsidRPr="005E476E">
        <w:rPr>
          <w:rFonts w:ascii="ＭＳ 明朝" w:hAnsi="ＭＳ 明朝" w:hint="eastAsia"/>
          <w:szCs w:val="21"/>
        </w:rPr>
        <w:t>、「ない」</w:t>
      </w:r>
      <w:r w:rsidR="00A233DF" w:rsidRPr="005E476E">
        <w:rPr>
          <w:rFonts w:ascii="ＭＳ 明朝" w:hAnsi="ＭＳ 明朝" w:hint="eastAsia"/>
          <w:szCs w:val="21"/>
        </w:rPr>
        <w:t>3</w:t>
      </w:r>
      <w:r w:rsidR="005225DD" w:rsidRPr="005E476E">
        <w:rPr>
          <w:rFonts w:ascii="ＭＳ 明朝" w:hAnsi="ＭＳ 明朝" w:hint="eastAsia"/>
          <w:szCs w:val="21"/>
        </w:rPr>
        <w:t>4.1</w:t>
      </w:r>
      <w:r w:rsidR="00EC7B63" w:rsidRPr="005E476E">
        <w:rPr>
          <w:rFonts w:ascii="ＭＳ 明朝" w:hAnsi="ＭＳ 明朝" w:hint="eastAsia"/>
          <w:szCs w:val="21"/>
        </w:rPr>
        <w:t>%</w:t>
      </w:r>
      <w:r w:rsidRPr="005E476E">
        <w:rPr>
          <w:rFonts w:ascii="ＭＳ 明朝" w:hAnsi="ＭＳ 明朝" w:hint="eastAsia"/>
          <w:szCs w:val="21"/>
        </w:rPr>
        <w:t>、「設置予定」</w:t>
      </w:r>
      <w:r w:rsidR="005225DD" w:rsidRPr="005E476E">
        <w:rPr>
          <w:rFonts w:ascii="ＭＳ 明朝" w:hAnsi="ＭＳ 明朝" w:hint="eastAsia"/>
          <w:szCs w:val="21"/>
        </w:rPr>
        <w:t>9.7</w:t>
      </w:r>
      <w:r w:rsidRPr="005E476E">
        <w:rPr>
          <w:rFonts w:ascii="ＭＳ 明朝" w:hAnsi="ＭＳ 明朝" w:hint="eastAsia"/>
          <w:szCs w:val="21"/>
        </w:rPr>
        <w:t>%</w:t>
      </w:r>
      <w:r w:rsidR="00826A96" w:rsidRPr="005E476E">
        <w:rPr>
          <w:rFonts w:ascii="ＭＳ 明朝" w:hAnsi="ＭＳ 明朝" w:hint="eastAsia"/>
          <w:szCs w:val="21"/>
        </w:rPr>
        <w:t>の割合で、前年と比べ、それぞれ</w:t>
      </w:r>
      <w:r w:rsidR="00296B66" w:rsidRPr="005E476E">
        <w:rPr>
          <w:rFonts w:ascii="ＭＳ 明朝" w:hAnsi="ＭＳ 明朝" w:hint="eastAsia"/>
          <w:szCs w:val="21"/>
        </w:rPr>
        <w:t>0.</w:t>
      </w:r>
      <w:r w:rsidR="005225DD" w:rsidRPr="005E476E">
        <w:rPr>
          <w:rFonts w:ascii="ＭＳ 明朝" w:hAnsi="ＭＳ 明朝" w:hint="eastAsia"/>
          <w:szCs w:val="21"/>
        </w:rPr>
        <w:t>9</w:t>
      </w:r>
      <w:r w:rsidR="005458E7" w:rsidRPr="005E476E">
        <w:rPr>
          <w:rFonts w:ascii="ＭＳ 明朝" w:hAnsi="ＭＳ 明朝" w:hint="eastAsia"/>
          <w:szCs w:val="21"/>
        </w:rPr>
        <w:t>ポイント</w:t>
      </w:r>
      <w:r w:rsidR="00826A96" w:rsidRPr="005E476E">
        <w:rPr>
          <w:rFonts w:ascii="ＭＳ 明朝" w:hAnsi="ＭＳ 明朝" w:hint="eastAsia"/>
          <w:szCs w:val="21"/>
        </w:rPr>
        <w:t>の増加、</w:t>
      </w:r>
      <w:r w:rsidR="005225DD" w:rsidRPr="005E476E">
        <w:rPr>
          <w:rFonts w:ascii="ＭＳ 明朝" w:hAnsi="ＭＳ 明朝" w:hint="eastAsia"/>
          <w:szCs w:val="21"/>
        </w:rPr>
        <w:t>2.3</w:t>
      </w:r>
      <w:r w:rsidR="005458E7" w:rsidRPr="005E476E">
        <w:rPr>
          <w:rFonts w:ascii="ＭＳ 明朝" w:hAnsi="ＭＳ 明朝" w:hint="eastAsia"/>
          <w:szCs w:val="21"/>
        </w:rPr>
        <w:t>ポイント</w:t>
      </w:r>
      <w:r w:rsidR="00A6492D" w:rsidRPr="005E476E">
        <w:rPr>
          <w:rFonts w:ascii="ＭＳ 明朝" w:hAnsi="ＭＳ 明朝" w:hint="eastAsia"/>
          <w:szCs w:val="21"/>
        </w:rPr>
        <w:t>の減少</w:t>
      </w:r>
      <w:r w:rsidR="00826A96" w:rsidRPr="005E476E">
        <w:rPr>
          <w:rFonts w:ascii="ＭＳ 明朝" w:hAnsi="ＭＳ 明朝" w:hint="eastAsia"/>
          <w:szCs w:val="21"/>
        </w:rPr>
        <w:t>、</w:t>
      </w:r>
      <w:r w:rsidR="005225DD" w:rsidRPr="005E476E">
        <w:rPr>
          <w:rFonts w:ascii="ＭＳ 明朝" w:hAnsi="ＭＳ 明朝" w:hint="eastAsia"/>
          <w:szCs w:val="21"/>
        </w:rPr>
        <w:t>1.4</w:t>
      </w:r>
      <w:r w:rsidR="005458E7" w:rsidRPr="005E476E">
        <w:rPr>
          <w:rFonts w:ascii="ＭＳ 明朝" w:hAnsi="ＭＳ 明朝" w:hint="eastAsia"/>
          <w:szCs w:val="21"/>
        </w:rPr>
        <w:t>ポイント</w:t>
      </w:r>
      <w:r w:rsidR="00A6492D" w:rsidRPr="005E476E">
        <w:rPr>
          <w:rFonts w:ascii="ＭＳ 明朝" w:hAnsi="ＭＳ 明朝" w:hint="eastAsia"/>
          <w:szCs w:val="21"/>
        </w:rPr>
        <w:t>の増加</w:t>
      </w:r>
      <w:r w:rsidRPr="005E476E">
        <w:rPr>
          <w:rFonts w:ascii="ＭＳ 明朝" w:hAnsi="ＭＳ 明朝" w:hint="eastAsia"/>
          <w:szCs w:val="21"/>
        </w:rPr>
        <w:t>となっている。</w:t>
      </w:r>
    </w:p>
    <w:p w:rsidR="00B3041F" w:rsidRPr="005E476E" w:rsidRDefault="00E64A3D">
      <w:pPr>
        <w:autoSpaceDE w:val="0"/>
        <w:autoSpaceDN w:val="0"/>
        <w:rPr>
          <w:rFonts w:ascii="ＭＳ 明朝" w:hAnsi="ＭＳ 明朝"/>
          <w:szCs w:val="21"/>
        </w:rPr>
      </w:pPr>
      <w:r w:rsidRPr="005E476E">
        <w:rPr>
          <w:rFonts w:ascii="ＭＳ 明朝" w:hAnsi="ＭＳ 明朝" w:hint="eastAsia"/>
          <w:szCs w:val="21"/>
        </w:rPr>
        <w:t xml:space="preserve">　</w:t>
      </w:r>
      <w:r w:rsidR="00B3041F" w:rsidRPr="005E476E">
        <w:rPr>
          <w:rFonts w:ascii="ＭＳ 明朝" w:hAnsi="ＭＳ 明朝" w:hint="eastAsia"/>
          <w:szCs w:val="21"/>
        </w:rPr>
        <w:t>「ある」とした事業所についてみると、企業規模別では、</w:t>
      </w:r>
      <w:r w:rsidR="001E5C6E" w:rsidRPr="005E476E">
        <w:rPr>
          <w:rFonts w:ascii="ＭＳ 明朝" w:hAnsi="ＭＳ 明朝" w:hint="eastAsia"/>
          <w:szCs w:val="21"/>
        </w:rPr>
        <w:t>「1000人以上」</w:t>
      </w:r>
      <w:r w:rsidR="00B3041F" w:rsidRPr="005E476E">
        <w:rPr>
          <w:rFonts w:ascii="ＭＳ 明朝" w:hAnsi="ＭＳ 明朝" w:hint="eastAsia"/>
          <w:szCs w:val="21"/>
        </w:rPr>
        <w:t>が</w:t>
      </w:r>
      <w:r w:rsidR="00BF747C" w:rsidRPr="005E476E">
        <w:rPr>
          <w:rFonts w:ascii="ＭＳ 明朝" w:hAnsi="ＭＳ 明朝"/>
          <w:szCs w:val="21"/>
        </w:rPr>
        <w:t>8</w:t>
      </w:r>
      <w:r w:rsidR="005225DD" w:rsidRPr="005E476E">
        <w:rPr>
          <w:rFonts w:ascii="ＭＳ 明朝" w:hAnsi="ＭＳ 明朝" w:hint="eastAsia"/>
          <w:szCs w:val="21"/>
        </w:rPr>
        <w:t>1.2</w:t>
      </w:r>
      <w:r w:rsidR="00B3041F" w:rsidRPr="005E476E">
        <w:rPr>
          <w:rFonts w:ascii="ＭＳ 明朝" w:hAnsi="ＭＳ 明朝" w:hint="eastAsia"/>
          <w:szCs w:val="21"/>
        </w:rPr>
        <w:t>%</w:t>
      </w:r>
      <w:r w:rsidR="00E51884" w:rsidRPr="005E476E">
        <w:rPr>
          <w:rFonts w:ascii="ＭＳ 明朝" w:hAnsi="ＭＳ 明朝" w:hint="eastAsia"/>
          <w:szCs w:val="21"/>
        </w:rPr>
        <w:t>と最も高く、</w:t>
      </w:r>
      <w:r w:rsidR="001E5C6E" w:rsidRPr="005E476E">
        <w:rPr>
          <w:rFonts w:ascii="ＭＳ 明朝" w:hAnsi="ＭＳ 明朝" w:hint="eastAsia"/>
          <w:szCs w:val="21"/>
        </w:rPr>
        <w:t>「30人～99人」</w:t>
      </w:r>
      <w:r w:rsidR="00E51884" w:rsidRPr="005E476E">
        <w:rPr>
          <w:rFonts w:ascii="ＭＳ 明朝" w:hAnsi="ＭＳ 明朝" w:hint="eastAsia"/>
          <w:szCs w:val="21"/>
        </w:rPr>
        <w:t>が</w:t>
      </w:r>
      <w:r w:rsidR="005225DD" w:rsidRPr="005E476E">
        <w:rPr>
          <w:rFonts w:ascii="ＭＳ 明朝" w:hAnsi="ＭＳ 明朝" w:hint="eastAsia"/>
          <w:szCs w:val="21"/>
        </w:rPr>
        <w:t>43.6</w:t>
      </w:r>
      <w:r w:rsidR="00B3041F" w:rsidRPr="005E476E">
        <w:rPr>
          <w:rFonts w:ascii="ＭＳ 明朝" w:hAnsi="ＭＳ 明朝" w:hint="eastAsia"/>
          <w:szCs w:val="21"/>
        </w:rPr>
        <w:t>%と</w:t>
      </w:r>
      <w:r w:rsidR="00E51884" w:rsidRPr="005E476E">
        <w:rPr>
          <w:rFonts w:ascii="ＭＳ 明朝" w:hAnsi="ＭＳ 明朝" w:hint="eastAsia"/>
          <w:szCs w:val="21"/>
        </w:rPr>
        <w:t>最も低く</w:t>
      </w:r>
      <w:r w:rsidR="002D1A74" w:rsidRPr="005E476E">
        <w:rPr>
          <w:rFonts w:ascii="ＭＳ 明朝" w:hAnsi="ＭＳ 明朝" w:hint="eastAsia"/>
          <w:szCs w:val="21"/>
        </w:rPr>
        <w:t>なっており、企業規模が大きいほど割合が高い</w:t>
      </w:r>
      <w:r w:rsidR="00B3041F" w:rsidRPr="005E476E">
        <w:rPr>
          <w:rFonts w:ascii="ＭＳ 明朝" w:hAnsi="ＭＳ 明朝" w:hint="eastAsia"/>
          <w:szCs w:val="21"/>
        </w:rPr>
        <w:t>。</w:t>
      </w:r>
    </w:p>
    <w:p w:rsidR="00B3041F" w:rsidRPr="005E476E" w:rsidRDefault="00B3041F">
      <w:pPr>
        <w:autoSpaceDE w:val="0"/>
        <w:autoSpaceDN w:val="0"/>
        <w:rPr>
          <w:rFonts w:ascii="ＭＳ 明朝" w:hAnsi="ＭＳ 明朝"/>
          <w:szCs w:val="21"/>
        </w:rPr>
      </w:pPr>
      <w:r w:rsidRPr="005E476E">
        <w:rPr>
          <w:rFonts w:ascii="ＭＳ 明朝" w:hAnsi="ＭＳ 明朝" w:hint="eastAsia"/>
          <w:szCs w:val="21"/>
        </w:rPr>
        <w:t xml:space="preserve">　産業分類別では、</w:t>
      </w:r>
      <w:r w:rsidR="00956209" w:rsidRPr="005E476E">
        <w:rPr>
          <w:rFonts w:ascii="ＭＳ 明朝" w:hAnsi="ＭＳ 明朝" w:hint="eastAsia"/>
          <w:szCs w:val="21"/>
        </w:rPr>
        <w:t>「</w:t>
      </w:r>
      <w:r w:rsidR="00296B66" w:rsidRPr="005E476E">
        <w:rPr>
          <w:rFonts w:ascii="ＭＳ 明朝" w:hAnsi="ＭＳ 明朝" w:hint="eastAsia"/>
          <w:szCs w:val="21"/>
        </w:rPr>
        <w:t>金融業、保険業</w:t>
      </w:r>
      <w:r w:rsidR="00956209" w:rsidRPr="005E476E">
        <w:rPr>
          <w:rFonts w:ascii="ＭＳ 明朝" w:hAnsi="ＭＳ 明朝" w:hint="eastAsia"/>
          <w:szCs w:val="21"/>
        </w:rPr>
        <w:t>」が</w:t>
      </w:r>
      <w:r w:rsidR="00796925" w:rsidRPr="005E476E">
        <w:rPr>
          <w:rFonts w:ascii="ＭＳ 明朝" w:hAnsi="ＭＳ 明朝" w:hint="eastAsia"/>
          <w:szCs w:val="21"/>
        </w:rPr>
        <w:t>78.9</w:t>
      </w:r>
      <w:r w:rsidRPr="005E476E">
        <w:rPr>
          <w:rFonts w:ascii="ＭＳ 明朝" w:hAnsi="ＭＳ 明朝" w:hint="eastAsia"/>
          <w:szCs w:val="21"/>
        </w:rPr>
        <w:t>%と最も高く、次いで「</w:t>
      </w:r>
      <w:r w:rsidR="00796925" w:rsidRPr="005E476E">
        <w:rPr>
          <w:rFonts w:ascii="ＭＳ 明朝" w:hAnsi="ＭＳ 明朝" w:hint="eastAsia"/>
          <w:szCs w:val="21"/>
        </w:rPr>
        <w:t>運輸業、郵便業</w:t>
      </w:r>
      <w:r w:rsidR="00BF747C" w:rsidRPr="005E476E">
        <w:rPr>
          <w:rFonts w:ascii="ＭＳ 明朝" w:hAnsi="ＭＳ 明朝" w:hint="eastAsia"/>
          <w:szCs w:val="21"/>
        </w:rPr>
        <w:t>」</w:t>
      </w:r>
      <w:r w:rsidR="00796925" w:rsidRPr="005E476E">
        <w:rPr>
          <w:rFonts w:ascii="ＭＳ 明朝" w:hAnsi="ＭＳ 明朝" w:hint="eastAsia"/>
          <w:szCs w:val="21"/>
        </w:rPr>
        <w:t>72.4</w:t>
      </w:r>
      <w:r w:rsidRPr="005E476E">
        <w:rPr>
          <w:rFonts w:ascii="ＭＳ 明朝" w:hAnsi="ＭＳ 明朝" w:hint="eastAsia"/>
          <w:szCs w:val="21"/>
        </w:rPr>
        <w:t>%、「</w:t>
      </w:r>
      <w:r w:rsidR="00796925" w:rsidRPr="005E476E">
        <w:rPr>
          <w:rFonts w:ascii="ＭＳ 明朝" w:hAnsi="ＭＳ 明朝" w:hint="eastAsia"/>
          <w:szCs w:val="21"/>
        </w:rPr>
        <w:t>情報通信業</w:t>
      </w:r>
      <w:r w:rsidRPr="005E476E">
        <w:rPr>
          <w:rFonts w:ascii="ＭＳ 明朝" w:hAnsi="ＭＳ 明朝" w:hint="eastAsia"/>
          <w:szCs w:val="21"/>
        </w:rPr>
        <w:t>」</w:t>
      </w:r>
      <w:r w:rsidR="00A233DF" w:rsidRPr="005E476E">
        <w:rPr>
          <w:rFonts w:ascii="ＭＳ 明朝" w:hAnsi="ＭＳ 明朝" w:hint="eastAsia"/>
          <w:szCs w:val="21"/>
        </w:rPr>
        <w:t>6</w:t>
      </w:r>
      <w:r w:rsidR="00796925" w:rsidRPr="005E476E">
        <w:rPr>
          <w:rFonts w:ascii="ＭＳ 明朝" w:hAnsi="ＭＳ 明朝" w:hint="eastAsia"/>
          <w:szCs w:val="21"/>
        </w:rPr>
        <w:t>7.1</w:t>
      </w:r>
      <w:r w:rsidRPr="005E476E">
        <w:rPr>
          <w:rFonts w:ascii="ＭＳ 明朝" w:hAnsi="ＭＳ 明朝" w:hint="eastAsia"/>
          <w:szCs w:val="21"/>
        </w:rPr>
        <w:t>%</w:t>
      </w:r>
      <w:r w:rsidR="00E51884" w:rsidRPr="005E476E">
        <w:rPr>
          <w:rFonts w:ascii="ＭＳ 明朝" w:hAnsi="ＭＳ 明朝" w:hint="eastAsia"/>
          <w:szCs w:val="21"/>
        </w:rPr>
        <w:t>の順</w:t>
      </w:r>
      <w:r w:rsidRPr="005E476E">
        <w:rPr>
          <w:rFonts w:ascii="ＭＳ 明朝" w:hAnsi="ＭＳ 明朝" w:hint="eastAsia"/>
          <w:szCs w:val="21"/>
        </w:rPr>
        <w:t>となって</w:t>
      </w:r>
      <w:r w:rsidR="008C4AB3" w:rsidRPr="005E476E">
        <w:rPr>
          <w:rFonts w:ascii="ＭＳ 明朝" w:hAnsi="ＭＳ 明朝" w:hint="eastAsia"/>
          <w:szCs w:val="21"/>
        </w:rPr>
        <w:t>いる</w:t>
      </w:r>
      <w:r w:rsidR="00956209" w:rsidRPr="005E476E">
        <w:rPr>
          <w:rFonts w:ascii="ＭＳ 明朝" w:hAnsi="ＭＳ 明朝" w:hint="eastAsia"/>
          <w:szCs w:val="21"/>
        </w:rPr>
        <w:t>（「複合サービス事業」</w:t>
      </w:r>
      <w:r w:rsidR="00A6492D" w:rsidRPr="005E476E">
        <w:rPr>
          <w:rFonts w:ascii="ＭＳ 明朝" w:hAnsi="ＭＳ 明朝" w:hint="eastAsia"/>
          <w:szCs w:val="21"/>
        </w:rPr>
        <w:t>は</w:t>
      </w:r>
      <w:r w:rsidR="00956209" w:rsidRPr="005E476E">
        <w:rPr>
          <w:rFonts w:ascii="ＭＳ 明朝" w:hAnsi="ＭＳ 明朝" w:hint="eastAsia"/>
          <w:szCs w:val="21"/>
        </w:rPr>
        <w:t>、集計事業所数が</w:t>
      </w:r>
      <w:r w:rsidR="00A6492D" w:rsidRPr="005E476E">
        <w:rPr>
          <w:rFonts w:ascii="ＭＳ 明朝" w:hAnsi="ＭＳ 明朝" w:hint="eastAsia"/>
          <w:szCs w:val="21"/>
        </w:rPr>
        <w:t>少ない</w:t>
      </w:r>
      <w:r w:rsidR="00956209" w:rsidRPr="005E476E">
        <w:rPr>
          <w:rFonts w:ascii="ＭＳ 明朝" w:hAnsi="ＭＳ 明朝" w:hint="eastAsia"/>
          <w:szCs w:val="21"/>
        </w:rPr>
        <w:t>ため参考値とする）</w:t>
      </w:r>
      <w:r w:rsidR="008C4AB3" w:rsidRPr="005E476E">
        <w:rPr>
          <w:rFonts w:ascii="ＭＳ 明朝" w:hAnsi="ＭＳ 明朝" w:hint="eastAsia"/>
          <w:szCs w:val="21"/>
        </w:rPr>
        <w:t>。</w:t>
      </w:r>
    </w:p>
    <w:p w:rsidR="00796925" w:rsidRPr="005E476E" w:rsidRDefault="00796925">
      <w:pPr>
        <w:autoSpaceDE w:val="0"/>
        <w:autoSpaceDN w:val="0"/>
        <w:rPr>
          <w:rFonts w:ascii="ＭＳ 明朝" w:hAnsi="ＭＳ 明朝"/>
          <w:szCs w:val="21"/>
        </w:rPr>
      </w:pPr>
      <w:r w:rsidRPr="005E476E">
        <w:rPr>
          <w:rFonts w:ascii="ＭＳ 明朝" w:hAnsi="ＭＳ 明朝" w:hint="eastAsia"/>
          <w:szCs w:val="21"/>
        </w:rPr>
        <w:t xml:space="preserve">　</w:t>
      </w:r>
      <w:r w:rsidR="00C5465D" w:rsidRPr="005E476E">
        <w:rPr>
          <w:rFonts w:ascii="ＭＳ 明朝" w:hAnsi="ＭＳ 明朝" w:hint="eastAsia"/>
          <w:szCs w:val="21"/>
        </w:rPr>
        <w:t>経年比較をみると、</w:t>
      </w:r>
      <w:r w:rsidR="00DD5433" w:rsidRPr="005E476E">
        <w:rPr>
          <w:rFonts w:ascii="ＭＳ 明朝" w:hAnsi="ＭＳ 明朝" w:hint="eastAsia"/>
          <w:szCs w:val="21"/>
        </w:rPr>
        <w:t>「ある」とした事業所の</w:t>
      </w:r>
      <w:r w:rsidR="00C5465D" w:rsidRPr="005E476E">
        <w:rPr>
          <w:rFonts w:ascii="ＭＳ 明朝" w:hAnsi="ＭＳ 明朝" w:hint="eastAsia"/>
          <w:szCs w:val="21"/>
        </w:rPr>
        <w:t>割合の</w:t>
      </w:r>
      <w:r w:rsidR="00DD5433" w:rsidRPr="005E476E">
        <w:rPr>
          <w:rFonts w:ascii="ＭＳ 明朝" w:hAnsi="ＭＳ 明朝" w:hint="eastAsia"/>
          <w:szCs w:val="21"/>
        </w:rPr>
        <w:t>推移</w:t>
      </w:r>
      <w:r w:rsidR="00C5465D" w:rsidRPr="005E476E">
        <w:rPr>
          <w:rFonts w:ascii="ＭＳ 明朝" w:hAnsi="ＭＳ 明朝" w:hint="eastAsia"/>
          <w:szCs w:val="21"/>
        </w:rPr>
        <w:t>は、</w:t>
      </w:r>
      <w:r w:rsidR="00DD5433" w:rsidRPr="005E476E">
        <w:rPr>
          <w:rFonts w:ascii="ＭＳ 明朝" w:hAnsi="ＭＳ 明朝" w:hint="eastAsia"/>
          <w:szCs w:val="21"/>
        </w:rPr>
        <w:t>平成</w:t>
      </w:r>
      <w:r w:rsidR="00B25248" w:rsidRPr="005E476E">
        <w:rPr>
          <w:rFonts w:ascii="ＭＳ 明朝" w:hAnsi="ＭＳ 明朝" w:hint="eastAsia"/>
          <w:szCs w:val="21"/>
        </w:rPr>
        <w:t>26</w:t>
      </w:r>
      <w:r w:rsidR="00DD5433" w:rsidRPr="005E476E">
        <w:rPr>
          <w:rFonts w:ascii="ＭＳ 明朝" w:hAnsi="ＭＳ 明朝" w:hint="eastAsia"/>
          <w:szCs w:val="21"/>
        </w:rPr>
        <w:t>年以降</w:t>
      </w:r>
      <w:r w:rsidR="002D1A74" w:rsidRPr="005E476E">
        <w:rPr>
          <w:rFonts w:ascii="ＭＳ 明朝" w:hAnsi="ＭＳ 明朝" w:hint="eastAsia"/>
          <w:szCs w:val="21"/>
        </w:rPr>
        <w:t>、</w:t>
      </w:r>
      <w:r w:rsidR="00B25248" w:rsidRPr="005E476E">
        <w:rPr>
          <w:rFonts w:ascii="ＭＳ 明朝" w:hAnsi="ＭＳ 明朝" w:hint="eastAsia"/>
          <w:szCs w:val="21"/>
        </w:rPr>
        <w:t>55</w:t>
      </w:r>
      <w:r w:rsidR="00ED1FA4" w:rsidRPr="005E476E">
        <w:rPr>
          <w:rFonts w:ascii="ＭＳ 明朝" w:hAnsi="ＭＳ 明朝" w:hint="eastAsia"/>
          <w:szCs w:val="21"/>
        </w:rPr>
        <w:t>%</w:t>
      </w:r>
      <w:r w:rsidR="00B25248" w:rsidRPr="005E476E">
        <w:rPr>
          <w:rFonts w:ascii="ＭＳ 明朝" w:hAnsi="ＭＳ 明朝" w:hint="eastAsia"/>
          <w:szCs w:val="21"/>
        </w:rPr>
        <w:t>前後で横ばいとなっている</w:t>
      </w:r>
      <w:r w:rsidR="00DD5433" w:rsidRPr="005E476E">
        <w:rPr>
          <w:rFonts w:ascii="ＭＳ 明朝" w:hAnsi="ＭＳ 明朝" w:hint="eastAsia"/>
          <w:szCs w:val="21"/>
        </w:rPr>
        <w:t>。</w:t>
      </w:r>
    </w:p>
    <w:p w:rsidR="00B3041F" w:rsidRPr="005E476E" w:rsidRDefault="00B3041F">
      <w:pPr>
        <w:autoSpaceDE w:val="0"/>
        <w:autoSpaceDN w:val="0"/>
        <w:jc w:val="center"/>
        <w:rPr>
          <w:rFonts w:ascii="ＭＳ 明朝" w:hAnsi="ＭＳ 明朝"/>
          <w:b/>
          <w:bCs/>
          <w:szCs w:val="21"/>
        </w:rPr>
      </w:pPr>
      <w:r w:rsidRPr="005E476E">
        <w:rPr>
          <w:rFonts w:ascii="ＭＳ 明朝" w:hAnsi="ＭＳ 明朝" w:hint="eastAsia"/>
          <w:b/>
          <w:bCs/>
          <w:szCs w:val="21"/>
        </w:rPr>
        <w:t>表</w:t>
      </w:r>
      <w:r w:rsidR="00A4019D" w:rsidRPr="005E476E">
        <w:rPr>
          <w:rFonts w:ascii="ＭＳ 明朝" w:hAnsi="ＭＳ 明朝" w:hint="eastAsia"/>
          <w:b/>
          <w:bCs/>
          <w:szCs w:val="21"/>
        </w:rPr>
        <w:t>2-1</w:t>
      </w:r>
      <w:r w:rsidR="00CB6DB5" w:rsidRPr="005E476E">
        <w:rPr>
          <w:rFonts w:ascii="ＭＳ 明朝" w:hAnsi="ＭＳ 明朝" w:hint="eastAsia"/>
          <w:b/>
          <w:bCs/>
          <w:szCs w:val="21"/>
        </w:rPr>
        <w:t>0</w:t>
      </w:r>
      <w:r w:rsidRPr="005E476E">
        <w:rPr>
          <w:rFonts w:ascii="ＭＳ 明朝" w:hAnsi="ＭＳ 明朝" w:hint="eastAsia"/>
          <w:b/>
          <w:bCs/>
          <w:szCs w:val="21"/>
        </w:rPr>
        <w:t xml:space="preserve">　労使間が話</w:t>
      </w:r>
      <w:r w:rsidR="00D2028C" w:rsidRPr="005E476E">
        <w:rPr>
          <w:rFonts w:ascii="ＭＳ 明朝" w:hAnsi="ＭＳ 明朝" w:hint="eastAsia"/>
          <w:b/>
          <w:bCs/>
          <w:szCs w:val="21"/>
        </w:rPr>
        <w:t>し</w:t>
      </w:r>
      <w:r w:rsidRPr="005E476E">
        <w:rPr>
          <w:rFonts w:ascii="ＭＳ 明朝" w:hAnsi="ＭＳ 明朝" w:hint="eastAsia"/>
          <w:b/>
          <w:bCs/>
          <w:szCs w:val="21"/>
        </w:rPr>
        <w:t>合う機会の有無</w:t>
      </w:r>
    </w:p>
    <w:p w:rsidR="00B3041F" w:rsidRPr="005E476E" w:rsidRDefault="0032027C">
      <w:pPr>
        <w:autoSpaceDE w:val="0"/>
        <w:autoSpaceDN w:val="0"/>
        <w:rPr>
          <w:szCs w:val="21"/>
        </w:rPr>
      </w:pPr>
      <w:r w:rsidRPr="005E476E">
        <w:rPr>
          <w:noProof/>
          <w:szCs w:val="21"/>
        </w:rPr>
        <w:drawing>
          <wp:anchor distT="0" distB="0" distL="114300" distR="114300" simplePos="0" relativeHeight="251509722" behindDoc="0" locked="0" layoutInCell="1" allowOverlap="1">
            <wp:simplePos x="0" y="0"/>
            <wp:positionH relativeFrom="margin">
              <wp:posOffset>90170</wp:posOffset>
            </wp:positionH>
            <wp:positionV relativeFrom="paragraph">
              <wp:posOffset>12700</wp:posOffset>
            </wp:positionV>
            <wp:extent cx="5631815" cy="4260215"/>
            <wp:effectExtent l="0" t="0" r="6985" b="6985"/>
            <wp:wrapNone/>
            <wp:docPr id="731" name="図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631815" cy="4260215"/>
                    </a:xfrm>
                    <a:prstGeom prst="rect">
                      <a:avLst/>
                    </a:prstGeom>
                    <a:noFill/>
                    <a:ln>
                      <a:noFill/>
                    </a:ln>
                  </pic:spPr>
                </pic:pic>
              </a:graphicData>
            </a:graphic>
          </wp:anchor>
        </w:drawing>
      </w: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A233DF" w:rsidRPr="005E476E" w:rsidRDefault="00A233DF">
      <w:pPr>
        <w:autoSpaceDE w:val="0"/>
        <w:autoSpaceDN w:val="0"/>
        <w:rPr>
          <w:szCs w:val="21"/>
        </w:rPr>
      </w:pPr>
    </w:p>
    <w:p w:rsidR="00B3041F" w:rsidRPr="005E476E" w:rsidRDefault="001A49E6">
      <w:pPr>
        <w:autoSpaceDE w:val="0"/>
        <w:autoSpaceDN w:val="0"/>
        <w:rPr>
          <w:szCs w:val="21"/>
        </w:rPr>
      </w:pPr>
      <w:r w:rsidRPr="005E476E">
        <w:rPr>
          <w:noProof/>
          <w:szCs w:val="21"/>
        </w:rPr>
        <w:drawing>
          <wp:anchor distT="0" distB="0" distL="114300" distR="114300" simplePos="0" relativeHeight="252027904" behindDoc="0" locked="0" layoutInCell="1" allowOverlap="1">
            <wp:simplePos x="0" y="0"/>
            <wp:positionH relativeFrom="column">
              <wp:posOffset>-14605</wp:posOffset>
            </wp:positionH>
            <wp:positionV relativeFrom="paragraph">
              <wp:posOffset>213360</wp:posOffset>
            </wp:positionV>
            <wp:extent cx="5745480" cy="1651635"/>
            <wp:effectExtent l="0" t="0" r="0" b="0"/>
            <wp:wrapNone/>
            <wp:docPr id="1747" name="図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45480" cy="1651635"/>
                    </a:xfrm>
                    <a:prstGeom prst="rect">
                      <a:avLst/>
                    </a:prstGeom>
                    <a:noFill/>
                    <a:ln>
                      <a:noFill/>
                    </a:ln>
                  </pic:spPr>
                </pic:pic>
              </a:graphicData>
            </a:graphic>
          </wp:anchor>
        </w:drawing>
      </w:r>
    </w:p>
    <w:p w:rsidR="009B0D7B" w:rsidRPr="005E476E" w:rsidRDefault="009B0D7B" w:rsidP="009B0D7B">
      <w:pPr>
        <w:widowControl/>
        <w:spacing w:line="40" w:lineRule="exact"/>
        <w:jc w:val="left"/>
        <w:rPr>
          <w:szCs w:val="21"/>
        </w:rPr>
      </w:pPr>
    </w:p>
    <w:p w:rsidR="001A49E6" w:rsidRPr="005E476E" w:rsidRDefault="001A49E6">
      <w:pPr>
        <w:widowControl/>
        <w:jc w:val="left"/>
        <w:rPr>
          <w:szCs w:val="21"/>
        </w:rPr>
      </w:pPr>
    </w:p>
    <w:p w:rsidR="001A49E6" w:rsidRPr="005E476E" w:rsidRDefault="001A49E6">
      <w:pPr>
        <w:widowControl/>
        <w:jc w:val="left"/>
        <w:rPr>
          <w:szCs w:val="21"/>
        </w:rPr>
      </w:pPr>
    </w:p>
    <w:p w:rsidR="009B0D7B" w:rsidRPr="005E476E" w:rsidRDefault="009B0D7B">
      <w:pPr>
        <w:widowControl/>
        <w:jc w:val="left"/>
        <w:rPr>
          <w:szCs w:val="21"/>
        </w:rPr>
      </w:pPr>
    </w:p>
    <w:p w:rsidR="009B0D7B" w:rsidRPr="005E476E" w:rsidRDefault="009B0D7B">
      <w:pPr>
        <w:widowControl/>
        <w:jc w:val="left"/>
        <w:rPr>
          <w:szCs w:val="21"/>
        </w:rPr>
      </w:pPr>
    </w:p>
    <w:p w:rsidR="009B0D7B" w:rsidRPr="005E476E" w:rsidRDefault="009B0D7B">
      <w:pPr>
        <w:widowControl/>
        <w:jc w:val="left"/>
        <w:rPr>
          <w:szCs w:val="21"/>
        </w:rPr>
      </w:pPr>
    </w:p>
    <w:p w:rsidR="009B0D7B" w:rsidRPr="005E476E" w:rsidRDefault="009B0D7B">
      <w:pPr>
        <w:widowControl/>
        <w:jc w:val="left"/>
        <w:rPr>
          <w:szCs w:val="21"/>
        </w:rPr>
      </w:pPr>
    </w:p>
    <w:p w:rsidR="0019372A" w:rsidRPr="005E476E" w:rsidRDefault="0019372A">
      <w:pPr>
        <w:widowControl/>
        <w:jc w:val="left"/>
        <w:rPr>
          <w:szCs w:val="21"/>
        </w:rPr>
      </w:pPr>
    </w:p>
    <w:p w:rsidR="009B0D7B" w:rsidRPr="005E476E" w:rsidRDefault="009B0D7B" w:rsidP="009B0D7B">
      <w:pPr>
        <w:autoSpaceDE w:val="0"/>
        <w:autoSpaceDN w:val="0"/>
        <w:jc w:val="center"/>
        <w:rPr>
          <w:rFonts w:ascii="ＭＳ 明朝" w:hAnsi="ＭＳ 明朝"/>
          <w:b/>
          <w:bCs/>
          <w:szCs w:val="21"/>
        </w:rPr>
      </w:pPr>
      <w:r w:rsidRPr="005E476E">
        <w:rPr>
          <w:rFonts w:ascii="ＭＳ 明朝" w:hAnsi="ＭＳ 明朝" w:hint="eastAsia"/>
          <w:b/>
          <w:bCs/>
          <w:szCs w:val="21"/>
        </w:rPr>
        <w:t>図</w:t>
      </w:r>
      <w:r w:rsidR="00BF1A0B" w:rsidRPr="005E476E">
        <w:rPr>
          <w:rFonts w:ascii="ＭＳ 明朝" w:hAnsi="ＭＳ 明朝" w:hint="eastAsia"/>
          <w:b/>
          <w:bCs/>
          <w:szCs w:val="21"/>
        </w:rPr>
        <w:t>2-1</w:t>
      </w:r>
      <w:r w:rsidR="001A49E6" w:rsidRPr="005E476E">
        <w:rPr>
          <w:rFonts w:ascii="ＭＳ 明朝" w:hAnsi="ＭＳ 明朝" w:hint="eastAsia"/>
          <w:b/>
          <w:bCs/>
          <w:szCs w:val="21"/>
        </w:rPr>
        <w:t>0</w:t>
      </w:r>
      <w:r w:rsidR="00910FD4" w:rsidRPr="005E476E">
        <w:rPr>
          <w:rFonts w:ascii="ＭＳ 明朝" w:hAnsi="ＭＳ 明朝" w:hint="eastAsia"/>
          <w:b/>
          <w:bCs/>
          <w:szCs w:val="21"/>
        </w:rPr>
        <w:t xml:space="preserve">　労使間が話し合う機会</w:t>
      </w:r>
      <w:r w:rsidRPr="005E476E">
        <w:rPr>
          <w:rFonts w:ascii="ＭＳ 明朝" w:hAnsi="ＭＳ 明朝" w:hint="eastAsia"/>
          <w:b/>
          <w:bCs/>
          <w:szCs w:val="21"/>
        </w:rPr>
        <w:t>有</w:t>
      </w:r>
      <w:r w:rsidR="00910FD4" w:rsidRPr="005E476E">
        <w:rPr>
          <w:rFonts w:ascii="ＭＳ 明朝" w:hAnsi="ＭＳ 明朝" w:hint="eastAsia"/>
          <w:b/>
          <w:bCs/>
          <w:szCs w:val="21"/>
        </w:rPr>
        <w:t>の状況</w:t>
      </w:r>
      <w:r w:rsidRPr="005E476E">
        <w:rPr>
          <w:rFonts w:ascii="ＭＳ 明朝" w:hAnsi="ＭＳ 明朝" w:hint="eastAsia"/>
          <w:b/>
          <w:bCs/>
          <w:szCs w:val="21"/>
        </w:rPr>
        <w:t>（経年比較）</w:t>
      </w:r>
    </w:p>
    <w:p w:rsidR="00B3041F" w:rsidRPr="005E476E" w:rsidRDefault="00B3041F" w:rsidP="00551307">
      <w:pPr>
        <w:widowControl/>
        <w:jc w:val="left"/>
        <w:rPr>
          <w:rFonts w:ascii="ＭＳ 明朝" w:hAnsi="ＭＳ 明朝"/>
          <w:b/>
          <w:bCs/>
          <w:szCs w:val="21"/>
        </w:rPr>
      </w:pPr>
      <w:r w:rsidRPr="005E476E">
        <w:rPr>
          <w:rFonts w:ascii="ＭＳ 明朝" w:hAnsi="ＭＳ ゴシック" w:hint="eastAsia"/>
          <w:b/>
          <w:bCs/>
          <w:szCs w:val="21"/>
        </w:rPr>
        <w:lastRenderedPageBreak/>
        <w:t>（８）短時間正社員制度</w:t>
      </w:r>
      <w:r w:rsidR="002D4E7A" w:rsidRPr="005E476E">
        <w:rPr>
          <w:rFonts w:ascii="ＭＳ 明朝" w:hAnsi="ＭＳ ゴシック" w:hint="eastAsia"/>
          <w:b/>
          <w:bCs/>
          <w:szCs w:val="21"/>
        </w:rPr>
        <w:t>（表</w:t>
      </w:r>
      <w:r w:rsidR="00A4019D" w:rsidRPr="005E476E">
        <w:rPr>
          <w:rFonts w:ascii="ＭＳ 明朝" w:hAnsi="ＭＳ ゴシック" w:hint="eastAsia"/>
          <w:b/>
          <w:bCs/>
          <w:szCs w:val="21"/>
        </w:rPr>
        <w:t>2-1</w:t>
      </w:r>
      <w:r w:rsidR="001A49E6" w:rsidRPr="005E476E">
        <w:rPr>
          <w:rFonts w:ascii="ＭＳ 明朝" w:hAnsi="ＭＳ ゴシック" w:hint="eastAsia"/>
          <w:b/>
          <w:bCs/>
          <w:szCs w:val="21"/>
        </w:rPr>
        <w:t>1</w:t>
      </w:r>
      <w:r w:rsidR="002D4E7A" w:rsidRPr="005E476E">
        <w:rPr>
          <w:rFonts w:ascii="ＭＳ 明朝" w:hAnsi="ＭＳ ゴシック" w:hint="eastAsia"/>
          <w:b/>
          <w:bCs/>
          <w:szCs w:val="21"/>
        </w:rPr>
        <w:t>）</w:t>
      </w:r>
    </w:p>
    <w:p w:rsidR="00114552" w:rsidRPr="005E476E" w:rsidRDefault="00E654DA" w:rsidP="002F16EC">
      <w:pPr>
        <w:autoSpaceDE w:val="0"/>
        <w:autoSpaceDN w:val="0"/>
        <w:ind w:firstLineChars="100" w:firstLine="210"/>
        <w:rPr>
          <w:rFonts w:ascii="ＭＳ 明朝" w:hAnsi="ＭＳ 明朝"/>
          <w:szCs w:val="21"/>
        </w:rPr>
      </w:pPr>
      <w:r w:rsidRPr="005E476E">
        <w:rPr>
          <w:rFonts w:ascii="ＭＳ 明朝" w:hAnsi="ＭＳ 明朝" w:hint="eastAsia"/>
          <w:szCs w:val="21"/>
        </w:rPr>
        <w:t>令和元年の</w:t>
      </w:r>
      <w:r w:rsidR="008C1761" w:rsidRPr="005E476E">
        <w:rPr>
          <w:rFonts w:ascii="ＭＳ 明朝" w:hAnsi="ＭＳ 明朝" w:hint="eastAsia"/>
          <w:szCs w:val="21"/>
        </w:rPr>
        <w:t>短時間</w:t>
      </w:r>
      <w:r w:rsidR="00252BF3" w:rsidRPr="005E476E">
        <w:rPr>
          <w:rFonts w:ascii="ＭＳ 明朝" w:hAnsi="ＭＳ 明朝" w:hint="eastAsia"/>
          <w:szCs w:val="21"/>
        </w:rPr>
        <w:t>正社員制度の導入状況は、</w:t>
      </w:r>
      <w:r w:rsidR="00B3041F" w:rsidRPr="005E476E">
        <w:rPr>
          <w:rFonts w:ascii="ＭＳ 明朝" w:hAnsi="ＭＳ 明朝" w:hint="eastAsia"/>
          <w:szCs w:val="21"/>
        </w:rPr>
        <w:t>「ある」とした事業所は</w:t>
      </w:r>
      <w:r w:rsidR="00F72A4F" w:rsidRPr="005E476E">
        <w:rPr>
          <w:rFonts w:ascii="ＭＳ 明朝" w:hAnsi="ＭＳ 明朝" w:hint="eastAsia"/>
          <w:szCs w:val="21"/>
        </w:rPr>
        <w:t>6</w:t>
      </w:r>
      <w:r w:rsidR="00252BF3" w:rsidRPr="005E476E">
        <w:rPr>
          <w:rFonts w:ascii="ＭＳ 明朝" w:hAnsi="ＭＳ 明朝" w:hint="eastAsia"/>
          <w:szCs w:val="21"/>
        </w:rPr>
        <w:t>7.0</w:t>
      </w:r>
      <w:r w:rsidR="00B3041F" w:rsidRPr="005E476E">
        <w:rPr>
          <w:rFonts w:ascii="ＭＳ 明朝" w:hAnsi="ＭＳ 明朝" w:hint="eastAsia"/>
          <w:szCs w:val="21"/>
        </w:rPr>
        <w:t>%、「ない」</w:t>
      </w:r>
      <w:r w:rsidR="00252BF3" w:rsidRPr="005E476E">
        <w:rPr>
          <w:rFonts w:ascii="ＭＳ 明朝" w:hAnsi="ＭＳ 明朝" w:hint="eastAsia"/>
          <w:szCs w:val="21"/>
        </w:rPr>
        <w:t>30.6</w:t>
      </w:r>
      <w:r w:rsidR="00B3041F" w:rsidRPr="005E476E">
        <w:rPr>
          <w:rFonts w:ascii="ＭＳ 明朝" w:hAnsi="ＭＳ 明朝" w:hint="eastAsia"/>
          <w:szCs w:val="21"/>
        </w:rPr>
        <w:t>%、「導入予定」</w:t>
      </w:r>
      <w:r w:rsidR="00450C08" w:rsidRPr="005E476E">
        <w:rPr>
          <w:rFonts w:ascii="ＭＳ 明朝" w:hAnsi="ＭＳ 明朝" w:hint="eastAsia"/>
          <w:szCs w:val="21"/>
        </w:rPr>
        <w:t>2.</w:t>
      </w:r>
      <w:r w:rsidR="00252BF3" w:rsidRPr="005E476E">
        <w:rPr>
          <w:rFonts w:ascii="ＭＳ 明朝" w:hAnsi="ＭＳ 明朝" w:hint="eastAsia"/>
          <w:szCs w:val="21"/>
        </w:rPr>
        <w:t>4</w:t>
      </w:r>
      <w:r w:rsidR="00B3041F" w:rsidRPr="005E476E">
        <w:rPr>
          <w:rFonts w:ascii="ＭＳ 明朝" w:hAnsi="ＭＳ 明朝" w:hint="eastAsia"/>
          <w:szCs w:val="21"/>
        </w:rPr>
        <w:t>%</w:t>
      </w:r>
      <w:r w:rsidR="00114552" w:rsidRPr="005E476E">
        <w:rPr>
          <w:rFonts w:ascii="ＭＳ 明朝" w:hAnsi="ＭＳ 明朝" w:hint="eastAsia"/>
          <w:szCs w:val="21"/>
        </w:rPr>
        <w:t>の割合で、前年と比べ、</w:t>
      </w:r>
      <w:r w:rsidR="00450C08" w:rsidRPr="005E476E">
        <w:rPr>
          <w:rFonts w:ascii="ＭＳ 明朝" w:hAnsi="ＭＳ 明朝" w:hint="eastAsia"/>
          <w:szCs w:val="21"/>
        </w:rPr>
        <w:t>それぞれ</w:t>
      </w:r>
      <w:r w:rsidR="00252BF3" w:rsidRPr="005E476E">
        <w:rPr>
          <w:rFonts w:ascii="ＭＳ 明朝" w:hAnsi="ＭＳ 明朝" w:hint="eastAsia"/>
          <w:szCs w:val="21"/>
        </w:rPr>
        <w:t>3.1</w:t>
      </w:r>
      <w:r w:rsidR="005458E7" w:rsidRPr="005E476E">
        <w:rPr>
          <w:rFonts w:ascii="ＭＳ 明朝" w:hAnsi="ＭＳ 明朝" w:hint="eastAsia"/>
          <w:szCs w:val="21"/>
        </w:rPr>
        <w:t>ポイント</w:t>
      </w:r>
      <w:r w:rsidR="00450C08" w:rsidRPr="005E476E">
        <w:rPr>
          <w:rFonts w:ascii="ＭＳ 明朝" w:hAnsi="ＭＳ 明朝" w:hint="eastAsia"/>
          <w:szCs w:val="21"/>
        </w:rPr>
        <w:t>の増加、</w:t>
      </w:r>
      <w:r w:rsidR="00252BF3" w:rsidRPr="005E476E">
        <w:rPr>
          <w:rFonts w:ascii="ＭＳ 明朝" w:hAnsi="ＭＳ 明朝" w:hint="eastAsia"/>
          <w:szCs w:val="21"/>
        </w:rPr>
        <w:t>3.2</w:t>
      </w:r>
      <w:r w:rsidR="005458E7" w:rsidRPr="005E476E">
        <w:rPr>
          <w:rFonts w:ascii="ＭＳ 明朝" w:hAnsi="ＭＳ 明朝" w:hint="eastAsia"/>
          <w:szCs w:val="21"/>
        </w:rPr>
        <w:t>ポイント</w:t>
      </w:r>
      <w:r w:rsidR="00450C08" w:rsidRPr="005E476E">
        <w:rPr>
          <w:rFonts w:ascii="ＭＳ 明朝" w:hAnsi="ＭＳ 明朝" w:hint="eastAsia"/>
          <w:szCs w:val="21"/>
        </w:rPr>
        <w:t>の</w:t>
      </w:r>
      <w:r w:rsidR="00252BF3" w:rsidRPr="005E476E">
        <w:rPr>
          <w:rFonts w:ascii="ＭＳ 明朝" w:hAnsi="ＭＳ 明朝" w:hint="eastAsia"/>
          <w:szCs w:val="21"/>
        </w:rPr>
        <w:t>減少</w:t>
      </w:r>
      <w:r w:rsidR="00450C08" w:rsidRPr="005E476E">
        <w:rPr>
          <w:rFonts w:ascii="ＭＳ 明朝" w:hAnsi="ＭＳ 明朝" w:hint="eastAsia"/>
          <w:szCs w:val="21"/>
        </w:rPr>
        <w:t>、</w:t>
      </w:r>
      <w:r w:rsidR="005458E7" w:rsidRPr="005E476E">
        <w:rPr>
          <w:rFonts w:ascii="ＭＳ 明朝" w:hAnsi="ＭＳ 明朝" w:hint="eastAsia"/>
          <w:szCs w:val="21"/>
        </w:rPr>
        <w:t>0.</w:t>
      </w:r>
      <w:r w:rsidR="00252BF3" w:rsidRPr="005E476E">
        <w:rPr>
          <w:rFonts w:ascii="ＭＳ 明朝" w:hAnsi="ＭＳ 明朝" w:hint="eastAsia"/>
          <w:szCs w:val="21"/>
        </w:rPr>
        <w:t>1</w:t>
      </w:r>
      <w:r w:rsidR="005458E7" w:rsidRPr="005E476E">
        <w:rPr>
          <w:rFonts w:ascii="ＭＳ 明朝" w:hAnsi="ＭＳ 明朝" w:hint="eastAsia"/>
          <w:szCs w:val="21"/>
        </w:rPr>
        <w:t>ポイント</w:t>
      </w:r>
      <w:r w:rsidR="000F75E5" w:rsidRPr="005E476E">
        <w:rPr>
          <w:rFonts w:ascii="ＭＳ 明朝" w:hAnsi="ＭＳ 明朝" w:hint="eastAsia"/>
          <w:szCs w:val="21"/>
        </w:rPr>
        <w:t>の増加</w:t>
      </w:r>
      <w:r w:rsidR="00450C08" w:rsidRPr="005E476E">
        <w:rPr>
          <w:rFonts w:ascii="ＭＳ 明朝" w:hAnsi="ＭＳ 明朝" w:hint="eastAsia"/>
          <w:szCs w:val="21"/>
        </w:rPr>
        <w:t>となっている。</w:t>
      </w:r>
    </w:p>
    <w:p w:rsidR="00B3041F" w:rsidRPr="005E476E" w:rsidRDefault="00E64A3D">
      <w:pPr>
        <w:autoSpaceDE w:val="0"/>
        <w:autoSpaceDN w:val="0"/>
        <w:rPr>
          <w:rFonts w:ascii="ＭＳ 明朝" w:hAnsi="ＭＳ 明朝"/>
          <w:szCs w:val="21"/>
        </w:rPr>
      </w:pPr>
      <w:r w:rsidRPr="005E476E">
        <w:rPr>
          <w:rFonts w:ascii="ＭＳ 明朝" w:hAnsi="ＭＳ 明朝" w:hint="eastAsia"/>
          <w:szCs w:val="21"/>
        </w:rPr>
        <w:t xml:space="preserve">　</w:t>
      </w:r>
      <w:r w:rsidR="00B3041F" w:rsidRPr="005E476E">
        <w:rPr>
          <w:rFonts w:ascii="ＭＳ 明朝" w:hAnsi="ＭＳ 明朝" w:hint="eastAsia"/>
          <w:szCs w:val="21"/>
        </w:rPr>
        <w:t>「ある」とした事業所についてみると、企業規模別では、「1000人以上」が</w:t>
      </w:r>
      <w:r w:rsidR="0028102B" w:rsidRPr="005E476E">
        <w:rPr>
          <w:rFonts w:ascii="ＭＳ 明朝" w:hAnsi="ＭＳ 明朝" w:hint="eastAsia"/>
          <w:szCs w:val="21"/>
        </w:rPr>
        <w:t>8</w:t>
      </w:r>
      <w:r w:rsidR="009D46FF" w:rsidRPr="005E476E">
        <w:rPr>
          <w:rFonts w:ascii="ＭＳ 明朝" w:hAnsi="ＭＳ 明朝" w:hint="eastAsia"/>
          <w:szCs w:val="21"/>
        </w:rPr>
        <w:t>4.5</w:t>
      </w:r>
      <w:r w:rsidR="00C96709" w:rsidRPr="005E476E">
        <w:rPr>
          <w:rFonts w:ascii="ＭＳ 明朝" w:hAnsi="ＭＳ 明朝" w:hint="eastAsia"/>
          <w:szCs w:val="21"/>
        </w:rPr>
        <w:t>%</w:t>
      </w:r>
      <w:r w:rsidR="00B3041F" w:rsidRPr="005E476E">
        <w:rPr>
          <w:rFonts w:ascii="ＭＳ 明朝" w:hAnsi="ＭＳ 明朝" w:hint="eastAsia"/>
          <w:szCs w:val="21"/>
        </w:rPr>
        <w:t>で最も高く、</w:t>
      </w:r>
      <w:r w:rsidR="0028102B" w:rsidRPr="005E476E">
        <w:rPr>
          <w:rFonts w:ascii="ＭＳ 明朝" w:hAnsi="ＭＳ 明朝" w:hint="eastAsia"/>
          <w:szCs w:val="21"/>
        </w:rPr>
        <w:t>「30人～99人」</w:t>
      </w:r>
      <w:r w:rsidR="00114552" w:rsidRPr="005E476E">
        <w:rPr>
          <w:rFonts w:ascii="ＭＳ 明朝" w:hAnsi="ＭＳ 明朝" w:hint="eastAsia"/>
          <w:szCs w:val="21"/>
        </w:rPr>
        <w:t>が</w:t>
      </w:r>
      <w:r w:rsidR="009D46FF" w:rsidRPr="005E476E">
        <w:rPr>
          <w:rFonts w:ascii="ＭＳ 明朝" w:hAnsi="ＭＳ 明朝" w:hint="eastAsia"/>
          <w:szCs w:val="21"/>
        </w:rPr>
        <w:t>50.7</w:t>
      </w:r>
      <w:r w:rsidR="0028102B" w:rsidRPr="005E476E">
        <w:rPr>
          <w:rFonts w:ascii="ＭＳ 明朝" w:hAnsi="ＭＳ 明朝" w:hint="eastAsia"/>
          <w:szCs w:val="21"/>
        </w:rPr>
        <w:t>%</w:t>
      </w:r>
      <w:r w:rsidR="00114552" w:rsidRPr="005E476E">
        <w:rPr>
          <w:rFonts w:ascii="ＭＳ 明朝" w:hAnsi="ＭＳ 明朝" w:hint="eastAsia"/>
          <w:szCs w:val="21"/>
        </w:rPr>
        <w:t>と最も低くなっている。</w:t>
      </w:r>
      <w:r w:rsidR="00B3041F" w:rsidRPr="005E476E">
        <w:rPr>
          <w:rFonts w:ascii="ＭＳ 明朝" w:hAnsi="ＭＳ 明朝" w:hint="eastAsia"/>
          <w:szCs w:val="21"/>
        </w:rPr>
        <w:t>また、制度適用では「育児」がいずれの企業規模においても9</w:t>
      </w:r>
      <w:r w:rsidR="009D46FF" w:rsidRPr="005E476E">
        <w:rPr>
          <w:rFonts w:ascii="ＭＳ 明朝" w:hAnsi="ＭＳ 明朝" w:hint="eastAsia"/>
          <w:szCs w:val="21"/>
        </w:rPr>
        <w:t>7</w:t>
      </w:r>
      <w:r w:rsidR="00B3041F" w:rsidRPr="005E476E">
        <w:rPr>
          <w:rFonts w:ascii="ＭＳ 明朝" w:hAnsi="ＭＳ 明朝" w:hint="eastAsia"/>
          <w:szCs w:val="21"/>
        </w:rPr>
        <w:t>%を超えており、「介護」も</w:t>
      </w:r>
      <w:r w:rsidR="00C31BCF" w:rsidRPr="005E476E">
        <w:rPr>
          <w:rFonts w:ascii="ＭＳ 明朝" w:hAnsi="ＭＳ 明朝" w:hint="eastAsia"/>
          <w:szCs w:val="21"/>
        </w:rPr>
        <w:t>77</w:t>
      </w:r>
      <w:r w:rsidR="00B3041F" w:rsidRPr="005E476E">
        <w:rPr>
          <w:rFonts w:ascii="ＭＳ 明朝" w:hAnsi="ＭＳ 明朝" w:hint="eastAsia"/>
          <w:szCs w:val="21"/>
        </w:rPr>
        <w:t>%を超えている。</w:t>
      </w:r>
    </w:p>
    <w:p w:rsidR="00161F05" w:rsidRPr="005E476E" w:rsidRDefault="00B3041F">
      <w:pPr>
        <w:autoSpaceDE w:val="0"/>
        <w:autoSpaceDN w:val="0"/>
        <w:rPr>
          <w:rFonts w:ascii="ＭＳ 明朝" w:hAnsi="ＭＳ 明朝"/>
          <w:szCs w:val="21"/>
        </w:rPr>
      </w:pPr>
      <w:r w:rsidRPr="005E476E">
        <w:rPr>
          <w:rFonts w:ascii="ＭＳ 明朝" w:hAnsi="ＭＳ 明朝" w:hint="eastAsia"/>
          <w:szCs w:val="21"/>
        </w:rPr>
        <w:t xml:space="preserve">　産業分類別でみると、「</w:t>
      </w:r>
      <w:r w:rsidR="00836B9B" w:rsidRPr="005E476E">
        <w:rPr>
          <w:rFonts w:ascii="ＭＳ 明朝" w:hAnsi="ＭＳ 明朝" w:hint="eastAsia"/>
          <w:szCs w:val="21"/>
        </w:rPr>
        <w:t>金融業、保険業</w:t>
      </w:r>
      <w:r w:rsidRPr="005E476E">
        <w:rPr>
          <w:rFonts w:ascii="ＭＳ 明朝" w:hAnsi="ＭＳ 明朝" w:hint="eastAsia"/>
          <w:szCs w:val="21"/>
        </w:rPr>
        <w:t>」が</w:t>
      </w:r>
      <w:r w:rsidR="00836B9B" w:rsidRPr="005E476E">
        <w:rPr>
          <w:rFonts w:ascii="ＭＳ 明朝" w:hAnsi="ＭＳ 明朝" w:hint="eastAsia"/>
          <w:szCs w:val="21"/>
        </w:rPr>
        <w:t>92.5</w:t>
      </w:r>
      <w:r w:rsidRPr="005E476E">
        <w:rPr>
          <w:rFonts w:ascii="ＭＳ 明朝" w:hAnsi="ＭＳ 明朝" w:hint="eastAsia"/>
          <w:szCs w:val="21"/>
        </w:rPr>
        <w:t>%と最も高く、次いで</w:t>
      </w:r>
      <w:r w:rsidR="006D46DB" w:rsidRPr="005E476E">
        <w:rPr>
          <w:rFonts w:ascii="ＭＳ 明朝" w:hAnsi="ＭＳ 明朝" w:hint="eastAsia"/>
          <w:szCs w:val="21"/>
        </w:rPr>
        <w:t>「</w:t>
      </w:r>
      <w:r w:rsidR="00836B9B" w:rsidRPr="005E476E">
        <w:rPr>
          <w:rFonts w:ascii="ＭＳ 明朝" w:hAnsi="ＭＳ 明朝" w:hint="eastAsia"/>
          <w:szCs w:val="21"/>
        </w:rPr>
        <w:t>情報通信業</w:t>
      </w:r>
      <w:r w:rsidR="006D46DB" w:rsidRPr="005E476E">
        <w:rPr>
          <w:rFonts w:ascii="ＭＳ 明朝" w:hAnsi="ＭＳ 明朝" w:hint="eastAsia"/>
          <w:szCs w:val="21"/>
        </w:rPr>
        <w:t>」</w:t>
      </w:r>
      <w:r w:rsidR="00450C08" w:rsidRPr="005E476E">
        <w:rPr>
          <w:rFonts w:ascii="ＭＳ 明朝" w:hAnsi="ＭＳ 明朝"/>
          <w:szCs w:val="21"/>
        </w:rPr>
        <w:t>8</w:t>
      </w:r>
      <w:r w:rsidR="00836B9B" w:rsidRPr="005E476E">
        <w:rPr>
          <w:rFonts w:ascii="ＭＳ 明朝" w:hAnsi="ＭＳ 明朝" w:hint="eastAsia"/>
          <w:szCs w:val="21"/>
        </w:rPr>
        <w:t>7.1</w:t>
      </w:r>
      <w:r w:rsidR="006D46DB" w:rsidRPr="005E476E">
        <w:rPr>
          <w:rFonts w:ascii="ＭＳ 明朝" w:hAnsi="ＭＳ 明朝" w:hint="eastAsia"/>
          <w:szCs w:val="21"/>
        </w:rPr>
        <w:t>%、</w:t>
      </w:r>
      <w:r w:rsidRPr="005E476E">
        <w:rPr>
          <w:rFonts w:ascii="ＭＳ 明朝" w:hAnsi="ＭＳ 明朝" w:hint="eastAsia"/>
          <w:szCs w:val="21"/>
        </w:rPr>
        <w:t>「</w:t>
      </w:r>
      <w:r w:rsidR="00836B9B" w:rsidRPr="005E476E">
        <w:rPr>
          <w:rFonts w:ascii="ＭＳ 明朝" w:hAnsi="ＭＳ 明朝" w:hint="eastAsia"/>
          <w:szCs w:val="21"/>
        </w:rPr>
        <w:t>学術研究、専門・技術サービス業</w:t>
      </w:r>
      <w:r w:rsidRPr="005E476E">
        <w:rPr>
          <w:rFonts w:ascii="ＭＳ 明朝" w:hAnsi="ＭＳ 明朝" w:hint="eastAsia"/>
          <w:szCs w:val="21"/>
        </w:rPr>
        <w:t>」</w:t>
      </w:r>
      <w:r w:rsidR="00450C08" w:rsidRPr="005E476E">
        <w:rPr>
          <w:rFonts w:ascii="ＭＳ 明朝" w:hAnsi="ＭＳ 明朝"/>
          <w:szCs w:val="21"/>
        </w:rPr>
        <w:t>8</w:t>
      </w:r>
      <w:r w:rsidR="00836B9B" w:rsidRPr="005E476E">
        <w:rPr>
          <w:rFonts w:ascii="ＭＳ 明朝" w:hAnsi="ＭＳ 明朝" w:hint="eastAsia"/>
          <w:szCs w:val="21"/>
        </w:rPr>
        <w:t>0.6</w:t>
      </w:r>
      <w:r w:rsidR="00E42DA0" w:rsidRPr="005E476E">
        <w:rPr>
          <w:rFonts w:ascii="ＭＳ 明朝" w:hAnsi="ＭＳ 明朝" w:hint="eastAsia"/>
          <w:szCs w:val="21"/>
        </w:rPr>
        <w:t>%</w:t>
      </w:r>
      <w:r w:rsidR="00114552" w:rsidRPr="005E476E">
        <w:rPr>
          <w:rFonts w:ascii="ＭＳ 明朝" w:hAnsi="ＭＳ 明朝" w:hint="eastAsia"/>
          <w:szCs w:val="21"/>
        </w:rPr>
        <w:t>の順</w:t>
      </w:r>
      <w:r w:rsidR="005705A0" w:rsidRPr="005E476E">
        <w:rPr>
          <w:rFonts w:ascii="ＭＳ 明朝" w:hAnsi="ＭＳ 明朝" w:hint="eastAsia"/>
          <w:szCs w:val="21"/>
        </w:rPr>
        <w:t>と</w:t>
      </w:r>
      <w:r w:rsidRPr="005E476E">
        <w:rPr>
          <w:rFonts w:ascii="ＭＳ 明朝" w:hAnsi="ＭＳ 明朝" w:hint="eastAsia"/>
          <w:szCs w:val="21"/>
        </w:rPr>
        <w:t>なっている</w:t>
      </w:r>
      <w:r w:rsidR="00837BFE" w:rsidRPr="005E476E">
        <w:rPr>
          <w:rFonts w:ascii="ＭＳ 明朝" w:hAnsi="ＭＳ 明朝" w:hint="eastAsia"/>
          <w:szCs w:val="21"/>
        </w:rPr>
        <w:t>（「複合サービス事業」</w:t>
      </w:r>
      <w:r w:rsidR="00A100C9" w:rsidRPr="005E476E">
        <w:rPr>
          <w:rFonts w:ascii="ＭＳ 明朝" w:hAnsi="ＭＳ 明朝" w:hint="eastAsia"/>
          <w:szCs w:val="21"/>
        </w:rPr>
        <w:t>は</w:t>
      </w:r>
      <w:r w:rsidR="00837BFE" w:rsidRPr="005E476E">
        <w:rPr>
          <w:rFonts w:ascii="ＭＳ 明朝" w:hAnsi="ＭＳ 明朝" w:hint="eastAsia"/>
          <w:szCs w:val="21"/>
        </w:rPr>
        <w:t>、集計事業所数が</w:t>
      </w:r>
      <w:r w:rsidR="00A100C9" w:rsidRPr="005E476E">
        <w:rPr>
          <w:rFonts w:ascii="ＭＳ 明朝" w:hAnsi="ＭＳ 明朝" w:hint="eastAsia"/>
          <w:szCs w:val="21"/>
        </w:rPr>
        <w:t>少ない</w:t>
      </w:r>
      <w:r w:rsidR="00837BFE" w:rsidRPr="005E476E">
        <w:rPr>
          <w:rFonts w:ascii="ＭＳ 明朝" w:hAnsi="ＭＳ 明朝" w:hint="eastAsia"/>
          <w:szCs w:val="21"/>
        </w:rPr>
        <w:t>ため参考値とする）</w:t>
      </w:r>
      <w:r w:rsidR="008C4AB3" w:rsidRPr="005E476E">
        <w:rPr>
          <w:rFonts w:ascii="ＭＳ 明朝" w:hAnsi="ＭＳ 明朝" w:hint="eastAsia"/>
          <w:szCs w:val="21"/>
        </w:rPr>
        <w:t>。</w:t>
      </w:r>
      <w:r w:rsidRPr="005E476E">
        <w:rPr>
          <w:rFonts w:ascii="ＭＳ 明朝" w:hAnsi="ＭＳ 明朝" w:hint="eastAsia"/>
          <w:szCs w:val="21"/>
        </w:rPr>
        <w:t>また、制度が「ない」とした事業所をみると、産業分類別では、</w:t>
      </w:r>
      <w:r w:rsidR="006D46DB" w:rsidRPr="005E476E">
        <w:rPr>
          <w:rFonts w:ascii="ＭＳ 明朝" w:hAnsi="ＭＳ 明朝" w:hint="eastAsia"/>
          <w:szCs w:val="21"/>
        </w:rPr>
        <w:t>「</w:t>
      </w:r>
      <w:r w:rsidR="00836B9B" w:rsidRPr="005E476E">
        <w:rPr>
          <w:rFonts w:ascii="ＭＳ 明朝" w:hAnsi="ＭＳ 明朝" w:hint="eastAsia"/>
          <w:szCs w:val="21"/>
        </w:rPr>
        <w:t>生活関連サービス業、娯楽業</w:t>
      </w:r>
      <w:r w:rsidR="006D46DB" w:rsidRPr="005E476E">
        <w:rPr>
          <w:rFonts w:ascii="ＭＳ 明朝" w:hAnsi="ＭＳ 明朝" w:hint="eastAsia"/>
          <w:szCs w:val="21"/>
        </w:rPr>
        <w:t>」</w:t>
      </w:r>
      <w:r w:rsidRPr="005E476E">
        <w:rPr>
          <w:rFonts w:ascii="ＭＳ 明朝" w:hAnsi="ＭＳ 明朝" w:hint="eastAsia"/>
          <w:szCs w:val="21"/>
        </w:rPr>
        <w:t>が</w:t>
      </w:r>
      <w:r w:rsidR="009F0898" w:rsidRPr="005E476E">
        <w:rPr>
          <w:rFonts w:ascii="ＭＳ 明朝" w:hAnsi="ＭＳ 明朝" w:hint="eastAsia"/>
          <w:szCs w:val="21"/>
        </w:rPr>
        <w:t>4</w:t>
      </w:r>
      <w:r w:rsidR="00836B9B" w:rsidRPr="005E476E">
        <w:rPr>
          <w:rFonts w:ascii="ＭＳ 明朝" w:hAnsi="ＭＳ 明朝" w:hint="eastAsia"/>
          <w:szCs w:val="21"/>
        </w:rPr>
        <w:t>9.0</w:t>
      </w:r>
      <w:r w:rsidRPr="005E476E">
        <w:rPr>
          <w:rFonts w:ascii="ＭＳ 明朝" w:hAnsi="ＭＳ 明朝" w:hint="eastAsia"/>
          <w:szCs w:val="21"/>
        </w:rPr>
        <w:t>%と最も高く、次いで</w:t>
      </w:r>
      <w:r w:rsidR="006D46DB" w:rsidRPr="005E476E">
        <w:rPr>
          <w:rFonts w:ascii="ＭＳ 明朝" w:hAnsi="ＭＳ 明朝" w:hint="eastAsia"/>
          <w:szCs w:val="21"/>
        </w:rPr>
        <w:t>「</w:t>
      </w:r>
      <w:r w:rsidR="00C31BCF" w:rsidRPr="005E476E">
        <w:rPr>
          <w:rFonts w:ascii="ＭＳ 明朝" w:hAnsi="ＭＳ 明朝" w:hint="eastAsia"/>
          <w:szCs w:val="21"/>
        </w:rPr>
        <w:t>運輸業、郵便業</w:t>
      </w:r>
      <w:r w:rsidR="006D46DB" w:rsidRPr="005E476E">
        <w:rPr>
          <w:rFonts w:ascii="ＭＳ 明朝" w:hAnsi="ＭＳ 明朝" w:hint="eastAsia"/>
          <w:szCs w:val="21"/>
        </w:rPr>
        <w:t>」</w:t>
      </w:r>
      <w:r w:rsidR="009F0898" w:rsidRPr="005E476E">
        <w:rPr>
          <w:rFonts w:ascii="ＭＳ 明朝" w:hAnsi="ＭＳ 明朝" w:hint="eastAsia"/>
          <w:szCs w:val="21"/>
        </w:rPr>
        <w:t>4</w:t>
      </w:r>
      <w:r w:rsidR="00836B9B" w:rsidRPr="005E476E">
        <w:rPr>
          <w:rFonts w:ascii="ＭＳ 明朝" w:hAnsi="ＭＳ 明朝" w:hint="eastAsia"/>
          <w:szCs w:val="21"/>
        </w:rPr>
        <w:t>1.1</w:t>
      </w:r>
      <w:r w:rsidRPr="005E476E">
        <w:rPr>
          <w:rFonts w:ascii="ＭＳ 明朝" w:hAnsi="ＭＳ 明朝" w:hint="eastAsia"/>
          <w:szCs w:val="21"/>
        </w:rPr>
        <w:t>%、「</w:t>
      </w:r>
      <w:r w:rsidR="00836B9B" w:rsidRPr="005E476E">
        <w:rPr>
          <w:rFonts w:ascii="ＭＳ 明朝" w:hAnsi="ＭＳ 明朝" w:hint="eastAsia"/>
          <w:szCs w:val="21"/>
        </w:rPr>
        <w:t>サービス業</w:t>
      </w:r>
      <w:r w:rsidRPr="005E476E">
        <w:rPr>
          <w:rFonts w:ascii="ＭＳ 明朝" w:hAnsi="ＭＳ 明朝" w:hint="eastAsia"/>
          <w:szCs w:val="21"/>
        </w:rPr>
        <w:t>」</w:t>
      </w:r>
      <w:r w:rsidR="00C31BCF" w:rsidRPr="005E476E">
        <w:rPr>
          <w:rFonts w:ascii="ＭＳ 明朝" w:hAnsi="ＭＳ 明朝" w:hint="eastAsia"/>
          <w:szCs w:val="21"/>
        </w:rPr>
        <w:t>3</w:t>
      </w:r>
      <w:r w:rsidR="00836B9B" w:rsidRPr="005E476E">
        <w:rPr>
          <w:rFonts w:ascii="ＭＳ 明朝" w:hAnsi="ＭＳ 明朝" w:hint="eastAsia"/>
          <w:szCs w:val="21"/>
        </w:rPr>
        <w:t>9.6</w:t>
      </w:r>
      <w:r w:rsidRPr="005E476E">
        <w:rPr>
          <w:rFonts w:ascii="ＭＳ 明朝" w:hAnsi="ＭＳ 明朝" w:hint="eastAsia"/>
          <w:szCs w:val="21"/>
        </w:rPr>
        <w:t>%の順となっている。</w:t>
      </w:r>
    </w:p>
    <w:p w:rsidR="00B3041F" w:rsidRPr="005E476E" w:rsidRDefault="00C5465D" w:rsidP="00161F05">
      <w:pPr>
        <w:autoSpaceDE w:val="0"/>
        <w:autoSpaceDN w:val="0"/>
        <w:ind w:firstLineChars="100" w:firstLine="210"/>
        <w:rPr>
          <w:rFonts w:ascii="ＭＳ 明朝" w:hAnsi="ＭＳ 明朝"/>
          <w:szCs w:val="21"/>
        </w:rPr>
      </w:pPr>
      <w:r w:rsidRPr="005E476E">
        <w:rPr>
          <w:rFonts w:ascii="ＭＳ 明朝" w:hAnsi="ＭＳ 明朝" w:hint="eastAsia"/>
          <w:szCs w:val="21"/>
        </w:rPr>
        <w:t>経年比較をみると、</w:t>
      </w:r>
      <w:r w:rsidR="00161F05" w:rsidRPr="005E476E">
        <w:rPr>
          <w:rFonts w:ascii="ＭＳ 明朝" w:hAnsi="ＭＳ 明朝" w:hint="eastAsia"/>
          <w:szCs w:val="21"/>
        </w:rPr>
        <w:t>「ある」とした事業所の</w:t>
      </w:r>
      <w:r w:rsidR="00DD131B" w:rsidRPr="005E476E">
        <w:rPr>
          <w:rFonts w:ascii="ＭＳ 明朝" w:hAnsi="ＭＳ 明朝" w:hint="eastAsia"/>
          <w:szCs w:val="21"/>
        </w:rPr>
        <w:t>割合</w:t>
      </w:r>
      <w:r w:rsidRPr="005E476E">
        <w:rPr>
          <w:rFonts w:ascii="ＭＳ 明朝" w:hAnsi="ＭＳ 明朝" w:hint="eastAsia"/>
          <w:szCs w:val="21"/>
        </w:rPr>
        <w:t>は</w:t>
      </w:r>
      <w:r w:rsidR="00161F05" w:rsidRPr="005E476E">
        <w:rPr>
          <w:rFonts w:ascii="ＭＳ 明朝" w:hAnsi="ＭＳ 明朝" w:hint="eastAsia"/>
          <w:szCs w:val="21"/>
        </w:rPr>
        <w:t>、平成25</w:t>
      </w:r>
      <w:r w:rsidR="00DD131B" w:rsidRPr="005E476E">
        <w:rPr>
          <w:rFonts w:ascii="ＭＳ 明朝" w:hAnsi="ＭＳ 明朝" w:hint="eastAsia"/>
          <w:szCs w:val="21"/>
        </w:rPr>
        <w:t>年以降、6</w:t>
      </w:r>
      <w:r w:rsidR="00365176" w:rsidRPr="005E476E">
        <w:rPr>
          <w:rFonts w:ascii="ＭＳ 明朝" w:hAnsi="ＭＳ 明朝" w:hint="eastAsia"/>
          <w:szCs w:val="21"/>
        </w:rPr>
        <w:t>0%</w:t>
      </w:r>
      <w:r w:rsidR="00DD131B" w:rsidRPr="005E476E">
        <w:rPr>
          <w:rFonts w:ascii="ＭＳ 明朝" w:hAnsi="ＭＳ 明朝" w:hint="eastAsia"/>
          <w:szCs w:val="21"/>
        </w:rPr>
        <w:t>以上の水準で推移している</w:t>
      </w:r>
      <w:r w:rsidR="00161F05" w:rsidRPr="005E476E">
        <w:rPr>
          <w:rFonts w:ascii="ＭＳ 明朝" w:hAnsi="ＭＳ 明朝" w:hint="eastAsia"/>
          <w:szCs w:val="21"/>
        </w:rPr>
        <w:t>。</w:t>
      </w:r>
    </w:p>
    <w:p w:rsidR="002C5A32" w:rsidRPr="005E476E" w:rsidRDefault="00A100C9" w:rsidP="00C15A76">
      <w:pPr>
        <w:autoSpaceDE w:val="0"/>
        <w:autoSpaceDN w:val="0"/>
        <w:ind w:leftChars="100" w:left="570" w:hangingChars="200" w:hanging="360"/>
        <w:rPr>
          <w:rFonts w:ascii="ＭＳ Ｐ明朝" w:eastAsia="ＭＳ Ｐ明朝" w:hAnsi="ＭＳ Ｐ明朝"/>
          <w:sz w:val="18"/>
          <w:szCs w:val="18"/>
        </w:rPr>
      </w:pPr>
      <w:r w:rsidRPr="005E476E">
        <w:rPr>
          <w:rFonts w:hint="eastAsia"/>
          <w:sz w:val="18"/>
          <w:szCs w:val="18"/>
        </w:rPr>
        <w:t>（注）</w:t>
      </w:r>
      <w:r w:rsidRPr="005E476E">
        <w:rPr>
          <w:rFonts w:ascii="ＭＳ Ｐ明朝" w:eastAsia="ＭＳ Ｐ明朝" w:hAnsi="ＭＳ Ｐ明朝" w:hint="eastAsia"/>
          <w:sz w:val="18"/>
          <w:szCs w:val="18"/>
        </w:rPr>
        <w:t>短時間正社員制度とは、フルタイム正社員より</w:t>
      </w:r>
      <w:r w:rsidR="001A49E6" w:rsidRPr="005E476E">
        <w:rPr>
          <w:rFonts w:ascii="ＭＳ Ｐ明朝" w:eastAsia="ＭＳ Ｐ明朝" w:hAnsi="ＭＳ Ｐ明朝" w:hint="eastAsia"/>
          <w:sz w:val="18"/>
          <w:szCs w:val="18"/>
        </w:rPr>
        <w:t>１</w:t>
      </w:r>
      <w:r w:rsidRPr="005E476E">
        <w:rPr>
          <w:rFonts w:ascii="ＭＳ Ｐ明朝" w:eastAsia="ＭＳ Ｐ明朝" w:hAnsi="ＭＳ Ｐ明朝" w:hint="eastAsia"/>
          <w:sz w:val="18"/>
          <w:szCs w:val="18"/>
        </w:rPr>
        <w:t>週</w:t>
      </w:r>
      <w:r w:rsidR="001A49E6" w:rsidRPr="005E476E">
        <w:rPr>
          <w:rFonts w:ascii="ＭＳ Ｐ明朝" w:eastAsia="ＭＳ Ｐ明朝" w:hAnsi="ＭＳ Ｐ明朝" w:hint="eastAsia"/>
          <w:sz w:val="18"/>
          <w:szCs w:val="18"/>
        </w:rPr>
        <w:t>間の</w:t>
      </w:r>
      <w:r w:rsidRPr="005E476E">
        <w:rPr>
          <w:rFonts w:ascii="ＭＳ Ｐ明朝" w:eastAsia="ＭＳ Ｐ明朝" w:hAnsi="ＭＳ Ｐ明朝" w:hint="eastAsia"/>
          <w:sz w:val="18"/>
          <w:szCs w:val="18"/>
        </w:rPr>
        <w:t>所定</w:t>
      </w:r>
      <w:r w:rsidR="00B3041F" w:rsidRPr="005E476E">
        <w:rPr>
          <w:rFonts w:ascii="ＭＳ Ｐ明朝" w:eastAsia="ＭＳ Ｐ明朝" w:hAnsi="ＭＳ Ｐ明朝" w:hint="eastAsia"/>
          <w:sz w:val="18"/>
          <w:szCs w:val="18"/>
        </w:rPr>
        <w:t>労働時間</w:t>
      </w:r>
      <w:r w:rsidR="001A49E6" w:rsidRPr="005E476E">
        <w:rPr>
          <w:rFonts w:ascii="ＭＳ Ｐ明朝" w:eastAsia="ＭＳ Ｐ明朝" w:hAnsi="ＭＳ Ｐ明朝" w:hint="eastAsia"/>
          <w:sz w:val="18"/>
          <w:szCs w:val="18"/>
        </w:rPr>
        <w:t>（または所定労働日数）</w:t>
      </w:r>
      <w:r w:rsidR="00B3041F" w:rsidRPr="005E476E">
        <w:rPr>
          <w:rFonts w:ascii="ＭＳ Ｐ明朝" w:eastAsia="ＭＳ Ｐ明朝" w:hAnsi="ＭＳ Ｐ明朝" w:hint="eastAsia"/>
          <w:sz w:val="18"/>
          <w:szCs w:val="18"/>
        </w:rPr>
        <w:t>が短い正社員をいい、フルタ</w:t>
      </w:r>
      <w:r w:rsidRPr="005E476E">
        <w:rPr>
          <w:rFonts w:ascii="ＭＳ Ｐ明朝" w:eastAsia="ＭＳ Ｐ明朝" w:hAnsi="ＭＳ Ｐ明朝" w:hint="eastAsia"/>
          <w:sz w:val="18"/>
          <w:szCs w:val="18"/>
        </w:rPr>
        <w:t>イム正社員が短時間・短日勤務を一定期間行う場合や、正社員</w:t>
      </w:r>
      <w:r w:rsidR="002B2120" w:rsidRPr="005E476E">
        <w:rPr>
          <w:rFonts w:ascii="ＭＳ Ｐ明朝" w:eastAsia="ＭＳ Ｐ明朝" w:hAnsi="ＭＳ Ｐ明朝" w:hint="eastAsia"/>
          <w:sz w:val="18"/>
          <w:szCs w:val="18"/>
        </w:rPr>
        <w:t>が</w:t>
      </w:r>
      <w:r w:rsidR="00B3041F" w:rsidRPr="005E476E">
        <w:rPr>
          <w:rFonts w:ascii="ＭＳ Ｐ明朝" w:eastAsia="ＭＳ Ｐ明朝" w:hAnsi="ＭＳ Ｐ明朝" w:hint="eastAsia"/>
          <w:sz w:val="18"/>
          <w:szCs w:val="18"/>
        </w:rPr>
        <w:t>恒常的に</w:t>
      </w:r>
      <w:r w:rsidR="002B2120" w:rsidRPr="005E476E">
        <w:rPr>
          <w:rFonts w:ascii="ＭＳ Ｐ明朝" w:eastAsia="ＭＳ Ｐ明朝" w:hAnsi="ＭＳ Ｐ明朝" w:hint="eastAsia"/>
          <w:sz w:val="18"/>
          <w:szCs w:val="18"/>
        </w:rPr>
        <w:t>短時間勤務する場合がある</w:t>
      </w:r>
      <w:r w:rsidR="00B3041F" w:rsidRPr="005E476E">
        <w:rPr>
          <w:rFonts w:ascii="ＭＳ Ｐ明朝" w:eastAsia="ＭＳ Ｐ明朝" w:hAnsi="ＭＳ Ｐ明朝" w:hint="eastAsia"/>
          <w:sz w:val="18"/>
          <w:szCs w:val="18"/>
        </w:rPr>
        <w:t>。</w:t>
      </w:r>
    </w:p>
    <w:p w:rsidR="005A1937" w:rsidRPr="005E476E" w:rsidRDefault="002C5A32" w:rsidP="002C5A32">
      <w:pPr>
        <w:autoSpaceDE w:val="0"/>
        <w:autoSpaceDN w:val="0"/>
        <w:ind w:leftChars="300" w:left="630"/>
        <w:rPr>
          <w:rFonts w:ascii="ＭＳ Ｐ明朝" w:eastAsia="ＭＳ Ｐ明朝" w:hAnsi="ＭＳ Ｐ明朝"/>
          <w:sz w:val="18"/>
          <w:szCs w:val="18"/>
        </w:rPr>
      </w:pPr>
      <w:r w:rsidRPr="005E476E">
        <w:rPr>
          <w:rFonts w:ascii="ＭＳ Ｐ明朝" w:eastAsia="ＭＳ Ｐ明朝" w:hAnsi="ＭＳ Ｐ明朝" w:hint="eastAsia"/>
          <w:sz w:val="18"/>
          <w:szCs w:val="18"/>
        </w:rPr>
        <w:t xml:space="preserve">　</w:t>
      </w:r>
      <w:r w:rsidR="002B2120" w:rsidRPr="005E476E">
        <w:rPr>
          <w:rFonts w:ascii="ＭＳ Ｐ明朝" w:eastAsia="ＭＳ Ｐ明朝" w:hAnsi="ＭＳ Ｐ明朝" w:hint="eastAsia"/>
          <w:sz w:val="18"/>
          <w:szCs w:val="18"/>
        </w:rPr>
        <w:t>なお、「育児</w:t>
      </w:r>
      <w:r w:rsidR="001E43D4" w:rsidRPr="005E476E">
        <w:rPr>
          <w:rFonts w:ascii="ＭＳ Ｐ明朝" w:eastAsia="ＭＳ Ｐ明朝" w:hAnsi="ＭＳ Ｐ明朝" w:hint="eastAsia"/>
          <w:sz w:val="18"/>
          <w:szCs w:val="18"/>
        </w:rPr>
        <w:t>・介護休業法</w:t>
      </w:r>
      <w:r w:rsidR="002B2120" w:rsidRPr="005E476E">
        <w:rPr>
          <w:rFonts w:ascii="ＭＳ Ｐ明朝" w:eastAsia="ＭＳ Ｐ明朝" w:hAnsi="ＭＳ Ｐ明朝" w:hint="eastAsia"/>
          <w:sz w:val="18"/>
          <w:szCs w:val="18"/>
        </w:rPr>
        <w:t>」</w:t>
      </w:r>
      <w:r w:rsidR="001E43D4" w:rsidRPr="005E476E">
        <w:rPr>
          <w:rFonts w:ascii="ＭＳ Ｐ明朝" w:eastAsia="ＭＳ Ｐ明朝" w:hAnsi="ＭＳ Ｐ明朝" w:hint="eastAsia"/>
          <w:sz w:val="18"/>
          <w:szCs w:val="18"/>
        </w:rPr>
        <w:t>において、育児・介護のための所定労働時間短縮措置が定められている。(短時間勤務制度の義務化)</w:t>
      </w:r>
    </w:p>
    <w:p w:rsidR="0019372A" w:rsidRPr="005E476E" w:rsidRDefault="00B3041F" w:rsidP="00AC2D1D">
      <w:pPr>
        <w:autoSpaceDE w:val="0"/>
        <w:autoSpaceDN w:val="0"/>
        <w:jc w:val="center"/>
        <w:rPr>
          <w:rFonts w:ascii="ＭＳ 明朝" w:hAnsi="ＭＳ 明朝"/>
          <w:b/>
          <w:bCs/>
          <w:szCs w:val="21"/>
        </w:rPr>
      </w:pPr>
      <w:r w:rsidRPr="005E476E">
        <w:rPr>
          <w:rFonts w:ascii="ＭＳ 明朝" w:hAnsi="ＭＳ 明朝" w:hint="eastAsia"/>
          <w:b/>
          <w:bCs/>
          <w:szCs w:val="21"/>
        </w:rPr>
        <w:t>表</w:t>
      </w:r>
      <w:r w:rsidR="00A4019D" w:rsidRPr="005E476E">
        <w:rPr>
          <w:rFonts w:ascii="ＭＳ 明朝" w:hAnsi="ＭＳ 明朝" w:hint="eastAsia"/>
          <w:b/>
          <w:bCs/>
          <w:szCs w:val="21"/>
        </w:rPr>
        <w:t>2-1</w:t>
      </w:r>
      <w:r w:rsidR="002C5A32" w:rsidRPr="005E476E">
        <w:rPr>
          <w:rFonts w:ascii="ＭＳ 明朝" w:hAnsi="ＭＳ 明朝" w:hint="eastAsia"/>
          <w:b/>
          <w:bCs/>
          <w:szCs w:val="21"/>
        </w:rPr>
        <w:t>1</w:t>
      </w:r>
      <w:r w:rsidRPr="005E476E">
        <w:rPr>
          <w:rFonts w:ascii="ＭＳ 明朝" w:hAnsi="ＭＳ 明朝" w:hint="eastAsia"/>
          <w:b/>
          <w:bCs/>
          <w:szCs w:val="21"/>
        </w:rPr>
        <w:t xml:space="preserve">　短時間正社員制度</w:t>
      </w:r>
    </w:p>
    <w:p w:rsidR="002C5A32" w:rsidRPr="005E476E" w:rsidRDefault="002C5A32" w:rsidP="00AC2D1D">
      <w:pPr>
        <w:autoSpaceDE w:val="0"/>
        <w:autoSpaceDN w:val="0"/>
        <w:jc w:val="center"/>
        <w:rPr>
          <w:rFonts w:ascii="ＭＳ 明朝" w:hAnsi="ＭＳ 明朝"/>
          <w:bCs/>
          <w:szCs w:val="21"/>
        </w:rPr>
      </w:pPr>
      <w:r w:rsidRPr="005E476E">
        <w:rPr>
          <w:rFonts w:ascii="ＭＳ 明朝" w:hAnsi="ＭＳ 明朝"/>
          <w:b/>
          <w:bCs/>
          <w:noProof/>
          <w:szCs w:val="21"/>
        </w:rPr>
        <w:drawing>
          <wp:anchor distT="0" distB="0" distL="114300" distR="114300" simplePos="0" relativeHeight="251508697" behindDoc="0" locked="0" layoutInCell="1" allowOverlap="1">
            <wp:simplePos x="0" y="0"/>
            <wp:positionH relativeFrom="column">
              <wp:posOffset>14605</wp:posOffset>
            </wp:positionH>
            <wp:positionV relativeFrom="paragraph">
              <wp:posOffset>40005</wp:posOffset>
            </wp:positionV>
            <wp:extent cx="5759450" cy="2690495"/>
            <wp:effectExtent l="0" t="0" r="0" b="0"/>
            <wp:wrapNone/>
            <wp:docPr id="732" name="図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59450" cy="2690495"/>
                    </a:xfrm>
                    <a:prstGeom prst="rect">
                      <a:avLst/>
                    </a:prstGeom>
                    <a:noFill/>
                    <a:ln>
                      <a:noFill/>
                    </a:ln>
                  </pic:spPr>
                </pic:pic>
              </a:graphicData>
            </a:graphic>
          </wp:anchor>
        </w:drawing>
      </w:r>
    </w:p>
    <w:p w:rsidR="002C5A32" w:rsidRPr="005E476E" w:rsidRDefault="002C5A32" w:rsidP="00AC2D1D">
      <w:pPr>
        <w:autoSpaceDE w:val="0"/>
        <w:autoSpaceDN w:val="0"/>
        <w:jc w:val="center"/>
        <w:rPr>
          <w:rFonts w:ascii="ＭＳ 明朝" w:hAnsi="ＭＳ 明朝"/>
          <w:bCs/>
          <w:szCs w:val="21"/>
        </w:rPr>
      </w:pPr>
    </w:p>
    <w:p w:rsidR="002C5A32" w:rsidRPr="005E476E" w:rsidRDefault="002C5A32" w:rsidP="00AC2D1D">
      <w:pPr>
        <w:autoSpaceDE w:val="0"/>
        <w:autoSpaceDN w:val="0"/>
        <w:jc w:val="center"/>
        <w:rPr>
          <w:rFonts w:ascii="ＭＳ 明朝" w:hAnsi="ＭＳ 明朝"/>
          <w:bCs/>
          <w:szCs w:val="21"/>
        </w:rPr>
      </w:pPr>
    </w:p>
    <w:p w:rsidR="002C5A32" w:rsidRPr="005E476E" w:rsidRDefault="002C5A32" w:rsidP="00AC2D1D">
      <w:pPr>
        <w:autoSpaceDE w:val="0"/>
        <w:autoSpaceDN w:val="0"/>
        <w:jc w:val="center"/>
        <w:rPr>
          <w:rFonts w:ascii="ＭＳ 明朝" w:hAnsi="ＭＳ 明朝"/>
          <w:bCs/>
          <w:szCs w:val="21"/>
        </w:rPr>
      </w:pPr>
    </w:p>
    <w:p w:rsidR="002C5A32" w:rsidRPr="005E476E" w:rsidRDefault="002C5A32" w:rsidP="00AC2D1D">
      <w:pPr>
        <w:autoSpaceDE w:val="0"/>
        <w:autoSpaceDN w:val="0"/>
        <w:jc w:val="center"/>
        <w:rPr>
          <w:rFonts w:ascii="ＭＳ 明朝" w:hAnsi="ＭＳ 明朝"/>
          <w:bCs/>
          <w:szCs w:val="21"/>
        </w:rPr>
      </w:pPr>
    </w:p>
    <w:p w:rsidR="002C5A32" w:rsidRPr="005E476E" w:rsidRDefault="002C5A32" w:rsidP="00AC2D1D">
      <w:pPr>
        <w:autoSpaceDE w:val="0"/>
        <w:autoSpaceDN w:val="0"/>
        <w:jc w:val="center"/>
        <w:rPr>
          <w:rFonts w:ascii="ＭＳ 明朝" w:hAnsi="ＭＳ 明朝"/>
          <w:bCs/>
          <w:szCs w:val="21"/>
        </w:rPr>
      </w:pPr>
    </w:p>
    <w:p w:rsidR="002C5A32" w:rsidRPr="005E476E" w:rsidRDefault="002C5A32" w:rsidP="00AC2D1D">
      <w:pPr>
        <w:autoSpaceDE w:val="0"/>
        <w:autoSpaceDN w:val="0"/>
        <w:jc w:val="center"/>
        <w:rPr>
          <w:rFonts w:ascii="ＭＳ 明朝" w:hAnsi="ＭＳ 明朝"/>
          <w:bCs/>
          <w:szCs w:val="21"/>
        </w:rPr>
      </w:pPr>
    </w:p>
    <w:p w:rsidR="00286DFC" w:rsidRPr="005E476E" w:rsidRDefault="00286DFC" w:rsidP="00AC2D1D">
      <w:pPr>
        <w:autoSpaceDE w:val="0"/>
        <w:autoSpaceDN w:val="0"/>
        <w:jc w:val="center"/>
        <w:rPr>
          <w:rFonts w:ascii="ＭＳ 明朝" w:hAnsi="ＭＳ 明朝"/>
          <w:bCs/>
          <w:szCs w:val="21"/>
        </w:rPr>
      </w:pPr>
    </w:p>
    <w:p w:rsidR="00286DFC" w:rsidRPr="005E476E" w:rsidRDefault="00286DFC" w:rsidP="00AC2D1D">
      <w:pPr>
        <w:autoSpaceDE w:val="0"/>
        <w:autoSpaceDN w:val="0"/>
        <w:jc w:val="center"/>
        <w:rPr>
          <w:rFonts w:ascii="ＭＳ 明朝" w:hAnsi="ＭＳ 明朝"/>
          <w:bCs/>
          <w:szCs w:val="21"/>
        </w:rPr>
      </w:pPr>
    </w:p>
    <w:p w:rsidR="00286DFC" w:rsidRPr="005E476E" w:rsidRDefault="00286DFC" w:rsidP="00AC2D1D">
      <w:pPr>
        <w:autoSpaceDE w:val="0"/>
        <w:autoSpaceDN w:val="0"/>
        <w:jc w:val="center"/>
        <w:rPr>
          <w:rFonts w:ascii="ＭＳ 明朝" w:hAnsi="ＭＳ 明朝"/>
          <w:bCs/>
          <w:szCs w:val="21"/>
        </w:rPr>
      </w:pPr>
    </w:p>
    <w:p w:rsidR="00286DFC" w:rsidRPr="005E476E" w:rsidRDefault="00286DFC" w:rsidP="00AC2D1D">
      <w:pPr>
        <w:autoSpaceDE w:val="0"/>
        <w:autoSpaceDN w:val="0"/>
        <w:jc w:val="center"/>
        <w:rPr>
          <w:rFonts w:ascii="ＭＳ 明朝" w:hAnsi="ＭＳ 明朝"/>
          <w:bCs/>
          <w:szCs w:val="21"/>
        </w:rPr>
      </w:pPr>
    </w:p>
    <w:p w:rsidR="00286DFC" w:rsidRPr="005E476E" w:rsidRDefault="00286DFC" w:rsidP="00AC2D1D">
      <w:pPr>
        <w:autoSpaceDE w:val="0"/>
        <w:autoSpaceDN w:val="0"/>
        <w:jc w:val="center"/>
        <w:rPr>
          <w:rFonts w:ascii="ＭＳ 明朝" w:hAnsi="ＭＳ 明朝"/>
          <w:bCs/>
          <w:szCs w:val="21"/>
        </w:rPr>
      </w:pPr>
    </w:p>
    <w:p w:rsidR="00286DFC" w:rsidRPr="005E476E" w:rsidRDefault="00286DFC" w:rsidP="00AC2D1D">
      <w:pPr>
        <w:autoSpaceDE w:val="0"/>
        <w:autoSpaceDN w:val="0"/>
        <w:jc w:val="center"/>
        <w:rPr>
          <w:rFonts w:ascii="ＭＳ 明朝" w:hAnsi="ＭＳ 明朝"/>
          <w:bCs/>
          <w:szCs w:val="21"/>
        </w:rPr>
      </w:pPr>
      <w:r w:rsidRPr="005E476E">
        <w:rPr>
          <w:noProof/>
          <w:szCs w:val="21"/>
        </w:rPr>
        <w:drawing>
          <wp:anchor distT="0" distB="0" distL="114300" distR="114300" simplePos="0" relativeHeight="252029952" behindDoc="0" locked="0" layoutInCell="1" allowOverlap="1">
            <wp:simplePos x="0" y="0"/>
            <wp:positionH relativeFrom="margin">
              <wp:posOffset>68580</wp:posOffset>
            </wp:positionH>
            <wp:positionV relativeFrom="paragraph">
              <wp:posOffset>194310</wp:posOffset>
            </wp:positionV>
            <wp:extent cx="5690870" cy="1637665"/>
            <wp:effectExtent l="0" t="0" r="0" b="0"/>
            <wp:wrapNone/>
            <wp:docPr id="1750" name="図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690870" cy="1637665"/>
                    </a:xfrm>
                    <a:prstGeom prst="rect">
                      <a:avLst/>
                    </a:prstGeom>
                    <a:noFill/>
                    <a:ln>
                      <a:noFill/>
                    </a:ln>
                  </pic:spPr>
                </pic:pic>
              </a:graphicData>
            </a:graphic>
          </wp:anchor>
        </w:drawing>
      </w:r>
    </w:p>
    <w:p w:rsidR="00286DFC" w:rsidRPr="005E476E" w:rsidRDefault="00286DFC" w:rsidP="00AC2D1D">
      <w:pPr>
        <w:autoSpaceDE w:val="0"/>
        <w:autoSpaceDN w:val="0"/>
        <w:jc w:val="center"/>
        <w:rPr>
          <w:rFonts w:ascii="ＭＳ 明朝" w:hAnsi="ＭＳ 明朝"/>
          <w:bCs/>
          <w:szCs w:val="21"/>
        </w:rPr>
      </w:pPr>
    </w:p>
    <w:p w:rsidR="00286DFC" w:rsidRPr="005E476E" w:rsidRDefault="00286DFC" w:rsidP="00AC2D1D">
      <w:pPr>
        <w:autoSpaceDE w:val="0"/>
        <w:autoSpaceDN w:val="0"/>
        <w:jc w:val="center"/>
        <w:rPr>
          <w:rFonts w:ascii="ＭＳ 明朝" w:hAnsi="ＭＳ 明朝"/>
          <w:bCs/>
          <w:szCs w:val="21"/>
        </w:rPr>
      </w:pPr>
    </w:p>
    <w:p w:rsidR="00286DFC" w:rsidRPr="005E476E" w:rsidRDefault="00286DFC" w:rsidP="00AC2D1D">
      <w:pPr>
        <w:autoSpaceDE w:val="0"/>
        <w:autoSpaceDN w:val="0"/>
        <w:jc w:val="center"/>
        <w:rPr>
          <w:rFonts w:ascii="ＭＳ 明朝" w:hAnsi="ＭＳ 明朝"/>
          <w:bCs/>
          <w:szCs w:val="21"/>
        </w:rPr>
      </w:pPr>
    </w:p>
    <w:p w:rsidR="00286DFC" w:rsidRPr="005E476E" w:rsidRDefault="00286DFC" w:rsidP="00AC2D1D">
      <w:pPr>
        <w:autoSpaceDE w:val="0"/>
        <w:autoSpaceDN w:val="0"/>
        <w:jc w:val="center"/>
        <w:rPr>
          <w:rFonts w:ascii="ＭＳ 明朝" w:hAnsi="ＭＳ 明朝"/>
          <w:bCs/>
          <w:szCs w:val="21"/>
        </w:rPr>
      </w:pPr>
    </w:p>
    <w:p w:rsidR="00286DFC" w:rsidRPr="005E476E" w:rsidRDefault="00286DFC" w:rsidP="00AC2D1D">
      <w:pPr>
        <w:autoSpaceDE w:val="0"/>
        <w:autoSpaceDN w:val="0"/>
        <w:jc w:val="center"/>
        <w:rPr>
          <w:rFonts w:ascii="ＭＳ 明朝" w:hAnsi="ＭＳ 明朝"/>
          <w:bCs/>
          <w:szCs w:val="21"/>
        </w:rPr>
      </w:pPr>
    </w:p>
    <w:p w:rsidR="00286DFC" w:rsidRPr="005E476E" w:rsidRDefault="00286DFC" w:rsidP="00AC2D1D">
      <w:pPr>
        <w:autoSpaceDE w:val="0"/>
        <w:autoSpaceDN w:val="0"/>
        <w:jc w:val="center"/>
        <w:rPr>
          <w:rFonts w:ascii="ＭＳ 明朝" w:hAnsi="ＭＳ 明朝"/>
          <w:bCs/>
          <w:szCs w:val="21"/>
        </w:rPr>
      </w:pPr>
    </w:p>
    <w:p w:rsidR="00286DFC" w:rsidRPr="005E476E" w:rsidRDefault="00286DFC" w:rsidP="00AC2D1D">
      <w:pPr>
        <w:autoSpaceDE w:val="0"/>
        <w:autoSpaceDN w:val="0"/>
        <w:jc w:val="center"/>
        <w:rPr>
          <w:rFonts w:ascii="ＭＳ 明朝" w:hAnsi="ＭＳ 明朝"/>
          <w:bCs/>
          <w:szCs w:val="21"/>
        </w:rPr>
      </w:pPr>
    </w:p>
    <w:p w:rsidR="0019372A" w:rsidRPr="005E476E" w:rsidRDefault="0019372A" w:rsidP="0019372A">
      <w:pPr>
        <w:widowControl/>
        <w:spacing w:line="40" w:lineRule="exact"/>
        <w:jc w:val="left"/>
        <w:rPr>
          <w:rFonts w:ascii="ＭＳ 明朝" w:hAnsi="ＭＳ 明朝"/>
          <w:b/>
          <w:bCs/>
          <w:szCs w:val="21"/>
        </w:rPr>
      </w:pPr>
    </w:p>
    <w:p w:rsidR="0019372A" w:rsidRPr="005E476E" w:rsidRDefault="0019372A" w:rsidP="0019372A">
      <w:pPr>
        <w:autoSpaceDE w:val="0"/>
        <w:autoSpaceDN w:val="0"/>
        <w:snapToGrid w:val="0"/>
        <w:ind w:firstLineChars="200" w:firstLine="422"/>
        <w:jc w:val="center"/>
        <w:rPr>
          <w:rFonts w:ascii="ＭＳ 明朝" w:hAnsi="ＭＳ 明朝"/>
          <w:b/>
          <w:bCs/>
          <w:szCs w:val="21"/>
        </w:rPr>
      </w:pPr>
      <w:r w:rsidRPr="005E476E">
        <w:rPr>
          <w:rFonts w:ascii="ＭＳ 明朝" w:hAnsi="ＭＳ 明朝" w:hint="eastAsia"/>
          <w:b/>
          <w:bCs/>
          <w:szCs w:val="21"/>
        </w:rPr>
        <w:t>図2-</w:t>
      </w:r>
      <w:r w:rsidR="00BF1A0B" w:rsidRPr="005E476E">
        <w:rPr>
          <w:rFonts w:ascii="ＭＳ 明朝" w:hAnsi="ＭＳ 明朝" w:hint="eastAsia"/>
          <w:b/>
          <w:bCs/>
          <w:szCs w:val="21"/>
        </w:rPr>
        <w:t>1</w:t>
      </w:r>
      <w:r w:rsidR="00286DFC" w:rsidRPr="005E476E">
        <w:rPr>
          <w:rFonts w:ascii="ＭＳ 明朝" w:hAnsi="ＭＳ 明朝" w:hint="eastAsia"/>
          <w:b/>
          <w:bCs/>
          <w:szCs w:val="21"/>
        </w:rPr>
        <w:t>1</w:t>
      </w:r>
      <w:r w:rsidR="005923FD" w:rsidRPr="005E476E">
        <w:rPr>
          <w:rFonts w:ascii="ＭＳ 明朝" w:hAnsi="ＭＳ 明朝" w:hint="eastAsia"/>
          <w:b/>
          <w:bCs/>
          <w:szCs w:val="21"/>
        </w:rPr>
        <w:t xml:space="preserve">　短時間正社員制度の導入状況</w:t>
      </w:r>
      <w:r w:rsidRPr="005E476E">
        <w:rPr>
          <w:rFonts w:ascii="ＭＳ 明朝" w:hAnsi="ＭＳ 明朝" w:hint="eastAsia"/>
          <w:b/>
          <w:bCs/>
          <w:szCs w:val="21"/>
        </w:rPr>
        <w:t>（経年比較）</w:t>
      </w:r>
    </w:p>
    <w:p w:rsidR="00B3041F" w:rsidRPr="005E476E" w:rsidRDefault="00B3041F" w:rsidP="00551307">
      <w:pPr>
        <w:widowControl/>
        <w:jc w:val="left"/>
        <w:rPr>
          <w:rFonts w:ascii="ＭＳ 明朝" w:hAnsi="ＭＳ 明朝"/>
          <w:b/>
          <w:bCs/>
          <w:sz w:val="18"/>
          <w:szCs w:val="18"/>
        </w:rPr>
      </w:pPr>
      <w:r w:rsidRPr="005E476E">
        <w:rPr>
          <w:szCs w:val="21"/>
        </w:rPr>
        <w:br w:type="page"/>
      </w:r>
      <w:r w:rsidRPr="005E476E">
        <w:rPr>
          <w:rFonts w:ascii="ＭＳ 明朝" w:hAnsi="ＭＳ ゴシック" w:hint="eastAsia"/>
          <w:b/>
          <w:bCs/>
          <w:sz w:val="24"/>
          <w:szCs w:val="28"/>
        </w:rPr>
        <w:lastRenderedPageBreak/>
        <w:t>３　休日休暇制度</w:t>
      </w:r>
    </w:p>
    <w:p w:rsidR="00B3041F" w:rsidRPr="005E476E" w:rsidRDefault="00B3041F">
      <w:pPr>
        <w:autoSpaceDE w:val="0"/>
        <w:autoSpaceDN w:val="0"/>
        <w:rPr>
          <w:rFonts w:ascii="ＭＳ 明朝" w:hAnsi="ＭＳ ゴシック"/>
          <w:b/>
          <w:bCs/>
          <w:szCs w:val="21"/>
        </w:rPr>
      </w:pPr>
      <w:r w:rsidRPr="005E476E">
        <w:rPr>
          <w:rFonts w:ascii="ＭＳ 明朝" w:hAnsi="ＭＳ ゴシック" w:hint="eastAsia"/>
          <w:b/>
          <w:bCs/>
          <w:szCs w:val="21"/>
        </w:rPr>
        <w:t>（１）週休制</w:t>
      </w:r>
      <w:r w:rsidR="002D4E7A" w:rsidRPr="005E476E">
        <w:rPr>
          <w:rFonts w:ascii="ＭＳ 明朝" w:hAnsi="ＭＳ ゴシック" w:hint="eastAsia"/>
          <w:b/>
          <w:bCs/>
          <w:szCs w:val="21"/>
        </w:rPr>
        <w:t>（表3-1）</w:t>
      </w:r>
    </w:p>
    <w:p w:rsidR="00286DFC" w:rsidRPr="005E476E" w:rsidRDefault="00E654DA" w:rsidP="002F16EC">
      <w:pPr>
        <w:autoSpaceDE w:val="0"/>
        <w:autoSpaceDN w:val="0"/>
        <w:ind w:firstLineChars="100" w:firstLine="210"/>
        <w:rPr>
          <w:rFonts w:ascii="ＭＳ 明朝" w:hAnsi="ＭＳ 明朝"/>
          <w:szCs w:val="21"/>
        </w:rPr>
      </w:pPr>
      <w:r w:rsidRPr="005E476E">
        <w:rPr>
          <w:rFonts w:ascii="ＭＳ 明朝" w:hAnsi="ＭＳ 明朝" w:hint="eastAsia"/>
          <w:szCs w:val="21"/>
        </w:rPr>
        <w:t>令和元年の</w:t>
      </w:r>
      <w:r w:rsidR="00286DFC" w:rsidRPr="005E476E">
        <w:rPr>
          <w:rFonts w:ascii="ＭＳ 明朝" w:hAnsi="ＭＳ 明朝" w:hint="eastAsia"/>
          <w:szCs w:val="21"/>
        </w:rPr>
        <w:t>「</w:t>
      </w:r>
      <w:r w:rsidR="006248ED" w:rsidRPr="005E476E">
        <w:rPr>
          <w:rFonts w:ascii="ＭＳ 明朝" w:hAnsi="ＭＳ 明朝" w:hint="eastAsia"/>
          <w:szCs w:val="21"/>
        </w:rPr>
        <w:t>正社員</w:t>
      </w:r>
      <w:r w:rsidR="00286DFC" w:rsidRPr="005E476E">
        <w:rPr>
          <w:rFonts w:ascii="ＭＳ 明朝" w:hAnsi="ＭＳ 明朝" w:hint="eastAsia"/>
          <w:szCs w:val="21"/>
        </w:rPr>
        <w:t>」</w:t>
      </w:r>
      <w:r w:rsidR="006248ED" w:rsidRPr="005E476E">
        <w:rPr>
          <w:rFonts w:ascii="ＭＳ 明朝" w:hAnsi="ＭＳ 明朝" w:hint="eastAsia"/>
          <w:szCs w:val="21"/>
        </w:rPr>
        <w:t>に</w:t>
      </w:r>
      <w:r w:rsidR="00A70AC7" w:rsidRPr="005E476E">
        <w:rPr>
          <w:rFonts w:ascii="ＭＳ 明朝" w:hAnsi="ＭＳ 明朝" w:hint="eastAsia"/>
          <w:szCs w:val="21"/>
        </w:rPr>
        <w:t>「週休2日制」以上の週休制を実施している事業所の割合は88.0</w:t>
      </w:r>
      <w:r w:rsidR="00ED1FA4" w:rsidRPr="005E476E">
        <w:rPr>
          <w:rFonts w:ascii="ＭＳ 明朝" w:hAnsi="ＭＳ 明朝" w:hint="eastAsia"/>
          <w:szCs w:val="21"/>
        </w:rPr>
        <w:t>%</w:t>
      </w:r>
      <w:r w:rsidR="00A70AC7" w:rsidRPr="005E476E">
        <w:rPr>
          <w:rFonts w:ascii="ＭＳ 明朝" w:hAnsi="ＭＳ 明朝" w:hint="eastAsia"/>
          <w:szCs w:val="21"/>
        </w:rPr>
        <w:t>で、前</w:t>
      </w:r>
      <w:r w:rsidR="008C1761" w:rsidRPr="005E476E">
        <w:rPr>
          <w:rFonts w:ascii="ＭＳ 明朝" w:hAnsi="ＭＳ 明朝" w:hint="eastAsia"/>
          <w:szCs w:val="21"/>
        </w:rPr>
        <w:t>年</w:t>
      </w:r>
      <w:r w:rsidR="00A70AC7" w:rsidRPr="005E476E">
        <w:rPr>
          <w:rFonts w:ascii="ＭＳ 明朝" w:hAnsi="ＭＳ 明朝" w:hint="eastAsia"/>
          <w:szCs w:val="21"/>
        </w:rPr>
        <w:t>と比べ、1.9ポイントの減少</w:t>
      </w:r>
      <w:r w:rsidR="00286DFC" w:rsidRPr="005E476E">
        <w:rPr>
          <w:rFonts w:ascii="ＭＳ 明朝" w:hAnsi="ＭＳ 明朝" w:hint="eastAsia"/>
          <w:szCs w:val="21"/>
        </w:rPr>
        <w:t>となっている</w:t>
      </w:r>
      <w:r w:rsidR="00A70AC7" w:rsidRPr="005E476E">
        <w:rPr>
          <w:rFonts w:ascii="ＭＳ 明朝" w:hAnsi="ＭＳ 明朝" w:hint="eastAsia"/>
          <w:szCs w:val="21"/>
        </w:rPr>
        <w:t>。</w:t>
      </w:r>
    </w:p>
    <w:p w:rsidR="00A70AC7" w:rsidRPr="005E476E" w:rsidRDefault="00A70AC7" w:rsidP="002F16EC">
      <w:pPr>
        <w:autoSpaceDE w:val="0"/>
        <w:autoSpaceDN w:val="0"/>
        <w:ind w:firstLineChars="100" w:firstLine="210"/>
        <w:rPr>
          <w:rFonts w:ascii="ＭＳ 明朝" w:hAnsi="ＭＳ 明朝"/>
          <w:szCs w:val="21"/>
        </w:rPr>
      </w:pPr>
      <w:r w:rsidRPr="005E476E">
        <w:rPr>
          <w:rFonts w:ascii="ＭＳ 明朝" w:hAnsi="ＭＳ 明朝" w:hint="eastAsia"/>
          <w:szCs w:val="21"/>
        </w:rPr>
        <w:t>企業規模別にみると、「週休２日制」以上が、「500人～999人」で89.1%と最も高く、「30人～99人」が</w:t>
      </w:r>
      <w:r w:rsidRPr="005E476E">
        <w:rPr>
          <w:rFonts w:ascii="ＭＳ 明朝" w:hAnsi="ＭＳ 明朝"/>
          <w:szCs w:val="21"/>
        </w:rPr>
        <w:t>8</w:t>
      </w:r>
      <w:r w:rsidRPr="005E476E">
        <w:rPr>
          <w:rFonts w:ascii="ＭＳ 明朝" w:hAnsi="ＭＳ 明朝" w:hint="eastAsia"/>
          <w:szCs w:val="21"/>
        </w:rPr>
        <w:t>7.4</w:t>
      </w:r>
      <w:r w:rsidR="00ED1FA4" w:rsidRPr="005E476E">
        <w:rPr>
          <w:rFonts w:ascii="ＭＳ 明朝" w:hAnsi="ＭＳ 明朝" w:hint="eastAsia"/>
          <w:szCs w:val="21"/>
        </w:rPr>
        <w:t>%</w:t>
      </w:r>
      <w:r w:rsidRPr="005E476E">
        <w:rPr>
          <w:rFonts w:ascii="ＭＳ 明朝" w:hAnsi="ＭＳ 明朝" w:hint="eastAsia"/>
          <w:szCs w:val="21"/>
        </w:rPr>
        <w:t>と最も低くなっている。</w:t>
      </w:r>
    </w:p>
    <w:p w:rsidR="00B3041F" w:rsidRPr="005E476E" w:rsidRDefault="00B3041F" w:rsidP="00C24952">
      <w:pPr>
        <w:autoSpaceDE w:val="0"/>
        <w:autoSpaceDN w:val="0"/>
        <w:ind w:firstLineChars="100" w:firstLine="210"/>
        <w:rPr>
          <w:rFonts w:ascii="ＭＳ 明朝" w:hAnsi="ＭＳ 明朝"/>
          <w:szCs w:val="21"/>
        </w:rPr>
      </w:pPr>
      <w:r w:rsidRPr="005E476E">
        <w:rPr>
          <w:rFonts w:ascii="ＭＳ 明朝" w:hAnsi="ＭＳ 明朝" w:hint="eastAsia"/>
          <w:szCs w:val="21"/>
        </w:rPr>
        <w:t>産業分類別にみると、「週休２日制」以上が、</w:t>
      </w:r>
      <w:r w:rsidR="00815E5A" w:rsidRPr="005E476E">
        <w:rPr>
          <w:rFonts w:ascii="ＭＳ 明朝" w:hAnsi="ＭＳ 明朝" w:hint="eastAsia"/>
          <w:szCs w:val="21"/>
        </w:rPr>
        <w:t>「</w:t>
      </w:r>
      <w:r w:rsidR="002B6481" w:rsidRPr="005E476E">
        <w:rPr>
          <w:rFonts w:ascii="ＭＳ 明朝" w:hAnsi="ＭＳ 明朝" w:hint="eastAsia"/>
          <w:szCs w:val="21"/>
        </w:rPr>
        <w:t>金融業、保険業</w:t>
      </w:r>
      <w:r w:rsidR="00815E5A" w:rsidRPr="005E476E">
        <w:rPr>
          <w:rFonts w:ascii="ＭＳ 明朝" w:hAnsi="ＭＳ 明朝" w:hint="eastAsia"/>
          <w:szCs w:val="21"/>
        </w:rPr>
        <w:t>」</w:t>
      </w:r>
      <w:r w:rsidRPr="005E476E">
        <w:rPr>
          <w:rFonts w:ascii="ＭＳ 明朝" w:hAnsi="ＭＳ 明朝" w:hint="eastAsia"/>
          <w:szCs w:val="21"/>
        </w:rPr>
        <w:t>「</w:t>
      </w:r>
      <w:r w:rsidR="00C24952" w:rsidRPr="005E476E">
        <w:rPr>
          <w:rFonts w:ascii="ＭＳ 明朝" w:hAnsi="ＭＳ 明朝" w:hint="eastAsia"/>
          <w:szCs w:val="21"/>
        </w:rPr>
        <w:t>不動産業、物品賃貸業</w:t>
      </w:r>
      <w:r w:rsidR="000E636A" w:rsidRPr="005E476E">
        <w:rPr>
          <w:rFonts w:ascii="ＭＳ 明朝" w:hAnsi="ＭＳ 明朝" w:hint="eastAsia"/>
          <w:szCs w:val="21"/>
        </w:rPr>
        <w:t>」</w:t>
      </w:r>
      <w:r w:rsidR="00C24952" w:rsidRPr="005E476E">
        <w:rPr>
          <w:rFonts w:ascii="ＭＳ 明朝" w:hAnsi="ＭＳ 明朝" w:hint="eastAsia"/>
          <w:szCs w:val="21"/>
        </w:rPr>
        <w:t>「学術研究、専門・技術サービス業」で100.0</w:t>
      </w:r>
      <w:r w:rsidR="004976B3" w:rsidRPr="005E476E">
        <w:rPr>
          <w:rFonts w:ascii="ＭＳ 明朝" w:hAnsi="ＭＳ 明朝" w:hint="eastAsia"/>
          <w:szCs w:val="21"/>
        </w:rPr>
        <w:t>%</w:t>
      </w:r>
      <w:r w:rsidR="00F32E0C" w:rsidRPr="005E476E">
        <w:rPr>
          <w:rFonts w:ascii="ＭＳ 明朝" w:hAnsi="ＭＳ 明朝" w:hint="eastAsia"/>
          <w:szCs w:val="21"/>
        </w:rPr>
        <w:t>と</w:t>
      </w:r>
      <w:r w:rsidRPr="005E476E">
        <w:rPr>
          <w:rFonts w:ascii="ＭＳ 明朝" w:hAnsi="ＭＳ 明朝" w:hint="eastAsia"/>
          <w:szCs w:val="21"/>
        </w:rPr>
        <w:t>なっている。</w:t>
      </w:r>
    </w:p>
    <w:p w:rsidR="00486DA7" w:rsidRPr="005E476E" w:rsidRDefault="00B3041F">
      <w:pPr>
        <w:autoSpaceDE w:val="0"/>
        <w:autoSpaceDN w:val="0"/>
        <w:rPr>
          <w:rFonts w:ascii="ＭＳ 明朝" w:hAnsi="ＭＳ 明朝"/>
          <w:szCs w:val="21"/>
        </w:rPr>
      </w:pPr>
      <w:r w:rsidRPr="005E476E">
        <w:rPr>
          <w:rFonts w:ascii="ＭＳ 明朝" w:hAnsi="ＭＳ 明朝" w:hint="eastAsia"/>
          <w:szCs w:val="21"/>
        </w:rPr>
        <w:t xml:space="preserve">　</w:t>
      </w:r>
      <w:r w:rsidR="00E654DA" w:rsidRPr="005E476E">
        <w:rPr>
          <w:rFonts w:ascii="ＭＳ 明朝" w:hAnsi="ＭＳ 明朝" w:hint="eastAsia"/>
          <w:szCs w:val="21"/>
        </w:rPr>
        <w:t>令和元年の</w:t>
      </w:r>
      <w:r w:rsidRPr="005E476E">
        <w:rPr>
          <w:rFonts w:ascii="ＭＳ 明朝" w:hAnsi="ＭＳ 明朝" w:hint="eastAsia"/>
          <w:szCs w:val="21"/>
        </w:rPr>
        <w:t>「パートタイム労働者」</w:t>
      </w:r>
      <w:r w:rsidR="00486DA7" w:rsidRPr="005E476E">
        <w:rPr>
          <w:rFonts w:ascii="ＭＳ 明朝" w:hAnsi="ＭＳ 明朝" w:hint="eastAsia"/>
          <w:szCs w:val="21"/>
        </w:rPr>
        <w:t>に「週休2日制」以上の週休制を実施している事業所の割合は82.0%で、前年と比べ、0.1ポイントの減少となっている。</w:t>
      </w:r>
    </w:p>
    <w:p w:rsidR="004E51FC" w:rsidRPr="005E476E" w:rsidRDefault="00B3041F" w:rsidP="00486DA7">
      <w:pPr>
        <w:autoSpaceDE w:val="0"/>
        <w:autoSpaceDN w:val="0"/>
        <w:ind w:firstLineChars="100" w:firstLine="210"/>
        <w:rPr>
          <w:rFonts w:ascii="ＭＳ 明朝" w:hAnsi="ＭＳ 明朝"/>
          <w:szCs w:val="21"/>
        </w:rPr>
      </w:pPr>
      <w:r w:rsidRPr="005E476E">
        <w:rPr>
          <w:rFonts w:ascii="ＭＳ 明朝" w:hAnsi="ＭＳ 明朝" w:hint="eastAsia"/>
          <w:szCs w:val="21"/>
        </w:rPr>
        <w:t>企業規模別をみると</w:t>
      </w:r>
      <w:r w:rsidR="007F7A84" w:rsidRPr="005E476E">
        <w:rPr>
          <w:rFonts w:ascii="ＭＳ 明朝" w:hAnsi="ＭＳ 明朝" w:hint="eastAsia"/>
          <w:szCs w:val="21"/>
        </w:rPr>
        <w:t>、</w:t>
      </w:r>
      <w:r w:rsidR="004E51FC" w:rsidRPr="005E476E">
        <w:rPr>
          <w:rFonts w:ascii="ＭＳ 明朝" w:hAnsi="ＭＳ 明朝" w:hint="eastAsia"/>
          <w:szCs w:val="21"/>
        </w:rPr>
        <w:t>「週休２日制」以上が</w:t>
      </w:r>
      <w:r w:rsidR="007F7A84" w:rsidRPr="005E476E">
        <w:rPr>
          <w:rFonts w:ascii="ＭＳ 明朝" w:hAnsi="ＭＳ 明朝" w:hint="eastAsia"/>
          <w:szCs w:val="21"/>
        </w:rPr>
        <w:t>、</w:t>
      </w:r>
      <w:r w:rsidRPr="005E476E">
        <w:rPr>
          <w:rFonts w:ascii="ＭＳ 明朝" w:hAnsi="ＭＳ 明朝" w:hint="eastAsia"/>
          <w:szCs w:val="21"/>
        </w:rPr>
        <w:t>「</w:t>
      </w:r>
      <w:r w:rsidR="00817CD8" w:rsidRPr="005E476E">
        <w:rPr>
          <w:rFonts w:ascii="ＭＳ 明朝" w:hAnsi="ＭＳ 明朝" w:hint="eastAsia"/>
          <w:szCs w:val="21"/>
        </w:rPr>
        <w:t>1000人以上</w:t>
      </w:r>
      <w:r w:rsidRPr="005E476E">
        <w:rPr>
          <w:rFonts w:ascii="ＭＳ 明朝" w:hAnsi="ＭＳ 明朝" w:hint="eastAsia"/>
          <w:szCs w:val="21"/>
        </w:rPr>
        <w:t>」で</w:t>
      </w:r>
      <w:r w:rsidR="00E94E28" w:rsidRPr="005E476E">
        <w:rPr>
          <w:rFonts w:ascii="ＭＳ 明朝" w:hAnsi="ＭＳ 明朝"/>
          <w:szCs w:val="21"/>
        </w:rPr>
        <w:t>8</w:t>
      </w:r>
      <w:r w:rsidR="00817CD8" w:rsidRPr="005E476E">
        <w:rPr>
          <w:rFonts w:ascii="ＭＳ 明朝" w:hAnsi="ＭＳ 明朝" w:hint="eastAsia"/>
          <w:szCs w:val="21"/>
        </w:rPr>
        <w:t>3.4</w:t>
      </w:r>
      <w:r w:rsidRPr="005E476E">
        <w:rPr>
          <w:rFonts w:ascii="ＭＳ 明朝" w:hAnsi="ＭＳ 明朝" w:hint="eastAsia"/>
          <w:szCs w:val="21"/>
        </w:rPr>
        <w:t>%と最も高く、</w:t>
      </w:r>
      <w:r w:rsidR="00BE56AC" w:rsidRPr="005E476E">
        <w:rPr>
          <w:rFonts w:ascii="ＭＳ 明朝" w:hAnsi="ＭＳ 明朝" w:hint="eastAsia"/>
          <w:szCs w:val="21"/>
        </w:rPr>
        <w:t>「</w:t>
      </w:r>
      <w:r w:rsidR="00817CD8" w:rsidRPr="005E476E">
        <w:rPr>
          <w:rFonts w:ascii="ＭＳ 明朝" w:hAnsi="ＭＳ 明朝" w:hint="eastAsia"/>
          <w:szCs w:val="21"/>
        </w:rPr>
        <w:t>500人～999人</w:t>
      </w:r>
      <w:r w:rsidR="00BE56AC" w:rsidRPr="005E476E">
        <w:rPr>
          <w:rFonts w:ascii="ＭＳ 明朝" w:hAnsi="ＭＳ 明朝" w:hint="eastAsia"/>
          <w:szCs w:val="21"/>
        </w:rPr>
        <w:t>」</w:t>
      </w:r>
      <w:r w:rsidR="00F32E0C" w:rsidRPr="005E476E">
        <w:rPr>
          <w:rFonts w:ascii="ＭＳ 明朝" w:hAnsi="ＭＳ 明朝" w:hint="eastAsia"/>
          <w:szCs w:val="21"/>
        </w:rPr>
        <w:t>が</w:t>
      </w:r>
      <w:r w:rsidR="00817CD8" w:rsidRPr="005E476E">
        <w:rPr>
          <w:rFonts w:ascii="ＭＳ 明朝" w:hAnsi="ＭＳ 明朝" w:hint="eastAsia"/>
          <w:szCs w:val="21"/>
        </w:rPr>
        <w:t>78.1</w:t>
      </w:r>
      <w:r w:rsidR="00BE56AC" w:rsidRPr="005E476E">
        <w:rPr>
          <w:rFonts w:ascii="ＭＳ 明朝" w:hAnsi="ＭＳ 明朝" w:hint="eastAsia"/>
          <w:szCs w:val="21"/>
        </w:rPr>
        <w:t>%</w:t>
      </w:r>
      <w:r w:rsidR="00F32E0C" w:rsidRPr="005E476E">
        <w:rPr>
          <w:rFonts w:ascii="ＭＳ 明朝" w:hAnsi="ＭＳ 明朝" w:hint="eastAsia"/>
          <w:szCs w:val="21"/>
        </w:rPr>
        <w:t>と最も低く</w:t>
      </w:r>
      <w:r w:rsidRPr="005E476E">
        <w:rPr>
          <w:rFonts w:ascii="ＭＳ 明朝" w:hAnsi="ＭＳ 明朝" w:hint="eastAsia"/>
          <w:szCs w:val="21"/>
        </w:rPr>
        <w:t>なっている。</w:t>
      </w:r>
    </w:p>
    <w:p w:rsidR="00AE458D" w:rsidRPr="005E476E" w:rsidRDefault="00B3041F" w:rsidP="00486DA7">
      <w:pPr>
        <w:autoSpaceDE w:val="0"/>
        <w:autoSpaceDN w:val="0"/>
        <w:ind w:firstLineChars="100" w:firstLine="210"/>
        <w:rPr>
          <w:rFonts w:ascii="ＭＳ 明朝" w:hAnsi="ＭＳ 明朝"/>
          <w:szCs w:val="21"/>
        </w:rPr>
      </w:pPr>
      <w:r w:rsidRPr="005E476E">
        <w:rPr>
          <w:rFonts w:ascii="ＭＳ 明朝" w:hAnsi="ＭＳ 明朝" w:hint="eastAsia"/>
          <w:szCs w:val="21"/>
        </w:rPr>
        <w:t>産業分類別にみると</w:t>
      </w:r>
      <w:r w:rsidR="007F7A84" w:rsidRPr="005E476E">
        <w:rPr>
          <w:rFonts w:ascii="ＭＳ 明朝" w:hAnsi="ＭＳ 明朝" w:hint="eastAsia"/>
          <w:szCs w:val="21"/>
        </w:rPr>
        <w:t>、</w:t>
      </w:r>
      <w:r w:rsidRPr="005E476E">
        <w:rPr>
          <w:rFonts w:ascii="ＭＳ 明朝" w:hAnsi="ＭＳ 明朝" w:hint="eastAsia"/>
          <w:szCs w:val="21"/>
        </w:rPr>
        <w:t>「</w:t>
      </w:r>
      <w:r w:rsidR="00817CD8" w:rsidRPr="005E476E">
        <w:rPr>
          <w:rFonts w:ascii="ＭＳ 明朝" w:hAnsi="ＭＳ 明朝" w:hint="eastAsia"/>
          <w:szCs w:val="21"/>
        </w:rPr>
        <w:t>金融業、保険業</w:t>
      </w:r>
      <w:r w:rsidR="00BB770C" w:rsidRPr="005E476E">
        <w:rPr>
          <w:rFonts w:ascii="ＭＳ 明朝" w:hAnsi="ＭＳ 明朝" w:hint="eastAsia"/>
          <w:szCs w:val="21"/>
        </w:rPr>
        <w:t>」</w:t>
      </w:r>
      <w:r w:rsidRPr="005E476E">
        <w:rPr>
          <w:rFonts w:ascii="ＭＳ 明朝" w:hAnsi="ＭＳ 明朝" w:hint="eastAsia"/>
          <w:szCs w:val="21"/>
        </w:rPr>
        <w:t>が</w:t>
      </w:r>
      <w:r w:rsidR="00817CD8" w:rsidRPr="005E476E">
        <w:rPr>
          <w:rFonts w:ascii="ＭＳ 明朝" w:hAnsi="ＭＳ 明朝" w:hint="eastAsia"/>
          <w:szCs w:val="21"/>
        </w:rPr>
        <w:t>100.0</w:t>
      </w:r>
      <w:r w:rsidRPr="005E476E">
        <w:rPr>
          <w:rFonts w:ascii="ＭＳ 明朝" w:hAnsi="ＭＳ 明朝" w:hint="eastAsia"/>
          <w:szCs w:val="21"/>
        </w:rPr>
        <w:t>%で最も高く、</w:t>
      </w:r>
      <w:r w:rsidR="00F32E0C" w:rsidRPr="005E476E">
        <w:rPr>
          <w:rFonts w:ascii="ＭＳ 明朝" w:hAnsi="ＭＳ 明朝" w:hint="eastAsia"/>
          <w:szCs w:val="21"/>
        </w:rPr>
        <w:t>次いで</w:t>
      </w:r>
      <w:r w:rsidRPr="005E476E">
        <w:rPr>
          <w:rFonts w:ascii="ＭＳ 明朝" w:hAnsi="ＭＳ 明朝" w:hint="eastAsia"/>
          <w:szCs w:val="21"/>
        </w:rPr>
        <w:t>「</w:t>
      </w:r>
      <w:r w:rsidR="00817CD8" w:rsidRPr="005E476E">
        <w:rPr>
          <w:rFonts w:ascii="ＭＳ 明朝" w:hAnsi="ＭＳ 明朝" w:hint="eastAsia"/>
          <w:szCs w:val="21"/>
        </w:rPr>
        <w:t>建設業</w:t>
      </w:r>
      <w:r w:rsidRPr="005E476E">
        <w:rPr>
          <w:rFonts w:ascii="ＭＳ 明朝" w:hAnsi="ＭＳ 明朝" w:hint="eastAsia"/>
          <w:szCs w:val="21"/>
        </w:rPr>
        <w:t>」</w:t>
      </w:r>
      <w:r w:rsidR="00817CD8" w:rsidRPr="005E476E">
        <w:rPr>
          <w:rFonts w:ascii="ＭＳ 明朝" w:hAnsi="ＭＳ 明朝" w:hint="eastAsia"/>
          <w:szCs w:val="21"/>
        </w:rPr>
        <w:t>97.6</w:t>
      </w:r>
      <w:r w:rsidRPr="005E476E">
        <w:rPr>
          <w:rFonts w:ascii="ＭＳ 明朝" w:hAnsi="ＭＳ 明朝" w:hint="eastAsia"/>
          <w:szCs w:val="21"/>
        </w:rPr>
        <w:t>%</w:t>
      </w:r>
      <w:r w:rsidR="00046182" w:rsidRPr="005E476E">
        <w:rPr>
          <w:rFonts w:ascii="ＭＳ 明朝" w:hAnsi="ＭＳ 明朝" w:hint="eastAsia"/>
          <w:szCs w:val="21"/>
        </w:rPr>
        <w:t>、「</w:t>
      </w:r>
      <w:r w:rsidR="00817CD8" w:rsidRPr="005E476E">
        <w:rPr>
          <w:rFonts w:ascii="ＭＳ 明朝" w:hAnsi="ＭＳ 明朝" w:hint="eastAsia"/>
          <w:szCs w:val="21"/>
        </w:rPr>
        <w:t>学術研究、専門・技術サービス業</w:t>
      </w:r>
      <w:r w:rsidR="00046182" w:rsidRPr="005E476E">
        <w:rPr>
          <w:rFonts w:ascii="ＭＳ 明朝" w:hAnsi="ＭＳ 明朝" w:hint="eastAsia"/>
          <w:szCs w:val="21"/>
        </w:rPr>
        <w:t>」</w:t>
      </w:r>
      <w:r w:rsidR="00BB770C" w:rsidRPr="005E476E">
        <w:rPr>
          <w:rFonts w:ascii="ＭＳ 明朝" w:hAnsi="ＭＳ 明朝"/>
          <w:szCs w:val="21"/>
        </w:rPr>
        <w:t>9</w:t>
      </w:r>
      <w:r w:rsidR="00817CD8" w:rsidRPr="005E476E">
        <w:rPr>
          <w:rFonts w:ascii="ＭＳ 明朝" w:hAnsi="ＭＳ 明朝" w:hint="eastAsia"/>
          <w:szCs w:val="21"/>
        </w:rPr>
        <w:t>5.6</w:t>
      </w:r>
      <w:r w:rsidR="00046182" w:rsidRPr="005E476E">
        <w:rPr>
          <w:rFonts w:ascii="ＭＳ 明朝" w:hAnsi="ＭＳ 明朝" w:hint="eastAsia"/>
          <w:szCs w:val="21"/>
        </w:rPr>
        <w:t>%の順と</w:t>
      </w:r>
      <w:r w:rsidRPr="005E476E">
        <w:rPr>
          <w:rFonts w:ascii="ＭＳ 明朝" w:hAnsi="ＭＳ 明朝" w:hint="eastAsia"/>
          <w:szCs w:val="21"/>
        </w:rPr>
        <w:t>なっている。</w:t>
      </w:r>
    </w:p>
    <w:p w:rsidR="00AE458D" w:rsidRPr="005E476E" w:rsidRDefault="00AE458D" w:rsidP="00AE458D">
      <w:pPr>
        <w:autoSpaceDE w:val="0"/>
        <w:autoSpaceDN w:val="0"/>
        <w:rPr>
          <w:rFonts w:ascii="ＭＳ 明朝" w:hAnsi="ＭＳ 明朝"/>
          <w:szCs w:val="21"/>
        </w:rPr>
      </w:pPr>
      <w:r w:rsidRPr="005E476E">
        <w:rPr>
          <w:rFonts w:ascii="ＭＳ 明朝" w:hAnsi="ＭＳ 明朝" w:hint="eastAsia"/>
          <w:szCs w:val="21"/>
        </w:rPr>
        <w:t xml:space="preserve">　</w:t>
      </w:r>
      <w:r w:rsidR="00C5465D" w:rsidRPr="005E476E">
        <w:rPr>
          <w:rFonts w:ascii="ＭＳ 明朝" w:hAnsi="ＭＳ 明朝" w:hint="eastAsia"/>
          <w:szCs w:val="21"/>
        </w:rPr>
        <w:t>経年比較をみると、</w:t>
      </w:r>
      <w:r w:rsidRPr="005E476E">
        <w:rPr>
          <w:rFonts w:ascii="ＭＳ 明朝" w:hAnsi="ＭＳ 明朝" w:hint="eastAsia"/>
          <w:szCs w:val="21"/>
        </w:rPr>
        <w:t>「週休2</w:t>
      </w:r>
      <w:r w:rsidR="00C5465D" w:rsidRPr="005E476E">
        <w:rPr>
          <w:rFonts w:ascii="ＭＳ 明朝" w:hAnsi="ＭＳ 明朝" w:hint="eastAsia"/>
          <w:szCs w:val="21"/>
        </w:rPr>
        <w:t>日制」以上の週休制を実施している事業所の割合は</w:t>
      </w:r>
      <w:r w:rsidRPr="005E476E">
        <w:rPr>
          <w:rFonts w:ascii="ＭＳ 明朝" w:hAnsi="ＭＳ 明朝" w:hint="eastAsia"/>
          <w:szCs w:val="21"/>
        </w:rPr>
        <w:t>、</w:t>
      </w:r>
      <w:r w:rsidR="00C5465D" w:rsidRPr="005E476E">
        <w:rPr>
          <w:rFonts w:ascii="ＭＳ 明朝" w:hAnsi="ＭＳ 明朝" w:hint="eastAsia"/>
          <w:szCs w:val="21"/>
        </w:rPr>
        <w:t>平成</w:t>
      </w:r>
      <w:r w:rsidR="004E51FC" w:rsidRPr="005E476E">
        <w:rPr>
          <w:rFonts w:ascii="ＭＳ 明朝" w:hAnsi="ＭＳ 明朝" w:hint="eastAsia"/>
          <w:szCs w:val="21"/>
        </w:rPr>
        <w:t>22</w:t>
      </w:r>
      <w:r w:rsidR="00C5465D" w:rsidRPr="005E476E">
        <w:rPr>
          <w:rFonts w:ascii="ＭＳ 明朝" w:hAnsi="ＭＳ 明朝" w:hint="eastAsia"/>
          <w:szCs w:val="21"/>
        </w:rPr>
        <w:t>年以降、</w:t>
      </w:r>
      <w:r w:rsidRPr="005E476E">
        <w:rPr>
          <w:rFonts w:ascii="ＭＳ 明朝" w:hAnsi="ＭＳ 明朝" w:hint="eastAsia"/>
          <w:szCs w:val="21"/>
        </w:rPr>
        <w:t>「正社員」については9</w:t>
      </w:r>
      <w:r w:rsidR="008C1761" w:rsidRPr="005E476E">
        <w:rPr>
          <w:rFonts w:ascii="ＭＳ 明朝" w:hAnsi="ＭＳ 明朝" w:hint="eastAsia"/>
          <w:szCs w:val="21"/>
        </w:rPr>
        <w:t>0%</w:t>
      </w:r>
      <w:r w:rsidRPr="005E476E">
        <w:rPr>
          <w:rFonts w:ascii="ＭＳ 明朝" w:hAnsi="ＭＳ 明朝" w:hint="eastAsia"/>
          <w:szCs w:val="21"/>
        </w:rPr>
        <w:t>弱、「パートタイム</w:t>
      </w:r>
      <w:r w:rsidR="008C1761" w:rsidRPr="005E476E">
        <w:rPr>
          <w:rFonts w:ascii="ＭＳ 明朝" w:hAnsi="ＭＳ 明朝" w:hint="eastAsia"/>
          <w:szCs w:val="21"/>
        </w:rPr>
        <w:t>労働者</w:t>
      </w:r>
      <w:r w:rsidRPr="005E476E">
        <w:rPr>
          <w:rFonts w:ascii="ＭＳ 明朝" w:hAnsi="ＭＳ 明朝" w:hint="eastAsia"/>
          <w:szCs w:val="21"/>
        </w:rPr>
        <w:t>」については8</w:t>
      </w:r>
      <w:r w:rsidR="008C1761" w:rsidRPr="005E476E">
        <w:rPr>
          <w:rFonts w:ascii="ＭＳ 明朝" w:hAnsi="ＭＳ 明朝" w:hint="eastAsia"/>
          <w:szCs w:val="21"/>
        </w:rPr>
        <w:t>0%</w:t>
      </w:r>
      <w:r w:rsidRPr="005E476E">
        <w:rPr>
          <w:rFonts w:ascii="ＭＳ 明朝" w:hAnsi="ＭＳ 明朝" w:hint="eastAsia"/>
          <w:szCs w:val="21"/>
        </w:rPr>
        <w:t>前後の水準で推移している。</w:t>
      </w:r>
    </w:p>
    <w:p w:rsidR="00C855BD" w:rsidRPr="005E476E" w:rsidRDefault="00EA63DB" w:rsidP="00C855BD">
      <w:pPr>
        <w:autoSpaceDE w:val="0"/>
        <w:autoSpaceDN w:val="0"/>
        <w:jc w:val="left"/>
        <w:rPr>
          <w:rFonts w:ascii="ＭＳ 明朝" w:hAnsi="ＭＳ 明朝"/>
          <w:szCs w:val="21"/>
        </w:rPr>
      </w:pPr>
      <w:r w:rsidRPr="005E476E">
        <w:rPr>
          <w:rFonts w:ascii="ＭＳ 明朝" w:hAnsi="ＭＳ 明朝" w:hint="eastAsia"/>
          <w:szCs w:val="21"/>
        </w:rPr>
        <w:t>（「複合サービス事業」で「正社員」「パートタイム労働者」</w:t>
      </w:r>
      <w:r w:rsidR="00A100C9" w:rsidRPr="005E476E">
        <w:rPr>
          <w:rFonts w:ascii="ＭＳ 明朝" w:hAnsi="ＭＳ 明朝" w:hint="eastAsia"/>
          <w:szCs w:val="21"/>
        </w:rPr>
        <w:t>は</w:t>
      </w:r>
      <w:r w:rsidRPr="005E476E">
        <w:rPr>
          <w:rFonts w:ascii="ＭＳ 明朝" w:hAnsi="ＭＳ 明朝" w:hint="eastAsia"/>
          <w:szCs w:val="21"/>
        </w:rPr>
        <w:t>、集計事業所数が</w:t>
      </w:r>
      <w:r w:rsidR="00BB770C" w:rsidRPr="005E476E">
        <w:rPr>
          <w:rFonts w:ascii="ＭＳ 明朝" w:hAnsi="ＭＳ 明朝" w:hint="eastAsia"/>
          <w:szCs w:val="21"/>
        </w:rPr>
        <w:t>少ない</w:t>
      </w:r>
      <w:r w:rsidRPr="005E476E">
        <w:rPr>
          <w:rFonts w:ascii="ＭＳ 明朝" w:hAnsi="ＭＳ 明朝" w:hint="eastAsia"/>
          <w:szCs w:val="21"/>
        </w:rPr>
        <w:t>ため参考値とする）</w:t>
      </w:r>
    </w:p>
    <w:p w:rsidR="00C855BD" w:rsidRDefault="001C7798" w:rsidP="00C855BD">
      <w:pPr>
        <w:autoSpaceDE w:val="0"/>
        <w:autoSpaceDN w:val="0"/>
        <w:jc w:val="center"/>
        <w:rPr>
          <w:rFonts w:ascii="ＭＳ 明朝" w:hAnsi="ＭＳ 明朝"/>
          <w:b/>
          <w:bCs/>
          <w:szCs w:val="21"/>
        </w:rPr>
      </w:pPr>
      <w:r w:rsidRPr="001C7798">
        <w:rPr>
          <w:noProof/>
        </w:rPr>
        <w:drawing>
          <wp:anchor distT="0" distB="0" distL="114300" distR="114300" simplePos="0" relativeHeight="252087296" behindDoc="0" locked="0" layoutInCell="1" allowOverlap="1">
            <wp:simplePos x="0" y="0"/>
            <wp:positionH relativeFrom="column">
              <wp:posOffset>4445</wp:posOffset>
            </wp:positionH>
            <wp:positionV relativeFrom="paragraph">
              <wp:posOffset>108585</wp:posOffset>
            </wp:positionV>
            <wp:extent cx="5759450" cy="5100955"/>
            <wp:effectExtent l="0" t="0" r="0" b="4445"/>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59450" cy="5100955"/>
                    </a:xfrm>
                    <a:prstGeom prst="rect">
                      <a:avLst/>
                    </a:prstGeom>
                    <a:noFill/>
                    <a:ln>
                      <a:noFill/>
                    </a:ln>
                  </pic:spPr>
                </pic:pic>
              </a:graphicData>
            </a:graphic>
          </wp:anchor>
        </w:drawing>
      </w:r>
      <w:r w:rsidR="00C855BD" w:rsidRPr="005E476E">
        <w:rPr>
          <w:rFonts w:ascii="ＭＳ 明朝" w:hAnsi="ＭＳ 明朝" w:hint="eastAsia"/>
          <w:b/>
          <w:bCs/>
          <w:szCs w:val="21"/>
        </w:rPr>
        <w:t>表3-1　週休制の形態</w:t>
      </w:r>
    </w:p>
    <w:p w:rsidR="000D6AE6" w:rsidRDefault="000D6AE6" w:rsidP="000D6AE6">
      <w:pPr>
        <w:autoSpaceDE w:val="0"/>
        <w:autoSpaceDN w:val="0"/>
        <w:rPr>
          <w:rFonts w:ascii="ＭＳ 明朝" w:hAnsi="ＭＳ 明朝"/>
          <w:b/>
          <w:bCs/>
          <w:szCs w:val="21"/>
        </w:rPr>
      </w:pPr>
    </w:p>
    <w:p w:rsidR="000D6AE6" w:rsidRDefault="000D6AE6" w:rsidP="000D6AE6">
      <w:pPr>
        <w:autoSpaceDE w:val="0"/>
        <w:autoSpaceDN w:val="0"/>
        <w:rPr>
          <w:rFonts w:ascii="ＭＳ 明朝" w:hAnsi="ＭＳ 明朝"/>
          <w:b/>
          <w:bCs/>
          <w:szCs w:val="21"/>
        </w:rPr>
      </w:pPr>
    </w:p>
    <w:p w:rsidR="000D6AE6" w:rsidRDefault="000D6AE6" w:rsidP="000D6AE6">
      <w:pPr>
        <w:autoSpaceDE w:val="0"/>
        <w:autoSpaceDN w:val="0"/>
        <w:rPr>
          <w:rFonts w:ascii="ＭＳ 明朝" w:hAnsi="ＭＳ 明朝"/>
          <w:b/>
          <w:bCs/>
          <w:szCs w:val="21"/>
        </w:rPr>
      </w:pPr>
    </w:p>
    <w:p w:rsidR="000D6AE6" w:rsidRDefault="000D6AE6" w:rsidP="000D6AE6">
      <w:pPr>
        <w:autoSpaceDE w:val="0"/>
        <w:autoSpaceDN w:val="0"/>
        <w:rPr>
          <w:rFonts w:ascii="ＭＳ 明朝" w:hAnsi="ＭＳ 明朝"/>
          <w:b/>
          <w:bCs/>
          <w:szCs w:val="21"/>
        </w:rPr>
      </w:pPr>
    </w:p>
    <w:p w:rsidR="000D6AE6" w:rsidRDefault="000D6AE6" w:rsidP="000D6AE6">
      <w:pPr>
        <w:autoSpaceDE w:val="0"/>
        <w:autoSpaceDN w:val="0"/>
        <w:rPr>
          <w:rFonts w:ascii="ＭＳ 明朝" w:hAnsi="ＭＳ 明朝"/>
          <w:b/>
          <w:bCs/>
          <w:szCs w:val="21"/>
        </w:rPr>
      </w:pPr>
    </w:p>
    <w:p w:rsidR="000D6AE6" w:rsidRDefault="000D6AE6" w:rsidP="000D6AE6">
      <w:pPr>
        <w:autoSpaceDE w:val="0"/>
        <w:autoSpaceDN w:val="0"/>
        <w:rPr>
          <w:rFonts w:ascii="ＭＳ 明朝" w:hAnsi="ＭＳ 明朝"/>
          <w:b/>
          <w:bCs/>
          <w:szCs w:val="21"/>
        </w:rPr>
      </w:pPr>
    </w:p>
    <w:p w:rsidR="000D6AE6" w:rsidRDefault="000D6AE6" w:rsidP="000D6AE6">
      <w:pPr>
        <w:autoSpaceDE w:val="0"/>
        <w:autoSpaceDN w:val="0"/>
        <w:rPr>
          <w:rFonts w:ascii="ＭＳ 明朝" w:hAnsi="ＭＳ 明朝"/>
          <w:b/>
          <w:bCs/>
          <w:szCs w:val="21"/>
        </w:rPr>
      </w:pPr>
    </w:p>
    <w:p w:rsidR="000D6AE6" w:rsidRDefault="000D6AE6" w:rsidP="000D6AE6">
      <w:pPr>
        <w:autoSpaceDE w:val="0"/>
        <w:autoSpaceDN w:val="0"/>
        <w:rPr>
          <w:rFonts w:ascii="ＭＳ 明朝" w:hAnsi="ＭＳ 明朝"/>
          <w:b/>
          <w:bCs/>
          <w:szCs w:val="21"/>
        </w:rPr>
      </w:pPr>
    </w:p>
    <w:p w:rsidR="000D6AE6" w:rsidRDefault="000D6AE6" w:rsidP="000D6AE6">
      <w:pPr>
        <w:autoSpaceDE w:val="0"/>
        <w:autoSpaceDN w:val="0"/>
        <w:rPr>
          <w:rFonts w:ascii="ＭＳ 明朝" w:hAnsi="ＭＳ 明朝"/>
          <w:b/>
          <w:bCs/>
          <w:szCs w:val="21"/>
        </w:rPr>
      </w:pPr>
    </w:p>
    <w:p w:rsidR="000D6AE6" w:rsidRDefault="000D6AE6" w:rsidP="000D6AE6">
      <w:pPr>
        <w:autoSpaceDE w:val="0"/>
        <w:autoSpaceDN w:val="0"/>
        <w:rPr>
          <w:rFonts w:ascii="ＭＳ 明朝" w:hAnsi="ＭＳ 明朝"/>
          <w:b/>
          <w:bCs/>
          <w:szCs w:val="21"/>
        </w:rPr>
      </w:pPr>
    </w:p>
    <w:p w:rsidR="000D6AE6" w:rsidRDefault="000D6AE6" w:rsidP="000D6AE6">
      <w:pPr>
        <w:autoSpaceDE w:val="0"/>
        <w:autoSpaceDN w:val="0"/>
        <w:rPr>
          <w:rFonts w:ascii="ＭＳ 明朝" w:hAnsi="ＭＳ 明朝"/>
          <w:b/>
          <w:bCs/>
          <w:szCs w:val="21"/>
        </w:rPr>
      </w:pPr>
    </w:p>
    <w:p w:rsidR="000D6AE6" w:rsidRDefault="000D6AE6" w:rsidP="000D6AE6">
      <w:pPr>
        <w:autoSpaceDE w:val="0"/>
        <w:autoSpaceDN w:val="0"/>
        <w:rPr>
          <w:rFonts w:ascii="ＭＳ 明朝" w:hAnsi="ＭＳ 明朝"/>
          <w:b/>
          <w:bCs/>
          <w:szCs w:val="21"/>
        </w:rPr>
      </w:pPr>
    </w:p>
    <w:p w:rsidR="000D6AE6" w:rsidRDefault="000D6AE6" w:rsidP="000D6AE6">
      <w:pPr>
        <w:autoSpaceDE w:val="0"/>
        <w:autoSpaceDN w:val="0"/>
        <w:rPr>
          <w:rFonts w:ascii="ＭＳ 明朝" w:hAnsi="ＭＳ 明朝"/>
          <w:b/>
          <w:bCs/>
          <w:szCs w:val="21"/>
        </w:rPr>
      </w:pPr>
    </w:p>
    <w:p w:rsidR="000D6AE6" w:rsidRDefault="000D6AE6" w:rsidP="000D6AE6">
      <w:pPr>
        <w:autoSpaceDE w:val="0"/>
        <w:autoSpaceDN w:val="0"/>
        <w:rPr>
          <w:rFonts w:ascii="ＭＳ 明朝" w:hAnsi="ＭＳ 明朝"/>
          <w:b/>
          <w:bCs/>
          <w:szCs w:val="21"/>
        </w:rPr>
      </w:pPr>
    </w:p>
    <w:p w:rsidR="000D6AE6" w:rsidRDefault="000D6AE6" w:rsidP="000D6AE6">
      <w:pPr>
        <w:autoSpaceDE w:val="0"/>
        <w:autoSpaceDN w:val="0"/>
        <w:rPr>
          <w:rFonts w:ascii="ＭＳ 明朝" w:hAnsi="ＭＳ 明朝"/>
          <w:b/>
          <w:bCs/>
          <w:szCs w:val="21"/>
        </w:rPr>
      </w:pPr>
    </w:p>
    <w:p w:rsidR="000D6AE6" w:rsidRDefault="000D6AE6" w:rsidP="000D6AE6">
      <w:pPr>
        <w:autoSpaceDE w:val="0"/>
        <w:autoSpaceDN w:val="0"/>
        <w:rPr>
          <w:rFonts w:ascii="ＭＳ 明朝" w:hAnsi="ＭＳ 明朝"/>
          <w:b/>
          <w:bCs/>
          <w:szCs w:val="21"/>
        </w:rPr>
      </w:pPr>
    </w:p>
    <w:p w:rsidR="000D6AE6" w:rsidRDefault="000D6AE6" w:rsidP="000D6AE6">
      <w:pPr>
        <w:autoSpaceDE w:val="0"/>
        <w:autoSpaceDN w:val="0"/>
        <w:rPr>
          <w:rFonts w:ascii="ＭＳ 明朝" w:hAnsi="ＭＳ 明朝"/>
          <w:b/>
          <w:bCs/>
          <w:szCs w:val="21"/>
        </w:rPr>
      </w:pPr>
    </w:p>
    <w:p w:rsidR="000D6AE6" w:rsidRDefault="000D6AE6" w:rsidP="000D6AE6">
      <w:pPr>
        <w:autoSpaceDE w:val="0"/>
        <w:autoSpaceDN w:val="0"/>
        <w:rPr>
          <w:rFonts w:ascii="ＭＳ 明朝" w:hAnsi="ＭＳ 明朝"/>
          <w:b/>
          <w:bCs/>
          <w:szCs w:val="21"/>
        </w:rPr>
      </w:pPr>
    </w:p>
    <w:p w:rsidR="000D6AE6" w:rsidRDefault="000D6AE6" w:rsidP="000D6AE6">
      <w:pPr>
        <w:autoSpaceDE w:val="0"/>
        <w:autoSpaceDN w:val="0"/>
        <w:rPr>
          <w:rFonts w:ascii="ＭＳ 明朝" w:hAnsi="ＭＳ 明朝"/>
          <w:b/>
          <w:bCs/>
          <w:szCs w:val="21"/>
        </w:rPr>
      </w:pPr>
    </w:p>
    <w:p w:rsidR="000D6AE6" w:rsidRDefault="000D6AE6" w:rsidP="000D6AE6">
      <w:pPr>
        <w:autoSpaceDE w:val="0"/>
        <w:autoSpaceDN w:val="0"/>
        <w:rPr>
          <w:rFonts w:ascii="ＭＳ 明朝" w:hAnsi="ＭＳ 明朝"/>
          <w:b/>
          <w:bCs/>
          <w:szCs w:val="21"/>
        </w:rPr>
      </w:pPr>
    </w:p>
    <w:p w:rsidR="00B3041F" w:rsidRPr="005E476E" w:rsidRDefault="00B3041F" w:rsidP="000D6AE6">
      <w:pPr>
        <w:autoSpaceDE w:val="0"/>
        <w:autoSpaceDN w:val="0"/>
        <w:rPr>
          <w:rFonts w:ascii="ＭＳ 明朝" w:hAnsi="ＭＳ 明朝"/>
          <w:b/>
          <w:bCs/>
          <w:szCs w:val="21"/>
        </w:rPr>
      </w:pPr>
    </w:p>
    <w:p w:rsidR="00B3041F" w:rsidRPr="005E476E" w:rsidRDefault="00D938FB">
      <w:pPr>
        <w:autoSpaceDE w:val="0"/>
        <w:autoSpaceDN w:val="0"/>
        <w:rPr>
          <w:szCs w:val="21"/>
        </w:rPr>
      </w:pPr>
      <w:r w:rsidRPr="005E476E">
        <w:rPr>
          <w:noProof/>
        </w:rPr>
        <w:lastRenderedPageBreak/>
        <w:drawing>
          <wp:anchor distT="0" distB="0" distL="114300" distR="114300" simplePos="0" relativeHeight="252079104" behindDoc="0" locked="0" layoutInCell="1" allowOverlap="1">
            <wp:simplePos x="0" y="0"/>
            <wp:positionH relativeFrom="column">
              <wp:posOffset>4445</wp:posOffset>
            </wp:positionH>
            <wp:positionV relativeFrom="paragraph">
              <wp:posOffset>146685</wp:posOffset>
            </wp:positionV>
            <wp:extent cx="5759450" cy="4086225"/>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59450" cy="4086225"/>
                    </a:xfrm>
                    <a:prstGeom prst="rect">
                      <a:avLst/>
                    </a:prstGeom>
                    <a:noFill/>
                    <a:ln>
                      <a:noFill/>
                    </a:ln>
                  </pic:spPr>
                </pic:pic>
              </a:graphicData>
            </a:graphic>
          </wp:anchor>
        </w:drawing>
      </w:r>
      <w:r w:rsidR="00AC2D1D" w:rsidRPr="005E476E">
        <w:rPr>
          <w:rFonts w:hint="eastAsia"/>
          <w:szCs w:val="21"/>
        </w:rPr>
        <w:t>（正社員）</w:t>
      </w:r>
    </w:p>
    <w:p w:rsidR="00995C2B" w:rsidRPr="005E476E" w:rsidRDefault="00995C2B">
      <w:pPr>
        <w:autoSpaceDE w:val="0"/>
        <w:autoSpaceDN w:val="0"/>
        <w:rPr>
          <w:szCs w:val="21"/>
        </w:rPr>
      </w:pPr>
    </w:p>
    <w:p w:rsidR="00995C2B" w:rsidRPr="005E476E" w:rsidRDefault="00995C2B">
      <w:pPr>
        <w:autoSpaceDE w:val="0"/>
        <w:autoSpaceDN w:val="0"/>
        <w:rPr>
          <w:szCs w:val="21"/>
        </w:rPr>
      </w:pPr>
    </w:p>
    <w:p w:rsidR="002E52BA" w:rsidRPr="005E476E" w:rsidRDefault="002E52BA">
      <w:pPr>
        <w:autoSpaceDE w:val="0"/>
        <w:autoSpaceDN w:val="0"/>
        <w:rPr>
          <w:szCs w:val="21"/>
        </w:rPr>
      </w:pPr>
    </w:p>
    <w:p w:rsidR="002E52BA" w:rsidRPr="005E476E" w:rsidRDefault="002E52BA">
      <w:pPr>
        <w:autoSpaceDE w:val="0"/>
        <w:autoSpaceDN w:val="0"/>
        <w:rPr>
          <w:szCs w:val="21"/>
        </w:rPr>
      </w:pPr>
    </w:p>
    <w:p w:rsidR="002E52BA" w:rsidRPr="005E476E" w:rsidRDefault="002E52BA">
      <w:pPr>
        <w:autoSpaceDE w:val="0"/>
        <w:autoSpaceDN w:val="0"/>
        <w:rPr>
          <w:szCs w:val="21"/>
        </w:rPr>
      </w:pPr>
    </w:p>
    <w:p w:rsidR="002E52BA" w:rsidRPr="005E476E" w:rsidRDefault="002E52BA">
      <w:pPr>
        <w:autoSpaceDE w:val="0"/>
        <w:autoSpaceDN w:val="0"/>
        <w:rPr>
          <w:szCs w:val="21"/>
        </w:rPr>
      </w:pPr>
    </w:p>
    <w:p w:rsidR="002E52BA" w:rsidRPr="005E476E" w:rsidRDefault="002E52BA">
      <w:pPr>
        <w:autoSpaceDE w:val="0"/>
        <w:autoSpaceDN w:val="0"/>
        <w:rPr>
          <w:szCs w:val="21"/>
        </w:rPr>
      </w:pPr>
    </w:p>
    <w:p w:rsidR="002E52BA" w:rsidRPr="005E476E" w:rsidRDefault="002E52BA">
      <w:pPr>
        <w:autoSpaceDE w:val="0"/>
        <w:autoSpaceDN w:val="0"/>
        <w:rPr>
          <w:szCs w:val="21"/>
        </w:rPr>
      </w:pPr>
    </w:p>
    <w:p w:rsidR="002E52BA" w:rsidRPr="005E476E" w:rsidRDefault="002E52BA">
      <w:pPr>
        <w:autoSpaceDE w:val="0"/>
        <w:autoSpaceDN w:val="0"/>
        <w:rPr>
          <w:szCs w:val="21"/>
        </w:rPr>
      </w:pPr>
    </w:p>
    <w:p w:rsidR="002E52BA" w:rsidRPr="005E476E" w:rsidRDefault="002E52BA">
      <w:pPr>
        <w:autoSpaceDE w:val="0"/>
        <w:autoSpaceDN w:val="0"/>
        <w:rPr>
          <w:szCs w:val="21"/>
        </w:rPr>
      </w:pPr>
    </w:p>
    <w:p w:rsidR="002E52BA" w:rsidRPr="005E476E" w:rsidRDefault="002E52BA">
      <w:pPr>
        <w:autoSpaceDE w:val="0"/>
        <w:autoSpaceDN w:val="0"/>
        <w:rPr>
          <w:szCs w:val="21"/>
        </w:rPr>
      </w:pPr>
    </w:p>
    <w:p w:rsidR="002E52BA" w:rsidRPr="005E476E" w:rsidRDefault="002E52BA">
      <w:pPr>
        <w:autoSpaceDE w:val="0"/>
        <w:autoSpaceDN w:val="0"/>
        <w:rPr>
          <w:szCs w:val="21"/>
        </w:rPr>
      </w:pPr>
    </w:p>
    <w:p w:rsidR="002E52BA" w:rsidRPr="005E476E" w:rsidRDefault="002E52BA">
      <w:pPr>
        <w:autoSpaceDE w:val="0"/>
        <w:autoSpaceDN w:val="0"/>
        <w:rPr>
          <w:szCs w:val="21"/>
        </w:rPr>
      </w:pPr>
    </w:p>
    <w:p w:rsidR="002E52BA" w:rsidRPr="005E476E" w:rsidRDefault="002E52BA">
      <w:pPr>
        <w:autoSpaceDE w:val="0"/>
        <w:autoSpaceDN w:val="0"/>
        <w:rPr>
          <w:szCs w:val="21"/>
        </w:rPr>
      </w:pPr>
    </w:p>
    <w:p w:rsidR="002E52BA" w:rsidRPr="005E476E" w:rsidRDefault="002E52BA">
      <w:pPr>
        <w:autoSpaceDE w:val="0"/>
        <w:autoSpaceDN w:val="0"/>
        <w:rPr>
          <w:szCs w:val="21"/>
        </w:rPr>
      </w:pPr>
    </w:p>
    <w:p w:rsidR="002E52BA" w:rsidRPr="005E476E" w:rsidRDefault="002E52BA">
      <w:pPr>
        <w:autoSpaceDE w:val="0"/>
        <w:autoSpaceDN w:val="0"/>
        <w:rPr>
          <w:szCs w:val="21"/>
        </w:rPr>
      </w:pPr>
    </w:p>
    <w:p w:rsidR="002E52BA" w:rsidRPr="005E476E" w:rsidRDefault="002E52BA">
      <w:pPr>
        <w:autoSpaceDE w:val="0"/>
        <w:autoSpaceDN w:val="0"/>
        <w:rPr>
          <w:szCs w:val="21"/>
        </w:rPr>
      </w:pPr>
    </w:p>
    <w:p w:rsidR="002E52BA" w:rsidRPr="005E476E" w:rsidRDefault="002E52BA">
      <w:pPr>
        <w:autoSpaceDE w:val="0"/>
        <w:autoSpaceDN w:val="0"/>
        <w:rPr>
          <w:szCs w:val="21"/>
        </w:rPr>
      </w:pPr>
    </w:p>
    <w:p w:rsidR="002E52BA" w:rsidRPr="005E476E" w:rsidRDefault="002E52BA">
      <w:pPr>
        <w:autoSpaceDE w:val="0"/>
        <w:autoSpaceDN w:val="0"/>
        <w:rPr>
          <w:szCs w:val="21"/>
        </w:rPr>
      </w:pPr>
    </w:p>
    <w:p w:rsidR="00B3041F" w:rsidRPr="005E476E" w:rsidRDefault="00D938FB">
      <w:pPr>
        <w:autoSpaceDE w:val="0"/>
        <w:autoSpaceDN w:val="0"/>
        <w:rPr>
          <w:szCs w:val="21"/>
        </w:rPr>
      </w:pPr>
      <w:r w:rsidRPr="005E476E">
        <w:rPr>
          <w:noProof/>
        </w:rPr>
        <w:drawing>
          <wp:anchor distT="0" distB="0" distL="114300" distR="114300" simplePos="0" relativeHeight="252080128" behindDoc="0" locked="0" layoutInCell="1" allowOverlap="1">
            <wp:simplePos x="0" y="0"/>
            <wp:positionH relativeFrom="column">
              <wp:posOffset>4445</wp:posOffset>
            </wp:positionH>
            <wp:positionV relativeFrom="paragraph">
              <wp:posOffset>137160</wp:posOffset>
            </wp:positionV>
            <wp:extent cx="5759450" cy="4086225"/>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59450" cy="4086225"/>
                    </a:xfrm>
                    <a:prstGeom prst="rect">
                      <a:avLst/>
                    </a:prstGeom>
                    <a:noFill/>
                    <a:ln>
                      <a:noFill/>
                    </a:ln>
                  </pic:spPr>
                </pic:pic>
              </a:graphicData>
            </a:graphic>
          </wp:anchor>
        </w:drawing>
      </w:r>
      <w:r w:rsidR="00AC2D1D" w:rsidRPr="005E476E">
        <w:rPr>
          <w:rFonts w:hint="eastAsia"/>
          <w:szCs w:val="21"/>
        </w:rPr>
        <w:t>（パートタイム労働者）</w:t>
      </w:r>
    </w:p>
    <w:p w:rsidR="00D91293" w:rsidRPr="005E476E" w:rsidRDefault="00D91293">
      <w:pPr>
        <w:autoSpaceDE w:val="0"/>
        <w:autoSpaceDN w:val="0"/>
        <w:rPr>
          <w:szCs w:val="21"/>
        </w:rPr>
      </w:pPr>
    </w:p>
    <w:p w:rsidR="00D91293" w:rsidRPr="005E476E" w:rsidRDefault="00D91293">
      <w:pPr>
        <w:autoSpaceDE w:val="0"/>
        <w:autoSpaceDN w:val="0"/>
        <w:rPr>
          <w:szCs w:val="21"/>
        </w:rPr>
      </w:pPr>
    </w:p>
    <w:p w:rsidR="00D91293" w:rsidRPr="005E476E" w:rsidRDefault="00D91293">
      <w:pPr>
        <w:autoSpaceDE w:val="0"/>
        <w:autoSpaceDN w:val="0"/>
        <w:rPr>
          <w:szCs w:val="21"/>
        </w:rPr>
      </w:pPr>
    </w:p>
    <w:p w:rsidR="00D91293" w:rsidRPr="005E476E" w:rsidRDefault="00D91293">
      <w:pPr>
        <w:autoSpaceDE w:val="0"/>
        <w:autoSpaceDN w:val="0"/>
        <w:rPr>
          <w:szCs w:val="21"/>
        </w:rPr>
      </w:pPr>
    </w:p>
    <w:p w:rsidR="00D91293" w:rsidRPr="005E476E" w:rsidRDefault="00D91293">
      <w:pPr>
        <w:autoSpaceDE w:val="0"/>
        <w:autoSpaceDN w:val="0"/>
        <w:rPr>
          <w:szCs w:val="21"/>
        </w:rPr>
      </w:pPr>
    </w:p>
    <w:p w:rsidR="00D91293" w:rsidRPr="005E476E" w:rsidRDefault="00D91293">
      <w:pPr>
        <w:autoSpaceDE w:val="0"/>
        <w:autoSpaceDN w:val="0"/>
        <w:rPr>
          <w:szCs w:val="21"/>
        </w:rPr>
      </w:pPr>
    </w:p>
    <w:p w:rsidR="00D91293" w:rsidRPr="005E476E" w:rsidRDefault="00D91293">
      <w:pPr>
        <w:autoSpaceDE w:val="0"/>
        <w:autoSpaceDN w:val="0"/>
        <w:rPr>
          <w:szCs w:val="21"/>
        </w:rPr>
      </w:pPr>
    </w:p>
    <w:p w:rsidR="00D91293" w:rsidRPr="005E476E" w:rsidRDefault="00D91293">
      <w:pPr>
        <w:autoSpaceDE w:val="0"/>
        <w:autoSpaceDN w:val="0"/>
        <w:rPr>
          <w:szCs w:val="21"/>
        </w:rPr>
      </w:pPr>
    </w:p>
    <w:p w:rsidR="00D91293" w:rsidRPr="005E476E" w:rsidRDefault="00D91293">
      <w:pPr>
        <w:autoSpaceDE w:val="0"/>
        <w:autoSpaceDN w:val="0"/>
        <w:rPr>
          <w:szCs w:val="21"/>
        </w:rPr>
      </w:pPr>
    </w:p>
    <w:p w:rsidR="00D91293" w:rsidRPr="005E476E" w:rsidRDefault="00D91293">
      <w:pPr>
        <w:autoSpaceDE w:val="0"/>
        <w:autoSpaceDN w:val="0"/>
        <w:rPr>
          <w:szCs w:val="21"/>
        </w:rPr>
      </w:pPr>
    </w:p>
    <w:p w:rsidR="00D91293" w:rsidRPr="005E476E" w:rsidRDefault="00D91293">
      <w:pPr>
        <w:autoSpaceDE w:val="0"/>
        <w:autoSpaceDN w:val="0"/>
        <w:rPr>
          <w:szCs w:val="21"/>
        </w:rPr>
      </w:pPr>
    </w:p>
    <w:p w:rsidR="00D91293" w:rsidRPr="005E476E" w:rsidRDefault="00D91293">
      <w:pPr>
        <w:autoSpaceDE w:val="0"/>
        <w:autoSpaceDN w:val="0"/>
        <w:rPr>
          <w:szCs w:val="21"/>
        </w:rPr>
      </w:pPr>
    </w:p>
    <w:p w:rsidR="00D91293" w:rsidRPr="005E476E" w:rsidRDefault="00D91293">
      <w:pPr>
        <w:autoSpaceDE w:val="0"/>
        <w:autoSpaceDN w:val="0"/>
        <w:rPr>
          <w:szCs w:val="21"/>
        </w:rPr>
      </w:pPr>
    </w:p>
    <w:p w:rsidR="00D91293" w:rsidRPr="005E476E" w:rsidRDefault="00D91293">
      <w:pPr>
        <w:autoSpaceDE w:val="0"/>
        <w:autoSpaceDN w:val="0"/>
        <w:rPr>
          <w:szCs w:val="21"/>
        </w:rPr>
      </w:pPr>
    </w:p>
    <w:p w:rsidR="00D91293" w:rsidRPr="005E476E" w:rsidRDefault="00D91293">
      <w:pPr>
        <w:autoSpaceDE w:val="0"/>
        <w:autoSpaceDN w:val="0"/>
        <w:rPr>
          <w:szCs w:val="21"/>
        </w:rPr>
      </w:pPr>
    </w:p>
    <w:p w:rsidR="00D91293" w:rsidRPr="005E476E" w:rsidRDefault="00D91293">
      <w:pPr>
        <w:autoSpaceDE w:val="0"/>
        <w:autoSpaceDN w:val="0"/>
        <w:rPr>
          <w:szCs w:val="21"/>
        </w:rPr>
      </w:pPr>
    </w:p>
    <w:p w:rsidR="00D91293" w:rsidRPr="005E476E" w:rsidRDefault="00D91293">
      <w:pPr>
        <w:autoSpaceDE w:val="0"/>
        <w:autoSpaceDN w:val="0"/>
        <w:rPr>
          <w:szCs w:val="21"/>
        </w:rPr>
      </w:pPr>
    </w:p>
    <w:p w:rsidR="00D91293" w:rsidRPr="005E476E" w:rsidRDefault="00D91293">
      <w:pPr>
        <w:autoSpaceDE w:val="0"/>
        <w:autoSpaceDN w:val="0"/>
        <w:rPr>
          <w:szCs w:val="21"/>
        </w:rPr>
      </w:pPr>
    </w:p>
    <w:p w:rsidR="00847737" w:rsidRPr="005E476E" w:rsidRDefault="002F4D63" w:rsidP="002F4D63">
      <w:pPr>
        <w:autoSpaceDE w:val="0"/>
        <w:autoSpaceDN w:val="0"/>
        <w:jc w:val="center"/>
        <w:rPr>
          <w:rFonts w:ascii="ＭＳ 明朝" w:hAnsi="ＭＳ 明朝"/>
          <w:b/>
          <w:szCs w:val="21"/>
        </w:rPr>
      </w:pPr>
      <w:r w:rsidRPr="005E476E">
        <w:rPr>
          <w:rFonts w:ascii="ＭＳ 明朝" w:hAnsi="ＭＳ 明朝" w:hint="eastAsia"/>
          <w:b/>
          <w:szCs w:val="21"/>
        </w:rPr>
        <w:t>図3-1　産業分類別週休制の形態</w:t>
      </w:r>
    </w:p>
    <w:p w:rsidR="008C17B9" w:rsidRPr="005E476E" w:rsidRDefault="008C17B9" w:rsidP="002F4D63">
      <w:pPr>
        <w:autoSpaceDE w:val="0"/>
        <w:autoSpaceDN w:val="0"/>
        <w:jc w:val="center"/>
        <w:rPr>
          <w:rFonts w:ascii="ＭＳ 明朝" w:hAnsi="ＭＳ 明朝"/>
          <w:b/>
          <w:szCs w:val="21"/>
        </w:rPr>
      </w:pPr>
    </w:p>
    <w:p w:rsidR="00847737" w:rsidRPr="005E476E" w:rsidRDefault="00784262" w:rsidP="002F4D63">
      <w:pPr>
        <w:autoSpaceDE w:val="0"/>
        <w:autoSpaceDN w:val="0"/>
        <w:jc w:val="center"/>
        <w:rPr>
          <w:rFonts w:ascii="ＭＳ 明朝" w:hAnsi="ＭＳ 明朝"/>
          <w:b/>
          <w:szCs w:val="21"/>
        </w:rPr>
      </w:pPr>
      <w:r w:rsidRPr="005E476E">
        <w:rPr>
          <w:rFonts w:ascii="ＭＳ 明朝" w:hAnsi="ＭＳ 明朝"/>
          <w:b/>
          <w:noProof/>
          <w:szCs w:val="21"/>
        </w:rPr>
        <w:drawing>
          <wp:anchor distT="0" distB="0" distL="114300" distR="114300" simplePos="0" relativeHeight="252030976" behindDoc="0" locked="0" layoutInCell="1" allowOverlap="1">
            <wp:simplePos x="0" y="0"/>
            <wp:positionH relativeFrom="margin">
              <wp:align>center</wp:align>
            </wp:positionH>
            <wp:positionV relativeFrom="paragraph">
              <wp:posOffset>-11421</wp:posOffset>
            </wp:positionV>
            <wp:extent cx="5063490" cy="2320290"/>
            <wp:effectExtent l="0" t="0" r="0" b="0"/>
            <wp:wrapNone/>
            <wp:docPr id="1751" name="図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063490" cy="2320290"/>
                    </a:xfrm>
                    <a:prstGeom prst="rect">
                      <a:avLst/>
                    </a:prstGeom>
                    <a:noFill/>
                    <a:ln>
                      <a:noFill/>
                    </a:ln>
                  </pic:spPr>
                </pic:pic>
              </a:graphicData>
            </a:graphic>
          </wp:anchor>
        </w:drawing>
      </w:r>
    </w:p>
    <w:p w:rsidR="00847737" w:rsidRPr="005E476E" w:rsidRDefault="00847737" w:rsidP="002F4D63">
      <w:pPr>
        <w:autoSpaceDE w:val="0"/>
        <w:autoSpaceDN w:val="0"/>
        <w:jc w:val="center"/>
        <w:rPr>
          <w:rFonts w:ascii="ＭＳ 明朝" w:hAnsi="ＭＳ 明朝"/>
          <w:b/>
          <w:szCs w:val="21"/>
        </w:rPr>
      </w:pPr>
    </w:p>
    <w:p w:rsidR="00847737" w:rsidRPr="005E476E" w:rsidRDefault="00847737" w:rsidP="002F4D63">
      <w:pPr>
        <w:autoSpaceDE w:val="0"/>
        <w:autoSpaceDN w:val="0"/>
        <w:jc w:val="center"/>
        <w:rPr>
          <w:rFonts w:ascii="ＭＳ 明朝" w:hAnsi="ＭＳ 明朝"/>
          <w:b/>
          <w:szCs w:val="21"/>
        </w:rPr>
      </w:pPr>
    </w:p>
    <w:p w:rsidR="00364623" w:rsidRPr="005E476E" w:rsidRDefault="00364623" w:rsidP="002F4D63">
      <w:pPr>
        <w:autoSpaceDE w:val="0"/>
        <w:autoSpaceDN w:val="0"/>
        <w:jc w:val="center"/>
        <w:rPr>
          <w:rFonts w:ascii="ＭＳ 明朝" w:hAnsi="ＭＳ 明朝"/>
          <w:b/>
          <w:szCs w:val="21"/>
        </w:rPr>
      </w:pPr>
    </w:p>
    <w:p w:rsidR="00847737" w:rsidRPr="005E476E" w:rsidRDefault="00847737" w:rsidP="002F4D63">
      <w:pPr>
        <w:autoSpaceDE w:val="0"/>
        <w:autoSpaceDN w:val="0"/>
        <w:jc w:val="center"/>
        <w:rPr>
          <w:rFonts w:ascii="ＭＳ 明朝" w:hAnsi="ＭＳ 明朝"/>
          <w:b/>
          <w:szCs w:val="21"/>
        </w:rPr>
      </w:pPr>
    </w:p>
    <w:p w:rsidR="00847737" w:rsidRPr="005E476E" w:rsidRDefault="00847737" w:rsidP="002F4D63">
      <w:pPr>
        <w:widowControl/>
        <w:jc w:val="left"/>
        <w:rPr>
          <w:rFonts w:ascii="ＭＳ 明朝" w:hAnsi="ＭＳ 明朝"/>
          <w:b/>
          <w:szCs w:val="21"/>
        </w:rPr>
      </w:pPr>
    </w:p>
    <w:p w:rsidR="00847737" w:rsidRPr="005E476E" w:rsidRDefault="00847737" w:rsidP="002F4D63">
      <w:pPr>
        <w:widowControl/>
        <w:jc w:val="left"/>
        <w:rPr>
          <w:rFonts w:ascii="ＭＳ 明朝" w:hAnsi="ＭＳ 明朝"/>
          <w:b/>
          <w:szCs w:val="21"/>
        </w:rPr>
      </w:pPr>
    </w:p>
    <w:p w:rsidR="00847737" w:rsidRPr="005E476E" w:rsidRDefault="00847737" w:rsidP="002F4D63">
      <w:pPr>
        <w:widowControl/>
        <w:jc w:val="left"/>
        <w:rPr>
          <w:rFonts w:ascii="ＭＳ 明朝" w:hAnsi="ＭＳ 明朝"/>
          <w:b/>
          <w:szCs w:val="21"/>
        </w:rPr>
      </w:pPr>
    </w:p>
    <w:p w:rsidR="00847737" w:rsidRPr="005E476E" w:rsidRDefault="00847737" w:rsidP="002F4D63">
      <w:pPr>
        <w:widowControl/>
        <w:jc w:val="left"/>
        <w:rPr>
          <w:rFonts w:ascii="ＭＳ 明朝" w:hAnsi="ＭＳ 明朝"/>
          <w:b/>
          <w:szCs w:val="21"/>
        </w:rPr>
      </w:pPr>
    </w:p>
    <w:p w:rsidR="00784262" w:rsidRPr="005E476E" w:rsidRDefault="00784262" w:rsidP="002F4D63">
      <w:pPr>
        <w:widowControl/>
        <w:jc w:val="left"/>
        <w:rPr>
          <w:rFonts w:ascii="ＭＳ 明朝" w:hAnsi="ＭＳ 明朝"/>
          <w:b/>
          <w:szCs w:val="21"/>
        </w:rPr>
      </w:pPr>
    </w:p>
    <w:p w:rsidR="00847737" w:rsidRPr="005E476E" w:rsidRDefault="00847737" w:rsidP="00847737">
      <w:pPr>
        <w:autoSpaceDE w:val="0"/>
        <w:autoSpaceDN w:val="0"/>
        <w:jc w:val="center"/>
        <w:rPr>
          <w:rFonts w:ascii="ＭＳ 明朝" w:hAnsi="ＭＳ 明朝"/>
          <w:b/>
          <w:szCs w:val="21"/>
        </w:rPr>
      </w:pPr>
      <w:r w:rsidRPr="005E476E">
        <w:rPr>
          <w:rFonts w:ascii="ＭＳ 明朝" w:hAnsi="ＭＳ 明朝" w:hint="eastAsia"/>
          <w:b/>
          <w:szCs w:val="21"/>
        </w:rPr>
        <w:t>図3-</w:t>
      </w:r>
      <w:r w:rsidR="00892A5F" w:rsidRPr="005E476E">
        <w:rPr>
          <w:rFonts w:ascii="ＭＳ 明朝" w:hAnsi="ＭＳ 明朝" w:hint="eastAsia"/>
          <w:b/>
          <w:szCs w:val="21"/>
        </w:rPr>
        <w:t>2</w:t>
      </w:r>
      <w:r w:rsidR="00910FD4" w:rsidRPr="005E476E">
        <w:rPr>
          <w:rFonts w:ascii="ＭＳ 明朝" w:hAnsi="ＭＳ 明朝" w:hint="eastAsia"/>
          <w:b/>
          <w:szCs w:val="21"/>
        </w:rPr>
        <w:t xml:space="preserve">　</w:t>
      </w:r>
      <w:r w:rsidRPr="005E476E">
        <w:rPr>
          <w:rFonts w:ascii="ＭＳ 明朝" w:hAnsi="ＭＳ 明朝" w:hint="eastAsia"/>
          <w:b/>
          <w:szCs w:val="21"/>
        </w:rPr>
        <w:t>週休２日制以上</w:t>
      </w:r>
      <w:r w:rsidR="00910FD4" w:rsidRPr="005E476E">
        <w:rPr>
          <w:rFonts w:ascii="ＭＳ 明朝" w:hAnsi="ＭＳ 明朝" w:hint="eastAsia"/>
          <w:b/>
          <w:szCs w:val="21"/>
        </w:rPr>
        <w:t>の週休制実施率</w:t>
      </w:r>
      <w:r w:rsidRPr="005E476E">
        <w:rPr>
          <w:rFonts w:ascii="ＭＳ 明朝" w:hAnsi="ＭＳ 明朝" w:hint="eastAsia"/>
          <w:b/>
          <w:szCs w:val="21"/>
        </w:rPr>
        <w:t>（経年比較）</w:t>
      </w:r>
    </w:p>
    <w:p w:rsidR="00FE3CA1" w:rsidRPr="005E476E" w:rsidRDefault="00FE3CA1" w:rsidP="00847737">
      <w:pPr>
        <w:autoSpaceDE w:val="0"/>
        <w:autoSpaceDN w:val="0"/>
        <w:jc w:val="center"/>
        <w:rPr>
          <w:rFonts w:ascii="ＭＳ 明朝" w:hAnsi="ＭＳ 明朝"/>
          <w:b/>
          <w:szCs w:val="21"/>
        </w:rPr>
      </w:pPr>
    </w:p>
    <w:p w:rsidR="008C17B9" w:rsidRPr="005E476E" w:rsidRDefault="008C17B9" w:rsidP="00847737">
      <w:pPr>
        <w:autoSpaceDE w:val="0"/>
        <w:autoSpaceDN w:val="0"/>
        <w:jc w:val="center"/>
        <w:rPr>
          <w:rFonts w:ascii="ＭＳ 明朝" w:hAnsi="ＭＳ 明朝"/>
          <w:b/>
          <w:szCs w:val="21"/>
        </w:rPr>
      </w:pPr>
    </w:p>
    <w:p w:rsidR="00B3041F" w:rsidRPr="005E476E" w:rsidRDefault="00B3041F" w:rsidP="002F4D63">
      <w:pPr>
        <w:widowControl/>
        <w:jc w:val="left"/>
        <w:rPr>
          <w:rFonts w:ascii="ＭＳ 明朝" w:hAnsi="ＭＳ 明朝"/>
          <w:b/>
          <w:szCs w:val="21"/>
        </w:rPr>
      </w:pPr>
      <w:r w:rsidRPr="005E476E">
        <w:rPr>
          <w:rFonts w:ascii="ＭＳ 明朝" w:hAnsi="ＭＳ ゴシック" w:hint="eastAsia"/>
          <w:b/>
          <w:bCs/>
          <w:szCs w:val="21"/>
        </w:rPr>
        <w:t>（２）年間休日日数</w:t>
      </w:r>
      <w:r w:rsidR="002D4E7A" w:rsidRPr="005E476E">
        <w:rPr>
          <w:rFonts w:ascii="ＭＳ 明朝" w:hAnsi="ＭＳ ゴシック" w:hint="eastAsia"/>
          <w:b/>
          <w:bCs/>
          <w:szCs w:val="21"/>
        </w:rPr>
        <w:t>（表3-2）</w:t>
      </w:r>
    </w:p>
    <w:p w:rsidR="00B3041F" w:rsidRPr="005E476E" w:rsidRDefault="00046182">
      <w:pPr>
        <w:autoSpaceDE w:val="0"/>
        <w:autoSpaceDN w:val="0"/>
        <w:rPr>
          <w:rFonts w:ascii="ＭＳ 明朝" w:hAnsi="ＭＳ 明朝"/>
          <w:szCs w:val="21"/>
        </w:rPr>
      </w:pPr>
      <w:r w:rsidRPr="005E476E">
        <w:rPr>
          <w:rFonts w:ascii="ＭＳ 明朝" w:hAnsi="ＭＳ 明朝" w:hint="eastAsia"/>
          <w:szCs w:val="21"/>
        </w:rPr>
        <w:t xml:space="preserve">　</w:t>
      </w:r>
      <w:r w:rsidR="00E654DA" w:rsidRPr="005E476E">
        <w:rPr>
          <w:rFonts w:ascii="ＭＳ 明朝" w:hAnsi="ＭＳ 明朝" w:hint="eastAsia"/>
          <w:szCs w:val="21"/>
        </w:rPr>
        <w:t>令和元年の</w:t>
      </w:r>
      <w:r w:rsidR="005A1455" w:rsidRPr="005E476E">
        <w:rPr>
          <w:rFonts w:ascii="ＭＳ 明朝" w:hAnsi="ＭＳ 明朝" w:hint="eastAsia"/>
          <w:szCs w:val="21"/>
        </w:rPr>
        <w:t>「正社員」の</w:t>
      </w:r>
      <w:r w:rsidRPr="005E476E">
        <w:rPr>
          <w:rFonts w:ascii="ＭＳ 明朝" w:hAnsi="ＭＳ 明朝" w:hint="eastAsia"/>
          <w:szCs w:val="21"/>
        </w:rPr>
        <w:t>年間休日日数をみると、</w:t>
      </w:r>
      <w:r w:rsidR="0005117A" w:rsidRPr="005E476E">
        <w:rPr>
          <w:rFonts w:ascii="ＭＳ 明朝" w:hAnsi="ＭＳ 明朝" w:hint="eastAsia"/>
          <w:szCs w:val="21"/>
        </w:rPr>
        <w:t>1</w:t>
      </w:r>
      <w:r w:rsidR="007756D1" w:rsidRPr="005E476E">
        <w:rPr>
          <w:rFonts w:ascii="ＭＳ 明朝" w:hAnsi="ＭＳ 明朝" w:hint="eastAsia"/>
          <w:szCs w:val="21"/>
        </w:rPr>
        <w:t>1</w:t>
      </w:r>
      <w:r w:rsidR="00AF65C5" w:rsidRPr="005E476E">
        <w:rPr>
          <w:rFonts w:ascii="ＭＳ 明朝" w:hAnsi="ＭＳ 明朝" w:hint="eastAsia"/>
          <w:szCs w:val="21"/>
        </w:rPr>
        <w:t>3.6</w:t>
      </w:r>
      <w:r w:rsidR="00B3041F" w:rsidRPr="005E476E">
        <w:rPr>
          <w:rFonts w:ascii="ＭＳ 明朝" w:hAnsi="ＭＳ 明朝" w:hint="eastAsia"/>
          <w:szCs w:val="21"/>
        </w:rPr>
        <w:t>日</w:t>
      </w:r>
      <w:r w:rsidRPr="005E476E">
        <w:rPr>
          <w:rFonts w:ascii="ＭＳ 明朝" w:hAnsi="ＭＳ 明朝" w:hint="eastAsia"/>
          <w:szCs w:val="21"/>
        </w:rPr>
        <w:t>で、前年と比べ、</w:t>
      </w:r>
      <w:r w:rsidR="00AF65C5" w:rsidRPr="005E476E">
        <w:rPr>
          <w:rFonts w:ascii="ＭＳ 明朝" w:hAnsi="ＭＳ 明朝" w:hint="eastAsia"/>
          <w:szCs w:val="21"/>
        </w:rPr>
        <w:t>0.9</w:t>
      </w:r>
      <w:r w:rsidR="00F52491" w:rsidRPr="005E476E">
        <w:rPr>
          <w:rFonts w:ascii="ＭＳ 明朝" w:hAnsi="ＭＳ 明朝" w:hint="eastAsia"/>
          <w:szCs w:val="21"/>
        </w:rPr>
        <w:t>日の</w:t>
      </w:r>
      <w:r w:rsidR="007756D1" w:rsidRPr="005E476E">
        <w:rPr>
          <w:rFonts w:ascii="ＭＳ 明朝" w:hAnsi="ＭＳ 明朝" w:hint="eastAsia"/>
          <w:szCs w:val="21"/>
        </w:rPr>
        <w:t>増加</w:t>
      </w:r>
      <w:r w:rsidR="00B3041F" w:rsidRPr="005E476E">
        <w:rPr>
          <w:rFonts w:ascii="ＭＳ 明朝" w:hAnsi="ＭＳ 明朝" w:hint="eastAsia"/>
          <w:szCs w:val="21"/>
        </w:rPr>
        <w:t>となっており、企業規模別では「</w:t>
      </w:r>
      <w:r w:rsidR="00AF65C5" w:rsidRPr="005E476E">
        <w:rPr>
          <w:rFonts w:ascii="ＭＳ 明朝" w:hAnsi="ＭＳ 明朝" w:hint="eastAsia"/>
          <w:szCs w:val="21"/>
        </w:rPr>
        <w:t>1000人以上</w:t>
      </w:r>
      <w:r w:rsidR="00B3041F" w:rsidRPr="005E476E">
        <w:rPr>
          <w:rFonts w:ascii="ＭＳ 明朝" w:hAnsi="ＭＳ 明朝" w:hint="eastAsia"/>
          <w:szCs w:val="21"/>
        </w:rPr>
        <w:t>」が</w:t>
      </w:r>
      <w:r w:rsidR="00F52491" w:rsidRPr="005E476E">
        <w:rPr>
          <w:rFonts w:ascii="ＭＳ 明朝" w:hAnsi="ＭＳ 明朝"/>
          <w:szCs w:val="21"/>
        </w:rPr>
        <w:t>11</w:t>
      </w:r>
      <w:r w:rsidR="00AF65C5" w:rsidRPr="005E476E">
        <w:rPr>
          <w:rFonts w:ascii="ＭＳ 明朝" w:hAnsi="ＭＳ 明朝" w:hint="eastAsia"/>
          <w:szCs w:val="21"/>
        </w:rPr>
        <w:t>6.8</w:t>
      </w:r>
      <w:r w:rsidR="00B3041F" w:rsidRPr="005E476E">
        <w:rPr>
          <w:rFonts w:ascii="ＭＳ 明朝" w:hAnsi="ＭＳ 明朝" w:hint="eastAsia"/>
          <w:szCs w:val="21"/>
        </w:rPr>
        <w:t>日と最も多く</w:t>
      </w:r>
      <w:r w:rsidRPr="005E476E">
        <w:rPr>
          <w:rFonts w:ascii="ＭＳ 明朝" w:hAnsi="ＭＳ 明朝" w:hint="eastAsia"/>
          <w:szCs w:val="21"/>
        </w:rPr>
        <w:t>、</w:t>
      </w:r>
      <w:r w:rsidR="00251B0E" w:rsidRPr="005E476E">
        <w:rPr>
          <w:rFonts w:ascii="ＭＳ 明朝" w:hAnsi="ＭＳ 明朝" w:hint="eastAsia"/>
          <w:szCs w:val="21"/>
        </w:rPr>
        <w:t>「30人～99人」が</w:t>
      </w:r>
      <w:r w:rsidR="007756D1" w:rsidRPr="005E476E">
        <w:rPr>
          <w:rFonts w:ascii="ＭＳ 明朝" w:hAnsi="ＭＳ 明朝"/>
          <w:szCs w:val="21"/>
        </w:rPr>
        <w:t>1</w:t>
      </w:r>
      <w:r w:rsidR="00AF65C5" w:rsidRPr="005E476E">
        <w:rPr>
          <w:rFonts w:ascii="ＭＳ 明朝" w:hAnsi="ＭＳ 明朝" w:hint="eastAsia"/>
          <w:szCs w:val="21"/>
        </w:rPr>
        <w:t>10.3</w:t>
      </w:r>
      <w:r w:rsidR="00251B0E" w:rsidRPr="005E476E">
        <w:rPr>
          <w:rFonts w:ascii="ＭＳ 明朝" w:hAnsi="ＭＳ 明朝" w:hint="eastAsia"/>
          <w:szCs w:val="21"/>
        </w:rPr>
        <w:t>日と最も少なくなっている。</w:t>
      </w:r>
    </w:p>
    <w:p w:rsidR="00B3041F" w:rsidRPr="005E476E" w:rsidRDefault="00B3041F">
      <w:pPr>
        <w:autoSpaceDE w:val="0"/>
        <w:autoSpaceDN w:val="0"/>
        <w:rPr>
          <w:rFonts w:ascii="ＭＳ 明朝" w:hAnsi="ＭＳ 明朝"/>
          <w:szCs w:val="21"/>
        </w:rPr>
      </w:pPr>
      <w:r w:rsidRPr="005E476E">
        <w:rPr>
          <w:rFonts w:ascii="ＭＳ 明朝" w:hAnsi="ＭＳ 明朝" w:hint="eastAsia"/>
          <w:szCs w:val="21"/>
        </w:rPr>
        <w:t xml:space="preserve">　産業分類別では、</w:t>
      </w:r>
      <w:r w:rsidR="00496B24" w:rsidRPr="005E476E">
        <w:rPr>
          <w:rFonts w:ascii="ＭＳ 明朝" w:hAnsi="ＭＳ 明朝" w:hint="eastAsia"/>
          <w:szCs w:val="21"/>
        </w:rPr>
        <w:t>「</w:t>
      </w:r>
      <w:r w:rsidR="00163EA5" w:rsidRPr="005E476E">
        <w:rPr>
          <w:rFonts w:ascii="ＭＳ 明朝" w:hAnsi="ＭＳ 明朝" w:hint="eastAsia"/>
          <w:szCs w:val="21"/>
        </w:rPr>
        <w:t>金融業、保険業</w:t>
      </w:r>
      <w:r w:rsidR="00496B24" w:rsidRPr="005E476E">
        <w:rPr>
          <w:rFonts w:ascii="ＭＳ 明朝" w:hAnsi="ＭＳ 明朝" w:hint="eastAsia"/>
          <w:szCs w:val="21"/>
        </w:rPr>
        <w:t>」</w:t>
      </w:r>
      <w:r w:rsidRPr="005E476E">
        <w:rPr>
          <w:rFonts w:ascii="ＭＳ 明朝" w:hAnsi="ＭＳ 明朝" w:hint="eastAsia"/>
          <w:szCs w:val="21"/>
        </w:rPr>
        <w:t>が</w:t>
      </w:r>
      <w:r w:rsidR="00F52491" w:rsidRPr="005E476E">
        <w:rPr>
          <w:rFonts w:ascii="ＭＳ 明朝" w:hAnsi="ＭＳ 明朝"/>
          <w:szCs w:val="21"/>
        </w:rPr>
        <w:t>1</w:t>
      </w:r>
      <w:r w:rsidR="00163EA5" w:rsidRPr="005E476E">
        <w:rPr>
          <w:rFonts w:ascii="ＭＳ 明朝" w:hAnsi="ＭＳ 明朝" w:hint="eastAsia"/>
          <w:szCs w:val="21"/>
        </w:rPr>
        <w:t>21.</w:t>
      </w:r>
      <w:r w:rsidR="00B27688" w:rsidRPr="005E476E">
        <w:rPr>
          <w:rFonts w:ascii="ＭＳ 明朝" w:hAnsi="ＭＳ 明朝" w:hint="eastAsia"/>
          <w:szCs w:val="21"/>
        </w:rPr>
        <w:t>8</w:t>
      </w:r>
      <w:r w:rsidRPr="005E476E">
        <w:rPr>
          <w:rFonts w:ascii="ＭＳ 明朝" w:hAnsi="ＭＳ 明朝" w:hint="eastAsia"/>
          <w:szCs w:val="21"/>
        </w:rPr>
        <w:t>日と最も多く、次いで「</w:t>
      </w:r>
      <w:r w:rsidR="00163EA5" w:rsidRPr="005E476E">
        <w:rPr>
          <w:rFonts w:ascii="ＭＳ 明朝" w:hAnsi="ＭＳ 明朝" w:hint="eastAsia"/>
          <w:szCs w:val="21"/>
        </w:rPr>
        <w:t>学術研究、専門・技術サービス業</w:t>
      </w:r>
      <w:r w:rsidRPr="005E476E">
        <w:rPr>
          <w:rFonts w:ascii="ＭＳ 明朝" w:hAnsi="ＭＳ 明朝" w:hint="eastAsia"/>
          <w:szCs w:val="21"/>
        </w:rPr>
        <w:t>」</w:t>
      </w:r>
      <w:r w:rsidR="00F52491" w:rsidRPr="005E476E">
        <w:rPr>
          <w:rFonts w:ascii="ＭＳ 明朝" w:hAnsi="ＭＳ 明朝"/>
          <w:szCs w:val="21"/>
        </w:rPr>
        <w:t>1</w:t>
      </w:r>
      <w:r w:rsidR="00163EA5" w:rsidRPr="005E476E">
        <w:rPr>
          <w:rFonts w:ascii="ＭＳ 明朝" w:hAnsi="ＭＳ 明朝" w:hint="eastAsia"/>
          <w:szCs w:val="21"/>
        </w:rPr>
        <w:t>21.7</w:t>
      </w:r>
      <w:r w:rsidRPr="005E476E">
        <w:rPr>
          <w:rFonts w:ascii="ＭＳ 明朝" w:hAnsi="ＭＳ 明朝" w:hint="eastAsia"/>
          <w:szCs w:val="21"/>
        </w:rPr>
        <w:t>日</w:t>
      </w:r>
      <w:r w:rsidR="00496B24" w:rsidRPr="005E476E">
        <w:rPr>
          <w:rFonts w:ascii="ＭＳ 明朝" w:hAnsi="ＭＳ 明朝" w:hint="eastAsia"/>
          <w:szCs w:val="21"/>
        </w:rPr>
        <w:t>、「</w:t>
      </w:r>
      <w:r w:rsidR="00163EA5" w:rsidRPr="005E476E">
        <w:rPr>
          <w:rFonts w:ascii="ＭＳ 明朝" w:hAnsi="ＭＳ 明朝" w:hint="eastAsia"/>
          <w:szCs w:val="21"/>
        </w:rPr>
        <w:t>情報通信業</w:t>
      </w:r>
      <w:r w:rsidR="00496B24" w:rsidRPr="005E476E">
        <w:rPr>
          <w:rFonts w:ascii="ＭＳ 明朝" w:hAnsi="ＭＳ 明朝" w:hint="eastAsia"/>
          <w:szCs w:val="21"/>
        </w:rPr>
        <w:t>」</w:t>
      </w:r>
      <w:r w:rsidR="00497F38" w:rsidRPr="005E476E">
        <w:rPr>
          <w:rFonts w:ascii="ＭＳ 明朝" w:hAnsi="ＭＳ 明朝"/>
          <w:szCs w:val="21"/>
        </w:rPr>
        <w:t>1</w:t>
      </w:r>
      <w:r w:rsidR="00163EA5" w:rsidRPr="005E476E">
        <w:rPr>
          <w:rFonts w:ascii="ＭＳ 明朝" w:hAnsi="ＭＳ 明朝" w:hint="eastAsia"/>
          <w:szCs w:val="21"/>
        </w:rPr>
        <w:t>21.1</w:t>
      </w:r>
      <w:r w:rsidR="00D2028C" w:rsidRPr="005E476E">
        <w:rPr>
          <w:rFonts w:ascii="ＭＳ 明朝" w:hAnsi="ＭＳ 明朝" w:hint="eastAsia"/>
          <w:szCs w:val="21"/>
        </w:rPr>
        <w:t>日</w:t>
      </w:r>
      <w:r w:rsidRPr="005E476E">
        <w:rPr>
          <w:rFonts w:ascii="ＭＳ 明朝" w:hAnsi="ＭＳ 明朝" w:hint="eastAsia"/>
          <w:szCs w:val="21"/>
        </w:rPr>
        <w:t>の順となっている</w:t>
      </w:r>
      <w:r w:rsidR="00163EA5" w:rsidRPr="005E476E">
        <w:rPr>
          <w:rFonts w:ascii="ＭＳ 明朝" w:hAnsi="ＭＳ 明朝" w:hint="eastAsia"/>
          <w:szCs w:val="21"/>
        </w:rPr>
        <w:t>。</w:t>
      </w:r>
    </w:p>
    <w:p w:rsidR="005A1455" w:rsidRPr="005E476E" w:rsidRDefault="005A1455" w:rsidP="00FE3CA1">
      <w:pPr>
        <w:autoSpaceDE w:val="0"/>
        <w:autoSpaceDN w:val="0"/>
        <w:rPr>
          <w:rFonts w:ascii="ＭＳ 明朝" w:hAnsi="ＭＳ 明朝"/>
          <w:szCs w:val="21"/>
        </w:rPr>
      </w:pPr>
      <w:r w:rsidRPr="005E476E">
        <w:rPr>
          <w:rFonts w:ascii="ＭＳ 明朝" w:hAnsi="ＭＳ 明朝" w:hint="eastAsia"/>
          <w:szCs w:val="21"/>
        </w:rPr>
        <w:t xml:space="preserve">　</w:t>
      </w:r>
      <w:r w:rsidR="00E654DA" w:rsidRPr="005E476E">
        <w:rPr>
          <w:rFonts w:ascii="ＭＳ 明朝" w:hAnsi="ＭＳ 明朝" w:hint="eastAsia"/>
          <w:szCs w:val="21"/>
        </w:rPr>
        <w:t>令和元年の</w:t>
      </w:r>
      <w:r w:rsidR="00251B0E" w:rsidRPr="005E476E">
        <w:rPr>
          <w:rFonts w:ascii="ＭＳ 明朝" w:hAnsi="ＭＳ 明朝" w:hint="eastAsia"/>
          <w:szCs w:val="21"/>
        </w:rPr>
        <w:t>「パートタイム労働者」</w:t>
      </w:r>
      <w:r w:rsidRPr="005E476E">
        <w:rPr>
          <w:rFonts w:ascii="ＭＳ 明朝" w:hAnsi="ＭＳ 明朝" w:hint="eastAsia"/>
          <w:szCs w:val="21"/>
        </w:rPr>
        <w:t>の年間休日日数をみると、</w:t>
      </w:r>
      <w:r w:rsidR="00497F38" w:rsidRPr="005E476E">
        <w:rPr>
          <w:rFonts w:ascii="ＭＳ 明朝" w:hAnsi="ＭＳ 明朝"/>
          <w:szCs w:val="21"/>
        </w:rPr>
        <w:t>1</w:t>
      </w:r>
      <w:r w:rsidR="00163EA5" w:rsidRPr="005E476E">
        <w:rPr>
          <w:rFonts w:ascii="ＭＳ 明朝" w:hAnsi="ＭＳ 明朝" w:hint="eastAsia"/>
          <w:szCs w:val="21"/>
        </w:rPr>
        <w:t>43.6</w:t>
      </w:r>
      <w:r w:rsidR="00B3041F" w:rsidRPr="005E476E">
        <w:rPr>
          <w:rFonts w:ascii="ＭＳ 明朝" w:hAnsi="ＭＳ 明朝" w:hint="eastAsia"/>
          <w:szCs w:val="21"/>
        </w:rPr>
        <w:t>日</w:t>
      </w:r>
      <w:r w:rsidR="00251B0E" w:rsidRPr="005E476E">
        <w:rPr>
          <w:rFonts w:ascii="ＭＳ 明朝" w:hAnsi="ＭＳ 明朝" w:hint="eastAsia"/>
          <w:szCs w:val="21"/>
        </w:rPr>
        <w:t>で、前年と比べ、</w:t>
      </w:r>
      <w:r w:rsidR="00163EA5" w:rsidRPr="005E476E">
        <w:rPr>
          <w:rFonts w:ascii="ＭＳ 明朝" w:hAnsi="ＭＳ 明朝" w:hint="eastAsia"/>
          <w:szCs w:val="21"/>
        </w:rPr>
        <w:t>3.2</w:t>
      </w:r>
      <w:r w:rsidR="00251B0E" w:rsidRPr="005E476E">
        <w:rPr>
          <w:rFonts w:ascii="ＭＳ 明朝" w:hAnsi="ＭＳ 明朝" w:hint="eastAsia"/>
          <w:szCs w:val="21"/>
        </w:rPr>
        <w:t>日の</w:t>
      </w:r>
      <w:r w:rsidR="00163EA5" w:rsidRPr="005E476E">
        <w:rPr>
          <w:rFonts w:ascii="ＭＳ 明朝" w:hAnsi="ＭＳ 明朝" w:hint="eastAsia"/>
          <w:szCs w:val="21"/>
        </w:rPr>
        <w:t>増加</w:t>
      </w:r>
      <w:r w:rsidR="00B3041F" w:rsidRPr="005E476E">
        <w:rPr>
          <w:rFonts w:ascii="ＭＳ 明朝" w:hAnsi="ＭＳ 明朝" w:hint="eastAsia"/>
          <w:szCs w:val="21"/>
        </w:rPr>
        <w:t>となっており、</w:t>
      </w:r>
      <w:r w:rsidRPr="005E476E">
        <w:rPr>
          <w:rFonts w:ascii="ＭＳ 明朝" w:hAnsi="ＭＳ 明朝" w:hint="eastAsia"/>
          <w:szCs w:val="21"/>
        </w:rPr>
        <w:t>企業規模別では「30人～99人」が144.3日と最も多く、「1000人以上」が142.8日と最も少なくなっている。</w:t>
      </w:r>
    </w:p>
    <w:p w:rsidR="0005117A" w:rsidRPr="005E476E" w:rsidRDefault="00B3041F" w:rsidP="005A1455">
      <w:pPr>
        <w:autoSpaceDE w:val="0"/>
        <w:autoSpaceDN w:val="0"/>
        <w:ind w:firstLineChars="100" w:firstLine="210"/>
        <w:rPr>
          <w:rFonts w:ascii="ＭＳ 明朝" w:hAnsi="ＭＳ 明朝"/>
          <w:szCs w:val="21"/>
        </w:rPr>
      </w:pPr>
      <w:r w:rsidRPr="005E476E">
        <w:rPr>
          <w:rFonts w:ascii="ＭＳ 明朝" w:hAnsi="ＭＳ 明朝" w:hint="eastAsia"/>
          <w:szCs w:val="21"/>
        </w:rPr>
        <w:t>産業分類別では「</w:t>
      </w:r>
      <w:r w:rsidR="00163EA5" w:rsidRPr="005E476E">
        <w:rPr>
          <w:rFonts w:ascii="ＭＳ 明朝" w:hAnsi="ＭＳ 明朝" w:hint="eastAsia"/>
          <w:szCs w:val="21"/>
        </w:rPr>
        <w:t>生活関連サービス業、娯楽業</w:t>
      </w:r>
      <w:r w:rsidRPr="005E476E">
        <w:rPr>
          <w:rFonts w:ascii="ＭＳ 明朝" w:hAnsi="ＭＳ 明朝" w:hint="eastAsia"/>
          <w:szCs w:val="21"/>
        </w:rPr>
        <w:t>」</w:t>
      </w:r>
      <w:r w:rsidR="00497F38" w:rsidRPr="005E476E">
        <w:rPr>
          <w:rFonts w:ascii="ＭＳ 明朝" w:hAnsi="ＭＳ 明朝"/>
          <w:szCs w:val="21"/>
        </w:rPr>
        <w:t>1</w:t>
      </w:r>
      <w:r w:rsidR="00163EA5" w:rsidRPr="005E476E">
        <w:rPr>
          <w:rFonts w:ascii="ＭＳ 明朝" w:hAnsi="ＭＳ 明朝" w:hint="eastAsia"/>
          <w:szCs w:val="21"/>
        </w:rPr>
        <w:t>61.8</w:t>
      </w:r>
      <w:r w:rsidRPr="005E476E">
        <w:rPr>
          <w:rFonts w:ascii="ＭＳ 明朝" w:hAnsi="ＭＳ 明朝" w:hint="eastAsia"/>
          <w:szCs w:val="21"/>
        </w:rPr>
        <w:t>日、「</w:t>
      </w:r>
      <w:r w:rsidR="00163EA5" w:rsidRPr="005E476E">
        <w:rPr>
          <w:rFonts w:ascii="ＭＳ 明朝" w:hAnsi="ＭＳ 明朝" w:hint="eastAsia"/>
          <w:szCs w:val="21"/>
        </w:rPr>
        <w:t>宿泊業、飲食サービス業</w:t>
      </w:r>
      <w:r w:rsidR="00497F38" w:rsidRPr="005E476E">
        <w:rPr>
          <w:rFonts w:ascii="ＭＳ 明朝" w:hAnsi="ＭＳ 明朝" w:hint="eastAsia"/>
          <w:szCs w:val="21"/>
        </w:rPr>
        <w:t>」</w:t>
      </w:r>
      <w:r w:rsidR="00497F38" w:rsidRPr="005E476E">
        <w:rPr>
          <w:rFonts w:ascii="ＭＳ 明朝" w:hAnsi="ＭＳ 明朝"/>
          <w:szCs w:val="21"/>
        </w:rPr>
        <w:t>1</w:t>
      </w:r>
      <w:r w:rsidR="00163EA5" w:rsidRPr="005E476E">
        <w:rPr>
          <w:rFonts w:ascii="ＭＳ 明朝" w:hAnsi="ＭＳ 明朝" w:hint="eastAsia"/>
          <w:szCs w:val="21"/>
        </w:rPr>
        <w:t>59.3</w:t>
      </w:r>
      <w:r w:rsidRPr="005E476E">
        <w:rPr>
          <w:rFonts w:ascii="ＭＳ 明朝" w:hAnsi="ＭＳ 明朝" w:hint="eastAsia"/>
          <w:szCs w:val="21"/>
        </w:rPr>
        <w:t>日、「</w:t>
      </w:r>
      <w:r w:rsidR="00163EA5" w:rsidRPr="005E476E">
        <w:rPr>
          <w:rFonts w:ascii="ＭＳ 明朝" w:hAnsi="ＭＳ 明朝" w:hint="eastAsia"/>
          <w:szCs w:val="21"/>
        </w:rPr>
        <w:t>医療、福祉</w:t>
      </w:r>
      <w:r w:rsidRPr="005E476E">
        <w:rPr>
          <w:rFonts w:ascii="ＭＳ 明朝" w:hAnsi="ＭＳ 明朝" w:hint="eastAsia"/>
          <w:szCs w:val="21"/>
        </w:rPr>
        <w:t>」</w:t>
      </w:r>
      <w:r w:rsidR="007756D1" w:rsidRPr="005E476E">
        <w:rPr>
          <w:rFonts w:ascii="ＭＳ 明朝" w:hAnsi="ＭＳ 明朝"/>
          <w:szCs w:val="21"/>
        </w:rPr>
        <w:t>1</w:t>
      </w:r>
      <w:r w:rsidR="00163EA5" w:rsidRPr="005E476E">
        <w:rPr>
          <w:rFonts w:ascii="ＭＳ 明朝" w:hAnsi="ＭＳ 明朝" w:hint="eastAsia"/>
          <w:szCs w:val="21"/>
        </w:rPr>
        <w:t>54.0</w:t>
      </w:r>
      <w:r w:rsidRPr="005E476E">
        <w:rPr>
          <w:rFonts w:ascii="ＭＳ 明朝" w:hAnsi="ＭＳ 明朝" w:hint="eastAsia"/>
          <w:szCs w:val="21"/>
        </w:rPr>
        <w:t>日の順となっている。</w:t>
      </w:r>
    </w:p>
    <w:p w:rsidR="00FB029E" w:rsidRPr="005E476E" w:rsidRDefault="00FB029E" w:rsidP="00FE3CA1">
      <w:pPr>
        <w:autoSpaceDE w:val="0"/>
        <w:autoSpaceDN w:val="0"/>
        <w:rPr>
          <w:rFonts w:ascii="ＭＳ 明朝" w:hAnsi="ＭＳ 明朝"/>
          <w:szCs w:val="21"/>
        </w:rPr>
      </w:pPr>
      <w:r w:rsidRPr="005E476E">
        <w:rPr>
          <w:rFonts w:ascii="ＭＳ 明朝" w:hAnsi="ＭＳ 明朝" w:hint="eastAsia"/>
          <w:szCs w:val="21"/>
        </w:rPr>
        <w:t xml:space="preserve">　</w:t>
      </w:r>
      <w:r w:rsidR="00C5465D" w:rsidRPr="005E476E">
        <w:rPr>
          <w:rFonts w:ascii="ＭＳ 明朝" w:hAnsi="ＭＳ 明朝" w:hint="eastAsia"/>
          <w:szCs w:val="21"/>
        </w:rPr>
        <w:t>経年比較をみると、</w:t>
      </w:r>
      <w:r w:rsidRPr="005E476E">
        <w:rPr>
          <w:rFonts w:ascii="ＭＳ 明朝" w:hAnsi="ＭＳ 明朝" w:hint="eastAsia"/>
          <w:szCs w:val="21"/>
        </w:rPr>
        <w:t>年間休日日数は</w:t>
      </w:r>
      <w:r w:rsidR="00C5465D" w:rsidRPr="005E476E">
        <w:rPr>
          <w:rFonts w:ascii="ＭＳ 明朝" w:hAnsi="ＭＳ 明朝" w:hint="eastAsia"/>
          <w:szCs w:val="21"/>
        </w:rPr>
        <w:t>平成</w:t>
      </w:r>
      <w:r w:rsidR="00E47741" w:rsidRPr="005E476E">
        <w:rPr>
          <w:rFonts w:ascii="ＭＳ 明朝" w:hAnsi="ＭＳ 明朝" w:hint="eastAsia"/>
          <w:szCs w:val="21"/>
        </w:rPr>
        <w:t>22</w:t>
      </w:r>
      <w:r w:rsidR="00C5465D" w:rsidRPr="005E476E">
        <w:rPr>
          <w:rFonts w:ascii="ＭＳ 明朝" w:hAnsi="ＭＳ 明朝" w:hint="eastAsia"/>
          <w:szCs w:val="21"/>
        </w:rPr>
        <w:t>年以降</w:t>
      </w:r>
      <w:r w:rsidRPr="005E476E">
        <w:rPr>
          <w:rFonts w:ascii="ＭＳ 明朝" w:hAnsi="ＭＳ 明朝" w:hint="eastAsia"/>
          <w:szCs w:val="21"/>
        </w:rPr>
        <w:t>、「正社員」が110日前後、「パートタイム労働者」が</w:t>
      </w:r>
      <w:r w:rsidR="005A1455" w:rsidRPr="005E476E">
        <w:rPr>
          <w:rFonts w:ascii="ＭＳ 明朝" w:hAnsi="ＭＳ 明朝" w:hint="eastAsia"/>
          <w:szCs w:val="21"/>
        </w:rPr>
        <w:t>13</w:t>
      </w:r>
      <w:r w:rsidRPr="005E476E">
        <w:rPr>
          <w:rFonts w:ascii="ＭＳ 明朝" w:hAnsi="ＭＳ 明朝" w:hint="eastAsia"/>
          <w:szCs w:val="21"/>
        </w:rPr>
        <w:t>0</w:t>
      </w:r>
      <w:r w:rsidR="007D29BE" w:rsidRPr="005E476E">
        <w:rPr>
          <w:rFonts w:ascii="ＭＳ 明朝" w:hAnsi="ＭＳ 明朝" w:hint="eastAsia"/>
          <w:szCs w:val="21"/>
        </w:rPr>
        <w:t>日前後で推移していた</w:t>
      </w:r>
      <w:r w:rsidRPr="005E476E">
        <w:rPr>
          <w:rFonts w:ascii="ＭＳ 明朝" w:hAnsi="ＭＳ 明朝" w:hint="eastAsia"/>
          <w:szCs w:val="21"/>
        </w:rPr>
        <w:t>が、平成29年以降の3年間は「パートタイム労働者」で140日を越える水準となっている。</w:t>
      </w:r>
    </w:p>
    <w:p w:rsidR="0035014D" w:rsidRPr="005E476E" w:rsidRDefault="0035014D" w:rsidP="0035014D">
      <w:pPr>
        <w:autoSpaceDE w:val="0"/>
        <w:autoSpaceDN w:val="0"/>
        <w:rPr>
          <w:rFonts w:ascii="ＭＳ 明朝" w:hAnsi="ＭＳ 明朝"/>
          <w:szCs w:val="21"/>
        </w:rPr>
      </w:pPr>
      <w:r w:rsidRPr="005E476E">
        <w:rPr>
          <w:rFonts w:ascii="ＭＳ 明朝" w:hAnsi="ＭＳ 明朝" w:hint="eastAsia"/>
          <w:szCs w:val="21"/>
        </w:rPr>
        <w:t>（「複合サービス事業」で「正社員」「パートタイム労働者」は、集計事業所数が少ないため参考値とする）</w:t>
      </w:r>
    </w:p>
    <w:p w:rsidR="0035014D" w:rsidRPr="005E476E" w:rsidRDefault="0035014D">
      <w:pPr>
        <w:widowControl/>
        <w:jc w:val="left"/>
        <w:rPr>
          <w:rFonts w:ascii="ＭＳ 明朝" w:hAnsi="ＭＳ 明朝"/>
          <w:b/>
          <w:bCs/>
          <w:szCs w:val="21"/>
        </w:rPr>
      </w:pPr>
      <w:r w:rsidRPr="005E476E">
        <w:rPr>
          <w:rFonts w:ascii="ＭＳ 明朝" w:hAnsi="ＭＳ 明朝"/>
          <w:b/>
          <w:bCs/>
          <w:szCs w:val="21"/>
        </w:rPr>
        <w:br w:type="page"/>
      </w:r>
    </w:p>
    <w:p w:rsidR="00B3041F" w:rsidRPr="005E476E" w:rsidRDefault="00B3041F">
      <w:pPr>
        <w:autoSpaceDE w:val="0"/>
        <w:autoSpaceDN w:val="0"/>
        <w:jc w:val="center"/>
        <w:rPr>
          <w:rFonts w:ascii="ＭＳ 明朝" w:hAnsi="ＭＳ 明朝"/>
          <w:b/>
          <w:bCs/>
          <w:szCs w:val="21"/>
        </w:rPr>
      </w:pPr>
      <w:r w:rsidRPr="005E476E">
        <w:rPr>
          <w:rFonts w:ascii="ＭＳ 明朝" w:hAnsi="ＭＳ 明朝" w:hint="eastAsia"/>
          <w:b/>
          <w:bCs/>
          <w:szCs w:val="21"/>
        </w:rPr>
        <w:lastRenderedPageBreak/>
        <w:t>表3-2　年間休日日数</w:t>
      </w:r>
    </w:p>
    <w:p w:rsidR="00B3041F" w:rsidRPr="005E476E" w:rsidRDefault="00F54B06">
      <w:pPr>
        <w:autoSpaceDE w:val="0"/>
        <w:autoSpaceDN w:val="0"/>
        <w:rPr>
          <w:szCs w:val="21"/>
        </w:rPr>
      </w:pPr>
      <w:r w:rsidRPr="005E476E">
        <w:rPr>
          <w:noProof/>
          <w:szCs w:val="21"/>
        </w:rPr>
        <w:drawing>
          <wp:anchor distT="0" distB="0" distL="114300" distR="114300" simplePos="0" relativeHeight="251785216" behindDoc="0" locked="0" layoutInCell="1" allowOverlap="1">
            <wp:simplePos x="0" y="0"/>
            <wp:positionH relativeFrom="margin">
              <wp:align>right</wp:align>
            </wp:positionH>
            <wp:positionV relativeFrom="paragraph">
              <wp:posOffset>17145</wp:posOffset>
            </wp:positionV>
            <wp:extent cx="5759450" cy="4081145"/>
            <wp:effectExtent l="0" t="0" r="0" b="0"/>
            <wp:wrapNone/>
            <wp:docPr id="734" name="図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59450" cy="4081145"/>
                    </a:xfrm>
                    <a:prstGeom prst="rect">
                      <a:avLst/>
                    </a:prstGeom>
                    <a:noFill/>
                    <a:ln>
                      <a:noFill/>
                    </a:ln>
                  </pic:spPr>
                </pic:pic>
              </a:graphicData>
            </a:graphic>
          </wp:anchor>
        </w:drawing>
      </w: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FE3CA1" w:rsidRPr="005E476E" w:rsidRDefault="00FE3CA1">
      <w:pPr>
        <w:widowControl/>
        <w:jc w:val="left"/>
        <w:rPr>
          <w:szCs w:val="21"/>
        </w:rPr>
      </w:pPr>
    </w:p>
    <w:p w:rsidR="0035014D" w:rsidRPr="005E476E" w:rsidRDefault="0035014D">
      <w:pPr>
        <w:widowControl/>
        <w:jc w:val="left"/>
        <w:rPr>
          <w:szCs w:val="21"/>
        </w:rPr>
      </w:pPr>
    </w:p>
    <w:p w:rsidR="0035014D" w:rsidRPr="005E476E" w:rsidRDefault="0035014D">
      <w:pPr>
        <w:widowControl/>
        <w:jc w:val="left"/>
        <w:rPr>
          <w:szCs w:val="21"/>
        </w:rPr>
      </w:pPr>
    </w:p>
    <w:p w:rsidR="00B3041F" w:rsidRPr="005E476E" w:rsidRDefault="00D938FB" w:rsidP="00D938FB">
      <w:pPr>
        <w:autoSpaceDE w:val="0"/>
        <w:autoSpaceDN w:val="0"/>
        <w:jc w:val="center"/>
        <w:rPr>
          <w:szCs w:val="21"/>
        </w:rPr>
      </w:pPr>
      <w:r w:rsidRPr="005E476E">
        <w:rPr>
          <w:noProof/>
        </w:rPr>
        <w:drawing>
          <wp:anchor distT="0" distB="0" distL="114300" distR="114300" simplePos="0" relativeHeight="252081152" behindDoc="0" locked="0" layoutInCell="1" allowOverlap="1">
            <wp:simplePos x="0" y="0"/>
            <wp:positionH relativeFrom="column">
              <wp:posOffset>1071245</wp:posOffset>
            </wp:positionH>
            <wp:positionV relativeFrom="paragraph">
              <wp:posOffset>175260</wp:posOffset>
            </wp:positionV>
            <wp:extent cx="3619500" cy="2047875"/>
            <wp:effectExtent l="0" t="0" r="0" b="9525"/>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619500" cy="2047875"/>
                    </a:xfrm>
                    <a:prstGeom prst="rect">
                      <a:avLst/>
                    </a:prstGeom>
                    <a:noFill/>
                    <a:ln>
                      <a:noFill/>
                    </a:ln>
                  </pic:spPr>
                </pic:pic>
              </a:graphicData>
            </a:graphic>
          </wp:anchor>
        </w:drawing>
      </w:r>
    </w:p>
    <w:p w:rsidR="00B3041F" w:rsidRPr="005E476E" w:rsidRDefault="00B3041F" w:rsidP="00D938FB">
      <w:pPr>
        <w:autoSpaceDE w:val="0"/>
        <w:autoSpaceDN w:val="0"/>
        <w:jc w:val="center"/>
        <w:rPr>
          <w:szCs w:val="21"/>
        </w:rPr>
      </w:pPr>
    </w:p>
    <w:p w:rsidR="00B3041F" w:rsidRPr="005E476E" w:rsidRDefault="00B3041F" w:rsidP="00D938FB">
      <w:pPr>
        <w:autoSpaceDE w:val="0"/>
        <w:autoSpaceDN w:val="0"/>
        <w:jc w:val="center"/>
        <w:rPr>
          <w:szCs w:val="21"/>
        </w:rPr>
      </w:pPr>
    </w:p>
    <w:p w:rsidR="00B3041F" w:rsidRPr="005E476E" w:rsidRDefault="00B3041F">
      <w:pPr>
        <w:autoSpaceDE w:val="0"/>
        <w:autoSpaceDN w:val="0"/>
        <w:rPr>
          <w:szCs w:val="21"/>
        </w:rPr>
      </w:pPr>
    </w:p>
    <w:p w:rsidR="00D938FB" w:rsidRPr="005E476E" w:rsidRDefault="00D938FB">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38190B" w:rsidRPr="005E476E" w:rsidRDefault="0038190B">
      <w:pPr>
        <w:autoSpaceDE w:val="0"/>
        <w:autoSpaceDN w:val="0"/>
        <w:rPr>
          <w:szCs w:val="21"/>
        </w:rPr>
      </w:pPr>
    </w:p>
    <w:p w:rsidR="00FE3CA1" w:rsidRPr="005E476E" w:rsidRDefault="00FE3CA1">
      <w:pPr>
        <w:autoSpaceDE w:val="0"/>
        <w:autoSpaceDN w:val="0"/>
        <w:rPr>
          <w:szCs w:val="21"/>
        </w:rPr>
      </w:pPr>
    </w:p>
    <w:p w:rsidR="0038190B" w:rsidRPr="005E476E" w:rsidRDefault="0078704E" w:rsidP="0038190B">
      <w:pPr>
        <w:autoSpaceDE w:val="0"/>
        <w:autoSpaceDN w:val="0"/>
        <w:jc w:val="center"/>
        <w:rPr>
          <w:rFonts w:ascii="ＭＳ 明朝" w:hAnsi="ＭＳ 明朝"/>
          <w:b/>
          <w:bCs/>
          <w:szCs w:val="21"/>
        </w:rPr>
      </w:pPr>
      <w:r w:rsidRPr="005E476E">
        <w:rPr>
          <w:rFonts w:ascii="ＭＳ 明朝" w:hAnsi="ＭＳ 明朝" w:hint="eastAsia"/>
          <w:b/>
          <w:bCs/>
          <w:szCs w:val="21"/>
        </w:rPr>
        <w:t>図</w:t>
      </w:r>
      <w:r w:rsidR="00892A5F" w:rsidRPr="005E476E">
        <w:rPr>
          <w:rFonts w:ascii="ＭＳ 明朝" w:hAnsi="ＭＳ 明朝" w:hint="eastAsia"/>
          <w:b/>
          <w:bCs/>
          <w:szCs w:val="21"/>
        </w:rPr>
        <w:t>3-3</w:t>
      </w:r>
      <w:r w:rsidRPr="005E476E">
        <w:rPr>
          <w:rFonts w:ascii="ＭＳ 明朝" w:hAnsi="ＭＳ 明朝" w:hint="eastAsia"/>
          <w:b/>
          <w:bCs/>
          <w:szCs w:val="21"/>
        </w:rPr>
        <w:t xml:space="preserve">　企業規模別・</w:t>
      </w:r>
      <w:r w:rsidR="00E37964" w:rsidRPr="005E476E">
        <w:rPr>
          <w:rFonts w:ascii="ＭＳ 明朝" w:hAnsi="ＭＳ 明朝" w:hint="eastAsia"/>
          <w:b/>
          <w:bCs/>
          <w:szCs w:val="21"/>
        </w:rPr>
        <w:t>雇用形態</w:t>
      </w:r>
      <w:r w:rsidRPr="005E476E">
        <w:rPr>
          <w:rFonts w:ascii="ＭＳ 明朝" w:hAnsi="ＭＳ 明朝" w:hint="eastAsia"/>
          <w:b/>
          <w:bCs/>
          <w:szCs w:val="21"/>
        </w:rPr>
        <w:t>別年間休日日数</w:t>
      </w:r>
    </w:p>
    <w:p w:rsidR="00FE3CA1" w:rsidRPr="005E476E" w:rsidRDefault="00FE3CA1" w:rsidP="0038190B">
      <w:pPr>
        <w:autoSpaceDE w:val="0"/>
        <w:autoSpaceDN w:val="0"/>
        <w:jc w:val="center"/>
        <w:rPr>
          <w:rFonts w:ascii="ＭＳ 明朝" w:hAnsi="ＭＳ 明朝"/>
          <w:b/>
          <w:bCs/>
          <w:szCs w:val="21"/>
        </w:rPr>
      </w:pPr>
    </w:p>
    <w:p w:rsidR="0038190B" w:rsidRPr="005E476E" w:rsidRDefault="0038190B" w:rsidP="0038190B">
      <w:pPr>
        <w:widowControl/>
        <w:spacing w:line="40" w:lineRule="exact"/>
        <w:jc w:val="left"/>
        <w:rPr>
          <w:rFonts w:ascii="ＭＳ 明朝" w:hAnsi="ＭＳ 明朝"/>
          <w:b/>
          <w:bCs/>
          <w:szCs w:val="21"/>
        </w:rPr>
      </w:pPr>
    </w:p>
    <w:p w:rsidR="00454876" w:rsidRPr="005E476E" w:rsidRDefault="00476213" w:rsidP="0035014D">
      <w:pPr>
        <w:autoSpaceDE w:val="0"/>
        <w:autoSpaceDN w:val="0"/>
        <w:jc w:val="center"/>
        <w:rPr>
          <w:rFonts w:ascii="ＭＳ 明朝" w:hAnsi="ＭＳ ゴシック"/>
          <w:b/>
          <w:bCs/>
          <w:szCs w:val="21"/>
        </w:rPr>
      </w:pPr>
      <w:r w:rsidRPr="005E476E">
        <w:rPr>
          <w:noProof/>
        </w:rPr>
        <w:drawing>
          <wp:anchor distT="0" distB="0" distL="114300" distR="114300" simplePos="0" relativeHeight="252082176" behindDoc="0" locked="0" layoutInCell="1" allowOverlap="1">
            <wp:simplePos x="0" y="0"/>
            <wp:positionH relativeFrom="column">
              <wp:posOffset>4445</wp:posOffset>
            </wp:positionH>
            <wp:positionV relativeFrom="paragraph">
              <wp:posOffset>111760</wp:posOffset>
            </wp:positionV>
            <wp:extent cx="5759450" cy="1605093"/>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59450" cy="1605093"/>
                    </a:xfrm>
                    <a:prstGeom prst="rect">
                      <a:avLst/>
                    </a:prstGeom>
                    <a:noFill/>
                    <a:ln>
                      <a:noFill/>
                    </a:ln>
                  </pic:spPr>
                </pic:pic>
              </a:graphicData>
            </a:graphic>
          </wp:anchor>
        </w:drawing>
      </w:r>
    </w:p>
    <w:p w:rsidR="00454876" w:rsidRPr="005E476E" w:rsidRDefault="00454876">
      <w:pPr>
        <w:autoSpaceDE w:val="0"/>
        <w:autoSpaceDN w:val="0"/>
        <w:rPr>
          <w:rFonts w:ascii="ＭＳ 明朝" w:hAnsi="ＭＳ ゴシック"/>
          <w:b/>
          <w:bCs/>
          <w:szCs w:val="21"/>
        </w:rPr>
      </w:pPr>
    </w:p>
    <w:p w:rsidR="00454876" w:rsidRPr="005E476E" w:rsidRDefault="00454876">
      <w:pPr>
        <w:autoSpaceDE w:val="0"/>
        <w:autoSpaceDN w:val="0"/>
        <w:rPr>
          <w:rFonts w:ascii="ＭＳ 明朝" w:hAnsi="ＭＳ ゴシック"/>
          <w:b/>
          <w:bCs/>
          <w:szCs w:val="21"/>
        </w:rPr>
      </w:pPr>
    </w:p>
    <w:p w:rsidR="0007075A" w:rsidRPr="005E476E" w:rsidRDefault="0007075A">
      <w:pPr>
        <w:autoSpaceDE w:val="0"/>
        <w:autoSpaceDN w:val="0"/>
        <w:rPr>
          <w:rFonts w:ascii="ＭＳ 明朝" w:hAnsi="ＭＳ ゴシック"/>
          <w:b/>
          <w:bCs/>
          <w:szCs w:val="21"/>
        </w:rPr>
      </w:pPr>
    </w:p>
    <w:p w:rsidR="00454876" w:rsidRPr="005E476E" w:rsidRDefault="00454876">
      <w:pPr>
        <w:autoSpaceDE w:val="0"/>
        <w:autoSpaceDN w:val="0"/>
        <w:rPr>
          <w:rFonts w:ascii="ＭＳ 明朝" w:hAnsi="ＭＳ ゴシック"/>
          <w:b/>
          <w:bCs/>
          <w:szCs w:val="21"/>
        </w:rPr>
      </w:pPr>
    </w:p>
    <w:p w:rsidR="00454876" w:rsidRPr="005E476E" w:rsidRDefault="00454876">
      <w:pPr>
        <w:autoSpaceDE w:val="0"/>
        <w:autoSpaceDN w:val="0"/>
        <w:rPr>
          <w:rFonts w:ascii="ＭＳ 明朝" w:hAnsi="ＭＳ ゴシック"/>
          <w:b/>
          <w:bCs/>
          <w:szCs w:val="21"/>
        </w:rPr>
      </w:pPr>
    </w:p>
    <w:p w:rsidR="00454876" w:rsidRPr="005E476E" w:rsidRDefault="00454876">
      <w:pPr>
        <w:autoSpaceDE w:val="0"/>
        <w:autoSpaceDN w:val="0"/>
        <w:rPr>
          <w:rFonts w:ascii="ＭＳ 明朝" w:hAnsi="ＭＳ ゴシック"/>
          <w:b/>
          <w:bCs/>
          <w:szCs w:val="21"/>
        </w:rPr>
      </w:pPr>
    </w:p>
    <w:p w:rsidR="00454876" w:rsidRPr="005E476E" w:rsidRDefault="00454876">
      <w:pPr>
        <w:autoSpaceDE w:val="0"/>
        <w:autoSpaceDN w:val="0"/>
        <w:rPr>
          <w:rFonts w:ascii="ＭＳ 明朝" w:hAnsi="ＭＳ ゴシック"/>
          <w:b/>
          <w:bCs/>
          <w:szCs w:val="21"/>
        </w:rPr>
      </w:pPr>
    </w:p>
    <w:p w:rsidR="00454876" w:rsidRPr="005E476E" w:rsidRDefault="00454876" w:rsidP="0035014D">
      <w:pPr>
        <w:autoSpaceDE w:val="0"/>
        <w:autoSpaceDN w:val="0"/>
        <w:jc w:val="center"/>
        <w:rPr>
          <w:rFonts w:ascii="ＭＳ 明朝" w:hAnsi="ＭＳ 明朝"/>
          <w:b/>
          <w:bCs/>
          <w:szCs w:val="21"/>
        </w:rPr>
      </w:pPr>
      <w:r w:rsidRPr="005E476E">
        <w:rPr>
          <w:rFonts w:ascii="ＭＳ 明朝" w:hAnsi="ＭＳ 明朝" w:hint="eastAsia"/>
          <w:b/>
          <w:bCs/>
          <w:szCs w:val="21"/>
        </w:rPr>
        <w:t>図</w:t>
      </w:r>
      <w:r w:rsidR="00892A5F" w:rsidRPr="005E476E">
        <w:rPr>
          <w:rFonts w:ascii="ＭＳ 明朝" w:hAnsi="ＭＳ 明朝" w:hint="eastAsia"/>
          <w:b/>
          <w:bCs/>
          <w:szCs w:val="21"/>
        </w:rPr>
        <w:t>3-4</w:t>
      </w:r>
      <w:r w:rsidRPr="005E476E">
        <w:rPr>
          <w:rFonts w:ascii="ＭＳ 明朝" w:hAnsi="ＭＳ 明朝" w:hint="eastAsia"/>
          <w:b/>
          <w:bCs/>
          <w:szCs w:val="21"/>
        </w:rPr>
        <w:t xml:space="preserve">　雇用形態別年間休日日数（経年比較）</w:t>
      </w:r>
    </w:p>
    <w:p w:rsidR="00454876" w:rsidRPr="005E476E" w:rsidRDefault="00FE3CA1" w:rsidP="00476213">
      <w:pPr>
        <w:widowControl/>
        <w:jc w:val="left"/>
        <w:rPr>
          <w:rFonts w:ascii="ＭＳ 明朝" w:hAnsi="ＭＳ ゴシック"/>
          <w:b/>
          <w:bCs/>
          <w:szCs w:val="21"/>
        </w:rPr>
      </w:pPr>
      <w:r w:rsidRPr="005E476E">
        <w:rPr>
          <w:rFonts w:ascii="ＭＳ 明朝" w:hAnsi="ＭＳ ゴシック"/>
          <w:b/>
          <w:bCs/>
          <w:szCs w:val="21"/>
        </w:rPr>
        <w:br w:type="page"/>
      </w:r>
      <w:r w:rsidR="00454876" w:rsidRPr="005E476E">
        <w:rPr>
          <w:rFonts w:ascii="ＭＳ 明朝" w:hAnsi="ＭＳ ゴシック" w:hint="eastAsia"/>
          <w:b/>
          <w:bCs/>
          <w:szCs w:val="21"/>
        </w:rPr>
        <w:lastRenderedPageBreak/>
        <w:t>（３）年次有給休暇（表3-3）</w:t>
      </w:r>
    </w:p>
    <w:p w:rsidR="00B3041F" w:rsidRPr="005E476E" w:rsidRDefault="00E654DA" w:rsidP="00E807EB">
      <w:pPr>
        <w:autoSpaceDE w:val="0"/>
        <w:autoSpaceDN w:val="0"/>
        <w:ind w:firstLineChars="100" w:firstLine="210"/>
        <w:rPr>
          <w:rFonts w:ascii="ＭＳ 明朝" w:hAnsi="ＭＳ 明朝"/>
          <w:szCs w:val="21"/>
        </w:rPr>
      </w:pPr>
      <w:r w:rsidRPr="005E476E">
        <w:rPr>
          <w:rFonts w:ascii="ＭＳ 明朝" w:hAnsi="ＭＳ 明朝" w:hint="eastAsia"/>
          <w:szCs w:val="21"/>
        </w:rPr>
        <w:t>令和元年の</w:t>
      </w:r>
      <w:r w:rsidR="00B3041F" w:rsidRPr="005E476E">
        <w:rPr>
          <w:rFonts w:ascii="ＭＳ 明朝" w:hAnsi="ＭＳ 明朝" w:hint="eastAsia"/>
          <w:szCs w:val="21"/>
        </w:rPr>
        <w:t>「正社員」の</w:t>
      </w:r>
      <w:r w:rsidR="00F454B2" w:rsidRPr="005E476E">
        <w:rPr>
          <w:rFonts w:ascii="ＭＳ 明朝" w:hAnsi="ＭＳ 明朝" w:hint="eastAsia"/>
          <w:szCs w:val="21"/>
        </w:rPr>
        <w:t>年次有給休暇の</w:t>
      </w:r>
      <w:r w:rsidR="00B3041F" w:rsidRPr="005E476E">
        <w:rPr>
          <w:rFonts w:ascii="ＭＳ 明朝" w:hAnsi="ＭＳ 明朝" w:hint="eastAsia"/>
          <w:szCs w:val="21"/>
        </w:rPr>
        <w:t>平均付与日数は1</w:t>
      </w:r>
      <w:r w:rsidR="00E807EB" w:rsidRPr="005E476E">
        <w:rPr>
          <w:rFonts w:ascii="ＭＳ 明朝" w:hAnsi="ＭＳ 明朝" w:hint="eastAsia"/>
          <w:szCs w:val="21"/>
        </w:rPr>
        <w:t>7.</w:t>
      </w:r>
      <w:r w:rsidR="00F454B2" w:rsidRPr="005E476E">
        <w:rPr>
          <w:rFonts w:ascii="ＭＳ 明朝" w:hAnsi="ＭＳ 明朝" w:hint="eastAsia"/>
          <w:szCs w:val="21"/>
        </w:rPr>
        <w:t>98</w:t>
      </w:r>
      <w:r w:rsidR="00B3041F" w:rsidRPr="005E476E">
        <w:rPr>
          <w:rFonts w:ascii="ＭＳ 明朝" w:hAnsi="ＭＳ 明朝" w:hint="eastAsia"/>
          <w:szCs w:val="21"/>
        </w:rPr>
        <w:t>日</w:t>
      </w:r>
      <w:r w:rsidR="00251B0E" w:rsidRPr="005E476E">
        <w:rPr>
          <w:rFonts w:ascii="ＭＳ 明朝" w:hAnsi="ＭＳ 明朝" w:hint="eastAsia"/>
          <w:szCs w:val="21"/>
        </w:rPr>
        <w:t>で、前年</w:t>
      </w:r>
      <w:r w:rsidR="00E708AE" w:rsidRPr="005E476E">
        <w:rPr>
          <w:rFonts w:ascii="ＭＳ 明朝" w:hAnsi="ＭＳ 明朝" w:hint="eastAsia"/>
          <w:szCs w:val="21"/>
        </w:rPr>
        <w:t>と</w:t>
      </w:r>
      <w:r w:rsidR="00251B0E" w:rsidRPr="005E476E">
        <w:rPr>
          <w:rFonts w:ascii="ＭＳ 明朝" w:hAnsi="ＭＳ 明朝" w:hint="eastAsia"/>
          <w:szCs w:val="21"/>
        </w:rPr>
        <w:t>比べ、</w:t>
      </w:r>
      <w:r w:rsidR="00D163B5" w:rsidRPr="005E476E">
        <w:rPr>
          <w:rFonts w:ascii="ＭＳ 明朝" w:hAnsi="ＭＳ 明朝" w:hint="eastAsia"/>
          <w:szCs w:val="21"/>
        </w:rPr>
        <w:t>0.</w:t>
      </w:r>
      <w:r w:rsidR="00B27688" w:rsidRPr="005E476E">
        <w:rPr>
          <w:rFonts w:ascii="ＭＳ 明朝" w:hAnsi="ＭＳ 明朝" w:hint="eastAsia"/>
          <w:szCs w:val="21"/>
        </w:rPr>
        <w:t>35</w:t>
      </w:r>
      <w:r w:rsidR="00251B0E" w:rsidRPr="005E476E">
        <w:rPr>
          <w:rFonts w:ascii="ＭＳ 明朝" w:hAnsi="ＭＳ 明朝" w:hint="eastAsia"/>
          <w:szCs w:val="21"/>
        </w:rPr>
        <w:t>日の</w:t>
      </w:r>
      <w:r w:rsidR="00E807EB" w:rsidRPr="005E476E">
        <w:rPr>
          <w:rFonts w:ascii="ＭＳ 明朝" w:hAnsi="ＭＳ 明朝" w:hint="eastAsia"/>
          <w:szCs w:val="21"/>
        </w:rPr>
        <w:t>増加</w:t>
      </w:r>
      <w:r w:rsidR="00B3041F" w:rsidRPr="005E476E">
        <w:rPr>
          <w:rFonts w:ascii="ＭＳ 明朝" w:hAnsi="ＭＳ 明朝" w:hint="eastAsia"/>
          <w:szCs w:val="21"/>
        </w:rPr>
        <w:t>と</w:t>
      </w:r>
      <w:r w:rsidR="00251B0E" w:rsidRPr="005E476E">
        <w:rPr>
          <w:rFonts w:ascii="ＭＳ 明朝" w:hAnsi="ＭＳ 明朝" w:hint="eastAsia"/>
          <w:szCs w:val="21"/>
        </w:rPr>
        <w:t>なっており、</w:t>
      </w:r>
      <w:r w:rsidR="00B3041F" w:rsidRPr="005E476E">
        <w:rPr>
          <w:rFonts w:ascii="ＭＳ 明朝" w:hAnsi="ＭＳ 明朝" w:hint="eastAsia"/>
          <w:szCs w:val="21"/>
        </w:rPr>
        <w:t>企業規模別では「</w:t>
      </w:r>
      <w:r w:rsidR="00D05956" w:rsidRPr="005E476E">
        <w:rPr>
          <w:rFonts w:ascii="ＭＳ 明朝" w:hAnsi="ＭＳ 明朝" w:hint="eastAsia"/>
          <w:szCs w:val="21"/>
        </w:rPr>
        <w:t>1000人以上</w:t>
      </w:r>
      <w:r w:rsidR="00B3041F" w:rsidRPr="005E476E">
        <w:rPr>
          <w:rFonts w:ascii="ＭＳ 明朝" w:hAnsi="ＭＳ 明朝" w:hint="eastAsia"/>
          <w:szCs w:val="21"/>
        </w:rPr>
        <w:t>」が</w:t>
      </w:r>
      <w:r w:rsidR="00E807EB" w:rsidRPr="005E476E">
        <w:rPr>
          <w:rFonts w:ascii="ＭＳ 明朝" w:hAnsi="ＭＳ 明朝"/>
          <w:szCs w:val="21"/>
        </w:rPr>
        <w:t>1</w:t>
      </w:r>
      <w:r w:rsidR="00F454B2" w:rsidRPr="005E476E">
        <w:rPr>
          <w:rFonts w:ascii="ＭＳ 明朝" w:hAnsi="ＭＳ 明朝" w:hint="eastAsia"/>
          <w:szCs w:val="21"/>
        </w:rPr>
        <w:t>9.07</w:t>
      </w:r>
      <w:r w:rsidR="00B3041F" w:rsidRPr="005E476E">
        <w:rPr>
          <w:rFonts w:ascii="ＭＳ 明朝" w:hAnsi="ＭＳ 明朝" w:hint="eastAsia"/>
          <w:szCs w:val="21"/>
        </w:rPr>
        <w:t>日で最も多く</w:t>
      </w:r>
      <w:r w:rsidR="00251B0E" w:rsidRPr="005E476E">
        <w:rPr>
          <w:rFonts w:ascii="ＭＳ 明朝" w:hAnsi="ＭＳ 明朝" w:hint="eastAsia"/>
          <w:szCs w:val="21"/>
        </w:rPr>
        <w:t>、「</w:t>
      </w:r>
      <w:r w:rsidR="00E807EB" w:rsidRPr="005E476E">
        <w:rPr>
          <w:rFonts w:ascii="ＭＳ 明朝" w:hAnsi="ＭＳ 明朝" w:hint="eastAsia"/>
          <w:szCs w:val="21"/>
        </w:rPr>
        <w:t>30人～99人</w:t>
      </w:r>
      <w:r w:rsidR="00251B0E" w:rsidRPr="005E476E">
        <w:rPr>
          <w:rFonts w:ascii="ＭＳ 明朝" w:hAnsi="ＭＳ 明朝" w:hint="eastAsia"/>
          <w:szCs w:val="21"/>
        </w:rPr>
        <w:t>」が</w:t>
      </w:r>
      <w:r w:rsidR="00E807EB" w:rsidRPr="005E476E">
        <w:rPr>
          <w:rFonts w:ascii="ＭＳ 明朝" w:hAnsi="ＭＳ 明朝"/>
          <w:szCs w:val="21"/>
        </w:rPr>
        <w:t>16.</w:t>
      </w:r>
      <w:r w:rsidR="00F454B2" w:rsidRPr="005E476E">
        <w:rPr>
          <w:rFonts w:ascii="ＭＳ 明朝" w:hAnsi="ＭＳ 明朝" w:hint="eastAsia"/>
          <w:szCs w:val="21"/>
        </w:rPr>
        <w:t>60</w:t>
      </w:r>
      <w:r w:rsidR="00251B0E" w:rsidRPr="005E476E">
        <w:rPr>
          <w:rFonts w:ascii="ＭＳ 明朝" w:hAnsi="ＭＳ 明朝" w:hint="eastAsia"/>
          <w:szCs w:val="21"/>
        </w:rPr>
        <w:t>日と最も少なくなっている。</w:t>
      </w:r>
      <w:r w:rsidR="007D29BE" w:rsidRPr="005E476E">
        <w:rPr>
          <w:rFonts w:ascii="ＭＳ 明朝" w:hAnsi="ＭＳ 明朝" w:hint="eastAsia"/>
          <w:szCs w:val="21"/>
        </w:rPr>
        <w:t>また、</w:t>
      </w:r>
      <w:r w:rsidR="00B3041F" w:rsidRPr="005E476E">
        <w:rPr>
          <w:rFonts w:ascii="ＭＳ 明朝" w:hAnsi="ＭＳ 明朝" w:hint="eastAsia"/>
          <w:szCs w:val="21"/>
        </w:rPr>
        <w:t>産業分類別にみると、「</w:t>
      </w:r>
      <w:r w:rsidR="00F454B2" w:rsidRPr="005E476E">
        <w:rPr>
          <w:rFonts w:ascii="ＭＳ 明朝" w:hAnsi="ＭＳ 明朝" w:hint="eastAsia"/>
          <w:szCs w:val="21"/>
        </w:rPr>
        <w:t>情報通信業</w:t>
      </w:r>
      <w:r w:rsidR="00B3041F" w:rsidRPr="005E476E">
        <w:rPr>
          <w:rFonts w:ascii="ＭＳ 明朝" w:hAnsi="ＭＳ 明朝" w:hint="eastAsia"/>
          <w:szCs w:val="21"/>
        </w:rPr>
        <w:t>」</w:t>
      </w:r>
      <w:r w:rsidR="00A916AA" w:rsidRPr="005E476E">
        <w:rPr>
          <w:rFonts w:ascii="ＭＳ 明朝" w:hAnsi="ＭＳ 明朝" w:hint="eastAsia"/>
          <w:szCs w:val="21"/>
        </w:rPr>
        <w:t>が</w:t>
      </w:r>
      <w:r w:rsidR="00E807EB" w:rsidRPr="005E476E">
        <w:rPr>
          <w:rFonts w:ascii="ＭＳ 明朝" w:hAnsi="ＭＳ 明朝"/>
          <w:szCs w:val="21"/>
        </w:rPr>
        <w:t>1</w:t>
      </w:r>
      <w:r w:rsidR="00F454B2" w:rsidRPr="005E476E">
        <w:rPr>
          <w:rFonts w:ascii="ＭＳ 明朝" w:hAnsi="ＭＳ 明朝" w:hint="eastAsia"/>
          <w:szCs w:val="21"/>
        </w:rPr>
        <w:t>8.80</w:t>
      </w:r>
      <w:r w:rsidR="00B3041F" w:rsidRPr="005E476E">
        <w:rPr>
          <w:rFonts w:ascii="ＭＳ 明朝" w:hAnsi="ＭＳ 明朝" w:hint="eastAsia"/>
          <w:szCs w:val="21"/>
        </w:rPr>
        <w:t>日</w:t>
      </w:r>
      <w:r w:rsidR="00A916AA" w:rsidRPr="005E476E">
        <w:rPr>
          <w:rFonts w:ascii="ＭＳ 明朝" w:hAnsi="ＭＳ 明朝" w:hint="eastAsia"/>
          <w:szCs w:val="21"/>
        </w:rPr>
        <w:t>と最も多く</w:t>
      </w:r>
      <w:r w:rsidR="00B3041F" w:rsidRPr="005E476E">
        <w:rPr>
          <w:rFonts w:ascii="ＭＳ 明朝" w:hAnsi="ＭＳ 明朝" w:hint="eastAsia"/>
          <w:szCs w:val="21"/>
        </w:rPr>
        <w:t>、</w:t>
      </w:r>
      <w:r w:rsidR="00B75839" w:rsidRPr="005E476E">
        <w:rPr>
          <w:rFonts w:ascii="ＭＳ 明朝" w:hAnsi="ＭＳ 明朝" w:hint="eastAsia"/>
          <w:szCs w:val="21"/>
        </w:rPr>
        <w:t>次いで</w:t>
      </w:r>
      <w:r w:rsidR="00B3041F" w:rsidRPr="005E476E">
        <w:rPr>
          <w:rFonts w:ascii="ＭＳ 明朝" w:hAnsi="ＭＳ 明朝" w:hint="eastAsia"/>
          <w:szCs w:val="21"/>
        </w:rPr>
        <w:t>「</w:t>
      </w:r>
      <w:r w:rsidR="00F454B2" w:rsidRPr="005E476E">
        <w:rPr>
          <w:rFonts w:ascii="ＭＳ 明朝" w:hAnsi="ＭＳ 明朝" w:hint="eastAsia"/>
          <w:szCs w:val="21"/>
        </w:rPr>
        <w:t>建設業</w:t>
      </w:r>
      <w:r w:rsidR="00B3041F" w:rsidRPr="005E476E">
        <w:rPr>
          <w:rFonts w:ascii="ＭＳ 明朝" w:hAnsi="ＭＳ 明朝" w:hint="eastAsia"/>
          <w:szCs w:val="21"/>
        </w:rPr>
        <w:t>」</w:t>
      </w:r>
      <w:r w:rsidR="00E807EB" w:rsidRPr="005E476E">
        <w:rPr>
          <w:rFonts w:ascii="ＭＳ 明朝" w:hAnsi="ＭＳ 明朝"/>
          <w:szCs w:val="21"/>
        </w:rPr>
        <w:t>1</w:t>
      </w:r>
      <w:r w:rsidR="001E5C3A" w:rsidRPr="005E476E">
        <w:rPr>
          <w:rFonts w:ascii="ＭＳ 明朝" w:hAnsi="ＭＳ 明朝" w:hint="eastAsia"/>
          <w:szCs w:val="21"/>
        </w:rPr>
        <w:t>8.</w:t>
      </w:r>
      <w:r w:rsidR="00F454B2" w:rsidRPr="005E476E">
        <w:rPr>
          <w:rFonts w:ascii="ＭＳ 明朝" w:hAnsi="ＭＳ 明朝" w:hint="eastAsia"/>
          <w:szCs w:val="21"/>
        </w:rPr>
        <w:t>61</w:t>
      </w:r>
      <w:r w:rsidR="00B3041F" w:rsidRPr="005E476E">
        <w:rPr>
          <w:rFonts w:ascii="ＭＳ 明朝" w:hAnsi="ＭＳ 明朝" w:hint="eastAsia"/>
          <w:szCs w:val="21"/>
        </w:rPr>
        <w:t>日</w:t>
      </w:r>
      <w:r w:rsidR="00B75839" w:rsidRPr="005E476E">
        <w:rPr>
          <w:rFonts w:ascii="ＭＳ 明朝" w:hAnsi="ＭＳ 明朝" w:hint="eastAsia"/>
          <w:szCs w:val="21"/>
        </w:rPr>
        <w:t>、「</w:t>
      </w:r>
      <w:r w:rsidR="00F454B2" w:rsidRPr="005E476E">
        <w:rPr>
          <w:rFonts w:ascii="ＭＳ 明朝" w:hAnsi="ＭＳ 明朝" w:hint="eastAsia"/>
          <w:szCs w:val="21"/>
        </w:rPr>
        <w:t>製造業</w:t>
      </w:r>
      <w:r w:rsidR="00B75839" w:rsidRPr="005E476E">
        <w:rPr>
          <w:rFonts w:ascii="ＭＳ 明朝" w:hAnsi="ＭＳ 明朝" w:hint="eastAsia"/>
          <w:szCs w:val="21"/>
        </w:rPr>
        <w:t>」</w:t>
      </w:r>
      <w:r w:rsidR="00E807EB" w:rsidRPr="005E476E">
        <w:rPr>
          <w:rFonts w:ascii="ＭＳ 明朝" w:hAnsi="ＭＳ 明朝"/>
          <w:szCs w:val="21"/>
        </w:rPr>
        <w:t>1</w:t>
      </w:r>
      <w:r w:rsidR="00F454B2" w:rsidRPr="005E476E">
        <w:rPr>
          <w:rFonts w:ascii="ＭＳ 明朝" w:hAnsi="ＭＳ 明朝" w:hint="eastAsia"/>
          <w:szCs w:val="21"/>
        </w:rPr>
        <w:t>8.60</w:t>
      </w:r>
      <w:r w:rsidR="00B75839" w:rsidRPr="005E476E">
        <w:rPr>
          <w:rFonts w:ascii="ＭＳ 明朝" w:hAnsi="ＭＳ 明朝" w:hint="eastAsia"/>
          <w:szCs w:val="21"/>
        </w:rPr>
        <w:t>日</w:t>
      </w:r>
      <w:r w:rsidR="00251B0E" w:rsidRPr="005E476E">
        <w:rPr>
          <w:rFonts w:ascii="ＭＳ 明朝" w:hAnsi="ＭＳ 明朝" w:hint="eastAsia"/>
          <w:szCs w:val="21"/>
        </w:rPr>
        <w:t>の順</w:t>
      </w:r>
      <w:r w:rsidR="00B3041F" w:rsidRPr="005E476E">
        <w:rPr>
          <w:rFonts w:ascii="ＭＳ 明朝" w:hAnsi="ＭＳ 明朝" w:hint="eastAsia"/>
          <w:szCs w:val="21"/>
        </w:rPr>
        <w:t>となっている。</w:t>
      </w:r>
    </w:p>
    <w:p w:rsidR="009D3131" w:rsidRPr="005E476E" w:rsidRDefault="00E654DA" w:rsidP="009D3131">
      <w:pPr>
        <w:autoSpaceDE w:val="0"/>
        <w:autoSpaceDN w:val="0"/>
        <w:rPr>
          <w:rFonts w:ascii="ＭＳ 明朝" w:hAnsi="ＭＳ 明朝"/>
          <w:szCs w:val="21"/>
        </w:rPr>
      </w:pPr>
      <w:r w:rsidRPr="005E476E">
        <w:rPr>
          <w:rFonts w:ascii="ＭＳ 明朝" w:hAnsi="ＭＳ 明朝" w:hint="eastAsia"/>
          <w:szCs w:val="21"/>
        </w:rPr>
        <w:t xml:space="preserve">　</w:t>
      </w:r>
      <w:r w:rsidR="009D3131" w:rsidRPr="005E476E">
        <w:rPr>
          <w:rFonts w:ascii="ＭＳ 明朝" w:hAnsi="ＭＳ 明朝" w:hint="eastAsia"/>
          <w:szCs w:val="21"/>
        </w:rPr>
        <w:t>平均取得日数は10.59日で、前年と比べ、0.07日の減少となっており、企業規模別では「1000人以上」が</w:t>
      </w:r>
      <w:r w:rsidR="009D3131" w:rsidRPr="005E476E">
        <w:rPr>
          <w:rFonts w:ascii="ＭＳ 明朝" w:hAnsi="ＭＳ 明朝"/>
          <w:szCs w:val="21"/>
        </w:rPr>
        <w:t>1</w:t>
      </w:r>
      <w:r w:rsidR="009D3131" w:rsidRPr="005E476E">
        <w:rPr>
          <w:rFonts w:ascii="ＭＳ 明朝" w:hAnsi="ＭＳ 明朝" w:hint="eastAsia"/>
          <w:szCs w:val="21"/>
        </w:rPr>
        <w:t>2.08日で最も多く、「30人～99人」が8.77日と最も少なくなっている。また、産業分類別でみると、「情報通信業」が</w:t>
      </w:r>
      <w:r w:rsidR="009D3131" w:rsidRPr="005E476E">
        <w:rPr>
          <w:rFonts w:ascii="ＭＳ 明朝" w:hAnsi="ＭＳ 明朝"/>
          <w:szCs w:val="21"/>
        </w:rPr>
        <w:t>1</w:t>
      </w:r>
      <w:r w:rsidR="009D3131" w:rsidRPr="005E476E">
        <w:rPr>
          <w:rFonts w:ascii="ＭＳ 明朝" w:hAnsi="ＭＳ 明朝" w:hint="eastAsia"/>
          <w:szCs w:val="21"/>
        </w:rPr>
        <w:t>2.38日で最も多く、次いで「医療、福祉」</w:t>
      </w:r>
      <w:r w:rsidR="009D3131" w:rsidRPr="005E476E">
        <w:rPr>
          <w:rFonts w:ascii="ＭＳ 明朝" w:hAnsi="ＭＳ 明朝"/>
          <w:szCs w:val="21"/>
        </w:rPr>
        <w:t>1</w:t>
      </w:r>
      <w:r w:rsidR="009D3131" w:rsidRPr="005E476E">
        <w:rPr>
          <w:rFonts w:ascii="ＭＳ 明朝" w:hAnsi="ＭＳ 明朝" w:hint="eastAsia"/>
          <w:szCs w:val="21"/>
        </w:rPr>
        <w:t>1.82日、「製造業」</w:t>
      </w:r>
      <w:r w:rsidR="009D3131" w:rsidRPr="005E476E">
        <w:rPr>
          <w:rFonts w:ascii="ＭＳ 明朝" w:hAnsi="ＭＳ 明朝"/>
          <w:szCs w:val="21"/>
        </w:rPr>
        <w:t>1</w:t>
      </w:r>
      <w:r w:rsidR="009D3131" w:rsidRPr="005E476E">
        <w:rPr>
          <w:rFonts w:ascii="ＭＳ 明朝" w:hAnsi="ＭＳ 明朝" w:hint="eastAsia"/>
          <w:szCs w:val="21"/>
        </w:rPr>
        <w:t>1.80日の順となっている。</w:t>
      </w:r>
    </w:p>
    <w:p w:rsidR="00E3106F" w:rsidRPr="005E476E" w:rsidRDefault="00E3106F" w:rsidP="009D3131">
      <w:pPr>
        <w:autoSpaceDE w:val="0"/>
        <w:autoSpaceDN w:val="0"/>
        <w:rPr>
          <w:rFonts w:ascii="ＭＳ 明朝" w:hAnsi="ＭＳ 明朝"/>
          <w:szCs w:val="21"/>
        </w:rPr>
      </w:pPr>
      <w:r w:rsidRPr="005E476E">
        <w:rPr>
          <w:rFonts w:ascii="ＭＳ 明朝" w:hAnsi="ＭＳ 明朝" w:hint="eastAsia"/>
          <w:szCs w:val="21"/>
        </w:rPr>
        <w:t xml:space="preserve">　</w:t>
      </w:r>
      <w:r w:rsidR="00E654DA" w:rsidRPr="005E476E">
        <w:rPr>
          <w:rFonts w:ascii="ＭＳ 明朝" w:hAnsi="ＭＳ 明朝" w:hint="eastAsia"/>
          <w:szCs w:val="21"/>
        </w:rPr>
        <w:t>また、</w:t>
      </w:r>
      <w:r w:rsidRPr="005E476E">
        <w:rPr>
          <w:rFonts w:ascii="ＭＳ 明朝" w:hAnsi="ＭＳ 明朝" w:hint="eastAsia"/>
          <w:szCs w:val="21"/>
        </w:rPr>
        <w:t>平均取得率は58.9%で、前年と比べ、1.6ポイントの減少となっている。</w:t>
      </w:r>
    </w:p>
    <w:p w:rsidR="00B3041F" w:rsidRPr="005E476E" w:rsidRDefault="00B3041F">
      <w:pPr>
        <w:autoSpaceDE w:val="0"/>
        <w:autoSpaceDN w:val="0"/>
        <w:rPr>
          <w:rFonts w:ascii="ＭＳ 明朝" w:hAnsi="ＭＳ 明朝"/>
          <w:szCs w:val="21"/>
        </w:rPr>
      </w:pPr>
      <w:r w:rsidRPr="005E476E">
        <w:rPr>
          <w:rFonts w:ascii="ＭＳ 明朝" w:hAnsi="ＭＳ 明朝" w:hint="eastAsia"/>
          <w:szCs w:val="21"/>
        </w:rPr>
        <w:t xml:space="preserve">　</w:t>
      </w:r>
      <w:r w:rsidR="00E654DA" w:rsidRPr="005E476E">
        <w:rPr>
          <w:rFonts w:ascii="ＭＳ 明朝" w:hAnsi="ＭＳ 明朝" w:hint="eastAsia"/>
          <w:szCs w:val="21"/>
        </w:rPr>
        <w:t>令和元年の</w:t>
      </w:r>
      <w:r w:rsidRPr="005E476E">
        <w:rPr>
          <w:rFonts w:ascii="ＭＳ 明朝" w:hAnsi="ＭＳ 明朝" w:hint="eastAsia"/>
          <w:szCs w:val="21"/>
        </w:rPr>
        <w:t>「パートタイム労働者」の平均付与日数は</w:t>
      </w:r>
      <w:r w:rsidR="00E807EB" w:rsidRPr="005E476E">
        <w:rPr>
          <w:rFonts w:ascii="ＭＳ 明朝" w:hAnsi="ＭＳ 明朝"/>
          <w:szCs w:val="21"/>
        </w:rPr>
        <w:t>1</w:t>
      </w:r>
      <w:r w:rsidR="00F454B2" w:rsidRPr="005E476E">
        <w:rPr>
          <w:rFonts w:ascii="ＭＳ 明朝" w:hAnsi="ＭＳ 明朝" w:hint="eastAsia"/>
          <w:szCs w:val="21"/>
        </w:rPr>
        <w:t>2.03</w:t>
      </w:r>
      <w:r w:rsidRPr="005E476E">
        <w:rPr>
          <w:rFonts w:ascii="ＭＳ 明朝" w:hAnsi="ＭＳ 明朝" w:hint="eastAsia"/>
          <w:szCs w:val="21"/>
        </w:rPr>
        <w:t>日</w:t>
      </w:r>
      <w:r w:rsidR="000D2912" w:rsidRPr="005E476E">
        <w:rPr>
          <w:rFonts w:ascii="ＭＳ 明朝" w:hAnsi="ＭＳ 明朝" w:hint="eastAsia"/>
          <w:szCs w:val="21"/>
        </w:rPr>
        <w:t>で、前年</w:t>
      </w:r>
      <w:r w:rsidR="00E708AE" w:rsidRPr="005E476E">
        <w:rPr>
          <w:rFonts w:ascii="ＭＳ 明朝" w:hAnsi="ＭＳ 明朝" w:hint="eastAsia"/>
          <w:szCs w:val="21"/>
        </w:rPr>
        <w:t>と</w:t>
      </w:r>
      <w:r w:rsidR="000D2912" w:rsidRPr="005E476E">
        <w:rPr>
          <w:rFonts w:ascii="ＭＳ 明朝" w:hAnsi="ＭＳ 明朝" w:hint="eastAsia"/>
          <w:szCs w:val="21"/>
        </w:rPr>
        <w:t>比べ、</w:t>
      </w:r>
      <w:r w:rsidR="001E5C3A" w:rsidRPr="005E476E">
        <w:rPr>
          <w:rFonts w:ascii="ＭＳ 明朝" w:hAnsi="ＭＳ 明朝" w:hint="eastAsia"/>
          <w:szCs w:val="21"/>
        </w:rPr>
        <w:t>0.3</w:t>
      </w:r>
      <w:r w:rsidR="00F454B2" w:rsidRPr="005E476E">
        <w:rPr>
          <w:rFonts w:ascii="ＭＳ 明朝" w:hAnsi="ＭＳ 明朝" w:hint="eastAsia"/>
          <w:szCs w:val="21"/>
        </w:rPr>
        <w:t>4</w:t>
      </w:r>
      <w:r w:rsidR="000D2912" w:rsidRPr="005E476E">
        <w:rPr>
          <w:rFonts w:ascii="ＭＳ 明朝" w:hAnsi="ＭＳ 明朝" w:hint="eastAsia"/>
          <w:szCs w:val="21"/>
        </w:rPr>
        <w:t>日の増加となっており、</w:t>
      </w:r>
      <w:r w:rsidRPr="005E476E">
        <w:rPr>
          <w:rFonts w:ascii="ＭＳ 明朝" w:hAnsi="ＭＳ 明朝" w:hint="eastAsia"/>
          <w:szCs w:val="21"/>
        </w:rPr>
        <w:t>企業規模別では「</w:t>
      </w:r>
      <w:r w:rsidR="00E807EB" w:rsidRPr="005E476E">
        <w:rPr>
          <w:rFonts w:ascii="ＭＳ 明朝" w:hAnsi="ＭＳ 明朝" w:hint="eastAsia"/>
          <w:szCs w:val="21"/>
        </w:rPr>
        <w:t>1000人以上</w:t>
      </w:r>
      <w:r w:rsidRPr="005E476E">
        <w:rPr>
          <w:rFonts w:ascii="ＭＳ 明朝" w:hAnsi="ＭＳ 明朝" w:hint="eastAsia"/>
          <w:szCs w:val="21"/>
        </w:rPr>
        <w:t>」が</w:t>
      </w:r>
      <w:r w:rsidR="00E807EB" w:rsidRPr="005E476E">
        <w:rPr>
          <w:rFonts w:ascii="ＭＳ 明朝" w:hAnsi="ＭＳ 明朝"/>
          <w:szCs w:val="21"/>
        </w:rPr>
        <w:t>1</w:t>
      </w:r>
      <w:r w:rsidR="00F454B2" w:rsidRPr="005E476E">
        <w:rPr>
          <w:rFonts w:ascii="ＭＳ 明朝" w:hAnsi="ＭＳ 明朝" w:hint="eastAsia"/>
          <w:szCs w:val="21"/>
        </w:rPr>
        <w:t>2.98</w:t>
      </w:r>
      <w:r w:rsidRPr="005E476E">
        <w:rPr>
          <w:rFonts w:ascii="ＭＳ 明朝" w:hAnsi="ＭＳ 明朝" w:hint="eastAsia"/>
          <w:szCs w:val="21"/>
        </w:rPr>
        <w:t>日で最も多く</w:t>
      </w:r>
      <w:r w:rsidR="00251B0E" w:rsidRPr="005E476E">
        <w:rPr>
          <w:rFonts w:ascii="ＭＳ 明朝" w:hAnsi="ＭＳ 明朝" w:hint="eastAsia"/>
          <w:szCs w:val="21"/>
        </w:rPr>
        <w:t>、</w:t>
      </w:r>
      <w:r w:rsidR="000D2912" w:rsidRPr="005E476E">
        <w:rPr>
          <w:rFonts w:ascii="ＭＳ 明朝" w:hAnsi="ＭＳ 明朝" w:hint="eastAsia"/>
          <w:szCs w:val="21"/>
        </w:rPr>
        <w:t>「</w:t>
      </w:r>
      <w:r w:rsidR="00E807EB" w:rsidRPr="005E476E">
        <w:rPr>
          <w:rFonts w:ascii="ＭＳ 明朝" w:hAnsi="ＭＳ 明朝" w:hint="eastAsia"/>
          <w:szCs w:val="21"/>
        </w:rPr>
        <w:t>30人～99人</w:t>
      </w:r>
      <w:r w:rsidR="000D2912" w:rsidRPr="005E476E">
        <w:rPr>
          <w:rFonts w:ascii="ＭＳ 明朝" w:hAnsi="ＭＳ 明朝" w:hint="eastAsia"/>
          <w:szCs w:val="21"/>
        </w:rPr>
        <w:t>」が</w:t>
      </w:r>
      <w:r w:rsidR="00E807EB" w:rsidRPr="005E476E">
        <w:rPr>
          <w:rFonts w:ascii="ＭＳ 明朝" w:hAnsi="ＭＳ 明朝"/>
          <w:szCs w:val="21"/>
        </w:rPr>
        <w:t>1</w:t>
      </w:r>
      <w:r w:rsidR="00F454B2" w:rsidRPr="005E476E">
        <w:rPr>
          <w:rFonts w:ascii="ＭＳ 明朝" w:hAnsi="ＭＳ 明朝" w:hint="eastAsia"/>
          <w:szCs w:val="21"/>
        </w:rPr>
        <w:t>1.14</w:t>
      </w:r>
      <w:r w:rsidR="000D2912" w:rsidRPr="005E476E">
        <w:rPr>
          <w:rFonts w:ascii="ＭＳ 明朝" w:hAnsi="ＭＳ 明朝" w:hint="eastAsia"/>
          <w:szCs w:val="21"/>
        </w:rPr>
        <w:t>日と最も少なくなっている。</w:t>
      </w:r>
      <w:r w:rsidRPr="005E476E">
        <w:rPr>
          <w:rFonts w:ascii="ＭＳ 明朝" w:hAnsi="ＭＳ 明朝" w:hint="eastAsia"/>
          <w:szCs w:val="21"/>
        </w:rPr>
        <w:t>また、産業分類別でみると、「</w:t>
      </w:r>
      <w:r w:rsidR="00F454B2" w:rsidRPr="005E476E">
        <w:rPr>
          <w:rFonts w:ascii="ＭＳ 明朝" w:hAnsi="ＭＳ 明朝" w:hint="eastAsia"/>
          <w:szCs w:val="21"/>
        </w:rPr>
        <w:t>金融業、保険業</w:t>
      </w:r>
      <w:r w:rsidRPr="005E476E">
        <w:rPr>
          <w:rFonts w:ascii="ＭＳ 明朝" w:hAnsi="ＭＳ 明朝" w:hint="eastAsia"/>
          <w:szCs w:val="21"/>
        </w:rPr>
        <w:t>」が</w:t>
      </w:r>
      <w:r w:rsidR="00E807EB" w:rsidRPr="005E476E">
        <w:rPr>
          <w:rFonts w:ascii="ＭＳ 明朝" w:hAnsi="ＭＳ 明朝"/>
          <w:szCs w:val="21"/>
        </w:rPr>
        <w:t>1</w:t>
      </w:r>
      <w:r w:rsidR="00F454B2" w:rsidRPr="005E476E">
        <w:rPr>
          <w:rFonts w:ascii="ＭＳ 明朝" w:hAnsi="ＭＳ 明朝" w:hint="eastAsia"/>
          <w:szCs w:val="21"/>
        </w:rPr>
        <w:t>4.22</w:t>
      </w:r>
      <w:r w:rsidRPr="005E476E">
        <w:rPr>
          <w:rFonts w:ascii="ＭＳ 明朝" w:hAnsi="ＭＳ 明朝" w:hint="eastAsia"/>
          <w:szCs w:val="21"/>
        </w:rPr>
        <w:t>日で最も多く、次いで「</w:t>
      </w:r>
      <w:r w:rsidR="00F454B2" w:rsidRPr="005E476E">
        <w:rPr>
          <w:rFonts w:ascii="ＭＳ 明朝" w:hAnsi="ＭＳ 明朝" w:hint="eastAsia"/>
          <w:szCs w:val="21"/>
        </w:rPr>
        <w:t>卸売業、小売業</w:t>
      </w:r>
      <w:r w:rsidRPr="005E476E">
        <w:rPr>
          <w:rFonts w:ascii="ＭＳ 明朝" w:hAnsi="ＭＳ 明朝" w:hint="eastAsia"/>
          <w:szCs w:val="21"/>
        </w:rPr>
        <w:t>」</w:t>
      </w:r>
      <w:r w:rsidR="00E807EB" w:rsidRPr="005E476E">
        <w:rPr>
          <w:rFonts w:ascii="ＭＳ 明朝" w:hAnsi="ＭＳ 明朝"/>
          <w:szCs w:val="21"/>
        </w:rPr>
        <w:t>1</w:t>
      </w:r>
      <w:r w:rsidR="00F454B2" w:rsidRPr="005E476E">
        <w:rPr>
          <w:rFonts w:ascii="ＭＳ 明朝" w:hAnsi="ＭＳ 明朝" w:hint="eastAsia"/>
          <w:szCs w:val="21"/>
        </w:rPr>
        <w:t>3.90</w:t>
      </w:r>
      <w:r w:rsidRPr="005E476E">
        <w:rPr>
          <w:rFonts w:ascii="ＭＳ 明朝" w:hAnsi="ＭＳ 明朝" w:hint="eastAsia"/>
          <w:szCs w:val="21"/>
        </w:rPr>
        <w:t>日</w:t>
      </w:r>
      <w:r w:rsidR="000A5667" w:rsidRPr="005E476E">
        <w:rPr>
          <w:rFonts w:ascii="ＭＳ 明朝" w:hAnsi="ＭＳ 明朝" w:hint="eastAsia"/>
          <w:szCs w:val="21"/>
        </w:rPr>
        <w:t>、「</w:t>
      </w:r>
      <w:r w:rsidR="00F454B2" w:rsidRPr="005E476E">
        <w:rPr>
          <w:rFonts w:ascii="ＭＳ 明朝" w:hAnsi="ＭＳ 明朝" w:hint="eastAsia"/>
          <w:szCs w:val="21"/>
        </w:rPr>
        <w:t>製造業</w:t>
      </w:r>
      <w:r w:rsidR="000A5667" w:rsidRPr="005E476E">
        <w:rPr>
          <w:rFonts w:ascii="ＭＳ 明朝" w:hAnsi="ＭＳ 明朝" w:hint="eastAsia"/>
          <w:szCs w:val="21"/>
        </w:rPr>
        <w:t>」</w:t>
      </w:r>
      <w:r w:rsidR="00E708AE" w:rsidRPr="005E476E">
        <w:rPr>
          <w:rFonts w:ascii="ＭＳ 明朝" w:hAnsi="ＭＳ 明朝"/>
          <w:szCs w:val="21"/>
        </w:rPr>
        <w:t>1</w:t>
      </w:r>
      <w:r w:rsidR="00F454B2" w:rsidRPr="005E476E">
        <w:rPr>
          <w:rFonts w:ascii="ＭＳ 明朝" w:hAnsi="ＭＳ 明朝" w:hint="eastAsia"/>
          <w:szCs w:val="21"/>
        </w:rPr>
        <w:t>3.52</w:t>
      </w:r>
      <w:r w:rsidR="000A5667" w:rsidRPr="005E476E">
        <w:rPr>
          <w:rFonts w:ascii="ＭＳ 明朝" w:hAnsi="ＭＳ 明朝" w:hint="eastAsia"/>
          <w:szCs w:val="21"/>
        </w:rPr>
        <w:t>日</w:t>
      </w:r>
      <w:r w:rsidR="000D2912" w:rsidRPr="005E476E">
        <w:rPr>
          <w:rFonts w:ascii="ＭＳ 明朝" w:hAnsi="ＭＳ 明朝" w:hint="eastAsia"/>
          <w:szCs w:val="21"/>
        </w:rPr>
        <w:t>の順</w:t>
      </w:r>
      <w:r w:rsidRPr="005E476E">
        <w:rPr>
          <w:rFonts w:ascii="ＭＳ 明朝" w:hAnsi="ＭＳ 明朝" w:hint="eastAsia"/>
          <w:szCs w:val="21"/>
        </w:rPr>
        <w:t>となっている。</w:t>
      </w:r>
    </w:p>
    <w:p w:rsidR="00BC1528" w:rsidRPr="005E476E" w:rsidRDefault="00B3041F" w:rsidP="00BC1528">
      <w:pPr>
        <w:autoSpaceDE w:val="0"/>
        <w:autoSpaceDN w:val="0"/>
        <w:ind w:firstLineChars="100" w:firstLine="210"/>
        <w:rPr>
          <w:rFonts w:ascii="ＭＳ 明朝" w:hAnsi="ＭＳ 明朝"/>
          <w:szCs w:val="21"/>
        </w:rPr>
      </w:pPr>
      <w:r w:rsidRPr="005E476E">
        <w:rPr>
          <w:rFonts w:ascii="ＭＳ 明朝" w:hAnsi="ＭＳ 明朝" w:hint="eastAsia"/>
          <w:szCs w:val="21"/>
        </w:rPr>
        <w:t>平均取得日数は</w:t>
      </w:r>
      <w:r w:rsidR="00E7644D" w:rsidRPr="005E476E">
        <w:rPr>
          <w:rFonts w:ascii="ＭＳ 明朝" w:hAnsi="ＭＳ 明朝" w:hint="eastAsia"/>
          <w:szCs w:val="21"/>
        </w:rPr>
        <w:t>7.82</w:t>
      </w:r>
      <w:r w:rsidRPr="005E476E">
        <w:rPr>
          <w:rFonts w:ascii="ＭＳ 明朝" w:hAnsi="ＭＳ 明朝" w:hint="eastAsia"/>
          <w:szCs w:val="21"/>
        </w:rPr>
        <w:t>日</w:t>
      </w:r>
      <w:r w:rsidR="00E376B7" w:rsidRPr="005E476E">
        <w:rPr>
          <w:rFonts w:ascii="ＭＳ 明朝" w:hAnsi="ＭＳ 明朝" w:hint="eastAsia"/>
          <w:szCs w:val="21"/>
        </w:rPr>
        <w:t>で、前年</w:t>
      </w:r>
      <w:r w:rsidR="00E708AE" w:rsidRPr="005E476E">
        <w:rPr>
          <w:rFonts w:ascii="ＭＳ 明朝" w:hAnsi="ＭＳ 明朝" w:hint="eastAsia"/>
          <w:szCs w:val="21"/>
        </w:rPr>
        <w:t>と</w:t>
      </w:r>
      <w:r w:rsidR="00E376B7" w:rsidRPr="005E476E">
        <w:rPr>
          <w:rFonts w:ascii="ＭＳ 明朝" w:hAnsi="ＭＳ 明朝" w:hint="eastAsia"/>
          <w:szCs w:val="21"/>
        </w:rPr>
        <w:t>比べ、</w:t>
      </w:r>
      <w:r w:rsidR="00E7644D" w:rsidRPr="005E476E">
        <w:rPr>
          <w:rFonts w:ascii="ＭＳ 明朝" w:hAnsi="ＭＳ 明朝" w:hint="eastAsia"/>
          <w:szCs w:val="21"/>
        </w:rPr>
        <w:t>0.84</w:t>
      </w:r>
      <w:r w:rsidR="00E376B7" w:rsidRPr="005E476E">
        <w:rPr>
          <w:rFonts w:ascii="ＭＳ 明朝" w:hAnsi="ＭＳ 明朝" w:hint="eastAsia"/>
          <w:szCs w:val="21"/>
        </w:rPr>
        <w:t>日の</w:t>
      </w:r>
      <w:r w:rsidR="00E7644D" w:rsidRPr="005E476E">
        <w:rPr>
          <w:rFonts w:ascii="ＭＳ 明朝" w:hAnsi="ＭＳ 明朝" w:hint="eastAsia"/>
          <w:szCs w:val="21"/>
        </w:rPr>
        <w:t>増加</w:t>
      </w:r>
      <w:r w:rsidR="00E376B7" w:rsidRPr="005E476E">
        <w:rPr>
          <w:rFonts w:ascii="ＭＳ 明朝" w:hAnsi="ＭＳ 明朝" w:hint="eastAsia"/>
          <w:szCs w:val="21"/>
        </w:rPr>
        <w:t>となっており、</w:t>
      </w:r>
      <w:r w:rsidRPr="005E476E">
        <w:rPr>
          <w:rFonts w:ascii="ＭＳ 明朝" w:hAnsi="ＭＳ 明朝" w:hint="eastAsia"/>
          <w:szCs w:val="21"/>
        </w:rPr>
        <w:t>企業規模別では</w:t>
      </w:r>
      <w:r w:rsidR="00E7644D" w:rsidRPr="005E476E">
        <w:rPr>
          <w:rFonts w:ascii="ＭＳ 明朝" w:hAnsi="ＭＳ 明朝" w:hint="eastAsia"/>
          <w:szCs w:val="21"/>
        </w:rPr>
        <w:t>「1000人以上」</w:t>
      </w:r>
      <w:r w:rsidRPr="005E476E">
        <w:rPr>
          <w:rFonts w:ascii="ＭＳ 明朝" w:hAnsi="ＭＳ 明朝" w:hint="eastAsia"/>
          <w:szCs w:val="21"/>
        </w:rPr>
        <w:t>が</w:t>
      </w:r>
      <w:r w:rsidR="00330062" w:rsidRPr="005E476E">
        <w:rPr>
          <w:rFonts w:ascii="ＭＳ 明朝" w:hAnsi="ＭＳ 明朝" w:hint="eastAsia"/>
          <w:szCs w:val="21"/>
        </w:rPr>
        <w:t>8</w:t>
      </w:r>
      <w:r w:rsidR="00E7644D" w:rsidRPr="005E476E">
        <w:rPr>
          <w:rFonts w:ascii="ＭＳ 明朝" w:hAnsi="ＭＳ 明朝" w:hint="eastAsia"/>
          <w:szCs w:val="21"/>
        </w:rPr>
        <w:t>.66</w:t>
      </w:r>
      <w:r w:rsidR="000A5667" w:rsidRPr="005E476E">
        <w:rPr>
          <w:rFonts w:ascii="ＭＳ 明朝" w:hAnsi="ＭＳ 明朝" w:hint="eastAsia"/>
          <w:szCs w:val="21"/>
        </w:rPr>
        <w:t>日と最も多く</w:t>
      </w:r>
      <w:r w:rsidR="00E376B7" w:rsidRPr="005E476E">
        <w:rPr>
          <w:rFonts w:ascii="ＭＳ 明朝" w:hAnsi="ＭＳ 明朝" w:hint="eastAsia"/>
          <w:szCs w:val="21"/>
        </w:rPr>
        <w:t>、「30人～99人」が</w:t>
      </w:r>
      <w:r w:rsidR="00E7644D" w:rsidRPr="005E476E">
        <w:rPr>
          <w:rFonts w:ascii="ＭＳ 明朝" w:hAnsi="ＭＳ 明朝" w:hint="eastAsia"/>
          <w:szCs w:val="21"/>
        </w:rPr>
        <w:t>6.52</w:t>
      </w:r>
      <w:r w:rsidR="00E376B7" w:rsidRPr="005E476E">
        <w:rPr>
          <w:rFonts w:ascii="ＭＳ 明朝" w:hAnsi="ＭＳ 明朝" w:hint="eastAsia"/>
          <w:szCs w:val="21"/>
        </w:rPr>
        <w:t>日と最も少なくなっている。</w:t>
      </w:r>
      <w:r w:rsidR="000A5667" w:rsidRPr="005E476E">
        <w:rPr>
          <w:rFonts w:ascii="ＭＳ 明朝" w:hAnsi="ＭＳ 明朝" w:hint="eastAsia"/>
          <w:szCs w:val="21"/>
        </w:rPr>
        <w:t>また、産業分類別では</w:t>
      </w:r>
      <w:r w:rsidRPr="005E476E">
        <w:rPr>
          <w:rFonts w:ascii="ＭＳ 明朝" w:hAnsi="ＭＳ 明朝" w:hint="eastAsia"/>
          <w:szCs w:val="21"/>
        </w:rPr>
        <w:t>、「</w:t>
      </w:r>
      <w:r w:rsidR="00330062" w:rsidRPr="005E476E">
        <w:rPr>
          <w:rFonts w:ascii="ＭＳ 明朝" w:hAnsi="ＭＳ 明朝" w:hint="eastAsia"/>
          <w:szCs w:val="21"/>
        </w:rPr>
        <w:t>金融業、保険業</w:t>
      </w:r>
      <w:r w:rsidRPr="005E476E">
        <w:rPr>
          <w:rFonts w:ascii="ＭＳ 明朝" w:hAnsi="ＭＳ 明朝" w:hint="eastAsia"/>
          <w:szCs w:val="21"/>
        </w:rPr>
        <w:t>」</w:t>
      </w:r>
      <w:r w:rsidR="000A5667" w:rsidRPr="005E476E">
        <w:rPr>
          <w:rFonts w:ascii="ＭＳ 明朝" w:hAnsi="ＭＳ 明朝" w:hint="eastAsia"/>
          <w:szCs w:val="21"/>
        </w:rPr>
        <w:t>が</w:t>
      </w:r>
      <w:r w:rsidR="00B85A53" w:rsidRPr="005E476E">
        <w:rPr>
          <w:rFonts w:ascii="ＭＳ 明朝" w:hAnsi="ＭＳ 明朝"/>
          <w:szCs w:val="21"/>
        </w:rPr>
        <w:t>1</w:t>
      </w:r>
      <w:r w:rsidR="00E7644D" w:rsidRPr="005E476E">
        <w:rPr>
          <w:rFonts w:ascii="ＭＳ 明朝" w:hAnsi="ＭＳ 明朝" w:hint="eastAsia"/>
          <w:szCs w:val="21"/>
        </w:rPr>
        <w:t>0.71</w:t>
      </w:r>
      <w:r w:rsidRPr="005E476E">
        <w:rPr>
          <w:rFonts w:ascii="ＭＳ 明朝" w:hAnsi="ＭＳ 明朝" w:hint="eastAsia"/>
          <w:szCs w:val="21"/>
        </w:rPr>
        <w:t>日</w:t>
      </w:r>
      <w:r w:rsidR="000A5667" w:rsidRPr="005E476E">
        <w:rPr>
          <w:rFonts w:ascii="ＭＳ 明朝" w:hAnsi="ＭＳ 明朝" w:hint="eastAsia"/>
          <w:szCs w:val="21"/>
        </w:rPr>
        <w:t>で最も多く</w:t>
      </w:r>
      <w:r w:rsidR="00B31CCD" w:rsidRPr="005E476E">
        <w:rPr>
          <w:rFonts w:ascii="ＭＳ 明朝" w:hAnsi="ＭＳ 明朝" w:hint="eastAsia"/>
          <w:szCs w:val="21"/>
        </w:rPr>
        <w:t>、</w:t>
      </w:r>
      <w:r w:rsidR="000A5667" w:rsidRPr="005E476E">
        <w:rPr>
          <w:rFonts w:ascii="ＭＳ 明朝" w:hAnsi="ＭＳ 明朝" w:hint="eastAsia"/>
          <w:szCs w:val="21"/>
        </w:rPr>
        <w:t>次いで</w:t>
      </w:r>
      <w:r w:rsidR="00B31CCD" w:rsidRPr="005E476E">
        <w:rPr>
          <w:rFonts w:ascii="ＭＳ 明朝" w:hAnsi="ＭＳ 明朝" w:hint="eastAsia"/>
          <w:szCs w:val="21"/>
        </w:rPr>
        <w:t>「</w:t>
      </w:r>
      <w:r w:rsidR="00330062" w:rsidRPr="005E476E">
        <w:rPr>
          <w:rFonts w:ascii="ＭＳ 明朝" w:hAnsi="ＭＳ 明朝" w:hint="eastAsia"/>
          <w:szCs w:val="21"/>
        </w:rPr>
        <w:t>情報通信業</w:t>
      </w:r>
      <w:r w:rsidR="00B31CCD" w:rsidRPr="005E476E">
        <w:rPr>
          <w:rFonts w:ascii="ＭＳ 明朝" w:hAnsi="ＭＳ 明朝" w:hint="eastAsia"/>
          <w:szCs w:val="21"/>
        </w:rPr>
        <w:t>」</w:t>
      </w:r>
      <w:r w:rsidR="00E7644D" w:rsidRPr="005E476E">
        <w:rPr>
          <w:rFonts w:ascii="ＭＳ 明朝" w:hAnsi="ＭＳ 明朝" w:hint="eastAsia"/>
          <w:szCs w:val="21"/>
        </w:rPr>
        <w:t>10.45</w:t>
      </w:r>
      <w:r w:rsidR="00B31CCD" w:rsidRPr="005E476E">
        <w:rPr>
          <w:rFonts w:ascii="ＭＳ 明朝" w:hAnsi="ＭＳ 明朝" w:hint="eastAsia"/>
          <w:szCs w:val="21"/>
        </w:rPr>
        <w:t>日</w:t>
      </w:r>
      <w:r w:rsidR="000A5667" w:rsidRPr="005E476E">
        <w:rPr>
          <w:rFonts w:ascii="ＭＳ 明朝" w:hAnsi="ＭＳ 明朝" w:hint="eastAsia"/>
          <w:szCs w:val="21"/>
        </w:rPr>
        <w:t>、「</w:t>
      </w:r>
      <w:r w:rsidR="00330062" w:rsidRPr="005E476E">
        <w:rPr>
          <w:rFonts w:ascii="ＭＳ 明朝" w:hAnsi="ＭＳ 明朝" w:hint="eastAsia"/>
          <w:szCs w:val="21"/>
        </w:rPr>
        <w:t>製造業</w:t>
      </w:r>
      <w:r w:rsidR="000A5667" w:rsidRPr="005E476E">
        <w:rPr>
          <w:rFonts w:ascii="ＭＳ 明朝" w:hAnsi="ＭＳ 明朝" w:hint="eastAsia"/>
          <w:szCs w:val="21"/>
        </w:rPr>
        <w:t>」</w:t>
      </w:r>
      <w:r w:rsidR="00E7644D" w:rsidRPr="005E476E">
        <w:rPr>
          <w:rFonts w:ascii="ＭＳ 明朝" w:hAnsi="ＭＳ 明朝" w:hint="eastAsia"/>
          <w:szCs w:val="21"/>
        </w:rPr>
        <w:t>9.36</w:t>
      </w:r>
      <w:r w:rsidR="000A5667" w:rsidRPr="005E476E">
        <w:rPr>
          <w:rFonts w:ascii="ＭＳ 明朝" w:hAnsi="ＭＳ 明朝" w:hint="eastAsia"/>
          <w:szCs w:val="21"/>
        </w:rPr>
        <w:t>日</w:t>
      </w:r>
      <w:r w:rsidRPr="005E476E">
        <w:rPr>
          <w:rFonts w:ascii="ＭＳ 明朝" w:hAnsi="ＭＳ 明朝" w:hint="eastAsia"/>
          <w:szCs w:val="21"/>
        </w:rPr>
        <w:t>の順となっている。</w:t>
      </w:r>
    </w:p>
    <w:p w:rsidR="00BC1528" w:rsidRPr="005E476E" w:rsidRDefault="00E654DA" w:rsidP="00BC1528">
      <w:pPr>
        <w:autoSpaceDE w:val="0"/>
        <w:autoSpaceDN w:val="0"/>
        <w:ind w:firstLineChars="100" w:firstLine="210"/>
        <w:rPr>
          <w:rFonts w:ascii="ＭＳ 明朝" w:hAnsi="ＭＳ 明朝"/>
          <w:szCs w:val="21"/>
        </w:rPr>
      </w:pPr>
      <w:r w:rsidRPr="005E476E">
        <w:rPr>
          <w:rFonts w:ascii="ＭＳ 明朝" w:hAnsi="ＭＳ 明朝" w:hint="eastAsia"/>
          <w:szCs w:val="21"/>
        </w:rPr>
        <w:t>また、</w:t>
      </w:r>
      <w:r w:rsidR="00E7644D" w:rsidRPr="005E476E">
        <w:rPr>
          <w:rFonts w:ascii="ＭＳ 明朝" w:hAnsi="ＭＳ 明朝" w:hint="eastAsia"/>
          <w:szCs w:val="21"/>
        </w:rPr>
        <w:t>平均取得率は65.0</w:t>
      </w:r>
      <w:r w:rsidR="00B3041F" w:rsidRPr="005E476E">
        <w:rPr>
          <w:rFonts w:ascii="ＭＳ 明朝" w:hAnsi="ＭＳ 明朝" w:hint="eastAsia"/>
          <w:szCs w:val="21"/>
        </w:rPr>
        <w:t>%</w:t>
      </w:r>
      <w:r w:rsidR="00E3106F" w:rsidRPr="005E476E">
        <w:rPr>
          <w:rFonts w:ascii="ＭＳ 明朝" w:hAnsi="ＭＳ 明朝" w:hint="eastAsia"/>
          <w:szCs w:val="21"/>
        </w:rPr>
        <w:t>の割合で、前年と比べ、</w:t>
      </w:r>
      <w:r w:rsidR="00E7644D" w:rsidRPr="005E476E">
        <w:rPr>
          <w:rFonts w:ascii="ＭＳ 明朝" w:hAnsi="ＭＳ 明朝" w:hint="eastAsia"/>
          <w:szCs w:val="21"/>
        </w:rPr>
        <w:t>5.3</w:t>
      </w:r>
      <w:r w:rsidR="005458E7" w:rsidRPr="005E476E">
        <w:rPr>
          <w:rFonts w:ascii="ＭＳ 明朝" w:hAnsi="ＭＳ 明朝" w:hint="eastAsia"/>
          <w:szCs w:val="21"/>
        </w:rPr>
        <w:t>ポイント</w:t>
      </w:r>
      <w:r w:rsidR="005675BA" w:rsidRPr="005E476E">
        <w:rPr>
          <w:rFonts w:ascii="ＭＳ 明朝" w:hAnsi="ＭＳ 明朝" w:hint="eastAsia"/>
          <w:szCs w:val="21"/>
        </w:rPr>
        <w:t>の</w:t>
      </w:r>
      <w:r w:rsidR="00E7644D" w:rsidRPr="005E476E">
        <w:rPr>
          <w:rFonts w:ascii="ＭＳ 明朝" w:hAnsi="ＭＳ 明朝" w:hint="eastAsia"/>
          <w:szCs w:val="21"/>
        </w:rPr>
        <w:t>増加</w:t>
      </w:r>
      <w:r w:rsidR="00B3041F" w:rsidRPr="005E476E">
        <w:rPr>
          <w:rFonts w:ascii="ＭＳ 明朝" w:hAnsi="ＭＳ 明朝" w:hint="eastAsia"/>
          <w:szCs w:val="21"/>
        </w:rPr>
        <w:t>と</w:t>
      </w:r>
      <w:r w:rsidR="008E2F51" w:rsidRPr="005E476E">
        <w:rPr>
          <w:rFonts w:ascii="ＭＳ 明朝" w:hAnsi="ＭＳ 明朝" w:hint="eastAsia"/>
          <w:szCs w:val="21"/>
        </w:rPr>
        <w:t>なっ</w:t>
      </w:r>
      <w:r w:rsidR="00D43AAE" w:rsidRPr="005E476E">
        <w:rPr>
          <w:rFonts w:ascii="ＭＳ 明朝" w:hAnsi="ＭＳ 明朝" w:hint="eastAsia"/>
          <w:szCs w:val="21"/>
        </w:rPr>
        <w:t>て</w:t>
      </w:r>
      <w:r w:rsidR="00B3041F" w:rsidRPr="005E476E">
        <w:rPr>
          <w:rFonts w:ascii="ＭＳ 明朝" w:hAnsi="ＭＳ 明朝" w:hint="eastAsia"/>
          <w:szCs w:val="21"/>
        </w:rPr>
        <w:t>いる。</w:t>
      </w:r>
    </w:p>
    <w:p w:rsidR="003324F1" w:rsidRPr="005E476E" w:rsidRDefault="003324F1" w:rsidP="003324F1">
      <w:pPr>
        <w:autoSpaceDE w:val="0"/>
        <w:autoSpaceDN w:val="0"/>
        <w:ind w:firstLineChars="100" w:firstLine="210"/>
        <w:rPr>
          <w:rFonts w:ascii="ＭＳ 明朝" w:hAnsi="ＭＳ 明朝"/>
          <w:szCs w:val="21"/>
        </w:rPr>
      </w:pPr>
      <w:r w:rsidRPr="005E476E">
        <w:rPr>
          <w:rFonts w:ascii="ＭＳ 明朝" w:hAnsi="ＭＳ 明朝" w:hint="eastAsia"/>
          <w:szCs w:val="21"/>
        </w:rPr>
        <w:t>経年比較をみると、平均取得日数は、平成22年以降、「正社員」については８日前後で推移していたが、平成29年以降は、10日前後で推移している。</w:t>
      </w:r>
    </w:p>
    <w:p w:rsidR="00E47741" w:rsidRPr="005E476E" w:rsidRDefault="003324F1" w:rsidP="003324F1">
      <w:pPr>
        <w:autoSpaceDE w:val="0"/>
        <w:autoSpaceDN w:val="0"/>
        <w:ind w:firstLineChars="100" w:firstLine="210"/>
        <w:rPr>
          <w:rFonts w:ascii="ＭＳ 明朝" w:hAnsi="ＭＳ 明朝"/>
          <w:szCs w:val="21"/>
        </w:rPr>
      </w:pPr>
      <w:r w:rsidRPr="005E476E">
        <w:rPr>
          <w:rFonts w:ascii="ＭＳ 明朝" w:hAnsi="ＭＳ 明朝" w:hint="eastAsia"/>
          <w:szCs w:val="21"/>
        </w:rPr>
        <w:t>「パートタイム労働者」は、平成22</w:t>
      </w:r>
      <w:r w:rsidR="005735E9" w:rsidRPr="005E476E">
        <w:rPr>
          <w:rFonts w:ascii="ＭＳ 明朝" w:hAnsi="ＭＳ 明朝" w:hint="eastAsia"/>
          <w:szCs w:val="21"/>
        </w:rPr>
        <w:t>年以降、</w:t>
      </w:r>
      <w:r w:rsidRPr="005E476E">
        <w:rPr>
          <w:rFonts w:ascii="ＭＳ 明朝" w:hAnsi="ＭＳ 明朝" w:hint="eastAsia"/>
          <w:szCs w:val="21"/>
        </w:rPr>
        <w:t>７日前後で推移している。</w:t>
      </w:r>
    </w:p>
    <w:p w:rsidR="00A916AA" w:rsidRPr="005E476E" w:rsidRDefault="00A916AA" w:rsidP="00BC1528">
      <w:pPr>
        <w:autoSpaceDE w:val="0"/>
        <w:autoSpaceDN w:val="0"/>
        <w:ind w:firstLineChars="100" w:firstLine="210"/>
        <w:rPr>
          <w:rFonts w:ascii="ＭＳ 明朝" w:hAnsi="ＭＳ 明朝"/>
          <w:szCs w:val="21"/>
        </w:rPr>
      </w:pPr>
      <w:r w:rsidRPr="005E476E">
        <w:rPr>
          <w:rFonts w:ascii="ＭＳ 明朝" w:hAnsi="ＭＳ 明朝" w:hint="eastAsia"/>
          <w:szCs w:val="21"/>
        </w:rPr>
        <w:t>（「複合サービス事業」は集計事業所数が</w:t>
      </w:r>
      <w:r w:rsidR="000A5667" w:rsidRPr="005E476E">
        <w:rPr>
          <w:rFonts w:ascii="ＭＳ 明朝" w:hAnsi="ＭＳ 明朝" w:hint="eastAsia"/>
          <w:szCs w:val="21"/>
        </w:rPr>
        <w:t>少ない</w:t>
      </w:r>
      <w:r w:rsidRPr="005E476E">
        <w:rPr>
          <w:rFonts w:ascii="ＭＳ 明朝" w:hAnsi="ＭＳ 明朝" w:hint="eastAsia"/>
          <w:szCs w:val="21"/>
        </w:rPr>
        <w:t>ため参考値とする）</w:t>
      </w:r>
    </w:p>
    <w:p w:rsidR="00454876" w:rsidRPr="005E476E" w:rsidRDefault="00454876">
      <w:pPr>
        <w:widowControl/>
        <w:jc w:val="left"/>
        <w:rPr>
          <w:rFonts w:ascii="ＭＳ 明朝" w:hAnsi="ＭＳ 明朝"/>
          <w:b/>
          <w:bCs/>
          <w:szCs w:val="21"/>
        </w:rPr>
      </w:pPr>
      <w:r w:rsidRPr="005E476E">
        <w:rPr>
          <w:rFonts w:ascii="ＭＳ 明朝" w:hAnsi="ＭＳ 明朝"/>
          <w:b/>
          <w:bCs/>
          <w:szCs w:val="21"/>
        </w:rPr>
        <w:br w:type="page"/>
      </w:r>
    </w:p>
    <w:p w:rsidR="00B3041F" w:rsidRPr="005E476E" w:rsidRDefault="00B3041F">
      <w:pPr>
        <w:autoSpaceDE w:val="0"/>
        <w:autoSpaceDN w:val="0"/>
        <w:jc w:val="center"/>
        <w:rPr>
          <w:rFonts w:ascii="ＭＳ 明朝" w:hAnsi="ＭＳ 明朝"/>
          <w:b/>
          <w:bCs/>
          <w:szCs w:val="21"/>
        </w:rPr>
      </w:pPr>
      <w:r w:rsidRPr="005E476E">
        <w:rPr>
          <w:rFonts w:ascii="ＭＳ 明朝" w:hAnsi="ＭＳ 明朝" w:hint="eastAsia"/>
          <w:b/>
          <w:bCs/>
          <w:szCs w:val="21"/>
        </w:rPr>
        <w:lastRenderedPageBreak/>
        <w:t>表3-3　年次有給休暇付与・取得日数</w:t>
      </w: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F54B06">
      <w:pPr>
        <w:autoSpaceDE w:val="0"/>
        <w:autoSpaceDN w:val="0"/>
        <w:rPr>
          <w:szCs w:val="21"/>
        </w:rPr>
      </w:pPr>
      <w:r w:rsidRPr="005E476E">
        <w:rPr>
          <w:noProof/>
          <w:szCs w:val="21"/>
        </w:rPr>
        <w:drawing>
          <wp:anchor distT="0" distB="0" distL="114300" distR="114300" simplePos="0" relativeHeight="251505623" behindDoc="0" locked="0" layoutInCell="1" allowOverlap="1">
            <wp:simplePos x="0" y="0"/>
            <wp:positionH relativeFrom="column">
              <wp:posOffset>0</wp:posOffset>
            </wp:positionH>
            <wp:positionV relativeFrom="paragraph">
              <wp:posOffset>-410210</wp:posOffset>
            </wp:positionV>
            <wp:extent cx="5759450" cy="6297170"/>
            <wp:effectExtent l="0" t="0" r="0" b="8890"/>
            <wp:wrapNone/>
            <wp:docPr id="735" name="図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59450" cy="6297170"/>
                    </a:xfrm>
                    <a:prstGeom prst="rect">
                      <a:avLst/>
                    </a:prstGeom>
                    <a:noFill/>
                    <a:ln>
                      <a:noFill/>
                    </a:ln>
                  </pic:spPr>
                </pic:pic>
              </a:graphicData>
            </a:graphic>
          </wp:anchor>
        </w:drawing>
      </w:r>
    </w:p>
    <w:p w:rsidR="00B3041F" w:rsidRPr="005E476E" w:rsidRDefault="00B3041F">
      <w:pPr>
        <w:autoSpaceDE w:val="0"/>
        <w:autoSpaceDN w:val="0"/>
        <w:rPr>
          <w:szCs w:val="21"/>
        </w:rPr>
      </w:pPr>
    </w:p>
    <w:p w:rsidR="00B3041F" w:rsidRPr="005E476E" w:rsidRDefault="00B3041F">
      <w:pPr>
        <w:autoSpaceDE w:val="0"/>
        <w:autoSpaceDN w:val="0"/>
        <w:rPr>
          <w:szCs w:val="21"/>
        </w:rPr>
      </w:pPr>
    </w:p>
    <w:p w:rsidR="00B3041F" w:rsidRPr="005E476E" w:rsidRDefault="00B3041F">
      <w:pPr>
        <w:autoSpaceDE w:val="0"/>
        <w:autoSpaceDN w:val="0"/>
        <w:rPr>
          <w:szCs w:val="21"/>
        </w:rPr>
      </w:pPr>
    </w:p>
    <w:p w:rsidR="005F204D" w:rsidRPr="005E476E" w:rsidRDefault="005F204D">
      <w:pPr>
        <w:autoSpaceDE w:val="0"/>
        <w:autoSpaceDN w:val="0"/>
        <w:rPr>
          <w:szCs w:val="21"/>
        </w:rPr>
      </w:pPr>
    </w:p>
    <w:p w:rsidR="005F204D" w:rsidRPr="005E476E" w:rsidRDefault="005F204D">
      <w:pPr>
        <w:autoSpaceDE w:val="0"/>
        <w:autoSpaceDN w:val="0"/>
        <w:rPr>
          <w:szCs w:val="21"/>
        </w:rPr>
      </w:pPr>
    </w:p>
    <w:p w:rsidR="005F204D" w:rsidRPr="005E476E" w:rsidRDefault="005F204D">
      <w:pPr>
        <w:autoSpaceDE w:val="0"/>
        <w:autoSpaceDN w:val="0"/>
        <w:rPr>
          <w:szCs w:val="21"/>
        </w:rPr>
      </w:pPr>
    </w:p>
    <w:p w:rsidR="005F204D" w:rsidRPr="005E476E" w:rsidRDefault="005F204D">
      <w:pPr>
        <w:autoSpaceDE w:val="0"/>
        <w:autoSpaceDN w:val="0"/>
        <w:rPr>
          <w:szCs w:val="21"/>
        </w:rPr>
      </w:pPr>
    </w:p>
    <w:p w:rsidR="005F204D" w:rsidRPr="005E476E" w:rsidRDefault="005F204D">
      <w:pPr>
        <w:autoSpaceDE w:val="0"/>
        <w:autoSpaceDN w:val="0"/>
        <w:rPr>
          <w:szCs w:val="21"/>
        </w:rPr>
      </w:pPr>
    </w:p>
    <w:p w:rsidR="005F204D" w:rsidRPr="005E476E" w:rsidRDefault="005F204D">
      <w:pPr>
        <w:autoSpaceDE w:val="0"/>
        <w:autoSpaceDN w:val="0"/>
        <w:rPr>
          <w:szCs w:val="21"/>
        </w:rPr>
      </w:pPr>
    </w:p>
    <w:p w:rsidR="005F204D" w:rsidRPr="005E476E" w:rsidRDefault="005F204D">
      <w:pPr>
        <w:autoSpaceDE w:val="0"/>
        <w:autoSpaceDN w:val="0"/>
        <w:rPr>
          <w:szCs w:val="21"/>
        </w:rPr>
      </w:pPr>
    </w:p>
    <w:p w:rsidR="005F204D" w:rsidRPr="005E476E" w:rsidRDefault="005F204D">
      <w:pPr>
        <w:autoSpaceDE w:val="0"/>
        <w:autoSpaceDN w:val="0"/>
        <w:rPr>
          <w:szCs w:val="21"/>
        </w:rPr>
      </w:pPr>
    </w:p>
    <w:p w:rsidR="005F204D" w:rsidRPr="005E476E" w:rsidRDefault="005F204D">
      <w:pPr>
        <w:autoSpaceDE w:val="0"/>
        <w:autoSpaceDN w:val="0"/>
        <w:rPr>
          <w:szCs w:val="21"/>
        </w:rPr>
      </w:pPr>
    </w:p>
    <w:p w:rsidR="005F204D" w:rsidRPr="005E476E" w:rsidRDefault="005F204D">
      <w:pPr>
        <w:autoSpaceDE w:val="0"/>
        <w:autoSpaceDN w:val="0"/>
        <w:rPr>
          <w:szCs w:val="21"/>
        </w:rPr>
      </w:pPr>
    </w:p>
    <w:p w:rsidR="005F204D" w:rsidRPr="005E476E" w:rsidRDefault="005F204D">
      <w:pPr>
        <w:autoSpaceDE w:val="0"/>
        <w:autoSpaceDN w:val="0"/>
        <w:rPr>
          <w:szCs w:val="21"/>
        </w:rPr>
      </w:pPr>
    </w:p>
    <w:p w:rsidR="005F204D" w:rsidRPr="005E476E" w:rsidRDefault="005F204D">
      <w:pPr>
        <w:autoSpaceDE w:val="0"/>
        <w:autoSpaceDN w:val="0"/>
        <w:rPr>
          <w:szCs w:val="21"/>
        </w:rPr>
      </w:pPr>
    </w:p>
    <w:p w:rsidR="005F204D" w:rsidRPr="005E476E" w:rsidRDefault="005F204D">
      <w:pPr>
        <w:autoSpaceDE w:val="0"/>
        <w:autoSpaceDN w:val="0"/>
        <w:rPr>
          <w:szCs w:val="21"/>
        </w:rPr>
      </w:pPr>
    </w:p>
    <w:p w:rsidR="005F204D" w:rsidRPr="005E476E" w:rsidRDefault="005F204D">
      <w:pPr>
        <w:autoSpaceDE w:val="0"/>
        <w:autoSpaceDN w:val="0"/>
        <w:rPr>
          <w:szCs w:val="21"/>
        </w:rPr>
      </w:pPr>
    </w:p>
    <w:p w:rsidR="005F204D" w:rsidRPr="005E476E" w:rsidRDefault="005F204D">
      <w:pPr>
        <w:autoSpaceDE w:val="0"/>
        <w:autoSpaceDN w:val="0"/>
        <w:rPr>
          <w:szCs w:val="21"/>
        </w:rPr>
      </w:pPr>
    </w:p>
    <w:p w:rsidR="005F204D" w:rsidRPr="005E476E" w:rsidRDefault="005F204D">
      <w:pPr>
        <w:autoSpaceDE w:val="0"/>
        <w:autoSpaceDN w:val="0"/>
        <w:rPr>
          <w:szCs w:val="21"/>
        </w:rPr>
      </w:pPr>
    </w:p>
    <w:p w:rsidR="005F204D" w:rsidRPr="005E476E" w:rsidRDefault="005F204D">
      <w:pPr>
        <w:autoSpaceDE w:val="0"/>
        <w:autoSpaceDN w:val="0"/>
        <w:rPr>
          <w:szCs w:val="21"/>
        </w:rPr>
      </w:pPr>
    </w:p>
    <w:p w:rsidR="005F204D" w:rsidRPr="005E476E" w:rsidRDefault="005F204D">
      <w:pPr>
        <w:autoSpaceDE w:val="0"/>
        <w:autoSpaceDN w:val="0"/>
        <w:rPr>
          <w:szCs w:val="21"/>
        </w:rPr>
      </w:pPr>
    </w:p>
    <w:p w:rsidR="005F204D" w:rsidRPr="005E476E" w:rsidRDefault="005F204D">
      <w:pPr>
        <w:autoSpaceDE w:val="0"/>
        <w:autoSpaceDN w:val="0"/>
        <w:rPr>
          <w:szCs w:val="21"/>
        </w:rPr>
      </w:pPr>
    </w:p>
    <w:p w:rsidR="005F204D" w:rsidRPr="005E476E" w:rsidRDefault="005F204D">
      <w:pPr>
        <w:autoSpaceDE w:val="0"/>
        <w:autoSpaceDN w:val="0"/>
        <w:rPr>
          <w:szCs w:val="21"/>
        </w:rPr>
      </w:pPr>
    </w:p>
    <w:p w:rsidR="005F204D" w:rsidRPr="005E476E" w:rsidRDefault="005F204D">
      <w:pPr>
        <w:autoSpaceDE w:val="0"/>
        <w:autoSpaceDN w:val="0"/>
        <w:rPr>
          <w:szCs w:val="21"/>
        </w:rPr>
      </w:pPr>
    </w:p>
    <w:p w:rsidR="005F204D" w:rsidRPr="005E476E" w:rsidRDefault="005F204D">
      <w:pPr>
        <w:autoSpaceDE w:val="0"/>
        <w:autoSpaceDN w:val="0"/>
        <w:rPr>
          <w:szCs w:val="21"/>
        </w:rPr>
      </w:pPr>
    </w:p>
    <w:p w:rsidR="005F204D" w:rsidRPr="005E476E" w:rsidRDefault="005F204D">
      <w:pPr>
        <w:autoSpaceDE w:val="0"/>
        <w:autoSpaceDN w:val="0"/>
        <w:rPr>
          <w:szCs w:val="21"/>
        </w:rPr>
      </w:pPr>
    </w:p>
    <w:p w:rsidR="005F204D" w:rsidRPr="005E476E" w:rsidRDefault="005F204D">
      <w:pPr>
        <w:autoSpaceDE w:val="0"/>
        <w:autoSpaceDN w:val="0"/>
        <w:rPr>
          <w:szCs w:val="21"/>
        </w:rPr>
      </w:pPr>
    </w:p>
    <w:p w:rsidR="005F204D" w:rsidRPr="005E476E" w:rsidRDefault="005F204D">
      <w:pPr>
        <w:autoSpaceDE w:val="0"/>
        <w:autoSpaceDN w:val="0"/>
        <w:rPr>
          <w:szCs w:val="21"/>
        </w:rPr>
      </w:pPr>
    </w:p>
    <w:p w:rsidR="005F204D" w:rsidRPr="005E476E" w:rsidRDefault="005F204D">
      <w:pPr>
        <w:autoSpaceDE w:val="0"/>
        <w:autoSpaceDN w:val="0"/>
        <w:rPr>
          <w:szCs w:val="21"/>
        </w:rPr>
      </w:pPr>
    </w:p>
    <w:p w:rsidR="005F204D" w:rsidRPr="005E476E" w:rsidRDefault="005F204D">
      <w:pPr>
        <w:autoSpaceDE w:val="0"/>
        <w:autoSpaceDN w:val="0"/>
        <w:rPr>
          <w:szCs w:val="21"/>
        </w:rPr>
      </w:pPr>
    </w:p>
    <w:p w:rsidR="005F204D" w:rsidRPr="005E476E" w:rsidRDefault="005F204D">
      <w:pPr>
        <w:autoSpaceDE w:val="0"/>
        <w:autoSpaceDN w:val="0"/>
        <w:rPr>
          <w:szCs w:val="21"/>
        </w:rPr>
      </w:pPr>
    </w:p>
    <w:p w:rsidR="00B3041F" w:rsidRPr="005E476E" w:rsidRDefault="00B3041F">
      <w:pPr>
        <w:autoSpaceDE w:val="0"/>
        <w:autoSpaceDN w:val="0"/>
        <w:jc w:val="center"/>
        <w:rPr>
          <w:rFonts w:ascii="ＭＳ 明朝" w:hAnsi="ＭＳ 明朝"/>
          <w:b/>
          <w:bCs/>
          <w:szCs w:val="21"/>
        </w:rPr>
      </w:pPr>
      <w:r w:rsidRPr="005E476E">
        <w:rPr>
          <w:szCs w:val="21"/>
        </w:rPr>
        <w:br w:type="page"/>
      </w:r>
    </w:p>
    <w:p w:rsidR="001F004B" w:rsidRPr="005E476E" w:rsidRDefault="00476213" w:rsidP="00476213">
      <w:pPr>
        <w:autoSpaceDE w:val="0"/>
        <w:autoSpaceDN w:val="0"/>
        <w:jc w:val="center"/>
        <w:rPr>
          <w:szCs w:val="21"/>
        </w:rPr>
      </w:pPr>
      <w:r w:rsidRPr="005E476E">
        <w:rPr>
          <w:noProof/>
        </w:rPr>
        <w:lastRenderedPageBreak/>
        <w:drawing>
          <wp:anchor distT="0" distB="0" distL="114300" distR="114300" simplePos="0" relativeHeight="252083200" behindDoc="0" locked="0" layoutInCell="1" allowOverlap="1">
            <wp:simplePos x="0" y="0"/>
            <wp:positionH relativeFrom="margin">
              <wp:posOffset>1071245</wp:posOffset>
            </wp:positionH>
            <wp:positionV relativeFrom="paragraph">
              <wp:posOffset>-215265</wp:posOffset>
            </wp:positionV>
            <wp:extent cx="3971037" cy="3307743"/>
            <wp:effectExtent l="0" t="0" r="0" b="6985"/>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971037" cy="330774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F004B" w:rsidRPr="005E476E" w:rsidRDefault="001F004B" w:rsidP="00476213">
      <w:pPr>
        <w:autoSpaceDE w:val="0"/>
        <w:autoSpaceDN w:val="0"/>
        <w:jc w:val="center"/>
        <w:rPr>
          <w:szCs w:val="21"/>
        </w:rPr>
      </w:pPr>
    </w:p>
    <w:p w:rsidR="001F004B" w:rsidRPr="005E476E" w:rsidRDefault="001F004B" w:rsidP="00476213">
      <w:pPr>
        <w:autoSpaceDE w:val="0"/>
        <w:autoSpaceDN w:val="0"/>
        <w:jc w:val="center"/>
        <w:rPr>
          <w:szCs w:val="21"/>
        </w:rPr>
      </w:pPr>
    </w:p>
    <w:p w:rsidR="001F004B" w:rsidRPr="005E476E" w:rsidRDefault="001F004B">
      <w:pPr>
        <w:autoSpaceDE w:val="0"/>
        <w:autoSpaceDN w:val="0"/>
        <w:rPr>
          <w:szCs w:val="21"/>
        </w:rPr>
      </w:pPr>
    </w:p>
    <w:p w:rsidR="001F004B" w:rsidRPr="005E476E" w:rsidRDefault="001F004B">
      <w:pPr>
        <w:autoSpaceDE w:val="0"/>
        <w:autoSpaceDN w:val="0"/>
        <w:rPr>
          <w:szCs w:val="21"/>
        </w:rPr>
      </w:pPr>
    </w:p>
    <w:p w:rsidR="001F004B" w:rsidRPr="005E476E" w:rsidRDefault="001F004B">
      <w:pPr>
        <w:autoSpaceDE w:val="0"/>
        <w:autoSpaceDN w:val="0"/>
        <w:rPr>
          <w:szCs w:val="21"/>
        </w:rPr>
      </w:pPr>
    </w:p>
    <w:p w:rsidR="001F004B" w:rsidRPr="005E476E" w:rsidRDefault="001F004B">
      <w:pPr>
        <w:autoSpaceDE w:val="0"/>
        <w:autoSpaceDN w:val="0"/>
        <w:rPr>
          <w:szCs w:val="21"/>
        </w:rPr>
      </w:pPr>
    </w:p>
    <w:p w:rsidR="001F004B" w:rsidRPr="005E476E" w:rsidRDefault="001F004B">
      <w:pPr>
        <w:autoSpaceDE w:val="0"/>
        <w:autoSpaceDN w:val="0"/>
        <w:rPr>
          <w:szCs w:val="21"/>
        </w:rPr>
      </w:pPr>
    </w:p>
    <w:p w:rsidR="001F004B" w:rsidRPr="005E476E" w:rsidRDefault="001F004B">
      <w:pPr>
        <w:autoSpaceDE w:val="0"/>
        <w:autoSpaceDN w:val="0"/>
        <w:rPr>
          <w:szCs w:val="21"/>
        </w:rPr>
      </w:pPr>
    </w:p>
    <w:p w:rsidR="001F004B" w:rsidRPr="005E476E" w:rsidRDefault="001F004B">
      <w:pPr>
        <w:autoSpaceDE w:val="0"/>
        <w:autoSpaceDN w:val="0"/>
        <w:rPr>
          <w:szCs w:val="21"/>
        </w:rPr>
      </w:pPr>
    </w:p>
    <w:p w:rsidR="001F004B" w:rsidRPr="005E476E" w:rsidRDefault="001F004B">
      <w:pPr>
        <w:autoSpaceDE w:val="0"/>
        <w:autoSpaceDN w:val="0"/>
        <w:rPr>
          <w:szCs w:val="21"/>
        </w:rPr>
      </w:pPr>
    </w:p>
    <w:p w:rsidR="001F004B" w:rsidRPr="005E476E" w:rsidRDefault="001F004B">
      <w:pPr>
        <w:autoSpaceDE w:val="0"/>
        <w:autoSpaceDN w:val="0"/>
        <w:rPr>
          <w:szCs w:val="21"/>
        </w:rPr>
      </w:pPr>
    </w:p>
    <w:p w:rsidR="001F004B" w:rsidRPr="005E476E" w:rsidRDefault="001F004B">
      <w:pPr>
        <w:autoSpaceDE w:val="0"/>
        <w:autoSpaceDN w:val="0"/>
        <w:rPr>
          <w:szCs w:val="21"/>
        </w:rPr>
      </w:pPr>
    </w:p>
    <w:p w:rsidR="001F004B" w:rsidRPr="005E476E" w:rsidRDefault="0011218E">
      <w:pPr>
        <w:autoSpaceDE w:val="0"/>
        <w:autoSpaceDN w:val="0"/>
        <w:rPr>
          <w:szCs w:val="21"/>
        </w:rPr>
      </w:pPr>
      <w:r w:rsidRPr="005E476E">
        <w:rPr>
          <w:noProof/>
        </w:rPr>
        <w:drawing>
          <wp:anchor distT="0" distB="0" distL="114300" distR="114300" simplePos="0" relativeHeight="252084224" behindDoc="0" locked="0" layoutInCell="1" allowOverlap="1">
            <wp:simplePos x="0" y="0"/>
            <wp:positionH relativeFrom="column">
              <wp:posOffset>1090295</wp:posOffset>
            </wp:positionH>
            <wp:positionV relativeFrom="paragraph">
              <wp:posOffset>89535</wp:posOffset>
            </wp:positionV>
            <wp:extent cx="3978910" cy="3314301"/>
            <wp:effectExtent l="0" t="0" r="0" b="635"/>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978910" cy="331430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F004B" w:rsidRPr="005E476E" w:rsidRDefault="001F004B">
      <w:pPr>
        <w:autoSpaceDE w:val="0"/>
        <w:autoSpaceDN w:val="0"/>
        <w:rPr>
          <w:szCs w:val="21"/>
        </w:rPr>
      </w:pPr>
    </w:p>
    <w:p w:rsidR="001F004B" w:rsidRPr="005E476E" w:rsidRDefault="001F004B">
      <w:pPr>
        <w:autoSpaceDE w:val="0"/>
        <w:autoSpaceDN w:val="0"/>
        <w:rPr>
          <w:szCs w:val="21"/>
        </w:rPr>
      </w:pPr>
    </w:p>
    <w:p w:rsidR="001F004B" w:rsidRPr="005E476E" w:rsidRDefault="001F004B" w:rsidP="0011218E">
      <w:pPr>
        <w:autoSpaceDE w:val="0"/>
        <w:autoSpaceDN w:val="0"/>
        <w:rPr>
          <w:szCs w:val="21"/>
        </w:rPr>
      </w:pPr>
    </w:p>
    <w:p w:rsidR="001F004B" w:rsidRPr="005E476E" w:rsidRDefault="001F004B" w:rsidP="0011218E">
      <w:pPr>
        <w:autoSpaceDE w:val="0"/>
        <w:autoSpaceDN w:val="0"/>
        <w:rPr>
          <w:szCs w:val="21"/>
        </w:rPr>
      </w:pPr>
    </w:p>
    <w:p w:rsidR="001F004B" w:rsidRPr="005E476E" w:rsidRDefault="001F004B" w:rsidP="0011218E">
      <w:pPr>
        <w:autoSpaceDE w:val="0"/>
        <w:autoSpaceDN w:val="0"/>
        <w:rPr>
          <w:szCs w:val="21"/>
        </w:rPr>
      </w:pPr>
    </w:p>
    <w:p w:rsidR="001F004B" w:rsidRPr="005E476E" w:rsidRDefault="001F004B" w:rsidP="0011218E">
      <w:pPr>
        <w:autoSpaceDE w:val="0"/>
        <w:autoSpaceDN w:val="0"/>
        <w:rPr>
          <w:szCs w:val="21"/>
        </w:rPr>
      </w:pPr>
    </w:p>
    <w:p w:rsidR="001F004B" w:rsidRPr="005E476E" w:rsidRDefault="001F004B" w:rsidP="0011218E">
      <w:pPr>
        <w:autoSpaceDE w:val="0"/>
        <w:autoSpaceDN w:val="0"/>
        <w:rPr>
          <w:szCs w:val="21"/>
        </w:rPr>
      </w:pPr>
    </w:p>
    <w:p w:rsidR="001F004B" w:rsidRPr="005E476E" w:rsidRDefault="001F004B">
      <w:pPr>
        <w:autoSpaceDE w:val="0"/>
        <w:autoSpaceDN w:val="0"/>
        <w:rPr>
          <w:szCs w:val="21"/>
        </w:rPr>
      </w:pPr>
    </w:p>
    <w:p w:rsidR="001F004B" w:rsidRPr="005E476E" w:rsidRDefault="001F004B">
      <w:pPr>
        <w:autoSpaceDE w:val="0"/>
        <w:autoSpaceDN w:val="0"/>
        <w:rPr>
          <w:szCs w:val="21"/>
        </w:rPr>
      </w:pPr>
    </w:p>
    <w:p w:rsidR="001F004B" w:rsidRPr="005E476E" w:rsidRDefault="001F004B">
      <w:pPr>
        <w:autoSpaceDE w:val="0"/>
        <w:autoSpaceDN w:val="0"/>
        <w:rPr>
          <w:szCs w:val="21"/>
        </w:rPr>
      </w:pPr>
    </w:p>
    <w:p w:rsidR="001F004B" w:rsidRPr="005E476E" w:rsidRDefault="001F004B">
      <w:pPr>
        <w:autoSpaceDE w:val="0"/>
        <w:autoSpaceDN w:val="0"/>
        <w:rPr>
          <w:szCs w:val="21"/>
        </w:rPr>
      </w:pPr>
    </w:p>
    <w:p w:rsidR="0041450F" w:rsidRPr="005E476E" w:rsidRDefault="0041450F">
      <w:pPr>
        <w:autoSpaceDE w:val="0"/>
        <w:autoSpaceDN w:val="0"/>
        <w:rPr>
          <w:szCs w:val="21"/>
        </w:rPr>
      </w:pPr>
    </w:p>
    <w:p w:rsidR="001F004B" w:rsidRPr="005E476E" w:rsidRDefault="001F004B">
      <w:pPr>
        <w:autoSpaceDE w:val="0"/>
        <w:autoSpaceDN w:val="0"/>
        <w:rPr>
          <w:szCs w:val="21"/>
        </w:rPr>
      </w:pPr>
    </w:p>
    <w:p w:rsidR="00B3041F" w:rsidRPr="005E476E" w:rsidRDefault="00B3041F">
      <w:pPr>
        <w:autoSpaceDE w:val="0"/>
        <w:autoSpaceDN w:val="0"/>
        <w:rPr>
          <w:szCs w:val="21"/>
        </w:rPr>
      </w:pPr>
    </w:p>
    <w:p w:rsidR="0078704E" w:rsidRPr="005E476E" w:rsidRDefault="0078704E" w:rsidP="0078704E">
      <w:pPr>
        <w:autoSpaceDE w:val="0"/>
        <w:autoSpaceDN w:val="0"/>
        <w:jc w:val="center"/>
        <w:rPr>
          <w:rFonts w:ascii="ＭＳ 明朝" w:hAnsi="ＭＳ 明朝"/>
          <w:b/>
          <w:bCs/>
          <w:szCs w:val="21"/>
        </w:rPr>
      </w:pPr>
      <w:r w:rsidRPr="005E476E">
        <w:rPr>
          <w:rFonts w:ascii="ＭＳ 明朝" w:hAnsi="ＭＳ 明朝" w:hint="eastAsia"/>
          <w:b/>
          <w:bCs/>
          <w:szCs w:val="21"/>
        </w:rPr>
        <w:t>図</w:t>
      </w:r>
      <w:r w:rsidR="00BF1A0B" w:rsidRPr="005E476E">
        <w:rPr>
          <w:rFonts w:ascii="ＭＳ 明朝" w:hAnsi="ＭＳ 明朝" w:hint="eastAsia"/>
          <w:b/>
          <w:bCs/>
          <w:szCs w:val="21"/>
        </w:rPr>
        <w:t>3-</w:t>
      </w:r>
      <w:r w:rsidR="00892A5F" w:rsidRPr="005E476E">
        <w:rPr>
          <w:rFonts w:ascii="ＭＳ 明朝" w:hAnsi="ＭＳ 明朝" w:hint="eastAsia"/>
          <w:b/>
          <w:bCs/>
          <w:szCs w:val="21"/>
        </w:rPr>
        <w:t>5</w:t>
      </w:r>
      <w:r w:rsidRPr="005E476E">
        <w:rPr>
          <w:rFonts w:ascii="ＭＳ 明朝" w:hAnsi="ＭＳ 明朝" w:hint="eastAsia"/>
          <w:b/>
          <w:bCs/>
          <w:szCs w:val="21"/>
        </w:rPr>
        <w:t xml:space="preserve">　企業規模別・</w:t>
      </w:r>
      <w:r w:rsidR="00E37964" w:rsidRPr="005E476E">
        <w:rPr>
          <w:rFonts w:ascii="ＭＳ 明朝" w:hAnsi="ＭＳ 明朝" w:hint="eastAsia"/>
          <w:b/>
          <w:bCs/>
          <w:szCs w:val="21"/>
        </w:rPr>
        <w:t>雇用形態</w:t>
      </w:r>
      <w:r w:rsidRPr="005E476E">
        <w:rPr>
          <w:rFonts w:ascii="ＭＳ 明朝" w:hAnsi="ＭＳ 明朝" w:hint="eastAsia"/>
          <w:b/>
          <w:bCs/>
          <w:szCs w:val="21"/>
        </w:rPr>
        <w:t>別の年次有給休暇付与・取得日数</w:t>
      </w:r>
    </w:p>
    <w:p w:rsidR="0041450F" w:rsidRPr="005E476E" w:rsidRDefault="007F7EFE" w:rsidP="0078704E">
      <w:pPr>
        <w:autoSpaceDE w:val="0"/>
        <w:autoSpaceDN w:val="0"/>
        <w:jc w:val="center"/>
        <w:rPr>
          <w:rFonts w:ascii="ＭＳ 明朝" w:hAnsi="ＭＳ 明朝"/>
          <w:b/>
          <w:bCs/>
          <w:szCs w:val="21"/>
        </w:rPr>
      </w:pPr>
      <w:r w:rsidRPr="005E476E">
        <w:rPr>
          <w:noProof/>
        </w:rPr>
        <w:drawing>
          <wp:anchor distT="0" distB="0" distL="114300" distR="114300" simplePos="0" relativeHeight="252086272" behindDoc="0" locked="0" layoutInCell="1" allowOverlap="1">
            <wp:simplePos x="0" y="0"/>
            <wp:positionH relativeFrom="column">
              <wp:posOffset>128270</wp:posOffset>
            </wp:positionH>
            <wp:positionV relativeFrom="paragraph">
              <wp:posOffset>22860</wp:posOffset>
            </wp:positionV>
            <wp:extent cx="5495925" cy="2238375"/>
            <wp:effectExtent l="0" t="0" r="0" b="9525"/>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95925" cy="2238375"/>
                    </a:xfrm>
                    <a:prstGeom prst="rect">
                      <a:avLst/>
                    </a:prstGeom>
                    <a:noFill/>
                    <a:ln>
                      <a:noFill/>
                    </a:ln>
                  </pic:spPr>
                </pic:pic>
              </a:graphicData>
            </a:graphic>
          </wp:anchor>
        </w:drawing>
      </w:r>
    </w:p>
    <w:p w:rsidR="0041450F" w:rsidRPr="005E476E" w:rsidRDefault="0041450F" w:rsidP="0078704E">
      <w:pPr>
        <w:autoSpaceDE w:val="0"/>
        <w:autoSpaceDN w:val="0"/>
        <w:jc w:val="center"/>
        <w:rPr>
          <w:rFonts w:ascii="ＭＳ 明朝" w:hAnsi="ＭＳ 明朝"/>
          <w:b/>
          <w:bCs/>
          <w:szCs w:val="21"/>
        </w:rPr>
      </w:pPr>
    </w:p>
    <w:p w:rsidR="0041450F" w:rsidRPr="005E476E" w:rsidRDefault="0041450F" w:rsidP="0078704E">
      <w:pPr>
        <w:autoSpaceDE w:val="0"/>
        <w:autoSpaceDN w:val="0"/>
        <w:jc w:val="center"/>
        <w:rPr>
          <w:rFonts w:ascii="ＭＳ 明朝" w:hAnsi="ＭＳ 明朝"/>
          <w:b/>
          <w:bCs/>
          <w:szCs w:val="21"/>
        </w:rPr>
      </w:pPr>
    </w:p>
    <w:p w:rsidR="0041450F" w:rsidRPr="005E476E" w:rsidRDefault="0041450F" w:rsidP="0078704E">
      <w:pPr>
        <w:autoSpaceDE w:val="0"/>
        <w:autoSpaceDN w:val="0"/>
        <w:jc w:val="center"/>
        <w:rPr>
          <w:rFonts w:ascii="ＭＳ 明朝" w:hAnsi="ＭＳ 明朝"/>
          <w:b/>
          <w:bCs/>
          <w:szCs w:val="21"/>
        </w:rPr>
      </w:pPr>
    </w:p>
    <w:p w:rsidR="0041450F" w:rsidRPr="005E476E" w:rsidRDefault="0041450F" w:rsidP="0078704E">
      <w:pPr>
        <w:autoSpaceDE w:val="0"/>
        <w:autoSpaceDN w:val="0"/>
        <w:jc w:val="center"/>
        <w:rPr>
          <w:rFonts w:ascii="ＭＳ 明朝" w:hAnsi="ＭＳ 明朝"/>
          <w:b/>
          <w:bCs/>
          <w:szCs w:val="21"/>
        </w:rPr>
      </w:pPr>
    </w:p>
    <w:p w:rsidR="0041450F" w:rsidRPr="005E476E" w:rsidRDefault="0041450F" w:rsidP="0078704E">
      <w:pPr>
        <w:autoSpaceDE w:val="0"/>
        <w:autoSpaceDN w:val="0"/>
        <w:jc w:val="center"/>
        <w:rPr>
          <w:rFonts w:ascii="ＭＳ 明朝" w:hAnsi="ＭＳ 明朝"/>
          <w:b/>
          <w:bCs/>
          <w:szCs w:val="21"/>
        </w:rPr>
      </w:pPr>
    </w:p>
    <w:p w:rsidR="0041450F" w:rsidRPr="005E476E" w:rsidRDefault="0041450F" w:rsidP="0078704E">
      <w:pPr>
        <w:autoSpaceDE w:val="0"/>
        <w:autoSpaceDN w:val="0"/>
        <w:jc w:val="center"/>
        <w:rPr>
          <w:rFonts w:ascii="ＭＳ 明朝" w:hAnsi="ＭＳ 明朝"/>
          <w:b/>
          <w:bCs/>
          <w:szCs w:val="21"/>
        </w:rPr>
      </w:pPr>
    </w:p>
    <w:p w:rsidR="0041450F" w:rsidRPr="005E476E" w:rsidRDefault="0041450F" w:rsidP="0078704E">
      <w:pPr>
        <w:autoSpaceDE w:val="0"/>
        <w:autoSpaceDN w:val="0"/>
        <w:jc w:val="center"/>
        <w:rPr>
          <w:rFonts w:ascii="ＭＳ 明朝" w:hAnsi="ＭＳ 明朝"/>
          <w:b/>
          <w:bCs/>
          <w:szCs w:val="21"/>
        </w:rPr>
      </w:pPr>
    </w:p>
    <w:p w:rsidR="0041450F" w:rsidRPr="005E476E" w:rsidRDefault="0041450F" w:rsidP="0078704E">
      <w:pPr>
        <w:autoSpaceDE w:val="0"/>
        <w:autoSpaceDN w:val="0"/>
        <w:jc w:val="center"/>
        <w:rPr>
          <w:rFonts w:ascii="ＭＳ 明朝" w:hAnsi="ＭＳ 明朝"/>
          <w:b/>
          <w:bCs/>
          <w:szCs w:val="21"/>
        </w:rPr>
      </w:pPr>
    </w:p>
    <w:p w:rsidR="0041450F" w:rsidRPr="005E476E" w:rsidRDefault="0041450F" w:rsidP="0078704E">
      <w:pPr>
        <w:autoSpaceDE w:val="0"/>
        <w:autoSpaceDN w:val="0"/>
        <w:jc w:val="center"/>
        <w:rPr>
          <w:rFonts w:ascii="ＭＳ 明朝" w:hAnsi="ＭＳ 明朝"/>
          <w:b/>
          <w:bCs/>
          <w:szCs w:val="21"/>
        </w:rPr>
      </w:pPr>
    </w:p>
    <w:p w:rsidR="00B3041F" w:rsidRPr="005E476E" w:rsidRDefault="0041450F" w:rsidP="0041450F">
      <w:pPr>
        <w:autoSpaceDE w:val="0"/>
        <w:autoSpaceDN w:val="0"/>
        <w:jc w:val="center"/>
        <w:rPr>
          <w:rFonts w:ascii="ＭＳ 明朝" w:hAnsi="ＭＳ 明朝"/>
          <w:b/>
          <w:bCs/>
          <w:szCs w:val="21"/>
        </w:rPr>
      </w:pPr>
      <w:r w:rsidRPr="005E476E">
        <w:rPr>
          <w:rFonts w:ascii="ＭＳ 明朝" w:hAnsi="ＭＳ 明朝" w:hint="eastAsia"/>
          <w:b/>
          <w:bCs/>
          <w:szCs w:val="21"/>
        </w:rPr>
        <w:t>図3-</w:t>
      </w:r>
      <w:r w:rsidR="00892A5F" w:rsidRPr="005E476E">
        <w:rPr>
          <w:rFonts w:ascii="ＭＳ 明朝" w:hAnsi="ＭＳ 明朝" w:hint="eastAsia"/>
          <w:b/>
          <w:bCs/>
          <w:szCs w:val="21"/>
        </w:rPr>
        <w:t>6</w:t>
      </w:r>
      <w:r w:rsidR="00FA348B" w:rsidRPr="005E476E">
        <w:rPr>
          <w:rFonts w:ascii="ＭＳ 明朝" w:hAnsi="ＭＳ 明朝" w:hint="eastAsia"/>
          <w:b/>
          <w:bCs/>
          <w:szCs w:val="21"/>
        </w:rPr>
        <w:t xml:space="preserve">　</w:t>
      </w:r>
      <w:r w:rsidR="00D97996" w:rsidRPr="005E476E">
        <w:rPr>
          <w:rFonts w:ascii="ＭＳ 明朝" w:hAnsi="ＭＳ 明朝" w:hint="eastAsia"/>
          <w:b/>
          <w:bCs/>
          <w:szCs w:val="21"/>
        </w:rPr>
        <w:t>年次有給休暇</w:t>
      </w:r>
      <w:r w:rsidR="00FA348B" w:rsidRPr="005E476E">
        <w:rPr>
          <w:rFonts w:ascii="ＭＳ 明朝" w:hAnsi="ＭＳ 明朝" w:hint="eastAsia"/>
          <w:b/>
          <w:bCs/>
          <w:szCs w:val="21"/>
        </w:rPr>
        <w:t xml:space="preserve">　</w:t>
      </w:r>
      <w:r w:rsidR="007F7EFE" w:rsidRPr="005E476E">
        <w:rPr>
          <w:rFonts w:ascii="ＭＳ 明朝" w:hAnsi="ＭＳ 明朝" w:hint="eastAsia"/>
          <w:b/>
          <w:bCs/>
          <w:szCs w:val="21"/>
        </w:rPr>
        <w:t>平均取得日数</w:t>
      </w:r>
      <w:r w:rsidR="00FA348B" w:rsidRPr="005E476E">
        <w:rPr>
          <w:rFonts w:ascii="ＭＳ 明朝" w:hAnsi="ＭＳ 明朝" w:hint="eastAsia"/>
          <w:b/>
          <w:bCs/>
          <w:szCs w:val="21"/>
        </w:rPr>
        <w:t>（</w:t>
      </w:r>
      <w:r w:rsidRPr="005E476E">
        <w:rPr>
          <w:rFonts w:ascii="ＭＳ 明朝" w:hAnsi="ＭＳ 明朝" w:hint="eastAsia"/>
          <w:b/>
          <w:bCs/>
          <w:szCs w:val="21"/>
        </w:rPr>
        <w:t>経年比較</w:t>
      </w:r>
      <w:r w:rsidR="00FA348B" w:rsidRPr="005E476E">
        <w:rPr>
          <w:rFonts w:ascii="ＭＳ 明朝" w:hAnsi="ＭＳ 明朝" w:hint="eastAsia"/>
          <w:b/>
          <w:bCs/>
          <w:szCs w:val="21"/>
        </w:rPr>
        <w:t>）</w:t>
      </w:r>
    </w:p>
    <w:p w:rsidR="005B3822" w:rsidRPr="005E476E" w:rsidRDefault="00B3041F" w:rsidP="005B3822">
      <w:pPr>
        <w:autoSpaceDE w:val="0"/>
        <w:autoSpaceDN w:val="0"/>
        <w:rPr>
          <w:rFonts w:ascii="ＭＳ 明朝" w:hAnsi="ＭＳ 明朝"/>
          <w:b/>
          <w:bCs/>
          <w:sz w:val="24"/>
          <w:szCs w:val="28"/>
        </w:rPr>
      </w:pPr>
      <w:r w:rsidRPr="005E476E">
        <w:rPr>
          <w:szCs w:val="21"/>
        </w:rPr>
        <w:br w:type="page"/>
      </w:r>
      <w:r w:rsidR="005B3822" w:rsidRPr="005E476E">
        <w:rPr>
          <w:rFonts w:ascii="ＭＳ 明朝" w:hAnsi="ＭＳ 明朝" w:hint="eastAsia"/>
          <w:b/>
          <w:bCs/>
          <w:sz w:val="24"/>
          <w:szCs w:val="28"/>
        </w:rPr>
        <w:lastRenderedPageBreak/>
        <w:t>４　ワーク・ライフ・バランス（仕事と生活の調和）</w:t>
      </w:r>
    </w:p>
    <w:p w:rsidR="005B3822" w:rsidRPr="005E476E" w:rsidRDefault="005B3822" w:rsidP="005B3822">
      <w:pPr>
        <w:pStyle w:val="ae"/>
        <w:numPr>
          <w:ilvl w:val="0"/>
          <w:numId w:val="4"/>
        </w:numPr>
        <w:autoSpaceDE w:val="0"/>
        <w:autoSpaceDN w:val="0"/>
        <w:ind w:leftChars="0"/>
        <w:rPr>
          <w:rFonts w:ascii="ＭＳ 明朝" w:hAnsi="ＭＳ 明朝"/>
          <w:b/>
          <w:bCs/>
          <w:szCs w:val="21"/>
        </w:rPr>
      </w:pPr>
      <w:r w:rsidRPr="005E476E">
        <w:rPr>
          <w:rFonts w:ascii="ＭＳ 明朝" w:hAnsi="ＭＳ 明朝" w:hint="eastAsia"/>
          <w:b/>
          <w:bCs/>
          <w:szCs w:val="21"/>
        </w:rPr>
        <w:t>ワーク・ライフ・バランスの理解状況（表4-1）</w:t>
      </w:r>
    </w:p>
    <w:p w:rsidR="005B3822" w:rsidRPr="005E476E" w:rsidRDefault="005B3822" w:rsidP="005B3822">
      <w:pPr>
        <w:autoSpaceDE w:val="0"/>
        <w:autoSpaceDN w:val="0"/>
        <w:rPr>
          <w:rFonts w:ascii="ＭＳ 明朝" w:hAnsi="ＭＳ 明朝"/>
          <w:szCs w:val="21"/>
        </w:rPr>
      </w:pPr>
      <w:r w:rsidRPr="005E476E">
        <w:rPr>
          <w:rFonts w:ascii="ＭＳ 明朝" w:hAnsi="ＭＳ 明朝" w:hint="eastAsia"/>
          <w:szCs w:val="21"/>
        </w:rPr>
        <w:t xml:space="preserve">　</w:t>
      </w:r>
      <w:r w:rsidR="000C76BA" w:rsidRPr="005E476E">
        <w:rPr>
          <w:rFonts w:ascii="ＭＳ 明朝" w:hAnsi="ＭＳ 明朝" w:hint="eastAsia"/>
          <w:szCs w:val="21"/>
        </w:rPr>
        <w:t>令和元年の</w:t>
      </w:r>
      <w:r w:rsidRPr="005E476E">
        <w:rPr>
          <w:rFonts w:ascii="ＭＳ 明朝" w:hAnsi="ＭＳ 明朝" w:hint="eastAsia"/>
          <w:bCs/>
          <w:szCs w:val="21"/>
        </w:rPr>
        <w:t>ワーク・ライフ・バランスの理解状況</w:t>
      </w:r>
      <w:r w:rsidRPr="005E476E">
        <w:rPr>
          <w:rFonts w:ascii="ＭＳ 明朝" w:hAnsi="ＭＳ 明朝" w:hint="eastAsia"/>
          <w:szCs w:val="21"/>
        </w:rPr>
        <w:t>は、「内容まで理解していた」とした事業所は4</w:t>
      </w:r>
      <w:r w:rsidR="00E91BDF" w:rsidRPr="005E476E">
        <w:rPr>
          <w:rFonts w:ascii="ＭＳ 明朝" w:hAnsi="ＭＳ 明朝" w:hint="eastAsia"/>
          <w:szCs w:val="21"/>
        </w:rPr>
        <w:t>2.3</w:t>
      </w:r>
      <w:r w:rsidRPr="005E476E">
        <w:rPr>
          <w:rFonts w:ascii="ＭＳ 明朝" w:hAnsi="ＭＳ 明朝" w:hint="eastAsia"/>
          <w:szCs w:val="21"/>
        </w:rPr>
        <w:t>%、「何となく理解していた」</w:t>
      </w:r>
      <w:r w:rsidR="00E91BDF" w:rsidRPr="005E476E">
        <w:rPr>
          <w:rFonts w:ascii="ＭＳ 明朝" w:hAnsi="ＭＳ 明朝" w:hint="eastAsia"/>
          <w:szCs w:val="21"/>
        </w:rPr>
        <w:t>50.2</w:t>
      </w:r>
      <w:r w:rsidRPr="005E476E">
        <w:rPr>
          <w:rFonts w:ascii="ＭＳ 明朝" w:hAnsi="ＭＳ 明朝" w:hint="eastAsia"/>
          <w:szCs w:val="21"/>
        </w:rPr>
        <w:t>%、「知らなかった・分からなかった」</w:t>
      </w:r>
      <w:r w:rsidR="00E91BDF" w:rsidRPr="005E476E">
        <w:rPr>
          <w:rFonts w:ascii="ＭＳ 明朝" w:hAnsi="ＭＳ 明朝" w:hint="eastAsia"/>
          <w:szCs w:val="21"/>
        </w:rPr>
        <w:t>7.5</w:t>
      </w:r>
      <w:r w:rsidRPr="005E476E">
        <w:rPr>
          <w:rFonts w:ascii="ＭＳ 明朝" w:hAnsi="ＭＳ 明朝" w:hint="eastAsia"/>
          <w:szCs w:val="21"/>
        </w:rPr>
        <w:t>%の割合で、前年と比べ、それぞれ</w:t>
      </w:r>
      <w:r w:rsidR="00E91BDF" w:rsidRPr="005E476E">
        <w:rPr>
          <w:rFonts w:ascii="ＭＳ 明朝" w:hAnsi="ＭＳ 明朝" w:hint="eastAsia"/>
          <w:szCs w:val="21"/>
        </w:rPr>
        <w:t>1.6</w:t>
      </w:r>
      <w:r w:rsidR="005458E7" w:rsidRPr="005E476E">
        <w:rPr>
          <w:rFonts w:ascii="ＭＳ 明朝" w:hAnsi="ＭＳ 明朝" w:hint="eastAsia"/>
          <w:szCs w:val="21"/>
        </w:rPr>
        <w:t>ポイント</w:t>
      </w:r>
      <w:r w:rsidRPr="005E476E">
        <w:rPr>
          <w:rFonts w:ascii="ＭＳ 明朝" w:hAnsi="ＭＳ 明朝" w:hint="eastAsia"/>
          <w:szCs w:val="21"/>
        </w:rPr>
        <w:t>の</w:t>
      </w:r>
      <w:r w:rsidR="00E91BDF" w:rsidRPr="005E476E">
        <w:rPr>
          <w:rFonts w:ascii="ＭＳ 明朝" w:hAnsi="ＭＳ 明朝" w:hint="eastAsia"/>
          <w:szCs w:val="21"/>
        </w:rPr>
        <w:t>増加</w:t>
      </w:r>
      <w:r w:rsidRPr="005E476E">
        <w:rPr>
          <w:rFonts w:ascii="ＭＳ 明朝" w:hAnsi="ＭＳ 明朝" w:hint="eastAsia"/>
          <w:szCs w:val="21"/>
        </w:rPr>
        <w:t>、</w:t>
      </w:r>
      <w:r w:rsidR="00E91BDF" w:rsidRPr="005E476E">
        <w:rPr>
          <w:rFonts w:ascii="ＭＳ 明朝" w:hAnsi="ＭＳ 明朝" w:hint="eastAsia"/>
          <w:szCs w:val="21"/>
        </w:rPr>
        <w:t>0.9</w:t>
      </w:r>
      <w:r w:rsidR="005458E7" w:rsidRPr="005E476E">
        <w:rPr>
          <w:rFonts w:ascii="ＭＳ 明朝" w:hAnsi="ＭＳ 明朝" w:hint="eastAsia"/>
          <w:szCs w:val="21"/>
        </w:rPr>
        <w:t>ポイント</w:t>
      </w:r>
      <w:r w:rsidRPr="005E476E">
        <w:rPr>
          <w:rFonts w:ascii="ＭＳ 明朝" w:hAnsi="ＭＳ 明朝" w:hint="eastAsia"/>
          <w:szCs w:val="21"/>
        </w:rPr>
        <w:t>の</w:t>
      </w:r>
      <w:r w:rsidR="00E91BDF" w:rsidRPr="005E476E">
        <w:rPr>
          <w:rFonts w:ascii="ＭＳ 明朝" w:hAnsi="ＭＳ 明朝" w:hint="eastAsia"/>
          <w:szCs w:val="21"/>
        </w:rPr>
        <w:t>増加</w:t>
      </w:r>
      <w:r w:rsidRPr="005E476E">
        <w:rPr>
          <w:rFonts w:ascii="ＭＳ 明朝" w:hAnsi="ＭＳ 明朝" w:hint="eastAsia"/>
          <w:szCs w:val="21"/>
        </w:rPr>
        <w:t>、</w:t>
      </w:r>
      <w:r w:rsidR="00E91BDF" w:rsidRPr="005E476E">
        <w:rPr>
          <w:rFonts w:ascii="ＭＳ 明朝" w:hAnsi="ＭＳ 明朝" w:hint="eastAsia"/>
          <w:szCs w:val="21"/>
        </w:rPr>
        <w:t>2.5</w:t>
      </w:r>
      <w:r w:rsidR="005458E7" w:rsidRPr="005E476E">
        <w:rPr>
          <w:rFonts w:ascii="ＭＳ 明朝" w:hAnsi="ＭＳ 明朝" w:hint="eastAsia"/>
          <w:szCs w:val="21"/>
        </w:rPr>
        <w:t>ポイント</w:t>
      </w:r>
      <w:r w:rsidRPr="005E476E">
        <w:rPr>
          <w:rFonts w:ascii="ＭＳ 明朝" w:hAnsi="ＭＳ 明朝" w:hint="eastAsia"/>
          <w:szCs w:val="21"/>
        </w:rPr>
        <w:t>の</w:t>
      </w:r>
      <w:r w:rsidR="00E91BDF" w:rsidRPr="005E476E">
        <w:rPr>
          <w:rFonts w:ascii="ＭＳ 明朝" w:hAnsi="ＭＳ 明朝" w:hint="eastAsia"/>
          <w:szCs w:val="21"/>
        </w:rPr>
        <w:t>減少</w:t>
      </w:r>
      <w:r w:rsidRPr="005E476E">
        <w:rPr>
          <w:rFonts w:ascii="ＭＳ 明朝" w:hAnsi="ＭＳ 明朝" w:hint="eastAsia"/>
          <w:szCs w:val="21"/>
        </w:rPr>
        <w:t>となっている。</w:t>
      </w:r>
    </w:p>
    <w:p w:rsidR="005B3822" w:rsidRPr="005E476E" w:rsidRDefault="005B3822" w:rsidP="005B3822">
      <w:pPr>
        <w:autoSpaceDE w:val="0"/>
        <w:autoSpaceDN w:val="0"/>
        <w:ind w:firstLineChars="67" w:firstLine="141"/>
        <w:rPr>
          <w:rFonts w:ascii="ＭＳ 明朝" w:hAnsi="ＭＳ 明朝"/>
          <w:szCs w:val="21"/>
        </w:rPr>
      </w:pPr>
      <w:r w:rsidRPr="005E476E">
        <w:rPr>
          <w:rFonts w:ascii="ＭＳ 明朝" w:hAnsi="ＭＳ 明朝" w:hint="eastAsia"/>
          <w:szCs w:val="21"/>
        </w:rPr>
        <w:t>「内容まで理解していた」とした事業所を企業規模別にみると、「1000人以上」が6</w:t>
      </w:r>
      <w:r w:rsidR="00E333C6" w:rsidRPr="005E476E">
        <w:rPr>
          <w:rFonts w:ascii="ＭＳ 明朝" w:hAnsi="ＭＳ 明朝" w:hint="eastAsia"/>
          <w:szCs w:val="21"/>
        </w:rPr>
        <w:t>6.4</w:t>
      </w:r>
      <w:r w:rsidR="00E42DA0" w:rsidRPr="005E476E">
        <w:rPr>
          <w:rFonts w:ascii="ＭＳ 明朝" w:hAnsi="ＭＳ 明朝" w:hint="eastAsia"/>
          <w:szCs w:val="21"/>
        </w:rPr>
        <w:t>%</w:t>
      </w:r>
      <w:r w:rsidRPr="005E476E">
        <w:rPr>
          <w:rFonts w:ascii="ＭＳ 明朝" w:hAnsi="ＭＳ 明朝" w:hint="eastAsia"/>
          <w:szCs w:val="21"/>
        </w:rPr>
        <w:t>と最も高く、「30人～99人」が</w:t>
      </w:r>
      <w:r w:rsidR="00E333C6" w:rsidRPr="005E476E">
        <w:rPr>
          <w:rFonts w:ascii="ＭＳ 明朝" w:hAnsi="ＭＳ 明朝" w:hint="eastAsia"/>
          <w:szCs w:val="21"/>
        </w:rPr>
        <w:t>24.7</w:t>
      </w:r>
      <w:r w:rsidR="00E42DA0" w:rsidRPr="005E476E">
        <w:rPr>
          <w:rFonts w:ascii="ＭＳ 明朝" w:hAnsi="ＭＳ 明朝" w:hint="eastAsia"/>
          <w:szCs w:val="21"/>
        </w:rPr>
        <w:t>%</w:t>
      </w:r>
      <w:r w:rsidRPr="005E476E">
        <w:rPr>
          <w:rFonts w:ascii="ＭＳ 明朝" w:hAnsi="ＭＳ 明朝" w:hint="eastAsia"/>
          <w:szCs w:val="21"/>
        </w:rPr>
        <w:t>と最も低くなっている。</w:t>
      </w:r>
    </w:p>
    <w:p w:rsidR="005B3822" w:rsidRPr="005E476E" w:rsidRDefault="005B3822" w:rsidP="005B3822">
      <w:pPr>
        <w:autoSpaceDE w:val="0"/>
        <w:autoSpaceDN w:val="0"/>
        <w:rPr>
          <w:rFonts w:ascii="ＭＳ 明朝" w:hAnsi="ＭＳ 明朝"/>
          <w:szCs w:val="21"/>
        </w:rPr>
      </w:pPr>
      <w:r w:rsidRPr="005E476E">
        <w:rPr>
          <w:rFonts w:ascii="ＭＳ 明朝" w:hAnsi="ＭＳ 明朝" w:hint="eastAsia"/>
          <w:szCs w:val="21"/>
        </w:rPr>
        <w:t xml:space="preserve">　「内容まで理解していた」とした事業所を産業分類別にみると、「金融業、保険業」が</w:t>
      </w:r>
      <w:r w:rsidR="00CE50DC" w:rsidRPr="005E476E">
        <w:rPr>
          <w:rFonts w:ascii="ＭＳ 明朝" w:hAnsi="ＭＳ 明朝" w:hint="eastAsia"/>
          <w:szCs w:val="21"/>
        </w:rPr>
        <w:t>67.5</w:t>
      </w:r>
      <w:r w:rsidRPr="005E476E">
        <w:rPr>
          <w:rFonts w:ascii="ＭＳ 明朝" w:hAnsi="ＭＳ 明朝" w:hint="eastAsia"/>
          <w:szCs w:val="21"/>
        </w:rPr>
        <w:t>%で最も高く、次いで「</w:t>
      </w:r>
      <w:r w:rsidR="00CE50DC" w:rsidRPr="005E476E">
        <w:rPr>
          <w:rFonts w:ascii="ＭＳ 明朝" w:hAnsi="ＭＳ 明朝" w:hint="eastAsia"/>
          <w:szCs w:val="21"/>
        </w:rPr>
        <w:t>情報通信業</w:t>
      </w:r>
      <w:r w:rsidRPr="005E476E">
        <w:rPr>
          <w:rFonts w:ascii="ＭＳ 明朝" w:hAnsi="ＭＳ 明朝" w:hint="eastAsia"/>
          <w:szCs w:val="21"/>
        </w:rPr>
        <w:t>」6</w:t>
      </w:r>
      <w:r w:rsidR="00CE50DC" w:rsidRPr="005E476E">
        <w:rPr>
          <w:rFonts w:ascii="ＭＳ 明朝" w:hAnsi="ＭＳ 明朝" w:hint="eastAsia"/>
          <w:szCs w:val="21"/>
        </w:rPr>
        <w:t>4.3</w:t>
      </w:r>
      <w:r w:rsidRPr="005E476E">
        <w:rPr>
          <w:rFonts w:ascii="ＭＳ 明朝" w:hAnsi="ＭＳ 明朝" w:hint="eastAsia"/>
          <w:szCs w:val="21"/>
        </w:rPr>
        <w:t>%、「</w:t>
      </w:r>
      <w:r w:rsidR="00CE50DC" w:rsidRPr="005E476E">
        <w:rPr>
          <w:rFonts w:ascii="ＭＳ 明朝" w:hAnsi="ＭＳ 明朝" w:hint="eastAsia"/>
          <w:szCs w:val="21"/>
        </w:rPr>
        <w:t>学術研究、専門・技術サービス業</w:t>
      </w:r>
      <w:r w:rsidRPr="005E476E">
        <w:rPr>
          <w:rFonts w:ascii="ＭＳ 明朝" w:hAnsi="ＭＳ 明朝" w:hint="eastAsia"/>
          <w:szCs w:val="21"/>
        </w:rPr>
        <w:t>」5</w:t>
      </w:r>
      <w:r w:rsidR="00CE50DC" w:rsidRPr="005E476E">
        <w:rPr>
          <w:rFonts w:ascii="ＭＳ 明朝" w:hAnsi="ＭＳ 明朝" w:hint="eastAsia"/>
          <w:szCs w:val="21"/>
        </w:rPr>
        <w:t>9.7</w:t>
      </w:r>
      <w:r w:rsidRPr="005E476E">
        <w:rPr>
          <w:rFonts w:ascii="ＭＳ 明朝" w:hAnsi="ＭＳ 明朝" w:hint="eastAsia"/>
          <w:szCs w:val="21"/>
        </w:rPr>
        <w:t>%の順となっている（「複合サービス事業」は集計事業所数が少ないため参考値とする）。</w:t>
      </w:r>
    </w:p>
    <w:p w:rsidR="005B3822" w:rsidRPr="005E476E" w:rsidRDefault="005B3822" w:rsidP="005B3822">
      <w:pPr>
        <w:autoSpaceDE w:val="0"/>
        <w:autoSpaceDN w:val="0"/>
        <w:rPr>
          <w:rFonts w:ascii="ＭＳ 明朝" w:hAnsi="ＭＳ 明朝"/>
          <w:szCs w:val="21"/>
        </w:rPr>
      </w:pPr>
    </w:p>
    <w:p w:rsidR="005B3822" w:rsidRPr="005E476E" w:rsidRDefault="005B3822" w:rsidP="005B3822">
      <w:pPr>
        <w:autoSpaceDE w:val="0"/>
        <w:autoSpaceDN w:val="0"/>
        <w:jc w:val="center"/>
        <w:rPr>
          <w:rFonts w:ascii="ＭＳ 明朝" w:hAnsi="ＭＳ 明朝"/>
          <w:b/>
          <w:bCs/>
          <w:szCs w:val="21"/>
        </w:rPr>
      </w:pPr>
      <w:r w:rsidRPr="005E476E">
        <w:rPr>
          <w:rFonts w:ascii="ＭＳ 明朝" w:hAnsi="ＭＳ 明朝" w:hint="eastAsia"/>
          <w:b/>
          <w:bCs/>
          <w:szCs w:val="21"/>
        </w:rPr>
        <w:t>表4-1　ワーク・ライフ・バランスの理解状況</w:t>
      </w:r>
    </w:p>
    <w:p w:rsidR="005B3822" w:rsidRPr="005E476E" w:rsidRDefault="00833845" w:rsidP="005B3822">
      <w:pPr>
        <w:autoSpaceDE w:val="0"/>
        <w:autoSpaceDN w:val="0"/>
        <w:rPr>
          <w:szCs w:val="21"/>
        </w:rPr>
      </w:pPr>
      <w:r w:rsidRPr="005E476E">
        <w:rPr>
          <w:noProof/>
          <w:szCs w:val="21"/>
        </w:rPr>
        <w:drawing>
          <wp:anchor distT="0" distB="0" distL="114300" distR="114300" simplePos="0" relativeHeight="251504598" behindDoc="0" locked="0" layoutInCell="1" allowOverlap="1">
            <wp:simplePos x="0" y="0"/>
            <wp:positionH relativeFrom="column">
              <wp:posOffset>990715</wp:posOffset>
            </wp:positionH>
            <wp:positionV relativeFrom="paragraph">
              <wp:posOffset>17665</wp:posOffset>
            </wp:positionV>
            <wp:extent cx="3855548" cy="3969385"/>
            <wp:effectExtent l="0" t="0" r="0" b="0"/>
            <wp:wrapNone/>
            <wp:docPr id="1600" name="図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869861" cy="39841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B3822" w:rsidRPr="005E476E" w:rsidRDefault="005B3822" w:rsidP="005B3822">
      <w:pPr>
        <w:autoSpaceDE w:val="0"/>
        <w:autoSpaceDN w:val="0"/>
        <w:rPr>
          <w:szCs w:val="21"/>
        </w:rPr>
      </w:pPr>
    </w:p>
    <w:p w:rsidR="005B3822" w:rsidRPr="005E476E" w:rsidRDefault="005B3822" w:rsidP="005B3822">
      <w:pPr>
        <w:autoSpaceDE w:val="0"/>
        <w:autoSpaceDN w:val="0"/>
        <w:rPr>
          <w:szCs w:val="21"/>
        </w:rPr>
      </w:pPr>
    </w:p>
    <w:p w:rsidR="005B3822" w:rsidRPr="005E476E" w:rsidRDefault="005B3822" w:rsidP="005B3822">
      <w:pPr>
        <w:autoSpaceDE w:val="0"/>
        <w:autoSpaceDN w:val="0"/>
        <w:rPr>
          <w:szCs w:val="21"/>
        </w:rPr>
      </w:pPr>
    </w:p>
    <w:p w:rsidR="005B3822" w:rsidRPr="005E476E" w:rsidRDefault="005B3822" w:rsidP="005B3822">
      <w:pPr>
        <w:autoSpaceDE w:val="0"/>
        <w:autoSpaceDN w:val="0"/>
        <w:rPr>
          <w:szCs w:val="21"/>
        </w:rPr>
      </w:pPr>
    </w:p>
    <w:p w:rsidR="005B3822" w:rsidRPr="005E476E" w:rsidRDefault="005B3822" w:rsidP="005B3822">
      <w:pPr>
        <w:autoSpaceDE w:val="0"/>
        <w:autoSpaceDN w:val="0"/>
        <w:rPr>
          <w:szCs w:val="21"/>
        </w:rPr>
      </w:pPr>
    </w:p>
    <w:p w:rsidR="005B3822" w:rsidRPr="005E476E" w:rsidRDefault="005B3822" w:rsidP="005B3822">
      <w:pPr>
        <w:autoSpaceDE w:val="0"/>
        <w:autoSpaceDN w:val="0"/>
        <w:rPr>
          <w:szCs w:val="21"/>
        </w:rPr>
      </w:pPr>
    </w:p>
    <w:p w:rsidR="005B3822" w:rsidRPr="005E476E" w:rsidRDefault="005B3822" w:rsidP="005B3822">
      <w:pPr>
        <w:autoSpaceDE w:val="0"/>
        <w:autoSpaceDN w:val="0"/>
        <w:rPr>
          <w:szCs w:val="21"/>
        </w:rPr>
      </w:pPr>
    </w:p>
    <w:p w:rsidR="005B3822" w:rsidRPr="005E476E" w:rsidRDefault="005B3822" w:rsidP="005B3822">
      <w:pPr>
        <w:autoSpaceDE w:val="0"/>
        <w:autoSpaceDN w:val="0"/>
        <w:rPr>
          <w:szCs w:val="21"/>
        </w:rPr>
      </w:pPr>
    </w:p>
    <w:p w:rsidR="005B3822" w:rsidRPr="005E476E" w:rsidRDefault="005B3822" w:rsidP="005B3822">
      <w:pPr>
        <w:autoSpaceDE w:val="0"/>
        <w:autoSpaceDN w:val="0"/>
        <w:rPr>
          <w:szCs w:val="21"/>
        </w:rPr>
      </w:pPr>
    </w:p>
    <w:p w:rsidR="005B3822" w:rsidRPr="005E476E" w:rsidRDefault="005B3822" w:rsidP="005B3822">
      <w:pPr>
        <w:autoSpaceDE w:val="0"/>
        <w:autoSpaceDN w:val="0"/>
        <w:rPr>
          <w:szCs w:val="21"/>
        </w:rPr>
      </w:pPr>
    </w:p>
    <w:p w:rsidR="005B3822" w:rsidRPr="005E476E" w:rsidRDefault="005B3822" w:rsidP="005B3822">
      <w:pPr>
        <w:autoSpaceDE w:val="0"/>
        <w:autoSpaceDN w:val="0"/>
        <w:rPr>
          <w:szCs w:val="21"/>
        </w:rPr>
      </w:pPr>
    </w:p>
    <w:p w:rsidR="005B3822" w:rsidRPr="005E476E" w:rsidRDefault="005B3822" w:rsidP="005B3822">
      <w:pPr>
        <w:autoSpaceDE w:val="0"/>
        <w:autoSpaceDN w:val="0"/>
        <w:rPr>
          <w:szCs w:val="21"/>
        </w:rPr>
      </w:pPr>
    </w:p>
    <w:p w:rsidR="005B3822" w:rsidRPr="005E476E" w:rsidRDefault="005B3822" w:rsidP="005B3822">
      <w:pPr>
        <w:autoSpaceDE w:val="0"/>
        <w:autoSpaceDN w:val="0"/>
        <w:rPr>
          <w:szCs w:val="21"/>
        </w:rPr>
      </w:pPr>
    </w:p>
    <w:p w:rsidR="005B3822" w:rsidRPr="005E476E" w:rsidRDefault="005B3822" w:rsidP="005B3822">
      <w:pPr>
        <w:autoSpaceDE w:val="0"/>
        <w:autoSpaceDN w:val="0"/>
        <w:rPr>
          <w:szCs w:val="21"/>
        </w:rPr>
      </w:pPr>
    </w:p>
    <w:p w:rsidR="005B3822" w:rsidRPr="005E476E" w:rsidRDefault="005B3822" w:rsidP="005B3822">
      <w:pPr>
        <w:autoSpaceDE w:val="0"/>
        <w:autoSpaceDN w:val="0"/>
        <w:rPr>
          <w:noProof/>
        </w:rPr>
      </w:pPr>
    </w:p>
    <w:p w:rsidR="005B3822" w:rsidRPr="005E476E" w:rsidRDefault="005B3822" w:rsidP="005B3822">
      <w:pPr>
        <w:autoSpaceDE w:val="0"/>
        <w:autoSpaceDN w:val="0"/>
        <w:rPr>
          <w:noProof/>
        </w:rPr>
      </w:pPr>
    </w:p>
    <w:p w:rsidR="005B3822" w:rsidRPr="005E476E" w:rsidRDefault="005B3822" w:rsidP="005B3822">
      <w:pPr>
        <w:autoSpaceDE w:val="0"/>
        <w:autoSpaceDN w:val="0"/>
        <w:rPr>
          <w:noProof/>
        </w:rPr>
      </w:pPr>
    </w:p>
    <w:p w:rsidR="005B3822" w:rsidRPr="005E476E" w:rsidRDefault="00B56313" w:rsidP="005B3822">
      <w:pPr>
        <w:autoSpaceDE w:val="0"/>
        <w:autoSpaceDN w:val="0"/>
        <w:rPr>
          <w:noProof/>
        </w:rPr>
      </w:pPr>
      <w:r w:rsidRPr="005E476E">
        <w:rPr>
          <w:noProof/>
        </w:rPr>
        <w:drawing>
          <wp:anchor distT="0" distB="0" distL="114300" distR="114300" simplePos="0" relativeHeight="252034048" behindDoc="0" locked="0" layoutInCell="1" allowOverlap="1">
            <wp:simplePos x="0" y="0"/>
            <wp:positionH relativeFrom="column">
              <wp:posOffset>1269507</wp:posOffset>
            </wp:positionH>
            <wp:positionV relativeFrom="paragraph">
              <wp:posOffset>9525</wp:posOffset>
            </wp:positionV>
            <wp:extent cx="2893060" cy="2033270"/>
            <wp:effectExtent l="0" t="0" r="0" b="0"/>
            <wp:wrapNone/>
            <wp:docPr id="1755" name="図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93060" cy="2033270"/>
                    </a:xfrm>
                    <a:prstGeom prst="rect">
                      <a:avLst/>
                    </a:prstGeom>
                    <a:noFill/>
                    <a:ln>
                      <a:noFill/>
                    </a:ln>
                  </pic:spPr>
                </pic:pic>
              </a:graphicData>
            </a:graphic>
          </wp:anchor>
        </w:drawing>
      </w:r>
    </w:p>
    <w:p w:rsidR="005B3822" w:rsidRPr="005E476E" w:rsidRDefault="005B3822" w:rsidP="005B3822">
      <w:pPr>
        <w:autoSpaceDE w:val="0"/>
        <w:autoSpaceDN w:val="0"/>
        <w:rPr>
          <w:noProof/>
        </w:rPr>
      </w:pPr>
    </w:p>
    <w:p w:rsidR="005B3822" w:rsidRPr="005E476E" w:rsidRDefault="005B3822" w:rsidP="005B3822">
      <w:pPr>
        <w:autoSpaceDE w:val="0"/>
        <w:autoSpaceDN w:val="0"/>
        <w:rPr>
          <w:szCs w:val="21"/>
        </w:rPr>
      </w:pPr>
    </w:p>
    <w:p w:rsidR="005B3822" w:rsidRPr="005E476E" w:rsidRDefault="005B3822" w:rsidP="005B3822">
      <w:pPr>
        <w:autoSpaceDE w:val="0"/>
        <w:autoSpaceDN w:val="0"/>
        <w:rPr>
          <w:szCs w:val="21"/>
        </w:rPr>
      </w:pPr>
    </w:p>
    <w:p w:rsidR="005B3822" w:rsidRPr="005E476E" w:rsidRDefault="005B3822" w:rsidP="005B3822">
      <w:pPr>
        <w:autoSpaceDE w:val="0"/>
        <w:autoSpaceDN w:val="0"/>
        <w:rPr>
          <w:szCs w:val="21"/>
        </w:rPr>
      </w:pPr>
    </w:p>
    <w:p w:rsidR="005B3822" w:rsidRPr="005E476E" w:rsidRDefault="005B3822" w:rsidP="005B3822">
      <w:pPr>
        <w:autoSpaceDE w:val="0"/>
        <w:autoSpaceDN w:val="0"/>
        <w:rPr>
          <w:szCs w:val="21"/>
        </w:rPr>
      </w:pPr>
    </w:p>
    <w:p w:rsidR="005B3822" w:rsidRPr="005E476E" w:rsidRDefault="005B3822" w:rsidP="005B3822">
      <w:pPr>
        <w:autoSpaceDE w:val="0"/>
        <w:autoSpaceDN w:val="0"/>
        <w:rPr>
          <w:szCs w:val="21"/>
        </w:rPr>
      </w:pPr>
    </w:p>
    <w:p w:rsidR="005B3822" w:rsidRPr="005E476E" w:rsidRDefault="005B3822" w:rsidP="005B3822">
      <w:pPr>
        <w:autoSpaceDE w:val="0"/>
        <w:autoSpaceDN w:val="0"/>
        <w:rPr>
          <w:szCs w:val="21"/>
        </w:rPr>
      </w:pPr>
    </w:p>
    <w:p w:rsidR="005B3822" w:rsidRPr="005E476E" w:rsidRDefault="005B3822" w:rsidP="005B3822">
      <w:pPr>
        <w:autoSpaceDE w:val="0"/>
        <w:autoSpaceDN w:val="0"/>
        <w:rPr>
          <w:szCs w:val="21"/>
        </w:rPr>
      </w:pPr>
    </w:p>
    <w:p w:rsidR="005B3822" w:rsidRPr="005E476E" w:rsidRDefault="005B3822" w:rsidP="005B3822">
      <w:pPr>
        <w:autoSpaceDE w:val="0"/>
        <w:autoSpaceDN w:val="0"/>
        <w:jc w:val="center"/>
        <w:rPr>
          <w:rFonts w:ascii="ＭＳ 明朝" w:hAnsi="ＭＳ 明朝"/>
          <w:b/>
          <w:bCs/>
          <w:szCs w:val="21"/>
        </w:rPr>
      </w:pPr>
      <w:r w:rsidRPr="005E476E">
        <w:rPr>
          <w:rFonts w:ascii="ＭＳ 明朝" w:hAnsi="ＭＳ 明朝" w:hint="eastAsia"/>
          <w:b/>
          <w:bCs/>
          <w:szCs w:val="21"/>
        </w:rPr>
        <w:t>図4-1　ワーク・ライフ・バランスの理解状況</w:t>
      </w:r>
      <w:r w:rsidRPr="005E476E">
        <w:rPr>
          <w:rFonts w:ascii="ＭＳ 明朝" w:hAnsi="ＭＳ 明朝"/>
          <w:b/>
          <w:bCs/>
          <w:szCs w:val="21"/>
        </w:rPr>
        <w:br w:type="page"/>
      </w:r>
    </w:p>
    <w:p w:rsidR="005B3822" w:rsidRPr="005E476E" w:rsidRDefault="005B3822" w:rsidP="005B3822">
      <w:pPr>
        <w:pStyle w:val="ae"/>
        <w:numPr>
          <w:ilvl w:val="0"/>
          <w:numId w:val="4"/>
        </w:numPr>
        <w:autoSpaceDE w:val="0"/>
        <w:autoSpaceDN w:val="0"/>
        <w:ind w:leftChars="0"/>
        <w:rPr>
          <w:rFonts w:ascii="ＭＳ 明朝" w:hAnsi="ＭＳ 明朝"/>
          <w:b/>
          <w:bCs/>
          <w:szCs w:val="21"/>
        </w:rPr>
      </w:pPr>
      <w:r w:rsidRPr="005E476E">
        <w:rPr>
          <w:rFonts w:ascii="ＭＳ 明朝" w:hAnsi="ＭＳ 明朝" w:hint="eastAsia"/>
          <w:b/>
          <w:bCs/>
          <w:szCs w:val="21"/>
        </w:rPr>
        <w:lastRenderedPageBreak/>
        <w:t>ワーク・ライフ・バランスの取組状況（表4-2）</w:t>
      </w:r>
    </w:p>
    <w:p w:rsidR="005B3822" w:rsidRPr="005E476E" w:rsidRDefault="005B3822" w:rsidP="005B3822">
      <w:pPr>
        <w:autoSpaceDE w:val="0"/>
        <w:autoSpaceDN w:val="0"/>
        <w:rPr>
          <w:rFonts w:ascii="ＭＳ 明朝" w:hAnsi="ＭＳ 明朝"/>
          <w:szCs w:val="21"/>
        </w:rPr>
      </w:pPr>
      <w:r w:rsidRPr="005E476E">
        <w:rPr>
          <w:rFonts w:ascii="ＭＳ 明朝" w:hAnsi="ＭＳ 明朝" w:hint="eastAsia"/>
          <w:szCs w:val="21"/>
        </w:rPr>
        <w:t xml:space="preserve">　</w:t>
      </w:r>
      <w:r w:rsidR="000C76BA" w:rsidRPr="005E476E">
        <w:rPr>
          <w:rFonts w:ascii="ＭＳ 明朝" w:hAnsi="ＭＳ 明朝" w:hint="eastAsia"/>
          <w:szCs w:val="21"/>
        </w:rPr>
        <w:t>令和元年の</w:t>
      </w:r>
      <w:r w:rsidRPr="005E476E">
        <w:rPr>
          <w:rFonts w:ascii="ＭＳ 明朝" w:hAnsi="ＭＳ 明朝" w:hint="eastAsia"/>
          <w:szCs w:val="21"/>
        </w:rPr>
        <w:t>ワーク・ライ</w:t>
      </w:r>
      <w:r w:rsidR="000E343C" w:rsidRPr="005E476E">
        <w:rPr>
          <w:rFonts w:ascii="ＭＳ 明朝" w:hAnsi="ＭＳ 明朝" w:hint="eastAsia"/>
          <w:szCs w:val="21"/>
        </w:rPr>
        <w:t>フ・バランスの取り組み状況は、「取組中</w:t>
      </w:r>
      <w:r w:rsidRPr="005E476E">
        <w:rPr>
          <w:rFonts w:ascii="ＭＳ 明朝" w:hAnsi="ＭＳ 明朝" w:hint="eastAsia"/>
          <w:szCs w:val="21"/>
        </w:rPr>
        <w:t>」とした事業所は9</w:t>
      </w:r>
      <w:r w:rsidR="00604E6A" w:rsidRPr="005E476E">
        <w:rPr>
          <w:rFonts w:ascii="ＭＳ 明朝" w:hAnsi="ＭＳ 明朝" w:hint="eastAsia"/>
          <w:szCs w:val="21"/>
        </w:rPr>
        <w:t>7.6%</w:t>
      </w:r>
      <w:r w:rsidR="00D97996" w:rsidRPr="005E476E">
        <w:rPr>
          <w:rFonts w:ascii="ＭＳ 明朝" w:hAnsi="ＭＳ 明朝" w:hint="eastAsia"/>
          <w:szCs w:val="21"/>
        </w:rPr>
        <w:t>で、前年</w:t>
      </w:r>
      <w:r w:rsidR="00604E6A" w:rsidRPr="005E476E">
        <w:rPr>
          <w:rFonts w:ascii="ＭＳ 明朝" w:hAnsi="ＭＳ 明朝" w:hint="eastAsia"/>
          <w:szCs w:val="21"/>
        </w:rPr>
        <w:t>と比べ、1.2ポイント増加</w:t>
      </w:r>
      <w:r w:rsidR="008A1A5E" w:rsidRPr="005E476E">
        <w:rPr>
          <w:rFonts w:ascii="ＭＳ 明朝" w:hAnsi="ＭＳ 明朝" w:hint="eastAsia"/>
          <w:szCs w:val="21"/>
        </w:rPr>
        <w:t>。</w:t>
      </w:r>
      <w:r w:rsidRPr="005E476E">
        <w:rPr>
          <w:rFonts w:ascii="ＭＳ 明朝" w:hAnsi="ＭＳ 明朝" w:hint="eastAsia"/>
          <w:szCs w:val="21"/>
        </w:rPr>
        <w:t>取り組みの内容は、「</w:t>
      </w:r>
      <w:r w:rsidR="00604E6A" w:rsidRPr="005E476E">
        <w:rPr>
          <w:rFonts w:ascii="ＭＳ 明朝" w:hAnsi="ＭＳ 明朝" w:hint="eastAsia"/>
          <w:szCs w:val="21"/>
        </w:rPr>
        <w:t>年次有給休暇の取得促進</w:t>
      </w:r>
      <w:r w:rsidRPr="005E476E">
        <w:rPr>
          <w:rFonts w:ascii="ＭＳ 明朝" w:hAnsi="ＭＳ 明朝" w:hint="eastAsia"/>
          <w:szCs w:val="21"/>
        </w:rPr>
        <w:t>」が</w:t>
      </w:r>
      <w:r w:rsidR="00604E6A" w:rsidRPr="005E476E">
        <w:rPr>
          <w:rFonts w:ascii="ＭＳ 明朝" w:hAnsi="ＭＳ 明朝" w:hint="eastAsia"/>
          <w:szCs w:val="21"/>
        </w:rPr>
        <w:t>80.6</w:t>
      </w:r>
      <w:r w:rsidRPr="005E476E">
        <w:rPr>
          <w:rFonts w:ascii="ＭＳ 明朝" w:hAnsi="ＭＳ 明朝" w:hint="eastAsia"/>
          <w:szCs w:val="21"/>
        </w:rPr>
        <w:t>%で最も高く、次いで「</w:t>
      </w:r>
      <w:r w:rsidR="00604E6A" w:rsidRPr="005E476E">
        <w:rPr>
          <w:rFonts w:ascii="ＭＳ 明朝" w:hAnsi="ＭＳ 明朝" w:hint="eastAsia"/>
          <w:szCs w:val="21"/>
        </w:rPr>
        <w:t>残業縮減</w:t>
      </w:r>
      <w:r w:rsidRPr="005E476E">
        <w:rPr>
          <w:rFonts w:ascii="ＭＳ 明朝" w:hAnsi="ＭＳ 明朝" w:hint="eastAsia"/>
          <w:szCs w:val="21"/>
        </w:rPr>
        <w:t>」</w:t>
      </w:r>
      <w:r w:rsidR="00604E6A" w:rsidRPr="005E476E">
        <w:rPr>
          <w:rFonts w:ascii="ＭＳ 明朝" w:hAnsi="ＭＳ 明朝" w:hint="eastAsia"/>
          <w:szCs w:val="21"/>
        </w:rPr>
        <w:t>74.5</w:t>
      </w:r>
      <w:r w:rsidRPr="005E476E">
        <w:rPr>
          <w:rFonts w:ascii="ＭＳ 明朝" w:hAnsi="ＭＳ 明朝" w:hint="eastAsia"/>
          <w:szCs w:val="21"/>
        </w:rPr>
        <w:t>%、「</w:t>
      </w:r>
      <w:r w:rsidR="00604E6A" w:rsidRPr="005E476E">
        <w:rPr>
          <w:rFonts w:ascii="ＭＳ 明朝" w:hAnsi="ＭＳ 明朝" w:hint="eastAsia"/>
          <w:szCs w:val="21"/>
        </w:rPr>
        <w:t>時間管理意識の向上</w:t>
      </w:r>
      <w:r w:rsidRPr="005E476E">
        <w:rPr>
          <w:rFonts w:ascii="ＭＳ 明朝" w:hAnsi="ＭＳ 明朝" w:hint="eastAsia"/>
          <w:szCs w:val="21"/>
        </w:rPr>
        <w:t>」</w:t>
      </w:r>
      <w:r w:rsidR="00604E6A" w:rsidRPr="005E476E">
        <w:rPr>
          <w:rFonts w:ascii="ＭＳ 明朝" w:hAnsi="ＭＳ 明朝" w:hint="eastAsia"/>
          <w:szCs w:val="21"/>
        </w:rPr>
        <w:t>71.1%</w:t>
      </w:r>
      <w:r w:rsidRPr="005E476E">
        <w:rPr>
          <w:rFonts w:ascii="ＭＳ 明朝" w:hAnsi="ＭＳ 明朝" w:hint="eastAsia"/>
          <w:szCs w:val="21"/>
        </w:rPr>
        <w:t>の順となっており、</w:t>
      </w:r>
      <w:r w:rsidR="00604E6A" w:rsidRPr="005E476E">
        <w:rPr>
          <w:rFonts w:ascii="ＭＳ 明朝" w:hAnsi="ＭＳ 明朝" w:hint="eastAsia"/>
          <w:szCs w:val="21"/>
        </w:rPr>
        <w:t>特に「年次有給休暇の取得促進」は</w:t>
      </w:r>
      <w:r w:rsidRPr="005E476E">
        <w:rPr>
          <w:rFonts w:ascii="ＭＳ 明朝" w:hAnsi="ＭＳ 明朝" w:hint="eastAsia"/>
          <w:szCs w:val="21"/>
        </w:rPr>
        <w:t>前年と比べ、</w:t>
      </w:r>
      <w:r w:rsidR="00604E6A" w:rsidRPr="005E476E">
        <w:rPr>
          <w:rFonts w:ascii="ＭＳ 明朝" w:hAnsi="ＭＳ 明朝" w:hint="eastAsia"/>
          <w:szCs w:val="21"/>
        </w:rPr>
        <w:t>22.9ポイント増加している</w:t>
      </w:r>
      <w:r w:rsidRPr="005E476E">
        <w:rPr>
          <w:rFonts w:ascii="ＭＳ 明朝" w:hAnsi="ＭＳ 明朝" w:hint="eastAsia"/>
          <w:szCs w:val="21"/>
        </w:rPr>
        <w:t>。</w:t>
      </w:r>
    </w:p>
    <w:p w:rsidR="005B3822" w:rsidRPr="005E476E" w:rsidRDefault="005B3822" w:rsidP="005B3822">
      <w:pPr>
        <w:autoSpaceDE w:val="0"/>
        <w:autoSpaceDN w:val="0"/>
        <w:ind w:firstLineChars="100" w:firstLine="210"/>
        <w:rPr>
          <w:rFonts w:ascii="ＭＳ 明朝" w:hAnsi="ＭＳ 明朝"/>
          <w:szCs w:val="21"/>
        </w:rPr>
      </w:pPr>
      <w:r w:rsidRPr="005E476E">
        <w:rPr>
          <w:rFonts w:ascii="ＭＳ 明朝" w:hAnsi="ＭＳ 明朝" w:hint="eastAsia"/>
          <w:szCs w:val="21"/>
        </w:rPr>
        <w:t>企業規模別にみると、「</w:t>
      </w:r>
      <w:r w:rsidR="00BF4080" w:rsidRPr="005E476E">
        <w:rPr>
          <w:rFonts w:ascii="ＭＳ 明朝" w:hAnsi="ＭＳ 明朝" w:hint="eastAsia"/>
          <w:szCs w:val="21"/>
        </w:rPr>
        <w:t>その他</w:t>
      </w:r>
      <w:r w:rsidRPr="005E476E">
        <w:rPr>
          <w:rFonts w:ascii="ＭＳ 明朝" w:hAnsi="ＭＳ 明朝" w:hint="eastAsia"/>
          <w:szCs w:val="21"/>
        </w:rPr>
        <w:t>」を除いたいずれの項目でも「1000人以上」が最も高く、「勤務時間の柔軟化」「地域活動を支援する制度」</w:t>
      </w:r>
      <w:r w:rsidR="00BF4080" w:rsidRPr="005E476E">
        <w:rPr>
          <w:rFonts w:ascii="ＭＳ 明朝" w:hAnsi="ＭＳ 明朝" w:hint="eastAsia"/>
          <w:szCs w:val="21"/>
        </w:rPr>
        <w:t>「その他」</w:t>
      </w:r>
      <w:r w:rsidRPr="005E476E">
        <w:rPr>
          <w:rFonts w:ascii="ＭＳ 明朝" w:hAnsi="ＭＳ 明朝" w:hint="eastAsia"/>
          <w:szCs w:val="21"/>
        </w:rPr>
        <w:t>を除いたいずれの項目でも「30人～99人」が最も低くなっている。</w:t>
      </w:r>
    </w:p>
    <w:p w:rsidR="005B3822" w:rsidRPr="005E476E" w:rsidRDefault="00286C2C" w:rsidP="005B3822">
      <w:pPr>
        <w:autoSpaceDE w:val="0"/>
        <w:autoSpaceDN w:val="0"/>
        <w:jc w:val="center"/>
        <w:rPr>
          <w:rFonts w:ascii="ＭＳ 明朝" w:hAnsi="ＭＳ 明朝"/>
          <w:b/>
          <w:bCs/>
          <w:szCs w:val="21"/>
        </w:rPr>
      </w:pPr>
      <w:r w:rsidRPr="005E476E">
        <w:rPr>
          <w:noProof/>
        </w:rPr>
        <w:drawing>
          <wp:anchor distT="0" distB="0" distL="114300" distR="114300" simplePos="0" relativeHeight="252073984" behindDoc="0" locked="0" layoutInCell="1" allowOverlap="1">
            <wp:simplePos x="0" y="0"/>
            <wp:positionH relativeFrom="margin">
              <wp:align>left</wp:align>
            </wp:positionH>
            <wp:positionV relativeFrom="paragraph">
              <wp:posOffset>156210</wp:posOffset>
            </wp:positionV>
            <wp:extent cx="5759450" cy="3255542"/>
            <wp:effectExtent l="0" t="0" r="0" b="254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59450" cy="3255542"/>
                    </a:xfrm>
                    <a:prstGeom prst="rect">
                      <a:avLst/>
                    </a:prstGeom>
                    <a:noFill/>
                    <a:ln>
                      <a:noFill/>
                    </a:ln>
                  </pic:spPr>
                </pic:pic>
              </a:graphicData>
            </a:graphic>
          </wp:anchor>
        </w:drawing>
      </w:r>
      <w:r w:rsidR="005B3822" w:rsidRPr="005E476E">
        <w:rPr>
          <w:rFonts w:ascii="ＭＳ 明朝" w:hAnsi="ＭＳ 明朝" w:hint="eastAsia"/>
          <w:b/>
          <w:bCs/>
          <w:szCs w:val="21"/>
        </w:rPr>
        <w:t>表4-2　ワーク・ライフ・バランスの取組状況</w:t>
      </w:r>
      <w:r w:rsidR="00217AA6" w:rsidRPr="005E476E">
        <w:rPr>
          <w:rFonts w:ascii="ＭＳ 明朝" w:hAnsi="ＭＳ 明朝" w:hint="eastAsia"/>
          <w:b/>
          <w:bCs/>
          <w:szCs w:val="21"/>
        </w:rPr>
        <w:t>・内容</w:t>
      </w:r>
    </w:p>
    <w:p w:rsidR="00215E34" w:rsidRPr="005E476E" w:rsidRDefault="00215E34" w:rsidP="005B3822">
      <w:pPr>
        <w:autoSpaceDE w:val="0"/>
        <w:autoSpaceDN w:val="0"/>
        <w:jc w:val="center"/>
        <w:rPr>
          <w:rFonts w:ascii="ＭＳ 明朝" w:hAnsi="ＭＳ 明朝"/>
          <w:bCs/>
          <w:szCs w:val="21"/>
        </w:rPr>
      </w:pPr>
    </w:p>
    <w:p w:rsidR="00215E34" w:rsidRPr="005E476E" w:rsidRDefault="00215E34" w:rsidP="005B3822">
      <w:pPr>
        <w:autoSpaceDE w:val="0"/>
        <w:autoSpaceDN w:val="0"/>
        <w:jc w:val="center"/>
        <w:rPr>
          <w:rFonts w:ascii="ＭＳ 明朝" w:hAnsi="ＭＳ 明朝"/>
          <w:bCs/>
          <w:szCs w:val="21"/>
        </w:rPr>
      </w:pPr>
    </w:p>
    <w:p w:rsidR="00215E34" w:rsidRPr="005E476E" w:rsidRDefault="00215E34" w:rsidP="005B3822">
      <w:pPr>
        <w:autoSpaceDE w:val="0"/>
        <w:autoSpaceDN w:val="0"/>
        <w:jc w:val="center"/>
        <w:rPr>
          <w:rFonts w:ascii="ＭＳ 明朝" w:hAnsi="ＭＳ 明朝"/>
          <w:bCs/>
          <w:szCs w:val="21"/>
        </w:rPr>
      </w:pPr>
    </w:p>
    <w:p w:rsidR="00215E34" w:rsidRPr="005E476E" w:rsidRDefault="00215E34" w:rsidP="005B3822">
      <w:pPr>
        <w:autoSpaceDE w:val="0"/>
        <w:autoSpaceDN w:val="0"/>
        <w:jc w:val="center"/>
        <w:rPr>
          <w:rFonts w:ascii="ＭＳ 明朝" w:hAnsi="ＭＳ 明朝"/>
          <w:bCs/>
          <w:szCs w:val="21"/>
        </w:rPr>
      </w:pPr>
    </w:p>
    <w:p w:rsidR="00215E34" w:rsidRPr="005E476E" w:rsidRDefault="00215E34" w:rsidP="005B3822">
      <w:pPr>
        <w:autoSpaceDE w:val="0"/>
        <w:autoSpaceDN w:val="0"/>
        <w:jc w:val="center"/>
        <w:rPr>
          <w:rFonts w:ascii="ＭＳ 明朝" w:hAnsi="ＭＳ 明朝"/>
          <w:bCs/>
          <w:szCs w:val="21"/>
        </w:rPr>
      </w:pPr>
    </w:p>
    <w:p w:rsidR="005B3822" w:rsidRPr="005E476E" w:rsidRDefault="005B3822" w:rsidP="005B3822">
      <w:pPr>
        <w:autoSpaceDE w:val="0"/>
        <w:autoSpaceDN w:val="0"/>
        <w:rPr>
          <w:szCs w:val="21"/>
        </w:rPr>
      </w:pPr>
    </w:p>
    <w:p w:rsidR="005B3822" w:rsidRPr="005E476E" w:rsidRDefault="005B3822" w:rsidP="005B3822">
      <w:pPr>
        <w:autoSpaceDE w:val="0"/>
        <w:autoSpaceDN w:val="0"/>
        <w:rPr>
          <w:szCs w:val="21"/>
        </w:rPr>
      </w:pPr>
    </w:p>
    <w:p w:rsidR="005B3822" w:rsidRPr="005E476E" w:rsidRDefault="005B3822" w:rsidP="005B3822">
      <w:pPr>
        <w:autoSpaceDE w:val="0"/>
        <w:autoSpaceDN w:val="0"/>
        <w:rPr>
          <w:szCs w:val="21"/>
        </w:rPr>
      </w:pPr>
    </w:p>
    <w:p w:rsidR="005B3822" w:rsidRPr="005E476E" w:rsidRDefault="005B3822" w:rsidP="005B3822">
      <w:pPr>
        <w:autoSpaceDE w:val="0"/>
        <w:autoSpaceDN w:val="0"/>
        <w:rPr>
          <w:szCs w:val="21"/>
        </w:rPr>
      </w:pPr>
    </w:p>
    <w:p w:rsidR="005B3822" w:rsidRPr="005E476E" w:rsidRDefault="005B3822" w:rsidP="005B3822">
      <w:pPr>
        <w:widowControl/>
        <w:jc w:val="left"/>
        <w:rPr>
          <w:szCs w:val="21"/>
        </w:rPr>
      </w:pPr>
    </w:p>
    <w:p w:rsidR="005B3822" w:rsidRPr="005E476E" w:rsidRDefault="005B3822" w:rsidP="005B3822">
      <w:pPr>
        <w:widowControl/>
        <w:jc w:val="left"/>
        <w:rPr>
          <w:szCs w:val="21"/>
        </w:rPr>
      </w:pPr>
    </w:p>
    <w:p w:rsidR="005B3822" w:rsidRPr="005E476E" w:rsidRDefault="005B3822" w:rsidP="005B3822">
      <w:pPr>
        <w:widowControl/>
        <w:jc w:val="left"/>
        <w:rPr>
          <w:szCs w:val="21"/>
        </w:rPr>
      </w:pPr>
    </w:p>
    <w:p w:rsidR="005B3822" w:rsidRPr="005E476E" w:rsidRDefault="005B3822" w:rsidP="005B3822">
      <w:pPr>
        <w:widowControl/>
        <w:jc w:val="left"/>
        <w:rPr>
          <w:szCs w:val="21"/>
        </w:rPr>
      </w:pPr>
    </w:p>
    <w:p w:rsidR="00215E34" w:rsidRPr="005E476E" w:rsidRDefault="00215E34" w:rsidP="005B3822">
      <w:pPr>
        <w:widowControl/>
        <w:jc w:val="left"/>
        <w:rPr>
          <w:szCs w:val="21"/>
        </w:rPr>
      </w:pPr>
    </w:p>
    <w:p w:rsidR="005B3822" w:rsidRPr="005E476E" w:rsidRDefault="00215E34" w:rsidP="005B3822">
      <w:pPr>
        <w:widowControl/>
        <w:jc w:val="left"/>
        <w:rPr>
          <w:szCs w:val="21"/>
        </w:rPr>
      </w:pPr>
      <w:r w:rsidRPr="005E476E">
        <w:rPr>
          <w:noProof/>
          <w:szCs w:val="21"/>
        </w:rPr>
        <w:drawing>
          <wp:anchor distT="0" distB="0" distL="114300" distR="114300" simplePos="0" relativeHeight="252035072" behindDoc="0" locked="0" layoutInCell="1" allowOverlap="1">
            <wp:simplePos x="0" y="0"/>
            <wp:positionH relativeFrom="margin">
              <wp:posOffset>342900</wp:posOffset>
            </wp:positionH>
            <wp:positionV relativeFrom="paragraph">
              <wp:posOffset>10795</wp:posOffset>
            </wp:positionV>
            <wp:extent cx="4781550" cy="3578225"/>
            <wp:effectExtent l="0" t="0" r="0" b="3175"/>
            <wp:wrapNone/>
            <wp:docPr id="725" name="図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781550" cy="35782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B3822" w:rsidRPr="005E476E" w:rsidRDefault="005B3822" w:rsidP="005B3822">
      <w:pPr>
        <w:widowControl/>
        <w:jc w:val="left"/>
        <w:rPr>
          <w:szCs w:val="21"/>
        </w:rPr>
      </w:pPr>
    </w:p>
    <w:p w:rsidR="005B3822" w:rsidRPr="005E476E" w:rsidRDefault="005B3822" w:rsidP="005B3822">
      <w:pPr>
        <w:widowControl/>
        <w:jc w:val="left"/>
        <w:rPr>
          <w:szCs w:val="21"/>
        </w:rPr>
      </w:pPr>
    </w:p>
    <w:p w:rsidR="005B3822" w:rsidRPr="005E476E" w:rsidRDefault="005B3822" w:rsidP="005B3822">
      <w:pPr>
        <w:widowControl/>
        <w:jc w:val="left"/>
        <w:rPr>
          <w:szCs w:val="21"/>
        </w:rPr>
      </w:pPr>
    </w:p>
    <w:p w:rsidR="00215E34" w:rsidRPr="005E476E" w:rsidRDefault="00215E34" w:rsidP="005B3822">
      <w:pPr>
        <w:widowControl/>
        <w:jc w:val="left"/>
        <w:rPr>
          <w:szCs w:val="21"/>
        </w:rPr>
      </w:pPr>
    </w:p>
    <w:p w:rsidR="005B3822" w:rsidRPr="005E476E" w:rsidRDefault="005B3822" w:rsidP="005B3822">
      <w:pPr>
        <w:widowControl/>
        <w:jc w:val="left"/>
        <w:rPr>
          <w:szCs w:val="21"/>
        </w:rPr>
      </w:pPr>
    </w:p>
    <w:p w:rsidR="005B3822" w:rsidRPr="005E476E" w:rsidRDefault="005B3822" w:rsidP="005B3822">
      <w:pPr>
        <w:widowControl/>
        <w:jc w:val="left"/>
        <w:rPr>
          <w:szCs w:val="21"/>
        </w:rPr>
      </w:pPr>
    </w:p>
    <w:p w:rsidR="005B3822" w:rsidRPr="005E476E" w:rsidRDefault="005B3822" w:rsidP="005B3822">
      <w:pPr>
        <w:widowControl/>
        <w:jc w:val="left"/>
        <w:rPr>
          <w:szCs w:val="21"/>
        </w:rPr>
      </w:pPr>
    </w:p>
    <w:p w:rsidR="005B3822" w:rsidRPr="005E476E" w:rsidRDefault="005B3822" w:rsidP="005B3822">
      <w:pPr>
        <w:widowControl/>
        <w:jc w:val="left"/>
        <w:rPr>
          <w:szCs w:val="21"/>
        </w:rPr>
      </w:pPr>
    </w:p>
    <w:p w:rsidR="005B3822" w:rsidRPr="005E476E" w:rsidRDefault="005B3822" w:rsidP="005B3822">
      <w:pPr>
        <w:widowControl/>
        <w:jc w:val="left"/>
        <w:rPr>
          <w:szCs w:val="21"/>
        </w:rPr>
      </w:pPr>
    </w:p>
    <w:p w:rsidR="005B3822" w:rsidRPr="005E476E" w:rsidRDefault="005B3822" w:rsidP="005B3822">
      <w:pPr>
        <w:widowControl/>
        <w:jc w:val="left"/>
        <w:rPr>
          <w:szCs w:val="21"/>
        </w:rPr>
      </w:pPr>
    </w:p>
    <w:p w:rsidR="00215E34" w:rsidRPr="005E476E" w:rsidRDefault="00215E34" w:rsidP="005B3822">
      <w:pPr>
        <w:widowControl/>
        <w:jc w:val="left"/>
        <w:rPr>
          <w:szCs w:val="21"/>
        </w:rPr>
      </w:pPr>
    </w:p>
    <w:p w:rsidR="005B3822" w:rsidRPr="005E476E" w:rsidRDefault="005B3822" w:rsidP="005B3822">
      <w:pPr>
        <w:widowControl/>
        <w:jc w:val="left"/>
        <w:rPr>
          <w:szCs w:val="21"/>
        </w:rPr>
      </w:pPr>
    </w:p>
    <w:p w:rsidR="005B3822" w:rsidRPr="005E476E" w:rsidRDefault="005B3822" w:rsidP="005B3822">
      <w:pPr>
        <w:widowControl/>
        <w:jc w:val="left"/>
        <w:rPr>
          <w:szCs w:val="21"/>
        </w:rPr>
      </w:pPr>
    </w:p>
    <w:p w:rsidR="005B3822" w:rsidRPr="005E476E" w:rsidRDefault="005B3822" w:rsidP="005B3822">
      <w:pPr>
        <w:widowControl/>
        <w:jc w:val="left"/>
        <w:rPr>
          <w:szCs w:val="21"/>
        </w:rPr>
      </w:pPr>
    </w:p>
    <w:p w:rsidR="005B3822" w:rsidRPr="005E476E" w:rsidRDefault="005B3822" w:rsidP="005B3822">
      <w:pPr>
        <w:widowControl/>
        <w:jc w:val="left"/>
        <w:rPr>
          <w:szCs w:val="21"/>
        </w:rPr>
      </w:pPr>
    </w:p>
    <w:p w:rsidR="00440FB9" w:rsidRPr="005E476E" w:rsidRDefault="005B3822" w:rsidP="00440FB9">
      <w:pPr>
        <w:autoSpaceDE w:val="0"/>
        <w:autoSpaceDN w:val="0"/>
        <w:jc w:val="center"/>
        <w:rPr>
          <w:rFonts w:ascii="ＭＳ 明朝" w:hAnsi="ＭＳ 明朝"/>
          <w:b/>
          <w:bCs/>
          <w:szCs w:val="21"/>
        </w:rPr>
      </w:pPr>
      <w:r w:rsidRPr="005E476E">
        <w:rPr>
          <w:rFonts w:ascii="ＭＳ 明朝" w:hAnsi="ＭＳ 明朝" w:hint="eastAsia"/>
          <w:b/>
          <w:bCs/>
          <w:szCs w:val="21"/>
        </w:rPr>
        <w:t xml:space="preserve">図4-2　</w:t>
      </w:r>
      <w:r w:rsidR="00217AA6" w:rsidRPr="005E476E">
        <w:rPr>
          <w:rFonts w:ascii="ＭＳ 明朝" w:hAnsi="ＭＳ 明朝" w:hint="eastAsia"/>
          <w:b/>
          <w:bCs/>
          <w:szCs w:val="21"/>
        </w:rPr>
        <w:t>ワーク・ライフ・バランスの取組内容</w:t>
      </w:r>
      <w:r w:rsidR="00440FB9" w:rsidRPr="005E476E">
        <w:rPr>
          <w:rFonts w:ascii="ＭＳ 明朝" w:hAnsi="ＭＳ 明朝"/>
          <w:b/>
          <w:bCs/>
          <w:szCs w:val="21"/>
        </w:rPr>
        <w:br w:type="page"/>
      </w:r>
    </w:p>
    <w:p w:rsidR="00F86915" w:rsidRPr="005E476E" w:rsidRDefault="00E3650F" w:rsidP="00F86915">
      <w:pPr>
        <w:autoSpaceDE w:val="0"/>
        <w:autoSpaceDN w:val="0"/>
        <w:rPr>
          <w:rFonts w:ascii="ＭＳ 明朝" w:hAnsi="ＭＳ 明朝"/>
          <w:b/>
          <w:bCs/>
          <w:sz w:val="24"/>
          <w:szCs w:val="28"/>
        </w:rPr>
      </w:pPr>
      <w:r w:rsidRPr="005E476E">
        <w:rPr>
          <w:rFonts w:ascii="ＭＳ 明朝" w:hAnsi="ＭＳ 明朝" w:hint="eastAsia"/>
          <w:b/>
          <w:bCs/>
          <w:sz w:val="24"/>
          <w:szCs w:val="28"/>
        </w:rPr>
        <w:lastRenderedPageBreak/>
        <w:t>５　働き方改革に向けた取組状況</w:t>
      </w:r>
    </w:p>
    <w:p w:rsidR="00F86915" w:rsidRPr="005E476E" w:rsidRDefault="00E3650F" w:rsidP="00E3650F">
      <w:pPr>
        <w:pStyle w:val="ae"/>
        <w:numPr>
          <w:ilvl w:val="0"/>
          <w:numId w:val="7"/>
        </w:numPr>
        <w:autoSpaceDE w:val="0"/>
        <w:autoSpaceDN w:val="0"/>
        <w:ind w:leftChars="0"/>
        <w:rPr>
          <w:rFonts w:ascii="ＭＳ 明朝" w:hAnsi="ＭＳ 明朝"/>
          <w:b/>
          <w:bCs/>
          <w:szCs w:val="21"/>
        </w:rPr>
      </w:pPr>
      <w:r w:rsidRPr="005E476E">
        <w:rPr>
          <w:rFonts w:ascii="ＭＳ 明朝" w:hAnsi="ＭＳ 明朝" w:hint="eastAsia"/>
          <w:b/>
          <w:bCs/>
          <w:szCs w:val="21"/>
        </w:rPr>
        <w:t>「働き方改革」の内容の周知状況</w:t>
      </w:r>
      <w:r w:rsidR="00F86915" w:rsidRPr="005E476E">
        <w:rPr>
          <w:rFonts w:ascii="ＭＳ 明朝" w:hAnsi="ＭＳ 明朝" w:hint="eastAsia"/>
          <w:b/>
          <w:bCs/>
          <w:szCs w:val="21"/>
        </w:rPr>
        <w:t>（表</w:t>
      </w:r>
      <w:r w:rsidRPr="005E476E">
        <w:rPr>
          <w:rFonts w:ascii="ＭＳ 明朝" w:hAnsi="ＭＳ 明朝" w:hint="eastAsia"/>
          <w:b/>
          <w:bCs/>
          <w:szCs w:val="21"/>
        </w:rPr>
        <w:t>5</w:t>
      </w:r>
      <w:r w:rsidR="00F86915" w:rsidRPr="005E476E">
        <w:rPr>
          <w:rFonts w:ascii="ＭＳ 明朝" w:hAnsi="ＭＳ 明朝" w:hint="eastAsia"/>
          <w:b/>
          <w:bCs/>
          <w:szCs w:val="21"/>
        </w:rPr>
        <w:t>-</w:t>
      </w:r>
      <w:r w:rsidRPr="005E476E">
        <w:rPr>
          <w:rFonts w:ascii="ＭＳ 明朝" w:hAnsi="ＭＳ 明朝" w:hint="eastAsia"/>
          <w:b/>
          <w:bCs/>
          <w:szCs w:val="21"/>
        </w:rPr>
        <w:t>1</w:t>
      </w:r>
      <w:r w:rsidR="00F86915" w:rsidRPr="005E476E">
        <w:rPr>
          <w:rFonts w:ascii="ＭＳ 明朝" w:hAnsi="ＭＳ 明朝" w:hint="eastAsia"/>
          <w:b/>
          <w:bCs/>
          <w:szCs w:val="21"/>
        </w:rPr>
        <w:t>）</w:t>
      </w:r>
    </w:p>
    <w:p w:rsidR="00F86915" w:rsidRPr="005E476E" w:rsidRDefault="00F86915" w:rsidP="00F86915">
      <w:pPr>
        <w:autoSpaceDE w:val="0"/>
        <w:autoSpaceDN w:val="0"/>
        <w:rPr>
          <w:rFonts w:ascii="ＭＳ 明朝" w:hAnsi="ＭＳ 明朝"/>
          <w:szCs w:val="21"/>
        </w:rPr>
      </w:pPr>
      <w:r w:rsidRPr="005E476E">
        <w:rPr>
          <w:rFonts w:ascii="ＭＳ 明朝" w:hAnsi="ＭＳ 明朝" w:hint="eastAsia"/>
          <w:szCs w:val="21"/>
        </w:rPr>
        <w:t xml:space="preserve">　</w:t>
      </w:r>
      <w:r w:rsidR="00B32DF3" w:rsidRPr="005E476E">
        <w:rPr>
          <w:rFonts w:ascii="ＭＳ 明朝" w:hAnsi="ＭＳ 明朝" w:hint="eastAsia"/>
          <w:szCs w:val="21"/>
        </w:rPr>
        <w:t>「</w:t>
      </w:r>
      <w:r w:rsidR="00B32DF3" w:rsidRPr="005E476E">
        <w:rPr>
          <w:rFonts w:ascii="ＭＳ 明朝" w:hAnsi="ＭＳ 明朝" w:hint="eastAsia"/>
          <w:bCs/>
          <w:szCs w:val="21"/>
        </w:rPr>
        <w:t>働き方改革」の内容の周知状況</w:t>
      </w:r>
      <w:r w:rsidRPr="005E476E">
        <w:rPr>
          <w:rFonts w:ascii="ＭＳ 明朝" w:hAnsi="ＭＳ 明朝" w:hint="eastAsia"/>
          <w:szCs w:val="21"/>
        </w:rPr>
        <w:t>は、「</w:t>
      </w:r>
      <w:r w:rsidR="00B32DF3" w:rsidRPr="005E476E">
        <w:rPr>
          <w:rFonts w:ascii="ＭＳ 明朝" w:hAnsi="ＭＳ 明朝" w:hint="eastAsia"/>
          <w:szCs w:val="21"/>
        </w:rPr>
        <w:t>知っている</w:t>
      </w:r>
      <w:r w:rsidRPr="005E476E">
        <w:rPr>
          <w:rFonts w:ascii="ＭＳ 明朝" w:hAnsi="ＭＳ 明朝" w:hint="eastAsia"/>
          <w:szCs w:val="21"/>
        </w:rPr>
        <w:t>」とした事業所は</w:t>
      </w:r>
      <w:r w:rsidR="00B32DF3" w:rsidRPr="005E476E">
        <w:rPr>
          <w:rFonts w:ascii="ＭＳ 明朝" w:hAnsi="ＭＳ 明朝" w:hint="eastAsia"/>
          <w:szCs w:val="21"/>
        </w:rPr>
        <w:t>97.2</w:t>
      </w:r>
      <w:r w:rsidRPr="005E476E">
        <w:rPr>
          <w:rFonts w:ascii="ＭＳ 明朝" w:hAnsi="ＭＳ 明朝" w:hint="eastAsia"/>
          <w:szCs w:val="21"/>
        </w:rPr>
        <w:t>%、「</w:t>
      </w:r>
      <w:r w:rsidR="00B32DF3" w:rsidRPr="005E476E">
        <w:rPr>
          <w:rFonts w:ascii="ＭＳ 明朝" w:hAnsi="ＭＳ 明朝" w:hint="eastAsia"/>
          <w:szCs w:val="21"/>
        </w:rPr>
        <w:t>知らない</w:t>
      </w:r>
      <w:r w:rsidRPr="005E476E">
        <w:rPr>
          <w:rFonts w:ascii="ＭＳ 明朝" w:hAnsi="ＭＳ 明朝" w:hint="eastAsia"/>
          <w:szCs w:val="21"/>
        </w:rPr>
        <w:t>」</w:t>
      </w:r>
      <w:r w:rsidR="00B32DF3" w:rsidRPr="005E476E">
        <w:rPr>
          <w:rFonts w:ascii="ＭＳ 明朝" w:hAnsi="ＭＳ 明朝" w:hint="eastAsia"/>
          <w:szCs w:val="21"/>
        </w:rPr>
        <w:t>2.8%</w:t>
      </w:r>
      <w:r w:rsidRPr="005E476E">
        <w:rPr>
          <w:rFonts w:ascii="ＭＳ 明朝" w:hAnsi="ＭＳ 明朝" w:hint="eastAsia"/>
          <w:szCs w:val="21"/>
        </w:rPr>
        <w:t>の割合となっている。</w:t>
      </w:r>
    </w:p>
    <w:p w:rsidR="00F86915" w:rsidRPr="005E476E" w:rsidRDefault="00F86915" w:rsidP="00F86915">
      <w:pPr>
        <w:autoSpaceDE w:val="0"/>
        <w:autoSpaceDN w:val="0"/>
        <w:ind w:firstLineChars="67" w:firstLine="141"/>
        <w:rPr>
          <w:rFonts w:ascii="ＭＳ 明朝" w:hAnsi="ＭＳ 明朝"/>
          <w:szCs w:val="21"/>
        </w:rPr>
      </w:pPr>
      <w:r w:rsidRPr="005E476E">
        <w:rPr>
          <w:rFonts w:ascii="ＭＳ 明朝" w:hAnsi="ＭＳ 明朝" w:hint="eastAsia"/>
          <w:szCs w:val="21"/>
        </w:rPr>
        <w:t>「</w:t>
      </w:r>
      <w:r w:rsidR="00B32DF3" w:rsidRPr="005E476E">
        <w:rPr>
          <w:rFonts w:ascii="ＭＳ 明朝" w:hAnsi="ＭＳ 明朝" w:hint="eastAsia"/>
          <w:szCs w:val="21"/>
        </w:rPr>
        <w:t>知っている</w:t>
      </w:r>
      <w:r w:rsidRPr="005E476E">
        <w:rPr>
          <w:rFonts w:ascii="ＭＳ 明朝" w:hAnsi="ＭＳ 明朝" w:hint="eastAsia"/>
          <w:szCs w:val="21"/>
        </w:rPr>
        <w:t>」とした事業所を企業規模別にみると、「1000人以上」が</w:t>
      </w:r>
      <w:r w:rsidR="00B32DF3" w:rsidRPr="005E476E">
        <w:rPr>
          <w:rFonts w:ascii="ＭＳ 明朝" w:hAnsi="ＭＳ 明朝" w:hint="eastAsia"/>
          <w:szCs w:val="21"/>
        </w:rPr>
        <w:t>99.4</w:t>
      </w:r>
      <w:r w:rsidRPr="005E476E">
        <w:rPr>
          <w:rFonts w:ascii="ＭＳ 明朝" w:hAnsi="ＭＳ 明朝" w:hint="eastAsia"/>
          <w:szCs w:val="21"/>
        </w:rPr>
        <w:t>%と最も高く、「30人～99人」が9</w:t>
      </w:r>
      <w:r w:rsidR="00B32DF3" w:rsidRPr="005E476E">
        <w:rPr>
          <w:rFonts w:ascii="ＭＳ 明朝" w:hAnsi="ＭＳ 明朝" w:hint="eastAsia"/>
          <w:szCs w:val="21"/>
        </w:rPr>
        <w:t>5.0</w:t>
      </w:r>
      <w:r w:rsidRPr="005E476E">
        <w:rPr>
          <w:rFonts w:ascii="ＭＳ 明朝" w:hAnsi="ＭＳ 明朝" w:hint="eastAsia"/>
          <w:szCs w:val="21"/>
        </w:rPr>
        <w:t>%と最も低</w:t>
      </w:r>
      <w:r w:rsidR="00B32DF3" w:rsidRPr="005E476E">
        <w:rPr>
          <w:rFonts w:ascii="ＭＳ 明朝" w:hAnsi="ＭＳ 明朝" w:hint="eastAsia"/>
          <w:szCs w:val="21"/>
        </w:rPr>
        <w:t>いが、いずれも95%以上の認知率となっている</w:t>
      </w:r>
      <w:r w:rsidRPr="005E476E">
        <w:rPr>
          <w:rFonts w:ascii="ＭＳ 明朝" w:hAnsi="ＭＳ 明朝" w:hint="eastAsia"/>
          <w:szCs w:val="21"/>
        </w:rPr>
        <w:t>。</w:t>
      </w:r>
    </w:p>
    <w:p w:rsidR="00F86915" w:rsidRPr="005E476E" w:rsidRDefault="00F86915" w:rsidP="00F86915">
      <w:pPr>
        <w:autoSpaceDE w:val="0"/>
        <w:autoSpaceDN w:val="0"/>
        <w:rPr>
          <w:rFonts w:ascii="ＭＳ 明朝" w:hAnsi="ＭＳ 明朝"/>
          <w:szCs w:val="21"/>
        </w:rPr>
      </w:pPr>
      <w:r w:rsidRPr="005E476E">
        <w:rPr>
          <w:rFonts w:ascii="ＭＳ 明朝" w:hAnsi="ＭＳ 明朝" w:hint="eastAsia"/>
          <w:szCs w:val="21"/>
        </w:rPr>
        <w:t xml:space="preserve">　「</w:t>
      </w:r>
      <w:r w:rsidR="00B32DF3" w:rsidRPr="005E476E">
        <w:rPr>
          <w:rFonts w:ascii="ＭＳ 明朝" w:hAnsi="ＭＳ 明朝" w:hint="eastAsia"/>
          <w:szCs w:val="21"/>
        </w:rPr>
        <w:t>知っている</w:t>
      </w:r>
      <w:r w:rsidRPr="005E476E">
        <w:rPr>
          <w:rFonts w:ascii="ＭＳ 明朝" w:hAnsi="ＭＳ 明朝" w:hint="eastAsia"/>
          <w:szCs w:val="21"/>
        </w:rPr>
        <w:t>」とした事業所を産業分類別にみると、「</w:t>
      </w:r>
      <w:r w:rsidR="00B32DF3" w:rsidRPr="005E476E">
        <w:rPr>
          <w:rFonts w:ascii="ＭＳ 明朝" w:hAnsi="ＭＳ 明朝" w:hint="eastAsia"/>
          <w:szCs w:val="21"/>
        </w:rPr>
        <w:t>情報通信業</w:t>
      </w:r>
      <w:r w:rsidRPr="005E476E">
        <w:rPr>
          <w:rFonts w:ascii="ＭＳ 明朝" w:hAnsi="ＭＳ 明朝" w:hint="eastAsia"/>
          <w:szCs w:val="21"/>
        </w:rPr>
        <w:t>」</w:t>
      </w:r>
      <w:r w:rsidR="00B32DF3" w:rsidRPr="005E476E">
        <w:rPr>
          <w:rFonts w:ascii="ＭＳ 明朝" w:hAnsi="ＭＳ 明朝" w:hint="eastAsia"/>
          <w:szCs w:val="21"/>
        </w:rPr>
        <w:t>「不動産業、物品賃貸業」</w:t>
      </w:r>
      <w:r w:rsidRPr="005E476E">
        <w:rPr>
          <w:rFonts w:ascii="ＭＳ 明朝" w:hAnsi="ＭＳ 明朝" w:hint="eastAsia"/>
          <w:szCs w:val="21"/>
        </w:rPr>
        <w:t>が</w:t>
      </w:r>
      <w:r w:rsidR="00B32DF3" w:rsidRPr="005E476E">
        <w:rPr>
          <w:rFonts w:ascii="ＭＳ 明朝" w:hAnsi="ＭＳ 明朝" w:hint="eastAsia"/>
          <w:szCs w:val="21"/>
        </w:rPr>
        <w:t>100.0%</w:t>
      </w:r>
      <w:r w:rsidRPr="005E476E">
        <w:rPr>
          <w:rFonts w:ascii="ＭＳ 明朝" w:hAnsi="ＭＳ 明朝" w:hint="eastAsia"/>
          <w:szCs w:val="21"/>
        </w:rPr>
        <w:t>で最も高く、次いで「</w:t>
      </w:r>
      <w:r w:rsidR="00B32DF3" w:rsidRPr="005E476E">
        <w:rPr>
          <w:rFonts w:ascii="ＭＳ 明朝" w:hAnsi="ＭＳ 明朝" w:hint="eastAsia"/>
          <w:szCs w:val="21"/>
        </w:rPr>
        <w:t>学術研究、専門・技術サービス業</w:t>
      </w:r>
      <w:r w:rsidRPr="005E476E">
        <w:rPr>
          <w:rFonts w:ascii="ＭＳ 明朝" w:hAnsi="ＭＳ 明朝" w:hint="eastAsia"/>
          <w:szCs w:val="21"/>
        </w:rPr>
        <w:t>」</w:t>
      </w:r>
      <w:r w:rsidR="00B32DF3" w:rsidRPr="005E476E">
        <w:rPr>
          <w:rFonts w:ascii="ＭＳ 明朝" w:hAnsi="ＭＳ 明朝" w:hint="eastAsia"/>
          <w:szCs w:val="21"/>
        </w:rPr>
        <w:t>98.6</w:t>
      </w:r>
      <w:r w:rsidRPr="005E476E">
        <w:rPr>
          <w:rFonts w:ascii="ＭＳ 明朝" w:hAnsi="ＭＳ 明朝" w:hint="eastAsia"/>
          <w:szCs w:val="21"/>
        </w:rPr>
        <w:t>%、「</w:t>
      </w:r>
      <w:r w:rsidR="00B32DF3" w:rsidRPr="005E476E">
        <w:rPr>
          <w:rFonts w:ascii="ＭＳ 明朝" w:hAnsi="ＭＳ 明朝" w:hint="eastAsia"/>
          <w:szCs w:val="21"/>
        </w:rPr>
        <w:t>運輸業、郵便業</w:t>
      </w:r>
      <w:r w:rsidRPr="005E476E">
        <w:rPr>
          <w:rFonts w:ascii="ＭＳ 明朝" w:hAnsi="ＭＳ 明朝" w:hint="eastAsia"/>
          <w:szCs w:val="21"/>
        </w:rPr>
        <w:t>」</w:t>
      </w:r>
      <w:r w:rsidR="00B32DF3" w:rsidRPr="005E476E">
        <w:rPr>
          <w:rFonts w:ascii="ＭＳ 明朝" w:hAnsi="ＭＳ 明朝" w:hint="eastAsia"/>
          <w:szCs w:val="21"/>
        </w:rPr>
        <w:t>98.2</w:t>
      </w:r>
      <w:r w:rsidRPr="005E476E">
        <w:rPr>
          <w:rFonts w:ascii="ＭＳ 明朝" w:hAnsi="ＭＳ 明朝" w:hint="eastAsia"/>
          <w:szCs w:val="21"/>
        </w:rPr>
        <w:t>%の順となっている</w:t>
      </w:r>
      <w:r w:rsidR="00B32DF3" w:rsidRPr="005E476E">
        <w:rPr>
          <w:rFonts w:ascii="ＭＳ 明朝" w:hAnsi="ＭＳ 明朝" w:hint="eastAsia"/>
          <w:szCs w:val="21"/>
        </w:rPr>
        <w:t>が、最も低い「宿泊業、飲食サービス業」でも</w:t>
      </w:r>
      <w:r w:rsidR="009726A8" w:rsidRPr="005E476E">
        <w:rPr>
          <w:rFonts w:ascii="ＭＳ 明朝" w:hAnsi="ＭＳ 明朝" w:hint="eastAsia"/>
          <w:szCs w:val="21"/>
        </w:rPr>
        <w:t>92.9</w:t>
      </w:r>
      <w:r w:rsidR="00B32DF3" w:rsidRPr="005E476E">
        <w:rPr>
          <w:rFonts w:ascii="ＭＳ 明朝" w:hAnsi="ＭＳ 明朝" w:hint="eastAsia"/>
          <w:szCs w:val="21"/>
        </w:rPr>
        <w:t>%と9</w:t>
      </w:r>
      <w:r w:rsidR="00D97996" w:rsidRPr="005E476E">
        <w:rPr>
          <w:rFonts w:ascii="ＭＳ 明朝" w:hAnsi="ＭＳ 明朝" w:hint="eastAsia"/>
          <w:szCs w:val="21"/>
        </w:rPr>
        <w:t>0%</w:t>
      </w:r>
      <w:r w:rsidR="00B32DF3" w:rsidRPr="005E476E">
        <w:rPr>
          <w:rFonts w:ascii="ＭＳ 明朝" w:hAnsi="ＭＳ 明朝" w:hint="eastAsia"/>
          <w:szCs w:val="21"/>
        </w:rPr>
        <w:t>以上の認知率となっている。</w:t>
      </w:r>
      <w:r w:rsidRPr="005E476E">
        <w:rPr>
          <w:rFonts w:ascii="ＭＳ 明朝" w:hAnsi="ＭＳ 明朝" w:hint="eastAsia"/>
          <w:szCs w:val="21"/>
        </w:rPr>
        <w:t>（「複合サービス事業」は集計事業所数が少ないため参考値とする）。</w:t>
      </w:r>
    </w:p>
    <w:p w:rsidR="00F86915" w:rsidRPr="005E476E" w:rsidRDefault="00F86915" w:rsidP="00F86915">
      <w:pPr>
        <w:autoSpaceDE w:val="0"/>
        <w:autoSpaceDN w:val="0"/>
        <w:rPr>
          <w:rFonts w:ascii="ＭＳ 明朝" w:hAnsi="ＭＳ 明朝"/>
          <w:szCs w:val="21"/>
        </w:rPr>
      </w:pPr>
    </w:p>
    <w:p w:rsidR="00F86915" w:rsidRPr="005E476E" w:rsidRDefault="00F86915" w:rsidP="00F86915">
      <w:pPr>
        <w:autoSpaceDE w:val="0"/>
        <w:autoSpaceDN w:val="0"/>
        <w:jc w:val="center"/>
        <w:rPr>
          <w:rFonts w:ascii="ＭＳ 明朝" w:hAnsi="ＭＳ 明朝"/>
          <w:b/>
          <w:bCs/>
          <w:szCs w:val="21"/>
        </w:rPr>
      </w:pPr>
      <w:r w:rsidRPr="005E476E">
        <w:rPr>
          <w:rFonts w:ascii="ＭＳ 明朝" w:hAnsi="ＭＳ 明朝" w:hint="eastAsia"/>
          <w:b/>
          <w:bCs/>
          <w:szCs w:val="21"/>
        </w:rPr>
        <w:t>表</w:t>
      </w:r>
      <w:r w:rsidR="00E3650F" w:rsidRPr="005E476E">
        <w:rPr>
          <w:rFonts w:ascii="ＭＳ 明朝" w:hAnsi="ＭＳ 明朝" w:hint="eastAsia"/>
          <w:b/>
          <w:bCs/>
          <w:szCs w:val="21"/>
        </w:rPr>
        <w:t>5</w:t>
      </w:r>
      <w:r w:rsidRPr="005E476E">
        <w:rPr>
          <w:rFonts w:ascii="ＭＳ 明朝" w:hAnsi="ＭＳ 明朝" w:hint="eastAsia"/>
          <w:b/>
          <w:bCs/>
          <w:szCs w:val="21"/>
        </w:rPr>
        <w:t xml:space="preserve">-1　</w:t>
      </w:r>
      <w:r w:rsidR="00ED1258" w:rsidRPr="005E476E">
        <w:rPr>
          <w:rFonts w:ascii="ＭＳ 明朝" w:hAnsi="ＭＳ 明朝" w:hint="eastAsia"/>
          <w:b/>
          <w:bCs/>
          <w:szCs w:val="21"/>
        </w:rPr>
        <w:t>「働き方改革」の内容の周知状況</w:t>
      </w:r>
    </w:p>
    <w:p w:rsidR="00F86915" w:rsidRPr="005E476E" w:rsidRDefault="00F31868" w:rsidP="00F86915">
      <w:pPr>
        <w:autoSpaceDE w:val="0"/>
        <w:autoSpaceDN w:val="0"/>
        <w:rPr>
          <w:szCs w:val="21"/>
        </w:rPr>
      </w:pPr>
      <w:r w:rsidRPr="005E476E">
        <w:rPr>
          <w:noProof/>
          <w:szCs w:val="21"/>
        </w:rPr>
        <w:drawing>
          <wp:anchor distT="0" distB="0" distL="114300" distR="114300" simplePos="0" relativeHeight="251975680" behindDoc="0" locked="0" layoutInCell="1" allowOverlap="1">
            <wp:simplePos x="0" y="0"/>
            <wp:positionH relativeFrom="margin">
              <wp:posOffset>928034</wp:posOffset>
            </wp:positionH>
            <wp:positionV relativeFrom="paragraph">
              <wp:posOffset>19461</wp:posOffset>
            </wp:positionV>
            <wp:extent cx="3442447" cy="3938812"/>
            <wp:effectExtent l="0" t="0" r="5715" b="5080"/>
            <wp:wrapNone/>
            <wp:docPr id="712" name="図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442447" cy="393881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86915" w:rsidRPr="005E476E" w:rsidRDefault="00F86915" w:rsidP="00F86915">
      <w:pPr>
        <w:autoSpaceDE w:val="0"/>
        <w:autoSpaceDN w:val="0"/>
        <w:rPr>
          <w:szCs w:val="21"/>
        </w:rPr>
      </w:pPr>
    </w:p>
    <w:p w:rsidR="00F86915" w:rsidRPr="005E476E" w:rsidRDefault="00F86915" w:rsidP="00F86915">
      <w:pPr>
        <w:autoSpaceDE w:val="0"/>
        <w:autoSpaceDN w:val="0"/>
        <w:rPr>
          <w:szCs w:val="21"/>
        </w:rPr>
      </w:pPr>
    </w:p>
    <w:p w:rsidR="00F86915" w:rsidRPr="005E476E" w:rsidRDefault="00F86915" w:rsidP="00F86915">
      <w:pPr>
        <w:autoSpaceDE w:val="0"/>
        <w:autoSpaceDN w:val="0"/>
        <w:rPr>
          <w:szCs w:val="21"/>
        </w:rPr>
      </w:pPr>
    </w:p>
    <w:p w:rsidR="00F86915" w:rsidRPr="005E476E" w:rsidRDefault="00F86915" w:rsidP="00F86915">
      <w:pPr>
        <w:autoSpaceDE w:val="0"/>
        <w:autoSpaceDN w:val="0"/>
        <w:rPr>
          <w:szCs w:val="21"/>
        </w:rPr>
      </w:pPr>
    </w:p>
    <w:p w:rsidR="00F86915" w:rsidRPr="005E476E" w:rsidRDefault="00F86915" w:rsidP="00F86915">
      <w:pPr>
        <w:autoSpaceDE w:val="0"/>
        <w:autoSpaceDN w:val="0"/>
        <w:rPr>
          <w:szCs w:val="21"/>
        </w:rPr>
      </w:pPr>
    </w:p>
    <w:p w:rsidR="00F86915" w:rsidRPr="005E476E" w:rsidRDefault="00F86915" w:rsidP="00F86915">
      <w:pPr>
        <w:autoSpaceDE w:val="0"/>
        <w:autoSpaceDN w:val="0"/>
        <w:rPr>
          <w:szCs w:val="21"/>
        </w:rPr>
      </w:pPr>
    </w:p>
    <w:p w:rsidR="00F86915" w:rsidRPr="005E476E" w:rsidRDefault="00F86915" w:rsidP="00F86915">
      <w:pPr>
        <w:autoSpaceDE w:val="0"/>
        <w:autoSpaceDN w:val="0"/>
        <w:rPr>
          <w:szCs w:val="21"/>
        </w:rPr>
      </w:pPr>
    </w:p>
    <w:p w:rsidR="00F86915" w:rsidRPr="005E476E" w:rsidRDefault="00F86915" w:rsidP="00F86915">
      <w:pPr>
        <w:autoSpaceDE w:val="0"/>
        <w:autoSpaceDN w:val="0"/>
        <w:rPr>
          <w:szCs w:val="21"/>
        </w:rPr>
      </w:pPr>
    </w:p>
    <w:p w:rsidR="00F86915" w:rsidRPr="005E476E" w:rsidRDefault="00F86915" w:rsidP="00F86915">
      <w:pPr>
        <w:autoSpaceDE w:val="0"/>
        <w:autoSpaceDN w:val="0"/>
        <w:rPr>
          <w:szCs w:val="21"/>
        </w:rPr>
      </w:pPr>
    </w:p>
    <w:p w:rsidR="00F86915" w:rsidRPr="005E476E" w:rsidRDefault="00F86915" w:rsidP="00F86915">
      <w:pPr>
        <w:autoSpaceDE w:val="0"/>
        <w:autoSpaceDN w:val="0"/>
        <w:rPr>
          <w:szCs w:val="21"/>
        </w:rPr>
      </w:pPr>
    </w:p>
    <w:p w:rsidR="00F86915" w:rsidRPr="005E476E" w:rsidRDefault="00F86915" w:rsidP="00F86915">
      <w:pPr>
        <w:autoSpaceDE w:val="0"/>
        <w:autoSpaceDN w:val="0"/>
        <w:rPr>
          <w:szCs w:val="21"/>
        </w:rPr>
      </w:pPr>
    </w:p>
    <w:p w:rsidR="00F86915" w:rsidRPr="005E476E" w:rsidRDefault="00F86915" w:rsidP="00F86915">
      <w:pPr>
        <w:autoSpaceDE w:val="0"/>
        <w:autoSpaceDN w:val="0"/>
        <w:rPr>
          <w:szCs w:val="21"/>
        </w:rPr>
      </w:pPr>
    </w:p>
    <w:p w:rsidR="00F86915" w:rsidRPr="005E476E" w:rsidRDefault="00F86915" w:rsidP="00F86915">
      <w:pPr>
        <w:autoSpaceDE w:val="0"/>
        <w:autoSpaceDN w:val="0"/>
        <w:rPr>
          <w:szCs w:val="21"/>
        </w:rPr>
      </w:pPr>
    </w:p>
    <w:p w:rsidR="00F86915" w:rsidRPr="005E476E" w:rsidRDefault="00F86915" w:rsidP="00F86915">
      <w:pPr>
        <w:autoSpaceDE w:val="0"/>
        <w:autoSpaceDN w:val="0"/>
        <w:rPr>
          <w:szCs w:val="21"/>
        </w:rPr>
      </w:pPr>
    </w:p>
    <w:p w:rsidR="00F86915" w:rsidRPr="005E476E" w:rsidRDefault="00F86915" w:rsidP="00F86915">
      <w:pPr>
        <w:autoSpaceDE w:val="0"/>
        <w:autoSpaceDN w:val="0"/>
        <w:rPr>
          <w:noProof/>
        </w:rPr>
      </w:pPr>
    </w:p>
    <w:p w:rsidR="00F86915" w:rsidRPr="005E476E" w:rsidRDefault="00F86915" w:rsidP="00F86915">
      <w:pPr>
        <w:autoSpaceDE w:val="0"/>
        <w:autoSpaceDN w:val="0"/>
        <w:rPr>
          <w:noProof/>
        </w:rPr>
      </w:pPr>
    </w:p>
    <w:p w:rsidR="00F86915" w:rsidRPr="005E476E" w:rsidRDefault="00004AB6" w:rsidP="00F86915">
      <w:pPr>
        <w:autoSpaceDE w:val="0"/>
        <w:autoSpaceDN w:val="0"/>
        <w:rPr>
          <w:noProof/>
        </w:rPr>
      </w:pPr>
      <w:r w:rsidRPr="005E476E">
        <w:rPr>
          <w:noProof/>
        </w:rPr>
        <w:drawing>
          <wp:anchor distT="0" distB="0" distL="114300" distR="114300" simplePos="0" relativeHeight="252036096" behindDoc="0" locked="0" layoutInCell="1" allowOverlap="1">
            <wp:simplePos x="0" y="0"/>
            <wp:positionH relativeFrom="column">
              <wp:posOffset>1938020</wp:posOffset>
            </wp:positionH>
            <wp:positionV relativeFrom="paragraph">
              <wp:posOffset>41910</wp:posOffset>
            </wp:positionV>
            <wp:extent cx="2105025" cy="2343150"/>
            <wp:effectExtent l="0" t="0" r="0" b="0"/>
            <wp:wrapNone/>
            <wp:docPr id="1603" name="図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105025" cy="2343150"/>
                    </a:xfrm>
                    <a:prstGeom prst="rect">
                      <a:avLst/>
                    </a:prstGeom>
                    <a:noFill/>
                    <a:ln>
                      <a:noFill/>
                    </a:ln>
                  </pic:spPr>
                </pic:pic>
              </a:graphicData>
            </a:graphic>
          </wp:anchor>
        </w:drawing>
      </w:r>
    </w:p>
    <w:p w:rsidR="00F86915" w:rsidRPr="005E476E" w:rsidRDefault="00F86915" w:rsidP="00F86915">
      <w:pPr>
        <w:autoSpaceDE w:val="0"/>
        <w:autoSpaceDN w:val="0"/>
        <w:rPr>
          <w:noProof/>
        </w:rPr>
      </w:pPr>
    </w:p>
    <w:p w:rsidR="00F86915" w:rsidRPr="005E476E" w:rsidRDefault="00F86915" w:rsidP="00F86915">
      <w:pPr>
        <w:autoSpaceDE w:val="0"/>
        <w:autoSpaceDN w:val="0"/>
        <w:rPr>
          <w:noProof/>
        </w:rPr>
      </w:pPr>
    </w:p>
    <w:p w:rsidR="00F86915" w:rsidRPr="005E476E" w:rsidRDefault="00F86915" w:rsidP="00F86915">
      <w:pPr>
        <w:autoSpaceDE w:val="0"/>
        <w:autoSpaceDN w:val="0"/>
        <w:rPr>
          <w:szCs w:val="21"/>
        </w:rPr>
      </w:pPr>
    </w:p>
    <w:p w:rsidR="00F86915" w:rsidRPr="005E476E" w:rsidRDefault="00F86915" w:rsidP="00F86915">
      <w:pPr>
        <w:autoSpaceDE w:val="0"/>
        <w:autoSpaceDN w:val="0"/>
        <w:rPr>
          <w:szCs w:val="21"/>
        </w:rPr>
      </w:pPr>
    </w:p>
    <w:p w:rsidR="00F86915" w:rsidRPr="005E476E" w:rsidRDefault="00F86915" w:rsidP="00F86915">
      <w:pPr>
        <w:autoSpaceDE w:val="0"/>
        <w:autoSpaceDN w:val="0"/>
        <w:rPr>
          <w:szCs w:val="21"/>
        </w:rPr>
      </w:pPr>
    </w:p>
    <w:p w:rsidR="00F86915" w:rsidRPr="005E476E" w:rsidRDefault="00F86915" w:rsidP="00F86915">
      <w:pPr>
        <w:autoSpaceDE w:val="0"/>
        <w:autoSpaceDN w:val="0"/>
        <w:rPr>
          <w:szCs w:val="21"/>
        </w:rPr>
      </w:pPr>
    </w:p>
    <w:p w:rsidR="00F86915" w:rsidRPr="005E476E" w:rsidRDefault="00F86915" w:rsidP="00F86915">
      <w:pPr>
        <w:autoSpaceDE w:val="0"/>
        <w:autoSpaceDN w:val="0"/>
        <w:rPr>
          <w:szCs w:val="21"/>
        </w:rPr>
      </w:pPr>
    </w:p>
    <w:p w:rsidR="00F86915" w:rsidRPr="005E476E" w:rsidRDefault="00F86915" w:rsidP="00F86915">
      <w:pPr>
        <w:autoSpaceDE w:val="0"/>
        <w:autoSpaceDN w:val="0"/>
        <w:rPr>
          <w:szCs w:val="21"/>
        </w:rPr>
      </w:pPr>
    </w:p>
    <w:p w:rsidR="00F86915" w:rsidRPr="005E476E" w:rsidRDefault="00F86915" w:rsidP="00F86915">
      <w:pPr>
        <w:autoSpaceDE w:val="0"/>
        <w:autoSpaceDN w:val="0"/>
        <w:rPr>
          <w:szCs w:val="21"/>
        </w:rPr>
      </w:pPr>
    </w:p>
    <w:p w:rsidR="00E3650F" w:rsidRPr="005E476E" w:rsidRDefault="00F86915" w:rsidP="00F86915">
      <w:pPr>
        <w:autoSpaceDE w:val="0"/>
        <w:autoSpaceDN w:val="0"/>
        <w:jc w:val="center"/>
        <w:rPr>
          <w:rFonts w:ascii="ＭＳ 明朝" w:hAnsi="ＭＳ 明朝"/>
          <w:b/>
          <w:bCs/>
          <w:szCs w:val="21"/>
        </w:rPr>
      </w:pPr>
      <w:r w:rsidRPr="005E476E">
        <w:rPr>
          <w:rFonts w:ascii="ＭＳ 明朝" w:hAnsi="ＭＳ 明朝" w:hint="eastAsia"/>
          <w:b/>
          <w:bCs/>
          <w:szCs w:val="21"/>
        </w:rPr>
        <w:t>図</w:t>
      </w:r>
      <w:r w:rsidR="00E3650F" w:rsidRPr="005E476E">
        <w:rPr>
          <w:rFonts w:ascii="ＭＳ 明朝" w:hAnsi="ＭＳ 明朝" w:hint="eastAsia"/>
          <w:b/>
          <w:bCs/>
          <w:szCs w:val="21"/>
        </w:rPr>
        <w:t>5</w:t>
      </w:r>
      <w:r w:rsidRPr="005E476E">
        <w:rPr>
          <w:rFonts w:ascii="ＭＳ 明朝" w:hAnsi="ＭＳ 明朝" w:hint="eastAsia"/>
          <w:b/>
          <w:bCs/>
          <w:szCs w:val="21"/>
        </w:rPr>
        <w:t xml:space="preserve">-1　</w:t>
      </w:r>
      <w:r w:rsidR="00ED1258" w:rsidRPr="005E476E">
        <w:rPr>
          <w:rFonts w:ascii="ＭＳ 明朝" w:hAnsi="ＭＳ 明朝" w:hint="eastAsia"/>
          <w:b/>
          <w:bCs/>
          <w:szCs w:val="21"/>
        </w:rPr>
        <w:t>「働き方改革」の内容の周知状況</w:t>
      </w:r>
    </w:p>
    <w:p w:rsidR="00E3650F" w:rsidRPr="005E476E" w:rsidRDefault="00ED1258" w:rsidP="00ED1258">
      <w:pPr>
        <w:pStyle w:val="ae"/>
        <w:numPr>
          <w:ilvl w:val="0"/>
          <w:numId w:val="7"/>
        </w:numPr>
        <w:autoSpaceDE w:val="0"/>
        <w:autoSpaceDN w:val="0"/>
        <w:ind w:leftChars="0"/>
        <w:rPr>
          <w:rFonts w:ascii="ＭＳ 明朝" w:hAnsi="ＭＳ 明朝"/>
          <w:b/>
          <w:bCs/>
          <w:szCs w:val="21"/>
        </w:rPr>
      </w:pPr>
      <w:r w:rsidRPr="005E476E">
        <w:rPr>
          <w:rFonts w:ascii="ＭＳ 明朝" w:hAnsi="ＭＳ 明朝" w:hint="eastAsia"/>
          <w:b/>
          <w:bCs/>
          <w:szCs w:val="21"/>
        </w:rPr>
        <w:lastRenderedPageBreak/>
        <w:t>「働き方改革」の内容を知った方法</w:t>
      </w:r>
      <w:r w:rsidR="00E3650F" w:rsidRPr="005E476E">
        <w:rPr>
          <w:rFonts w:ascii="ＭＳ 明朝" w:hAnsi="ＭＳ 明朝" w:hint="eastAsia"/>
          <w:b/>
          <w:bCs/>
          <w:szCs w:val="21"/>
        </w:rPr>
        <w:t>（表5-</w:t>
      </w:r>
      <w:r w:rsidR="00AE4311" w:rsidRPr="005E476E">
        <w:rPr>
          <w:rFonts w:ascii="ＭＳ 明朝" w:hAnsi="ＭＳ 明朝" w:hint="eastAsia"/>
          <w:b/>
          <w:bCs/>
          <w:szCs w:val="21"/>
        </w:rPr>
        <w:t>2</w:t>
      </w:r>
      <w:r w:rsidR="00E3650F" w:rsidRPr="005E476E">
        <w:rPr>
          <w:rFonts w:ascii="ＭＳ 明朝" w:hAnsi="ＭＳ 明朝" w:hint="eastAsia"/>
          <w:b/>
          <w:bCs/>
          <w:szCs w:val="21"/>
        </w:rPr>
        <w:t>）</w:t>
      </w:r>
    </w:p>
    <w:p w:rsidR="00E3650F" w:rsidRPr="005E476E" w:rsidRDefault="00B32DF3" w:rsidP="00E3650F">
      <w:pPr>
        <w:autoSpaceDE w:val="0"/>
        <w:autoSpaceDN w:val="0"/>
        <w:rPr>
          <w:rFonts w:ascii="ＭＳ 明朝" w:hAnsi="ＭＳ 明朝"/>
          <w:szCs w:val="21"/>
        </w:rPr>
      </w:pPr>
      <w:r w:rsidRPr="005E476E">
        <w:rPr>
          <w:rFonts w:ascii="ＭＳ 明朝" w:hAnsi="ＭＳ 明朝" w:hint="eastAsia"/>
          <w:szCs w:val="21"/>
        </w:rPr>
        <w:t xml:space="preserve">　</w:t>
      </w:r>
      <w:r w:rsidRPr="005E476E">
        <w:rPr>
          <w:rFonts w:ascii="ＭＳ 明朝" w:hAnsi="ＭＳ 明朝" w:hint="eastAsia"/>
          <w:bCs/>
          <w:szCs w:val="21"/>
        </w:rPr>
        <w:t>「働き方改革」の内容を知った方法</w:t>
      </w:r>
      <w:r w:rsidR="00E3650F" w:rsidRPr="005E476E">
        <w:rPr>
          <w:rFonts w:ascii="ＭＳ 明朝" w:hAnsi="ＭＳ 明朝" w:hint="eastAsia"/>
          <w:szCs w:val="21"/>
        </w:rPr>
        <w:t>は、「</w:t>
      </w:r>
      <w:r w:rsidRPr="005E476E">
        <w:rPr>
          <w:rFonts w:ascii="ＭＳ 明朝" w:hAnsi="ＭＳ 明朝" w:hint="eastAsia"/>
          <w:szCs w:val="21"/>
        </w:rPr>
        <w:t>新聞やテレビ、雑誌等の報道</w:t>
      </w:r>
      <w:r w:rsidR="00E3650F" w:rsidRPr="005E476E">
        <w:rPr>
          <w:rFonts w:ascii="ＭＳ 明朝" w:hAnsi="ＭＳ 明朝" w:hint="eastAsia"/>
          <w:szCs w:val="21"/>
        </w:rPr>
        <w:t>」</w:t>
      </w:r>
      <w:r w:rsidRPr="005E476E">
        <w:rPr>
          <w:rFonts w:ascii="ＭＳ 明朝" w:hAnsi="ＭＳ 明朝" w:hint="eastAsia"/>
          <w:szCs w:val="21"/>
        </w:rPr>
        <w:t>が84.0%で最も高く、</w:t>
      </w:r>
      <w:r w:rsidR="00B0153E" w:rsidRPr="005E476E">
        <w:rPr>
          <w:rFonts w:ascii="ＭＳ 明朝" w:hAnsi="ＭＳ 明朝" w:hint="eastAsia"/>
          <w:szCs w:val="21"/>
        </w:rPr>
        <w:t>次いで</w:t>
      </w:r>
      <w:r w:rsidRPr="005E476E">
        <w:rPr>
          <w:rFonts w:ascii="ＭＳ 明朝" w:hAnsi="ＭＳ 明朝" w:hint="eastAsia"/>
          <w:szCs w:val="21"/>
        </w:rPr>
        <w:t>「</w:t>
      </w:r>
      <w:r w:rsidR="00B0153E" w:rsidRPr="005E476E">
        <w:rPr>
          <w:rFonts w:ascii="ＭＳ 明朝" w:hAnsi="ＭＳ 明朝" w:hint="eastAsia"/>
          <w:szCs w:val="21"/>
        </w:rPr>
        <w:t>国や自治体が発行するチラシやリーフレット</w:t>
      </w:r>
      <w:r w:rsidRPr="005E476E">
        <w:rPr>
          <w:rFonts w:ascii="ＭＳ 明朝" w:hAnsi="ＭＳ 明朝" w:hint="eastAsia"/>
          <w:szCs w:val="21"/>
        </w:rPr>
        <w:t>」</w:t>
      </w:r>
      <w:r w:rsidR="00B0153E" w:rsidRPr="005E476E">
        <w:rPr>
          <w:rFonts w:ascii="ＭＳ 明朝" w:hAnsi="ＭＳ 明朝" w:hint="eastAsia"/>
          <w:szCs w:val="21"/>
        </w:rPr>
        <w:t>45.8%、</w:t>
      </w:r>
      <w:r w:rsidRPr="005E476E">
        <w:rPr>
          <w:rFonts w:ascii="ＭＳ 明朝" w:hAnsi="ＭＳ 明朝" w:hint="eastAsia"/>
          <w:szCs w:val="21"/>
        </w:rPr>
        <w:t>「</w:t>
      </w:r>
      <w:r w:rsidR="00B0153E" w:rsidRPr="005E476E">
        <w:rPr>
          <w:rFonts w:ascii="ＭＳ 明朝" w:hAnsi="ＭＳ 明朝" w:hint="eastAsia"/>
          <w:szCs w:val="21"/>
        </w:rPr>
        <w:t>商工会議所や商工会、経営者団体が主催するセミナー</w:t>
      </w:r>
      <w:r w:rsidRPr="005E476E">
        <w:rPr>
          <w:rFonts w:ascii="ＭＳ 明朝" w:hAnsi="ＭＳ 明朝" w:hint="eastAsia"/>
          <w:szCs w:val="21"/>
        </w:rPr>
        <w:t>」</w:t>
      </w:r>
      <w:r w:rsidR="00673E13" w:rsidRPr="005E476E">
        <w:rPr>
          <w:rFonts w:ascii="ＭＳ 明朝" w:hAnsi="ＭＳ 明朝" w:hint="eastAsia"/>
          <w:szCs w:val="21"/>
        </w:rPr>
        <w:t>21.7%、</w:t>
      </w:r>
      <w:r w:rsidRPr="005E476E">
        <w:rPr>
          <w:rFonts w:ascii="ＭＳ 明朝" w:hAnsi="ＭＳ 明朝" w:hint="eastAsia"/>
          <w:szCs w:val="21"/>
        </w:rPr>
        <w:t>「</w:t>
      </w:r>
      <w:r w:rsidR="00673E13" w:rsidRPr="005E476E">
        <w:rPr>
          <w:rFonts w:ascii="ＭＳ 明朝" w:hAnsi="ＭＳ 明朝" w:hint="eastAsia"/>
          <w:szCs w:val="21"/>
        </w:rPr>
        <w:t>国や自治体が主催するセミナー</w:t>
      </w:r>
      <w:r w:rsidRPr="005E476E">
        <w:rPr>
          <w:rFonts w:ascii="ＭＳ 明朝" w:hAnsi="ＭＳ 明朝" w:hint="eastAsia"/>
          <w:szCs w:val="21"/>
        </w:rPr>
        <w:t>」</w:t>
      </w:r>
      <w:r w:rsidR="00673E13" w:rsidRPr="005E476E">
        <w:rPr>
          <w:rFonts w:ascii="ＭＳ 明朝" w:hAnsi="ＭＳ 明朝" w:hint="eastAsia"/>
          <w:szCs w:val="21"/>
        </w:rPr>
        <w:t>16.1%の順となっている</w:t>
      </w:r>
      <w:r w:rsidR="00E3650F" w:rsidRPr="005E476E">
        <w:rPr>
          <w:rFonts w:ascii="ＭＳ 明朝" w:hAnsi="ＭＳ 明朝" w:hint="eastAsia"/>
          <w:szCs w:val="21"/>
        </w:rPr>
        <w:t>。</w:t>
      </w:r>
    </w:p>
    <w:p w:rsidR="00E3650F" w:rsidRPr="005E476E" w:rsidRDefault="00E3650F" w:rsidP="00E3650F">
      <w:pPr>
        <w:autoSpaceDE w:val="0"/>
        <w:autoSpaceDN w:val="0"/>
        <w:ind w:firstLineChars="67" w:firstLine="141"/>
        <w:rPr>
          <w:rFonts w:ascii="ＭＳ 明朝" w:hAnsi="ＭＳ 明朝"/>
          <w:szCs w:val="21"/>
        </w:rPr>
      </w:pPr>
      <w:r w:rsidRPr="005E476E">
        <w:rPr>
          <w:rFonts w:ascii="ＭＳ 明朝" w:hAnsi="ＭＳ 明朝" w:hint="eastAsia"/>
          <w:szCs w:val="21"/>
        </w:rPr>
        <w:t>事業所を企業規模別にみると、</w:t>
      </w:r>
      <w:r w:rsidR="00673E13" w:rsidRPr="005E476E">
        <w:rPr>
          <w:rFonts w:ascii="ＭＳ 明朝" w:hAnsi="ＭＳ 明朝" w:hint="eastAsia"/>
          <w:szCs w:val="21"/>
        </w:rPr>
        <w:t>「その他」を除いたいずれの項目でも「500人～999人」が最も高くなっている</w:t>
      </w:r>
      <w:r w:rsidRPr="005E476E">
        <w:rPr>
          <w:rFonts w:ascii="ＭＳ 明朝" w:hAnsi="ＭＳ 明朝" w:hint="eastAsia"/>
          <w:szCs w:val="21"/>
        </w:rPr>
        <w:t>。</w:t>
      </w:r>
    </w:p>
    <w:p w:rsidR="00E3650F" w:rsidRPr="005E476E" w:rsidRDefault="00673E13" w:rsidP="00E3650F">
      <w:pPr>
        <w:autoSpaceDE w:val="0"/>
        <w:autoSpaceDN w:val="0"/>
        <w:rPr>
          <w:rFonts w:ascii="ＭＳ 明朝" w:hAnsi="ＭＳ 明朝"/>
          <w:szCs w:val="21"/>
        </w:rPr>
      </w:pPr>
      <w:r w:rsidRPr="005E476E">
        <w:rPr>
          <w:rFonts w:ascii="ＭＳ 明朝" w:hAnsi="ＭＳ 明朝" w:hint="eastAsia"/>
          <w:szCs w:val="21"/>
        </w:rPr>
        <w:t xml:space="preserve">　</w:t>
      </w:r>
      <w:r w:rsidR="00E3650F" w:rsidRPr="005E476E">
        <w:rPr>
          <w:rFonts w:ascii="ＭＳ 明朝" w:hAnsi="ＭＳ 明朝" w:hint="eastAsia"/>
          <w:szCs w:val="21"/>
        </w:rPr>
        <w:t>産業分類別にみると、</w:t>
      </w:r>
      <w:r w:rsidRPr="005E476E">
        <w:rPr>
          <w:rFonts w:ascii="ＭＳ 明朝" w:hAnsi="ＭＳ 明朝" w:hint="eastAsia"/>
          <w:szCs w:val="21"/>
        </w:rPr>
        <w:t>「新聞やテレビ、雑誌等の報道」は</w:t>
      </w:r>
      <w:r w:rsidR="00E3650F" w:rsidRPr="005E476E">
        <w:rPr>
          <w:rFonts w:ascii="ＭＳ 明朝" w:hAnsi="ＭＳ 明朝" w:hint="eastAsia"/>
          <w:szCs w:val="21"/>
        </w:rPr>
        <w:t>「金融業、保険業」</w:t>
      </w:r>
      <w:r w:rsidRPr="005E476E">
        <w:rPr>
          <w:rFonts w:ascii="ＭＳ 明朝" w:hAnsi="ＭＳ 明朝" w:hint="eastAsia"/>
          <w:szCs w:val="21"/>
        </w:rPr>
        <w:t>「宿泊業、飲食サービス業」「教育、学習支援業」で、「国や自治体が発行するチラシやリーフレット」は「建設業」で、「国や自治体が主催するセミナー」は「建設業」「情報通信業」で高くなっている</w:t>
      </w:r>
      <w:r w:rsidR="00E3650F" w:rsidRPr="005E476E">
        <w:rPr>
          <w:rFonts w:ascii="ＭＳ 明朝" w:hAnsi="ＭＳ 明朝" w:hint="eastAsia"/>
          <w:szCs w:val="21"/>
        </w:rPr>
        <w:t>（「複合サービス事業」は集計事業所数が少ないため参考値とする）。</w:t>
      </w:r>
    </w:p>
    <w:p w:rsidR="00AF5EA9" w:rsidRPr="005E476E" w:rsidRDefault="00AF5EA9" w:rsidP="00E3650F">
      <w:pPr>
        <w:autoSpaceDE w:val="0"/>
        <w:autoSpaceDN w:val="0"/>
        <w:rPr>
          <w:rFonts w:ascii="ＭＳ 明朝" w:hAnsi="ＭＳ 明朝"/>
          <w:szCs w:val="21"/>
        </w:rPr>
      </w:pPr>
    </w:p>
    <w:p w:rsidR="00E3650F" w:rsidRPr="005E476E" w:rsidRDefault="00AF5EA9" w:rsidP="00E3650F">
      <w:pPr>
        <w:autoSpaceDE w:val="0"/>
        <w:autoSpaceDN w:val="0"/>
        <w:jc w:val="center"/>
        <w:rPr>
          <w:rFonts w:ascii="ＭＳ 明朝" w:hAnsi="ＭＳ 明朝"/>
          <w:b/>
          <w:bCs/>
          <w:szCs w:val="21"/>
        </w:rPr>
      </w:pPr>
      <w:r w:rsidRPr="005E476E">
        <w:rPr>
          <w:noProof/>
        </w:rPr>
        <w:drawing>
          <wp:anchor distT="0" distB="0" distL="114300" distR="114300" simplePos="0" relativeHeight="252075008" behindDoc="0" locked="0" layoutInCell="1" allowOverlap="1">
            <wp:simplePos x="0" y="0"/>
            <wp:positionH relativeFrom="margin">
              <wp:posOffset>450850</wp:posOffset>
            </wp:positionH>
            <wp:positionV relativeFrom="paragraph">
              <wp:posOffset>127635</wp:posOffset>
            </wp:positionV>
            <wp:extent cx="4978264" cy="4286250"/>
            <wp:effectExtent l="0"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978264" cy="4286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50F" w:rsidRPr="005E476E">
        <w:rPr>
          <w:rFonts w:ascii="ＭＳ 明朝" w:hAnsi="ＭＳ 明朝" w:hint="eastAsia"/>
          <w:b/>
          <w:bCs/>
          <w:szCs w:val="21"/>
        </w:rPr>
        <w:t>表5</w:t>
      </w:r>
      <w:r w:rsidR="00F31868" w:rsidRPr="005E476E">
        <w:rPr>
          <w:rFonts w:ascii="ＭＳ 明朝" w:hAnsi="ＭＳ 明朝" w:hint="eastAsia"/>
          <w:b/>
          <w:bCs/>
          <w:szCs w:val="21"/>
        </w:rPr>
        <w:t>-2</w:t>
      </w:r>
      <w:r w:rsidR="00E3650F" w:rsidRPr="005E476E">
        <w:rPr>
          <w:rFonts w:ascii="ＭＳ 明朝" w:hAnsi="ＭＳ 明朝" w:hint="eastAsia"/>
          <w:b/>
          <w:bCs/>
          <w:szCs w:val="21"/>
        </w:rPr>
        <w:t xml:space="preserve">　</w:t>
      </w:r>
      <w:r w:rsidR="00ED1258" w:rsidRPr="005E476E">
        <w:rPr>
          <w:rFonts w:ascii="ＭＳ 明朝" w:hAnsi="ＭＳ 明朝" w:hint="eastAsia"/>
          <w:b/>
          <w:bCs/>
          <w:szCs w:val="21"/>
        </w:rPr>
        <w:t>「働き方改革」の内容を知った方法</w:t>
      </w:r>
    </w:p>
    <w:p w:rsidR="00E3650F" w:rsidRPr="005E476E" w:rsidRDefault="00E3650F" w:rsidP="00E3650F">
      <w:pPr>
        <w:autoSpaceDE w:val="0"/>
        <w:autoSpaceDN w:val="0"/>
        <w:rPr>
          <w:szCs w:val="21"/>
        </w:rPr>
      </w:pPr>
    </w:p>
    <w:p w:rsidR="00E3650F" w:rsidRPr="005E476E" w:rsidRDefault="00E3650F" w:rsidP="00E3650F">
      <w:pPr>
        <w:autoSpaceDE w:val="0"/>
        <w:autoSpaceDN w:val="0"/>
        <w:rPr>
          <w:szCs w:val="21"/>
        </w:rPr>
      </w:pPr>
    </w:p>
    <w:p w:rsidR="00E3650F" w:rsidRPr="005E476E" w:rsidRDefault="00E3650F" w:rsidP="00E3650F">
      <w:pPr>
        <w:autoSpaceDE w:val="0"/>
        <w:autoSpaceDN w:val="0"/>
        <w:rPr>
          <w:szCs w:val="21"/>
        </w:rPr>
      </w:pPr>
    </w:p>
    <w:p w:rsidR="00E3650F" w:rsidRPr="005E476E" w:rsidRDefault="00E3650F" w:rsidP="00E3650F">
      <w:pPr>
        <w:autoSpaceDE w:val="0"/>
        <w:autoSpaceDN w:val="0"/>
        <w:rPr>
          <w:szCs w:val="21"/>
        </w:rPr>
      </w:pPr>
    </w:p>
    <w:p w:rsidR="00E3650F" w:rsidRPr="005E476E" w:rsidRDefault="00E3650F" w:rsidP="00E3650F">
      <w:pPr>
        <w:autoSpaceDE w:val="0"/>
        <w:autoSpaceDN w:val="0"/>
        <w:rPr>
          <w:szCs w:val="21"/>
        </w:rPr>
      </w:pPr>
    </w:p>
    <w:p w:rsidR="00E3650F" w:rsidRPr="005E476E" w:rsidRDefault="00E3650F" w:rsidP="00E3650F">
      <w:pPr>
        <w:autoSpaceDE w:val="0"/>
        <w:autoSpaceDN w:val="0"/>
        <w:rPr>
          <w:szCs w:val="21"/>
        </w:rPr>
      </w:pPr>
    </w:p>
    <w:p w:rsidR="00E3650F" w:rsidRPr="005E476E" w:rsidRDefault="00E3650F" w:rsidP="00E3650F">
      <w:pPr>
        <w:autoSpaceDE w:val="0"/>
        <w:autoSpaceDN w:val="0"/>
        <w:rPr>
          <w:szCs w:val="21"/>
        </w:rPr>
      </w:pPr>
    </w:p>
    <w:p w:rsidR="00E3650F" w:rsidRPr="005E476E" w:rsidRDefault="00E3650F" w:rsidP="00E3650F">
      <w:pPr>
        <w:autoSpaceDE w:val="0"/>
        <w:autoSpaceDN w:val="0"/>
        <w:rPr>
          <w:szCs w:val="21"/>
        </w:rPr>
      </w:pPr>
    </w:p>
    <w:p w:rsidR="00E3650F" w:rsidRPr="005E476E" w:rsidRDefault="00E3650F" w:rsidP="00E3650F">
      <w:pPr>
        <w:autoSpaceDE w:val="0"/>
        <w:autoSpaceDN w:val="0"/>
        <w:rPr>
          <w:szCs w:val="21"/>
        </w:rPr>
      </w:pPr>
    </w:p>
    <w:p w:rsidR="00E3650F" w:rsidRPr="005E476E" w:rsidRDefault="00E3650F" w:rsidP="00E3650F">
      <w:pPr>
        <w:autoSpaceDE w:val="0"/>
        <w:autoSpaceDN w:val="0"/>
        <w:rPr>
          <w:szCs w:val="21"/>
        </w:rPr>
      </w:pPr>
    </w:p>
    <w:p w:rsidR="00E3650F" w:rsidRPr="005E476E" w:rsidRDefault="00E3650F" w:rsidP="00E3650F">
      <w:pPr>
        <w:autoSpaceDE w:val="0"/>
        <w:autoSpaceDN w:val="0"/>
        <w:rPr>
          <w:szCs w:val="21"/>
        </w:rPr>
      </w:pPr>
    </w:p>
    <w:p w:rsidR="00E3650F" w:rsidRPr="005E476E" w:rsidRDefault="00E3650F" w:rsidP="00E3650F">
      <w:pPr>
        <w:autoSpaceDE w:val="0"/>
        <w:autoSpaceDN w:val="0"/>
        <w:rPr>
          <w:szCs w:val="21"/>
        </w:rPr>
      </w:pPr>
    </w:p>
    <w:p w:rsidR="00E3650F" w:rsidRPr="005E476E" w:rsidRDefault="00E3650F" w:rsidP="00E3650F">
      <w:pPr>
        <w:autoSpaceDE w:val="0"/>
        <w:autoSpaceDN w:val="0"/>
        <w:rPr>
          <w:szCs w:val="21"/>
        </w:rPr>
      </w:pPr>
    </w:p>
    <w:p w:rsidR="00E3650F" w:rsidRPr="005E476E" w:rsidRDefault="00E3650F" w:rsidP="00E3650F">
      <w:pPr>
        <w:autoSpaceDE w:val="0"/>
        <w:autoSpaceDN w:val="0"/>
        <w:rPr>
          <w:szCs w:val="21"/>
        </w:rPr>
      </w:pPr>
    </w:p>
    <w:p w:rsidR="00E3650F" w:rsidRPr="005E476E" w:rsidRDefault="00E3650F" w:rsidP="00E3650F">
      <w:pPr>
        <w:autoSpaceDE w:val="0"/>
        <w:autoSpaceDN w:val="0"/>
        <w:rPr>
          <w:szCs w:val="21"/>
        </w:rPr>
      </w:pPr>
    </w:p>
    <w:p w:rsidR="00E3650F" w:rsidRPr="005E476E" w:rsidRDefault="00E3650F" w:rsidP="00E3650F">
      <w:pPr>
        <w:autoSpaceDE w:val="0"/>
        <w:autoSpaceDN w:val="0"/>
        <w:rPr>
          <w:noProof/>
        </w:rPr>
      </w:pPr>
    </w:p>
    <w:p w:rsidR="00E3650F" w:rsidRPr="005E476E" w:rsidRDefault="00E3650F" w:rsidP="00E3650F">
      <w:pPr>
        <w:autoSpaceDE w:val="0"/>
        <w:autoSpaceDN w:val="0"/>
        <w:rPr>
          <w:noProof/>
        </w:rPr>
      </w:pPr>
    </w:p>
    <w:p w:rsidR="00286C2C" w:rsidRPr="005E476E" w:rsidRDefault="00286C2C" w:rsidP="00E3650F">
      <w:pPr>
        <w:autoSpaceDE w:val="0"/>
        <w:autoSpaceDN w:val="0"/>
        <w:rPr>
          <w:noProof/>
        </w:rPr>
      </w:pPr>
    </w:p>
    <w:p w:rsidR="00286C2C" w:rsidRPr="005E476E" w:rsidRDefault="00AF5EA9" w:rsidP="00E3650F">
      <w:pPr>
        <w:autoSpaceDE w:val="0"/>
        <w:autoSpaceDN w:val="0"/>
        <w:rPr>
          <w:noProof/>
        </w:rPr>
      </w:pPr>
      <w:r w:rsidRPr="005E476E">
        <w:rPr>
          <w:noProof/>
        </w:rPr>
        <w:drawing>
          <wp:anchor distT="0" distB="0" distL="114300" distR="114300" simplePos="0" relativeHeight="252037120" behindDoc="0" locked="0" layoutInCell="1" allowOverlap="1">
            <wp:simplePos x="0" y="0"/>
            <wp:positionH relativeFrom="margin">
              <wp:posOffset>741045</wp:posOffset>
            </wp:positionH>
            <wp:positionV relativeFrom="paragraph">
              <wp:posOffset>95885</wp:posOffset>
            </wp:positionV>
            <wp:extent cx="4276725" cy="1964690"/>
            <wp:effectExtent l="0" t="0" r="0" b="0"/>
            <wp:wrapNone/>
            <wp:docPr id="1607" name="図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276725" cy="19646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86C2C" w:rsidRPr="005E476E" w:rsidRDefault="00286C2C" w:rsidP="00E3650F">
      <w:pPr>
        <w:autoSpaceDE w:val="0"/>
        <w:autoSpaceDN w:val="0"/>
        <w:rPr>
          <w:noProof/>
        </w:rPr>
      </w:pPr>
    </w:p>
    <w:p w:rsidR="00E3650F" w:rsidRPr="005E476E" w:rsidRDefault="00E3650F" w:rsidP="00E3650F">
      <w:pPr>
        <w:autoSpaceDE w:val="0"/>
        <w:autoSpaceDN w:val="0"/>
        <w:rPr>
          <w:szCs w:val="21"/>
        </w:rPr>
      </w:pPr>
    </w:p>
    <w:p w:rsidR="00E3650F" w:rsidRPr="005E476E" w:rsidRDefault="00E3650F" w:rsidP="00E3650F">
      <w:pPr>
        <w:autoSpaceDE w:val="0"/>
        <w:autoSpaceDN w:val="0"/>
        <w:rPr>
          <w:szCs w:val="21"/>
        </w:rPr>
      </w:pPr>
    </w:p>
    <w:p w:rsidR="00C90E0D" w:rsidRPr="005E476E" w:rsidRDefault="00C90E0D" w:rsidP="00E3650F">
      <w:pPr>
        <w:autoSpaceDE w:val="0"/>
        <w:autoSpaceDN w:val="0"/>
        <w:rPr>
          <w:szCs w:val="21"/>
        </w:rPr>
      </w:pPr>
    </w:p>
    <w:p w:rsidR="00C90E0D" w:rsidRPr="005E476E" w:rsidRDefault="00C90E0D" w:rsidP="00E3650F">
      <w:pPr>
        <w:autoSpaceDE w:val="0"/>
        <w:autoSpaceDN w:val="0"/>
        <w:rPr>
          <w:szCs w:val="21"/>
        </w:rPr>
      </w:pPr>
    </w:p>
    <w:p w:rsidR="00E3650F" w:rsidRPr="005E476E" w:rsidRDefault="00E3650F" w:rsidP="00E3650F">
      <w:pPr>
        <w:autoSpaceDE w:val="0"/>
        <w:autoSpaceDN w:val="0"/>
        <w:rPr>
          <w:szCs w:val="21"/>
        </w:rPr>
      </w:pPr>
    </w:p>
    <w:p w:rsidR="00E3650F" w:rsidRPr="005E476E" w:rsidRDefault="00E3650F" w:rsidP="00E3650F">
      <w:pPr>
        <w:autoSpaceDE w:val="0"/>
        <w:autoSpaceDN w:val="0"/>
        <w:rPr>
          <w:szCs w:val="21"/>
        </w:rPr>
      </w:pPr>
    </w:p>
    <w:p w:rsidR="00E3650F" w:rsidRPr="005E476E" w:rsidRDefault="00E3650F" w:rsidP="00E3650F">
      <w:pPr>
        <w:autoSpaceDE w:val="0"/>
        <w:autoSpaceDN w:val="0"/>
        <w:rPr>
          <w:szCs w:val="21"/>
        </w:rPr>
      </w:pPr>
    </w:p>
    <w:p w:rsidR="00E3650F" w:rsidRPr="005E476E" w:rsidRDefault="00E3650F" w:rsidP="00E3650F">
      <w:pPr>
        <w:autoSpaceDE w:val="0"/>
        <w:autoSpaceDN w:val="0"/>
        <w:jc w:val="center"/>
        <w:rPr>
          <w:rFonts w:ascii="ＭＳ 明朝" w:hAnsi="ＭＳ 明朝"/>
          <w:b/>
          <w:bCs/>
          <w:szCs w:val="21"/>
        </w:rPr>
      </w:pPr>
      <w:r w:rsidRPr="005E476E">
        <w:rPr>
          <w:rFonts w:ascii="ＭＳ 明朝" w:hAnsi="ＭＳ 明朝" w:hint="eastAsia"/>
          <w:b/>
          <w:bCs/>
          <w:szCs w:val="21"/>
        </w:rPr>
        <w:t>図5</w:t>
      </w:r>
      <w:r w:rsidR="00F31868" w:rsidRPr="005E476E">
        <w:rPr>
          <w:rFonts w:ascii="ＭＳ 明朝" w:hAnsi="ＭＳ 明朝" w:hint="eastAsia"/>
          <w:b/>
          <w:bCs/>
          <w:szCs w:val="21"/>
        </w:rPr>
        <w:t>-2</w:t>
      </w:r>
      <w:r w:rsidRPr="005E476E">
        <w:rPr>
          <w:rFonts w:ascii="ＭＳ 明朝" w:hAnsi="ＭＳ 明朝" w:hint="eastAsia"/>
          <w:b/>
          <w:bCs/>
          <w:szCs w:val="21"/>
        </w:rPr>
        <w:t xml:space="preserve">　</w:t>
      </w:r>
      <w:r w:rsidR="00ED1258" w:rsidRPr="005E476E">
        <w:rPr>
          <w:rFonts w:ascii="ＭＳ 明朝" w:hAnsi="ＭＳ 明朝" w:hint="eastAsia"/>
          <w:b/>
          <w:bCs/>
          <w:szCs w:val="21"/>
        </w:rPr>
        <w:t>「働き方改革」の内容を知った方法</w:t>
      </w:r>
    </w:p>
    <w:p w:rsidR="00E3650F" w:rsidRPr="005E476E" w:rsidRDefault="00ED1258" w:rsidP="00ED1258">
      <w:pPr>
        <w:pStyle w:val="ae"/>
        <w:numPr>
          <w:ilvl w:val="0"/>
          <w:numId w:val="7"/>
        </w:numPr>
        <w:autoSpaceDE w:val="0"/>
        <w:autoSpaceDN w:val="0"/>
        <w:ind w:leftChars="0"/>
        <w:rPr>
          <w:rFonts w:ascii="ＭＳ 明朝" w:hAnsi="ＭＳ 明朝"/>
          <w:b/>
          <w:bCs/>
          <w:szCs w:val="21"/>
        </w:rPr>
      </w:pPr>
      <w:r w:rsidRPr="005E476E">
        <w:rPr>
          <w:rFonts w:ascii="ＭＳ 明朝" w:hAnsi="ＭＳ 明朝" w:hint="eastAsia"/>
          <w:b/>
          <w:bCs/>
          <w:szCs w:val="21"/>
        </w:rPr>
        <w:lastRenderedPageBreak/>
        <w:t>長時間労働是正に対する独自の取組状況</w:t>
      </w:r>
      <w:r w:rsidR="00E3650F" w:rsidRPr="005E476E">
        <w:rPr>
          <w:rFonts w:ascii="ＭＳ 明朝" w:hAnsi="ＭＳ 明朝" w:hint="eastAsia"/>
          <w:b/>
          <w:bCs/>
          <w:szCs w:val="21"/>
        </w:rPr>
        <w:t>（表5-</w:t>
      </w:r>
      <w:r w:rsidR="00AE4311" w:rsidRPr="005E476E">
        <w:rPr>
          <w:rFonts w:ascii="ＭＳ 明朝" w:hAnsi="ＭＳ 明朝" w:hint="eastAsia"/>
          <w:b/>
          <w:bCs/>
          <w:szCs w:val="21"/>
        </w:rPr>
        <w:t>3</w:t>
      </w:r>
      <w:r w:rsidR="00E3650F" w:rsidRPr="005E476E">
        <w:rPr>
          <w:rFonts w:ascii="ＭＳ 明朝" w:hAnsi="ＭＳ 明朝" w:hint="eastAsia"/>
          <w:b/>
          <w:bCs/>
          <w:szCs w:val="21"/>
        </w:rPr>
        <w:t>）</w:t>
      </w:r>
    </w:p>
    <w:p w:rsidR="00CE68E7" w:rsidRPr="005E476E" w:rsidRDefault="00507B45" w:rsidP="00981362">
      <w:pPr>
        <w:autoSpaceDE w:val="0"/>
        <w:autoSpaceDN w:val="0"/>
        <w:rPr>
          <w:rFonts w:ascii="ＭＳ 明朝" w:hAnsi="ＭＳ 明朝"/>
          <w:szCs w:val="21"/>
        </w:rPr>
      </w:pPr>
      <w:r w:rsidRPr="005E476E">
        <w:rPr>
          <w:rFonts w:ascii="ＭＳ 明朝" w:hAnsi="ＭＳ 明朝" w:hint="eastAsia"/>
          <w:szCs w:val="21"/>
        </w:rPr>
        <w:t xml:space="preserve">　</w:t>
      </w:r>
      <w:r w:rsidR="00981362" w:rsidRPr="005E476E">
        <w:rPr>
          <w:rFonts w:ascii="ＭＳ 明朝" w:hAnsi="ＭＳ 明朝" w:hint="eastAsia"/>
          <w:szCs w:val="21"/>
        </w:rPr>
        <w:t>長時間労働是正に対する独自の取り組み状況は、「実施中」が96.2%で最も高く、次いで「検討中」2.5%、「予定なし」1.3%の順となっている。</w:t>
      </w:r>
    </w:p>
    <w:p w:rsidR="00CE68E7" w:rsidRPr="005E476E" w:rsidRDefault="001D64BB" w:rsidP="00CE68E7">
      <w:pPr>
        <w:autoSpaceDE w:val="0"/>
        <w:autoSpaceDN w:val="0"/>
        <w:ind w:firstLineChars="67" w:firstLine="141"/>
        <w:rPr>
          <w:rFonts w:ascii="ＭＳ 明朝" w:hAnsi="ＭＳ 明朝"/>
          <w:szCs w:val="21"/>
        </w:rPr>
      </w:pPr>
      <w:r w:rsidRPr="005E476E">
        <w:rPr>
          <w:rFonts w:ascii="ＭＳ 明朝" w:hAnsi="ＭＳ 明朝" w:hint="eastAsia"/>
          <w:szCs w:val="21"/>
        </w:rPr>
        <w:t>事業所</w:t>
      </w:r>
      <w:r w:rsidR="00CE68E7" w:rsidRPr="005E476E">
        <w:rPr>
          <w:rFonts w:ascii="ＭＳ 明朝" w:hAnsi="ＭＳ 明朝" w:hint="eastAsia"/>
          <w:szCs w:val="21"/>
        </w:rPr>
        <w:t>長時間労働是正に対する独自の取り組み</w:t>
      </w:r>
      <w:r w:rsidRPr="005E476E">
        <w:rPr>
          <w:rFonts w:ascii="ＭＳ 明朝" w:hAnsi="ＭＳ 明朝" w:hint="eastAsia"/>
          <w:szCs w:val="21"/>
        </w:rPr>
        <w:t>を「実施中」とした事業所の取り組み</w:t>
      </w:r>
      <w:r w:rsidR="00CE68E7" w:rsidRPr="005E476E">
        <w:rPr>
          <w:rFonts w:ascii="ＭＳ 明朝" w:hAnsi="ＭＳ 明朝" w:hint="eastAsia"/>
          <w:szCs w:val="21"/>
        </w:rPr>
        <w:t>内容</w:t>
      </w:r>
      <w:r w:rsidRPr="005E476E">
        <w:rPr>
          <w:rFonts w:ascii="ＭＳ 明朝" w:hAnsi="ＭＳ 明朝" w:hint="eastAsia"/>
          <w:szCs w:val="21"/>
        </w:rPr>
        <w:t>をみると</w:t>
      </w:r>
      <w:r w:rsidR="00CE68E7" w:rsidRPr="005E476E">
        <w:rPr>
          <w:rFonts w:ascii="ＭＳ 明朝" w:hAnsi="ＭＳ 明朝" w:hint="eastAsia"/>
          <w:szCs w:val="21"/>
        </w:rPr>
        <w:t>、「</w:t>
      </w:r>
      <w:r w:rsidR="00E641D6" w:rsidRPr="005E476E">
        <w:rPr>
          <w:rFonts w:ascii="ＭＳ 明朝" w:hAnsi="ＭＳ 明朝" w:hint="eastAsia"/>
          <w:szCs w:val="21"/>
        </w:rPr>
        <w:t>時間管理意識の向上</w:t>
      </w:r>
      <w:r w:rsidR="00CE68E7" w:rsidRPr="005E476E">
        <w:rPr>
          <w:rFonts w:ascii="ＭＳ 明朝" w:hAnsi="ＭＳ 明朝" w:hint="eastAsia"/>
          <w:szCs w:val="21"/>
        </w:rPr>
        <w:t>」が</w:t>
      </w:r>
      <w:r w:rsidR="00E641D6" w:rsidRPr="005E476E">
        <w:rPr>
          <w:rFonts w:ascii="ＭＳ 明朝" w:hAnsi="ＭＳ 明朝" w:hint="eastAsia"/>
          <w:szCs w:val="21"/>
        </w:rPr>
        <w:t>8</w:t>
      </w:r>
      <w:r w:rsidRPr="005E476E">
        <w:rPr>
          <w:rFonts w:ascii="ＭＳ 明朝" w:hAnsi="ＭＳ 明朝" w:hint="eastAsia"/>
          <w:szCs w:val="21"/>
        </w:rPr>
        <w:t>4.8</w:t>
      </w:r>
      <w:r w:rsidR="00CE68E7" w:rsidRPr="005E476E">
        <w:rPr>
          <w:rFonts w:ascii="ＭＳ 明朝" w:hAnsi="ＭＳ 明朝" w:hint="eastAsia"/>
          <w:szCs w:val="21"/>
        </w:rPr>
        <w:t>%で最も高く、次いで「</w:t>
      </w:r>
      <w:r w:rsidR="00E641D6" w:rsidRPr="005E476E">
        <w:rPr>
          <w:rFonts w:ascii="ＭＳ 明朝" w:hAnsi="ＭＳ 明朝" w:hint="eastAsia"/>
          <w:szCs w:val="21"/>
        </w:rPr>
        <w:t>特別休暇の制度拡充や年次有給休暇の取得促進</w:t>
      </w:r>
      <w:r w:rsidR="00CE68E7" w:rsidRPr="005E476E">
        <w:rPr>
          <w:rFonts w:ascii="ＭＳ 明朝" w:hAnsi="ＭＳ 明朝" w:hint="eastAsia"/>
          <w:szCs w:val="21"/>
        </w:rPr>
        <w:t>」</w:t>
      </w:r>
      <w:r w:rsidRPr="005E476E">
        <w:rPr>
          <w:rFonts w:ascii="ＭＳ 明朝" w:hAnsi="ＭＳ 明朝" w:hint="eastAsia"/>
          <w:szCs w:val="21"/>
        </w:rPr>
        <w:t>82.7</w:t>
      </w:r>
      <w:r w:rsidR="00CE68E7" w:rsidRPr="005E476E">
        <w:rPr>
          <w:rFonts w:ascii="ＭＳ 明朝" w:hAnsi="ＭＳ 明朝" w:hint="eastAsia"/>
          <w:szCs w:val="21"/>
        </w:rPr>
        <w:t>%、「</w:t>
      </w:r>
      <w:r w:rsidR="00E641D6" w:rsidRPr="005E476E">
        <w:rPr>
          <w:rFonts w:ascii="ＭＳ 明朝" w:hAnsi="ＭＳ 明朝" w:hint="eastAsia"/>
          <w:szCs w:val="21"/>
        </w:rPr>
        <w:t>休日労働の削減、休日労働した場合の代休の付与</w:t>
      </w:r>
      <w:r w:rsidR="00CE68E7" w:rsidRPr="005E476E">
        <w:rPr>
          <w:rFonts w:ascii="ＭＳ 明朝" w:hAnsi="ＭＳ 明朝" w:hint="eastAsia"/>
          <w:szCs w:val="21"/>
        </w:rPr>
        <w:t>」</w:t>
      </w:r>
      <w:r w:rsidR="00E641D6" w:rsidRPr="005E476E">
        <w:rPr>
          <w:rFonts w:ascii="ＭＳ 明朝" w:hAnsi="ＭＳ 明朝" w:hint="eastAsia"/>
          <w:szCs w:val="21"/>
        </w:rPr>
        <w:t>7</w:t>
      </w:r>
      <w:r w:rsidRPr="005E476E">
        <w:rPr>
          <w:rFonts w:ascii="ＭＳ 明朝" w:hAnsi="ＭＳ 明朝" w:hint="eastAsia"/>
          <w:szCs w:val="21"/>
        </w:rPr>
        <w:t>9.7</w:t>
      </w:r>
      <w:r w:rsidR="00CE68E7" w:rsidRPr="005E476E">
        <w:rPr>
          <w:rFonts w:ascii="ＭＳ 明朝" w:hAnsi="ＭＳ 明朝" w:hint="eastAsia"/>
          <w:szCs w:val="21"/>
        </w:rPr>
        <w:t>%の順となっている。</w:t>
      </w:r>
      <w:r w:rsidRPr="005E476E">
        <w:rPr>
          <w:rFonts w:ascii="ＭＳ 明朝" w:hAnsi="ＭＳ 明朝" w:hint="eastAsia"/>
          <w:szCs w:val="21"/>
        </w:rPr>
        <w:t>企業規模別にみると、いずれの項目でも「1000人以上」が最も高い。</w:t>
      </w:r>
    </w:p>
    <w:p w:rsidR="00CE68E7" w:rsidRPr="005E476E" w:rsidRDefault="00CE68E7" w:rsidP="00CE68E7">
      <w:pPr>
        <w:autoSpaceDE w:val="0"/>
        <w:autoSpaceDN w:val="0"/>
        <w:ind w:firstLineChars="67" w:firstLine="141"/>
        <w:rPr>
          <w:rFonts w:ascii="ＭＳ 明朝" w:hAnsi="ＭＳ 明朝"/>
          <w:szCs w:val="21"/>
        </w:rPr>
      </w:pPr>
      <w:r w:rsidRPr="005E476E">
        <w:rPr>
          <w:rFonts w:ascii="ＭＳ 明朝" w:hAnsi="ＭＳ 明朝" w:hint="eastAsia"/>
          <w:szCs w:val="21"/>
        </w:rPr>
        <w:t>独自の取り組みを</w:t>
      </w:r>
      <w:r w:rsidR="001D64BB" w:rsidRPr="005E476E">
        <w:rPr>
          <w:rFonts w:ascii="ＭＳ 明朝" w:hAnsi="ＭＳ 明朝" w:hint="eastAsia"/>
          <w:szCs w:val="21"/>
        </w:rPr>
        <w:t>実施していないが、「検討中」とした事業所の</w:t>
      </w:r>
      <w:r w:rsidRPr="005E476E">
        <w:rPr>
          <w:rFonts w:ascii="ＭＳ 明朝" w:hAnsi="ＭＳ 明朝" w:hint="eastAsia"/>
          <w:szCs w:val="21"/>
        </w:rPr>
        <w:t>検討内容</w:t>
      </w:r>
      <w:r w:rsidR="001D64BB" w:rsidRPr="005E476E">
        <w:rPr>
          <w:rFonts w:ascii="ＭＳ 明朝" w:hAnsi="ＭＳ 明朝" w:hint="eastAsia"/>
          <w:szCs w:val="21"/>
        </w:rPr>
        <w:t>をみると</w:t>
      </w:r>
      <w:r w:rsidRPr="005E476E">
        <w:rPr>
          <w:rFonts w:ascii="ＭＳ 明朝" w:hAnsi="ＭＳ 明朝" w:hint="eastAsia"/>
          <w:szCs w:val="21"/>
        </w:rPr>
        <w:t>、</w:t>
      </w:r>
      <w:r w:rsidR="00596869" w:rsidRPr="005E476E">
        <w:rPr>
          <w:rFonts w:ascii="ＭＳ 明朝" w:hAnsi="ＭＳ 明朝" w:hint="eastAsia"/>
          <w:szCs w:val="21"/>
        </w:rPr>
        <w:t>「時間管理意識の向上」「</w:t>
      </w:r>
      <w:r w:rsidR="00E641D6" w:rsidRPr="005E476E">
        <w:rPr>
          <w:rFonts w:ascii="ＭＳ 明朝" w:hAnsi="ＭＳ 明朝" w:hint="eastAsia"/>
          <w:szCs w:val="21"/>
        </w:rPr>
        <w:t>実態に着目した適正な人員配置</w:t>
      </w:r>
      <w:r w:rsidRPr="005E476E">
        <w:rPr>
          <w:rFonts w:ascii="ＭＳ 明朝" w:hAnsi="ＭＳ 明朝" w:hint="eastAsia"/>
          <w:szCs w:val="21"/>
        </w:rPr>
        <w:t>」が</w:t>
      </w:r>
      <w:r w:rsidR="00596869" w:rsidRPr="005E476E">
        <w:rPr>
          <w:rFonts w:ascii="ＭＳ 明朝" w:hAnsi="ＭＳ 明朝" w:hint="eastAsia"/>
          <w:szCs w:val="21"/>
        </w:rPr>
        <w:t>89.8</w:t>
      </w:r>
      <w:r w:rsidRPr="005E476E">
        <w:rPr>
          <w:rFonts w:ascii="ＭＳ 明朝" w:hAnsi="ＭＳ 明朝" w:hint="eastAsia"/>
          <w:szCs w:val="21"/>
        </w:rPr>
        <w:t>%で最も高く、次いで「</w:t>
      </w:r>
      <w:r w:rsidR="00E641D6" w:rsidRPr="005E476E">
        <w:rPr>
          <w:rFonts w:ascii="ＭＳ 明朝" w:hAnsi="ＭＳ 明朝" w:hint="eastAsia"/>
          <w:szCs w:val="21"/>
        </w:rPr>
        <w:t>仕事の見える化（情報共有、仕事の標準化・マニュアル化など）</w:t>
      </w:r>
      <w:r w:rsidRPr="005E476E">
        <w:rPr>
          <w:rFonts w:ascii="ＭＳ 明朝" w:hAnsi="ＭＳ 明朝" w:hint="eastAsia"/>
          <w:szCs w:val="21"/>
        </w:rPr>
        <w:t>」</w:t>
      </w:r>
      <w:r w:rsidR="00E641D6" w:rsidRPr="005E476E">
        <w:rPr>
          <w:rFonts w:ascii="ＭＳ 明朝" w:hAnsi="ＭＳ 明朝" w:hint="eastAsia"/>
          <w:szCs w:val="21"/>
        </w:rPr>
        <w:t>8</w:t>
      </w:r>
      <w:r w:rsidR="00596869" w:rsidRPr="005E476E">
        <w:rPr>
          <w:rFonts w:ascii="ＭＳ 明朝" w:hAnsi="ＭＳ 明朝" w:hint="eastAsia"/>
          <w:szCs w:val="21"/>
        </w:rPr>
        <w:t>3.7</w:t>
      </w:r>
      <w:r w:rsidRPr="005E476E">
        <w:rPr>
          <w:rFonts w:ascii="ＭＳ 明朝" w:hAnsi="ＭＳ 明朝" w:hint="eastAsia"/>
          <w:szCs w:val="21"/>
        </w:rPr>
        <w:t>%、「</w:t>
      </w:r>
      <w:r w:rsidR="00596869" w:rsidRPr="005E476E">
        <w:rPr>
          <w:rFonts w:ascii="ＭＳ 明朝" w:hAnsi="ＭＳ 明朝" w:hint="eastAsia"/>
          <w:szCs w:val="21"/>
        </w:rPr>
        <w:t>特別休暇の制度拡充や年次有給休暇の取得促進</w:t>
      </w:r>
      <w:r w:rsidRPr="005E476E">
        <w:rPr>
          <w:rFonts w:ascii="ＭＳ 明朝" w:hAnsi="ＭＳ 明朝" w:hint="eastAsia"/>
          <w:szCs w:val="21"/>
        </w:rPr>
        <w:t>」</w:t>
      </w:r>
      <w:r w:rsidR="00596869" w:rsidRPr="005E476E">
        <w:rPr>
          <w:rFonts w:ascii="ＭＳ 明朝" w:hAnsi="ＭＳ 明朝" w:hint="eastAsia"/>
          <w:szCs w:val="21"/>
        </w:rPr>
        <w:t>「長時間労働者への業務上の配慮」77.6</w:t>
      </w:r>
      <w:r w:rsidRPr="005E476E">
        <w:rPr>
          <w:rFonts w:ascii="ＭＳ 明朝" w:hAnsi="ＭＳ 明朝" w:hint="eastAsia"/>
          <w:szCs w:val="21"/>
        </w:rPr>
        <w:t>%の順となっている。</w:t>
      </w:r>
    </w:p>
    <w:p w:rsidR="0092761A" w:rsidRPr="005E476E" w:rsidRDefault="0092761A" w:rsidP="00CE68E7">
      <w:pPr>
        <w:autoSpaceDE w:val="0"/>
        <w:autoSpaceDN w:val="0"/>
        <w:ind w:firstLineChars="67" w:firstLine="141"/>
        <w:rPr>
          <w:rFonts w:ascii="ＭＳ 明朝" w:hAnsi="ＭＳ 明朝"/>
          <w:szCs w:val="21"/>
        </w:rPr>
      </w:pPr>
    </w:p>
    <w:p w:rsidR="0092761A" w:rsidRPr="005E476E" w:rsidRDefault="0092761A" w:rsidP="00CE68E7">
      <w:pPr>
        <w:autoSpaceDE w:val="0"/>
        <w:autoSpaceDN w:val="0"/>
        <w:ind w:firstLineChars="67" w:firstLine="141"/>
        <w:rPr>
          <w:rFonts w:ascii="ＭＳ 明朝" w:hAnsi="ＭＳ 明朝"/>
          <w:szCs w:val="21"/>
        </w:rPr>
      </w:pPr>
    </w:p>
    <w:p w:rsidR="00CE68E7" w:rsidRPr="005E476E" w:rsidRDefault="004A4F6B" w:rsidP="00CE68E7">
      <w:pPr>
        <w:autoSpaceDE w:val="0"/>
        <w:autoSpaceDN w:val="0"/>
        <w:rPr>
          <w:szCs w:val="21"/>
        </w:rPr>
      </w:pPr>
      <w:r w:rsidRPr="005E476E">
        <w:rPr>
          <w:noProof/>
          <w:szCs w:val="21"/>
        </w:rPr>
        <w:drawing>
          <wp:anchor distT="0" distB="0" distL="114300" distR="114300" simplePos="0" relativeHeight="252038144" behindDoc="0" locked="0" layoutInCell="1" allowOverlap="1">
            <wp:simplePos x="0" y="0"/>
            <wp:positionH relativeFrom="column">
              <wp:posOffset>1376045</wp:posOffset>
            </wp:positionH>
            <wp:positionV relativeFrom="paragraph">
              <wp:posOffset>13335</wp:posOffset>
            </wp:positionV>
            <wp:extent cx="2495550" cy="2343150"/>
            <wp:effectExtent l="0" t="0" r="0" b="0"/>
            <wp:wrapNone/>
            <wp:docPr id="1610" name="図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495550" cy="2343150"/>
                    </a:xfrm>
                    <a:prstGeom prst="rect">
                      <a:avLst/>
                    </a:prstGeom>
                    <a:noFill/>
                    <a:ln>
                      <a:noFill/>
                    </a:ln>
                  </pic:spPr>
                </pic:pic>
              </a:graphicData>
            </a:graphic>
          </wp:anchor>
        </w:drawing>
      </w:r>
    </w:p>
    <w:p w:rsidR="00CE68E7" w:rsidRPr="005E476E" w:rsidRDefault="00CE68E7" w:rsidP="00CE68E7">
      <w:pPr>
        <w:autoSpaceDE w:val="0"/>
        <w:autoSpaceDN w:val="0"/>
        <w:rPr>
          <w:szCs w:val="21"/>
        </w:rPr>
      </w:pPr>
    </w:p>
    <w:p w:rsidR="00CE68E7" w:rsidRPr="005E476E" w:rsidRDefault="00CE68E7" w:rsidP="00CE68E7">
      <w:pPr>
        <w:autoSpaceDE w:val="0"/>
        <w:autoSpaceDN w:val="0"/>
        <w:rPr>
          <w:szCs w:val="21"/>
        </w:rPr>
      </w:pPr>
    </w:p>
    <w:p w:rsidR="00CE68E7" w:rsidRPr="005E476E" w:rsidRDefault="00CE68E7" w:rsidP="00CE68E7">
      <w:pPr>
        <w:autoSpaceDE w:val="0"/>
        <w:autoSpaceDN w:val="0"/>
        <w:rPr>
          <w:szCs w:val="21"/>
        </w:rPr>
      </w:pPr>
    </w:p>
    <w:p w:rsidR="00CE68E7" w:rsidRPr="005E476E" w:rsidRDefault="00CE68E7" w:rsidP="00CE68E7">
      <w:pPr>
        <w:autoSpaceDE w:val="0"/>
        <w:autoSpaceDN w:val="0"/>
        <w:rPr>
          <w:szCs w:val="21"/>
        </w:rPr>
      </w:pPr>
    </w:p>
    <w:p w:rsidR="00CE68E7" w:rsidRPr="005E476E" w:rsidRDefault="00CE68E7" w:rsidP="00CE68E7">
      <w:pPr>
        <w:autoSpaceDE w:val="0"/>
        <w:autoSpaceDN w:val="0"/>
        <w:rPr>
          <w:szCs w:val="21"/>
        </w:rPr>
      </w:pPr>
    </w:p>
    <w:p w:rsidR="00CE68E7" w:rsidRPr="005E476E" w:rsidRDefault="00CE68E7" w:rsidP="00CE68E7">
      <w:pPr>
        <w:autoSpaceDE w:val="0"/>
        <w:autoSpaceDN w:val="0"/>
        <w:rPr>
          <w:szCs w:val="21"/>
        </w:rPr>
      </w:pPr>
    </w:p>
    <w:p w:rsidR="00CE68E7" w:rsidRPr="005E476E" w:rsidRDefault="00CE68E7" w:rsidP="00CE68E7">
      <w:pPr>
        <w:autoSpaceDE w:val="0"/>
        <w:autoSpaceDN w:val="0"/>
        <w:rPr>
          <w:szCs w:val="21"/>
        </w:rPr>
      </w:pPr>
    </w:p>
    <w:p w:rsidR="00CE68E7" w:rsidRPr="005E476E" w:rsidRDefault="00CE68E7" w:rsidP="00CE68E7">
      <w:pPr>
        <w:autoSpaceDE w:val="0"/>
        <w:autoSpaceDN w:val="0"/>
        <w:rPr>
          <w:szCs w:val="21"/>
        </w:rPr>
      </w:pPr>
    </w:p>
    <w:p w:rsidR="00CE68E7" w:rsidRPr="005E476E" w:rsidRDefault="00CE68E7" w:rsidP="00CE68E7">
      <w:pPr>
        <w:autoSpaceDE w:val="0"/>
        <w:autoSpaceDN w:val="0"/>
        <w:rPr>
          <w:szCs w:val="21"/>
        </w:rPr>
      </w:pPr>
    </w:p>
    <w:p w:rsidR="00CE68E7" w:rsidRPr="005E476E" w:rsidRDefault="00CE68E7" w:rsidP="00CE68E7">
      <w:pPr>
        <w:autoSpaceDE w:val="0"/>
        <w:autoSpaceDN w:val="0"/>
        <w:rPr>
          <w:szCs w:val="21"/>
        </w:rPr>
      </w:pPr>
    </w:p>
    <w:p w:rsidR="00CE68E7" w:rsidRPr="005E476E" w:rsidRDefault="00CE68E7" w:rsidP="00CE68E7">
      <w:pPr>
        <w:autoSpaceDE w:val="0"/>
        <w:autoSpaceDN w:val="0"/>
        <w:rPr>
          <w:szCs w:val="21"/>
        </w:rPr>
      </w:pPr>
    </w:p>
    <w:p w:rsidR="002902D9" w:rsidRPr="005E476E" w:rsidRDefault="002902D9" w:rsidP="002902D9">
      <w:pPr>
        <w:autoSpaceDE w:val="0"/>
        <w:autoSpaceDN w:val="0"/>
        <w:jc w:val="center"/>
        <w:rPr>
          <w:rFonts w:ascii="ＭＳ 明朝" w:hAnsi="ＭＳ 明朝"/>
          <w:b/>
          <w:bCs/>
          <w:szCs w:val="21"/>
        </w:rPr>
      </w:pPr>
      <w:r w:rsidRPr="005E476E">
        <w:rPr>
          <w:rFonts w:ascii="ＭＳ 明朝" w:hAnsi="ＭＳ 明朝" w:hint="eastAsia"/>
          <w:b/>
          <w:bCs/>
          <w:szCs w:val="21"/>
        </w:rPr>
        <w:t>図5-3　長時間労働是正に対する独自の取組状況</w:t>
      </w:r>
    </w:p>
    <w:p w:rsidR="00CE68E7" w:rsidRPr="005E476E" w:rsidRDefault="00CE68E7" w:rsidP="00CE68E7">
      <w:pPr>
        <w:autoSpaceDE w:val="0"/>
        <w:autoSpaceDN w:val="0"/>
        <w:rPr>
          <w:szCs w:val="21"/>
        </w:rPr>
      </w:pPr>
    </w:p>
    <w:p w:rsidR="00CE68E7" w:rsidRPr="005E476E" w:rsidRDefault="00CE68E7" w:rsidP="00CE68E7">
      <w:pPr>
        <w:widowControl/>
        <w:jc w:val="left"/>
        <w:rPr>
          <w:szCs w:val="21"/>
        </w:rPr>
      </w:pPr>
      <w:r w:rsidRPr="005E476E">
        <w:rPr>
          <w:szCs w:val="21"/>
        </w:rPr>
        <w:br w:type="page"/>
      </w:r>
    </w:p>
    <w:p w:rsidR="002902D9" w:rsidRPr="005E476E" w:rsidRDefault="002902D9" w:rsidP="002902D9">
      <w:pPr>
        <w:autoSpaceDE w:val="0"/>
        <w:autoSpaceDN w:val="0"/>
        <w:jc w:val="center"/>
        <w:rPr>
          <w:rFonts w:ascii="ＭＳ 明朝" w:hAnsi="ＭＳ 明朝"/>
          <w:b/>
          <w:bCs/>
          <w:szCs w:val="21"/>
        </w:rPr>
      </w:pPr>
      <w:r w:rsidRPr="005E476E">
        <w:rPr>
          <w:rFonts w:ascii="ＭＳ 明朝" w:hAnsi="ＭＳ 明朝" w:hint="eastAsia"/>
          <w:b/>
          <w:bCs/>
          <w:szCs w:val="21"/>
        </w:rPr>
        <w:lastRenderedPageBreak/>
        <w:t>表5-3　長時間労働是正に対する独自の取組状況</w:t>
      </w:r>
    </w:p>
    <w:p w:rsidR="0024205A" w:rsidRPr="005E476E" w:rsidRDefault="0024205A" w:rsidP="002902D9">
      <w:pPr>
        <w:autoSpaceDE w:val="0"/>
        <w:autoSpaceDN w:val="0"/>
        <w:jc w:val="center"/>
        <w:rPr>
          <w:rFonts w:ascii="ＭＳ 明朝" w:hAnsi="ＭＳ 明朝"/>
          <w:b/>
          <w:bCs/>
          <w:szCs w:val="21"/>
        </w:rPr>
      </w:pPr>
      <w:r w:rsidRPr="005E476E">
        <w:rPr>
          <w:noProof/>
        </w:rPr>
        <w:drawing>
          <wp:inline distT="0" distB="0" distL="0" distR="0">
            <wp:extent cx="5759450" cy="8699483"/>
            <wp:effectExtent l="0" t="0" r="0" b="698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59450" cy="8699483"/>
                    </a:xfrm>
                    <a:prstGeom prst="rect">
                      <a:avLst/>
                    </a:prstGeom>
                    <a:noFill/>
                    <a:ln>
                      <a:noFill/>
                    </a:ln>
                  </pic:spPr>
                </pic:pic>
              </a:graphicData>
            </a:graphic>
          </wp:inline>
        </w:drawing>
      </w:r>
    </w:p>
    <w:p w:rsidR="00E44BA0" w:rsidRPr="005E476E" w:rsidRDefault="00E44BA0">
      <w:pPr>
        <w:widowControl/>
        <w:jc w:val="left"/>
        <w:rPr>
          <w:szCs w:val="21"/>
        </w:rPr>
      </w:pPr>
    </w:p>
    <w:p w:rsidR="0024205A" w:rsidRPr="005E476E" w:rsidRDefault="0024205A">
      <w:pPr>
        <w:widowControl/>
        <w:jc w:val="left"/>
        <w:rPr>
          <w:szCs w:val="21"/>
        </w:rPr>
      </w:pPr>
      <w:r w:rsidRPr="005E476E">
        <w:rPr>
          <w:noProof/>
        </w:rPr>
        <w:drawing>
          <wp:inline distT="0" distB="0" distL="0" distR="0">
            <wp:extent cx="5759450" cy="8699483"/>
            <wp:effectExtent l="0" t="0" r="0" b="698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59450" cy="8699483"/>
                    </a:xfrm>
                    <a:prstGeom prst="rect">
                      <a:avLst/>
                    </a:prstGeom>
                    <a:noFill/>
                    <a:ln>
                      <a:noFill/>
                    </a:ln>
                  </pic:spPr>
                </pic:pic>
              </a:graphicData>
            </a:graphic>
          </wp:inline>
        </w:drawing>
      </w:r>
    </w:p>
    <w:p w:rsidR="0092761A" w:rsidRPr="005E476E" w:rsidRDefault="0092761A">
      <w:pPr>
        <w:widowControl/>
        <w:jc w:val="left"/>
        <w:rPr>
          <w:szCs w:val="21"/>
        </w:rPr>
      </w:pPr>
    </w:p>
    <w:p w:rsidR="0092761A" w:rsidRPr="005E476E" w:rsidRDefault="0092761A" w:rsidP="00CE68E7">
      <w:pPr>
        <w:autoSpaceDE w:val="0"/>
        <w:autoSpaceDN w:val="0"/>
        <w:rPr>
          <w:szCs w:val="21"/>
        </w:rPr>
      </w:pPr>
    </w:p>
    <w:p w:rsidR="0092761A" w:rsidRPr="005E476E" w:rsidRDefault="000E1C2C" w:rsidP="00CE68E7">
      <w:pPr>
        <w:autoSpaceDE w:val="0"/>
        <w:autoSpaceDN w:val="0"/>
        <w:rPr>
          <w:szCs w:val="21"/>
        </w:rPr>
      </w:pPr>
      <w:r w:rsidRPr="005E476E">
        <w:rPr>
          <w:noProof/>
          <w:szCs w:val="21"/>
        </w:rPr>
        <w:drawing>
          <wp:anchor distT="0" distB="0" distL="114300" distR="114300" simplePos="0" relativeHeight="252039168" behindDoc="0" locked="0" layoutInCell="1" allowOverlap="1">
            <wp:simplePos x="0" y="0"/>
            <wp:positionH relativeFrom="column">
              <wp:posOffset>4445</wp:posOffset>
            </wp:positionH>
            <wp:positionV relativeFrom="paragraph">
              <wp:posOffset>13335</wp:posOffset>
            </wp:positionV>
            <wp:extent cx="5759450" cy="6139472"/>
            <wp:effectExtent l="0" t="0" r="0" b="0"/>
            <wp:wrapNone/>
            <wp:docPr id="1616" name="図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59450" cy="6139472"/>
                    </a:xfrm>
                    <a:prstGeom prst="rect">
                      <a:avLst/>
                    </a:prstGeom>
                    <a:noFill/>
                    <a:ln>
                      <a:noFill/>
                    </a:ln>
                  </pic:spPr>
                </pic:pic>
              </a:graphicData>
            </a:graphic>
          </wp:anchor>
        </w:drawing>
      </w:r>
    </w:p>
    <w:p w:rsidR="0092761A" w:rsidRPr="005E476E" w:rsidRDefault="0092761A" w:rsidP="00CE68E7">
      <w:pPr>
        <w:autoSpaceDE w:val="0"/>
        <w:autoSpaceDN w:val="0"/>
        <w:rPr>
          <w:szCs w:val="21"/>
        </w:rPr>
      </w:pPr>
    </w:p>
    <w:p w:rsidR="0092761A" w:rsidRPr="005E476E" w:rsidRDefault="0092761A" w:rsidP="00CE68E7">
      <w:pPr>
        <w:autoSpaceDE w:val="0"/>
        <w:autoSpaceDN w:val="0"/>
        <w:rPr>
          <w:szCs w:val="21"/>
        </w:rPr>
      </w:pPr>
    </w:p>
    <w:p w:rsidR="0092761A" w:rsidRPr="005E476E" w:rsidRDefault="0092761A" w:rsidP="00CE68E7">
      <w:pPr>
        <w:autoSpaceDE w:val="0"/>
        <w:autoSpaceDN w:val="0"/>
        <w:rPr>
          <w:szCs w:val="21"/>
        </w:rPr>
      </w:pPr>
    </w:p>
    <w:p w:rsidR="0092761A" w:rsidRPr="005E476E" w:rsidRDefault="0092761A" w:rsidP="00CE68E7">
      <w:pPr>
        <w:autoSpaceDE w:val="0"/>
        <w:autoSpaceDN w:val="0"/>
        <w:rPr>
          <w:szCs w:val="21"/>
        </w:rPr>
      </w:pPr>
    </w:p>
    <w:p w:rsidR="0092761A" w:rsidRPr="005E476E" w:rsidRDefault="0092761A" w:rsidP="00CE68E7">
      <w:pPr>
        <w:autoSpaceDE w:val="0"/>
        <w:autoSpaceDN w:val="0"/>
        <w:rPr>
          <w:szCs w:val="21"/>
        </w:rPr>
      </w:pPr>
    </w:p>
    <w:p w:rsidR="0092761A" w:rsidRPr="005E476E" w:rsidRDefault="0092761A" w:rsidP="00CE68E7">
      <w:pPr>
        <w:autoSpaceDE w:val="0"/>
        <w:autoSpaceDN w:val="0"/>
        <w:rPr>
          <w:szCs w:val="21"/>
        </w:rPr>
      </w:pPr>
    </w:p>
    <w:p w:rsidR="0092761A" w:rsidRPr="005E476E" w:rsidRDefault="0092761A" w:rsidP="00CE68E7">
      <w:pPr>
        <w:autoSpaceDE w:val="0"/>
        <w:autoSpaceDN w:val="0"/>
        <w:rPr>
          <w:szCs w:val="21"/>
        </w:rPr>
      </w:pPr>
    </w:p>
    <w:p w:rsidR="0092761A" w:rsidRPr="005E476E" w:rsidRDefault="0092761A" w:rsidP="00CE68E7">
      <w:pPr>
        <w:autoSpaceDE w:val="0"/>
        <w:autoSpaceDN w:val="0"/>
        <w:rPr>
          <w:szCs w:val="21"/>
        </w:rPr>
      </w:pPr>
    </w:p>
    <w:p w:rsidR="0092761A" w:rsidRPr="005E476E" w:rsidRDefault="0092761A" w:rsidP="00CE68E7">
      <w:pPr>
        <w:autoSpaceDE w:val="0"/>
        <w:autoSpaceDN w:val="0"/>
        <w:rPr>
          <w:szCs w:val="21"/>
        </w:rPr>
      </w:pPr>
    </w:p>
    <w:p w:rsidR="0092761A" w:rsidRPr="005E476E" w:rsidRDefault="0092761A" w:rsidP="00CE68E7">
      <w:pPr>
        <w:autoSpaceDE w:val="0"/>
        <w:autoSpaceDN w:val="0"/>
        <w:rPr>
          <w:szCs w:val="21"/>
        </w:rPr>
      </w:pPr>
    </w:p>
    <w:p w:rsidR="00CE68E7" w:rsidRPr="005E476E" w:rsidRDefault="00CE68E7" w:rsidP="00CE68E7">
      <w:pPr>
        <w:autoSpaceDE w:val="0"/>
        <w:autoSpaceDN w:val="0"/>
        <w:rPr>
          <w:szCs w:val="21"/>
        </w:rPr>
      </w:pPr>
    </w:p>
    <w:p w:rsidR="00CE68E7" w:rsidRPr="005E476E" w:rsidRDefault="00CE68E7" w:rsidP="00CE68E7">
      <w:pPr>
        <w:autoSpaceDE w:val="0"/>
        <w:autoSpaceDN w:val="0"/>
        <w:rPr>
          <w:szCs w:val="21"/>
        </w:rPr>
      </w:pPr>
    </w:p>
    <w:p w:rsidR="00CE68E7" w:rsidRPr="005E476E" w:rsidRDefault="00CE68E7" w:rsidP="00CE68E7">
      <w:pPr>
        <w:autoSpaceDE w:val="0"/>
        <w:autoSpaceDN w:val="0"/>
        <w:rPr>
          <w:szCs w:val="21"/>
        </w:rPr>
      </w:pPr>
    </w:p>
    <w:p w:rsidR="00CE68E7" w:rsidRPr="005E476E" w:rsidRDefault="00CE68E7" w:rsidP="00CE68E7">
      <w:pPr>
        <w:autoSpaceDE w:val="0"/>
        <w:autoSpaceDN w:val="0"/>
        <w:rPr>
          <w:szCs w:val="21"/>
        </w:rPr>
      </w:pPr>
    </w:p>
    <w:p w:rsidR="002902D9" w:rsidRPr="005E476E" w:rsidRDefault="002902D9" w:rsidP="00CE68E7">
      <w:pPr>
        <w:autoSpaceDE w:val="0"/>
        <w:autoSpaceDN w:val="0"/>
        <w:rPr>
          <w:szCs w:val="21"/>
        </w:rPr>
      </w:pPr>
    </w:p>
    <w:p w:rsidR="002902D9" w:rsidRPr="005E476E" w:rsidRDefault="002902D9" w:rsidP="00CE68E7">
      <w:pPr>
        <w:autoSpaceDE w:val="0"/>
        <w:autoSpaceDN w:val="0"/>
        <w:rPr>
          <w:szCs w:val="21"/>
        </w:rPr>
      </w:pPr>
    </w:p>
    <w:p w:rsidR="002902D9" w:rsidRPr="005E476E" w:rsidRDefault="002902D9" w:rsidP="00CE68E7">
      <w:pPr>
        <w:autoSpaceDE w:val="0"/>
        <w:autoSpaceDN w:val="0"/>
        <w:rPr>
          <w:szCs w:val="21"/>
        </w:rPr>
      </w:pPr>
    </w:p>
    <w:p w:rsidR="00CE68E7" w:rsidRPr="005E476E" w:rsidRDefault="00CE68E7" w:rsidP="00CE68E7">
      <w:pPr>
        <w:autoSpaceDE w:val="0"/>
        <w:autoSpaceDN w:val="0"/>
        <w:rPr>
          <w:szCs w:val="21"/>
        </w:rPr>
      </w:pPr>
    </w:p>
    <w:p w:rsidR="00CE68E7" w:rsidRPr="005E476E" w:rsidRDefault="00CE68E7" w:rsidP="00CE68E7">
      <w:pPr>
        <w:autoSpaceDE w:val="0"/>
        <w:autoSpaceDN w:val="0"/>
        <w:rPr>
          <w:szCs w:val="21"/>
        </w:rPr>
      </w:pPr>
    </w:p>
    <w:p w:rsidR="00CE68E7" w:rsidRPr="005E476E" w:rsidRDefault="00CE68E7" w:rsidP="00CE68E7">
      <w:pPr>
        <w:autoSpaceDE w:val="0"/>
        <w:autoSpaceDN w:val="0"/>
        <w:rPr>
          <w:szCs w:val="21"/>
        </w:rPr>
      </w:pPr>
    </w:p>
    <w:p w:rsidR="00CE68E7" w:rsidRPr="005E476E" w:rsidRDefault="00CE68E7" w:rsidP="00CE68E7">
      <w:pPr>
        <w:autoSpaceDE w:val="0"/>
        <w:autoSpaceDN w:val="0"/>
        <w:rPr>
          <w:szCs w:val="21"/>
        </w:rPr>
      </w:pPr>
    </w:p>
    <w:p w:rsidR="00CE68E7" w:rsidRPr="005E476E" w:rsidRDefault="00CE68E7" w:rsidP="00CE68E7">
      <w:pPr>
        <w:autoSpaceDE w:val="0"/>
        <w:autoSpaceDN w:val="0"/>
        <w:rPr>
          <w:szCs w:val="21"/>
        </w:rPr>
      </w:pPr>
    </w:p>
    <w:p w:rsidR="00CE68E7" w:rsidRPr="005E476E" w:rsidRDefault="00CE68E7" w:rsidP="00CE68E7">
      <w:pPr>
        <w:autoSpaceDE w:val="0"/>
        <w:autoSpaceDN w:val="0"/>
        <w:rPr>
          <w:szCs w:val="21"/>
        </w:rPr>
      </w:pPr>
    </w:p>
    <w:p w:rsidR="00CE68E7" w:rsidRPr="005E476E" w:rsidRDefault="00CE68E7" w:rsidP="00CE68E7">
      <w:pPr>
        <w:autoSpaceDE w:val="0"/>
        <w:autoSpaceDN w:val="0"/>
        <w:rPr>
          <w:szCs w:val="21"/>
        </w:rPr>
      </w:pPr>
    </w:p>
    <w:p w:rsidR="00CE68E7" w:rsidRPr="005E476E" w:rsidRDefault="00CE68E7" w:rsidP="00CE68E7">
      <w:pPr>
        <w:autoSpaceDE w:val="0"/>
        <w:autoSpaceDN w:val="0"/>
        <w:rPr>
          <w:szCs w:val="21"/>
        </w:rPr>
      </w:pPr>
    </w:p>
    <w:p w:rsidR="0092761A" w:rsidRPr="005E476E" w:rsidRDefault="0092761A" w:rsidP="00CE68E7">
      <w:pPr>
        <w:autoSpaceDE w:val="0"/>
        <w:autoSpaceDN w:val="0"/>
        <w:rPr>
          <w:szCs w:val="21"/>
        </w:rPr>
      </w:pPr>
    </w:p>
    <w:p w:rsidR="0092761A" w:rsidRPr="005E476E" w:rsidRDefault="0092761A" w:rsidP="00CE68E7">
      <w:pPr>
        <w:autoSpaceDE w:val="0"/>
        <w:autoSpaceDN w:val="0"/>
        <w:rPr>
          <w:szCs w:val="21"/>
        </w:rPr>
      </w:pPr>
    </w:p>
    <w:p w:rsidR="00CE68E7" w:rsidRPr="005E476E" w:rsidRDefault="00CE68E7" w:rsidP="00CE68E7">
      <w:pPr>
        <w:autoSpaceDE w:val="0"/>
        <w:autoSpaceDN w:val="0"/>
        <w:jc w:val="center"/>
        <w:rPr>
          <w:rFonts w:ascii="ＭＳ 明朝" w:hAnsi="ＭＳ 明朝"/>
          <w:b/>
          <w:bCs/>
          <w:szCs w:val="21"/>
        </w:rPr>
      </w:pPr>
      <w:r w:rsidRPr="005E476E">
        <w:rPr>
          <w:rFonts w:ascii="ＭＳ 明朝" w:hAnsi="ＭＳ 明朝" w:hint="eastAsia"/>
          <w:b/>
          <w:bCs/>
          <w:szCs w:val="21"/>
        </w:rPr>
        <w:t>図5-4　長時間労働是正に対する</w:t>
      </w:r>
      <w:r w:rsidR="00792794" w:rsidRPr="005E476E">
        <w:rPr>
          <w:rFonts w:ascii="ＭＳ 明朝" w:hAnsi="ＭＳ 明朝" w:hint="eastAsia"/>
          <w:b/>
          <w:bCs/>
          <w:szCs w:val="21"/>
        </w:rPr>
        <w:t>独自の</w:t>
      </w:r>
      <w:r w:rsidRPr="005E476E">
        <w:rPr>
          <w:rFonts w:ascii="ＭＳ 明朝" w:hAnsi="ＭＳ 明朝" w:hint="eastAsia"/>
          <w:b/>
          <w:bCs/>
          <w:szCs w:val="21"/>
        </w:rPr>
        <w:t>取組内容</w:t>
      </w:r>
    </w:p>
    <w:p w:rsidR="00CE68E7" w:rsidRPr="005E476E" w:rsidRDefault="00CE68E7" w:rsidP="00CE68E7">
      <w:pPr>
        <w:widowControl/>
        <w:jc w:val="left"/>
        <w:rPr>
          <w:rFonts w:ascii="ＭＳ 明朝" w:hAnsi="ＭＳ 明朝"/>
          <w:b/>
          <w:bCs/>
          <w:sz w:val="24"/>
          <w:szCs w:val="28"/>
        </w:rPr>
      </w:pPr>
      <w:r w:rsidRPr="005E476E">
        <w:rPr>
          <w:rFonts w:ascii="ＭＳ 明朝" w:hAnsi="ＭＳ 明朝"/>
          <w:b/>
          <w:bCs/>
          <w:sz w:val="24"/>
          <w:szCs w:val="28"/>
        </w:rPr>
        <w:br w:type="page"/>
      </w:r>
    </w:p>
    <w:p w:rsidR="00E3650F" w:rsidRPr="005E476E" w:rsidRDefault="00ED1258" w:rsidP="00ED1258">
      <w:pPr>
        <w:pStyle w:val="ae"/>
        <w:numPr>
          <w:ilvl w:val="0"/>
          <w:numId w:val="7"/>
        </w:numPr>
        <w:autoSpaceDE w:val="0"/>
        <w:autoSpaceDN w:val="0"/>
        <w:ind w:leftChars="0"/>
        <w:rPr>
          <w:rFonts w:ascii="ＭＳ 明朝" w:hAnsi="ＭＳ 明朝"/>
          <w:b/>
          <w:bCs/>
          <w:szCs w:val="21"/>
        </w:rPr>
      </w:pPr>
      <w:r w:rsidRPr="005E476E">
        <w:rPr>
          <w:rFonts w:ascii="ＭＳ 明朝" w:hAnsi="ＭＳ 明朝" w:hint="eastAsia"/>
          <w:b/>
          <w:bCs/>
          <w:szCs w:val="21"/>
        </w:rPr>
        <w:lastRenderedPageBreak/>
        <w:t>年次有給休暇の年5日の確実な取得に向けての取組状況</w:t>
      </w:r>
      <w:r w:rsidR="00E3650F" w:rsidRPr="005E476E">
        <w:rPr>
          <w:rFonts w:ascii="ＭＳ 明朝" w:hAnsi="ＭＳ 明朝" w:hint="eastAsia"/>
          <w:b/>
          <w:bCs/>
          <w:szCs w:val="21"/>
        </w:rPr>
        <w:t>（表5-</w:t>
      </w:r>
      <w:r w:rsidR="00AE4311" w:rsidRPr="005E476E">
        <w:rPr>
          <w:rFonts w:ascii="ＭＳ 明朝" w:hAnsi="ＭＳ 明朝" w:hint="eastAsia"/>
          <w:b/>
          <w:bCs/>
          <w:szCs w:val="21"/>
        </w:rPr>
        <w:t>4</w:t>
      </w:r>
      <w:r w:rsidR="00E3650F" w:rsidRPr="005E476E">
        <w:rPr>
          <w:rFonts w:ascii="ＭＳ 明朝" w:hAnsi="ＭＳ 明朝" w:hint="eastAsia"/>
          <w:b/>
          <w:bCs/>
          <w:szCs w:val="21"/>
        </w:rPr>
        <w:t>）</w:t>
      </w:r>
    </w:p>
    <w:p w:rsidR="0092761A" w:rsidRPr="005E476E" w:rsidRDefault="0092761A" w:rsidP="00981362">
      <w:pPr>
        <w:autoSpaceDE w:val="0"/>
        <w:autoSpaceDN w:val="0"/>
        <w:rPr>
          <w:rFonts w:ascii="ＭＳ 明朝" w:hAnsi="ＭＳ 明朝"/>
          <w:szCs w:val="21"/>
        </w:rPr>
      </w:pPr>
      <w:r w:rsidRPr="005E476E">
        <w:rPr>
          <w:rFonts w:ascii="ＭＳ 明朝" w:hAnsi="ＭＳ 明朝" w:hint="eastAsia"/>
          <w:szCs w:val="21"/>
        </w:rPr>
        <w:t xml:space="preserve">　</w:t>
      </w:r>
      <w:r w:rsidR="00981362" w:rsidRPr="005E476E">
        <w:rPr>
          <w:rFonts w:ascii="ＭＳ 明朝" w:hAnsi="ＭＳ 明朝" w:hint="eastAsia"/>
          <w:szCs w:val="21"/>
        </w:rPr>
        <w:t>年次有給休暇の年5日の確実な取得に向けての取り組み状況は、「実施中」が92.4%で最も高く、次いで「検討中」6.1%、「予定なし」1.6%の順となっている。</w:t>
      </w:r>
    </w:p>
    <w:p w:rsidR="002F360C" w:rsidRPr="005E476E" w:rsidRDefault="009A383B" w:rsidP="002F360C">
      <w:pPr>
        <w:autoSpaceDE w:val="0"/>
        <w:autoSpaceDN w:val="0"/>
        <w:ind w:firstLineChars="67" w:firstLine="141"/>
        <w:rPr>
          <w:rFonts w:ascii="ＭＳ 明朝" w:hAnsi="ＭＳ 明朝"/>
          <w:szCs w:val="21"/>
        </w:rPr>
      </w:pPr>
      <w:r w:rsidRPr="005E476E">
        <w:rPr>
          <w:rFonts w:ascii="ＭＳ 明朝" w:hAnsi="ＭＳ 明朝" w:hint="eastAsia"/>
          <w:szCs w:val="21"/>
        </w:rPr>
        <w:t>年次有給休暇の年5日の確実な取得に向けての</w:t>
      </w:r>
      <w:r w:rsidR="002F360C" w:rsidRPr="005E476E">
        <w:rPr>
          <w:rFonts w:ascii="ＭＳ 明朝" w:hAnsi="ＭＳ 明朝" w:hint="eastAsia"/>
          <w:szCs w:val="21"/>
        </w:rPr>
        <w:t>取り組み</w:t>
      </w:r>
      <w:r w:rsidR="00576C93" w:rsidRPr="005E476E">
        <w:rPr>
          <w:rFonts w:ascii="ＭＳ 明朝" w:hAnsi="ＭＳ 明朝" w:hint="eastAsia"/>
          <w:szCs w:val="21"/>
        </w:rPr>
        <w:t>を「実施中」とした事業所の取り組み</w:t>
      </w:r>
      <w:r w:rsidR="002F360C" w:rsidRPr="005E476E">
        <w:rPr>
          <w:rFonts w:ascii="ＭＳ 明朝" w:hAnsi="ＭＳ 明朝" w:hint="eastAsia"/>
          <w:szCs w:val="21"/>
        </w:rPr>
        <w:t>内容</w:t>
      </w:r>
      <w:r w:rsidR="00576C93" w:rsidRPr="005E476E">
        <w:rPr>
          <w:rFonts w:ascii="ＭＳ 明朝" w:hAnsi="ＭＳ 明朝" w:hint="eastAsia"/>
          <w:szCs w:val="21"/>
        </w:rPr>
        <w:t>をみると</w:t>
      </w:r>
      <w:r w:rsidR="002F360C" w:rsidRPr="005E476E">
        <w:rPr>
          <w:rFonts w:ascii="ＭＳ 明朝" w:hAnsi="ＭＳ 明朝" w:hint="eastAsia"/>
          <w:szCs w:val="21"/>
        </w:rPr>
        <w:t>、「</w:t>
      </w:r>
      <w:r w:rsidRPr="005E476E">
        <w:rPr>
          <w:rFonts w:ascii="ＭＳ 明朝" w:hAnsi="ＭＳ 明朝" w:hint="eastAsia"/>
          <w:szCs w:val="21"/>
        </w:rPr>
        <w:t>半日単位での取得</w:t>
      </w:r>
      <w:r w:rsidR="002F360C" w:rsidRPr="005E476E">
        <w:rPr>
          <w:rFonts w:ascii="ＭＳ 明朝" w:hAnsi="ＭＳ 明朝" w:hint="eastAsia"/>
          <w:szCs w:val="21"/>
        </w:rPr>
        <w:t>」が</w:t>
      </w:r>
      <w:r w:rsidRPr="005E476E">
        <w:rPr>
          <w:rFonts w:ascii="ＭＳ 明朝" w:hAnsi="ＭＳ 明朝" w:hint="eastAsia"/>
          <w:szCs w:val="21"/>
        </w:rPr>
        <w:t>7</w:t>
      </w:r>
      <w:r w:rsidR="00576C93" w:rsidRPr="005E476E">
        <w:rPr>
          <w:rFonts w:ascii="ＭＳ 明朝" w:hAnsi="ＭＳ 明朝" w:hint="eastAsia"/>
          <w:szCs w:val="21"/>
        </w:rPr>
        <w:t>6.6</w:t>
      </w:r>
      <w:r w:rsidR="002F360C" w:rsidRPr="005E476E">
        <w:rPr>
          <w:rFonts w:ascii="ＭＳ 明朝" w:hAnsi="ＭＳ 明朝" w:hint="eastAsia"/>
          <w:szCs w:val="21"/>
        </w:rPr>
        <w:t>%で最も高く、次いで「</w:t>
      </w:r>
      <w:r w:rsidRPr="005E476E">
        <w:rPr>
          <w:rFonts w:ascii="ＭＳ 明朝" w:hAnsi="ＭＳ 明朝" w:hint="eastAsia"/>
          <w:szCs w:val="21"/>
        </w:rPr>
        <w:t>経営者の働きかけなどによる休みやすい職場環境の整備</w:t>
      </w:r>
      <w:r w:rsidR="002F360C" w:rsidRPr="005E476E">
        <w:rPr>
          <w:rFonts w:ascii="ＭＳ 明朝" w:hAnsi="ＭＳ 明朝" w:hint="eastAsia"/>
          <w:szCs w:val="21"/>
        </w:rPr>
        <w:t>」6</w:t>
      </w:r>
      <w:r w:rsidR="00576C93" w:rsidRPr="005E476E">
        <w:rPr>
          <w:rFonts w:ascii="ＭＳ 明朝" w:hAnsi="ＭＳ 明朝" w:hint="eastAsia"/>
          <w:szCs w:val="21"/>
        </w:rPr>
        <w:t>6.8</w:t>
      </w:r>
      <w:r w:rsidR="002F360C" w:rsidRPr="005E476E">
        <w:rPr>
          <w:rFonts w:ascii="ＭＳ 明朝" w:hAnsi="ＭＳ 明朝" w:hint="eastAsia"/>
          <w:szCs w:val="21"/>
        </w:rPr>
        <w:t>%、「</w:t>
      </w:r>
      <w:r w:rsidRPr="005E476E">
        <w:rPr>
          <w:rFonts w:ascii="ＭＳ 明朝" w:hAnsi="ＭＳ 明朝" w:hint="eastAsia"/>
          <w:szCs w:val="21"/>
        </w:rPr>
        <w:t>取得予定日が明示される取得計画表の作成</w:t>
      </w:r>
      <w:r w:rsidR="002F360C" w:rsidRPr="005E476E">
        <w:rPr>
          <w:rFonts w:ascii="ＭＳ 明朝" w:hAnsi="ＭＳ 明朝" w:hint="eastAsia"/>
          <w:szCs w:val="21"/>
        </w:rPr>
        <w:t>」</w:t>
      </w:r>
      <w:r w:rsidRPr="005E476E">
        <w:rPr>
          <w:rFonts w:ascii="ＭＳ 明朝" w:hAnsi="ＭＳ 明朝" w:hint="eastAsia"/>
          <w:szCs w:val="21"/>
        </w:rPr>
        <w:t>4</w:t>
      </w:r>
      <w:r w:rsidR="00576C93" w:rsidRPr="005E476E">
        <w:rPr>
          <w:rFonts w:ascii="ＭＳ 明朝" w:hAnsi="ＭＳ 明朝" w:hint="eastAsia"/>
          <w:szCs w:val="21"/>
        </w:rPr>
        <w:t>8.7</w:t>
      </w:r>
      <w:r w:rsidR="002F360C" w:rsidRPr="005E476E">
        <w:rPr>
          <w:rFonts w:ascii="ＭＳ 明朝" w:hAnsi="ＭＳ 明朝" w:hint="eastAsia"/>
          <w:szCs w:val="21"/>
        </w:rPr>
        <w:t>%の順となっている。</w:t>
      </w:r>
      <w:r w:rsidR="00AA231B">
        <w:rPr>
          <w:rFonts w:ascii="ＭＳ 明朝" w:hAnsi="ＭＳ 明朝" w:hint="eastAsia"/>
          <w:szCs w:val="21"/>
        </w:rPr>
        <w:t>企業規模別にみると、「半日単位での取得」「その他」を除いたいず</w:t>
      </w:r>
      <w:r w:rsidR="00895787" w:rsidRPr="005E476E">
        <w:rPr>
          <w:rFonts w:ascii="ＭＳ 明朝" w:hAnsi="ＭＳ 明朝" w:hint="eastAsia"/>
          <w:szCs w:val="21"/>
        </w:rPr>
        <w:t>れの項目でも「1000人以上」が最も高い。</w:t>
      </w:r>
    </w:p>
    <w:p w:rsidR="002F360C" w:rsidRPr="005E476E" w:rsidRDefault="002F360C" w:rsidP="00D50815">
      <w:pPr>
        <w:autoSpaceDE w:val="0"/>
        <w:autoSpaceDN w:val="0"/>
        <w:ind w:firstLineChars="67" w:firstLine="141"/>
        <w:rPr>
          <w:rFonts w:ascii="ＭＳ 明朝" w:hAnsi="ＭＳ 明朝"/>
          <w:szCs w:val="21"/>
        </w:rPr>
      </w:pPr>
      <w:r w:rsidRPr="005E476E">
        <w:rPr>
          <w:rFonts w:ascii="ＭＳ 明朝" w:hAnsi="ＭＳ 明朝" w:hint="eastAsia"/>
          <w:szCs w:val="21"/>
        </w:rPr>
        <w:t>取り組みを</w:t>
      </w:r>
      <w:r w:rsidR="00895787" w:rsidRPr="005E476E">
        <w:rPr>
          <w:rFonts w:ascii="ＭＳ 明朝" w:hAnsi="ＭＳ 明朝" w:hint="eastAsia"/>
          <w:szCs w:val="21"/>
        </w:rPr>
        <w:t>実施していないが、「検討中」とした事業所の</w:t>
      </w:r>
      <w:r w:rsidRPr="005E476E">
        <w:rPr>
          <w:rFonts w:ascii="ＭＳ 明朝" w:hAnsi="ＭＳ 明朝" w:hint="eastAsia"/>
          <w:szCs w:val="21"/>
        </w:rPr>
        <w:t>検討内容</w:t>
      </w:r>
      <w:r w:rsidR="00895787" w:rsidRPr="005E476E">
        <w:rPr>
          <w:rFonts w:ascii="ＭＳ 明朝" w:hAnsi="ＭＳ 明朝" w:hint="eastAsia"/>
          <w:szCs w:val="21"/>
        </w:rPr>
        <w:t>をみると</w:t>
      </w:r>
      <w:r w:rsidRPr="005E476E">
        <w:rPr>
          <w:rFonts w:ascii="ＭＳ 明朝" w:hAnsi="ＭＳ 明朝" w:hint="eastAsia"/>
          <w:szCs w:val="21"/>
        </w:rPr>
        <w:t>、「</w:t>
      </w:r>
      <w:r w:rsidR="00895787" w:rsidRPr="005E476E">
        <w:rPr>
          <w:rFonts w:ascii="ＭＳ 明朝" w:hAnsi="ＭＳ 明朝" w:hint="eastAsia"/>
          <w:szCs w:val="21"/>
        </w:rPr>
        <w:t>経営者の働きかけなどによる休みやすい職場環境の整備</w:t>
      </w:r>
      <w:r w:rsidRPr="005E476E">
        <w:rPr>
          <w:rFonts w:ascii="ＭＳ 明朝" w:hAnsi="ＭＳ 明朝" w:hint="eastAsia"/>
          <w:szCs w:val="21"/>
        </w:rPr>
        <w:t>」が</w:t>
      </w:r>
      <w:r w:rsidR="00895787" w:rsidRPr="005E476E">
        <w:rPr>
          <w:rFonts w:ascii="ＭＳ 明朝" w:hAnsi="ＭＳ 明朝" w:hint="eastAsia"/>
          <w:szCs w:val="21"/>
        </w:rPr>
        <w:t>84.2</w:t>
      </w:r>
      <w:r w:rsidR="00D50815" w:rsidRPr="005E476E">
        <w:rPr>
          <w:rFonts w:ascii="ＭＳ 明朝" w:hAnsi="ＭＳ 明朝" w:hint="eastAsia"/>
          <w:szCs w:val="21"/>
        </w:rPr>
        <w:t>%</w:t>
      </w:r>
      <w:r w:rsidRPr="005E476E">
        <w:rPr>
          <w:rFonts w:ascii="ＭＳ 明朝" w:hAnsi="ＭＳ 明朝" w:hint="eastAsia"/>
          <w:szCs w:val="21"/>
        </w:rPr>
        <w:t>で最も高く、次いで「</w:t>
      </w:r>
      <w:r w:rsidR="00895787" w:rsidRPr="005E476E">
        <w:rPr>
          <w:rFonts w:ascii="ＭＳ 明朝" w:hAnsi="ＭＳ 明朝" w:hint="eastAsia"/>
          <w:szCs w:val="21"/>
        </w:rPr>
        <w:t>取得予定日が明示される取得計画表の作成</w:t>
      </w:r>
      <w:r w:rsidRPr="005E476E">
        <w:rPr>
          <w:rFonts w:ascii="ＭＳ 明朝" w:hAnsi="ＭＳ 明朝" w:hint="eastAsia"/>
          <w:szCs w:val="21"/>
        </w:rPr>
        <w:t>」</w:t>
      </w:r>
      <w:r w:rsidR="00895787" w:rsidRPr="005E476E">
        <w:rPr>
          <w:rFonts w:ascii="ＭＳ 明朝" w:hAnsi="ＭＳ 明朝" w:hint="eastAsia"/>
          <w:szCs w:val="21"/>
        </w:rPr>
        <w:t>66.7</w:t>
      </w:r>
      <w:r w:rsidRPr="005E476E">
        <w:rPr>
          <w:rFonts w:ascii="ＭＳ 明朝" w:hAnsi="ＭＳ 明朝" w:hint="eastAsia"/>
          <w:szCs w:val="21"/>
        </w:rPr>
        <w:t>%、「</w:t>
      </w:r>
      <w:r w:rsidR="00895787" w:rsidRPr="005E476E">
        <w:rPr>
          <w:rFonts w:ascii="ＭＳ 明朝" w:hAnsi="ＭＳ 明朝" w:hint="eastAsia"/>
          <w:szCs w:val="21"/>
        </w:rPr>
        <w:t>半日単位での取得</w:t>
      </w:r>
      <w:r w:rsidRPr="005E476E">
        <w:rPr>
          <w:rFonts w:ascii="ＭＳ 明朝" w:hAnsi="ＭＳ 明朝" w:hint="eastAsia"/>
          <w:szCs w:val="21"/>
        </w:rPr>
        <w:t>」</w:t>
      </w:r>
      <w:r w:rsidR="00895787" w:rsidRPr="005E476E">
        <w:rPr>
          <w:rFonts w:ascii="ＭＳ 明朝" w:hAnsi="ＭＳ 明朝" w:hint="eastAsia"/>
          <w:szCs w:val="21"/>
        </w:rPr>
        <w:t>48.3</w:t>
      </w:r>
      <w:r w:rsidRPr="005E476E">
        <w:rPr>
          <w:rFonts w:ascii="ＭＳ 明朝" w:hAnsi="ＭＳ 明朝" w:hint="eastAsia"/>
          <w:szCs w:val="21"/>
        </w:rPr>
        <w:t>%の順となっている。</w:t>
      </w:r>
    </w:p>
    <w:p w:rsidR="00E3650F" w:rsidRPr="005E476E" w:rsidRDefault="00E3650F" w:rsidP="00E3650F">
      <w:pPr>
        <w:autoSpaceDE w:val="0"/>
        <w:autoSpaceDN w:val="0"/>
        <w:rPr>
          <w:rFonts w:ascii="ＭＳ 明朝" w:hAnsi="ＭＳ 明朝"/>
          <w:szCs w:val="21"/>
        </w:rPr>
      </w:pPr>
    </w:p>
    <w:p w:rsidR="00895787" w:rsidRPr="005E476E" w:rsidRDefault="0063090B" w:rsidP="00E3650F">
      <w:pPr>
        <w:autoSpaceDE w:val="0"/>
        <w:autoSpaceDN w:val="0"/>
        <w:rPr>
          <w:rFonts w:ascii="ＭＳ 明朝" w:hAnsi="ＭＳ 明朝"/>
          <w:szCs w:val="21"/>
        </w:rPr>
      </w:pPr>
      <w:r w:rsidRPr="005E476E">
        <w:rPr>
          <w:noProof/>
          <w:szCs w:val="21"/>
        </w:rPr>
        <w:drawing>
          <wp:anchor distT="0" distB="0" distL="114300" distR="114300" simplePos="0" relativeHeight="252040192" behindDoc="0" locked="0" layoutInCell="1" allowOverlap="1">
            <wp:simplePos x="0" y="0"/>
            <wp:positionH relativeFrom="column">
              <wp:posOffset>1557020</wp:posOffset>
            </wp:positionH>
            <wp:positionV relativeFrom="paragraph">
              <wp:posOffset>184785</wp:posOffset>
            </wp:positionV>
            <wp:extent cx="2495550" cy="2190750"/>
            <wp:effectExtent l="0" t="0" r="0" b="0"/>
            <wp:wrapNone/>
            <wp:docPr id="1617" name="図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495550" cy="2190750"/>
                    </a:xfrm>
                    <a:prstGeom prst="rect">
                      <a:avLst/>
                    </a:prstGeom>
                    <a:noFill/>
                    <a:ln>
                      <a:noFill/>
                    </a:ln>
                  </pic:spPr>
                </pic:pic>
              </a:graphicData>
            </a:graphic>
          </wp:anchor>
        </w:drawing>
      </w:r>
    </w:p>
    <w:p w:rsidR="00E3650F" w:rsidRPr="005E476E" w:rsidRDefault="00E3650F" w:rsidP="00E3650F">
      <w:pPr>
        <w:autoSpaceDE w:val="0"/>
        <w:autoSpaceDN w:val="0"/>
        <w:rPr>
          <w:szCs w:val="21"/>
        </w:rPr>
      </w:pPr>
    </w:p>
    <w:p w:rsidR="00E3650F" w:rsidRPr="005E476E" w:rsidRDefault="00E3650F" w:rsidP="00E3650F">
      <w:pPr>
        <w:autoSpaceDE w:val="0"/>
        <w:autoSpaceDN w:val="0"/>
        <w:rPr>
          <w:szCs w:val="21"/>
        </w:rPr>
      </w:pPr>
    </w:p>
    <w:p w:rsidR="00E3650F" w:rsidRPr="005E476E" w:rsidRDefault="00E3650F" w:rsidP="00E3650F">
      <w:pPr>
        <w:autoSpaceDE w:val="0"/>
        <w:autoSpaceDN w:val="0"/>
        <w:rPr>
          <w:szCs w:val="21"/>
        </w:rPr>
      </w:pPr>
    </w:p>
    <w:p w:rsidR="00E3650F" w:rsidRPr="005E476E" w:rsidRDefault="00E3650F" w:rsidP="00E3650F">
      <w:pPr>
        <w:autoSpaceDE w:val="0"/>
        <w:autoSpaceDN w:val="0"/>
        <w:rPr>
          <w:szCs w:val="21"/>
        </w:rPr>
      </w:pPr>
    </w:p>
    <w:p w:rsidR="00E3650F" w:rsidRPr="005E476E" w:rsidRDefault="00E3650F" w:rsidP="00E3650F">
      <w:pPr>
        <w:autoSpaceDE w:val="0"/>
        <w:autoSpaceDN w:val="0"/>
        <w:rPr>
          <w:szCs w:val="21"/>
        </w:rPr>
      </w:pPr>
    </w:p>
    <w:p w:rsidR="00E3650F" w:rsidRPr="005E476E" w:rsidRDefault="00E3650F" w:rsidP="00E3650F">
      <w:pPr>
        <w:autoSpaceDE w:val="0"/>
        <w:autoSpaceDN w:val="0"/>
        <w:rPr>
          <w:szCs w:val="21"/>
        </w:rPr>
      </w:pPr>
    </w:p>
    <w:p w:rsidR="00E3650F" w:rsidRPr="005E476E" w:rsidRDefault="00E3650F" w:rsidP="00E3650F">
      <w:pPr>
        <w:autoSpaceDE w:val="0"/>
        <w:autoSpaceDN w:val="0"/>
        <w:rPr>
          <w:szCs w:val="21"/>
        </w:rPr>
      </w:pPr>
    </w:p>
    <w:p w:rsidR="00E3650F" w:rsidRPr="005E476E" w:rsidRDefault="00E3650F" w:rsidP="00E3650F">
      <w:pPr>
        <w:autoSpaceDE w:val="0"/>
        <w:autoSpaceDN w:val="0"/>
        <w:rPr>
          <w:szCs w:val="21"/>
        </w:rPr>
      </w:pPr>
    </w:p>
    <w:p w:rsidR="00E3650F" w:rsidRPr="005E476E" w:rsidRDefault="00E3650F" w:rsidP="00E3650F">
      <w:pPr>
        <w:autoSpaceDE w:val="0"/>
        <w:autoSpaceDN w:val="0"/>
        <w:rPr>
          <w:szCs w:val="21"/>
        </w:rPr>
      </w:pPr>
    </w:p>
    <w:p w:rsidR="0092761A" w:rsidRPr="005E476E" w:rsidRDefault="0092761A" w:rsidP="00E3650F">
      <w:pPr>
        <w:autoSpaceDE w:val="0"/>
        <w:autoSpaceDN w:val="0"/>
        <w:rPr>
          <w:szCs w:val="21"/>
        </w:rPr>
      </w:pPr>
    </w:p>
    <w:p w:rsidR="0092761A" w:rsidRPr="005E476E" w:rsidRDefault="0092761A" w:rsidP="00E3650F">
      <w:pPr>
        <w:autoSpaceDE w:val="0"/>
        <w:autoSpaceDN w:val="0"/>
        <w:rPr>
          <w:szCs w:val="21"/>
        </w:rPr>
      </w:pPr>
    </w:p>
    <w:p w:rsidR="002902D9" w:rsidRPr="005E476E" w:rsidRDefault="002902D9" w:rsidP="002902D9">
      <w:pPr>
        <w:autoSpaceDE w:val="0"/>
        <w:autoSpaceDN w:val="0"/>
        <w:jc w:val="center"/>
        <w:rPr>
          <w:rFonts w:ascii="ＭＳ 明朝" w:hAnsi="ＭＳ 明朝"/>
          <w:b/>
          <w:bCs/>
          <w:szCs w:val="21"/>
        </w:rPr>
      </w:pPr>
      <w:r w:rsidRPr="005E476E">
        <w:rPr>
          <w:rFonts w:ascii="ＭＳ 明朝" w:hAnsi="ＭＳ 明朝" w:hint="eastAsia"/>
          <w:b/>
          <w:bCs/>
          <w:szCs w:val="21"/>
        </w:rPr>
        <w:t>図5-5　年次有給休暇の年5日の確実な取得に向けての取組状況</w:t>
      </w:r>
    </w:p>
    <w:p w:rsidR="0092761A" w:rsidRPr="005E476E" w:rsidRDefault="0092761A" w:rsidP="00E3650F">
      <w:pPr>
        <w:autoSpaceDE w:val="0"/>
        <w:autoSpaceDN w:val="0"/>
        <w:rPr>
          <w:szCs w:val="21"/>
        </w:rPr>
      </w:pPr>
    </w:p>
    <w:p w:rsidR="0092761A" w:rsidRPr="005E476E" w:rsidRDefault="0092761A" w:rsidP="00E3650F">
      <w:pPr>
        <w:autoSpaceDE w:val="0"/>
        <w:autoSpaceDN w:val="0"/>
        <w:rPr>
          <w:szCs w:val="21"/>
        </w:rPr>
      </w:pPr>
    </w:p>
    <w:p w:rsidR="0092761A" w:rsidRPr="005E476E" w:rsidRDefault="0092761A">
      <w:pPr>
        <w:widowControl/>
        <w:jc w:val="left"/>
        <w:rPr>
          <w:szCs w:val="21"/>
        </w:rPr>
      </w:pPr>
      <w:r w:rsidRPr="005E476E">
        <w:rPr>
          <w:szCs w:val="21"/>
        </w:rPr>
        <w:br w:type="page"/>
      </w:r>
    </w:p>
    <w:p w:rsidR="002902D9" w:rsidRPr="005E476E" w:rsidRDefault="002902D9" w:rsidP="002902D9">
      <w:pPr>
        <w:autoSpaceDE w:val="0"/>
        <w:autoSpaceDN w:val="0"/>
        <w:jc w:val="center"/>
        <w:rPr>
          <w:rFonts w:ascii="ＭＳ 明朝" w:hAnsi="ＭＳ 明朝"/>
          <w:b/>
          <w:bCs/>
          <w:szCs w:val="21"/>
        </w:rPr>
      </w:pPr>
      <w:r w:rsidRPr="005E476E">
        <w:rPr>
          <w:rFonts w:ascii="ＭＳ 明朝" w:hAnsi="ＭＳ 明朝" w:hint="eastAsia"/>
          <w:b/>
          <w:bCs/>
          <w:szCs w:val="21"/>
        </w:rPr>
        <w:lastRenderedPageBreak/>
        <w:t>表5-4　年次有給休暇の年5日の確実な取得に向けての取組状況</w:t>
      </w:r>
    </w:p>
    <w:p w:rsidR="00731B06" w:rsidRPr="005E476E" w:rsidRDefault="00731B06" w:rsidP="002902D9">
      <w:pPr>
        <w:autoSpaceDE w:val="0"/>
        <w:autoSpaceDN w:val="0"/>
        <w:jc w:val="center"/>
        <w:rPr>
          <w:rFonts w:ascii="ＭＳ 明朝" w:hAnsi="ＭＳ 明朝"/>
          <w:b/>
          <w:bCs/>
          <w:szCs w:val="21"/>
        </w:rPr>
      </w:pPr>
      <w:r w:rsidRPr="005E476E">
        <w:rPr>
          <w:noProof/>
        </w:rPr>
        <w:drawing>
          <wp:inline distT="0" distB="0" distL="0" distR="0">
            <wp:extent cx="5759450" cy="8859649"/>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59450" cy="8859649"/>
                    </a:xfrm>
                    <a:prstGeom prst="rect">
                      <a:avLst/>
                    </a:prstGeom>
                    <a:noFill/>
                    <a:ln>
                      <a:noFill/>
                    </a:ln>
                  </pic:spPr>
                </pic:pic>
              </a:graphicData>
            </a:graphic>
          </wp:inline>
        </w:drawing>
      </w:r>
    </w:p>
    <w:p w:rsidR="0092761A" w:rsidRPr="005E476E" w:rsidRDefault="0092761A" w:rsidP="00E3650F">
      <w:pPr>
        <w:autoSpaceDE w:val="0"/>
        <w:autoSpaceDN w:val="0"/>
        <w:rPr>
          <w:szCs w:val="21"/>
        </w:rPr>
      </w:pPr>
    </w:p>
    <w:p w:rsidR="0092761A" w:rsidRPr="005E476E" w:rsidRDefault="00731B06" w:rsidP="00E3650F">
      <w:pPr>
        <w:autoSpaceDE w:val="0"/>
        <w:autoSpaceDN w:val="0"/>
        <w:rPr>
          <w:szCs w:val="21"/>
        </w:rPr>
      </w:pPr>
      <w:r w:rsidRPr="005E476E">
        <w:rPr>
          <w:noProof/>
        </w:rPr>
        <w:drawing>
          <wp:inline distT="0" distB="0" distL="0" distR="0">
            <wp:extent cx="5759450" cy="8859649"/>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59450" cy="8859649"/>
                    </a:xfrm>
                    <a:prstGeom prst="rect">
                      <a:avLst/>
                    </a:prstGeom>
                    <a:noFill/>
                    <a:ln>
                      <a:noFill/>
                    </a:ln>
                  </pic:spPr>
                </pic:pic>
              </a:graphicData>
            </a:graphic>
          </wp:inline>
        </w:drawing>
      </w:r>
    </w:p>
    <w:p w:rsidR="0092761A" w:rsidRPr="005E476E" w:rsidRDefault="0092761A">
      <w:pPr>
        <w:widowControl/>
        <w:jc w:val="left"/>
        <w:rPr>
          <w:szCs w:val="21"/>
        </w:rPr>
      </w:pPr>
    </w:p>
    <w:p w:rsidR="0092761A" w:rsidRPr="005E476E" w:rsidRDefault="0092761A" w:rsidP="00E3650F">
      <w:pPr>
        <w:autoSpaceDE w:val="0"/>
        <w:autoSpaceDN w:val="0"/>
        <w:rPr>
          <w:szCs w:val="21"/>
        </w:rPr>
      </w:pPr>
    </w:p>
    <w:p w:rsidR="0092761A" w:rsidRPr="005E476E" w:rsidRDefault="002E4672" w:rsidP="00E3650F">
      <w:pPr>
        <w:autoSpaceDE w:val="0"/>
        <w:autoSpaceDN w:val="0"/>
        <w:rPr>
          <w:szCs w:val="21"/>
        </w:rPr>
      </w:pPr>
      <w:r w:rsidRPr="005E476E">
        <w:rPr>
          <w:noProof/>
          <w:szCs w:val="21"/>
        </w:rPr>
        <w:drawing>
          <wp:anchor distT="0" distB="0" distL="114300" distR="114300" simplePos="0" relativeHeight="252041216" behindDoc="0" locked="0" layoutInCell="1" allowOverlap="1">
            <wp:simplePos x="0" y="0"/>
            <wp:positionH relativeFrom="column">
              <wp:posOffset>4445</wp:posOffset>
            </wp:positionH>
            <wp:positionV relativeFrom="paragraph">
              <wp:posOffset>51435</wp:posOffset>
            </wp:positionV>
            <wp:extent cx="5759450" cy="4247805"/>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59450" cy="4247805"/>
                    </a:xfrm>
                    <a:prstGeom prst="rect">
                      <a:avLst/>
                    </a:prstGeom>
                    <a:noFill/>
                    <a:ln>
                      <a:noFill/>
                    </a:ln>
                  </pic:spPr>
                </pic:pic>
              </a:graphicData>
            </a:graphic>
          </wp:anchor>
        </w:drawing>
      </w:r>
    </w:p>
    <w:p w:rsidR="0092761A" w:rsidRPr="005E476E" w:rsidRDefault="0092761A" w:rsidP="00E3650F">
      <w:pPr>
        <w:autoSpaceDE w:val="0"/>
        <w:autoSpaceDN w:val="0"/>
        <w:rPr>
          <w:szCs w:val="21"/>
        </w:rPr>
      </w:pPr>
    </w:p>
    <w:p w:rsidR="0092761A" w:rsidRPr="005E476E" w:rsidRDefault="0092761A" w:rsidP="00E3650F">
      <w:pPr>
        <w:autoSpaceDE w:val="0"/>
        <w:autoSpaceDN w:val="0"/>
        <w:rPr>
          <w:szCs w:val="21"/>
        </w:rPr>
      </w:pPr>
    </w:p>
    <w:p w:rsidR="0092761A" w:rsidRPr="005E476E" w:rsidRDefault="0092761A" w:rsidP="00E3650F">
      <w:pPr>
        <w:autoSpaceDE w:val="0"/>
        <w:autoSpaceDN w:val="0"/>
        <w:rPr>
          <w:szCs w:val="21"/>
        </w:rPr>
      </w:pPr>
    </w:p>
    <w:p w:rsidR="0092761A" w:rsidRPr="005E476E" w:rsidRDefault="0092761A" w:rsidP="00E3650F">
      <w:pPr>
        <w:autoSpaceDE w:val="0"/>
        <w:autoSpaceDN w:val="0"/>
        <w:rPr>
          <w:szCs w:val="21"/>
        </w:rPr>
      </w:pPr>
    </w:p>
    <w:p w:rsidR="0092761A" w:rsidRPr="005E476E" w:rsidRDefault="0092761A" w:rsidP="00E3650F">
      <w:pPr>
        <w:autoSpaceDE w:val="0"/>
        <w:autoSpaceDN w:val="0"/>
        <w:rPr>
          <w:szCs w:val="21"/>
        </w:rPr>
      </w:pPr>
    </w:p>
    <w:p w:rsidR="0092761A" w:rsidRPr="005E476E" w:rsidRDefault="0092761A" w:rsidP="00E3650F">
      <w:pPr>
        <w:autoSpaceDE w:val="0"/>
        <w:autoSpaceDN w:val="0"/>
        <w:rPr>
          <w:szCs w:val="21"/>
        </w:rPr>
      </w:pPr>
    </w:p>
    <w:p w:rsidR="0092761A" w:rsidRPr="005E476E" w:rsidRDefault="0092761A" w:rsidP="00E3650F">
      <w:pPr>
        <w:autoSpaceDE w:val="0"/>
        <w:autoSpaceDN w:val="0"/>
        <w:rPr>
          <w:szCs w:val="21"/>
        </w:rPr>
      </w:pPr>
    </w:p>
    <w:p w:rsidR="00E3650F" w:rsidRPr="005E476E" w:rsidRDefault="00E3650F" w:rsidP="00E3650F">
      <w:pPr>
        <w:autoSpaceDE w:val="0"/>
        <w:autoSpaceDN w:val="0"/>
        <w:rPr>
          <w:szCs w:val="21"/>
        </w:rPr>
      </w:pPr>
    </w:p>
    <w:p w:rsidR="0092761A" w:rsidRPr="005E476E" w:rsidRDefault="0092761A" w:rsidP="0092761A">
      <w:pPr>
        <w:autoSpaceDE w:val="0"/>
        <w:autoSpaceDN w:val="0"/>
        <w:rPr>
          <w:szCs w:val="21"/>
        </w:rPr>
      </w:pPr>
    </w:p>
    <w:p w:rsidR="0092761A" w:rsidRPr="005E476E" w:rsidRDefault="0092761A" w:rsidP="0092761A">
      <w:pPr>
        <w:autoSpaceDE w:val="0"/>
        <w:autoSpaceDN w:val="0"/>
        <w:rPr>
          <w:szCs w:val="21"/>
        </w:rPr>
      </w:pPr>
    </w:p>
    <w:p w:rsidR="0092761A" w:rsidRPr="005E476E" w:rsidRDefault="0092761A" w:rsidP="0092761A">
      <w:pPr>
        <w:autoSpaceDE w:val="0"/>
        <w:autoSpaceDN w:val="0"/>
        <w:rPr>
          <w:szCs w:val="21"/>
        </w:rPr>
      </w:pPr>
    </w:p>
    <w:p w:rsidR="0092761A" w:rsidRPr="005E476E" w:rsidRDefault="0092761A" w:rsidP="0092761A">
      <w:pPr>
        <w:autoSpaceDE w:val="0"/>
        <w:autoSpaceDN w:val="0"/>
        <w:rPr>
          <w:szCs w:val="21"/>
        </w:rPr>
      </w:pPr>
    </w:p>
    <w:p w:rsidR="0092761A" w:rsidRPr="005E476E" w:rsidRDefault="0092761A" w:rsidP="0092761A">
      <w:pPr>
        <w:autoSpaceDE w:val="0"/>
        <w:autoSpaceDN w:val="0"/>
        <w:rPr>
          <w:szCs w:val="21"/>
        </w:rPr>
      </w:pPr>
    </w:p>
    <w:p w:rsidR="0092761A" w:rsidRPr="005E476E" w:rsidRDefault="0092761A" w:rsidP="0092761A">
      <w:pPr>
        <w:autoSpaceDE w:val="0"/>
        <w:autoSpaceDN w:val="0"/>
        <w:rPr>
          <w:szCs w:val="21"/>
        </w:rPr>
      </w:pPr>
    </w:p>
    <w:p w:rsidR="0092761A" w:rsidRPr="005E476E" w:rsidRDefault="0092761A" w:rsidP="0092761A">
      <w:pPr>
        <w:autoSpaceDE w:val="0"/>
        <w:autoSpaceDN w:val="0"/>
        <w:rPr>
          <w:szCs w:val="21"/>
        </w:rPr>
      </w:pPr>
    </w:p>
    <w:p w:rsidR="0092761A" w:rsidRPr="005E476E" w:rsidRDefault="0092761A" w:rsidP="0092761A">
      <w:pPr>
        <w:autoSpaceDE w:val="0"/>
        <w:autoSpaceDN w:val="0"/>
        <w:rPr>
          <w:szCs w:val="21"/>
        </w:rPr>
      </w:pPr>
    </w:p>
    <w:p w:rsidR="0092761A" w:rsidRPr="005E476E" w:rsidRDefault="0092761A" w:rsidP="0092761A">
      <w:pPr>
        <w:autoSpaceDE w:val="0"/>
        <w:autoSpaceDN w:val="0"/>
        <w:rPr>
          <w:szCs w:val="21"/>
        </w:rPr>
      </w:pPr>
    </w:p>
    <w:p w:rsidR="0092761A" w:rsidRPr="005E476E" w:rsidRDefault="0092761A" w:rsidP="0092761A">
      <w:pPr>
        <w:autoSpaceDE w:val="0"/>
        <w:autoSpaceDN w:val="0"/>
        <w:rPr>
          <w:szCs w:val="21"/>
        </w:rPr>
      </w:pPr>
    </w:p>
    <w:p w:rsidR="0092761A" w:rsidRPr="005E476E" w:rsidRDefault="0092761A" w:rsidP="0092761A">
      <w:pPr>
        <w:autoSpaceDE w:val="0"/>
        <w:autoSpaceDN w:val="0"/>
        <w:rPr>
          <w:szCs w:val="21"/>
        </w:rPr>
      </w:pPr>
    </w:p>
    <w:p w:rsidR="0092761A" w:rsidRPr="005E476E" w:rsidRDefault="0092761A" w:rsidP="0092761A">
      <w:pPr>
        <w:autoSpaceDE w:val="0"/>
        <w:autoSpaceDN w:val="0"/>
        <w:jc w:val="center"/>
        <w:rPr>
          <w:rFonts w:ascii="ＭＳ 明朝" w:hAnsi="ＭＳ 明朝"/>
          <w:b/>
          <w:bCs/>
          <w:szCs w:val="21"/>
        </w:rPr>
      </w:pPr>
      <w:r w:rsidRPr="005E476E">
        <w:rPr>
          <w:rFonts w:ascii="ＭＳ 明朝" w:hAnsi="ＭＳ 明朝" w:hint="eastAsia"/>
          <w:b/>
          <w:bCs/>
          <w:szCs w:val="21"/>
        </w:rPr>
        <w:t>図5-6　年次有給休暇の年5日の確実な取得に向けての取組内容</w:t>
      </w:r>
    </w:p>
    <w:p w:rsidR="00E3650F" w:rsidRPr="005E476E" w:rsidRDefault="00E3650F">
      <w:pPr>
        <w:widowControl/>
        <w:jc w:val="left"/>
        <w:rPr>
          <w:rFonts w:ascii="ＭＳ 明朝" w:hAnsi="ＭＳ 明朝"/>
          <w:b/>
          <w:bCs/>
          <w:szCs w:val="21"/>
        </w:rPr>
      </w:pPr>
      <w:r w:rsidRPr="005E476E">
        <w:rPr>
          <w:rFonts w:ascii="ＭＳ 明朝" w:hAnsi="ＭＳ 明朝"/>
          <w:b/>
          <w:bCs/>
          <w:szCs w:val="21"/>
        </w:rPr>
        <w:br w:type="page"/>
      </w:r>
    </w:p>
    <w:p w:rsidR="00E3650F" w:rsidRPr="005E476E" w:rsidRDefault="00ED1258" w:rsidP="00ED1258">
      <w:pPr>
        <w:pStyle w:val="ae"/>
        <w:numPr>
          <w:ilvl w:val="0"/>
          <w:numId w:val="7"/>
        </w:numPr>
        <w:autoSpaceDE w:val="0"/>
        <w:autoSpaceDN w:val="0"/>
        <w:ind w:leftChars="0"/>
        <w:rPr>
          <w:rFonts w:ascii="ＭＳ 明朝" w:hAnsi="ＭＳ 明朝"/>
          <w:b/>
          <w:bCs/>
          <w:szCs w:val="21"/>
        </w:rPr>
      </w:pPr>
      <w:r w:rsidRPr="005E476E">
        <w:rPr>
          <w:rFonts w:ascii="ＭＳ 明朝" w:hAnsi="ＭＳ 明朝" w:hint="eastAsia"/>
          <w:b/>
          <w:bCs/>
          <w:szCs w:val="21"/>
        </w:rPr>
        <w:lastRenderedPageBreak/>
        <w:t>同一労働同一賃金の周知状況</w:t>
      </w:r>
      <w:r w:rsidR="00E3650F" w:rsidRPr="005E476E">
        <w:rPr>
          <w:rFonts w:ascii="ＭＳ 明朝" w:hAnsi="ＭＳ 明朝" w:hint="eastAsia"/>
          <w:b/>
          <w:bCs/>
          <w:szCs w:val="21"/>
        </w:rPr>
        <w:t>（表5-</w:t>
      </w:r>
      <w:r w:rsidR="00AE4311" w:rsidRPr="005E476E">
        <w:rPr>
          <w:rFonts w:ascii="ＭＳ 明朝" w:hAnsi="ＭＳ 明朝" w:hint="eastAsia"/>
          <w:b/>
          <w:bCs/>
          <w:szCs w:val="21"/>
        </w:rPr>
        <w:t>5</w:t>
      </w:r>
      <w:r w:rsidR="00E3650F" w:rsidRPr="005E476E">
        <w:rPr>
          <w:rFonts w:ascii="ＭＳ 明朝" w:hAnsi="ＭＳ 明朝" w:hint="eastAsia"/>
          <w:b/>
          <w:bCs/>
          <w:szCs w:val="21"/>
        </w:rPr>
        <w:t>）</w:t>
      </w:r>
    </w:p>
    <w:p w:rsidR="00E077BC" w:rsidRPr="005E476E" w:rsidRDefault="00E077BC" w:rsidP="00E077BC">
      <w:pPr>
        <w:autoSpaceDE w:val="0"/>
        <w:autoSpaceDN w:val="0"/>
        <w:ind w:firstLineChars="100" w:firstLine="210"/>
        <w:rPr>
          <w:rFonts w:ascii="ＭＳ 明朝" w:hAnsi="ＭＳ 明朝"/>
          <w:szCs w:val="21"/>
        </w:rPr>
      </w:pPr>
      <w:r w:rsidRPr="005E476E">
        <w:rPr>
          <w:rFonts w:ascii="ＭＳ 明朝" w:hAnsi="ＭＳ 明朝" w:hint="eastAsia"/>
          <w:bCs/>
          <w:szCs w:val="21"/>
        </w:rPr>
        <w:t>同一労働同一賃金の周知状況</w:t>
      </w:r>
      <w:r w:rsidRPr="005E476E">
        <w:rPr>
          <w:rFonts w:ascii="ＭＳ 明朝" w:hAnsi="ＭＳ 明朝" w:hint="eastAsia"/>
          <w:szCs w:val="21"/>
        </w:rPr>
        <w:t>は、「知っている」とした事業所は95.3%、「知らない」4.7%の割合となっている。</w:t>
      </w:r>
    </w:p>
    <w:p w:rsidR="00E077BC" w:rsidRPr="005E476E" w:rsidRDefault="00E077BC" w:rsidP="00E077BC">
      <w:pPr>
        <w:autoSpaceDE w:val="0"/>
        <w:autoSpaceDN w:val="0"/>
        <w:ind w:firstLineChars="67" w:firstLine="141"/>
        <w:rPr>
          <w:rFonts w:ascii="ＭＳ 明朝" w:hAnsi="ＭＳ 明朝"/>
          <w:szCs w:val="21"/>
        </w:rPr>
      </w:pPr>
      <w:r w:rsidRPr="005E476E">
        <w:rPr>
          <w:rFonts w:ascii="ＭＳ 明朝" w:hAnsi="ＭＳ 明朝" w:hint="eastAsia"/>
          <w:szCs w:val="21"/>
        </w:rPr>
        <w:t>「知っている」とした事業所を企業規模別にみると、「1000人以上」が97.2%と最も高く、「30人～99人」が93.0%と最も低くなっている。</w:t>
      </w:r>
    </w:p>
    <w:p w:rsidR="00E077BC" w:rsidRPr="005E476E" w:rsidRDefault="00E077BC" w:rsidP="00E077BC">
      <w:pPr>
        <w:autoSpaceDE w:val="0"/>
        <w:autoSpaceDN w:val="0"/>
        <w:rPr>
          <w:rFonts w:ascii="ＭＳ 明朝" w:hAnsi="ＭＳ 明朝"/>
          <w:szCs w:val="21"/>
        </w:rPr>
      </w:pPr>
      <w:r w:rsidRPr="005E476E">
        <w:rPr>
          <w:rFonts w:ascii="ＭＳ 明朝" w:hAnsi="ＭＳ 明朝" w:hint="eastAsia"/>
          <w:szCs w:val="21"/>
        </w:rPr>
        <w:t xml:space="preserve">　「知っている」とした事業所を産業分類別にみると、「情報通信業」が100.0%で最も高く、次いで「建設業」97.7%、「生活関連サービス業、娯楽業」95.9%の順となっている。（「複合サービス事業」は集計事業所数が少ないため参考値とする）。</w:t>
      </w:r>
    </w:p>
    <w:p w:rsidR="00E3650F" w:rsidRPr="005E476E" w:rsidRDefault="00E3650F" w:rsidP="00E3650F">
      <w:pPr>
        <w:autoSpaceDE w:val="0"/>
        <w:autoSpaceDN w:val="0"/>
        <w:rPr>
          <w:rFonts w:ascii="ＭＳ 明朝" w:hAnsi="ＭＳ 明朝"/>
          <w:szCs w:val="21"/>
        </w:rPr>
      </w:pPr>
    </w:p>
    <w:p w:rsidR="00E3650F" w:rsidRPr="005E476E" w:rsidRDefault="00E3650F" w:rsidP="00E3650F">
      <w:pPr>
        <w:autoSpaceDE w:val="0"/>
        <w:autoSpaceDN w:val="0"/>
        <w:jc w:val="center"/>
        <w:rPr>
          <w:rFonts w:ascii="ＭＳ 明朝" w:hAnsi="ＭＳ 明朝"/>
          <w:b/>
          <w:bCs/>
          <w:szCs w:val="21"/>
        </w:rPr>
      </w:pPr>
      <w:r w:rsidRPr="005E476E">
        <w:rPr>
          <w:rFonts w:ascii="ＭＳ 明朝" w:hAnsi="ＭＳ 明朝" w:hint="eastAsia"/>
          <w:b/>
          <w:bCs/>
          <w:szCs w:val="21"/>
        </w:rPr>
        <w:t>表5-</w:t>
      </w:r>
      <w:r w:rsidR="00AE4311" w:rsidRPr="005E476E">
        <w:rPr>
          <w:rFonts w:ascii="ＭＳ 明朝" w:hAnsi="ＭＳ 明朝" w:hint="eastAsia"/>
          <w:b/>
          <w:bCs/>
          <w:szCs w:val="21"/>
        </w:rPr>
        <w:t>5</w:t>
      </w:r>
      <w:r w:rsidRPr="005E476E">
        <w:rPr>
          <w:rFonts w:ascii="ＭＳ 明朝" w:hAnsi="ＭＳ 明朝" w:hint="eastAsia"/>
          <w:b/>
          <w:bCs/>
          <w:szCs w:val="21"/>
        </w:rPr>
        <w:t xml:space="preserve">　</w:t>
      </w:r>
      <w:r w:rsidR="00ED1258" w:rsidRPr="005E476E">
        <w:rPr>
          <w:rFonts w:ascii="ＭＳ 明朝" w:hAnsi="ＭＳ 明朝" w:hint="eastAsia"/>
          <w:b/>
          <w:bCs/>
          <w:szCs w:val="21"/>
        </w:rPr>
        <w:t>同一労働同一賃金の周知状況</w:t>
      </w:r>
    </w:p>
    <w:p w:rsidR="00E3650F" w:rsidRPr="005E476E" w:rsidRDefault="00AE4311" w:rsidP="00E3650F">
      <w:pPr>
        <w:autoSpaceDE w:val="0"/>
        <w:autoSpaceDN w:val="0"/>
        <w:rPr>
          <w:szCs w:val="21"/>
        </w:rPr>
      </w:pPr>
      <w:r w:rsidRPr="005E476E">
        <w:rPr>
          <w:noProof/>
          <w:szCs w:val="21"/>
        </w:rPr>
        <w:drawing>
          <wp:anchor distT="0" distB="0" distL="114300" distR="114300" simplePos="0" relativeHeight="251994112" behindDoc="0" locked="0" layoutInCell="1" allowOverlap="1">
            <wp:simplePos x="0" y="0"/>
            <wp:positionH relativeFrom="margin">
              <wp:posOffset>995269</wp:posOffset>
            </wp:positionH>
            <wp:positionV relativeFrom="paragraph">
              <wp:posOffset>19647</wp:posOffset>
            </wp:positionV>
            <wp:extent cx="3469341" cy="3969584"/>
            <wp:effectExtent l="0" t="0" r="0" b="0"/>
            <wp:wrapNone/>
            <wp:docPr id="1639" name="図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469341" cy="396958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3650F" w:rsidRPr="005E476E" w:rsidRDefault="00E3650F" w:rsidP="00E3650F">
      <w:pPr>
        <w:autoSpaceDE w:val="0"/>
        <w:autoSpaceDN w:val="0"/>
        <w:rPr>
          <w:szCs w:val="21"/>
        </w:rPr>
      </w:pPr>
    </w:p>
    <w:p w:rsidR="00E3650F" w:rsidRPr="005E476E" w:rsidRDefault="00E3650F" w:rsidP="00E3650F">
      <w:pPr>
        <w:autoSpaceDE w:val="0"/>
        <w:autoSpaceDN w:val="0"/>
        <w:rPr>
          <w:szCs w:val="21"/>
        </w:rPr>
      </w:pPr>
    </w:p>
    <w:p w:rsidR="00E3650F" w:rsidRPr="005E476E" w:rsidRDefault="00E3650F" w:rsidP="00E3650F">
      <w:pPr>
        <w:autoSpaceDE w:val="0"/>
        <w:autoSpaceDN w:val="0"/>
        <w:rPr>
          <w:szCs w:val="21"/>
        </w:rPr>
      </w:pPr>
    </w:p>
    <w:p w:rsidR="00E3650F" w:rsidRPr="005E476E" w:rsidRDefault="00E3650F" w:rsidP="00E3650F">
      <w:pPr>
        <w:autoSpaceDE w:val="0"/>
        <w:autoSpaceDN w:val="0"/>
        <w:rPr>
          <w:szCs w:val="21"/>
        </w:rPr>
      </w:pPr>
    </w:p>
    <w:p w:rsidR="00E3650F" w:rsidRPr="005E476E" w:rsidRDefault="00E3650F" w:rsidP="00E3650F">
      <w:pPr>
        <w:autoSpaceDE w:val="0"/>
        <w:autoSpaceDN w:val="0"/>
        <w:rPr>
          <w:szCs w:val="21"/>
        </w:rPr>
      </w:pPr>
    </w:p>
    <w:p w:rsidR="00E3650F" w:rsidRPr="005E476E" w:rsidRDefault="00E3650F" w:rsidP="00E3650F">
      <w:pPr>
        <w:autoSpaceDE w:val="0"/>
        <w:autoSpaceDN w:val="0"/>
        <w:rPr>
          <w:szCs w:val="21"/>
        </w:rPr>
      </w:pPr>
    </w:p>
    <w:p w:rsidR="00E3650F" w:rsidRPr="005E476E" w:rsidRDefault="00E3650F" w:rsidP="00E3650F">
      <w:pPr>
        <w:autoSpaceDE w:val="0"/>
        <w:autoSpaceDN w:val="0"/>
        <w:rPr>
          <w:szCs w:val="21"/>
        </w:rPr>
      </w:pPr>
    </w:p>
    <w:p w:rsidR="00E3650F" w:rsidRPr="005E476E" w:rsidRDefault="00E3650F" w:rsidP="00E3650F">
      <w:pPr>
        <w:autoSpaceDE w:val="0"/>
        <w:autoSpaceDN w:val="0"/>
        <w:rPr>
          <w:szCs w:val="21"/>
        </w:rPr>
      </w:pPr>
    </w:p>
    <w:p w:rsidR="00E3650F" w:rsidRPr="005E476E" w:rsidRDefault="00E3650F" w:rsidP="00E3650F">
      <w:pPr>
        <w:autoSpaceDE w:val="0"/>
        <w:autoSpaceDN w:val="0"/>
        <w:rPr>
          <w:szCs w:val="21"/>
        </w:rPr>
      </w:pPr>
    </w:p>
    <w:p w:rsidR="00E3650F" w:rsidRPr="005E476E" w:rsidRDefault="00E3650F" w:rsidP="00E3650F">
      <w:pPr>
        <w:autoSpaceDE w:val="0"/>
        <w:autoSpaceDN w:val="0"/>
        <w:rPr>
          <w:szCs w:val="21"/>
        </w:rPr>
      </w:pPr>
    </w:p>
    <w:p w:rsidR="00E3650F" w:rsidRPr="005E476E" w:rsidRDefault="00E3650F" w:rsidP="00E3650F">
      <w:pPr>
        <w:autoSpaceDE w:val="0"/>
        <w:autoSpaceDN w:val="0"/>
        <w:rPr>
          <w:szCs w:val="21"/>
        </w:rPr>
      </w:pPr>
    </w:p>
    <w:p w:rsidR="00E3650F" w:rsidRPr="005E476E" w:rsidRDefault="00E3650F" w:rsidP="00E3650F">
      <w:pPr>
        <w:autoSpaceDE w:val="0"/>
        <w:autoSpaceDN w:val="0"/>
        <w:rPr>
          <w:szCs w:val="21"/>
        </w:rPr>
      </w:pPr>
    </w:p>
    <w:p w:rsidR="00E3650F" w:rsidRPr="005E476E" w:rsidRDefault="00E3650F" w:rsidP="00E3650F">
      <w:pPr>
        <w:autoSpaceDE w:val="0"/>
        <w:autoSpaceDN w:val="0"/>
        <w:rPr>
          <w:szCs w:val="21"/>
        </w:rPr>
      </w:pPr>
    </w:p>
    <w:p w:rsidR="00E3650F" w:rsidRPr="005E476E" w:rsidRDefault="00E3650F" w:rsidP="00E3650F">
      <w:pPr>
        <w:autoSpaceDE w:val="0"/>
        <w:autoSpaceDN w:val="0"/>
        <w:rPr>
          <w:szCs w:val="21"/>
        </w:rPr>
      </w:pPr>
    </w:p>
    <w:p w:rsidR="00E3650F" w:rsidRPr="005E476E" w:rsidRDefault="00E3650F" w:rsidP="00E3650F">
      <w:pPr>
        <w:autoSpaceDE w:val="0"/>
        <w:autoSpaceDN w:val="0"/>
        <w:rPr>
          <w:noProof/>
        </w:rPr>
      </w:pPr>
    </w:p>
    <w:p w:rsidR="00E3650F" w:rsidRPr="005E476E" w:rsidRDefault="00E3650F" w:rsidP="00E3650F">
      <w:pPr>
        <w:autoSpaceDE w:val="0"/>
        <w:autoSpaceDN w:val="0"/>
        <w:rPr>
          <w:noProof/>
        </w:rPr>
      </w:pPr>
    </w:p>
    <w:p w:rsidR="00E3650F" w:rsidRPr="005E476E" w:rsidRDefault="00C831FF" w:rsidP="00E3650F">
      <w:pPr>
        <w:autoSpaceDE w:val="0"/>
        <w:autoSpaceDN w:val="0"/>
        <w:rPr>
          <w:noProof/>
        </w:rPr>
      </w:pPr>
      <w:r w:rsidRPr="005E476E">
        <w:rPr>
          <w:noProof/>
        </w:rPr>
        <w:drawing>
          <wp:anchor distT="0" distB="0" distL="114300" distR="114300" simplePos="0" relativeHeight="252042240" behindDoc="0" locked="0" layoutInCell="1" allowOverlap="1">
            <wp:simplePos x="0" y="0"/>
            <wp:positionH relativeFrom="column">
              <wp:posOffset>1728470</wp:posOffset>
            </wp:positionH>
            <wp:positionV relativeFrom="paragraph">
              <wp:posOffset>76835</wp:posOffset>
            </wp:positionV>
            <wp:extent cx="2105025" cy="2343150"/>
            <wp:effectExtent l="0" t="0" r="0" b="0"/>
            <wp:wrapNone/>
            <wp:docPr id="720" name="図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105025" cy="2343150"/>
                    </a:xfrm>
                    <a:prstGeom prst="rect">
                      <a:avLst/>
                    </a:prstGeom>
                    <a:noFill/>
                    <a:ln>
                      <a:noFill/>
                    </a:ln>
                  </pic:spPr>
                </pic:pic>
              </a:graphicData>
            </a:graphic>
          </wp:anchor>
        </w:drawing>
      </w:r>
    </w:p>
    <w:p w:rsidR="00E3650F" w:rsidRPr="005E476E" w:rsidRDefault="00E3650F" w:rsidP="00E3650F">
      <w:pPr>
        <w:autoSpaceDE w:val="0"/>
        <w:autoSpaceDN w:val="0"/>
        <w:rPr>
          <w:noProof/>
        </w:rPr>
      </w:pPr>
    </w:p>
    <w:p w:rsidR="00E3650F" w:rsidRPr="005E476E" w:rsidRDefault="00E3650F" w:rsidP="00E3650F">
      <w:pPr>
        <w:autoSpaceDE w:val="0"/>
        <w:autoSpaceDN w:val="0"/>
        <w:rPr>
          <w:noProof/>
        </w:rPr>
      </w:pPr>
    </w:p>
    <w:p w:rsidR="00E3650F" w:rsidRPr="005E476E" w:rsidRDefault="00E3650F" w:rsidP="00E3650F">
      <w:pPr>
        <w:autoSpaceDE w:val="0"/>
        <w:autoSpaceDN w:val="0"/>
        <w:rPr>
          <w:szCs w:val="21"/>
        </w:rPr>
      </w:pPr>
    </w:p>
    <w:p w:rsidR="00E3650F" w:rsidRPr="005E476E" w:rsidRDefault="00E3650F" w:rsidP="00E3650F">
      <w:pPr>
        <w:autoSpaceDE w:val="0"/>
        <w:autoSpaceDN w:val="0"/>
        <w:rPr>
          <w:szCs w:val="21"/>
        </w:rPr>
      </w:pPr>
    </w:p>
    <w:p w:rsidR="00E3650F" w:rsidRPr="005E476E" w:rsidRDefault="00E3650F" w:rsidP="00E3650F">
      <w:pPr>
        <w:autoSpaceDE w:val="0"/>
        <w:autoSpaceDN w:val="0"/>
        <w:rPr>
          <w:szCs w:val="21"/>
        </w:rPr>
      </w:pPr>
    </w:p>
    <w:p w:rsidR="00E3650F" w:rsidRPr="005E476E" w:rsidRDefault="00E3650F" w:rsidP="00E3650F">
      <w:pPr>
        <w:autoSpaceDE w:val="0"/>
        <w:autoSpaceDN w:val="0"/>
        <w:rPr>
          <w:szCs w:val="21"/>
        </w:rPr>
      </w:pPr>
    </w:p>
    <w:p w:rsidR="00E3650F" w:rsidRPr="005E476E" w:rsidRDefault="00E3650F" w:rsidP="00E3650F">
      <w:pPr>
        <w:autoSpaceDE w:val="0"/>
        <w:autoSpaceDN w:val="0"/>
        <w:rPr>
          <w:szCs w:val="21"/>
        </w:rPr>
      </w:pPr>
    </w:p>
    <w:p w:rsidR="00E3650F" w:rsidRPr="005E476E" w:rsidRDefault="00E3650F" w:rsidP="00E3650F">
      <w:pPr>
        <w:autoSpaceDE w:val="0"/>
        <w:autoSpaceDN w:val="0"/>
        <w:rPr>
          <w:szCs w:val="21"/>
        </w:rPr>
      </w:pPr>
    </w:p>
    <w:p w:rsidR="00E3650F" w:rsidRPr="005E476E" w:rsidRDefault="00E3650F" w:rsidP="00E3650F">
      <w:pPr>
        <w:autoSpaceDE w:val="0"/>
        <w:autoSpaceDN w:val="0"/>
        <w:rPr>
          <w:szCs w:val="21"/>
        </w:rPr>
      </w:pPr>
    </w:p>
    <w:p w:rsidR="00E3650F" w:rsidRPr="005E476E" w:rsidRDefault="00E3650F" w:rsidP="00E3650F">
      <w:pPr>
        <w:autoSpaceDE w:val="0"/>
        <w:autoSpaceDN w:val="0"/>
        <w:jc w:val="center"/>
        <w:rPr>
          <w:rFonts w:ascii="ＭＳ 明朝" w:hAnsi="ＭＳ 明朝"/>
          <w:b/>
          <w:bCs/>
          <w:szCs w:val="21"/>
        </w:rPr>
      </w:pPr>
      <w:r w:rsidRPr="005E476E">
        <w:rPr>
          <w:rFonts w:ascii="ＭＳ 明朝" w:hAnsi="ＭＳ 明朝" w:hint="eastAsia"/>
          <w:b/>
          <w:bCs/>
          <w:szCs w:val="21"/>
        </w:rPr>
        <w:t>図5-</w:t>
      </w:r>
      <w:r w:rsidR="00AE4311" w:rsidRPr="005E476E">
        <w:rPr>
          <w:rFonts w:ascii="ＭＳ 明朝" w:hAnsi="ＭＳ 明朝" w:hint="eastAsia"/>
          <w:b/>
          <w:bCs/>
          <w:szCs w:val="21"/>
        </w:rPr>
        <w:t>7</w:t>
      </w:r>
      <w:r w:rsidRPr="005E476E">
        <w:rPr>
          <w:rFonts w:ascii="ＭＳ 明朝" w:hAnsi="ＭＳ 明朝" w:hint="eastAsia"/>
          <w:b/>
          <w:bCs/>
          <w:szCs w:val="21"/>
        </w:rPr>
        <w:t xml:space="preserve">　</w:t>
      </w:r>
      <w:r w:rsidR="00ED1258" w:rsidRPr="005E476E">
        <w:rPr>
          <w:rFonts w:ascii="ＭＳ 明朝" w:hAnsi="ＭＳ 明朝" w:hint="eastAsia"/>
          <w:b/>
          <w:bCs/>
          <w:szCs w:val="21"/>
        </w:rPr>
        <w:t>同一労働同一賃金の周知状況</w:t>
      </w:r>
    </w:p>
    <w:p w:rsidR="00E3650F" w:rsidRPr="005E476E" w:rsidRDefault="00E3650F">
      <w:pPr>
        <w:widowControl/>
        <w:jc w:val="left"/>
        <w:rPr>
          <w:rFonts w:ascii="ＭＳ 明朝" w:hAnsi="ＭＳ 明朝"/>
          <w:b/>
          <w:bCs/>
          <w:szCs w:val="21"/>
        </w:rPr>
      </w:pPr>
      <w:r w:rsidRPr="005E476E">
        <w:rPr>
          <w:rFonts w:ascii="ＭＳ 明朝" w:hAnsi="ＭＳ 明朝"/>
          <w:b/>
          <w:bCs/>
          <w:szCs w:val="21"/>
        </w:rPr>
        <w:br w:type="page"/>
      </w:r>
    </w:p>
    <w:p w:rsidR="00E3650F" w:rsidRPr="005E476E" w:rsidRDefault="00ED1258" w:rsidP="00ED1258">
      <w:pPr>
        <w:pStyle w:val="ae"/>
        <w:numPr>
          <w:ilvl w:val="0"/>
          <w:numId w:val="7"/>
        </w:numPr>
        <w:autoSpaceDE w:val="0"/>
        <w:autoSpaceDN w:val="0"/>
        <w:ind w:leftChars="0"/>
        <w:rPr>
          <w:rFonts w:ascii="ＭＳ 明朝" w:hAnsi="ＭＳ 明朝"/>
          <w:b/>
          <w:bCs/>
          <w:szCs w:val="21"/>
        </w:rPr>
      </w:pPr>
      <w:r w:rsidRPr="005E476E">
        <w:rPr>
          <w:rFonts w:ascii="ＭＳ 明朝" w:hAnsi="ＭＳ 明朝" w:hint="eastAsia"/>
          <w:b/>
          <w:bCs/>
          <w:szCs w:val="21"/>
        </w:rPr>
        <w:lastRenderedPageBreak/>
        <w:t>「同一労働同一賃金ガイドライン」の周知状況</w:t>
      </w:r>
      <w:r w:rsidR="00E3650F" w:rsidRPr="005E476E">
        <w:rPr>
          <w:rFonts w:ascii="ＭＳ 明朝" w:hAnsi="ＭＳ 明朝" w:hint="eastAsia"/>
          <w:b/>
          <w:bCs/>
          <w:szCs w:val="21"/>
        </w:rPr>
        <w:t>（表5-</w:t>
      </w:r>
      <w:r w:rsidR="00AE4311" w:rsidRPr="005E476E">
        <w:rPr>
          <w:rFonts w:ascii="ＭＳ 明朝" w:hAnsi="ＭＳ 明朝" w:hint="eastAsia"/>
          <w:b/>
          <w:bCs/>
          <w:szCs w:val="21"/>
        </w:rPr>
        <w:t>6</w:t>
      </w:r>
      <w:r w:rsidR="00E3650F" w:rsidRPr="005E476E">
        <w:rPr>
          <w:rFonts w:ascii="ＭＳ 明朝" w:hAnsi="ＭＳ 明朝" w:hint="eastAsia"/>
          <w:b/>
          <w:bCs/>
          <w:szCs w:val="21"/>
        </w:rPr>
        <w:t>）</w:t>
      </w:r>
    </w:p>
    <w:p w:rsidR="00581BD3" w:rsidRPr="005E476E" w:rsidRDefault="003333C2" w:rsidP="00581BD3">
      <w:pPr>
        <w:autoSpaceDE w:val="0"/>
        <w:autoSpaceDN w:val="0"/>
        <w:ind w:firstLineChars="100" w:firstLine="210"/>
        <w:rPr>
          <w:rFonts w:ascii="ＭＳ 明朝" w:hAnsi="ＭＳ 明朝"/>
          <w:szCs w:val="21"/>
        </w:rPr>
      </w:pPr>
      <w:r w:rsidRPr="005E476E">
        <w:rPr>
          <w:rFonts w:ascii="ＭＳ 明朝" w:hAnsi="ＭＳ 明朝" w:hint="eastAsia"/>
          <w:szCs w:val="21"/>
        </w:rPr>
        <w:t>「同一労働同一賃金ガイドライン」の周知状況</w:t>
      </w:r>
      <w:r w:rsidR="00581BD3" w:rsidRPr="005E476E">
        <w:rPr>
          <w:rFonts w:ascii="ＭＳ 明朝" w:hAnsi="ＭＳ 明朝" w:hint="eastAsia"/>
          <w:szCs w:val="21"/>
        </w:rPr>
        <w:t>は、「知っている」とした事業所は</w:t>
      </w:r>
      <w:r w:rsidRPr="005E476E">
        <w:rPr>
          <w:rFonts w:ascii="ＭＳ 明朝" w:hAnsi="ＭＳ 明朝" w:hint="eastAsia"/>
          <w:szCs w:val="21"/>
        </w:rPr>
        <w:t>77.4</w:t>
      </w:r>
      <w:r w:rsidR="00581BD3" w:rsidRPr="005E476E">
        <w:rPr>
          <w:rFonts w:ascii="ＭＳ 明朝" w:hAnsi="ＭＳ 明朝" w:hint="eastAsia"/>
          <w:szCs w:val="21"/>
        </w:rPr>
        <w:t>%、「知らない」</w:t>
      </w:r>
      <w:r w:rsidRPr="005E476E">
        <w:rPr>
          <w:rFonts w:ascii="ＭＳ 明朝" w:hAnsi="ＭＳ 明朝" w:hint="eastAsia"/>
          <w:szCs w:val="21"/>
        </w:rPr>
        <w:t>22.6</w:t>
      </w:r>
      <w:r w:rsidR="00581BD3" w:rsidRPr="005E476E">
        <w:rPr>
          <w:rFonts w:ascii="ＭＳ 明朝" w:hAnsi="ＭＳ 明朝" w:hint="eastAsia"/>
          <w:szCs w:val="21"/>
        </w:rPr>
        <w:t>%の割合となっている。</w:t>
      </w:r>
    </w:p>
    <w:p w:rsidR="00581BD3" w:rsidRPr="005E476E" w:rsidRDefault="00581BD3" w:rsidP="00581BD3">
      <w:pPr>
        <w:autoSpaceDE w:val="0"/>
        <w:autoSpaceDN w:val="0"/>
        <w:ind w:firstLineChars="67" w:firstLine="141"/>
        <w:rPr>
          <w:rFonts w:ascii="ＭＳ 明朝" w:hAnsi="ＭＳ 明朝"/>
          <w:szCs w:val="21"/>
        </w:rPr>
      </w:pPr>
      <w:r w:rsidRPr="005E476E">
        <w:rPr>
          <w:rFonts w:ascii="ＭＳ 明朝" w:hAnsi="ＭＳ 明朝" w:hint="eastAsia"/>
          <w:szCs w:val="21"/>
        </w:rPr>
        <w:t>「知っている」とした事業所を企業規模別にみると、「1000人以上」が</w:t>
      </w:r>
      <w:r w:rsidR="0032021B" w:rsidRPr="005E476E">
        <w:rPr>
          <w:rFonts w:ascii="ＭＳ 明朝" w:hAnsi="ＭＳ 明朝" w:hint="eastAsia"/>
          <w:szCs w:val="21"/>
        </w:rPr>
        <w:t>87.0</w:t>
      </w:r>
      <w:r w:rsidRPr="005E476E">
        <w:rPr>
          <w:rFonts w:ascii="ＭＳ 明朝" w:hAnsi="ＭＳ 明朝" w:hint="eastAsia"/>
          <w:szCs w:val="21"/>
        </w:rPr>
        <w:t>%と最も高く、「30人～99人」が</w:t>
      </w:r>
      <w:r w:rsidR="0032021B" w:rsidRPr="005E476E">
        <w:rPr>
          <w:rFonts w:ascii="ＭＳ 明朝" w:hAnsi="ＭＳ 明朝" w:hint="eastAsia"/>
          <w:szCs w:val="21"/>
        </w:rPr>
        <w:t>67.9</w:t>
      </w:r>
      <w:r w:rsidRPr="005E476E">
        <w:rPr>
          <w:rFonts w:ascii="ＭＳ 明朝" w:hAnsi="ＭＳ 明朝" w:hint="eastAsia"/>
          <w:szCs w:val="21"/>
        </w:rPr>
        <w:t>%と最も低くなって</w:t>
      </w:r>
      <w:r w:rsidR="0032021B" w:rsidRPr="005E476E">
        <w:rPr>
          <w:rFonts w:ascii="ＭＳ 明朝" w:hAnsi="ＭＳ 明朝" w:hint="eastAsia"/>
          <w:szCs w:val="21"/>
        </w:rPr>
        <w:t>おり、企業規模が大きいほど認知率が高くなっている</w:t>
      </w:r>
      <w:r w:rsidRPr="005E476E">
        <w:rPr>
          <w:rFonts w:ascii="ＭＳ 明朝" w:hAnsi="ＭＳ 明朝" w:hint="eastAsia"/>
          <w:szCs w:val="21"/>
        </w:rPr>
        <w:t>。</w:t>
      </w:r>
    </w:p>
    <w:p w:rsidR="00581BD3" w:rsidRPr="005E476E" w:rsidRDefault="00581BD3" w:rsidP="00581BD3">
      <w:pPr>
        <w:autoSpaceDE w:val="0"/>
        <w:autoSpaceDN w:val="0"/>
        <w:rPr>
          <w:rFonts w:ascii="ＭＳ 明朝" w:hAnsi="ＭＳ 明朝"/>
          <w:szCs w:val="21"/>
        </w:rPr>
      </w:pPr>
      <w:r w:rsidRPr="005E476E">
        <w:rPr>
          <w:rFonts w:ascii="ＭＳ 明朝" w:hAnsi="ＭＳ 明朝" w:hint="eastAsia"/>
          <w:szCs w:val="21"/>
        </w:rPr>
        <w:t xml:space="preserve">　「知っている」とした事業所を産業分類別にみると、「</w:t>
      </w:r>
      <w:r w:rsidR="008052F3" w:rsidRPr="005E476E">
        <w:rPr>
          <w:rFonts w:ascii="ＭＳ 明朝" w:hAnsi="ＭＳ 明朝" w:hint="eastAsia"/>
          <w:szCs w:val="21"/>
        </w:rPr>
        <w:t>不動産業、物品賃貸業</w:t>
      </w:r>
      <w:r w:rsidRPr="005E476E">
        <w:rPr>
          <w:rFonts w:ascii="ＭＳ 明朝" w:hAnsi="ＭＳ 明朝" w:hint="eastAsia"/>
          <w:szCs w:val="21"/>
        </w:rPr>
        <w:t>」が</w:t>
      </w:r>
      <w:r w:rsidR="008052F3" w:rsidRPr="005E476E">
        <w:rPr>
          <w:rFonts w:ascii="ＭＳ 明朝" w:hAnsi="ＭＳ 明朝" w:hint="eastAsia"/>
          <w:szCs w:val="21"/>
        </w:rPr>
        <w:t>89.5</w:t>
      </w:r>
      <w:r w:rsidRPr="005E476E">
        <w:rPr>
          <w:rFonts w:ascii="ＭＳ 明朝" w:hAnsi="ＭＳ 明朝" w:hint="eastAsia"/>
          <w:szCs w:val="21"/>
        </w:rPr>
        <w:t>%で最も高く、次いで「</w:t>
      </w:r>
      <w:r w:rsidR="008052F3" w:rsidRPr="005E476E">
        <w:rPr>
          <w:rFonts w:ascii="ＭＳ 明朝" w:hAnsi="ＭＳ 明朝" w:hint="eastAsia"/>
          <w:szCs w:val="21"/>
        </w:rPr>
        <w:t>情報通信業</w:t>
      </w:r>
      <w:r w:rsidRPr="005E476E">
        <w:rPr>
          <w:rFonts w:ascii="ＭＳ 明朝" w:hAnsi="ＭＳ 明朝" w:hint="eastAsia"/>
          <w:szCs w:val="21"/>
        </w:rPr>
        <w:t>」</w:t>
      </w:r>
      <w:r w:rsidR="008052F3" w:rsidRPr="005E476E">
        <w:rPr>
          <w:rFonts w:ascii="ＭＳ 明朝" w:hAnsi="ＭＳ 明朝" w:hint="eastAsia"/>
          <w:szCs w:val="21"/>
        </w:rPr>
        <w:t>87.1</w:t>
      </w:r>
      <w:r w:rsidRPr="005E476E">
        <w:rPr>
          <w:rFonts w:ascii="ＭＳ 明朝" w:hAnsi="ＭＳ 明朝" w:hint="eastAsia"/>
          <w:szCs w:val="21"/>
        </w:rPr>
        <w:t>%、「</w:t>
      </w:r>
      <w:r w:rsidR="008052F3" w:rsidRPr="005E476E">
        <w:rPr>
          <w:rFonts w:ascii="ＭＳ 明朝" w:hAnsi="ＭＳ 明朝" w:hint="eastAsia"/>
          <w:szCs w:val="21"/>
        </w:rPr>
        <w:t>金融業、保険業</w:t>
      </w:r>
      <w:r w:rsidRPr="005E476E">
        <w:rPr>
          <w:rFonts w:ascii="ＭＳ 明朝" w:hAnsi="ＭＳ 明朝" w:hint="eastAsia"/>
          <w:szCs w:val="21"/>
        </w:rPr>
        <w:t>」</w:t>
      </w:r>
      <w:r w:rsidR="008052F3" w:rsidRPr="005E476E">
        <w:rPr>
          <w:rFonts w:ascii="ＭＳ 明朝" w:hAnsi="ＭＳ 明朝" w:hint="eastAsia"/>
          <w:szCs w:val="21"/>
        </w:rPr>
        <w:t>85.0</w:t>
      </w:r>
      <w:r w:rsidRPr="005E476E">
        <w:rPr>
          <w:rFonts w:ascii="ＭＳ 明朝" w:hAnsi="ＭＳ 明朝" w:hint="eastAsia"/>
          <w:szCs w:val="21"/>
        </w:rPr>
        <w:t>%の順となっている。（「複合サービス事業」は集計事業所数が少ないため参考値とする）。</w:t>
      </w:r>
    </w:p>
    <w:p w:rsidR="00581BD3" w:rsidRPr="005E476E" w:rsidRDefault="00581BD3" w:rsidP="00E3650F">
      <w:pPr>
        <w:autoSpaceDE w:val="0"/>
        <w:autoSpaceDN w:val="0"/>
        <w:rPr>
          <w:rFonts w:ascii="ＭＳ 明朝" w:hAnsi="ＭＳ 明朝"/>
          <w:szCs w:val="21"/>
        </w:rPr>
      </w:pPr>
    </w:p>
    <w:p w:rsidR="00E3650F" w:rsidRPr="005E476E" w:rsidRDefault="00E3650F" w:rsidP="00E3650F">
      <w:pPr>
        <w:autoSpaceDE w:val="0"/>
        <w:autoSpaceDN w:val="0"/>
        <w:jc w:val="center"/>
        <w:rPr>
          <w:rFonts w:ascii="ＭＳ 明朝" w:hAnsi="ＭＳ 明朝"/>
          <w:b/>
          <w:bCs/>
          <w:szCs w:val="21"/>
        </w:rPr>
      </w:pPr>
      <w:r w:rsidRPr="005E476E">
        <w:rPr>
          <w:rFonts w:ascii="ＭＳ 明朝" w:hAnsi="ＭＳ 明朝" w:hint="eastAsia"/>
          <w:b/>
          <w:bCs/>
          <w:szCs w:val="21"/>
        </w:rPr>
        <w:t>表5</w:t>
      </w:r>
      <w:r w:rsidR="00AE4311" w:rsidRPr="005E476E">
        <w:rPr>
          <w:rFonts w:ascii="ＭＳ 明朝" w:hAnsi="ＭＳ 明朝" w:hint="eastAsia"/>
          <w:b/>
          <w:bCs/>
          <w:szCs w:val="21"/>
        </w:rPr>
        <w:t>-6</w:t>
      </w:r>
      <w:r w:rsidRPr="005E476E">
        <w:rPr>
          <w:rFonts w:ascii="ＭＳ 明朝" w:hAnsi="ＭＳ 明朝" w:hint="eastAsia"/>
          <w:b/>
          <w:bCs/>
          <w:szCs w:val="21"/>
        </w:rPr>
        <w:t xml:space="preserve">　</w:t>
      </w:r>
      <w:r w:rsidR="00ED1258" w:rsidRPr="005E476E">
        <w:rPr>
          <w:rFonts w:ascii="ＭＳ 明朝" w:hAnsi="ＭＳ 明朝" w:hint="eastAsia"/>
          <w:b/>
          <w:bCs/>
          <w:szCs w:val="21"/>
        </w:rPr>
        <w:t>「同一労働同一賃金ガイドライン」の周知状況</w:t>
      </w:r>
    </w:p>
    <w:p w:rsidR="00E3650F" w:rsidRPr="005E476E" w:rsidRDefault="00AE4311" w:rsidP="00E3650F">
      <w:pPr>
        <w:autoSpaceDE w:val="0"/>
        <w:autoSpaceDN w:val="0"/>
        <w:rPr>
          <w:szCs w:val="21"/>
        </w:rPr>
      </w:pPr>
      <w:r w:rsidRPr="005E476E">
        <w:rPr>
          <w:noProof/>
          <w:szCs w:val="21"/>
        </w:rPr>
        <w:drawing>
          <wp:anchor distT="0" distB="0" distL="114300" distR="114300" simplePos="0" relativeHeight="251995136" behindDoc="0" locked="0" layoutInCell="1" allowOverlap="1">
            <wp:simplePos x="0" y="0"/>
            <wp:positionH relativeFrom="margin">
              <wp:align>center</wp:align>
            </wp:positionH>
            <wp:positionV relativeFrom="paragraph">
              <wp:posOffset>19050</wp:posOffset>
            </wp:positionV>
            <wp:extent cx="3584505" cy="4101353"/>
            <wp:effectExtent l="0" t="0" r="0" b="0"/>
            <wp:wrapNone/>
            <wp:docPr id="1640" name="図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584505" cy="410135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3650F" w:rsidRPr="005E476E" w:rsidRDefault="00E3650F" w:rsidP="00E3650F">
      <w:pPr>
        <w:autoSpaceDE w:val="0"/>
        <w:autoSpaceDN w:val="0"/>
        <w:rPr>
          <w:szCs w:val="21"/>
        </w:rPr>
      </w:pPr>
    </w:p>
    <w:p w:rsidR="00E3650F" w:rsidRPr="005E476E" w:rsidRDefault="00E3650F" w:rsidP="00E3650F">
      <w:pPr>
        <w:autoSpaceDE w:val="0"/>
        <w:autoSpaceDN w:val="0"/>
        <w:rPr>
          <w:szCs w:val="21"/>
        </w:rPr>
      </w:pPr>
    </w:p>
    <w:p w:rsidR="00E3650F" w:rsidRPr="005E476E" w:rsidRDefault="00E3650F" w:rsidP="00E3650F">
      <w:pPr>
        <w:autoSpaceDE w:val="0"/>
        <w:autoSpaceDN w:val="0"/>
        <w:rPr>
          <w:szCs w:val="21"/>
        </w:rPr>
      </w:pPr>
    </w:p>
    <w:p w:rsidR="00E3650F" w:rsidRPr="005E476E" w:rsidRDefault="00E3650F" w:rsidP="00E3650F">
      <w:pPr>
        <w:autoSpaceDE w:val="0"/>
        <w:autoSpaceDN w:val="0"/>
        <w:rPr>
          <w:szCs w:val="21"/>
        </w:rPr>
      </w:pPr>
    </w:p>
    <w:p w:rsidR="00E3650F" w:rsidRPr="005E476E" w:rsidRDefault="00E3650F" w:rsidP="00E3650F">
      <w:pPr>
        <w:autoSpaceDE w:val="0"/>
        <w:autoSpaceDN w:val="0"/>
        <w:rPr>
          <w:szCs w:val="21"/>
        </w:rPr>
      </w:pPr>
    </w:p>
    <w:p w:rsidR="00E3650F" w:rsidRPr="005E476E" w:rsidRDefault="00E3650F" w:rsidP="00E3650F">
      <w:pPr>
        <w:autoSpaceDE w:val="0"/>
        <w:autoSpaceDN w:val="0"/>
        <w:rPr>
          <w:szCs w:val="21"/>
        </w:rPr>
      </w:pPr>
    </w:p>
    <w:p w:rsidR="00E3650F" w:rsidRPr="005E476E" w:rsidRDefault="00E3650F" w:rsidP="00E3650F">
      <w:pPr>
        <w:autoSpaceDE w:val="0"/>
        <w:autoSpaceDN w:val="0"/>
        <w:rPr>
          <w:szCs w:val="21"/>
        </w:rPr>
      </w:pPr>
    </w:p>
    <w:p w:rsidR="00E3650F" w:rsidRPr="005E476E" w:rsidRDefault="00E3650F" w:rsidP="00E3650F">
      <w:pPr>
        <w:autoSpaceDE w:val="0"/>
        <w:autoSpaceDN w:val="0"/>
        <w:rPr>
          <w:szCs w:val="21"/>
        </w:rPr>
      </w:pPr>
    </w:p>
    <w:p w:rsidR="00E3650F" w:rsidRPr="005E476E" w:rsidRDefault="00E3650F" w:rsidP="00E3650F">
      <w:pPr>
        <w:autoSpaceDE w:val="0"/>
        <w:autoSpaceDN w:val="0"/>
        <w:rPr>
          <w:szCs w:val="21"/>
        </w:rPr>
      </w:pPr>
    </w:p>
    <w:p w:rsidR="00E3650F" w:rsidRPr="005E476E" w:rsidRDefault="00E3650F" w:rsidP="00E3650F">
      <w:pPr>
        <w:autoSpaceDE w:val="0"/>
        <w:autoSpaceDN w:val="0"/>
        <w:rPr>
          <w:szCs w:val="21"/>
        </w:rPr>
      </w:pPr>
    </w:p>
    <w:p w:rsidR="00E3650F" w:rsidRPr="005E476E" w:rsidRDefault="00E3650F" w:rsidP="00E3650F">
      <w:pPr>
        <w:autoSpaceDE w:val="0"/>
        <w:autoSpaceDN w:val="0"/>
        <w:rPr>
          <w:szCs w:val="21"/>
        </w:rPr>
      </w:pPr>
    </w:p>
    <w:p w:rsidR="00E3650F" w:rsidRPr="005E476E" w:rsidRDefault="00E3650F" w:rsidP="00E3650F">
      <w:pPr>
        <w:autoSpaceDE w:val="0"/>
        <w:autoSpaceDN w:val="0"/>
        <w:rPr>
          <w:szCs w:val="21"/>
        </w:rPr>
      </w:pPr>
    </w:p>
    <w:p w:rsidR="00E3650F" w:rsidRPr="005E476E" w:rsidRDefault="00E3650F" w:rsidP="00E3650F">
      <w:pPr>
        <w:autoSpaceDE w:val="0"/>
        <w:autoSpaceDN w:val="0"/>
        <w:rPr>
          <w:szCs w:val="21"/>
        </w:rPr>
      </w:pPr>
    </w:p>
    <w:p w:rsidR="00E3650F" w:rsidRPr="005E476E" w:rsidRDefault="00E3650F" w:rsidP="00E3650F">
      <w:pPr>
        <w:autoSpaceDE w:val="0"/>
        <w:autoSpaceDN w:val="0"/>
        <w:rPr>
          <w:szCs w:val="21"/>
        </w:rPr>
      </w:pPr>
    </w:p>
    <w:p w:rsidR="00E3650F" w:rsidRPr="005E476E" w:rsidRDefault="00E3650F" w:rsidP="00E3650F">
      <w:pPr>
        <w:autoSpaceDE w:val="0"/>
        <w:autoSpaceDN w:val="0"/>
        <w:rPr>
          <w:noProof/>
        </w:rPr>
      </w:pPr>
    </w:p>
    <w:p w:rsidR="00E3650F" w:rsidRPr="005E476E" w:rsidRDefault="00E3650F" w:rsidP="00E3650F">
      <w:pPr>
        <w:autoSpaceDE w:val="0"/>
        <w:autoSpaceDN w:val="0"/>
        <w:rPr>
          <w:noProof/>
        </w:rPr>
      </w:pPr>
    </w:p>
    <w:p w:rsidR="00E3650F" w:rsidRPr="005E476E" w:rsidRDefault="00E3650F" w:rsidP="00E3650F">
      <w:pPr>
        <w:autoSpaceDE w:val="0"/>
        <w:autoSpaceDN w:val="0"/>
        <w:rPr>
          <w:noProof/>
        </w:rPr>
      </w:pPr>
    </w:p>
    <w:p w:rsidR="00E3650F" w:rsidRPr="005E476E" w:rsidRDefault="00C831FF" w:rsidP="00E3650F">
      <w:pPr>
        <w:autoSpaceDE w:val="0"/>
        <w:autoSpaceDN w:val="0"/>
        <w:rPr>
          <w:noProof/>
        </w:rPr>
      </w:pPr>
      <w:r w:rsidRPr="005E476E">
        <w:rPr>
          <w:noProof/>
        </w:rPr>
        <w:drawing>
          <wp:anchor distT="0" distB="0" distL="114300" distR="114300" simplePos="0" relativeHeight="252043264" behindDoc="0" locked="0" layoutInCell="1" allowOverlap="1">
            <wp:simplePos x="0" y="0"/>
            <wp:positionH relativeFrom="column">
              <wp:posOffset>1909445</wp:posOffset>
            </wp:positionH>
            <wp:positionV relativeFrom="paragraph">
              <wp:posOffset>146685</wp:posOffset>
            </wp:positionV>
            <wp:extent cx="2105025" cy="2038350"/>
            <wp:effectExtent l="0" t="0" r="0" b="0"/>
            <wp:wrapNone/>
            <wp:docPr id="1605" name="図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105025" cy="2038350"/>
                    </a:xfrm>
                    <a:prstGeom prst="rect">
                      <a:avLst/>
                    </a:prstGeom>
                    <a:noFill/>
                    <a:ln>
                      <a:noFill/>
                    </a:ln>
                  </pic:spPr>
                </pic:pic>
              </a:graphicData>
            </a:graphic>
          </wp:anchor>
        </w:drawing>
      </w:r>
    </w:p>
    <w:p w:rsidR="00E3650F" w:rsidRPr="005E476E" w:rsidRDefault="00E3650F" w:rsidP="00E3650F">
      <w:pPr>
        <w:autoSpaceDE w:val="0"/>
        <w:autoSpaceDN w:val="0"/>
        <w:rPr>
          <w:noProof/>
        </w:rPr>
      </w:pPr>
    </w:p>
    <w:p w:rsidR="00E3650F" w:rsidRPr="005E476E" w:rsidRDefault="00E3650F" w:rsidP="00E3650F">
      <w:pPr>
        <w:autoSpaceDE w:val="0"/>
        <w:autoSpaceDN w:val="0"/>
        <w:rPr>
          <w:szCs w:val="21"/>
        </w:rPr>
      </w:pPr>
    </w:p>
    <w:p w:rsidR="00E3650F" w:rsidRPr="005E476E" w:rsidRDefault="00E3650F" w:rsidP="00E3650F">
      <w:pPr>
        <w:autoSpaceDE w:val="0"/>
        <w:autoSpaceDN w:val="0"/>
        <w:rPr>
          <w:szCs w:val="21"/>
        </w:rPr>
      </w:pPr>
    </w:p>
    <w:p w:rsidR="00E3650F" w:rsidRPr="005E476E" w:rsidRDefault="00E3650F" w:rsidP="00E3650F">
      <w:pPr>
        <w:autoSpaceDE w:val="0"/>
        <w:autoSpaceDN w:val="0"/>
        <w:rPr>
          <w:szCs w:val="21"/>
        </w:rPr>
      </w:pPr>
    </w:p>
    <w:p w:rsidR="00E3650F" w:rsidRPr="005E476E" w:rsidRDefault="00E3650F" w:rsidP="00E3650F">
      <w:pPr>
        <w:autoSpaceDE w:val="0"/>
        <w:autoSpaceDN w:val="0"/>
        <w:rPr>
          <w:szCs w:val="21"/>
        </w:rPr>
      </w:pPr>
    </w:p>
    <w:p w:rsidR="00E3650F" w:rsidRPr="005E476E" w:rsidRDefault="00E3650F" w:rsidP="00E3650F">
      <w:pPr>
        <w:autoSpaceDE w:val="0"/>
        <w:autoSpaceDN w:val="0"/>
        <w:rPr>
          <w:szCs w:val="21"/>
        </w:rPr>
      </w:pPr>
    </w:p>
    <w:p w:rsidR="00E3650F" w:rsidRPr="005E476E" w:rsidRDefault="00E3650F" w:rsidP="00E3650F">
      <w:pPr>
        <w:autoSpaceDE w:val="0"/>
        <w:autoSpaceDN w:val="0"/>
        <w:rPr>
          <w:szCs w:val="21"/>
        </w:rPr>
      </w:pPr>
    </w:p>
    <w:p w:rsidR="00E3650F" w:rsidRPr="005E476E" w:rsidRDefault="00E3650F" w:rsidP="00E3650F">
      <w:pPr>
        <w:autoSpaceDE w:val="0"/>
        <w:autoSpaceDN w:val="0"/>
        <w:rPr>
          <w:szCs w:val="21"/>
        </w:rPr>
      </w:pPr>
    </w:p>
    <w:p w:rsidR="00E3650F" w:rsidRPr="005E476E" w:rsidRDefault="00E3650F" w:rsidP="00E3650F">
      <w:pPr>
        <w:autoSpaceDE w:val="0"/>
        <w:autoSpaceDN w:val="0"/>
        <w:jc w:val="center"/>
        <w:rPr>
          <w:rFonts w:ascii="ＭＳ 明朝" w:hAnsi="ＭＳ 明朝"/>
          <w:b/>
          <w:bCs/>
          <w:szCs w:val="21"/>
        </w:rPr>
      </w:pPr>
      <w:r w:rsidRPr="005E476E">
        <w:rPr>
          <w:rFonts w:ascii="ＭＳ 明朝" w:hAnsi="ＭＳ 明朝" w:hint="eastAsia"/>
          <w:b/>
          <w:bCs/>
          <w:szCs w:val="21"/>
        </w:rPr>
        <w:t>図5</w:t>
      </w:r>
      <w:r w:rsidR="00AE4311" w:rsidRPr="005E476E">
        <w:rPr>
          <w:rFonts w:ascii="ＭＳ 明朝" w:hAnsi="ＭＳ 明朝" w:hint="eastAsia"/>
          <w:b/>
          <w:bCs/>
          <w:szCs w:val="21"/>
        </w:rPr>
        <w:t>-8</w:t>
      </w:r>
      <w:r w:rsidRPr="005E476E">
        <w:rPr>
          <w:rFonts w:ascii="ＭＳ 明朝" w:hAnsi="ＭＳ 明朝" w:hint="eastAsia"/>
          <w:b/>
          <w:bCs/>
          <w:szCs w:val="21"/>
        </w:rPr>
        <w:t xml:space="preserve">　</w:t>
      </w:r>
      <w:r w:rsidR="00ED1258" w:rsidRPr="005E476E">
        <w:rPr>
          <w:rFonts w:ascii="ＭＳ 明朝" w:hAnsi="ＭＳ 明朝" w:hint="eastAsia"/>
          <w:b/>
          <w:bCs/>
          <w:szCs w:val="21"/>
        </w:rPr>
        <w:t>「同一労働同一賃金ガイドライン」の周知状況</w:t>
      </w:r>
    </w:p>
    <w:p w:rsidR="00F86915" w:rsidRPr="005E476E" w:rsidRDefault="00F86915" w:rsidP="00F86915">
      <w:pPr>
        <w:autoSpaceDE w:val="0"/>
        <w:autoSpaceDN w:val="0"/>
        <w:jc w:val="center"/>
        <w:rPr>
          <w:rFonts w:ascii="ＭＳ 明朝" w:hAnsi="ＭＳ 明朝"/>
          <w:b/>
          <w:bCs/>
          <w:szCs w:val="21"/>
        </w:rPr>
      </w:pPr>
      <w:r w:rsidRPr="005E476E">
        <w:rPr>
          <w:rFonts w:ascii="ＭＳ 明朝" w:hAnsi="ＭＳ 明朝"/>
          <w:b/>
          <w:bCs/>
          <w:szCs w:val="21"/>
        </w:rPr>
        <w:br w:type="page"/>
      </w:r>
    </w:p>
    <w:p w:rsidR="00CA4971" w:rsidRPr="005E476E" w:rsidRDefault="00CA4971" w:rsidP="00440FB9">
      <w:pPr>
        <w:autoSpaceDE w:val="0"/>
        <w:autoSpaceDN w:val="0"/>
        <w:jc w:val="center"/>
        <w:rPr>
          <w:rFonts w:ascii="ＭＳ 明朝" w:hAnsi="ＭＳ 明朝"/>
          <w:b/>
          <w:bCs/>
          <w:szCs w:val="21"/>
        </w:rPr>
        <w:sectPr w:rsidR="00CA4971" w:rsidRPr="005E476E" w:rsidSect="00CA4971">
          <w:footerReference w:type="default" r:id="rId97"/>
          <w:pgSz w:w="11906" w:h="16838" w:code="9"/>
          <w:pgMar w:top="1134" w:right="1418" w:bottom="1134" w:left="1418" w:header="567" w:footer="567" w:gutter="0"/>
          <w:pgNumType w:fmt="numberInDash" w:start="5"/>
          <w:cols w:space="425"/>
          <w:docGrid w:type="lines" w:linePitch="360"/>
        </w:sectPr>
      </w:pPr>
    </w:p>
    <w:p w:rsidR="00440FB9" w:rsidRPr="005E476E" w:rsidRDefault="00440FB9" w:rsidP="00440FB9">
      <w:pPr>
        <w:autoSpaceDE w:val="0"/>
        <w:autoSpaceDN w:val="0"/>
        <w:jc w:val="center"/>
        <w:rPr>
          <w:rFonts w:ascii="ＭＳ 明朝" w:hAnsi="ＭＳ 明朝"/>
          <w:b/>
          <w:bCs/>
          <w:szCs w:val="21"/>
        </w:rPr>
      </w:pPr>
    </w:p>
    <w:p w:rsidR="00AE4311" w:rsidRPr="005E476E" w:rsidRDefault="00AE4311" w:rsidP="00440FB9">
      <w:pPr>
        <w:autoSpaceDE w:val="0"/>
        <w:autoSpaceDN w:val="0"/>
        <w:jc w:val="center"/>
        <w:rPr>
          <w:rFonts w:ascii="ＭＳ 明朝" w:hAnsi="ＭＳ 明朝"/>
          <w:b/>
          <w:bCs/>
          <w:szCs w:val="21"/>
        </w:rPr>
      </w:pPr>
    </w:p>
    <w:p w:rsidR="00AE4311" w:rsidRPr="005E476E" w:rsidRDefault="00AE4311" w:rsidP="00440FB9">
      <w:pPr>
        <w:autoSpaceDE w:val="0"/>
        <w:autoSpaceDN w:val="0"/>
        <w:jc w:val="center"/>
        <w:rPr>
          <w:rFonts w:ascii="ＭＳ 明朝" w:hAnsi="ＭＳ 明朝"/>
          <w:b/>
          <w:bCs/>
          <w:szCs w:val="21"/>
        </w:rPr>
      </w:pPr>
    </w:p>
    <w:p w:rsidR="00440FB9" w:rsidRPr="005E476E" w:rsidRDefault="00440FB9">
      <w:pPr>
        <w:widowControl/>
        <w:jc w:val="left"/>
      </w:pPr>
      <w:r w:rsidRPr="005E476E">
        <w:br w:type="page"/>
      </w:r>
    </w:p>
    <w:p w:rsidR="00440FB9" w:rsidRPr="005E476E" w:rsidRDefault="00440FB9" w:rsidP="00440FB9"/>
    <w:p w:rsidR="00440FB9" w:rsidRPr="005E476E" w:rsidRDefault="00440FB9" w:rsidP="00440FB9"/>
    <w:p w:rsidR="00440FB9" w:rsidRPr="005E476E" w:rsidRDefault="00440FB9" w:rsidP="00440FB9"/>
    <w:p w:rsidR="00440FB9" w:rsidRPr="005E476E" w:rsidRDefault="00440FB9" w:rsidP="00440FB9"/>
    <w:p w:rsidR="00440FB9" w:rsidRPr="005E476E" w:rsidRDefault="00440FB9" w:rsidP="00440FB9"/>
    <w:p w:rsidR="00440FB9" w:rsidRPr="005E476E" w:rsidRDefault="00440FB9" w:rsidP="00440FB9"/>
    <w:p w:rsidR="00440FB9" w:rsidRPr="005E476E" w:rsidRDefault="00440FB9" w:rsidP="00440FB9"/>
    <w:p w:rsidR="00440FB9" w:rsidRPr="005E476E" w:rsidRDefault="00440FB9" w:rsidP="00440FB9"/>
    <w:p w:rsidR="00440FB9" w:rsidRPr="005E476E" w:rsidRDefault="00440FB9" w:rsidP="00440FB9"/>
    <w:p w:rsidR="00440FB9" w:rsidRPr="005E476E" w:rsidRDefault="00440FB9" w:rsidP="00440FB9"/>
    <w:p w:rsidR="00440FB9" w:rsidRPr="005E476E" w:rsidRDefault="00440FB9" w:rsidP="00440FB9"/>
    <w:p w:rsidR="00440FB9" w:rsidRPr="005E476E" w:rsidRDefault="00440FB9" w:rsidP="00440FB9"/>
    <w:p w:rsidR="00440FB9" w:rsidRPr="005E476E" w:rsidRDefault="00440FB9" w:rsidP="00440FB9">
      <w:pPr>
        <w:pStyle w:val="Default"/>
        <w:tabs>
          <w:tab w:val="right" w:leader="middleDot" w:pos="9030"/>
        </w:tabs>
        <w:jc w:val="center"/>
        <w:rPr>
          <w:rFonts w:hAnsi="ＭＳ 明朝"/>
          <w:b/>
          <w:color w:val="auto"/>
          <w:sz w:val="72"/>
          <w:szCs w:val="72"/>
        </w:rPr>
      </w:pPr>
      <w:r w:rsidRPr="005E476E">
        <w:rPr>
          <w:rFonts w:hAnsi="ＭＳ 明朝" w:hint="eastAsia"/>
          <w:b/>
          <w:color w:val="auto"/>
          <w:sz w:val="72"/>
          <w:szCs w:val="72"/>
        </w:rPr>
        <w:t>Ⅲ　統計表</w:t>
      </w:r>
    </w:p>
    <w:p w:rsidR="00440FB9" w:rsidRPr="005E476E" w:rsidRDefault="00440FB9" w:rsidP="00440FB9"/>
    <w:p w:rsidR="00440FB9" w:rsidRPr="005E476E" w:rsidRDefault="00440FB9" w:rsidP="00440FB9">
      <w:pPr>
        <w:widowControl/>
        <w:jc w:val="left"/>
        <w:sectPr w:rsidR="00440FB9" w:rsidRPr="005E476E" w:rsidSect="00CA4971">
          <w:footerReference w:type="default" r:id="rId98"/>
          <w:type w:val="continuous"/>
          <w:pgSz w:w="11906" w:h="16838" w:code="9"/>
          <w:pgMar w:top="1134" w:right="1418" w:bottom="1134" w:left="1418" w:header="567" w:footer="567" w:gutter="0"/>
          <w:pgNumType w:fmt="numberInDash" w:start="5"/>
          <w:cols w:space="425"/>
          <w:docGrid w:type="lines" w:linePitch="360"/>
        </w:sectPr>
      </w:pPr>
    </w:p>
    <w:p w:rsidR="00440FB9" w:rsidRPr="005E476E" w:rsidRDefault="00440FB9" w:rsidP="00440FB9">
      <w:pPr>
        <w:widowControl/>
        <w:jc w:val="left"/>
        <w:sectPr w:rsidR="00440FB9" w:rsidRPr="005E476E" w:rsidSect="00D12D0C">
          <w:footerReference w:type="default" r:id="rId99"/>
          <w:pgSz w:w="11906" w:h="16838" w:code="9"/>
          <w:pgMar w:top="1134" w:right="1418" w:bottom="1134" w:left="1418" w:header="567" w:footer="567" w:gutter="0"/>
          <w:pgNumType w:fmt="numberInDash" w:start="2"/>
          <w:cols w:space="425"/>
          <w:docGrid w:type="lines" w:linePitch="360"/>
        </w:sectPr>
      </w:pPr>
      <w:r w:rsidRPr="005E476E">
        <w:lastRenderedPageBreak/>
        <w:br w:type="page"/>
      </w:r>
    </w:p>
    <w:p w:rsidR="00440FB9" w:rsidRPr="005E476E" w:rsidRDefault="00440FB9" w:rsidP="00440FB9">
      <w:pPr>
        <w:autoSpaceDE w:val="0"/>
        <w:autoSpaceDN w:val="0"/>
        <w:rPr>
          <w:rFonts w:ascii="ＭＳ ゴシック" w:eastAsia="ＭＳ ゴシック" w:hAnsi="ＭＳ ゴシック"/>
          <w:szCs w:val="21"/>
        </w:rPr>
      </w:pPr>
      <w:r w:rsidRPr="005E476E">
        <w:rPr>
          <w:rFonts w:ascii="ＭＳ ゴシック" w:eastAsia="ＭＳ ゴシック" w:hAnsi="ＭＳ ゴシック" w:hint="eastAsia"/>
          <w:szCs w:val="21"/>
        </w:rPr>
        <w:lastRenderedPageBreak/>
        <w:t>１　雇用形態別労働者</w:t>
      </w:r>
    </w:p>
    <w:p w:rsidR="00440FB9" w:rsidRPr="005E476E" w:rsidRDefault="00440FB9" w:rsidP="00440FB9">
      <w:pPr>
        <w:autoSpaceDE w:val="0"/>
        <w:autoSpaceDN w:val="0"/>
        <w:rPr>
          <w:rFonts w:ascii="ＭＳ ゴシック" w:eastAsia="ＭＳ ゴシック" w:hAnsi="ＭＳ ゴシック"/>
          <w:szCs w:val="21"/>
        </w:rPr>
      </w:pPr>
      <w:r w:rsidRPr="005E476E">
        <w:rPr>
          <w:rFonts w:ascii="ＭＳ ゴシック" w:eastAsia="ＭＳ ゴシック" w:hAnsi="ＭＳ ゴシック" w:hint="eastAsia"/>
          <w:szCs w:val="21"/>
        </w:rPr>
        <w:t>（１）雇用形態別労働者数</w:t>
      </w:r>
    </w:p>
    <w:p w:rsidR="00440FB9" w:rsidRPr="005E476E" w:rsidRDefault="00CE7970" w:rsidP="00440FB9">
      <w:pPr>
        <w:autoSpaceDE w:val="0"/>
        <w:autoSpaceDN w:val="0"/>
        <w:rPr>
          <w:szCs w:val="21"/>
        </w:rPr>
      </w:pPr>
      <w:r w:rsidRPr="005E476E">
        <w:rPr>
          <w:noProof/>
          <w:szCs w:val="21"/>
        </w:rPr>
        <w:drawing>
          <wp:anchor distT="0" distB="0" distL="114300" distR="114300" simplePos="0" relativeHeight="252044288" behindDoc="0" locked="0" layoutInCell="1" allowOverlap="1">
            <wp:simplePos x="0" y="0"/>
            <wp:positionH relativeFrom="column">
              <wp:posOffset>2095</wp:posOffset>
            </wp:positionH>
            <wp:positionV relativeFrom="paragraph">
              <wp:posOffset>105245</wp:posOffset>
            </wp:positionV>
            <wp:extent cx="5759450" cy="8021670"/>
            <wp:effectExtent l="0" t="0" r="0" b="0"/>
            <wp:wrapNone/>
            <wp:docPr id="1606" name="図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759450" cy="8021670"/>
                    </a:xfrm>
                    <a:prstGeom prst="rect">
                      <a:avLst/>
                    </a:prstGeom>
                    <a:noFill/>
                    <a:ln>
                      <a:noFill/>
                    </a:ln>
                  </pic:spPr>
                </pic:pic>
              </a:graphicData>
            </a:graphic>
          </wp:anchor>
        </w:drawing>
      </w:r>
    </w:p>
    <w:p w:rsidR="00440FB9" w:rsidRPr="005E476E" w:rsidRDefault="00440FB9" w:rsidP="00440FB9">
      <w:pPr>
        <w:autoSpaceDE w:val="0"/>
        <w:autoSpaceDN w:val="0"/>
        <w:rPr>
          <w:szCs w:val="21"/>
        </w:rPr>
      </w:pPr>
    </w:p>
    <w:p w:rsidR="00440FB9" w:rsidRPr="005E476E" w:rsidRDefault="00440FB9" w:rsidP="00440FB9">
      <w:pPr>
        <w:autoSpaceDE w:val="0"/>
        <w:autoSpaceDN w:val="0"/>
        <w:rPr>
          <w:szCs w:val="21"/>
        </w:rPr>
      </w:pPr>
    </w:p>
    <w:p w:rsidR="00440FB9" w:rsidRPr="005E476E" w:rsidRDefault="00440FB9" w:rsidP="00440FB9">
      <w:pPr>
        <w:autoSpaceDE w:val="0"/>
        <w:autoSpaceDN w:val="0"/>
        <w:rPr>
          <w:szCs w:val="21"/>
        </w:rPr>
      </w:pPr>
    </w:p>
    <w:p w:rsidR="00440FB9" w:rsidRPr="005E476E" w:rsidRDefault="00440FB9" w:rsidP="00440FB9">
      <w:pPr>
        <w:autoSpaceDE w:val="0"/>
        <w:autoSpaceDN w:val="0"/>
        <w:rPr>
          <w:szCs w:val="21"/>
        </w:rPr>
      </w:pPr>
    </w:p>
    <w:p w:rsidR="00440FB9" w:rsidRPr="005E476E" w:rsidRDefault="00440FB9" w:rsidP="00440FB9">
      <w:pPr>
        <w:autoSpaceDE w:val="0"/>
        <w:autoSpaceDN w:val="0"/>
        <w:rPr>
          <w:szCs w:val="21"/>
        </w:rPr>
      </w:pPr>
    </w:p>
    <w:p w:rsidR="00440FB9" w:rsidRPr="005E476E" w:rsidRDefault="00440FB9" w:rsidP="00440FB9">
      <w:pPr>
        <w:autoSpaceDE w:val="0"/>
        <w:autoSpaceDN w:val="0"/>
        <w:rPr>
          <w:szCs w:val="21"/>
        </w:rPr>
      </w:pPr>
    </w:p>
    <w:p w:rsidR="00440FB9" w:rsidRPr="005E476E" w:rsidRDefault="00440FB9" w:rsidP="00440FB9">
      <w:pPr>
        <w:autoSpaceDE w:val="0"/>
        <w:autoSpaceDN w:val="0"/>
        <w:rPr>
          <w:szCs w:val="21"/>
        </w:rPr>
      </w:pPr>
    </w:p>
    <w:p w:rsidR="00440FB9" w:rsidRPr="005E476E" w:rsidRDefault="00440FB9" w:rsidP="00440FB9">
      <w:pPr>
        <w:autoSpaceDE w:val="0"/>
        <w:autoSpaceDN w:val="0"/>
        <w:rPr>
          <w:szCs w:val="21"/>
        </w:rPr>
      </w:pPr>
    </w:p>
    <w:p w:rsidR="00C43A06" w:rsidRPr="005E476E" w:rsidRDefault="00C43A06" w:rsidP="00440FB9">
      <w:pPr>
        <w:autoSpaceDE w:val="0"/>
        <w:autoSpaceDN w:val="0"/>
        <w:rPr>
          <w:szCs w:val="21"/>
        </w:rPr>
      </w:pPr>
      <w:r w:rsidRPr="005E476E">
        <w:rPr>
          <w:szCs w:val="21"/>
        </w:rPr>
        <w:br w:type="page"/>
      </w:r>
    </w:p>
    <w:p w:rsidR="00440FB9" w:rsidRPr="005E476E" w:rsidRDefault="00440FB9" w:rsidP="00440FB9">
      <w:pPr>
        <w:autoSpaceDE w:val="0"/>
        <w:autoSpaceDN w:val="0"/>
        <w:rPr>
          <w:rFonts w:ascii="ＭＳ ゴシック" w:eastAsia="ＭＳ ゴシック" w:hAnsi="ＭＳ ゴシック"/>
          <w:szCs w:val="21"/>
        </w:rPr>
      </w:pPr>
      <w:r w:rsidRPr="005E476E">
        <w:rPr>
          <w:rFonts w:ascii="ＭＳ ゴシック" w:eastAsia="ＭＳ ゴシック" w:hAnsi="ＭＳ ゴシック" w:hint="eastAsia"/>
          <w:szCs w:val="21"/>
        </w:rPr>
        <w:lastRenderedPageBreak/>
        <w:t>（２）雇用形態別の前年と比べた増減傾向</w:t>
      </w:r>
    </w:p>
    <w:p w:rsidR="00440FB9" w:rsidRPr="005E476E" w:rsidRDefault="00CE7970" w:rsidP="00440FB9">
      <w:pPr>
        <w:autoSpaceDE w:val="0"/>
        <w:autoSpaceDN w:val="0"/>
        <w:rPr>
          <w:rFonts w:ascii="ＭＳ ゴシック" w:eastAsia="ＭＳ ゴシック" w:hAnsi="ＭＳ ゴシック"/>
          <w:szCs w:val="21"/>
        </w:rPr>
      </w:pPr>
      <w:r w:rsidRPr="005E476E">
        <w:rPr>
          <w:rFonts w:ascii="ＭＳ ゴシック" w:eastAsia="ＭＳ ゴシック" w:hAnsi="ＭＳ ゴシック"/>
          <w:noProof/>
          <w:szCs w:val="21"/>
        </w:rPr>
        <w:drawing>
          <wp:anchor distT="0" distB="0" distL="114300" distR="114300" simplePos="0" relativeHeight="252045312" behindDoc="0" locked="0" layoutInCell="1" allowOverlap="1">
            <wp:simplePos x="0" y="0"/>
            <wp:positionH relativeFrom="column">
              <wp:posOffset>-660</wp:posOffset>
            </wp:positionH>
            <wp:positionV relativeFrom="paragraph">
              <wp:posOffset>97384</wp:posOffset>
            </wp:positionV>
            <wp:extent cx="5759450" cy="7583335"/>
            <wp:effectExtent l="0" t="0" r="0" b="0"/>
            <wp:wrapNone/>
            <wp:docPr id="1608" name="図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759450" cy="7583335"/>
                    </a:xfrm>
                    <a:prstGeom prst="rect">
                      <a:avLst/>
                    </a:prstGeom>
                    <a:noFill/>
                    <a:ln>
                      <a:noFill/>
                    </a:ln>
                  </pic:spPr>
                </pic:pic>
              </a:graphicData>
            </a:graphic>
          </wp:anchor>
        </w:drawing>
      </w:r>
    </w:p>
    <w:p w:rsidR="00440FB9" w:rsidRPr="005E476E" w:rsidRDefault="00440FB9" w:rsidP="00440FB9">
      <w:pPr>
        <w:autoSpaceDE w:val="0"/>
        <w:autoSpaceDN w:val="0"/>
        <w:rPr>
          <w:rFonts w:ascii="ＭＳ ゴシック" w:eastAsia="ＭＳ ゴシック" w:hAnsi="ＭＳ ゴシック"/>
          <w:szCs w:val="21"/>
        </w:rPr>
      </w:pPr>
    </w:p>
    <w:p w:rsidR="00440FB9" w:rsidRPr="005E476E" w:rsidRDefault="00440FB9" w:rsidP="00440FB9">
      <w:pPr>
        <w:autoSpaceDE w:val="0"/>
        <w:autoSpaceDN w:val="0"/>
        <w:rPr>
          <w:rFonts w:ascii="ＭＳ ゴシック" w:eastAsia="ＭＳ ゴシック" w:hAnsi="ＭＳ ゴシック"/>
          <w:szCs w:val="21"/>
        </w:rPr>
      </w:pPr>
    </w:p>
    <w:p w:rsidR="00440FB9" w:rsidRPr="005E476E" w:rsidRDefault="00440FB9" w:rsidP="00440FB9">
      <w:pPr>
        <w:autoSpaceDE w:val="0"/>
        <w:autoSpaceDN w:val="0"/>
        <w:rPr>
          <w:rFonts w:ascii="ＭＳ ゴシック" w:eastAsia="ＭＳ ゴシック" w:hAnsi="ＭＳ ゴシック"/>
          <w:szCs w:val="21"/>
        </w:rPr>
      </w:pPr>
      <w:r w:rsidRPr="005E476E">
        <w:rPr>
          <w:rFonts w:ascii="ＭＳ ゴシック" w:eastAsia="ＭＳ ゴシック" w:hAnsi="ＭＳ ゴシック"/>
          <w:szCs w:val="21"/>
        </w:rPr>
        <w:br w:type="page"/>
      </w:r>
    </w:p>
    <w:p w:rsidR="00440FB9" w:rsidRPr="004A1735" w:rsidRDefault="00440FB9" w:rsidP="00440FB9">
      <w:pPr>
        <w:autoSpaceDE w:val="0"/>
        <w:autoSpaceDN w:val="0"/>
        <w:rPr>
          <w:rFonts w:ascii="ＭＳ ゴシック" w:eastAsia="ＭＳ ゴシック" w:hAnsi="ＭＳ ゴシック"/>
          <w:szCs w:val="21"/>
        </w:rPr>
      </w:pPr>
    </w:p>
    <w:p w:rsidR="00440FB9" w:rsidRDefault="00A51622" w:rsidP="00440FB9">
      <w:pPr>
        <w:autoSpaceDE w:val="0"/>
        <w:autoSpaceDN w:val="0"/>
        <w:rPr>
          <w:rFonts w:ascii="ＭＳ ゴシック" w:eastAsia="ＭＳ ゴシック" w:hAnsi="ＭＳ ゴシック"/>
          <w:szCs w:val="21"/>
        </w:rPr>
      </w:pPr>
      <w:r w:rsidRPr="00A51622">
        <w:rPr>
          <w:rFonts w:ascii="ＭＳ ゴシック" w:eastAsia="ＭＳ ゴシック" w:hAnsi="ＭＳ ゴシック"/>
          <w:noProof/>
          <w:szCs w:val="21"/>
        </w:rPr>
        <w:drawing>
          <wp:anchor distT="0" distB="0" distL="114300" distR="114300" simplePos="0" relativeHeight="252046336" behindDoc="0" locked="0" layoutInCell="1" allowOverlap="1">
            <wp:simplePos x="0" y="0"/>
            <wp:positionH relativeFrom="column">
              <wp:posOffset>-660</wp:posOffset>
            </wp:positionH>
            <wp:positionV relativeFrom="paragraph">
              <wp:posOffset>97384</wp:posOffset>
            </wp:positionV>
            <wp:extent cx="5759450" cy="7583335"/>
            <wp:effectExtent l="0" t="0" r="0" b="0"/>
            <wp:wrapNone/>
            <wp:docPr id="1609" name="図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759450" cy="7583335"/>
                    </a:xfrm>
                    <a:prstGeom prst="rect">
                      <a:avLst/>
                    </a:prstGeom>
                    <a:noFill/>
                    <a:ln>
                      <a:noFill/>
                    </a:ln>
                  </pic:spPr>
                </pic:pic>
              </a:graphicData>
            </a:graphic>
          </wp:anchor>
        </w:drawing>
      </w:r>
    </w:p>
    <w:p w:rsidR="00440FB9" w:rsidRDefault="00440FB9" w:rsidP="00440FB9">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440FB9" w:rsidRPr="004A1735" w:rsidRDefault="00440FB9" w:rsidP="00440FB9">
      <w:pPr>
        <w:autoSpaceDE w:val="0"/>
        <w:autoSpaceDN w:val="0"/>
        <w:rPr>
          <w:rFonts w:ascii="ＭＳ ゴシック" w:eastAsia="ＭＳ ゴシック" w:hAnsi="ＭＳ ゴシック"/>
          <w:szCs w:val="21"/>
        </w:rPr>
      </w:pPr>
      <w:r>
        <w:rPr>
          <w:rFonts w:ascii="ＭＳ ゴシック" w:eastAsia="ＭＳ ゴシック" w:hAnsi="ＭＳ ゴシック" w:hint="eastAsia"/>
          <w:szCs w:val="21"/>
        </w:rPr>
        <w:lastRenderedPageBreak/>
        <w:t>（３）正社員への登用制度</w:t>
      </w:r>
    </w:p>
    <w:p w:rsidR="00440FB9" w:rsidRPr="00111AA7" w:rsidRDefault="00CE57F9" w:rsidP="00440FB9">
      <w:pPr>
        <w:autoSpaceDE w:val="0"/>
        <w:autoSpaceDN w:val="0"/>
        <w:rPr>
          <w:rFonts w:ascii="ＭＳ ゴシック" w:eastAsia="ＭＳ ゴシック" w:hAnsi="ＭＳ ゴシック"/>
          <w:szCs w:val="21"/>
        </w:rPr>
      </w:pPr>
      <w:r w:rsidRPr="00CE57F9">
        <w:rPr>
          <w:rFonts w:ascii="ＭＳ ゴシック" w:eastAsia="ＭＳ ゴシック" w:hAnsi="ＭＳ ゴシック"/>
          <w:noProof/>
          <w:szCs w:val="21"/>
        </w:rPr>
        <w:drawing>
          <wp:anchor distT="0" distB="0" distL="114300" distR="114300" simplePos="0" relativeHeight="251887616" behindDoc="0" locked="0" layoutInCell="1" allowOverlap="1">
            <wp:simplePos x="0" y="0"/>
            <wp:positionH relativeFrom="column">
              <wp:posOffset>2095</wp:posOffset>
            </wp:positionH>
            <wp:positionV relativeFrom="paragraph">
              <wp:posOffset>1336</wp:posOffset>
            </wp:positionV>
            <wp:extent cx="4880610" cy="9023985"/>
            <wp:effectExtent l="0" t="0" r="0" b="571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880610" cy="9023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0FB9"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440FB9" w:rsidRPr="004A1735" w:rsidRDefault="00440FB9" w:rsidP="00440FB9">
      <w:pPr>
        <w:autoSpaceDE w:val="0"/>
        <w:autoSpaceDN w:val="0"/>
        <w:rPr>
          <w:rFonts w:ascii="ＭＳ ゴシック" w:eastAsia="ＭＳ ゴシック" w:hAnsi="ＭＳ ゴシック"/>
          <w:szCs w:val="21"/>
        </w:rPr>
      </w:pPr>
      <w:r>
        <w:rPr>
          <w:rFonts w:ascii="ＭＳ ゴシック" w:eastAsia="ＭＳ ゴシック" w:hAnsi="ＭＳ ゴシック" w:hint="eastAsia"/>
          <w:szCs w:val="21"/>
        </w:rPr>
        <w:lastRenderedPageBreak/>
        <w:t>（４）正社員への登用実績</w:t>
      </w:r>
    </w:p>
    <w:p w:rsidR="00440FB9" w:rsidRPr="00405A39" w:rsidRDefault="00CE57F9" w:rsidP="00440FB9">
      <w:pPr>
        <w:autoSpaceDE w:val="0"/>
        <w:autoSpaceDN w:val="0"/>
        <w:rPr>
          <w:rFonts w:ascii="ＭＳ ゴシック" w:eastAsia="ＭＳ ゴシック" w:hAnsi="ＭＳ ゴシック"/>
          <w:szCs w:val="21"/>
        </w:rPr>
      </w:pPr>
      <w:r w:rsidRPr="00CE57F9">
        <w:rPr>
          <w:rFonts w:ascii="ＭＳ ゴシック" w:eastAsia="ＭＳ ゴシック" w:hAnsi="ＭＳ ゴシック"/>
          <w:noProof/>
          <w:szCs w:val="21"/>
        </w:rPr>
        <w:drawing>
          <wp:anchor distT="0" distB="0" distL="114300" distR="114300" simplePos="0" relativeHeight="251889664" behindDoc="0" locked="0" layoutInCell="1" allowOverlap="1">
            <wp:simplePos x="0" y="0"/>
            <wp:positionH relativeFrom="column">
              <wp:posOffset>2095</wp:posOffset>
            </wp:positionH>
            <wp:positionV relativeFrom="paragraph">
              <wp:posOffset>1336</wp:posOffset>
            </wp:positionV>
            <wp:extent cx="5786755" cy="8888095"/>
            <wp:effectExtent l="0" t="0" r="4445" b="825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786755" cy="8888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0FB9"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r>
        <w:rPr>
          <w:rFonts w:ascii="ＭＳ ゴシック" w:eastAsia="ＭＳ ゴシック" w:hAnsi="ＭＳ ゴシック" w:hint="eastAsia"/>
          <w:szCs w:val="21"/>
        </w:rPr>
        <w:lastRenderedPageBreak/>
        <w:t>２　労働時間</w:t>
      </w:r>
    </w:p>
    <w:p w:rsidR="00440FB9" w:rsidRPr="0093244F" w:rsidRDefault="00440FB9" w:rsidP="00440FB9">
      <w:pPr>
        <w:pStyle w:val="ae"/>
        <w:numPr>
          <w:ilvl w:val="0"/>
          <w:numId w:val="1"/>
        </w:numPr>
        <w:autoSpaceDE w:val="0"/>
        <w:autoSpaceDN w:val="0"/>
        <w:ind w:leftChars="0"/>
        <w:rPr>
          <w:rFonts w:ascii="ＭＳ ゴシック" w:eastAsia="ＭＳ ゴシック" w:hAnsi="ＭＳ ゴシック"/>
          <w:szCs w:val="21"/>
        </w:rPr>
      </w:pPr>
      <w:r w:rsidRPr="0093244F">
        <w:rPr>
          <w:rFonts w:ascii="ＭＳ ゴシック" w:eastAsia="ＭＳ ゴシック" w:hAnsi="ＭＳ ゴシック" w:hint="eastAsia"/>
          <w:szCs w:val="21"/>
        </w:rPr>
        <w:t>雇用形態別の１日の所定労働時間</w:t>
      </w:r>
    </w:p>
    <w:p w:rsidR="00440FB9" w:rsidRPr="00111AA7" w:rsidRDefault="004A1A72" w:rsidP="00440FB9">
      <w:pPr>
        <w:autoSpaceDE w:val="0"/>
        <w:autoSpaceDN w:val="0"/>
        <w:rPr>
          <w:rFonts w:ascii="ＭＳ ゴシック" w:eastAsia="ＭＳ ゴシック" w:hAnsi="ＭＳ ゴシック"/>
          <w:szCs w:val="21"/>
        </w:rPr>
      </w:pPr>
      <w:r w:rsidRPr="004A1A72">
        <w:rPr>
          <w:rFonts w:ascii="ＭＳ ゴシック" w:eastAsia="ＭＳ ゴシック" w:hAnsi="ＭＳ ゴシック"/>
          <w:noProof/>
          <w:szCs w:val="21"/>
        </w:rPr>
        <w:drawing>
          <wp:anchor distT="0" distB="0" distL="114300" distR="114300" simplePos="0" relativeHeight="252047360" behindDoc="0" locked="0" layoutInCell="1" allowOverlap="1">
            <wp:simplePos x="0" y="0"/>
            <wp:positionH relativeFrom="column">
              <wp:posOffset>-660</wp:posOffset>
            </wp:positionH>
            <wp:positionV relativeFrom="paragraph">
              <wp:posOffset>102870</wp:posOffset>
            </wp:positionV>
            <wp:extent cx="5759450" cy="7107783"/>
            <wp:effectExtent l="0" t="0" r="0" b="0"/>
            <wp:wrapNone/>
            <wp:docPr id="1613" name="図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759450" cy="7107783"/>
                    </a:xfrm>
                    <a:prstGeom prst="rect">
                      <a:avLst/>
                    </a:prstGeom>
                    <a:noFill/>
                    <a:ln>
                      <a:noFill/>
                    </a:ln>
                  </pic:spPr>
                </pic:pic>
              </a:graphicData>
            </a:graphic>
          </wp:anchor>
        </w:drawing>
      </w:r>
    </w:p>
    <w:p w:rsidR="00440FB9" w:rsidRPr="00405A39"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440FB9"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p>
    <w:p w:rsidR="00440FB9" w:rsidRDefault="00C70A24" w:rsidP="00440FB9">
      <w:pPr>
        <w:autoSpaceDE w:val="0"/>
        <w:autoSpaceDN w:val="0"/>
        <w:rPr>
          <w:rFonts w:ascii="ＭＳ ゴシック" w:eastAsia="ＭＳ ゴシック" w:hAnsi="ＭＳ ゴシック"/>
          <w:szCs w:val="21"/>
        </w:rPr>
      </w:pPr>
      <w:r w:rsidRPr="00C70A24">
        <w:rPr>
          <w:rFonts w:ascii="ＭＳ ゴシック" w:eastAsia="ＭＳ ゴシック" w:hAnsi="ＭＳ ゴシック"/>
          <w:noProof/>
          <w:szCs w:val="21"/>
        </w:rPr>
        <w:drawing>
          <wp:anchor distT="0" distB="0" distL="114300" distR="114300" simplePos="0" relativeHeight="251893760" behindDoc="0" locked="0" layoutInCell="1" allowOverlap="1">
            <wp:simplePos x="0" y="0"/>
            <wp:positionH relativeFrom="column">
              <wp:posOffset>2095</wp:posOffset>
            </wp:positionH>
            <wp:positionV relativeFrom="paragraph">
              <wp:posOffset>-1633</wp:posOffset>
            </wp:positionV>
            <wp:extent cx="5767705" cy="7199630"/>
            <wp:effectExtent l="0" t="0" r="4445" b="127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767705" cy="7199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0FB9" w:rsidRDefault="00440FB9" w:rsidP="00440FB9">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440FB9"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p>
    <w:p w:rsidR="00440FB9" w:rsidRDefault="00C70A24" w:rsidP="00440FB9">
      <w:pPr>
        <w:autoSpaceDE w:val="0"/>
        <w:autoSpaceDN w:val="0"/>
        <w:rPr>
          <w:rFonts w:ascii="ＭＳ ゴシック" w:eastAsia="ＭＳ ゴシック" w:hAnsi="ＭＳ ゴシック"/>
          <w:szCs w:val="21"/>
        </w:rPr>
      </w:pPr>
      <w:r w:rsidRPr="00C70A24">
        <w:rPr>
          <w:rFonts w:ascii="ＭＳ ゴシック" w:eastAsia="ＭＳ ゴシック" w:hAnsi="ＭＳ ゴシック"/>
          <w:noProof/>
          <w:szCs w:val="21"/>
        </w:rPr>
        <w:drawing>
          <wp:anchor distT="0" distB="0" distL="114300" distR="114300" simplePos="0" relativeHeight="251895808" behindDoc="0" locked="0" layoutInCell="1" allowOverlap="1">
            <wp:simplePos x="0" y="0"/>
            <wp:positionH relativeFrom="column">
              <wp:posOffset>2095</wp:posOffset>
            </wp:positionH>
            <wp:positionV relativeFrom="paragraph">
              <wp:posOffset>-1633</wp:posOffset>
            </wp:positionV>
            <wp:extent cx="5767705" cy="7199630"/>
            <wp:effectExtent l="0" t="0" r="4445" b="127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767705" cy="7199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0FB9"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440FB9"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p>
    <w:p w:rsidR="00440FB9" w:rsidRDefault="00C70A24" w:rsidP="00440FB9">
      <w:pPr>
        <w:autoSpaceDE w:val="0"/>
        <w:autoSpaceDN w:val="0"/>
        <w:rPr>
          <w:rFonts w:ascii="ＭＳ ゴシック" w:eastAsia="ＭＳ ゴシック" w:hAnsi="ＭＳ ゴシック"/>
          <w:szCs w:val="21"/>
        </w:rPr>
      </w:pPr>
      <w:r w:rsidRPr="00C70A24">
        <w:rPr>
          <w:rFonts w:ascii="ＭＳ ゴシック" w:eastAsia="ＭＳ ゴシック" w:hAnsi="ＭＳ ゴシック"/>
          <w:noProof/>
          <w:szCs w:val="21"/>
        </w:rPr>
        <w:drawing>
          <wp:anchor distT="0" distB="0" distL="114300" distR="114300" simplePos="0" relativeHeight="251897856" behindDoc="0" locked="0" layoutInCell="1" allowOverlap="1">
            <wp:simplePos x="0" y="0"/>
            <wp:positionH relativeFrom="column">
              <wp:posOffset>2095</wp:posOffset>
            </wp:positionH>
            <wp:positionV relativeFrom="paragraph">
              <wp:posOffset>-1633</wp:posOffset>
            </wp:positionV>
            <wp:extent cx="2958465" cy="7299960"/>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958465" cy="7299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0FB9"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440FB9" w:rsidRPr="00597764" w:rsidRDefault="00A73330" w:rsidP="00440FB9">
      <w:pPr>
        <w:autoSpaceDE w:val="0"/>
        <w:autoSpaceDN w:val="0"/>
        <w:rPr>
          <w:rFonts w:ascii="ＭＳ ゴシック" w:eastAsia="ＭＳ ゴシック" w:hAnsi="ＭＳ ゴシック"/>
          <w:szCs w:val="21"/>
        </w:rPr>
      </w:pPr>
      <w:r w:rsidRPr="00C70A24">
        <w:rPr>
          <w:rFonts w:ascii="ＭＳ ゴシック" w:eastAsia="ＭＳ ゴシック" w:hAnsi="ＭＳ ゴシック"/>
          <w:noProof/>
          <w:szCs w:val="21"/>
        </w:rPr>
        <w:lastRenderedPageBreak/>
        <w:drawing>
          <wp:anchor distT="0" distB="0" distL="114300" distR="114300" simplePos="0" relativeHeight="251899904" behindDoc="0" locked="0" layoutInCell="1" allowOverlap="1">
            <wp:simplePos x="0" y="0"/>
            <wp:positionH relativeFrom="column">
              <wp:posOffset>1905</wp:posOffset>
            </wp:positionH>
            <wp:positionV relativeFrom="paragraph">
              <wp:posOffset>234315</wp:posOffset>
            </wp:positionV>
            <wp:extent cx="4199890" cy="8522970"/>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199890" cy="8522970"/>
                    </a:xfrm>
                    <a:prstGeom prst="rect">
                      <a:avLst/>
                    </a:prstGeom>
                    <a:noFill/>
                    <a:ln>
                      <a:noFill/>
                    </a:ln>
                  </pic:spPr>
                </pic:pic>
              </a:graphicData>
            </a:graphic>
            <wp14:sizeRelH relativeFrom="page">
              <wp14:pctWidth>0</wp14:pctWidth>
            </wp14:sizeRelH>
            <wp14:sizeRelV relativeFrom="page">
              <wp14:pctHeight>0</wp14:pctHeight>
            </wp14:sizeRelV>
          </wp:anchor>
        </w:drawing>
      </w:r>
      <w:r w:rsidR="00440FB9" w:rsidRPr="0093244F">
        <w:rPr>
          <w:rFonts w:ascii="ＭＳ ゴシック" w:eastAsia="ＭＳ ゴシック" w:hAnsi="ＭＳ ゴシック" w:hint="eastAsia"/>
          <w:szCs w:val="21"/>
        </w:rPr>
        <w:t>（２）雇用形態別の週所定労働時間</w:t>
      </w:r>
    </w:p>
    <w:p w:rsidR="00440FB9" w:rsidRPr="00D00F7C"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440FB9" w:rsidRDefault="00A73330" w:rsidP="00440FB9">
      <w:pPr>
        <w:autoSpaceDE w:val="0"/>
        <w:autoSpaceDN w:val="0"/>
        <w:rPr>
          <w:rFonts w:ascii="ＭＳ ゴシック" w:eastAsia="ＭＳ ゴシック" w:hAnsi="ＭＳ ゴシック"/>
          <w:szCs w:val="21"/>
        </w:rPr>
      </w:pPr>
      <w:r w:rsidRPr="00C70A24">
        <w:rPr>
          <w:rFonts w:ascii="ＭＳ ゴシック" w:eastAsia="ＭＳ ゴシック" w:hAnsi="ＭＳ ゴシック"/>
          <w:noProof/>
          <w:szCs w:val="21"/>
        </w:rPr>
        <w:lastRenderedPageBreak/>
        <w:drawing>
          <wp:anchor distT="0" distB="0" distL="114300" distR="114300" simplePos="0" relativeHeight="251901952" behindDoc="0" locked="0" layoutInCell="1" allowOverlap="1">
            <wp:simplePos x="0" y="0"/>
            <wp:positionH relativeFrom="column">
              <wp:posOffset>1905</wp:posOffset>
            </wp:positionH>
            <wp:positionV relativeFrom="paragraph">
              <wp:posOffset>218242</wp:posOffset>
            </wp:positionV>
            <wp:extent cx="5813425" cy="8522970"/>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813425" cy="8522970"/>
                    </a:xfrm>
                    <a:prstGeom prst="rect">
                      <a:avLst/>
                    </a:prstGeom>
                    <a:noFill/>
                    <a:ln>
                      <a:noFill/>
                    </a:ln>
                  </pic:spPr>
                </pic:pic>
              </a:graphicData>
            </a:graphic>
            <wp14:sizeRelH relativeFrom="page">
              <wp14:pctWidth>0</wp14:pctWidth>
            </wp14:sizeRelH>
            <wp14:sizeRelV relativeFrom="page">
              <wp14:pctHeight>0</wp14:pctHeight>
            </wp14:sizeRelV>
          </wp:anchor>
        </w:drawing>
      </w:r>
      <w:r w:rsidR="00440FB9" w:rsidRPr="00111AA7">
        <w:rPr>
          <w:rFonts w:ascii="ＭＳ ゴシック" w:eastAsia="ＭＳ ゴシック" w:hAnsi="ＭＳ ゴシック"/>
          <w:szCs w:val="21"/>
        </w:rPr>
        <w:t xml:space="preserve"> </w:t>
      </w:r>
    </w:p>
    <w:p w:rsidR="00440FB9"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440FB9" w:rsidRDefault="00A73330" w:rsidP="00440FB9">
      <w:pPr>
        <w:autoSpaceDE w:val="0"/>
        <w:autoSpaceDN w:val="0"/>
        <w:rPr>
          <w:rFonts w:ascii="ＭＳ ゴシック" w:eastAsia="ＭＳ ゴシック" w:hAnsi="ＭＳ ゴシック"/>
          <w:szCs w:val="21"/>
        </w:rPr>
      </w:pPr>
      <w:r w:rsidRPr="00C70A24">
        <w:rPr>
          <w:rFonts w:ascii="ＭＳ ゴシック" w:eastAsia="ＭＳ ゴシック" w:hAnsi="ＭＳ ゴシック"/>
          <w:b/>
          <w:noProof/>
          <w:szCs w:val="21"/>
        </w:rPr>
        <w:lastRenderedPageBreak/>
        <w:drawing>
          <wp:anchor distT="0" distB="0" distL="114300" distR="114300" simplePos="0" relativeHeight="251904000" behindDoc="0" locked="0" layoutInCell="1" allowOverlap="1">
            <wp:simplePos x="0" y="0"/>
            <wp:positionH relativeFrom="column">
              <wp:posOffset>0</wp:posOffset>
            </wp:positionH>
            <wp:positionV relativeFrom="paragraph">
              <wp:posOffset>227957</wp:posOffset>
            </wp:positionV>
            <wp:extent cx="4209840" cy="8536680"/>
            <wp:effectExtent l="0" t="0" r="635" b="0"/>
            <wp:wrapNone/>
            <wp:docPr id="1601" name="図 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209840" cy="8536680"/>
                    </a:xfrm>
                    <a:prstGeom prst="rect">
                      <a:avLst/>
                    </a:prstGeom>
                    <a:noFill/>
                    <a:ln>
                      <a:noFill/>
                    </a:ln>
                  </pic:spPr>
                </pic:pic>
              </a:graphicData>
            </a:graphic>
            <wp14:sizeRelH relativeFrom="page">
              <wp14:pctWidth>0</wp14:pctWidth>
            </wp14:sizeRelH>
            <wp14:sizeRelV relativeFrom="page">
              <wp14:pctHeight>0</wp14:pctHeight>
            </wp14:sizeRelV>
          </wp:anchor>
        </w:drawing>
      </w:r>
      <w:r w:rsidR="00440FB9" w:rsidRPr="001F2569">
        <w:rPr>
          <w:rFonts w:ascii="ＭＳ ゴシック" w:eastAsia="ＭＳ ゴシック" w:hAnsi="ＭＳ ゴシック"/>
          <w:szCs w:val="21"/>
        </w:rPr>
        <w:t xml:space="preserve"> </w:t>
      </w:r>
    </w:p>
    <w:p w:rsidR="00440FB9" w:rsidRPr="00187EBB" w:rsidRDefault="00440FB9" w:rsidP="00440FB9">
      <w:pPr>
        <w:autoSpaceDE w:val="0"/>
        <w:autoSpaceDN w:val="0"/>
        <w:rPr>
          <w:rFonts w:ascii="ＭＳ ゴシック" w:eastAsia="ＭＳ ゴシック" w:hAnsi="ＭＳ ゴシック"/>
          <w:b/>
          <w:szCs w:val="21"/>
        </w:rPr>
      </w:pPr>
    </w:p>
    <w:p w:rsidR="00440FB9"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440FB9" w:rsidRDefault="00A73330" w:rsidP="00440FB9">
      <w:pPr>
        <w:autoSpaceDE w:val="0"/>
        <w:autoSpaceDN w:val="0"/>
        <w:rPr>
          <w:rFonts w:ascii="ＭＳ ゴシック" w:eastAsia="ＭＳ ゴシック" w:hAnsi="ＭＳ ゴシック"/>
          <w:szCs w:val="21"/>
        </w:rPr>
      </w:pPr>
      <w:r w:rsidRPr="00A73330">
        <w:rPr>
          <w:rFonts w:ascii="ＭＳ ゴシック" w:eastAsia="ＭＳ ゴシック" w:hAnsi="ＭＳ ゴシック"/>
          <w:noProof/>
          <w:szCs w:val="21"/>
        </w:rPr>
        <w:lastRenderedPageBreak/>
        <w:drawing>
          <wp:anchor distT="0" distB="0" distL="114300" distR="114300" simplePos="0" relativeHeight="251906048" behindDoc="0" locked="0" layoutInCell="1" allowOverlap="1">
            <wp:simplePos x="0" y="0"/>
            <wp:positionH relativeFrom="column">
              <wp:posOffset>0</wp:posOffset>
            </wp:positionH>
            <wp:positionV relativeFrom="paragraph">
              <wp:posOffset>229672</wp:posOffset>
            </wp:positionV>
            <wp:extent cx="4200480" cy="8523360"/>
            <wp:effectExtent l="0" t="0" r="0" b="0"/>
            <wp:wrapNone/>
            <wp:docPr id="1604" name="図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200480" cy="8523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0FB9"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440FB9" w:rsidRDefault="00A73330" w:rsidP="00440FB9">
      <w:pPr>
        <w:autoSpaceDE w:val="0"/>
        <w:autoSpaceDN w:val="0"/>
        <w:rPr>
          <w:rFonts w:ascii="ＭＳ ゴシック" w:eastAsia="ＭＳ ゴシック" w:hAnsi="ＭＳ ゴシック"/>
          <w:szCs w:val="21"/>
        </w:rPr>
      </w:pPr>
      <w:r w:rsidRPr="00A73330">
        <w:rPr>
          <w:rFonts w:ascii="ＭＳ ゴシック" w:eastAsia="ＭＳ ゴシック" w:hAnsi="ＭＳ ゴシック"/>
          <w:noProof/>
          <w:szCs w:val="21"/>
        </w:rPr>
        <w:lastRenderedPageBreak/>
        <w:drawing>
          <wp:anchor distT="0" distB="0" distL="114300" distR="114300" simplePos="0" relativeHeight="251908096" behindDoc="0" locked="0" layoutInCell="1" allowOverlap="1">
            <wp:simplePos x="0" y="0"/>
            <wp:positionH relativeFrom="column">
              <wp:posOffset>-330</wp:posOffset>
            </wp:positionH>
            <wp:positionV relativeFrom="paragraph">
              <wp:posOffset>227957</wp:posOffset>
            </wp:positionV>
            <wp:extent cx="4200480" cy="8523360"/>
            <wp:effectExtent l="0" t="0" r="0" b="0"/>
            <wp:wrapNone/>
            <wp:docPr id="1614" name="図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200480" cy="8523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0FB9"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440FB9" w:rsidRDefault="00A73330" w:rsidP="00440FB9">
      <w:pPr>
        <w:autoSpaceDE w:val="0"/>
        <w:autoSpaceDN w:val="0"/>
        <w:rPr>
          <w:rFonts w:ascii="ＭＳ ゴシック" w:eastAsia="ＭＳ ゴシック" w:hAnsi="ＭＳ ゴシック"/>
          <w:szCs w:val="21"/>
        </w:rPr>
      </w:pPr>
      <w:r w:rsidRPr="00A73330">
        <w:rPr>
          <w:rFonts w:ascii="ＭＳ ゴシック" w:eastAsia="ＭＳ ゴシック" w:hAnsi="ＭＳ ゴシック"/>
          <w:noProof/>
          <w:szCs w:val="21"/>
        </w:rPr>
        <w:lastRenderedPageBreak/>
        <w:drawing>
          <wp:anchor distT="0" distB="0" distL="114300" distR="114300" simplePos="0" relativeHeight="251910144" behindDoc="0" locked="0" layoutInCell="1" allowOverlap="1">
            <wp:simplePos x="0" y="0"/>
            <wp:positionH relativeFrom="column">
              <wp:posOffset>0</wp:posOffset>
            </wp:positionH>
            <wp:positionV relativeFrom="paragraph">
              <wp:posOffset>228600</wp:posOffset>
            </wp:positionV>
            <wp:extent cx="4199890" cy="8522970"/>
            <wp:effectExtent l="0" t="0" r="0" b="0"/>
            <wp:wrapNone/>
            <wp:docPr id="1623" name="図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199890" cy="8522970"/>
                    </a:xfrm>
                    <a:prstGeom prst="rect">
                      <a:avLst/>
                    </a:prstGeom>
                    <a:noFill/>
                    <a:ln>
                      <a:noFill/>
                    </a:ln>
                  </pic:spPr>
                </pic:pic>
              </a:graphicData>
            </a:graphic>
            <wp14:sizeRelH relativeFrom="page">
              <wp14:pctWidth>0</wp14:pctWidth>
            </wp14:sizeRelH>
            <wp14:sizeRelV relativeFrom="page">
              <wp14:pctHeight>0</wp14:pctHeight>
            </wp14:sizeRelV>
          </wp:anchor>
        </w:drawing>
      </w:r>
      <w:r w:rsidR="00440FB9" w:rsidRPr="00205D97">
        <w:rPr>
          <w:rFonts w:ascii="ＭＳ ゴシック" w:eastAsia="ＭＳ ゴシック" w:hAnsi="ＭＳ ゴシック"/>
          <w:szCs w:val="21"/>
        </w:rPr>
        <w:t xml:space="preserve"> </w:t>
      </w:r>
    </w:p>
    <w:p w:rsidR="00440FB9"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440FB9" w:rsidRDefault="00A73330" w:rsidP="00440FB9">
      <w:pPr>
        <w:autoSpaceDE w:val="0"/>
        <w:autoSpaceDN w:val="0"/>
        <w:rPr>
          <w:rFonts w:ascii="ＭＳ ゴシック" w:eastAsia="ＭＳ ゴシック" w:hAnsi="ＭＳ ゴシック"/>
          <w:szCs w:val="21"/>
        </w:rPr>
      </w:pPr>
      <w:r w:rsidRPr="00A73330">
        <w:rPr>
          <w:rFonts w:ascii="ＭＳ ゴシック" w:eastAsia="ＭＳ ゴシック" w:hAnsi="ＭＳ ゴシック"/>
          <w:noProof/>
          <w:szCs w:val="21"/>
        </w:rPr>
        <w:lastRenderedPageBreak/>
        <w:drawing>
          <wp:anchor distT="0" distB="0" distL="114300" distR="114300" simplePos="0" relativeHeight="251912192" behindDoc="0" locked="0" layoutInCell="1" allowOverlap="1">
            <wp:simplePos x="0" y="0"/>
            <wp:positionH relativeFrom="column">
              <wp:posOffset>148</wp:posOffset>
            </wp:positionH>
            <wp:positionV relativeFrom="paragraph">
              <wp:posOffset>229227</wp:posOffset>
            </wp:positionV>
            <wp:extent cx="5814360" cy="8523360"/>
            <wp:effectExtent l="0" t="0" r="0" b="0"/>
            <wp:wrapNone/>
            <wp:docPr id="1624" name="図 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814360" cy="8523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0FB9"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440FB9" w:rsidRPr="0091764C" w:rsidRDefault="00A73330" w:rsidP="00440FB9">
      <w:pPr>
        <w:autoSpaceDE w:val="0"/>
        <w:autoSpaceDN w:val="0"/>
        <w:rPr>
          <w:rFonts w:ascii="ＭＳ ゴシック" w:eastAsia="ＭＳ ゴシック" w:hAnsi="ＭＳ ゴシック"/>
          <w:szCs w:val="21"/>
        </w:rPr>
      </w:pPr>
      <w:r w:rsidRPr="00A73330">
        <w:rPr>
          <w:rFonts w:ascii="ＭＳ ゴシック" w:eastAsia="ＭＳ ゴシック" w:hAnsi="ＭＳ ゴシック"/>
          <w:noProof/>
          <w:szCs w:val="21"/>
        </w:rPr>
        <w:lastRenderedPageBreak/>
        <w:drawing>
          <wp:anchor distT="0" distB="0" distL="114300" distR="114300" simplePos="0" relativeHeight="251914240" behindDoc="0" locked="0" layoutInCell="1" allowOverlap="1">
            <wp:simplePos x="0" y="0"/>
            <wp:positionH relativeFrom="column">
              <wp:posOffset>0</wp:posOffset>
            </wp:positionH>
            <wp:positionV relativeFrom="page">
              <wp:posOffset>947420</wp:posOffset>
            </wp:positionV>
            <wp:extent cx="5720715" cy="8695055"/>
            <wp:effectExtent l="0" t="0" r="0" b="0"/>
            <wp:wrapNone/>
            <wp:docPr id="1625" name="図 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720715" cy="8695055"/>
                    </a:xfrm>
                    <a:prstGeom prst="rect">
                      <a:avLst/>
                    </a:prstGeom>
                    <a:noFill/>
                    <a:ln>
                      <a:noFill/>
                    </a:ln>
                  </pic:spPr>
                </pic:pic>
              </a:graphicData>
            </a:graphic>
            <wp14:sizeRelH relativeFrom="page">
              <wp14:pctWidth>0</wp14:pctWidth>
            </wp14:sizeRelH>
            <wp14:sizeRelV relativeFrom="page">
              <wp14:pctHeight>0</wp14:pctHeight>
            </wp14:sizeRelV>
          </wp:anchor>
        </w:drawing>
      </w:r>
      <w:r w:rsidR="00440FB9" w:rsidRPr="0093244F">
        <w:rPr>
          <w:rFonts w:ascii="ＭＳ ゴシック" w:eastAsia="ＭＳ ゴシック" w:hAnsi="ＭＳ ゴシック" w:hint="eastAsia"/>
          <w:szCs w:val="21"/>
        </w:rPr>
        <w:t>（３）雇用形態別の年間所定労働時間</w:t>
      </w:r>
    </w:p>
    <w:p w:rsidR="00440FB9" w:rsidRPr="00D00F7C"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440FB9" w:rsidRDefault="00440FB9" w:rsidP="00440FB9">
      <w:pPr>
        <w:autoSpaceDE w:val="0"/>
        <w:autoSpaceDN w:val="0"/>
        <w:rPr>
          <w:rFonts w:ascii="ＭＳ ゴシック" w:eastAsia="ＭＳ ゴシック" w:hAnsi="ＭＳ ゴシック"/>
          <w:szCs w:val="21"/>
        </w:rPr>
      </w:pPr>
    </w:p>
    <w:p w:rsidR="00440FB9" w:rsidRDefault="00A73330" w:rsidP="00440FB9">
      <w:pPr>
        <w:autoSpaceDE w:val="0"/>
        <w:autoSpaceDN w:val="0"/>
        <w:rPr>
          <w:rFonts w:ascii="ＭＳ ゴシック" w:eastAsia="ＭＳ ゴシック" w:hAnsi="ＭＳ ゴシック"/>
          <w:szCs w:val="21"/>
        </w:rPr>
      </w:pPr>
      <w:r w:rsidRPr="00A73330">
        <w:rPr>
          <w:rFonts w:ascii="ＭＳ ゴシック" w:eastAsia="ＭＳ ゴシック" w:hAnsi="ＭＳ ゴシック"/>
          <w:noProof/>
          <w:szCs w:val="21"/>
        </w:rPr>
        <w:drawing>
          <wp:anchor distT="0" distB="0" distL="114300" distR="114300" simplePos="0" relativeHeight="251916288" behindDoc="0" locked="0" layoutInCell="1" allowOverlap="1">
            <wp:simplePos x="0" y="0"/>
            <wp:positionH relativeFrom="column">
              <wp:posOffset>0</wp:posOffset>
            </wp:positionH>
            <wp:positionV relativeFrom="page">
              <wp:posOffset>947420</wp:posOffset>
            </wp:positionV>
            <wp:extent cx="5708520" cy="8685720"/>
            <wp:effectExtent l="0" t="0" r="6985" b="1270"/>
            <wp:wrapNone/>
            <wp:docPr id="710" name="図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708520" cy="8685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0FB9"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440FB9" w:rsidRPr="00F9701E" w:rsidRDefault="00440FB9" w:rsidP="00440FB9">
      <w:pPr>
        <w:autoSpaceDE w:val="0"/>
        <w:autoSpaceDN w:val="0"/>
        <w:rPr>
          <w:rFonts w:ascii="ＭＳ ゴシック" w:eastAsia="ＭＳ ゴシック" w:hAnsi="ＭＳ ゴシック"/>
          <w:szCs w:val="21"/>
        </w:rPr>
      </w:pPr>
      <w:r>
        <w:rPr>
          <w:rFonts w:ascii="ＭＳ ゴシック" w:eastAsia="ＭＳ ゴシック" w:hAnsi="ＭＳ ゴシック" w:hint="eastAsia"/>
          <w:szCs w:val="21"/>
        </w:rPr>
        <w:lastRenderedPageBreak/>
        <w:t>（４）男女別年間超過実労働時間</w:t>
      </w:r>
    </w:p>
    <w:p w:rsidR="00440FB9" w:rsidRPr="00D00F7C" w:rsidRDefault="00A73330" w:rsidP="00440FB9">
      <w:pPr>
        <w:autoSpaceDE w:val="0"/>
        <w:autoSpaceDN w:val="0"/>
        <w:rPr>
          <w:rFonts w:ascii="ＭＳ ゴシック" w:eastAsia="ＭＳ ゴシック" w:hAnsi="ＭＳ ゴシック"/>
          <w:szCs w:val="21"/>
        </w:rPr>
      </w:pPr>
      <w:r w:rsidRPr="00A73330">
        <w:rPr>
          <w:rFonts w:ascii="ＭＳ ゴシック" w:eastAsia="ＭＳ ゴシック" w:hAnsi="ＭＳ ゴシック"/>
          <w:noProof/>
          <w:szCs w:val="21"/>
        </w:rPr>
        <w:drawing>
          <wp:anchor distT="0" distB="0" distL="114300" distR="114300" simplePos="0" relativeHeight="251918336" behindDoc="0" locked="0" layoutInCell="1" allowOverlap="1">
            <wp:simplePos x="0" y="0"/>
            <wp:positionH relativeFrom="column">
              <wp:posOffset>0</wp:posOffset>
            </wp:positionH>
            <wp:positionV relativeFrom="page">
              <wp:posOffset>947420</wp:posOffset>
            </wp:positionV>
            <wp:extent cx="4795200" cy="9015120"/>
            <wp:effectExtent l="0" t="0" r="5715" b="0"/>
            <wp:wrapNone/>
            <wp:docPr id="711" name="図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795200" cy="9015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0FB9"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440FB9" w:rsidRPr="00F9701E" w:rsidRDefault="00440FB9" w:rsidP="00440FB9">
      <w:pPr>
        <w:autoSpaceDE w:val="0"/>
        <w:autoSpaceDN w:val="0"/>
        <w:rPr>
          <w:rFonts w:ascii="ＭＳ ゴシック" w:eastAsia="ＭＳ ゴシック" w:hAnsi="ＭＳ ゴシック"/>
          <w:szCs w:val="21"/>
        </w:rPr>
      </w:pPr>
    </w:p>
    <w:p w:rsidR="00440FB9" w:rsidRDefault="00A73330" w:rsidP="00440FB9">
      <w:pPr>
        <w:autoSpaceDE w:val="0"/>
        <w:autoSpaceDN w:val="0"/>
        <w:rPr>
          <w:rFonts w:ascii="ＭＳ ゴシック" w:eastAsia="ＭＳ ゴシック" w:hAnsi="ＭＳ ゴシック"/>
          <w:szCs w:val="21"/>
        </w:rPr>
      </w:pPr>
      <w:r w:rsidRPr="00A73330">
        <w:rPr>
          <w:rFonts w:ascii="ＭＳ ゴシック" w:eastAsia="ＭＳ ゴシック" w:hAnsi="ＭＳ ゴシック"/>
          <w:noProof/>
          <w:szCs w:val="21"/>
        </w:rPr>
        <w:drawing>
          <wp:anchor distT="0" distB="0" distL="114300" distR="114300" simplePos="0" relativeHeight="251920384" behindDoc="0" locked="0" layoutInCell="1" allowOverlap="1">
            <wp:simplePos x="0" y="0"/>
            <wp:positionH relativeFrom="column">
              <wp:posOffset>0</wp:posOffset>
            </wp:positionH>
            <wp:positionV relativeFrom="page">
              <wp:posOffset>947420</wp:posOffset>
            </wp:positionV>
            <wp:extent cx="4795200" cy="9015120"/>
            <wp:effectExtent l="0" t="0" r="5715" b="0"/>
            <wp:wrapNone/>
            <wp:docPr id="714" name="図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795200" cy="9015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0FB9"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440FB9" w:rsidRDefault="00440FB9" w:rsidP="00440FB9">
      <w:pPr>
        <w:autoSpaceDE w:val="0"/>
        <w:autoSpaceDN w:val="0"/>
        <w:rPr>
          <w:rFonts w:ascii="ＭＳ ゴシック" w:eastAsia="ＭＳ ゴシック" w:hAnsi="ＭＳ ゴシック"/>
          <w:szCs w:val="21"/>
        </w:rPr>
      </w:pPr>
    </w:p>
    <w:p w:rsidR="00440FB9" w:rsidRDefault="00A73330" w:rsidP="00440FB9">
      <w:pPr>
        <w:autoSpaceDE w:val="0"/>
        <w:autoSpaceDN w:val="0"/>
        <w:rPr>
          <w:rFonts w:ascii="ＭＳ ゴシック" w:eastAsia="ＭＳ ゴシック" w:hAnsi="ＭＳ ゴシック"/>
          <w:szCs w:val="21"/>
        </w:rPr>
      </w:pPr>
      <w:r w:rsidRPr="00A73330">
        <w:rPr>
          <w:rFonts w:ascii="ＭＳ ゴシック" w:eastAsia="ＭＳ ゴシック" w:hAnsi="ＭＳ ゴシック"/>
          <w:noProof/>
          <w:szCs w:val="21"/>
        </w:rPr>
        <w:drawing>
          <wp:anchor distT="0" distB="0" distL="114300" distR="114300" simplePos="0" relativeHeight="251922432" behindDoc="0" locked="0" layoutInCell="1" allowOverlap="1">
            <wp:simplePos x="0" y="0"/>
            <wp:positionH relativeFrom="column">
              <wp:posOffset>0</wp:posOffset>
            </wp:positionH>
            <wp:positionV relativeFrom="page">
              <wp:posOffset>947420</wp:posOffset>
            </wp:positionV>
            <wp:extent cx="4795200" cy="9015120"/>
            <wp:effectExtent l="0" t="0" r="5715" b="0"/>
            <wp:wrapNone/>
            <wp:docPr id="715" name="図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795200" cy="9015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0FB9"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440FB9" w:rsidRPr="00AE75A1" w:rsidRDefault="00440FB9" w:rsidP="00440FB9">
      <w:pPr>
        <w:autoSpaceDE w:val="0"/>
        <w:autoSpaceDN w:val="0"/>
        <w:rPr>
          <w:rFonts w:ascii="ＭＳ ゴシック" w:eastAsia="ＭＳ ゴシック" w:hAnsi="ＭＳ ゴシック"/>
          <w:szCs w:val="21"/>
        </w:rPr>
      </w:pPr>
      <w:r w:rsidRPr="0093244F">
        <w:rPr>
          <w:rFonts w:ascii="ＭＳ ゴシック" w:eastAsia="ＭＳ ゴシック" w:hAnsi="ＭＳ ゴシック" w:hint="eastAsia"/>
          <w:szCs w:val="21"/>
        </w:rPr>
        <w:lastRenderedPageBreak/>
        <w:t>（５）雇用形態別年間超過実労働時間</w:t>
      </w:r>
    </w:p>
    <w:p w:rsidR="00440FB9" w:rsidRPr="00D00F7C" w:rsidRDefault="00A73330" w:rsidP="00440FB9">
      <w:pPr>
        <w:autoSpaceDE w:val="0"/>
        <w:autoSpaceDN w:val="0"/>
        <w:rPr>
          <w:rFonts w:ascii="ＭＳ ゴシック" w:eastAsia="ＭＳ ゴシック" w:hAnsi="ＭＳ ゴシック"/>
          <w:szCs w:val="21"/>
        </w:rPr>
      </w:pPr>
      <w:r w:rsidRPr="00A73330">
        <w:rPr>
          <w:rFonts w:ascii="ＭＳ ゴシック" w:eastAsia="ＭＳ ゴシック" w:hAnsi="ＭＳ ゴシック"/>
          <w:noProof/>
          <w:szCs w:val="21"/>
        </w:rPr>
        <w:drawing>
          <wp:anchor distT="0" distB="0" distL="114300" distR="114300" simplePos="0" relativeHeight="251924480" behindDoc="0" locked="0" layoutInCell="1" allowOverlap="1">
            <wp:simplePos x="0" y="0"/>
            <wp:positionH relativeFrom="column">
              <wp:posOffset>0</wp:posOffset>
            </wp:positionH>
            <wp:positionV relativeFrom="page">
              <wp:posOffset>947420</wp:posOffset>
            </wp:positionV>
            <wp:extent cx="5461560" cy="8975160"/>
            <wp:effectExtent l="0" t="0" r="6350" b="0"/>
            <wp:wrapNone/>
            <wp:docPr id="716" name="図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461560" cy="8975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0FB9"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440FB9" w:rsidRPr="00A706FE" w:rsidRDefault="00440FB9" w:rsidP="00440FB9">
      <w:pPr>
        <w:autoSpaceDE w:val="0"/>
        <w:autoSpaceDN w:val="0"/>
        <w:rPr>
          <w:rFonts w:ascii="ＭＳ ゴシック" w:eastAsia="ＭＳ ゴシック" w:hAnsi="ＭＳ ゴシック"/>
          <w:szCs w:val="21"/>
        </w:rPr>
      </w:pPr>
    </w:p>
    <w:p w:rsidR="00440FB9" w:rsidRDefault="00A73330" w:rsidP="00440FB9">
      <w:pPr>
        <w:autoSpaceDE w:val="0"/>
        <w:autoSpaceDN w:val="0"/>
        <w:rPr>
          <w:rFonts w:ascii="ＭＳ ゴシック" w:eastAsia="ＭＳ ゴシック" w:hAnsi="ＭＳ ゴシック"/>
          <w:szCs w:val="21"/>
        </w:rPr>
      </w:pPr>
      <w:r w:rsidRPr="00A73330">
        <w:rPr>
          <w:rFonts w:ascii="ＭＳ ゴシック" w:eastAsia="ＭＳ ゴシック" w:hAnsi="ＭＳ ゴシック"/>
          <w:noProof/>
          <w:szCs w:val="21"/>
        </w:rPr>
        <w:drawing>
          <wp:anchor distT="0" distB="0" distL="114300" distR="114300" simplePos="0" relativeHeight="251926528" behindDoc="0" locked="0" layoutInCell="1" allowOverlap="1">
            <wp:simplePos x="0" y="0"/>
            <wp:positionH relativeFrom="column">
              <wp:posOffset>0</wp:posOffset>
            </wp:positionH>
            <wp:positionV relativeFrom="page">
              <wp:posOffset>947420</wp:posOffset>
            </wp:positionV>
            <wp:extent cx="5461560" cy="8975520"/>
            <wp:effectExtent l="0" t="0" r="6350" b="0"/>
            <wp:wrapNone/>
            <wp:docPr id="717" name="図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461560" cy="8975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0FB9"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440FB9" w:rsidRPr="00160470" w:rsidRDefault="00440FB9" w:rsidP="00440FB9">
      <w:pPr>
        <w:autoSpaceDE w:val="0"/>
        <w:autoSpaceDN w:val="0"/>
        <w:rPr>
          <w:rFonts w:ascii="ＭＳ ゴシック" w:eastAsia="ＭＳ ゴシック" w:hAnsi="ＭＳ ゴシック"/>
          <w:szCs w:val="21"/>
        </w:rPr>
      </w:pPr>
      <w:r w:rsidRPr="00552D01">
        <w:rPr>
          <w:rFonts w:ascii="ＭＳ ゴシック" w:eastAsia="ＭＳ ゴシック" w:hAnsi="ＭＳ ゴシック" w:hint="eastAsia"/>
          <w:szCs w:val="21"/>
        </w:rPr>
        <w:lastRenderedPageBreak/>
        <w:t>（６）雇用形態別年間総実労働時間</w:t>
      </w:r>
    </w:p>
    <w:p w:rsidR="00440FB9" w:rsidRPr="00D00F7C" w:rsidRDefault="00A73330" w:rsidP="00440FB9">
      <w:pPr>
        <w:autoSpaceDE w:val="0"/>
        <w:autoSpaceDN w:val="0"/>
        <w:rPr>
          <w:rFonts w:ascii="ＭＳ ゴシック" w:eastAsia="ＭＳ ゴシック" w:hAnsi="ＭＳ ゴシック"/>
          <w:szCs w:val="21"/>
        </w:rPr>
      </w:pPr>
      <w:r w:rsidRPr="00A73330">
        <w:rPr>
          <w:rFonts w:ascii="ＭＳ ゴシック" w:eastAsia="ＭＳ ゴシック" w:hAnsi="ＭＳ ゴシック"/>
          <w:noProof/>
          <w:szCs w:val="21"/>
        </w:rPr>
        <w:drawing>
          <wp:anchor distT="0" distB="0" distL="114300" distR="114300" simplePos="0" relativeHeight="251928576" behindDoc="0" locked="0" layoutInCell="1" allowOverlap="1">
            <wp:simplePos x="0" y="0"/>
            <wp:positionH relativeFrom="column">
              <wp:posOffset>0</wp:posOffset>
            </wp:positionH>
            <wp:positionV relativeFrom="page">
              <wp:posOffset>947420</wp:posOffset>
            </wp:positionV>
            <wp:extent cx="5758920" cy="9028440"/>
            <wp:effectExtent l="0" t="0" r="0" b="1270"/>
            <wp:wrapNone/>
            <wp:docPr id="722" name="図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758920" cy="9028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0FB9"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440FB9" w:rsidRPr="00573C6B" w:rsidRDefault="00440FB9" w:rsidP="00440FB9">
      <w:pPr>
        <w:autoSpaceDE w:val="0"/>
        <w:autoSpaceDN w:val="0"/>
        <w:rPr>
          <w:rFonts w:ascii="ＭＳ ゴシック" w:eastAsia="ＭＳ ゴシック" w:hAnsi="ＭＳ ゴシック"/>
          <w:szCs w:val="21"/>
        </w:rPr>
      </w:pPr>
    </w:p>
    <w:p w:rsidR="00440FB9" w:rsidRDefault="00A73330" w:rsidP="00440FB9">
      <w:pPr>
        <w:autoSpaceDE w:val="0"/>
        <w:autoSpaceDN w:val="0"/>
        <w:rPr>
          <w:rFonts w:ascii="ＭＳ ゴシック" w:eastAsia="ＭＳ ゴシック" w:hAnsi="ＭＳ ゴシック"/>
          <w:szCs w:val="21"/>
        </w:rPr>
      </w:pPr>
      <w:r w:rsidRPr="00A73330">
        <w:rPr>
          <w:rFonts w:ascii="ＭＳ ゴシック" w:eastAsia="ＭＳ ゴシック" w:hAnsi="ＭＳ ゴシック"/>
          <w:noProof/>
          <w:szCs w:val="21"/>
        </w:rPr>
        <w:drawing>
          <wp:anchor distT="0" distB="0" distL="114300" distR="114300" simplePos="0" relativeHeight="251930624" behindDoc="0" locked="0" layoutInCell="1" allowOverlap="1">
            <wp:simplePos x="0" y="0"/>
            <wp:positionH relativeFrom="column">
              <wp:posOffset>0</wp:posOffset>
            </wp:positionH>
            <wp:positionV relativeFrom="page">
              <wp:posOffset>947420</wp:posOffset>
            </wp:positionV>
            <wp:extent cx="5758920" cy="9028440"/>
            <wp:effectExtent l="0" t="0" r="0" b="1270"/>
            <wp:wrapNone/>
            <wp:docPr id="727" name="図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758920" cy="9028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0FB9"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440FB9" w:rsidRPr="00701ED6" w:rsidRDefault="00440FB9" w:rsidP="00440FB9">
      <w:pPr>
        <w:autoSpaceDE w:val="0"/>
        <w:autoSpaceDN w:val="0"/>
        <w:rPr>
          <w:rFonts w:ascii="ＭＳ ゴシック" w:eastAsia="ＭＳ ゴシック" w:hAnsi="ＭＳ ゴシック"/>
          <w:szCs w:val="21"/>
        </w:rPr>
      </w:pPr>
      <w:r>
        <w:rPr>
          <w:rFonts w:ascii="ＭＳ ゴシック" w:eastAsia="ＭＳ ゴシック" w:hAnsi="ＭＳ ゴシック" w:hint="eastAsia"/>
          <w:szCs w:val="21"/>
        </w:rPr>
        <w:lastRenderedPageBreak/>
        <w:t>（７）変形労働時間制の導入状況</w:t>
      </w:r>
    </w:p>
    <w:p w:rsidR="00440FB9" w:rsidRPr="00D00F7C" w:rsidRDefault="00A73330" w:rsidP="00440FB9">
      <w:pPr>
        <w:autoSpaceDE w:val="0"/>
        <w:autoSpaceDN w:val="0"/>
        <w:rPr>
          <w:rFonts w:ascii="ＭＳ ゴシック" w:eastAsia="ＭＳ ゴシック" w:hAnsi="ＭＳ ゴシック"/>
          <w:szCs w:val="21"/>
        </w:rPr>
      </w:pPr>
      <w:r w:rsidRPr="00A73330">
        <w:rPr>
          <w:rFonts w:ascii="ＭＳ ゴシック" w:eastAsia="ＭＳ ゴシック" w:hAnsi="ＭＳ ゴシック"/>
          <w:noProof/>
          <w:szCs w:val="21"/>
        </w:rPr>
        <w:drawing>
          <wp:anchor distT="0" distB="0" distL="114300" distR="114300" simplePos="0" relativeHeight="251932672" behindDoc="0" locked="0" layoutInCell="1" allowOverlap="1">
            <wp:simplePos x="0" y="0"/>
            <wp:positionH relativeFrom="column">
              <wp:posOffset>0</wp:posOffset>
            </wp:positionH>
            <wp:positionV relativeFrom="page">
              <wp:posOffset>947420</wp:posOffset>
            </wp:positionV>
            <wp:extent cx="4833000" cy="8893440"/>
            <wp:effectExtent l="0" t="0" r="5715" b="3175"/>
            <wp:wrapNone/>
            <wp:docPr id="730" name="図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833000" cy="8893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0FB9"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440FB9" w:rsidRPr="009C5E1E" w:rsidRDefault="00440FB9" w:rsidP="00440FB9">
      <w:pPr>
        <w:autoSpaceDE w:val="0"/>
        <w:autoSpaceDN w:val="0"/>
        <w:rPr>
          <w:rFonts w:ascii="ＭＳ ゴシック" w:eastAsia="ＭＳ ゴシック" w:hAnsi="ＭＳ ゴシック"/>
          <w:szCs w:val="21"/>
        </w:rPr>
      </w:pPr>
      <w:r>
        <w:rPr>
          <w:rFonts w:ascii="ＭＳ ゴシック" w:eastAsia="ＭＳ ゴシック" w:hAnsi="ＭＳ ゴシック" w:hint="eastAsia"/>
          <w:szCs w:val="21"/>
        </w:rPr>
        <w:lastRenderedPageBreak/>
        <w:t>（８）労働時間等の課題について労使間が話し合う機会の有無</w:t>
      </w:r>
    </w:p>
    <w:p w:rsidR="00440FB9" w:rsidRDefault="00A73330" w:rsidP="00440FB9">
      <w:pPr>
        <w:autoSpaceDE w:val="0"/>
        <w:autoSpaceDN w:val="0"/>
        <w:rPr>
          <w:rFonts w:ascii="ＭＳ ゴシック" w:eastAsia="ＭＳ ゴシック" w:hAnsi="ＭＳ ゴシック"/>
          <w:szCs w:val="21"/>
        </w:rPr>
      </w:pPr>
      <w:r w:rsidRPr="00A73330">
        <w:rPr>
          <w:rFonts w:ascii="ＭＳ ゴシック" w:eastAsia="ＭＳ ゴシック" w:hAnsi="ＭＳ ゴシック"/>
          <w:noProof/>
          <w:szCs w:val="21"/>
        </w:rPr>
        <w:drawing>
          <wp:anchor distT="0" distB="0" distL="114300" distR="114300" simplePos="0" relativeHeight="251934720" behindDoc="0" locked="0" layoutInCell="1" allowOverlap="1">
            <wp:simplePos x="0" y="0"/>
            <wp:positionH relativeFrom="column">
              <wp:posOffset>0</wp:posOffset>
            </wp:positionH>
            <wp:positionV relativeFrom="page">
              <wp:posOffset>947420</wp:posOffset>
            </wp:positionV>
            <wp:extent cx="3758400" cy="8989560"/>
            <wp:effectExtent l="0" t="0" r="0" b="2540"/>
            <wp:wrapNone/>
            <wp:docPr id="748" name="図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758400" cy="8989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0FB9"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440FB9" w:rsidRPr="00301B27" w:rsidRDefault="00440FB9" w:rsidP="00440FB9">
      <w:pPr>
        <w:autoSpaceDE w:val="0"/>
        <w:autoSpaceDN w:val="0"/>
        <w:rPr>
          <w:rFonts w:ascii="ＭＳ ゴシック" w:eastAsia="ＭＳ ゴシック" w:hAnsi="ＭＳ ゴシック"/>
          <w:szCs w:val="21"/>
        </w:rPr>
      </w:pPr>
      <w:r>
        <w:rPr>
          <w:rFonts w:ascii="ＭＳ ゴシック" w:eastAsia="ＭＳ ゴシック" w:hAnsi="ＭＳ ゴシック" w:hint="eastAsia"/>
          <w:szCs w:val="21"/>
        </w:rPr>
        <w:lastRenderedPageBreak/>
        <w:t>（９）短時間正社員制度の有無</w:t>
      </w:r>
    </w:p>
    <w:p w:rsidR="00440FB9" w:rsidRDefault="00A73330" w:rsidP="00440FB9">
      <w:pPr>
        <w:autoSpaceDE w:val="0"/>
        <w:autoSpaceDN w:val="0"/>
        <w:rPr>
          <w:rFonts w:ascii="ＭＳ ゴシック" w:eastAsia="ＭＳ ゴシック" w:hAnsi="ＭＳ ゴシック"/>
          <w:szCs w:val="21"/>
        </w:rPr>
      </w:pPr>
      <w:r w:rsidRPr="00A73330">
        <w:rPr>
          <w:rFonts w:ascii="ＭＳ ゴシック" w:eastAsia="ＭＳ ゴシック" w:hAnsi="ＭＳ ゴシック"/>
          <w:noProof/>
          <w:szCs w:val="21"/>
        </w:rPr>
        <w:drawing>
          <wp:anchor distT="0" distB="0" distL="114300" distR="114300" simplePos="0" relativeHeight="251936768" behindDoc="0" locked="0" layoutInCell="1" allowOverlap="1">
            <wp:simplePos x="0" y="0"/>
            <wp:positionH relativeFrom="column">
              <wp:posOffset>0</wp:posOffset>
            </wp:positionH>
            <wp:positionV relativeFrom="page">
              <wp:posOffset>947420</wp:posOffset>
            </wp:positionV>
            <wp:extent cx="3849120" cy="8986680"/>
            <wp:effectExtent l="0" t="0" r="0" b="5080"/>
            <wp:wrapNone/>
            <wp:docPr id="750" name="図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849120" cy="8986680"/>
                    </a:xfrm>
                    <a:prstGeom prst="rect">
                      <a:avLst/>
                    </a:prstGeom>
                    <a:noFill/>
                    <a:ln>
                      <a:noFill/>
                    </a:ln>
                  </pic:spPr>
                </pic:pic>
              </a:graphicData>
            </a:graphic>
            <wp14:sizeRelH relativeFrom="page">
              <wp14:pctWidth>0</wp14:pctWidth>
            </wp14:sizeRelH>
            <wp14:sizeRelV relativeFrom="page">
              <wp14:pctHeight>0</wp14:pctHeight>
            </wp14:sizeRelV>
          </wp:anchor>
        </w:drawing>
      </w:r>
      <w:r w:rsidR="00440FB9" w:rsidRPr="00891F95">
        <w:rPr>
          <w:rFonts w:ascii="ＭＳ ゴシック" w:eastAsia="ＭＳ ゴシック" w:hAnsi="ＭＳ ゴシック" w:hint="eastAsia"/>
          <w:szCs w:val="21"/>
        </w:rPr>
        <w:t xml:space="preserve"> </w:t>
      </w:r>
    </w:p>
    <w:p w:rsidR="00440FB9"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440FB9" w:rsidRPr="006342DA" w:rsidRDefault="00440FB9" w:rsidP="00440FB9">
      <w:pPr>
        <w:autoSpaceDE w:val="0"/>
        <w:autoSpaceDN w:val="0"/>
        <w:rPr>
          <w:rFonts w:ascii="ＭＳ ゴシック" w:eastAsia="ＭＳ ゴシック" w:hAnsi="ＭＳ ゴシック"/>
          <w:szCs w:val="21"/>
        </w:rPr>
      </w:pPr>
      <w:r>
        <w:rPr>
          <w:rFonts w:ascii="ＭＳ ゴシック" w:eastAsia="ＭＳ ゴシック" w:hAnsi="ＭＳ ゴシック" w:hint="eastAsia"/>
          <w:szCs w:val="21"/>
        </w:rPr>
        <w:lastRenderedPageBreak/>
        <w:t>（10）短時間正社員制度利用の対象</w:t>
      </w:r>
    </w:p>
    <w:p w:rsidR="00440FB9" w:rsidRPr="00C25130" w:rsidRDefault="00A73330" w:rsidP="00440FB9">
      <w:pPr>
        <w:autoSpaceDE w:val="0"/>
        <w:autoSpaceDN w:val="0"/>
        <w:rPr>
          <w:rFonts w:ascii="ＭＳ ゴシック" w:eastAsia="ＭＳ ゴシック" w:hAnsi="ＭＳ ゴシック"/>
          <w:szCs w:val="21"/>
        </w:rPr>
      </w:pPr>
      <w:r w:rsidRPr="00A73330">
        <w:rPr>
          <w:rFonts w:ascii="ＭＳ ゴシック" w:eastAsia="ＭＳ ゴシック" w:hAnsi="ＭＳ ゴシック"/>
          <w:noProof/>
          <w:szCs w:val="21"/>
        </w:rPr>
        <w:drawing>
          <wp:anchor distT="0" distB="0" distL="114300" distR="114300" simplePos="0" relativeHeight="251938816" behindDoc="0" locked="0" layoutInCell="1" allowOverlap="1">
            <wp:simplePos x="0" y="0"/>
            <wp:positionH relativeFrom="column">
              <wp:posOffset>0</wp:posOffset>
            </wp:positionH>
            <wp:positionV relativeFrom="page">
              <wp:posOffset>947420</wp:posOffset>
            </wp:positionV>
            <wp:extent cx="5496120" cy="8998560"/>
            <wp:effectExtent l="0" t="0" r="0" b="0"/>
            <wp:wrapNone/>
            <wp:docPr id="757" name="図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496120" cy="8998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0FB9"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p>
    <w:p w:rsidR="00440FB9" w:rsidRPr="00552D01" w:rsidRDefault="00440FB9" w:rsidP="00440FB9">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r w:rsidRPr="00552D01">
        <w:rPr>
          <w:rFonts w:ascii="ＭＳ ゴシック" w:eastAsia="ＭＳ ゴシック" w:hAnsi="ＭＳ ゴシック" w:hint="eastAsia"/>
          <w:szCs w:val="21"/>
        </w:rPr>
        <w:lastRenderedPageBreak/>
        <w:t>３　休日休暇制度</w:t>
      </w:r>
    </w:p>
    <w:p w:rsidR="00440FB9" w:rsidRPr="0044287B" w:rsidRDefault="00440FB9" w:rsidP="00440FB9">
      <w:pPr>
        <w:autoSpaceDE w:val="0"/>
        <w:autoSpaceDN w:val="0"/>
        <w:rPr>
          <w:rFonts w:ascii="ＭＳ ゴシック" w:eastAsia="ＭＳ ゴシック" w:hAnsi="ＭＳ ゴシック"/>
          <w:szCs w:val="21"/>
        </w:rPr>
      </w:pPr>
      <w:r w:rsidRPr="00552D01">
        <w:rPr>
          <w:rFonts w:ascii="ＭＳ ゴシック" w:eastAsia="ＭＳ ゴシック" w:hAnsi="ＭＳ ゴシック" w:hint="eastAsia"/>
          <w:szCs w:val="21"/>
        </w:rPr>
        <w:t>（１）雇用形態別の週休制</w:t>
      </w:r>
    </w:p>
    <w:p w:rsidR="00440FB9" w:rsidRDefault="00A73330" w:rsidP="00440FB9">
      <w:pPr>
        <w:autoSpaceDE w:val="0"/>
        <w:autoSpaceDN w:val="0"/>
        <w:rPr>
          <w:rFonts w:ascii="ＭＳ ゴシック" w:eastAsia="ＭＳ ゴシック" w:hAnsi="ＭＳ ゴシック"/>
          <w:szCs w:val="21"/>
        </w:rPr>
      </w:pPr>
      <w:r w:rsidRPr="00A73330">
        <w:rPr>
          <w:rFonts w:ascii="ＭＳ ゴシック" w:eastAsia="ＭＳ ゴシック" w:hAnsi="ＭＳ ゴシック"/>
          <w:noProof/>
          <w:szCs w:val="21"/>
        </w:rPr>
        <w:drawing>
          <wp:anchor distT="0" distB="0" distL="114300" distR="114300" simplePos="0" relativeHeight="251940864" behindDoc="0" locked="0" layoutInCell="1" allowOverlap="1">
            <wp:simplePos x="0" y="0"/>
            <wp:positionH relativeFrom="column">
              <wp:posOffset>0</wp:posOffset>
            </wp:positionH>
            <wp:positionV relativeFrom="page">
              <wp:posOffset>1176020</wp:posOffset>
            </wp:positionV>
            <wp:extent cx="5785920" cy="8510760"/>
            <wp:effectExtent l="0" t="0" r="5715" b="5080"/>
            <wp:wrapNone/>
            <wp:docPr id="761" name="図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785920" cy="8510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0FB9"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440FB9" w:rsidRPr="0044287B" w:rsidRDefault="00440FB9" w:rsidP="00440FB9">
      <w:pPr>
        <w:autoSpaceDE w:val="0"/>
        <w:autoSpaceDN w:val="0"/>
        <w:rPr>
          <w:rFonts w:ascii="ＭＳ ゴシック" w:eastAsia="ＭＳ ゴシック" w:hAnsi="ＭＳ ゴシック"/>
          <w:szCs w:val="21"/>
        </w:rPr>
      </w:pPr>
      <w:r w:rsidRPr="00552D01">
        <w:rPr>
          <w:rFonts w:ascii="ＭＳ ゴシック" w:eastAsia="ＭＳ ゴシック" w:hAnsi="ＭＳ ゴシック" w:hint="eastAsia"/>
          <w:szCs w:val="21"/>
        </w:rPr>
        <w:lastRenderedPageBreak/>
        <w:t>（２）雇用形態別の年間休日日数</w:t>
      </w:r>
    </w:p>
    <w:p w:rsidR="00440FB9" w:rsidRDefault="00A73330" w:rsidP="00440FB9">
      <w:pPr>
        <w:autoSpaceDE w:val="0"/>
        <w:autoSpaceDN w:val="0"/>
        <w:rPr>
          <w:rFonts w:ascii="ＭＳ ゴシック" w:eastAsia="ＭＳ ゴシック" w:hAnsi="ＭＳ ゴシック"/>
          <w:szCs w:val="21"/>
        </w:rPr>
      </w:pPr>
      <w:r w:rsidRPr="00A73330">
        <w:rPr>
          <w:rFonts w:ascii="ＭＳ ゴシック" w:eastAsia="ＭＳ ゴシック" w:hAnsi="ＭＳ ゴシック"/>
          <w:noProof/>
          <w:szCs w:val="21"/>
        </w:rPr>
        <w:drawing>
          <wp:anchor distT="0" distB="0" distL="114300" distR="114300" simplePos="0" relativeHeight="251942912" behindDoc="0" locked="0" layoutInCell="1" allowOverlap="1">
            <wp:simplePos x="0" y="0"/>
            <wp:positionH relativeFrom="column">
              <wp:posOffset>0</wp:posOffset>
            </wp:positionH>
            <wp:positionV relativeFrom="page">
              <wp:posOffset>947420</wp:posOffset>
            </wp:positionV>
            <wp:extent cx="3713760" cy="8989920"/>
            <wp:effectExtent l="0" t="0" r="1270" b="1905"/>
            <wp:wrapNone/>
            <wp:docPr id="763" name="図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713760" cy="8989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0FB9"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440FB9" w:rsidRPr="00BD2B2C" w:rsidRDefault="00440FB9" w:rsidP="00440FB9">
      <w:pPr>
        <w:autoSpaceDE w:val="0"/>
        <w:autoSpaceDN w:val="0"/>
        <w:rPr>
          <w:rFonts w:ascii="ＭＳ ゴシック" w:eastAsia="ＭＳ ゴシック" w:hAnsi="ＭＳ ゴシック"/>
          <w:b/>
          <w:szCs w:val="21"/>
        </w:rPr>
      </w:pPr>
      <w:r w:rsidRPr="00552D01">
        <w:rPr>
          <w:rFonts w:ascii="ＭＳ ゴシック" w:eastAsia="ＭＳ ゴシック" w:hAnsi="ＭＳ ゴシック" w:hint="eastAsia"/>
          <w:szCs w:val="21"/>
        </w:rPr>
        <w:lastRenderedPageBreak/>
        <w:t>（３）雇用形態別の年次有給休暇の付与・取得状況</w:t>
      </w:r>
    </w:p>
    <w:p w:rsidR="00440FB9" w:rsidRDefault="008D5842" w:rsidP="00440FB9">
      <w:pPr>
        <w:autoSpaceDE w:val="0"/>
        <w:autoSpaceDN w:val="0"/>
        <w:rPr>
          <w:rFonts w:ascii="ＭＳ ゴシック" w:eastAsia="ＭＳ ゴシック" w:hAnsi="ＭＳ ゴシック"/>
          <w:szCs w:val="21"/>
        </w:rPr>
      </w:pPr>
      <w:r w:rsidRPr="008D5842">
        <w:rPr>
          <w:rFonts w:ascii="ＭＳ ゴシック" w:eastAsia="ＭＳ ゴシック" w:hAnsi="ＭＳ ゴシック"/>
          <w:noProof/>
          <w:szCs w:val="21"/>
        </w:rPr>
        <w:drawing>
          <wp:anchor distT="0" distB="0" distL="114300" distR="114300" simplePos="0" relativeHeight="252048384" behindDoc="0" locked="0" layoutInCell="1" allowOverlap="1">
            <wp:simplePos x="0" y="0"/>
            <wp:positionH relativeFrom="column">
              <wp:posOffset>-2540</wp:posOffset>
            </wp:positionH>
            <wp:positionV relativeFrom="paragraph">
              <wp:posOffset>5080</wp:posOffset>
            </wp:positionV>
            <wp:extent cx="5759450" cy="8442325"/>
            <wp:effectExtent l="0" t="0" r="0" b="0"/>
            <wp:wrapNone/>
            <wp:docPr id="1615" name="図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759450" cy="8442325"/>
                    </a:xfrm>
                    <a:prstGeom prst="rect">
                      <a:avLst/>
                    </a:prstGeom>
                    <a:noFill/>
                    <a:ln>
                      <a:noFill/>
                    </a:ln>
                  </pic:spPr>
                </pic:pic>
              </a:graphicData>
            </a:graphic>
          </wp:anchor>
        </w:drawing>
      </w:r>
    </w:p>
    <w:p w:rsidR="00440FB9"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r>
        <w:rPr>
          <w:rFonts w:ascii="ＭＳ ゴシック" w:eastAsia="ＭＳ ゴシック" w:hAnsi="ＭＳ ゴシック" w:hint="eastAsia"/>
          <w:szCs w:val="21"/>
        </w:rPr>
        <w:lastRenderedPageBreak/>
        <w:t xml:space="preserve">４　</w:t>
      </w:r>
      <w:r w:rsidRPr="007C5B2C">
        <w:rPr>
          <w:rFonts w:ascii="ＭＳ ゴシック" w:eastAsia="ＭＳ ゴシック" w:hAnsi="ＭＳ ゴシック" w:hint="eastAsia"/>
          <w:szCs w:val="21"/>
        </w:rPr>
        <w:t>ワーク・ライフ・バランス（仕事と生活の調和）</w:t>
      </w:r>
    </w:p>
    <w:p w:rsidR="00440FB9" w:rsidRPr="00435C11" w:rsidRDefault="00440FB9" w:rsidP="00440FB9">
      <w:pPr>
        <w:pStyle w:val="ae"/>
        <w:numPr>
          <w:ilvl w:val="0"/>
          <w:numId w:val="2"/>
        </w:numPr>
        <w:autoSpaceDE w:val="0"/>
        <w:autoSpaceDN w:val="0"/>
        <w:ind w:leftChars="0" w:rightChars="-136" w:right="-286"/>
        <w:rPr>
          <w:rFonts w:ascii="ＭＳ ゴシック" w:eastAsia="ＭＳ ゴシック" w:hAnsi="ＭＳ ゴシック"/>
          <w:szCs w:val="21"/>
        </w:rPr>
      </w:pPr>
      <w:r w:rsidRPr="007C5B2C">
        <w:rPr>
          <w:rFonts w:ascii="ＭＳ ゴシック" w:eastAsia="ＭＳ ゴシック" w:hAnsi="ＭＳ ゴシック" w:hint="eastAsia"/>
          <w:noProof/>
          <w:szCs w:val="21"/>
        </w:rPr>
        <w:t>ワーク・ライフ・バランスの理解状況</w:t>
      </w:r>
    </w:p>
    <w:p w:rsidR="00440FB9" w:rsidRDefault="00A73330" w:rsidP="00440FB9">
      <w:pPr>
        <w:autoSpaceDE w:val="0"/>
        <w:autoSpaceDN w:val="0"/>
        <w:rPr>
          <w:rFonts w:ascii="ＭＳ ゴシック" w:eastAsia="ＭＳ ゴシック" w:hAnsi="ＭＳ ゴシック"/>
          <w:szCs w:val="21"/>
        </w:rPr>
      </w:pPr>
      <w:r w:rsidRPr="00A73330">
        <w:rPr>
          <w:rFonts w:ascii="ＭＳ ゴシック" w:eastAsia="ＭＳ ゴシック" w:hAnsi="ＭＳ ゴシック"/>
          <w:noProof/>
          <w:szCs w:val="21"/>
        </w:rPr>
        <w:drawing>
          <wp:anchor distT="0" distB="0" distL="114300" distR="114300" simplePos="0" relativeHeight="251947008" behindDoc="0" locked="0" layoutInCell="1" allowOverlap="1">
            <wp:simplePos x="0" y="0"/>
            <wp:positionH relativeFrom="column">
              <wp:posOffset>0</wp:posOffset>
            </wp:positionH>
            <wp:positionV relativeFrom="page">
              <wp:posOffset>1176020</wp:posOffset>
            </wp:positionV>
            <wp:extent cx="3136320" cy="8654400"/>
            <wp:effectExtent l="0" t="0" r="6985" b="0"/>
            <wp:wrapNone/>
            <wp:docPr id="765" name="図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136320" cy="865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0FB9"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440FB9" w:rsidRPr="0047504E" w:rsidRDefault="00440FB9" w:rsidP="00440FB9">
      <w:pPr>
        <w:autoSpaceDE w:val="0"/>
        <w:autoSpaceDN w:val="0"/>
        <w:rPr>
          <w:rFonts w:ascii="ＭＳ ゴシック" w:eastAsia="ＭＳ ゴシック" w:hAnsi="ＭＳ ゴシック"/>
          <w:szCs w:val="21"/>
        </w:rPr>
      </w:pPr>
      <w:r>
        <w:rPr>
          <w:rFonts w:ascii="ＭＳ ゴシック" w:eastAsia="ＭＳ ゴシック" w:hAnsi="ＭＳ ゴシック" w:hint="eastAsia"/>
          <w:szCs w:val="21"/>
        </w:rPr>
        <w:lastRenderedPageBreak/>
        <w:t>（２）</w:t>
      </w:r>
      <w:r w:rsidRPr="007C5B2C">
        <w:rPr>
          <w:rFonts w:ascii="ＭＳ ゴシック" w:eastAsia="ＭＳ ゴシック" w:hAnsi="ＭＳ ゴシック" w:hint="eastAsia"/>
          <w:szCs w:val="21"/>
        </w:rPr>
        <w:t>ワーク・ライフ・バランスの取組状況</w:t>
      </w:r>
    </w:p>
    <w:p w:rsidR="00440FB9" w:rsidRPr="00B53CFC" w:rsidRDefault="0065089B" w:rsidP="00440FB9">
      <w:pPr>
        <w:autoSpaceDE w:val="0"/>
        <w:autoSpaceDN w:val="0"/>
        <w:rPr>
          <w:rFonts w:ascii="ＭＳ ゴシック" w:eastAsia="ＭＳ ゴシック" w:hAnsi="ＭＳ ゴシック"/>
          <w:b/>
          <w:szCs w:val="21"/>
        </w:rPr>
      </w:pPr>
      <w:r w:rsidRPr="0065089B">
        <w:rPr>
          <w:rFonts w:ascii="ＭＳ ゴシック" w:eastAsia="ＭＳ ゴシック" w:hAnsi="ＭＳ ゴシック"/>
          <w:b/>
          <w:noProof/>
          <w:szCs w:val="21"/>
        </w:rPr>
        <w:drawing>
          <wp:anchor distT="0" distB="0" distL="114300" distR="114300" simplePos="0" relativeHeight="252050432" behindDoc="0" locked="0" layoutInCell="1" allowOverlap="1">
            <wp:simplePos x="0" y="0"/>
            <wp:positionH relativeFrom="column">
              <wp:posOffset>-1933</wp:posOffset>
            </wp:positionH>
            <wp:positionV relativeFrom="paragraph">
              <wp:posOffset>21369</wp:posOffset>
            </wp:positionV>
            <wp:extent cx="5759450" cy="8181485"/>
            <wp:effectExtent l="0" t="0" r="0" b="0"/>
            <wp:wrapNone/>
            <wp:docPr id="1621" name="図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759450" cy="8181485"/>
                    </a:xfrm>
                    <a:prstGeom prst="rect">
                      <a:avLst/>
                    </a:prstGeom>
                    <a:noFill/>
                    <a:ln>
                      <a:noFill/>
                    </a:ln>
                  </pic:spPr>
                </pic:pic>
              </a:graphicData>
            </a:graphic>
          </wp:anchor>
        </w:drawing>
      </w:r>
    </w:p>
    <w:p w:rsidR="00440FB9"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440FB9" w:rsidRDefault="00A73330" w:rsidP="00440FB9">
      <w:pPr>
        <w:autoSpaceDE w:val="0"/>
        <w:autoSpaceDN w:val="0"/>
        <w:rPr>
          <w:rFonts w:ascii="ＭＳ ゴシック" w:eastAsia="ＭＳ ゴシック" w:hAnsi="ＭＳ ゴシック"/>
          <w:szCs w:val="21"/>
        </w:rPr>
      </w:pPr>
      <w:r w:rsidRPr="00A73330">
        <w:rPr>
          <w:rFonts w:ascii="ＭＳ ゴシック" w:eastAsia="ＭＳ ゴシック" w:hAnsi="ＭＳ ゴシック" w:hint="eastAsia"/>
          <w:szCs w:val="21"/>
        </w:rPr>
        <w:lastRenderedPageBreak/>
        <w:t>５　働き方改革に向けた取組状況</w:t>
      </w:r>
    </w:p>
    <w:p w:rsidR="00440FB9" w:rsidRPr="00435C11" w:rsidRDefault="00A73330" w:rsidP="00A73330">
      <w:pPr>
        <w:pStyle w:val="ae"/>
        <w:numPr>
          <w:ilvl w:val="0"/>
          <w:numId w:val="6"/>
        </w:numPr>
        <w:autoSpaceDE w:val="0"/>
        <w:autoSpaceDN w:val="0"/>
        <w:ind w:leftChars="0" w:rightChars="-136" w:right="-286"/>
        <w:rPr>
          <w:rFonts w:ascii="ＭＳ ゴシック" w:eastAsia="ＭＳ ゴシック" w:hAnsi="ＭＳ ゴシック"/>
          <w:szCs w:val="21"/>
        </w:rPr>
      </w:pPr>
      <w:r w:rsidRPr="00A73330">
        <w:rPr>
          <w:rFonts w:ascii="ＭＳ ゴシック" w:eastAsia="ＭＳ ゴシック" w:hAnsi="ＭＳ ゴシック" w:hint="eastAsia"/>
          <w:noProof/>
          <w:szCs w:val="21"/>
        </w:rPr>
        <w:t>「働き方改革」の内容の周知状況</w:t>
      </w:r>
    </w:p>
    <w:p w:rsidR="00440FB9" w:rsidRPr="007C5B2C" w:rsidRDefault="00A73330" w:rsidP="00440FB9">
      <w:pPr>
        <w:widowControl/>
        <w:jc w:val="left"/>
        <w:rPr>
          <w:rFonts w:ascii="ＭＳ ゴシック" w:eastAsia="ＭＳ ゴシック" w:hAnsi="ＭＳ ゴシック"/>
          <w:szCs w:val="21"/>
        </w:rPr>
      </w:pPr>
      <w:r w:rsidRPr="00A73330">
        <w:rPr>
          <w:rFonts w:ascii="ＭＳ ゴシック" w:eastAsia="ＭＳ ゴシック" w:hAnsi="ＭＳ ゴシック"/>
          <w:noProof/>
          <w:szCs w:val="21"/>
        </w:rPr>
        <w:drawing>
          <wp:anchor distT="0" distB="0" distL="114300" distR="114300" simplePos="0" relativeHeight="251951104" behindDoc="0" locked="0" layoutInCell="1" allowOverlap="1">
            <wp:simplePos x="0" y="0"/>
            <wp:positionH relativeFrom="column">
              <wp:posOffset>0</wp:posOffset>
            </wp:positionH>
            <wp:positionV relativeFrom="page">
              <wp:posOffset>1176020</wp:posOffset>
            </wp:positionV>
            <wp:extent cx="2647440" cy="8654400"/>
            <wp:effectExtent l="0" t="0" r="635" b="0"/>
            <wp:wrapNone/>
            <wp:docPr id="1632" name="図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647440" cy="865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0FB9" w:rsidRDefault="00440FB9" w:rsidP="00440FB9">
      <w:pPr>
        <w:widowControl/>
        <w:jc w:val="left"/>
        <w:rPr>
          <w:rFonts w:ascii="ＭＳ ゴシック" w:eastAsia="ＭＳ ゴシック" w:hAnsi="ＭＳ ゴシック"/>
          <w:szCs w:val="21"/>
        </w:rPr>
      </w:pPr>
    </w:p>
    <w:p w:rsidR="00440FB9" w:rsidRDefault="00440FB9" w:rsidP="00440FB9">
      <w:pPr>
        <w:widowControl/>
        <w:jc w:val="left"/>
        <w:rPr>
          <w:rFonts w:ascii="ＭＳ ゴシック" w:eastAsia="ＭＳ ゴシック" w:hAnsi="ＭＳ ゴシック"/>
          <w:szCs w:val="21"/>
        </w:rPr>
      </w:pPr>
    </w:p>
    <w:p w:rsidR="00440FB9" w:rsidRDefault="00440FB9" w:rsidP="00440FB9">
      <w:pPr>
        <w:widowControl/>
        <w:jc w:val="left"/>
        <w:rPr>
          <w:rFonts w:ascii="ＭＳ ゴシック" w:eastAsia="ＭＳ ゴシック" w:hAnsi="ＭＳ ゴシック"/>
          <w:szCs w:val="21"/>
        </w:rPr>
      </w:pPr>
      <w:r>
        <w:rPr>
          <w:rFonts w:ascii="ＭＳ ゴシック" w:eastAsia="ＭＳ ゴシック" w:hAnsi="ＭＳ ゴシック"/>
          <w:szCs w:val="21"/>
        </w:rPr>
        <w:br w:type="page"/>
      </w:r>
    </w:p>
    <w:p w:rsidR="00440FB9" w:rsidRPr="00E33F08" w:rsidRDefault="001C414D" w:rsidP="001C414D">
      <w:pPr>
        <w:pStyle w:val="ae"/>
        <w:numPr>
          <w:ilvl w:val="0"/>
          <w:numId w:val="6"/>
        </w:numPr>
        <w:autoSpaceDE w:val="0"/>
        <w:autoSpaceDN w:val="0"/>
        <w:ind w:leftChars="0" w:rightChars="-136" w:right="-286"/>
        <w:rPr>
          <w:rFonts w:ascii="ＭＳ ゴシック" w:eastAsia="ＭＳ ゴシック" w:hAnsi="ＭＳ ゴシック"/>
          <w:szCs w:val="21"/>
        </w:rPr>
      </w:pPr>
      <w:r w:rsidRPr="001C414D">
        <w:rPr>
          <w:rFonts w:ascii="ＭＳ ゴシック" w:eastAsia="ＭＳ ゴシック" w:hAnsi="ＭＳ ゴシック" w:hint="eastAsia"/>
          <w:szCs w:val="21"/>
        </w:rPr>
        <w:lastRenderedPageBreak/>
        <w:t>「働き方改革」の内容を知った方法</w:t>
      </w:r>
    </w:p>
    <w:p w:rsidR="00440FB9" w:rsidRDefault="001C414D" w:rsidP="00440FB9">
      <w:pPr>
        <w:autoSpaceDE w:val="0"/>
        <w:autoSpaceDN w:val="0"/>
        <w:rPr>
          <w:rFonts w:ascii="ＭＳ ゴシック" w:eastAsia="ＭＳ ゴシック" w:hAnsi="ＭＳ ゴシック"/>
          <w:szCs w:val="21"/>
        </w:rPr>
      </w:pPr>
      <w:r w:rsidRPr="001C414D">
        <w:rPr>
          <w:rFonts w:ascii="ＭＳ ゴシック" w:eastAsia="ＭＳ ゴシック" w:hAnsi="ＭＳ ゴシック"/>
          <w:noProof/>
          <w:szCs w:val="21"/>
        </w:rPr>
        <w:drawing>
          <wp:anchor distT="0" distB="0" distL="114300" distR="114300" simplePos="0" relativeHeight="251953152" behindDoc="0" locked="0" layoutInCell="1" allowOverlap="1">
            <wp:simplePos x="0" y="0"/>
            <wp:positionH relativeFrom="column">
              <wp:posOffset>0</wp:posOffset>
            </wp:positionH>
            <wp:positionV relativeFrom="page">
              <wp:posOffset>947420</wp:posOffset>
            </wp:positionV>
            <wp:extent cx="4222080" cy="8966160"/>
            <wp:effectExtent l="0" t="0" r="7620" b="6985"/>
            <wp:wrapNone/>
            <wp:docPr id="1635" name="図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222080" cy="8966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0FB9"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p>
    <w:p w:rsidR="00440FB9" w:rsidRPr="009630B0" w:rsidRDefault="00440FB9" w:rsidP="00440FB9">
      <w:pPr>
        <w:autoSpaceDE w:val="0"/>
        <w:autoSpaceDN w:val="0"/>
        <w:rPr>
          <w:rFonts w:ascii="ＭＳ ゴシック" w:eastAsia="ＭＳ ゴシック" w:hAnsi="ＭＳ ゴシック"/>
          <w:szCs w:val="21"/>
        </w:rPr>
      </w:pPr>
    </w:p>
    <w:p w:rsidR="00440FB9" w:rsidRDefault="00440FB9" w:rsidP="00440FB9">
      <w:pPr>
        <w:widowControl/>
        <w:jc w:val="left"/>
        <w:rPr>
          <w:rFonts w:ascii="ＭＳ ゴシック" w:eastAsia="ＭＳ ゴシック" w:hAnsi="ＭＳ ゴシック"/>
          <w:szCs w:val="21"/>
        </w:rPr>
      </w:pPr>
      <w:r>
        <w:rPr>
          <w:rFonts w:ascii="ＭＳ ゴシック" w:eastAsia="ＭＳ ゴシック" w:hAnsi="ＭＳ ゴシック"/>
          <w:szCs w:val="21"/>
        </w:rPr>
        <w:br w:type="page"/>
      </w:r>
    </w:p>
    <w:p w:rsidR="00440FB9" w:rsidRDefault="001C414D" w:rsidP="001C414D">
      <w:pPr>
        <w:pStyle w:val="ae"/>
        <w:numPr>
          <w:ilvl w:val="0"/>
          <w:numId w:val="6"/>
        </w:numPr>
        <w:autoSpaceDE w:val="0"/>
        <w:autoSpaceDN w:val="0"/>
        <w:ind w:leftChars="0" w:rightChars="-136" w:right="-286"/>
        <w:rPr>
          <w:rFonts w:ascii="ＭＳ ゴシック" w:eastAsia="ＭＳ ゴシック" w:hAnsi="ＭＳ ゴシック"/>
          <w:szCs w:val="21"/>
        </w:rPr>
      </w:pPr>
      <w:r w:rsidRPr="001C414D">
        <w:rPr>
          <w:rFonts w:ascii="ＭＳ ゴシック" w:eastAsia="ＭＳ ゴシック" w:hAnsi="ＭＳ ゴシック" w:hint="eastAsia"/>
          <w:szCs w:val="21"/>
        </w:rPr>
        <w:lastRenderedPageBreak/>
        <w:t>長時間労働是正に対する独自の取組状況</w:t>
      </w:r>
    </w:p>
    <w:p w:rsidR="001C414D" w:rsidRDefault="008A78B8" w:rsidP="00440FB9">
      <w:pPr>
        <w:widowControl/>
        <w:jc w:val="left"/>
        <w:rPr>
          <w:rFonts w:ascii="ＭＳ ゴシック" w:eastAsia="ＭＳ ゴシック" w:hAnsi="ＭＳ ゴシック"/>
          <w:szCs w:val="21"/>
        </w:rPr>
      </w:pPr>
      <w:r w:rsidRPr="008A78B8">
        <w:rPr>
          <w:rFonts w:ascii="ＭＳ ゴシック" w:eastAsia="ＭＳ ゴシック" w:hAnsi="ＭＳ ゴシック"/>
          <w:noProof/>
          <w:szCs w:val="21"/>
        </w:rPr>
        <w:drawing>
          <wp:anchor distT="0" distB="0" distL="114300" distR="114300" simplePos="0" relativeHeight="252051456" behindDoc="0" locked="0" layoutInCell="1" allowOverlap="1">
            <wp:simplePos x="0" y="0"/>
            <wp:positionH relativeFrom="margin">
              <wp:align>left</wp:align>
            </wp:positionH>
            <wp:positionV relativeFrom="paragraph">
              <wp:posOffset>7266</wp:posOffset>
            </wp:positionV>
            <wp:extent cx="5124893" cy="8998459"/>
            <wp:effectExtent l="0" t="0" r="0" b="0"/>
            <wp:wrapNone/>
            <wp:docPr id="1626" name="図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132752" cy="901225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C414D" w:rsidRDefault="001C414D" w:rsidP="00440FB9">
      <w:pPr>
        <w:widowControl/>
        <w:jc w:val="left"/>
        <w:rPr>
          <w:rFonts w:ascii="ＭＳ ゴシック" w:eastAsia="ＭＳ ゴシック" w:hAnsi="ＭＳ ゴシック"/>
          <w:szCs w:val="21"/>
        </w:rPr>
      </w:pPr>
    </w:p>
    <w:p w:rsidR="00440FB9" w:rsidRDefault="00440FB9" w:rsidP="00440FB9">
      <w:pPr>
        <w:widowControl/>
        <w:jc w:val="left"/>
        <w:rPr>
          <w:rFonts w:ascii="ＭＳ ゴシック" w:eastAsia="ＭＳ ゴシック" w:hAnsi="ＭＳ ゴシック"/>
          <w:szCs w:val="21"/>
        </w:rPr>
      </w:pPr>
      <w:r>
        <w:rPr>
          <w:rFonts w:ascii="ＭＳ ゴシック" w:eastAsia="ＭＳ ゴシック" w:hAnsi="ＭＳ ゴシック"/>
          <w:szCs w:val="21"/>
        </w:rPr>
        <w:br w:type="page"/>
      </w:r>
    </w:p>
    <w:p w:rsidR="00440FB9" w:rsidRPr="00E33F08" w:rsidRDefault="00440FB9" w:rsidP="00440FB9">
      <w:pPr>
        <w:autoSpaceDE w:val="0"/>
        <w:autoSpaceDN w:val="0"/>
        <w:rPr>
          <w:rFonts w:ascii="ＭＳ ゴシック" w:eastAsia="ＭＳ ゴシック" w:hAnsi="ＭＳ ゴシック"/>
          <w:szCs w:val="21"/>
        </w:rPr>
      </w:pPr>
    </w:p>
    <w:p w:rsidR="00440FB9" w:rsidRDefault="008A78B8" w:rsidP="00440FB9">
      <w:pPr>
        <w:autoSpaceDE w:val="0"/>
        <w:autoSpaceDN w:val="0"/>
        <w:rPr>
          <w:rFonts w:ascii="ＭＳ ゴシック" w:eastAsia="ＭＳ ゴシック" w:hAnsi="ＭＳ ゴシック"/>
          <w:szCs w:val="21"/>
        </w:rPr>
      </w:pPr>
      <w:r w:rsidRPr="008A78B8">
        <w:rPr>
          <w:rFonts w:ascii="ＭＳ ゴシック" w:eastAsia="ＭＳ ゴシック" w:hAnsi="ＭＳ ゴシック"/>
          <w:noProof/>
          <w:szCs w:val="21"/>
        </w:rPr>
        <w:drawing>
          <wp:anchor distT="0" distB="0" distL="114300" distR="114300" simplePos="0" relativeHeight="252052480" behindDoc="0" locked="0" layoutInCell="1" allowOverlap="1">
            <wp:simplePos x="0" y="0"/>
            <wp:positionH relativeFrom="margin">
              <wp:align>left</wp:align>
            </wp:positionH>
            <wp:positionV relativeFrom="paragraph">
              <wp:posOffset>120626</wp:posOffset>
            </wp:positionV>
            <wp:extent cx="5100100" cy="8954219"/>
            <wp:effectExtent l="0" t="0" r="5715" b="0"/>
            <wp:wrapNone/>
            <wp:docPr id="1627" name="図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107367" cy="896697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40FB9"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p>
    <w:p w:rsidR="00440FB9" w:rsidRPr="005D7F7F" w:rsidRDefault="00440FB9" w:rsidP="00440FB9">
      <w:pPr>
        <w:autoSpaceDE w:val="0"/>
        <w:autoSpaceDN w:val="0"/>
        <w:rPr>
          <w:rFonts w:ascii="ＭＳ ゴシック" w:eastAsia="ＭＳ ゴシック" w:hAnsi="ＭＳ ゴシック"/>
          <w:szCs w:val="21"/>
        </w:rPr>
      </w:pPr>
    </w:p>
    <w:p w:rsidR="00440FB9" w:rsidRPr="0047504E" w:rsidRDefault="00440FB9" w:rsidP="00440FB9">
      <w:pPr>
        <w:autoSpaceDE w:val="0"/>
        <w:autoSpaceDN w:val="0"/>
        <w:rPr>
          <w:rFonts w:ascii="ＭＳ ゴシック" w:eastAsia="ＭＳ ゴシック" w:hAnsi="ＭＳ ゴシック"/>
          <w:szCs w:val="21"/>
        </w:rPr>
      </w:pPr>
    </w:p>
    <w:p w:rsidR="00440FB9" w:rsidRPr="005D7F7F" w:rsidRDefault="00440FB9" w:rsidP="00440FB9">
      <w:pPr>
        <w:autoSpaceDE w:val="0"/>
        <w:autoSpaceDN w:val="0"/>
        <w:rPr>
          <w:rFonts w:ascii="ＭＳ ゴシック" w:eastAsia="ＭＳ ゴシック" w:hAnsi="ＭＳ ゴシック"/>
          <w:szCs w:val="21"/>
        </w:rPr>
      </w:pPr>
    </w:p>
    <w:p w:rsidR="00440FB9" w:rsidRPr="005D7F7F" w:rsidRDefault="00440FB9" w:rsidP="00440FB9">
      <w:pPr>
        <w:autoSpaceDE w:val="0"/>
        <w:autoSpaceDN w:val="0"/>
        <w:rPr>
          <w:rFonts w:ascii="ＭＳ ゴシック" w:eastAsia="ＭＳ ゴシック" w:hAnsi="ＭＳ ゴシック"/>
          <w:szCs w:val="21"/>
        </w:rPr>
      </w:pPr>
    </w:p>
    <w:p w:rsidR="00440FB9" w:rsidRPr="005D7F7F"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p>
    <w:p w:rsidR="00440FB9" w:rsidRDefault="00440FB9" w:rsidP="00440FB9">
      <w:pPr>
        <w:widowControl/>
        <w:jc w:val="left"/>
        <w:rPr>
          <w:rFonts w:ascii="ＭＳ ゴシック" w:eastAsia="ＭＳ ゴシック" w:hAnsi="ＭＳ ゴシック"/>
          <w:szCs w:val="21"/>
        </w:rPr>
      </w:pPr>
      <w:r>
        <w:rPr>
          <w:rFonts w:ascii="ＭＳ ゴシック" w:eastAsia="ＭＳ ゴシック" w:hAnsi="ＭＳ ゴシック"/>
          <w:szCs w:val="21"/>
        </w:rPr>
        <w:br w:type="page"/>
      </w:r>
    </w:p>
    <w:p w:rsidR="00440FB9" w:rsidRPr="00E33F08" w:rsidRDefault="00440FB9" w:rsidP="00440FB9">
      <w:pPr>
        <w:autoSpaceDE w:val="0"/>
        <w:autoSpaceDN w:val="0"/>
        <w:rPr>
          <w:rFonts w:ascii="ＭＳ ゴシック" w:eastAsia="ＭＳ ゴシック" w:hAnsi="ＭＳ ゴシック"/>
          <w:szCs w:val="21"/>
        </w:rPr>
      </w:pPr>
    </w:p>
    <w:p w:rsidR="00440FB9" w:rsidRDefault="008A78B8" w:rsidP="00440FB9">
      <w:pPr>
        <w:autoSpaceDE w:val="0"/>
        <w:autoSpaceDN w:val="0"/>
        <w:rPr>
          <w:rFonts w:ascii="ＭＳ ゴシック" w:eastAsia="ＭＳ ゴシック" w:hAnsi="ＭＳ ゴシック"/>
          <w:szCs w:val="21"/>
        </w:rPr>
      </w:pPr>
      <w:r w:rsidRPr="008A78B8">
        <w:rPr>
          <w:rFonts w:ascii="ＭＳ ゴシック" w:eastAsia="ＭＳ ゴシック" w:hAnsi="ＭＳ ゴシック"/>
          <w:noProof/>
          <w:szCs w:val="21"/>
        </w:rPr>
        <w:drawing>
          <wp:anchor distT="0" distB="0" distL="114300" distR="114300" simplePos="0" relativeHeight="252053504" behindDoc="0" locked="0" layoutInCell="1" allowOverlap="1">
            <wp:simplePos x="0" y="0"/>
            <wp:positionH relativeFrom="margin">
              <wp:align>left</wp:align>
            </wp:positionH>
            <wp:positionV relativeFrom="paragraph">
              <wp:posOffset>106116</wp:posOffset>
            </wp:positionV>
            <wp:extent cx="5089585" cy="8935758"/>
            <wp:effectExtent l="0" t="0" r="0" b="0"/>
            <wp:wrapNone/>
            <wp:docPr id="1628" name="図 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089585" cy="893575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40FB9" w:rsidRDefault="00440FB9" w:rsidP="00440FB9">
      <w:pPr>
        <w:autoSpaceDE w:val="0"/>
        <w:autoSpaceDN w:val="0"/>
        <w:rPr>
          <w:rFonts w:ascii="ＭＳ ゴシック" w:eastAsia="ＭＳ ゴシック" w:hAnsi="ＭＳ ゴシック"/>
          <w:szCs w:val="21"/>
        </w:rPr>
      </w:pPr>
    </w:p>
    <w:p w:rsidR="00440FB9" w:rsidRDefault="00440FB9" w:rsidP="00440FB9">
      <w:pPr>
        <w:autoSpaceDE w:val="0"/>
        <w:autoSpaceDN w:val="0"/>
        <w:rPr>
          <w:rFonts w:ascii="ＭＳ ゴシック" w:eastAsia="ＭＳ ゴシック" w:hAnsi="ＭＳ ゴシック"/>
          <w:szCs w:val="21"/>
        </w:rPr>
      </w:pPr>
    </w:p>
    <w:p w:rsidR="008E7165" w:rsidRDefault="008E7165">
      <w:pPr>
        <w:widowControl/>
        <w:jc w:val="left"/>
        <w:rPr>
          <w:rFonts w:ascii="ＭＳ ゴシック" w:eastAsia="ＭＳ ゴシック" w:hAnsi="ＭＳ ゴシック"/>
          <w:szCs w:val="21"/>
        </w:rPr>
      </w:pPr>
      <w:r>
        <w:rPr>
          <w:rFonts w:ascii="ＭＳ ゴシック" w:eastAsia="ＭＳ ゴシック" w:hAnsi="ＭＳ ゴシック"/>
          <w:szCs w:val="21"/>
        </w:rPr>
        <w:br w:type="page"/>
      </w:r>
    </w:p>
    <w:p w:rsidR="008E7165" w:rsidRDefault="008E7165" w:rsidP="00440FB9">
      <w:pPr>
        <w:widowControl/>
        <w:jc w:val="left"/>
        <w:rPr>
          <w:rFonts w:ascii="ＭＳ ゴシック" w:eastAsia="ＭＳ ゴシック" w:hAnsi="ＭＳ ゴシック"/>
          <w:szCs w:val="21"/>
        </w:rPr>
      </w:pPr>
    </w:p>
    <w:p w:rsidR="008E7165" w:rsidRDefault="008A78B8" w:rsidP="00440FB9">
      <w:pPr>
        <w:widowControl/>
        <w:jc w:val="left"/>
        <w:rPr>
          <w:rFonts w:ascii="ＭＳ ゴシック" w:eastAsia="ＭＳ ゴシック" w:hAnsi="ＭＳ ゴシック"/>
          <w:szCs w:val="21"/>
        </w:rPr>
      </w:pPr>
      <w:r w:rsidRPr="008A78B8">
        <w:rPr>
          <w:rFonts w:ascii="ＭＳ ゴシック" w:eastAsia="ＭＳ ゴシック" w:hAnsi="ＭＳ ゴシック"/>
          <w:noProof/>
          <w:szCs w:val="21"/>
        </w:rPr>
        <w:drawing>
          <wp:anchor distT="0" distB="0" distL="114300" distR="114300" simplePos="0" relativeHeight="252054528" behindDoc="0" locked="0" layoutInCell="1" allowOverlap="1">
            <wp:simplePos x="0" y="0"/>
            <wp:positionH relativeFrom="margin">
              <wp:align>left</wp:align>
            </wp:positionH>
            <wp:positionV relativeFrom="paragraph">
              <wp:posOffset>67909</wp:posOffset>
            </wp:positionV>
            <wp:extent cx="5109928" cy="8971472"/>
            <wp:effectExtent l="0" t="0" r="0" b="1270"/>
            <wp:wrapNone/>
            <wp:docPr id="1629" name="図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117407" cy="898460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E7165" w:rsidRDefault="008E7165">
      <w:pPr>
        <w:widowControl/>
        <w:jc w:val="left"/>
        <w:rPr>
          <w:rFonts w:ascii="ＭＳ ゴシック" w:eastAsia="ＭＳ ゴシック" w:hAnsi="ＭＳ ゴシック"/>
          <w:szCs w:val="21"/>
        </w:rPr>
      </w:pPr>
      <w:r>
        <w:rPr>
          <w:rFonts w:ascii="ＭＳ ゴシック" w:eastAsia="ＭＳ ゴシック" w:hAnsi="ＭＳ ゴシック"/>
          <w:szCs w:val="21"/>
        </w:rPr>
        <w:br w:type="page"/>
      </w:r>
    </w:p>
    <w:p w:rsidR="008E7165" w:rsidRDefault="008E7165" w:rsidP="00440FB9">
      <w:pPr>
        <w:widowControl/>
        <w:jc w:val="left"/>
        <w:rPr>
          <w:rFonts w:ascii="ＭＳ ゴシック" w:eastAsia="ＭＳ ゴシック" w:hAnsi="ＭＳ ゴシック"/>
          <w:szCs w:val="21"/>
        </w:rPr>
      </w:pPr>
    </w:p>
    <w:p w:rsidR="008E7165" w:rsidRDefault="008A78B8" w:rsidP="00440FB9">
      <w:pPr>
        <w:widowControl/>
        <w:jc w:val="left"/>
        <w:rPr>
          <w:rFonts w:ascii="ＭＳ ゴシック" w:eastAsia="ＭＳ ゴシック" w:hAnsi="ＭＳ ゴシック"/>
          <w:szCs w:val="21"/>
        </w:rPr>
      </w:pPr>
      <w:r w:rsidRPr="008A78B8">
        <w:rPr>
          <w:rFonts w:ascii="ＭＳ ゴシック" w:eastAsia="ＭＳ ゴシック" w:hAnsi="ＭＳ ゴシック"/>
          <w:noProof/>
          <w:szCs w:val="21"/>
        </w:rPr>
        <w:drawing>
          <wp:anchor distT="0" distB="0" distL="114300" distR="114300" simplePos="0" relativeHeight="252055552" behindDoc="0" locked="0" layoutInCell="1" allowOverlap="1">
            <wp:simplePos x="0" y="0"/>
            <wp:positionH relativeFrom="margin">
              <wp:align>left</wp:align>
            </wp:positionH>
            <wp:positionV relativeFrom="paragraph">
              <wp:posOffset>129313</wp:posOffset>
            </wp:positionV>
            <wp:extent cx="5095187" cy="8945592"/>
            <wp:effectExtent l="0" t="0" r="0" b="8255"/>
            <wp:wrapNone/>
            <wp:docPr id="737" name="図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102358" cy="895818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40FB9" w:rsidRDefault="00440FB9" w:rsidP="00440FB9">
      <w:pPr>
        <w:widowControl/>
        <w:jc w:val="left"/>
        <w:rPr>
          <w:rFonts w:ascii="ＭＳ ゴシック" w:eastAsia="ＭＳ ゴシック" w:hAnsi="ＭＳ ゴシック"/>
          <w:szCs w:val="21"/>
        </w:rPr>
      </w:pPr>
      <w:r>
        <w:rPr>
          <w:rFonts w:ascii="ＭＳ ゴシック" w:eastAsia="ＭＳ ゴシック" w:hAnsi="ＭＳ ゴシック"/>
          <w:szCs w:val="21"/>
        </w:rPr>
        <w:br w:type="page"/>
      </w:r>
    </w:p>
    <w:p w:rsidR="00440FB9" w:rsidRPr="00DA105A" w:rsidRDefault="001C414D" w:rsidP="001C414D">
      <w:pPr>
        <w:pStyle w:val="ae"/>
        <w:numPr>
          <w:ilvl w:val="0"/>
          <w:numId w:val="6"/>
        </w:numPr>
        <w:autoSpaceDE w:val="0"/>
        <w:autoSpaceDN w:val="0"/>
        <w:ind w:leftChars="0" w:rightChars="-136" w:right="-286"/>
        <w:rPr>
          <w:rFonts w:ascii="ＭＳ Ｐゴシック" w:eastAsia="ＭＳ Ｐゴシック" w:hAnsi="ＭＳ Ｐゴシック"/>
          <w:szCs w:val="21"/>
        </w:rPr>
      </w:pPr>
      <w:r>
        <w:rPr>
          <w:rFonts w:ascii="ＭＳ Ｐゴシック" w:eastAsia="ＭＳ Ｐゴシック" w:hAnsi="ＭＳ Ｐゴシック" w:hint="eastAsia"/>
          <w:szCs w:val="21"/>
        </w:rPr>
        <w:lastRenderedPageBreak/>
        <w:t>年次</w:t>
      </w:r>
      <w:r w:rsidRPr="001C414D">
        <w:rPr>
          <w:rFonts w:ascii="ＭＳ Ｐゴシック" w:eastAsia="ＭＳ Ｐゴシック" w:hAnsi="ＭＳ Ｐゴシック" w:hint="eastAsia"/>
          <w:szCs w:val="21"/>
        </w:rPr>
        <w:t>有給休暇の年5日の確実な取得に向けての取組状況</w:t>
      </w:r>
    </w:p>
    <w:p w:rsidR="00440FB9" w:rsidRPr="00E33F08" w:rsidRDefault="00C211B5" w:rsidP="00440FB9">
      <w:pPr>
        <w:autoSpaceDE w:val="0"/>
        <w:autoSpaceDN w:val="0"/>
        <w:rPr>
          <w:rFonts w:ascii="ＭＳ ゴシック" w:eastAsia="ＭＳ ゴシック" w:hAnsi="ＭＳ ゴシック"/>
          <w:szCs w:val="21"/>
        </w:rPr>
      </w:pPr>
      <w:r w:rsidRPr="00C211B5">
        <w:rPr>
          <w:rFonts w:ascii="ＭＳ ゴシック" w:eastAsia="ＭＳ ゴシック" w:hAnsi="ＭＳ ゴシック"/>
          <w:noProof/>
          <w:szCs w:val="21"/>
        </w:rPr>
        <w:drawing>
          <wp:anchor distT="0" distB="0" distL="114300" distR="114300" simplePos="0" relativeHeight="252056576" behindDoc="0" locked="0" layoutInCell="1" allowOverlap="1">
            <wp:simplePos x="0" y="0"/>
            <wp:positionH relativeFrom="margin">
              <wp:align>left</wp:align>
            </wp:positionH>
            <wp:positionV relativeFrom="paragraph">
              <wp:posOffset>103552</wp:posOffset>
            </wp:positionV>
            <wp:extent cx="3743344" cy="8931600"/>
            <wp:effectExtent l="0" t="0" r="0" b="3175"/>
            <wp:wrapNone/>
            <wp:docPr id="739" name="図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3743344" cy="893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40FB9" w:rsidRDefault="00440FB9" w:rsidP="00440FB9">
      <w:pPr>
        <w:autoSpaceDE w:val="0"/>
        <w:autoSpaceDN w:val="0"/>
        <w:rPr>
          <w:rFonts w:ascii="ＭＳ ゴシック" w:eastAsia="ＭＳ ゴシック" w:hAnsi="ＭＳ ゴシック"/>
          <w:szCs w:val="21"/>
        </w:rPr>
      </w:pPr>
    </w:p>
    <w:p w:rsidR="001C414D" w:rsidRDefault="001C414D" w:rsidP="00440FB9">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440FB9" w:rsidRDefault="00440FB9" w:rsidP="00440FB9">
      <w:pPr>
        <w:autoSpaceDE w:val="0"/>
        <w:autoSpaceDN w:val="0"/>
        <w:rPr>
          <w:rFonts w:ascii="ＭＳ ゴシック" w:eastAsia="ＭＳ ゴシック" w:hAnsi="ＭＳ ゴシック"/>
          <w:szCs w:val="21"/>
        </w:rPr>
      </w:pPr>
    </w:p>
    <w:p w:rsidR="001C414D" w:rsidRDefault="00F05354" w:rsidP="00440FB9">
      <w:pPr>
        <w:autoSpaceDE w:val="0"/>
        <w:autoSpaceDN w:val="0"/>
        <w:rPr>
          <w:rFonts w:ascii="ＭＳ ゴシック" w:eastAsia="ＭＳ ゴシック" w:hAnsi="ＭＳ ゴシック"/>
          <w:szCs w:val="21"/>
        </w:rPr>
      </w:pPr>
      <w:r w:rsidRPr="00F05354">
        <w:rPr>
          <w:rFonts w:ascii="ＭＳ ゴシック" w:eastAsia="ＭＳ ゴシック" w:hAnsi="ＭＳ ゴシック"/>
          <w:noProof/>
          <w:szCs w:val="21"/>
        </w:rPr>
        <w:drawing>
          <wp:anchor distT="0" distB="0" distL="114300" distR="114300" simplePos="0" relativeHeight="252057600" behindDoc="0" locked="0" layoutInCell="1" allowOverlap="1">
            <wp:simplePos x="0" y="0"/>
            <wp:positionH relativeFrom="margin">
              <wp:align>left</wp:align>
            </wp:positionH>
            <wp:positionV relativeFrom="paragraph">
              <wp:posOffset>77267</wp:posOffset>
            </wp:positionV>
            <wp:extent cx="3745592" cy="8936966"/>
            <wp:effectExtent l="0" t="0" r="7620" b="0"/>
            <wp:wrapNone/>
            <wp:docPr id="741" name="図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3749736" cy="89468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C414D" w:rsidRDefault="001C414D" w:rsidP="00440FB9">
      <w:pPr>
        <w:autoSpaceDE w:val="0"/>
        <w:autoSpaceDN w:val="0"/>
        <w:rPr>
          <w:rFonts w:ascii="ＭＳ ゴシック" w:eastAsia="ＭＳ ゴシック" w:hAnsi="ＭＳ ゴシック"/>
          <w:szCs w:val="21"/>
        </w:rPr>
      </w:pPr>
    </w:p>
    <w:p w:rsidR="001C414D" w:rsidRDefault="001C414D" w:rsidP="00440FB9">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1C414D" w:rsidRDefault="001C414D" w:rsidP="00440FB9">
      <w:pPr>
        <w:autoSpaceDE w:val="0"/>
        <w:autoSpaceDN w:val="0"/>
        <w:rPr>
          <w:rFonts w:ascii="ＭＳ ゴシック" w:eastAsia="ＭＳ ゴシック" w:hAnsi="ＭＳ ゴシック"/>
          <w:szCs w:val="21"/>
        </w:rPr>
      </w:pPr>
    </w:p>
    <w:p w:rsidR="001C414D" w:rsidRDefault="00F05354" w:rsidP="00440FB9">
      <w:pPr>
        <w:autoSpaceDE w:val="0"/>
        <w:autoSpaceDN w:val="0"/>
        <w:rPr>
          <w:rFonts w:ascii="ＭＳ ゴシック" w:eastAsia="ＭＳ ゴシック" w:hAnsi="ＭＳ ゴシック"/>
          <w:szCs w:val="21"/>
        </w:rPr>
      </w:pPr>
      <w:r w:rsidRPr="00F05354">
        <w:rPr>
          <w:rFonts w:ascii="ＭＳ ゴシック" w:eastAsia="ＭＳ ゴシック" w:hAnsi="ＭＳ ゴシック"/>
          <w:noProof/>
          <w:szCs w:val="21"/>
        </w:rPr>
        <w:drawing>
          <wp:anchor distT="0" distB="0" distL="114300" distR="114300" simplePos="0" relativeHeight="252058624" behindDoc="0" locked="0" layoutInCell="1" allowOverlap="1">
            <wp:simplePos x="0" y="0"/>
            <wp:positionH relativeFrom="margin">
              <wp:posOffset>13971</wp:posOffset>
            </wp:positionH>
            <wp:positionV relativeFrom="paragraph">
              <wp:posOffset>120985</wp:posOffset>
            </wp:positionV>
            <wp:extent cx="3752824" cy="8954219"/>
            <wp:effectExtent l="0" t="0" r="635" b="0"/>
            <wp:wrapNone/>
            <wp:docPr id="744" name="図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3756024" cy="896185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C414D" w:rsidRDefault="001C414D" w:rsidP="00440FB9">
      <w:pPr>
        <w:autoSpaceDE w:val="0"/>
        <w:autoSpaceDN w:val="0"/>
        <w:rPr>
          <w:rFonts w:ascii="ＭＳ ゴシック" w:eastAsia="ＭＳ ゴシック" w:hAnsi="ＭＳ ゴシック"/>
          <w:szCs w:val="21"/>
        </w:rPr>
      </w:pPr>
    </w:p>
    <w:p w:rsidR="001C414D" w:rsidRDefault="001C414D" w:rsidP="00440FB9">
      <w:pPr>
        <w:autoSpaceDE w:val="0"/>
        <w:autoSpaceDN w:val="0"/>
        <w:rPr>
          <w:rFonts w:ascii="ＭＳ ゴシック" w:eastAsia="ＭＳ ゴシック" w:hAnsi="ＭＳ ゴシック"/>
          <w:szCs w:val="21"/>
        </w:rPr>
      </w:pPr>
    </w:p>
    <w:p w:rsidR="008E7165" w:rsidRDefault="008E7165">
      <w:pPr>
        <w:widowControl/>
        <w:jc w:val="left"/>
        <w:rPr>
          <w:rFonts w:ascii="ＭＳ ゴシック" w:eastAsia="ＭＳ ゴシック" w:hAnsi="ＭＳ ゴシック"/>
          <w:szCs w:val="21"/>
        </w:rPr>
      </w:pPr>
      <w:r>
        <w:rPr>
          <w:rFonts w:ascii="ＭＳ ゴシック" w:eastAsia="ＭＳ ゴシック" w:hAnsi="ＭＳ ゴシック"/>
          <w:szCs w:val="21"/>
        </w:rPr>
        <w:br w:type="page"/>
      </w:r>
    </w:p>
    <w:p w:rsidR="008E7165" w:rsidRDefault="00F05354" w:rsidP="00440FB9">
      <w:pPr>
        <w:autoSpaceDE w:val="0"/>
        <w:autoSpaceDN w:val="0"/>
        <w:rPr>
          <w:rFonts w:ascii="ＭＳ ゴシック" w:eastAsia="ＭＳ ゴシック" w:hAnsi="ＭＳ ゴシック"/>
          <w:szCs w:val="21"/>
        </w:rPr>
      </w:pPr>
      <w:r w:rsidRPr="00F05354">
        <w:rPr>
          <w:rFonts w:ascii="ＭＳ ゴシック" w:eastAsia="ＭＳ ゴシック" w:hAnsi="ＭＳ ゴシック"/>
          <w:noProof/>
          <w:szCs w:val="21"/>
        </w:rPr>
        <w:lastRenderedPageBreak/>
        <w:drawing>
          <wp:anchor distT="0" distB="0" distL="114300" distR="114300" simplePos="0" relativeHeight="252059648" behindDoc="0" locked="0" layoutInCell="1" allowOverlap="1">
            <wp:simplePos x="0" y="0"/>
            <wp:positionH relativeFrom="margin">
              <wp:posOffset>0</wp:posOffset>
            </wp:positionH>
            <wp:positionV relativeFrom="paragraph">
              <wp:posOffset>219339</wp:posOffset>
            </wp:positionV>
            <wp:extent cx="3808730" cy="9087485"/>
            <wp:effectExtent l="0" t="0" r="1270" b="0"/>
            <wp:wrapNone/>
            <wp:docPr id="745" name="図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3808730" cy="90874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E7165" w:rsidRDefault="008E7165" w:rsidP="00440FB9">
      <w:pPr>
        <w:autoSpaceDE w:val="0"/>
        <w:autoSpaceDN w:val="0"/>
        <w:rPr>
          <w:rFonts w:ascii="ＭＳ ゴシック" w:eastAsia="ＭＳ ゴシック" w:hAnsi="ＭＳ ゴシック"/>
          <w:szCs w:val="21"/>
        </w:rPr>
      </w:pPr>
    </w:p>
    <w:p w:rsidR="008E7165" w:rsidRDefault="008E7165">
      <w:pPr>
        <w:widowControl/>
        <w:jc w:val="left"/>
        <w:rPr>
          <w:rFonts w:ascii="ＭＳ ゴシック" w:eastAsia="ＭＳ ゴシック" w:hAnsi="ＭＳ ゴシック"/>
          <w:szCs w:val="21"/>
        </w:rPr>
      </w:pPr>
      <w:r>
        <w:rPr>
          <w:rFonts w:ascii="ＭＳ ゴシック" w:eastAsia="ＭＳ ゴシック" w:hAnsi="ＭＳ ゴシック"/>
          <w:szCs w:val="21"/>
        </w:rPr>
        <w:br w:type="page"/>
      </w:r>
    </w:p>
    <w:p w:rsidR="008E7165" w:rsidRDefault="008E7165" w:rsidP="006E0396">
      <w:pPr>
        <w:tabs>
          <w:tab w:val="left" w:pos="7938"/>
        </w:tabs>
        <w:autoSpaceDE w:val="0"/>
        <w:autoSpaceDN w:val="0"/>
        <w:rPr>
          <w:rFonts w:ascii="ＭＳ ゴシック" w:eastAsia="ＭＳ ゴシック" w:hAnsi="ＭＳ ゴシック"/>
          <w:szCs w:val="21"/>
        </w:rPr>
      </w:pPr>
    </w:p>
    <w:p w:rsidR="008E7165" w:rsidRDefault="006E0396" w:rsidP="00440FB9">
      <w:pPr>
        <w:autoSpaceDE w:val="0"/>
        <w:autoSpaceDN w:val="0"/>
        <w:rPr>
          <w:rFonts w:ascii="ＭＳ ゴシック" w:eastAsia="ＭＳ ゴシック" w:hAnsi="ＭＳ ゴシック"/>
          <w:szCs w:val="21"/>
        </w:rPr>
      </w:pPr>
      <w:r w:rsidRPr="006E0396">
        <w:rPr>
          <w:rFonts w:ascii="ＭＳ ゴシック" w:eastAsia="ＭＳ ゴシック" w:hAnsi="ＭＳ ゴシック"/>
          <w:noProof/>
          <w:szCs w:val="21"/>
        </w:rPr>
        <w:drawing>
          <wp:anchor distT="0" distB="0" distL="114300" distR="114300" simplePos="0" relativeHeight="252060672" behindDoc="0" locked="0" layoutInCell="1" allowOverlap="1">
            <wp:simplePos x="0" y="0"/>
            <wp:positionH relativeFrom="margin">
              <wp:align>left</wp:align>
            </wp:positionH>
            <wp:positionV relativeFrom="paragraph">
              <wp:posOffset>26094</wp:posOffset>
            </wp:positionV>
            <wp:extent cx="3780728" cy="9020797"/>
            <wp:effectExtent l="0" t="0" r="0" b="0"/>
            <wp:wrapNone/>
            <wp:docPr id="746" name="図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780728" cy="902079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40FB9" w:rsidRDefault="00440FB9" w:rsidP="00440FB9">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440FB9" w:rsidRDefault="001C414D" w:rsidP="001C414D">
      <w:pPr>
        <w:pStyle w:val="ae"/>
        <w:numPr>
          <w:ilvl w:val="0"/>
          <w:numId w:val="6"/>
        </w:numPr>
        <w:autoSpaceDE w:val="0"/>
        <w:autoSpaceDN w:val="0"/>
        <w:ind w:leftChars="0" w:rightChars="-136" w:right="-286"/>
        <w:rPr>
          <w:rFonts w:ascii="ＭＳ ゴシック" w:eastAsia="ＭＳ ゴシック" w:hAnsi="ＭＳ ゴシック"/>
          <w:szCs w:val="21"/>
        </w:rPr>
      </w:pPr>
      <w:r w:rsidRPr="001C414D">
        <w:rPr>
          <w:rFonts w:ascii="ＭＳ ゴシック" w:eastAsia="ＭＳ ゴシック" w:hAnsi="ＭＳ ゴシック" w:hint="eastAsia"/>
          <w:szCs w:val="21"/>
        </w:rPr>
        <w:lastRenderedPageBreak/>
        <w:t>同一労働同一賃金の周知状況</w:t>
      </w:r>
    </w:p>
    <w:p w:rsidR="00440FB9" w:rsidRPr="00E33F08" w:rsidRDefault="001C414D" w:rsidP="00440FB9">
      <w:pPr>
        <w:autoSpaceDE w:val="0"/>
        <w:autoSpaceDN w:val="0"/>
        <w:ind w:rightChars="-136" w:right="-286"/>
        <w:rPr>
          <w:rFonts w:ascii="ＭＳ ゴシック" w:eastAsia="ＭＳ ゴシック" w:hAnsi="ＭＳ ゴシック"/>
          <w:szCs w:val="21"/>
        </w:rPr>
      </w:pPr>
      <w:r w:rsidRPr="001C414D">
        <w:rPr>
          <w:rFonts w:ascii="ＭＳ ゴシック" w:eastAsia="ＭＳ ゴシック" w:hAnsi="ＭＳ ゴシック"/>
          <w:noProof/>
          <w:szCs w:val="21"/>
        </w:rPr>
        <w:drawing>
          <wp:anchor distT="0" distB="0" distL="114300" distR="114300" simplePos="0" relativeHeight="251971584" behindDoc="0" locked="0" layoutInCell="1" allowOverlap="1">
            <wp:simplePos x="0" y="0"/>
            <wp:positionH relativeFrom="column">
              <wp:posOffset>0</wp:posOffset>
            </wp:positionH>
            <wp:positionV relativeFrom="page">
              <wp:posOffset>947420</wp:posOffset>
            </wp:positionV>
            <wp:extent cx="2744280" cy="8969760"/>
            <wp:effectExtent l="0" t="0" r="0" b="3175"/>
            <wp:wrapNone/>
            <wp:docPr id="1655" name="図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744280" cy="8969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0FB9" w:rsidRDefault="00440FB9" w:rsidP="00440FB9">
      <w:pPr>
        <w:widowControl/>
        <w:jc w:val="left"/>
      </w:pPr>
      <w:r>
        <w:br w:type="page"/>
      </w:r>
    </w:p>
    <w:p w:rsidR="00440FB9" w:rsidRPr="00E33F08" w:rsidRDefault="001C414D" w:rsidP="001C414D">
      <w:pPr>
        <w:pStyle w:val="ae"/>
        <w:numPr>
          <w:ilvl w:val="0"/>
          <w:numId w:val="6"/>
        </w:numPr>
        <w:autoSpaceDE w:val="0"/>
        <w:autoSpaceDN w:val="0"/>
        <w:ind w:leftChars="0" w:rightChars="-136" w:right="-286"/>
        <w:rPr>
          <w:rFonts w:ascii="ＭＳ ゴシック" w:eastAsia="ＭＳ ゴシック" w:hAnsi="ＭＳ ゴシック"/>
          <w:szCs w:val="21"/>
        </w:rPr>
      </w:pPr>
      <w:r w:rsidRPr="001C414D">
        <w:rPr>
          <w:rFonts w:ascii="ＭＳ ゴシック" w:eastAsia="ＭＳ ゴシック" w:hAnsi="ＭＳ ゴシック" w:hint="eastAsia"/>
          <w:szCs w:val="21"/>
        </w:rPr>
        <w:lastRenderedPageBreak/>
        <w:t>「同一労働同一賃金ガイドライン」の周知状況</w:t>
      </w:r>
    </w:p>
    <w:p w:rsidR="00440FB9" w:rsidRDefault="00440FB9" w:rsidP="00440FB9">
      <w:pPr>
        <w:widowControl/>
        <w:jc w:val="left"/>
      </w:pPr>
    </w:p>
    <w:p w:rsidR="00440FB9" w:rsidRDefault="001C414D" w:rsidP="00440FB9">
      <w:pPr>
        <w:widowControl/>
        <w:jc w:val="left"/>
      </w:pPr>
      <w:r w:rsidRPr="001C414D">
        <w:rPr>
          <w:noProof/>
        </w:rPr>
        <w:drawing>
          <wp:anchor distT="0" distB="0" distL="114300" distR="114300" simplePos="0" relativeHeight="251973632" behindDoc="0" locked="0" layoutInCell="1" allowOverlap="1" wp14:anchorId="0EA91985" wp14:editId="0844C362">
            <wp:simplePos x="0" y="0"/>
            <wp:positionH relativeFrom="column">
              <wp:posOffset>0</wp:posOffset>
            </wp:positionH>
            <wp:positionV relativeFrom="page">
              <wp:posOffset>948055</wp:posOffset>
            </wp:positionV>
            <wp:extent cx="2743920" cy="8969400"/>
            <wp:effectExtent l="0" t="0" r="0" b="3175"/>
            <wp:wrapNone/>
            <wp:docPr id="1659" name="図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743920" cy="8969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0FB9" w:rsidRDefault="00440FB9" w:rsidP="00440FB9">
      <w:pPr>
        <w:widowControl/>
        <w:jc w:val="left"/>
      </w:pPr>
    </w:p>
    <w:p w:rsidR="00440FB9" w:rsidRDefault="00440FB9" w:rsidP="00440FB9">
      <w:pPr>
        <w:widowControl/>
        <w:jc w:val="left"/>
      </w:pPr>
      <w:r>
        <w:br w:type="page"/>
      </w:r>
    </w:p>
    <w:p w:rsidR="0036477F" w:rsidRDefault="0036477F" w:rsidP="00440FB9">
      <w:pPr>
        <w:widowControl/>
        <w:jc w:val="left"/>
        <w:sectPr w:rsidR="0036477F" w:rsidSect="00953176">
          <w:footerReference w:type="default" r:id="rId148"/>
          <w:pgSz w:w="11906" w:h="16838" w:code="9"/>
          <w:pgMar w:top="1134" w:right="1418" w:bottom="1134" w:left="1418" w:header="567" w:footer="567" w:gutter="0"/>
          <w:pgNumType w:fmt="numberInDash" w:start="52"/>
          <w:cols w:space="425"/>
          <w:docGrid w:type="lines" w:linePitch="360"/>
        </w:sectPr>
      </w:pPr>
    </w:p>
    <w:p w:rsidR="00440FB9" w:rsidRDefault="00440FB9" w:rsidP="00440FB9">
      <w:pPr>
        <w:widowControl/>
        <w:jc w:val="left"/>
      </w:pPr>
    </w:p>
    <w:p w:rsidR="00440FB9" w:rsidRDefault="00440FB9" w:rsidP="00440FB9"/>
    <w:p w:rsidR="00440FB9" w:rsidRDefault="00440FB9" w:rsidP="00440FB9"/>
    <w:p w:rsidR="00440FB9" w:rsidRDefault="00440FB9" w:rsidP="00440FB9"/>
    <w:p w:rsidR="00440FB9" w:rsidRDefault="00440FB9" w:rsidP="00440FB9"/>
    <w:p w:rsidR="00440FB9" w:rsidRDefault="00440FB9" w:rsidP="00440FB9"/>
    <w:p w:rsidR="00440FB9" w:rsidRDefault="00440FB9" w:rsidP="00440FB9"/>
    <w:p w:rsidR="00440FB9" w:rsidRDefault="00440FB9" w:rsidP="00440FB9"/>
    <w:p w:rsidR="00440FB9" w:rsidRDefault="00440FB9" w:rsidP="00440FB9"/>
    <w:p w:rsidR="00440FB9" w:rsidRDefault="00440FB9" w:rsidP="00440FB9"/>
    <w:p w:rsidR="00440FB9" w:rsidRDefault="00440FB9" w:rsidP="00440FB9"/>
    <w:p w:rsidR="00440FB9" w:rsidRDefault="00440FB9" w:rsidP="00440FB9">
      <w:pPr>
        <w:pStyle w:val="Default"/>
        <w:tabs>
          <w:tab w:val="right" w:leader="middleDot" w:pos="9030"/>
        </w:tabs>
        <w:jc w:val="center"/>
        <w:rPr>
          <w:rFonts w:hAnsi="ＭＳ 明朝"/>
          <w:b/>
          <w:color w:val="auto"/>
          <w:sz w:val="72"/>
          <w:szCs w:val="72"/>
        </w:rPr>
      </w:pPr>
      <w:r>
        <w:rPr>
          <w:rFonts w:hAnsi="ＭＳ 明朝" w:hint="eastAsia"/>
          <w:b/>
          <w:color w:val="auto"/>
          <w:sz w:val="72"/>
          <w:szCs w:val="72"/>
        </w:rPr>
        <w:t>Ⅳ　調査票</w:t>
      </w:r>
    </w:p>
    <w:p w:rsidR="00440FB9" w:rsidRDefault="00440FB9" w:rsidP="00440FB9">
      <w:pPr>
        <w:pStyle w:val="Default"/>
        <w:tabs>
          <w:tab w:val="right" w:leader="middleDot" w:pos="9030"/>
        </w:tabs>
        <w:jc w:val="center"/>
        <w:rPr>
          <w:rFonts w:hAnsi="ＭＳ 明朝"/>
          <w:b/>
          <w:color w:val="auto"/>
          <w:sz w:val="72"/>
          <w:szCs w:val="72"/>
        </w:rPr>
      </w:pPr>
    </w:p>
    <w:p w:rsidR="00440FB9" w:rsidRDefault="00440FB9" w:rsidP="00440FB9">
      <w:r>
        <w:br w:type="page"/>
      </w:r>
    </w:p>
    <w:p w:rsidR="00440FB9" w:rsidRDefault="00440FB9" w:rsidP="00440FB9"/>
    <w:p w:rsidR="00440FB9" w:rsidRDefault="00440FB9" w:rsidP="00440FB9">
      <w:pPr>
        <w:sectPr w:rsidR="00440FB9" w:rsidSect="0036477F">
          <w:footerReference w:type="default" r:id="rId149"/>
          <w:type w:val="continuous"/>
          <w:pgSz w:w="11906" w:h="16838" w:code="9"/>
          <w:pgMar w:top="1134" w:right="1418" w:bottom="1134" w:left="1418" w:header="567" w:footer="567" w:gutter="0"/>
          <w:pgNumType w:fmt="numberInDash" w:start="12"/>
          <w:cols w:space="425"/>
          <w:docGrid w:type="lines" w:linePitch="360"/>
        </w:sectPr>
      </w:pPr>
      <w:r>
        <w:br w:type="page"/>
      </w:r>
    </w:p>
    <w:p w:rsidR="00440FB9" w:rsidRDefault="00440FB9" w:rsidP="00440FB9"/>
    <w:p w:rsidR="00440FB9" w:rsidRDefault="00DA4E89" w:rsidP="00440FB9">
      <w:r>
        <w:rPr>
          <w:noProof/>
        </w:rPr>
        <w:drawing>
          <wp:inline distT="0" distB="0" distL="0" distR="0">
            <wp:extent cx="5751195" cy="8150225"/>
            <wp:effectExtent l="0" t="0" r="1905" b="3175"/>
            <wp:docPr id="1734" name="図 1734" descr="Z:\mrb\project\M-01-075令和元年度大阪府労働関係調査業務\④報告書\02調査票画像\R1大阪府労働関係調査票〔表紙〕.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Z:\mrb\project\M-01-075令和元年度大阪府労働関係調査業務\④報告書\02調査票画像\R1大阪府労働関係調査票〔表紙〕.png"/>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751195" cy="8150225"/>
                    </a:xfrm>
                    <a:prstGeom prst="rect">
                      <a:avLst/>
                    </a:prstGeom>
                    <a:noFill/>
                    <a:ln>
                      <a:noFill/>
                    </a:ln>
                  </pic:spPr>
                </pic:pic>
              </a:graphicData>
            </a:graphic>
          </wp:inline>
        </w:drawing>
      </w:r>
    </w:p>
    <w:p w:rsidR="00440FB9" w:rsidRDefault="00440FB9" w:rsidP="00440FB9"/>
    <w:p w:rsidR="00440FB9" w:rsidRDefault="00440FB9" w:rsidP="00440FB9">
      <w:pPr>
        <w:widowControl/>
        <w:jc w:val="left"/>
      </w:pPr>
      <w:r>
        <w:br w:type="page"/>
      </w:r>
    </w:p>
    <w:p w:rsidR="00440FB9" w:rsidRDefault="00440FB9" w:rsidP="00440FB9">
      <w:pPr>
        <w:widowControl/>
        <w:jc w:val="left"/>
      </w:pPr>
    </w:p>
    <w:p w:rsidR="00440FB9" w:rsidRDefault="00835B38" w:rsidP="00440FB9">
      <w:pPr>
        <w:widowControl/>
        <w:jc w:val="left"/>
      </w:pPr>
      <w:r>
        <w:rPr>
          <w:noProof/>
        </w:rPr>
        <w:drawing>
          <wp:inline distT="0" distB="0" distL="0" distR="0">
            <wp:extent cx="5759450" cy="8146415"/>
            <wp:effectExtent l="0" t="0" r="0" b="6985"/>
            <wp:docPr id="726" name="図 726" descr="C:\Users\ftm\Desktop\R1大阪府労働関係調査票〔本文P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tm\Desktop\R1大阪府労働関係調査票〔本文P1～11〕.png"/>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759450" cy="8146415"/>
                    </a:xfrm>
                    <a:prstGeom prst="rect">
                      <a:avLst/>
                    </a:prstGeom>
                    <a:noFill/>
                    <a:ln>
                      <a:noFill/>
                    </a:ln>
                  </pic:spPr>
                </pic:pic>
              </a:graphicData>
            </a:graphic>
          </wp:inline>
        </w:drawing>
      </w:r>
      <w:r w:rsidR="00440FB9">
        <w:br w:type="page"/>
      </w:r>
    </w:p>
    <w:p w:rsidR="00440FB9" w:rsidRDefault="001C211E" w:rsidP="00440FB9">
      <w:pPr>
        <w:widowControl/>
        <w:jc w:val="left"/>
      </w:pPr>
      <w:r>
        <w:rPr>
          <w:noProof/>
        </w:rPr>
        <w:lastRenderedPageBreak/>
        <w:drawing>
          <wp:inline distT="0" distB="0" distL="0" distR="0">
            <wp:extent cx="5753735" cy="8143240"/>
            <wp:effectExtent l="0" t="0" r="0" b="0"/>
            <wp:docPr id="751" name="図 751" descr="C:\Users\ftm\Desktop\R1大阪府労働関係調査票〔本文P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tm\Desktop\R1大阪府労働関係調査票〔本文P1～11〕.png"/>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753735" cy="8143240"/>
                    </a:xfrm>
                    <a:prstGeom prst="rect">
                      <a:avLst/>
                    </a:prstGeom>
                    <a:noFill/>
                    <a:ln>
                      <a:noFill/>
                    </a:ln>
                  </pic:spPr>
                </pic:pic>
              </a:graphicData>
            </a:graphic>
          </wp:inline>
        </w:drawing>
      </w:r>
    </w:p>
    <w:p w:rsidR="00440FB9" w:rsidRDefault="00440FB9" w:rsidP="00440FB9">
      <w:pPr>
        <w:widowControl/>
        <w:jc w:val="left"/>
      </w:pPr>
    </w:p>
    <w:p w:rsidR="00440FB9" w:rsidRDefault="00440FB9" w:rsidP="00440FB9">
      <w:pPr>
        <w:widowControl/>
        <w:jc w:val="left"/>
      </w:pPr>
      <w:r>
        <w:br w:type="page"/>
      </w:r>
    </w:p>
    <w:p w:rsidR="00440FB9" w:rsidRDefault="00440FB9" w:rsidP="00440FB9">
      <w:pPr>
        <w:widowControl/>
        <w:jc w:val="left"/>
      </w:pPr>
    </w:p>
    <w:p w:rsidR="00440FB9" w:rsidRDefault="00440FB9" w:rsidP="00440FB9">
      <w:pPr>
        <w:widowControl/>
        <w:jc w:val="left"/>
      </w:pPr>
    </w:p>
    <w:p w:rsidR="00440FB9" w:rsidRDefault="00DA4E89" w:rsidP="00440FB9">
      <w:pPr>
        <w:widowControl/>
        <w:jc w:val="left"/>
      </w:pPr>
      <w:r>
        <w:rPr>
          <w:noProof/>
        </w:rPr>
        <w:drawing>
          <wp:inline distT="0" distB="0" distL="0" distR="0">
            <wp:extent cx="5751195" cy="8150225"/>
            <wp:effectExtent l="0" t="0" r="1905" b="3175"/>
            <wp:docPr id="1737" name="図 1737" descr="Z:\mrb\project\M-01-075令和元年度大阪府労働関係調査業務\④報告書\02調査票画像\R1大阪府労働関係調査票〔本文P1からP11〕-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Z:\mrb\project\M-01-075令和元年度大阪府労働関係調査業務\④報告書\02調査票画像\R1大阪府労働関係調査票〔本文P1からP11〕-003.png"/>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751195" cy="8150225"/>
                    </a:xfrm>
                    <a:prstGeom prst="rect">
                      <a:avLst/>
                    </a:prstGeom>
                    <a:noFill/>
                    <a:ln>
                      <a:noFill/>
                    </a:ln>
                  </pic:spPr>
                </pic:pic>
              </a:graphicData>
            </a:graphic>
          </wp:inline>
        </w:drawing>
      </w:r>
      <w:r w:rsidR="00440FB9">
        <w:br w:type="page"/>
      </w:r>
    </w:p>
    <w:p w:rsidR="00440FB9" w:rsidRDefault="00440FB9" w:rsidP="00440FB9">
      <w:pPr>
        <w:widowControl/>
        <w:jc w:val="left"/>
      </w:pPr>
    </w:p>
    <w:p w:rsidR="00440FB9" w:rsidRDefault="00440FB9" w:rsidP="00440FB9">
      <w:pPr>
        <w:widowControl/>
        <w:jc w:val="left"/>
      </w:pPr>
    </w:p>
    <w:p w:rsidR="00440FB9" w:rsidRDefault="00DA4E89" w:rsidP="00440FB9">
      <w:pPr>
        <w:widowControl/>
        <w:jc w:val="left"/>
      </w:pPr>
      <w:r>
        <w:rPr>
          <w:noProof/>
        </w:rPr>
        <w:drawing>
          <wp:inline distT="0" distB="0" distL="0" distR="0">
            <wp:extent cx="5751195" cy="8150225"/>
            <wp:effectExtent l="0" t="0" r="1905" b="3175"/>
            <wp:docPr id="1738" name="図 1738" descr="Z:\mrb\project\M-01-075令和元年度大阪府労働関係調査業務\④報告書\02調査票画像\R1大阪府労働関係調査票〔本文P1からP11〕-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Z:\mrb\project\M-01-075令和元年度大阪府労働関係調査業務\④報告書\02調査票画像\R1大阪府労働関係調査票〔本文P1からP11〕-004.png"/>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751195" cy="8150225"/>
                    </a:xfrm>
                    <a:prstGeom prst="rect">
                      <a:avLst/>
                    </a:prstGeom>
                    <a:noFill/>
                    <a:ln>
                      <a:noFill/>
                    </a:ln>
                  </pic:spPr>
                </pic:pic>
              </a:graphicData>
            </a:graphic>
          </wp:inline>
        </w:drawing>
      </w:r>
      <w:r w:rsidR="00440FB9">
        <w:br w:type="page"/>
      </w:r>
    </w:p>
    <w:p w:rsidR="00440FB9" w:rsidRDefault="00440FB9" w:rsidP="00440FB9">
      <w:pPr>
        <w:widowControl/>
        <w:jc w:val="left"/>
      </w:pPr>
    </w:p>
    <w:p w:rsidR="00440FB9" w:rsidRDefault="00440FB9" w:rsidP="00440FB9">
      <w:pPr>
        <w:widowControl/>
        <w:jc w:val="left"/>
      </w:pPr>
    </w:p>
    <w:p w:rsidR="00440FB9" w:rsidRDefault="00DA4E89" w:rsidP="00440FB9">
      <w:pPr>
        <w:widowControl/>
        <w:jc w:val="left"/>
      </w:pPr>
      <w:r>
        <w:rPr>
          <w:noProof/>
        </w:rPr>
        <w:drawing>
          <wp:inline distT="0" distB="0" distL="0" distR="0">
            <wp:extent cx="5751195" cy="8150225"/>
            <wp:effectExtent l="0" t="0" r="1905" b="3175"/>
            <wp:docPr id="1739" name="図 1739" descr="Z:\mrb\project\M-01-075令和元年度大阪府労働関係調査業務\④報告書\02調査票画像\R1大阪府労働関係調査票〔本文P1からP11〕-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Z:\mrb\project\M-01-075令和元年度大阪府労働関係調査業務\④報告書\02調査票画像\R1大阪府労働関係調査票〔本文P1からP11〕-005.pn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751195" cy="8150225"/>
                    </a:xfrm>
                    <a:prstGeom prst="rect">
                      <a:avLst/>
                    </a:prstGeom>
                    <a:noFill/>
                    <a:ln>
                      <a:noFill/>
                    </a:ln>
                  </pic:spPr>
                </pic:pic>
              </a:graphicData>
            </a:graphic>
          </wp:inline>
        </w:drawing>
      </w:r>
      <w:r w:rsidR="00440FB9">
        <w:br w:type="page"/>
      </w:r>
    </w:p>
    <w:p w:rsidR="00440FB9" w:rsidRDefault="00440FB9" w:rsidP="00440FB9"/>
    <w:p w:rsidR="00440FB9" w:rsidRDefault="00440FB9" w:rsidP="00440FB9"/>
    <w:p w:rsidR="00440FB9" w:rsidRDefault="00DA4E89" w:rsidP="00440FB9">
      <w:r>
        <w:rPr>
          <w:rFonts w:hint="eastAsia"/>
          <w:noProof/>
        </w:rPr>
        <w:drawing>
          <wp:inline distT="0" distB="0" distL="0" distR="0">
            <wp:extent cx="5751195" cy="8150225"/>
            <wp:effectExtent l="0" t="0" r="1905" b="3175"/>
            <wp:docPr id="1740" name="図 1740" descr="Z:\mrb\project\M-01-075令和元年度大阪府労働関係調査業務\④報告書\02調査票画像\R1大阪府労働関係調査票〔本文P1からP11〕-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Z:\mrb\project\M-01-075令和元年度大阪府労働関係調査業務\④報告書\02調査票画像\R1大阪府労働関係調査票〔本文P1からP11〕-006.pn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751195" cy="8150225"/>
                    </a:xfrm>
                    <a:prstGeom prst="rect">
                      <a:avLst/>
                    </a:prstGeom>
                    <a:noFill/>
                    <a:ln>
                      <a:noFill/>
                    </a:ln>
                  </pic:spPr>
                </pic:pic>
              </a:graphicData>
            </a:graphic>
          </wp:inline>
        </w:drawing>
      </w:r>
    </w:p>
    <w:p w:rsidR="00440FB9" w:rsidRDefault="00440FB9" w:rsidP="00440FB9">
      <w:pPr>
        <w:sectPr w:rsidR="00440FB9" w:rsidSect="006077CF">
          <w:footerReference w:type="default" r:id="rId157"/>
          <w:pgSz w:w="11906" w:h="16838" w:code="9"/>
          <w:pgMar w:top="1134" w:right="1418" w:bottom="1134" w:left="1418" w:header="567" w:footer="567" w:gutter="0"/>
          <w:pgNumType w:fmt="numberInDash" w:start="100"/>
          <w:cols w:space="425"/>
          <w:docGrid w:type="lines" w:linePitch="360"/>
        </w:sectPr>
      </w:pPr>
    </w:p>
    <w:p w:rsidR="00440FB9" w:rsidRDefault="00440FB9" w:rsidP="00440FB9">
      <w:pPr>
        <w:autoSpaceDE w:val="0"/>
        <w:autoSpaceDN w:val="0"/>
        <w:rPr>
          <w:rFonts w:ascii="ＭＳ 明朝" w:hAnsi="ＭＳ 明朝"/>
          <w:b/>
          <w:bCs/>
          <w:sz w:val="24"/>
        </w:rPr>
      </w:pPr>
    </w:p>
    <w:p w:rsidR="00440FB9" w:rsidRPr="00D11E1D" w:rsidRDefault="00440FB9" w:rsidP="00440FB9">
      <w:pPr>
        <w:autoSpaceDE w:val="0"/>
        <w:autoSpaceDN w:val="0"/>
        <w:rPr>
          <w:rFonts w:ascii="ＭＳ 明朝" w:hAnsi="ＭＳ 明朝"/>
          <w:b/>
          <w:bCs/>
          <w:sz w:val="24"/>
        </w:rPr>
      </w:pPr>
    </w:p>
    <w:p w:rsidR="00440FB9" w:rsidRDefault="00DA4E89" w:rsidP="00440FB9">
      <w:pPr>
        <w:widowControl/>
        <w:jc w:val="left"/>
      </w:pPr>
      <w:r>
        <w:rPr>
          <w:noProof/>
        </w:rPr>
        <w:drawing>
          <wp:inline distT="0" distB="0" distL="0" distR="0">
            <wp:extent cx="5751195" cy="8150225"/>
            <wp:effectExtent l="0" t="0" r="1905" b="3175"/>
            <wp:docPr id="1741" name="図 1741" descr="Z:\mrb\project\M-01-075令和元年度大阪府労働関係調査業務\④報告書\02調査票画像\R1大阪府労働関係調査票〔本文P1からP11〕-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Z:\mrb\project\M-01-075令和元年度大阪府労働関係調査業務\④報告書\02調査票画像\R1大阪府労働関係調査票〔本文P1からP11〕-007.png"/>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751195" cy="8150225"/>
                    </a:xfrm>
                    <a:prstGeom prst="rect">
                      <a:avLst/>
                    </a:prstGeom>
                    <a:noFill/>
                    <a:ln>
                      <a:noFill/>
                    </a:ln>
                  </pic:spPr>
                </pic:pic>
              </a:graphicData>
            </a:graphic>
          </wp:inline>
        </w:drawing>
      </w:r>
      <w:r w:rsidR="00440FB9">
        <w:br w:type="page"/>
      </w:r>
    </w:p>
    <w:p w:rsidR="00440FB9" w:rsidRDefault="00440FB9" w:rsidP="00440FB9">
      <w:pPr>
        <w:widowControl/>
        <w:jc w:val="left"/>
        <w:sectPr w:rsidR="00440FB9" w:rsidSect="003B6E6B">
          <w:headerReference w:type="default" r:id="rId159"/>
          <w:pgSz w:w="11906" w:h="16838" w:code="9"/>
          <w:pgMar w:top="1134" w:right="1418" w:bottom="1134" w:left="1418" w:header="567" w:footer="567" w:gutter="0"/>
          <w:pgNumType w:fmt="numberInDash"/>
          <w:cols w:space="425"/>
          <w:docGrid w:type="lines" w:linePitch="360"/>
        </w:sectPr>
      </w:pPr>
    </w:p>
    <w:p w:rsidR="00440FB9" w:rsidRDefault="00440FB9" w:rsidP="00440FB9">
      <w:pPr>
        <w:widowControl/>
        <w:jc w:val="left"/>
      </w:pPr>
    </w:p>
    <w:p w:rsidR="00440FB9" w:rsidRDefault="00440FB9" w:rsidP="00440FB9">
      <w:pPr>
        <w:widowControl/>
        <w:jc w:val="left"/>
      </w:pPr>
    </w:p>
    <w:p w:rsidR="00440FB9" w:rsidRDefault="00DA4E89" w:rsidP="00440FB9">
      <w:pPr>
        <w:widowControl/>
        <w:jc w:val="left"/>
      </w:pPr>
      <w:r>
        <w:rPr>
          <w:noProof/>
        </w:rPr>
        <w:drawing>
          <wp:inline distT="0" distB="0" distL="0" distR="0">
            <wp:extent cx="5751195" cy="8150225"/>
            <wp:effectExtent l="0" t="0" r="1905" b="3175"/>
            <wp:docPr id="1742" name="図 1742" descr="Z:\mrb\project\M-01-075令和元年度大阪府労働関係調査業務\④報告書\02調査票画像\R1大阪府労働関係調査票〔本文P1からP11〕-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Z:\mrb\project\M-01-075令和元年度大阪府労働関係調査業務\④報告書\02調査票画像\R1大阪府労働関係調査票〔本文P1からP11〕-008.png"/>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751195" cy="8150225"/>
                    </a:xfrm>
                    <a:prstGeom prst="rect">
                      <a:avLst/>
                    </a:prstGeom>
                    <a:noFill/>
                    <a:ln>
                      <a:noFill/>
                    </a:ln>
                  </pic:spPr>
                </pic:pic>
              </a:graphicData>
            </a:graphic>
          </wp:inline>
        </w:drawing>
      </w:r>
    </w:p>
    <w:p w:rsidR="00440FB9" w:rsidRDefault="00440FB9" w:rsidP="00440FB9">
      <w:pPr>
        <w:widowControl/>
        <w:jc w:val="left"/>
      </w:pPr>
      <w:r>
        <w:br w:type="page"/>
      </w:r>
    </w:p>
    <w:p w:rsidR="00440FB9" w:rsidRDefault="00440FB9" w:rsidP="00440FB9">
      <w:pPr>
        <w:widowControl/>
        <w:jc w:val="left"/>
      </w:pPr>
    </w:p>
    <w:p w:rsidR="00DA4E89" w:rsidRDefault="00DA4E89" w:rsidP="00440FB9">
      <w:pPr>
        <w:widowControl/>
        <w:jc w:val="left"/>
      </w:pPr>
    </w:p>
    <w:p w:rsidR="00440FB9" w:rsidRDefault="00DA4E89" w:rsidP="00440FB9">
      <w:pPr>
        <w:widowControl/>
        <w:jc w:val="left"/>
      </w:pPr>
      <w:r>
        <w:rPr>
          <w:noProof/>
        </w:rPr>
        <w:drawing>
          <wp:inline distT="0" distB="0" distL="0" distR="0" wp14:anchorId="10858EBD" wp14:editId="6EC190F8">
            <wp:extent cx="5751195" cy="8150225"/>
            <wp:effectExtent l="0" t="0" r="1905" b="3175"/>
            <wp:docPr id="1743" name="図 1743" descr="Z:\mrb\project\M-01-075令和元年度大阪府労働関係調査業務\④報告書\02調査票画像\R1大阪府労働関係調査票〔本文P1からP11〕-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Z:\mrb\project\M-01-075令和元年度大阪府労働関係調査業務\④報告書\02調査票画像\R1大阪府労働関係調査票〔本文P1からP11〕-009.png"/>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751195" cy="8150225"/>
                    </a:xfrm>
                    <a:prstGeom prst="rect">
                      <a:avLst/>
                    </a:prstGeom>
                    <a:noFill/>
                    <a:ln>
                      <a:noFill/>
                    </a:ln>
                  </pic:spPr>
                </pic:pic>
              </a:graphicData>
            </a:graphic>
          </wp:inline>
        </w:drawing>
      </w:r>
    </w:p>
    <w:p w:rsidR="00440FB9" w:rsidRDefault="00440FB9" w:rsidP="00440FB9">
      <w:pPr>
        <w:widowControl/>
        <w:jc w:val="left"/>
      </w:pPr>
      <w:r>
        <w:br w:type="page"/>
      </w:r>
    </w:p>
    <w:p w:rsidR="00440FB9" w:rsidRDefault="00440FB9" w:rsidP="00440FB9">
      <w:pPr>
        <w:widowControl/>
        <w:jc w:val="left"/>
      </w:pPr>
    </w:p>
    <w:p w:rsidR="00DA4E89" w:rsidRDefault="001C211E" w:rsidP="00440FB9">
      <w:pPr>
        <w:widowControl/>
        <w:jc w:val="left"/>
      </w:pPr>
      <w:r>
        <w:rPr>
          <w:noProof/>
        </w:rPr>
        <w:drawing>
          <wp:inline distT="0" distB="0" distL="0" distR="0">
            <wp:extent cx="5762625" cy="8144510"/>
            <wp:effectExtent l="0" t="0" r="9525" b="8890"/>
            <wp:docPr id="767" name="図 767" descr="C:\Users\ftm\Desktop\R1大阪府労働関係調査票〔本文P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tm\Desktop\R1大阪府労働関係調査票〔本文P1～11〕.png"/>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762625" cy="8144510"/>
                    </a:xfrm>
                    <a:prstGeom prst="rect">
                      <a:avLst/>
                    </a:prstGeom>
                    <a:noFill/>
                    <a:ln>
                      <a:noFill/>
                    </a:ln>
                  </pic:spPr>
                </pic:pic>
              </a:graphicData>
            </a:graphic>
          </wp:inline>
        </w:drawing>
      </w:r>
    </w:p>
    <w:p w:rsidR="00440FB9" w:rsidRDefault="00440FB9" w:rsidP="00440FB9">
      <w:pPr>
        <w:widowControl/>
        <w:jc w:val="left"/>
      </w:pPr>
    </w:p>
    <w:p w:rsidR="00440FB9" w:rsidRDefault="00440FB9" w:rsidP="00440FB9">
      <w:pPr>
        <w:widowControl/>
        <w:jc w:val="left"/>
      </w:pPr>
      <w:r>
        <w:br w:type="page"/>
      </w:r>
    </w:p>
    <w:p w:rsidR="00440FB9" w:rsidRDefault="00440FB9" w:rsidP="00440FB9">
      <w:pPr>
        <w:widowControl/>
        <w:jc w:val="left"/>
      </w:pPr>
    </w:p>
    <w:p w:rsidR="00440FB9" w:rsidRDefault="00440FB9" w:rsidP="00440FB9">
      <w:pPr>
        <w:widowControl/>
        <w:jc w:val="left"/>
      </w:pPr>
    </w:p>
    <w:p w:rsidR="00440FB9" w:rsidRDefault="00DA4E89" w:rsidP="00440FB9">
      <w:pPr>
        <w:widowControl/>
        <w:jc w:val="left"/>
      </w:pPr>
      <w:r>
        <w:rPr>
          <w:noProof/>
        </w:rPr>
        <w:drawing>
          <wp:inline distT="0" distB="0" distL="0" distR="0">
            <wp:extent cx="5751195" cy="8150225"/>
            <wp:effectExtent l="0" t="0" r="1905" b="3175"/>
            <wp:docPr id="1745" name="図 1745" descr="Z:\mrb\project\M-01-075令和元年度大阪府労働関係調査業務\④報告書\02調査票画像\R1大阪府労働関係調査票〔本文P1からP11〕-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Z:\mrb\project\M-01-075令和元年度大阪府労働関係調査業務\④報告書\02調査票画像\R1大阪府労働関係調査票〔本文P1からP11〕-011.png"/>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751195" cy="8150225"/>
                    </a:xfrm>
                    <a:prstGeom prst="rect">
                      <a:avLst/>
                    </a:prstGeom>
                    <a:noFill/>
                    <a:ln>
                      <a:noFill/>
                    </a:ln>
                  </pic:spPr>
                </pic:pic>
              </a:graphicData>
            </a:graphic>
          </wp:inline>
        </w:drawing>
      </w:r>
    </w:p>
    <w:p w:rsidR="00440FB9" w:rsidRDefault="00440FB9" w:rsidP="00440FB9">
      <w:pPr>
        <w:widowControl/>
        <w:jc w:val="left"/>
        <w:sectPr w:rsidR="00440FB9" w:rsidSect="003B6E6B">
          <w:type w:val="continuous"/>
          <w:pgSz w:w="11906" w:h="16838" w:code="9"/>
          <w:pgMar w:top="1134" w:right="1418" w:bottom="1134" w:left="1418" w:header="567" w:footer="567" w:gutter="0"/>
          <w:pgNumType w:fmt="numberInDash"/>
          <w:cols w:space="425"/>
          <w:docGrid w:type="lines" w:linePitch="360"/>
        </w:sectPr>
      </w:pPr>
    </w:p>
    <w:p w:rsidR="00440FB9" w:rsidRDefault="00440FB9" w:rsidP="00440FB9">
      <w:pPr>
        <w:widowControl/>
        <w:jc w:val="left"/>
      </w:pPr>
    </w:p>
    <w:p w:rsidR="00440FB9" w:rsidRDefault="00440FB9" w:rsidP="00440FB9">
      <w:pPr>
        <w:widowControl/>
        <w:jc w:val="left"/>
      </w:pPr>
    </w:p>
    <w:p w:rsidR="00440FB9" w:rsidRDefault="00440FB9" w:rsidP="00440FB9">
      <w:pPr>
        <w:widowControl/>
        <w:jc w:val="left"/>
      </w:pPr>
    </w:p>
    <w:p w:rsidR="00440FB9" w:rsidRDefault="00440FB9" w:rsidP="00440FB9"/>
    <w:p w:rsidR="00440FB9" w:rsidRDefault="00440FB9" w:rsidP="00440FB9"/>
    <w:p w:rsidR="00440FB9" w:rsidRDefault="00440FB9" w:rsidP="00440FB9"/>
    <w:p w:rsidR="00440FB9" w:rsidRDefault="00440FB9" w:rsidP="00440FB9"/>
    <w:p w:rsidR="00440FB9" w:rsidRDefault="00440FB9" w:rsidP="00440FB9"/>
    <w:p w:rsidR="00440FB9" w:rsidRDefault="00440FB9" w:rsidP="00440FB9"/>
    <w:p w:rsidR="00440FB9" w:rsidRDefault="00440FB9" w:rsidP="00440FB9"/>
    <w:p w:rsidR="00440FB9" w:rsidRDefault="00440FB9" w:rsidP="00440FB9"/>
    <w:p w:rsidR="00440FB9" w:rsidRDefault="00440FB9" w:rsidP="00440FB9"/>
    <w:p w:rsidR="00440FB9" w:rsidRDefault="00440FB9" w:rsidP="00440FB9"/>
    <w:p w:rsidR="00440FB9" w:rsidRDefault="00440FB9" w:rsidP="00440FB9"/>
    <w:p w:rsidR="00440FB9" w:rsidRDefault="00440FB9" w:rsidP="00440FB9"/>
    <w:p w:rsidR="00440FB9" w:rsidRDefault="00440FB9" w:rsidP="00440FB9"/>
    <w:p w:rsidR="00440FB9" w:rsidRDefault="00440FB9" w:rsidP="00440FB9"/>
    <w:p w:rsidR="00440FB9" w:rsidRDefault="00440FB9" w:rsidP="00440FB9"/>
    <w:p w:rsidR="00440FB9" w:rsidRDefault="00440FB9" w:rsidP="00440FB9"/>
    <w:p w:rsidR="00440FB9" w:rsidRDefault="00440FB9" w:rsidP="00440FB9"/>
    <w:p w:rsidR="00440FB9" w:rsidRDefault="00440FB9" w:rsidP="00440FB9"/>
    <w:p w:rsidR="00440FB9" w:rsidRDefault="00440FB9" w:rsidP="00440FB9"/>
    <w:p w:rsidR="00440FB9" w:rsidRDefault="00440FB9" w:rsidP="00440FB9"/>
    <w:p w:rsidR="00440FB9" w:rsidRDefault="00440FB9" w:rsidP="00440FB9"/>
    <w:p w:rsidR="00440FB9" w:rsidRDefault="00440FB9" w:rsidP="00440FB9"/>
    <w:p w:rsidR="00440FB9" w:rsidRDefault="00440FB9" w:rsidP="00440FB9"/>
    <w:p w:rsidR="00440FB9" w:rsidRDefault="00440FB9" w:rsidP="00440FB9"/>
    <w:p w:rsidR="00440FB9" w:rsidRDefault="00440FB9" w:rsidP="00440FB9"/>
    <w:p w:rsidR="00440FB9" w:rsidRDefault="00440FB9" w:rsidP="00440FB9"/>
    <w:p w:rsidR="00440FB9" w:rsidRDefault="00440FB9" w:rsidP="00440FB9"/>
    <w:p w:rsidR="00440FB9" w:rsidRDefault="00440FB9" w:rsidP="00440FB9"/>
    <w:p w:rsidR="00440FB9" w:rsidRDefault="00440FB9" w:rsidP="00440FB9"/>
    <w:p w:rsidR="00440FB9" w:rsidRDefault="00440FB9" w:rsidP="00440FB9"/>
    <w:p w:rsidR="00440FB9" w:rsidRDefault="00440FB9" w:rsidP="00440FB9"/>
    <w:p w:rsidR="00440FB9" w:rsidRDefault="00440FB9" w:rsidP="00440FB9"/>
    <w:p w:rsidR="00440FB9" w:rsidRDefault="00440FB9" w:rsidP="00440FB9"/>
    <w:p w:rsidR="00440FB9" w:rsidRPr="003A7C24" w:rsidRDefault="00440FB9" w:rsidP="00440FB9">
      <w:pPr>
        <w:tabs>
          <w:tab w:val="left" w:pos="1125"/>
          <w:tab w:val="left" w:pos="2205"/>
          <w:tab w:val="left" w:pos="5445"/>
          <w:tab w:val="left" w:pos="7605"/>
          <w:tab w:val="left" w:pos="8685"/>
        </w:tabs>
        <w:autoSpaceDE w:val="0"/>
        <w:autoSpaceDN w:val="0"/>
        <w:jc w:val="left"/>
        <w:rPr>
          <w:rFonts w:ascii="ＭＳ Ｐゴシック" w:eastAsia="ＭＳ Ｐゴシック" w:hAnsi="ＭＳ Ｐゴシック"/>
          <w:sz w:val="20"/>
          <w:szCs w:val="22"/>
        </w:rPr>
      </w:pPr>
      <w:r>
        <w:rPr>
          <w:noProof/>
        </w:rPr>
        <w:drawing>
          <wp:anchor distT="0" distB="0" distL="114300" distR="114300" simplePos="0" relativeHeight="251815936" behindDoc="0" locked="0" layoutInCell="1" allowOverlap="1" wp14:anchorId="6C16B4C3" wp14:editId="3E218D88">
            <wp:simplePos x="0" y="0"/>
            <wp:positionH relativeFrom="column">
              <wp:posOffset>58420</wp:posOffset>
            </wp:positionH>
            <wp:positionV relativeFrom="paragraph">
              <wp:posOffset>155575</wp:posOffset>
            </wp:positionV>
            <wp:extent cx="1222473" cy="352425"/>
            <wp:effectExtent l="0" t="0" r="0" b="0"/>
            <wp:wrapNone/>
            <wp:docPr id="1731" name="図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 name="a4chirashi_png.png"/>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1222473" cy="352425"/>
                    </a:xfrm>
                    <a:prstGeom prst="rect">
                      <a:avLst/>
                    </a:prstGeom>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sz w:val="20"/>
          <w:szCs w:val="22"/>
        </w:rPr>
        <w:tab/>
      </w:r>
      <w:r>
        <w:rPr>
          <w:rFonts w:ascii="ＭＳ Ｐゴシック" w:eastAsia="ＭＳ Ｐゴシック" w:hAnsi="ＭＳ Ｐゴシック"/>
          <w:sz w:val="20"/>
          <w:szCs w:val="22"/>
        </w:rPr>
        <w:tab/>
      </w:r>
      <w:r>
        <w:rPr>
          <w:rFonts w:ascii="ＭＳ Ｐゴシック" w:eastAsia="ＭＳ Ｐゴシック" w:hAnsi="ＭＳ Ｐゴシック" w:hint="eastAsia"/>
          <w:sz w:val="20"/>
          <w:szCs w:val="22"/>
        </w:rPr>
        <w:t xml:space="preserve">大阪府総合労働事務所　　</w:t>
      </w:r>
      <w:r>
        <w:rPr>
          <w:rFonts w:ascii="ＭＳ Ｐゴシック" w:eastAsia="ＭＳ Ｐゴシック" w:hAnsi="ＭＳ Ｐゴシック"/>
          <w:sz w:val="20"/>
          <w:szCs w:val="22"/>
        </w:rPr>
        <w:tab/>
      </w:r>
      <w:r w:rsidR="000E370A">
        <w:rPr>
          <w:rFonts w:ascii="ＭＳ Ｐゴシック" w:eastAsia="ＭＳ Ｐゴシック" w:hAnsi="ＭＳ Ｐゴシック" w:hint="eastAsia"/>
          <w:sz w:val="20"/>
          <w:szCs w:val="22"/>
        </w:rPr>
        <w:t>令和2</w:t>
      </w:r>
      <w:r w:rsidRPr="003A7C24">
        <w:rPr>
          <w:rFonts w:ascii="ＭＳ Ｐゴシック" w:eastAsia="ＭＳ Ｐゴシック" w:hAnsi="ＭＳ Ｐゴシック" w:hint="eastAsia"/>
          <w:sz w:val="20"/>
          <w:szCs w:val="22"/>
        </w:rPr>
        <w:t>年3月発行</w:t>
      </w:r>
    </w:p>
    <w:p w:rsidR="00440FB9" w:rsidRDefault="00440FB9" w:rsidP="00440FB9">
      <w:pPr>
        <w:tabs>
          <w:tab w:val="left" w:pos="1125"/>
          <w:tab w:val="left" w:pos="2205"/>
          <w:tab w:val="left" w:pos="8685"/>
        </w:tabs>
        <w:jc w:val="left"/>
        <w:rPr>
          <w:rFonts w:ascii="ＭＳ Ｐゴシック" w:eastAsia="ＭＳ Ｐゴシック" w:hAnsi="ＭＳ Ｐゴシック"/>
          <w:sz w:val="20"/>
          <w:szCs w:val="22"/>
        </w:rPr>
      </w:pPr>
      <w:r>
        <w:rPr>
          <w:rFonts w:ascii="ＭＳ Ｐゴシック" w:eastAsia="ＭＳ Ｐゴシック" w:hAnsi="ＭＳ Ｐゴシック"/>
          <w:sz w:val="20"/>
          <w:szCs w:val="22"/>
        </w:rPr>
        <w:tab/>
      </w:r>
      <w:r>
        <w:rPr>
          <w:rFonts w:ascii="ＭＳ Ｐゴシック" w:eastAsia="ＭＳ Ｐゴシック" w:hAnsi="ＭＳ Ｐゴシック"/>
          <w:sz w:val="20"/>
          <w:szCs w:val="22"/>
        </w:rPr>
        <w:tab/>
      </w:r>
      <w:r>
        <w:rPr>
          <w:rFonts w:ascii="ＭＳ Ｐゴシック" w:eastAsia="ＭＳ Ｐゴシック" w:hAnsi="ＭＳ Ｐゴシック" w:hint="eastAsia"/>
          <w:sz w:val="20"/>
          <w:szCs w:val="22"/>
        </w:rPr>
        <w:t>〒</w:t>
      </w:r>
      <w:r>
        <w:rPr>
          <w:rFonts w:ascii="ＭＳ Ｐゴシック" w:eastAsia="ＭＳ Ｐゴシック" w:hAnsi="ＭＳ Ｐゴシック"/>
          <w:sz w:val="20"/>
          <w:szCs w:val="22"/>
        </w:rPr>
        <w:t xml:space="preserve">540-0033　　</w:t>
      </w:r>
      <w:r>
        <w:rPr>
          <w:rFonts w:ascii="ＭＳ Ｐゴシック" w:eastAsia="ＭＳ Ｐゴシック" w:hAnsi="ＭＳ Ｐゴシック" w:hint="eastAsia"/>
          <w:sz w:val="20"/>
          <w:szCs w:val="22"/>
        </w:rPr>
        <w:t>大阪市中央区石町</w:t>
      </w:r>
      <w:r>
        <w:rPr>
          <w:rFonts w:ascii="ＭＳ Ｐゴシック" w:eastAsia="ＭＳ Ｐゴシック" w:hAnsi="ＭＳ Ｐゴシック"/>
          <w:sz w:val="20"/>
          <w:szCs w:val="22"/>
        </w:rPr>
        <w:t>2－5－3　ｴﾙ・おおさか</w:t>
      </w:r>
      <w:r>
        <w:rPr>
          <w:rFonts w:ascii="ＭＳ Ｐゴシック" w:eastAsia="ＭＳ Ｐゴシック" w:hAnsi="ＭＳ Ｐゴシック" w:hint="eastAsia"/>
          <w:sz w:val="20"/>
          <w:szCs w:val="22"/>
        </w:rPr>
        <w:t>南館</w:t>
      </w:r>
    </w:p>
    <w:p w:rsidR="00440FB9" w:rsidRDefault="00440FB9" w:rsidP="00440FB9">
      <w:pPr>
        <w:tabs>
          <w:tab w:val="left" w:pos="1125"/>
          <w:tab w:val="left" w:pos="2205"/>
          <w:tab w:val="left" w:pos="5445"/>
          <w:tab w:val="left" w:pos="6525"/>
          <w:tab w:val="left" w:pos="7605"/>
          <w:tab w:val="left" w:pos="8685"/>
        </w:tabs>
        <w:jc w:val="left"/>
        <w:rPr>
          <w:rFonts w:ascii="ＭＳ Ｐゴシック" w:eastAsia="ＭＳ Ｐゴシック" w:hAnsi="ＭＳ Ｐゴシック"/>
          <w:sz w:val="20"/>
          <w:szCs w:val="22"/>
        </w:rPr>
      </w:pPr>
      <w:r>
        <w:rPr>
          <w:rFonts w:ascii="ＭＳ Ｐゴシック" w:eastAsia="ＭＳ Ｐゴシック" w:hAnsi="ＭＳ Ｐゴシック"/>
          <w:sz w:val="20"/>
          <w:szCs w:val="22"/>
        </w:rPr>
        <w:tab/>
      </w:r>
      <w:r>
        <w:rPr>
          <w:rFonts w:ascii="ＭＳ Ｐゴシック" w:eastAsia="ＭＳ Ｐゴシック" w:hAnsi="ＭＳ Ｐゴシック"/>
          <w:sz w:val="20"/>
          <w:szCs w:val="22"/>
        </w:rPr>
        <w:tab/>
      </w:r>
      <w:r>
        <w:rPr>
          <w:rFonts w:ascii="ＭＳ Ｐゴシック" w:eastAsia="ＭＳ Ｐゴシック" w:hAnsi="ＭＳ Ｐゴシック" w:hint="eastAsia"/>
          <w:sz w:val="20"/>
          <w:szCs w:val="22"/>
        </w:rPr>
        <w:t>ＴＥＬ</w:t>
      </w:r>
      <w:r>
        <w:rPr>
          <w:rFonts w:ascii="ＭＳ Ｐゴシック" w:eastAsia="ＭＳ Ｐゴシック" w:hAnsi="ＭＳ Ｐゴシック"/>
          <w:sz w:val="20"/>
          <w:szCs w:val="22"/>
        </w:rPr>
        <w:t>06（6946）2606（</w:t>
      </w:r>
      <w:r>
        <w:rPr>
          <w:rFonts w:ascii="ＭＳ Ｐゴシック" w:eastAsia="ＭＳ Ｐゴシック" w:hAnsi="ＭＳ Ｐゴシック" w:hint="eastAsia"/>
          <w:sz w:val="20"/>
          <w:szCs w:val="22"/>
        </w:rPr>
        <w:t>直通）</w:t>
      </w:r>
    </w:p>
    <w:p w:rsidR="00B3041F" w:rsidRPr="00440FB9" w:rsidRDefault="00440FB9" w:rsidP="00440FB9">
      <w:pPr>
        <w:tabs>
          <w:tab w:val="left" w:pos="1125"/>
          <w:tab w:val="left" w:pos="2205"/>
          <w:tab w:val="left" w:pos="8685"/>
        </w:tabs>
        <w:jc w:val="left"/>
      </w:pPr>
      <w:r>
        <w:rPr>
          <w:rFonts w:ascii="ＭＳ Ｐゴシック" w:eastAsia="ＭＳ Ｐゴシック" w:hAnsi="ＭＳ Ｐゴシック"/>
          <w:sz w:val="20"/>
          <w:szCs w:val="22"/>
        </w:rPr>
        <w:tab/>
      </w:r>
      <w:r>
        <w:rPr>
          <w:rFonts w:ascii="ＭＳ Ｐゴシック" w:eastAsia="ＭＳ Ｐゴシック" w:hAnsi="ＭＳ Ｐゴシック"/>
          <w:sz w:val="20"/>
          <w:szCs w:val="22"/>
        </w:rPr>
        <w:tab/>
      </w:r>
      <w:r>
        <w:rPr>
          <w:rFonts w:ascii="ＭＳ Ｐゴシック" w:eastAsia="ＭＳ Ｐゴシック" w:hAnsi="ＭＳ Ｐゴシック" w:hint="eastAsia"/>
          <w:sz w:val="20"/>
          <w:szCs w:val="22"/>
        </w:rPr>
        <w:t>ﾎｰﾑﾍﾟｰｼﾞ：</w:t>
      </w:r>
      <w:r>
        <w:rPr>
          <w:rFonts w:ascii="ＭＳ Ｐゴシック" w:eastAsia="ＭＳ Ｐゴシック" w:hAnsi="ＭＳ Ｐゴシック"/>
          <w:sz w:val="20"/>
          <w:szCs w:val="22"/>
        </w:rPr>
        <w:t>http://www.pref.osaka.</w:t>
      </w:r>
      <w:r>
        <w:rPr>
          <w:rFonts w:ascii="ＭＳ Ｐゴシック" w:eastAsia="ＭＳ Ｐゴシック" w:hAnsi="ＭＳ Ｐゴシック" w:hint="eastAsia"/>
          <w:sz w:val="20"/>
          <w:szCs w:val="22"/>
        </w:rPr>
        <w:t>lg.</w:t>
      </w:r>
      <w:r>
        <w:rPr>
          <w:rFonts w:ascii="ＭＳ Ｐゴシック" w:eastAsia="ＭＳ Ｐゴシック" w:hAnsi="ＭＳ Ｐゴシック"/>
          <w:sz w:val="20"/>
          <w:szCs w:val="22"/>
        </w:rPr>
        <w:t>jp/sogorodo/chousa/index.html</w:t>
      </w:r>
    </w:p>
    <w:sectPr w:rsidR="00B3041F" w:rsidRPr="00440FB9" w:rsidSect="00AA15CE">
      <w:footerReference w:type="default" r:id="rId165"/>
      <w:pgSz w:w="11906" w:h="16838" w:code="9"/>
      <w:pgMar w:top="1134" w:right="1418" w:bottom="1134" w:left="1418" w:header="567" w:footer="567" w:gutter="0"/>
      <w:pgNumType w:fmt="numberInDash" w:start="5"/>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1CF7" w:rsidRDefault="008E1CF7">
      <w:r>
        <w:separator/>
      </w:r>
    </w:p>
  </w:endnote>
  <w:endnote w:type="continuationSeparator" w:id="0">
    <w:p w:rsidR="008E1CF7" w:rsidRDefault="008E1C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CF7" w:rsidRDefault="008E1CF7">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8E1CF7" w:rsidRDefault="008E1CF7">
    <w:pPr>
      <w:pStyle w:val="a5"/>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3944903"/>
      <w:docPartObj>
        <w:docPartGallery w:val="Page Numbers (Bottom of Page)"/>
        <w:docPartUnique/>
      </w:docPartObj>
    </w:sdtPr>
    <w:sdtEndPr/>
    <w:sdtContent>
      <w:p w:rsidR="008E1CF7" w:rsidRDefault="008E1CF7">
        <w:pPr>
          <w:pStyle w:val="a5"/>
          <w:jc w:val="center"/>
        </w:pPr>
        <w:r>
          <w:fldChar w:fldCharType="begin"/>
        </w:r>
        <w:r>
          <w:instrText>PAGE   \* MERGEFORMAT</w:instrText>
        </w:r>
        <w:r>
          <w:fldChar w:fldCharType="separate"/>
        </w:r>
        <w:r w:rsidR="008656C1" w:rsidRPr="008656C1">
          <w:rPr>
            <w:noProof/>
            <w:lang w:val="ja-JP"/>
          </w:rPr>
          <w:t>-</w:t>
        </w:r>
        <w:r w:rsidR="008656C1">
          <w:rPr>
            <w:noProof/>
          </w:rPr>
          <w:t xml:space="preserve"> 99 -</w:t>
        </w:r>
        <w:r>
          <w:fldChar w:fldCharType="end"/>
        </w:r>
      </w:p>
    </w:sdtContent>
  </w:sdt>
  <w:p w:rsidR="008E1CF7" w:rsidRPr="00166AB5" w:rsidRDefault="008E1CF7">
    <w:pPr>
      <w:pStyle w:val="a5"/>
      <w:jc w:val="center"/>
      <w:rPr>
        <w:rFonts w:asciiTheme="minorEastAsia" w:eastAsiaTheme="minorEastAsia" w:hAnsiTheme="minorEastAsia"/>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CF7" w:rsidRDefault="008E1CF7">
    <w:pPr>
      <w:pStyle w:val="a5"/>
      <w:jc w:val="center"/>
    </w:pPr>
  </w:p>
  <w:p w:rsidR="008E1CF7" w:rsidRPr="00166AB5" w:rsidRDefault="008E1CF7">
    <w:pPr>
      <w:pStyle w:val="a5"/>
      <w:jc w:val="center"/>
      <w:rPr>
        <w:rFonts w:asciiTheme="minorEastAsia" w:eastAsiaTheme="minorEastAsia" w:hAnsiTheme="minorEastAsia"/>
      </w:rP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CF7" w:rsidRPr="00166AB5" w:rsidRDefault="008E1CF7">
    <w:pPr>
      <w:pStyle w:val="a5"/>
      <w:jc w:val="center"/>
      <w:rPr>
        <w:rFonts w:asciiTheme="minorEastAsia" w:eastAsiaTheme="minorEastAsia" w:hAnsiTheme="minorEastAsia"/>
      </w:rPr>
    </w:pPr>
    <w:r w:rsidRPr="00166AB5">
      <w:rPr>
        <w:rFonts w:asciiTheme="minorEastAsia" w:eastAsiaTheme="minorEastAsia" w:hAnsiTheme="minorEastAsia"/>
      </w:rPr>
      <w:fldChar w:fldCharType="begin"/>
    </w:r>
    <w:r w:rsidRPr="00166AB5">
      <w:rPr>
        <w:rFonts w:asciiTheme="minorEastAsia" w:eastAsiaTheme="minorEastAsia" w:hAnsiTheme="minorEastAsia"/>
      </w:rPr>
      <w:instrText>PAGE   \* MERGEFORMAT</w:instrText>
    </w:r>
    <w:r w:rsidRPr="00166AB5">
      <w:rPr>
        <w:rFonts w:asciiTheme="minorEastAsia" w:eastAsiaTheme="minorEastAsia" w:hAnsiTheme="minorEastAsia"/>
      </w:rPr>
      <w:fldChar w:fldCharType="separate"/>
    </w:r>
    <w:r w:rsidR="008656C1" w:rsidRPr="008656C1">
      <w:rPr>
        <w:rFonts w:asciiTheme="minorEastAsia" w:eastAsiaTheme="minorEastAsia" w:hAnsiTheme="minorEastAsia"/>
        <w:noProof/>
        <w:lang w:val="ja-JP"/>
      </w:rPr>
      <w:t>-</w:t>
    </w:r>
    <w:r w:rsidR="008656C1">
      <w:rPr>
        <w:rFonts w:asciiTheme="minorEastAsia" w:eastAsiaTheme="minorEastAsia" w:hAnsiTheme="minorEastAsia"/>
        <w:noProof/>
      </w:rPr>
      <w:t xml:space="preserve"> 111 -</w:t>
    </w:r>
    <w:r w:rsidRPr="00166AB5">
      <w:rPr>
        <w:rFonts w:asciiTheme="minorEastAsia" w:eastAsiaTheme="minorEastAsia" w:hAnsiTheme="minorEastAsia"/>
      </w:rPr>
      <w:fldChar w:fldCharType="end"/>
    </w:r>
  </w:p>
  <w:p w:rsidR="008E1CF7" w:rsidRPr="001A07A7" w:rsidRDefault="008E1CF7" w:rsidP="001A07A7">
    <w:pPr>
      <w:pStyle w:val="a5"/>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CF7" w:rsidRDefault="008E1CF7">
    <w:pPr>
      <w:pStyle w:val="a5"/>
      <w:jc w:val="center"/>
    </w:pPr>
  </w:p>
  <w:p w:rsidR="008E1CF7" w:rsidRPr="001A07A7" w:rsidRDefault="008E1CF7" w:rsidP="001A07A7">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CF7" w:rsidRDefault="008E1CF7">
    <w:pPr>
      <w:pStyle w:val="a5"/>
      <w:jc w:val="center"/>
      <w:rPr>
        <w:rFonts w:ascii="ＭＳ ゴシック" w:hAnsi="ＭＳ ゴシック"/>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CF7" w:rsidRDefault="008E1CF7">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8E1CF7" w:rsidRDefault="008E1CF7">
    <w:pPr>
      <w:pStyle w:val="a5"/>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CF7" w:rsidRPr="00166AB5" w:rsidRDefault="008E1CF7">
    <w:pPr>
      <w:pStyle w:val="a5"/>
      <w:jc w:val="center"/>
      <w:rPr>
        <w:rFonts w:asciiTheme="minorEastAsia" w:eastAsiaTheme="minorEastAsia" w:hAnsiTheme="minorEastAsia"/>
      </w:rPr>
    </w:pPr>
    <w:r w:rsidRPr="00166AB5">
      <w:rPr>
        <w:rFonts w:asciiTheme="minorEastAsia" w:eastAsiaTheme="minorEastAsia" w:hAnsiTheme="minorEastAsia"/>
      </w:rPr>
      <w:fldChar w:fldCharType="begin"/>
    </w:r>
    <w:r w:rsidRPr="00166AB5">
      <w:rPr>
        <w:rFonts w:asciiTheme="minorEastAsia" w:eastAsiaTheme="minorEastAsia" w:hAnsiTheme="minorEastAsia"/>
      </w:rPr>
      <w:instrText>PAGE   \* MERGEFORMAT</w:instrText>
    </w:r>
    <w:r w:rsidRPr="00166AB5">
      <w:rPr>
        <w:rFonts w:asciiTheme="minorEastAsia" w:eastAsiaTheme="minorEastAsia" w:hAnsiTheme="minorEastAsia"/>
      </w:rPr>
      <w:fldChar w:fldCharType="separate"/>
    </w:r>
    <w:r w:rsidR="008656C1" w:rsidRPr="008656C1">
      <w:rPr>
        <w:rFonts w:asciiTheme="minorEastAsia" w:eastAsiaTheme="minorEastAsia" w:hAnsiTheme="minorEastAsia"/>
        <w:noProof/>
        <w:lang w:val="ja-JP"/>
      </w:rPr>
      <w:t>-</w:t>
    </w:r>
    <w:r w:rsidR="008656C1">
      <w:rPr>
        <w:rFonts w:asciiTheme="minorEastAsia" w:eastAsiaTheme="minorEastAsia" w:hAnsiTheme="minorEastAsia"/>
        <w:noProof/>
      </w:rPr>
      <w:t xml:space="preserve"> 4 -</w:t>
    </w:r>
    <w:r w:rsidRPr="00166AB5">
      <w:rPr>
        <w:rFonts w:asciiTheme="minorEastAsia" w:eastAsiaTheme="minorEastAsia" w:hAnsiTheme="minorEastAsia"/>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CF7" w:rsidRDefault="008E1CF7">
    <w:pPr>
      <w:pStyle w:val="a5"/>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CF7" w:rsidRDefault="008E1CF7">
    <w:pPr>
      <w:pStyle w:val="a5"/>
    </w:pPr>
    <w:r>
      <w:rPr>
        <w:rFonts w:ascii="Times New Roman" w:hAnsi="Times New Roman"/>
        <w:kern w:val="0"/>
        <w:szCs w:val="21"/>
      </w:rPr>
      <w:tab/>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8227189"/>
      <w:docPartObj>
        <w:docPartGallery w:val="Page Numbers (Bottom of Page)"/>
        <w:docPartUnique/>
      </w:docPartObj>
    </w:sdtPr>
    <w:sdtEndPr/>
    <w:sdtContent>
      <w:p w:rsidR="008E1CF7" w:rsidRDefault="008E1CF7">
        <w:pPr>
          <w:pStyle w:val="a5"/>
          <w:jc w:val="center"/>
        </w:pPr>
        <w:r>
          <w:fldChar w:fldCharType="begin"/>
        </w:r>
        <w:r>
          <w:instrText>PAGE   \* MERGEFORMAT</w:instrText>
        </w:r>
        <w:r>
          <w:fldChar w:fldCharType="separate"/>
        </w:r>
        <w:r w:rsidR="008656C1" w:rsidRPr="008656C1">
          <w:rPr>
            <w:noProof/>
            <w:lang w:val="ja-JP"/>
          </w:rPr>
          <w:t>-</w:t>
        </w:r>
        <w:r w:rsidR="008656C1">
          <w:rPr>
            <w:noProof/>
          </w:rPr>
          <w:t xml:space="preserve"> 12 -</w:t>
        </w:r>
        <w:r>
          <w:fldChar w:fldCharType="end"/>
        </w:r>
      </w:p>
    </w:sdtContent>
  </w:sdt>
  <w:p w:rsidR="008E1CF7" w:rsidRDefault="008E1CF7" w:rsidP="006D48D8">
    <w:pPr>
      <w:pStyle w:val="a5"/>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037646"/>
      <w:docPartObj>
        <w:docPartGallery w:val="Page Numbers (Bottom of Page)"/>
        <w:docPartUnique/>
      </w:docPartObj>
    </w:sdtPr>
    <w:sdtEndPr/>
    <w:sdtContent>
      <w:p w:rsidR="008E1CF7" w:rsidRDefault="008656C1">
        <w:pPr>
          <w:pStyle w:val="a5"/>
          <w:jc w:val="center"/>
        </w:pPr>
      </w:p>
    </w:sdtContent>
  </w:sdt>
  <w:p w:rsidR="008E1CF7" w:rsidRDefault="008E1CF7" w:rsidP="006D48D8">
    <w:pPr>
      <w:pStyle w:val="a5"/>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CF7" w:rsidRDefault="008E1CF7">
    <w:pPr>
      <w:pStyle w:val="a5"/>
      <w:jc w:val="center"/>
    </w:pPr>
  </w:p>
  <w:p w:rsidR="008E1CF7" w:rsidRDefault="008E1CF7" w:rsidP="006D48D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1CF7" w:rsidRDefault="008E1CF7">
      <w:r>
        <w:separator/>
      </w:r>
    </w:p>
  </w:footnote>
  <w:footnote w:type="continuationSeparator" w:id="0">
    <w:p w:rsidR="008E1CF7" w:rsidRDefault="008E1C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CF7" w:rsidRDefault="008E1CF7">
    <w:pPr>
      <w:pStyle w:val="a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CF7" w:rsidRDefault="008E1CF7">
    <w:pPr>
      <w:pStyle w:val="a8"/>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CF7" w:rsidRDefault="008E1CF7">
    <w:pPr>
      <w:pStyle w:val="a8"/>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CF7" w:rsidRDefault="008E1CF7">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7C735E"/>
    <w:multiLevelType w:val="hybridMultilevel"/>
    <w:tmpl w:val="F314CE4A"/>
    <w:lvl w:ilvl="0" w:tplc="38BE2CC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263699C"/>
    <w:multiLevelType w:val="hybridMultilevel"/>
    <w:tmpl w:val="7F10F634"/>
    <w:lvl w:ilvl="0" w:tplc="A68CED2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27355F9"/>
    <w:multiLevelType w:val="hybridMultilevel"/>
    <w:tmpl w:val="7C9CE5B2"/>
    <w:lvl w:ilvl="0" w:tplc="6ED8E5B6">
      <w:start w:val="1"/>
      <w:numFmt w:val="decimalFullWidth"/>
      <w:lvlText w:val="（%1）"/>
      <w:lvlJc w:val="left"/>
      <w:pPr>
        <w:ind w:left="720" w:hanging="720"/>
      </w:pPr>
      <w:rPr>
        <w:rFonts w:ascii="ＭＳ ゴシック" w:eastAsia="ＭＳ ゴシック" w:hAnsi="ＭＳ 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B4F7F1A"/>
    <w:multiLevelType w:val="hybridMultilevel"/>
    <w:tmpl w:val="A8E00D06"/>
    <w:lvl w:ilvl="0" w:tplc="162AB4B0">
      <w:start w:val="4"/>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B3730EA"/>
    <w:multiLevelType w:val="hybridMultilevel"/>
    <w:tmpl w:val="07022710"/>
    <w:lvl w:ilvl="0" w:tplc="0A34D28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5DB6D17"/>
    <w:multiLevelType w:val="hybridMultilevel"/>
    <w:tmpl w:val="A5CABE2E"/>
    <w:lvl w:ilvl="0" w:tplc="9B0CA08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73154AA6"/>
    <w:multiLevelType w:val="hybridMultilevel"/>
    <w:tmpl w:val="D55A544A"/>
    <w:lvl w:ilvl="0" w:tplc="CFDA99D8">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
  </w:num>
  <w:num w:numId="2">
    <w:abstractNumId w:val="0"/>
  </w:num>
  <w:num w:numId="3">
    <w:abstractNumId w:val="1"/>
  </w:num>
  <w:num w:numId="4">
    <w:abstractNumId w:val="6"/>
  </w:num>
  <w:num w:numId="5">
    <w:abstractNumId w:val="3"/>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defaultTabStop w:val="839"/>
  <w:drawingGridHorizontalSpacing w:val="2"/>
  <w:drawingGridVerticalSpacing w:val="4"/>
  <w:displayHorizontalDrawingGridEvery w:val="0"/>
  <w:displayVerticalDrawingGridEvery w:val="30"/>
  <w:characterSpacingControl w:val="compressPunctuation"/>
  <w:hdrShapeDefaults>
    <o:shapedefaults v:ext="edit" spidmax="405505">
      <v:textbox inset="5.85pt,.7pt,5.85pt,.7pt"/>
      <o:colormru v:ext="edit" colors="#c9f,#ff9,#36f,#cff,#ccecff,aqua,#069,#f9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EA4"/>
    <w:rsid w:val="000015A1"/>
    <w:rsid w:val="0000369E"/>
    <w:rsid w:val="0000496D"/>
    <w:rsid w:val="00004AB6"/>
    <w:rsid w:val="00006633"/>
    <w:rsid w:val="00011328"/>
    <w:rsid w:val="000118F0"/>
    <w:rsid w:val="00012665"/>
    <w:rsid w:val="00012B57"/>
    <w:rsid w:val="00012EE5"/>
    <w:rsid w:val="00015564"/>
    <w:rsid w:val="00016C3F"/>
    <w:rsid w:val="00021D82"/>
    <w:rsid w:val="0002267F"/>
    <w:rsid w:val="00022A5F"/>
    <w:rsid w:val="000246A4"/>
    <w:rsid w:val="00025265"/>
    <w:rsid w:val="000260C4"/>
    <w:rsid w:val="00026B2A"/>
    <w:rsid w:val="00030409"/>
    <w:rsid w:val="0003098C"/>
    <w:rsid w:val="0003104C"/>
    <w:rsid w:val="0003300A"/>
    <w:rsid w:val="0003564E"/>
    <w:rsid w:val="00035FC4"/>
    <w:rsid w:val="00036C92"/>
    <w:rsid w:val="000377CD"/>
    <w:rsid w:val="000422FF"/>
    <w:rsid w:val="00042979"/>
    <w:rsid w:val="00044443"/>
    <w:rsid w:val="000457E3"/>
    <w:rsid w:val="00046182"/>
    <w:rsid w:val="0005117A"/>
    <w:rsid w:val="0005271A"/>
    <w:rsid w:val="000543F9"/>
    <w:rsid w:val="000548C9"/>
    <w:rsid w:val="0006023E"/>
    <w:rsid w:val="000638C6"/>
    <w:rsid w:val="00064824"/>
    <w:rsid w:val="00064AAC"/>
    <w:rsid w:val="0006727E"/>
    <w:rsid w:val="00067B44"/>
    <w:rsid w:val="0007075A"/>
    <w:rsid w:val="000709BA"/>
    <w:rsid w:val="000713F8"/>
    <w:rsid w:val="0007195A"/>
    <w:rsid w:val="00073AC9"/>
    <w:rsid w:val="000752BE"/>
    <w:rsid w:val="00080749"/>
    <w:rsid w:val="00083477"/>
    <w:rsid w:val="0008461E"/>
    <w:rsid w:val="00084A4D"/>
    <w:rsid w:val="00084A85"/>
    <w:rsid w:val="00084D1F"/>
    <w:rsid w:val="00084DA9"/>
    <w:rsid w:val="000852B5"/>
    <w:rsid w:val="00085C09"/>
    <w:rsid w:val="00086B52"/>
    <w:rsid w:val="00087237"/>
    <w:rsid w:val="000878AD"/>
    <w:rsid w:val="000914BC"/>
    <w:rsid w:val="00091544"/>
    <w:rsid w:val="00091FEC"/>
    <w:rsid w:val="0009227C"/>
    <w:rsid w:val="000943F5"/>
    <w:rsid w:val="000A11B2"/>
    <w:rsid w:val="000A19E1"/>
    <w:rsid w:val="000A2F66"/>
    <w:rsid w:val="000A5667"/>
    <w:rsid w:val="000A6923"/>
    <w:rsid w:val="000A7B05"/>
    <w:rsid w:val="000B10A7"/>
    <w:rsid w:val="000B498C"/>
    <w:rsid w:val="000B4DA1"/>
    <w:rsid w:val="000B69C7"/>
    <w:rsid w:val="000C25EE"/>
    <w:rsid w:val="000C27A3"/>
    <w:rsid w:val="000C76BA"/>
    <w:rsid w:val="000D2912"/>
    <w:rsid w:val="000D2A8A"/>
    <w:rsid w:val="000D31A6"/>
    <w:rsid w:val="000D34DA"/>
    <w:rsid w:val="000D4D48"/>
    <w:rsid w:val="000D559C"/>
    <w:rsid w:val="000D6AE6"/>
    <w:rsid w:val="000E04A2"/>
    <w:rsid w:val="000E17A9"/>
    <w:rsid w:val="000E1C2C"/>
    <w:rsid w:val="000E22E2"/>
    <w:rsid w:val="000E296C"/>
    <w:rsid w:val="000E343C"/>
    <w:rsid w:val="000E370A"/>
    <w:rsid w:val="000E43F7"/>
    <w:rsid w:val="000E4574"/>
    <w:rsid w:val="000E4756"/>
    <w:rsid w:val="000E4E33"/>
    <w:rsid w:val="000E636A"/>
    <w:rsid w:val="000E6CCF"/>
    <w:rsid w:val="000E7410"/>
    <w:rsid w:val="000F02ED"/>
    <w:rsid w:val="000F257F"/>
    <w:rsid w:val="000F4994"/>
    <w:rsid w:val="000F5278"/>
    <w:rsid w:val="000F75E5"/>
    <w:rsid w:val="000F7EBA"/>
    <w:rsid w:val="001003EA"/>
    <w:rsid w:val="001007B9"/>
    <w:rsid w:val="00101AD1"/>
    <w:rsid w:val="00102C85"/>
    <w:rsid w:val="00103249"/>
    <w:rsid w:val="001039F2"/>
    <w:rsid w:val="00103D32"/>
    <w:rsid w:val="00105642"/>
    <w:rsid w:val="00106305"/>
    <w:rsid w:val="00106C59"/>
    <w:rsid w:val="00107B7C"/>
    <w:rsid w:val="0011032F"/>
    <w:rsid w:val="00111216"/>
    <w:rsid w:val="0011153A"/>
    <w:rsid w:val="00111AA7"/>
    <w:rsid w:val="0011218E"/>
    <w:rsid w:val="00114552"/>
    <w:rsid w:val="001159B6"/>
    <w:rsid w:val="00117154"/>
    <w:rsid w:val="00117A7C"/>
    <w:rsid w:val="001231C0"/>
    <w:rsid w:val="00125B06"/>
    <w:rsid w:val="00125BF1"/>
    <w:rsid w:val="00131671"/>
    <w:rsid w:val="00131C13"/>
    <w:rsid w:val="00132A5A"/>
    <w:rsid w:val="00135E12"/>
    <w:rsid w:val="00135F3A"/>
    <w:rsid w:val="00135FDC"/>
    <w:rsid w:val="0013619F"/>
    <w:rsid w:val="00140AE3"/>
    <w:rsid w:val="00141960"/>
    <w:rsid w:val="00141DA6"/>
    <w:rsid w:val="0014590C"/>
    <w:rsid w:val="00145926"/>
    <w:rsid w:val="001462F8"/>
    <w:rsid w:val="00146522"/>
    <w:rsid w:val="001473B3"/>
    <w:rsid w:val="00147F67"/>
    <w:rsid w:val="00150E33"/>
    <w:rsid w:val="001524CA"/>
    <w:rsid w:val="00153646"/>
    <w:rsid w:val="00153F9D"/>
    <w:rsid w:val="00154354"/>
    <w:rsid w:val="00155AEA"/>
    <w:rsid w:val="00156380"/>
    <w:rsid w:val="00160470"/>
    <w:rsid w:val="001604FC"/>
    <w:rsid w:val="00161F05"/>
    <w:rsid w:val="0016262F"/>
    <w:rsid w:val="00163EA5"/>
    <w:rsid w:val="00164EDF"/>
    <w:rsid w:val="00166AB5"/>
    <w:rsid w:val="00167D69"/>
    <w:rsid w:val="0017188C"/>
    <w:rsid w:val="00174215"/>
    <w:rsid w:val="00177176"/>
    <w:rsid w:val="00177754"/>
    <w:rsid w:val="00177E5B"/>
    <w:rsid w:val="00180275"/>
    <w:rsid w:val="001831BC"/>
    <w:rsid w:val="00184CD8"/>
    <w:rsid w:val="00184D5F"/>
    <w:rsid w:val="00187EBB"/>
    <w:rsid w:val="001910B3"/>
    <w:rsid w:val="00191451"/>
    <w:rsid w:val="00192872"/>
    <w:rsid w:val="00193102"/>
    <w:rsid w:val="0019372A"/>
    <w:rsid w:val="00193FF5"/>
    <w:rsid w:val="00197230"/>
    <w:rsid w:val="00197839"/>
    <w:rsid w:val="00197AAD"/>
    <w:rsid w:val="001A07A7"/>
    <w:rsid w:val="001A0B62"/>
    <w:rsid w:val="001A18D2"/>
    <w:rsid w:val="001A3797"/>
    <w:rsid w:val="001A3EB6"/>
    <w:rsid w:val="001A49E6"/>
    <w:rsid w:val="001A6267"/>
    <w:rsid w:val="001A7C3F"/>
    <w:rsid w:val="001B0B65"/>
    <w:rsid w:val="001B2BFE"/>
    <w:rsid w:val="001B71E7"/>
    <w:rsid w:val="001B722E"/>
    <w:rsid w:val="001B7A46"/>
    <w:rsid w:val="001C07A9"/>
    <w:rsid w:val="001C211E"/>
    <w:rsid w:val="001C414D"/>
    <w:rsid w:val="001C6581"/>
    <w:rsid w:val="001C7798"/>
    <w:rsid w:val="001D04EA"/>
    <w:rsid w:val="001D0D97"/>
    <w:rsid w:val="001D0F18"/>
    <w:rsid w:val="001D1904"/>
    <w:rsid w:val="001D518A"/>
    <w:rsid w:val="001D64BB"/>
    <w:rsid w:val="001E0D69"/>
    <w:rsid w:val="001E3FD6"/>
    <w:rsid w:val="001E40F2"/>
    <w:rsid w:val="001E43D4"/>
    <w:rsid w:val="001E45EF"/>
    <w:rsid w:val="001E5A3C"/>
    <w:rsid w:val="001E5C3A"/>
    <w:rsid w:val="001E5C6E"/>
    <w:rsid w:val="001E72B5"/>
    <w:rsid w:val="001E7B4C"/>
    <w:rsid w:val="001E7FEB"/>
    <w:rsid w:val="001F004B"/>
    <w:rsid w:val="001F1166"/>
    <w:rsid w:val="001F2569"/>
    <w:rsid w:val="001F4214"/>
    <w:rsid w:val="001F5F46"/>
    <w:rsid w:val="001F6583"/>
    <w:rsid w:val="001F6A97"/>
    <w:rsid w:val="001F7AB4"/>
    <w:rsid w:val="00202C3F"/>
    <w:rsid w:val="0020356E"/>
    <w:rsid w:val="00205D97"/>
    <w:rsid w:val="00207FE2"/>
    <w:rsid w:val="002107FD"/>
    <w:rsid w:val="00215E34"/>
    <w:rsid w:val="00217AA6"/>
    <w:rsid w:val="002216AD"/>
    <w:rsid w:val="00222853"/>
    <w:rsid w:val="002240D6"/>
    <w:rsid w:val="002241A3"/>
    <w:rsid w:val="0022425B"/>
    <w:rsid w:val="00224FB7"/>
    <w:rsid w:val="002253B5"/>
    <w:rsid w:val="0022754D"/>
    <w:rsid w:val="002372D4"/>
    <w:rsid w:val="00237A45"/>
    <w:rsid w:val="00240F9F"/>
    <w:rsid w:val="002410D2"/>
    <w:rsid w:val="0024205A"/>
    <w:rsid w:val="002434AE"/>
    <w:rsid w:val="00244451"/>
    <w:rsid w:val="00250886"/>
    <w:rsid w:val="00250FB2"/>
    <w:rsid w:val="00251B0E"/>
    <w:rsid w:val="00252BF3"/>
    <w:rsid w:val="00260C2C"/>
    <w:rsid w:val="00261D8A"/>
    <w:rsid w:val="00261E7D"/>
    <w:rsid w:val="00262070"/>
    <w:rsid w:val="00263232"/>
    <w:rsid w:val="00263F35"/>
    <w:rsid w:val="0026669F"/>
    <w:rsid w:val="00266BE8"/>
    <w:rsid w:val="002706E9"/>
    <w:rsid w:val="00271BDD"/>
    <w:rsid w:val="00272900"/>
    <w:rsid w:val="0027490C"/>
    <w:rsid w:val="00275284"/>
    <w:rsid w:val="00275F0A"/>
    <w:rsid w:val="002762A7"/>
    <w:rsid w:val="002772F8"/>
    <w:rsid w:val="0028057F"/>
    <w:rsid w:val="00280682"/>
    <w:rsid w:val="00280B6A"/>
    <w:rsid w:val="0028102B"/>
    <w:rsid w:val="00282AAF"/>
    <w:rsid w:val="0028328C"/>
    <w:rsid w:val="002833A4"/>
    <w:rsid w:val="00283522"/>
    <w:rsid w:val="00283593"/>
    <w:rsid w:val="002847E3"/>
    <w:rsid w:val="00284EB0"/>
    <w:rsid w:val="00286C2C"/>
    <w:rsid w:val="00286DFC"/>
    <w:rsid w:val="002902D9"/>
    <w:rsid w:val="00292962"/>
    <w:rsid w:val="00293F0D"/>
    <w:rsid w:val="00295850"/>
    <w:rsid w:val="00295A61"/>
    <w:rsid w:val="00296935"/>
    <w:rsid w:val="00296B66"/>
    <w:rsid w:val="002A0023"/>
    <w:rsid w:val="002A094A"/>
    <w:rsid w:val="002A28CE"/>
    <w:rsid w:val="002A31C9"/>
    <w:rsid w:val="002A45DF"/>
    <w:rsid w:val="002A6F34"/>
    <w:rsid w:val="002B2120"/>
    <w:rsid w:val="002B4479"/>
    <w:rsid w:val="002B6481"/>
    <w:rsid w:val="002B6943"/>
    <w:rsid w:val="002B7EF4"/>
    <w:rsid w:val="002C1EAC"/>
    <w:rsid w:val="002C2171"/>
    <w:rsid w:val="002C366C"/>
    <w:rsid w:val="002C3E5B"/>
    <w:rsid w:val="002C5357"/>
    <w:rsid w:val="002C5A32"/>
    <w:rsid w:val="002C6A64"/>
    <w:rsid w:val="002C77FD"/>
    <w:rsid w:val="002C7C9E"/>
    <w:rsid w:val="002D11B8"/>
    <w:rsid w:val="002D1A74"/>
    <w:rsid w:val="002D279A"/>
    <w:rsid w:val="002D3648"/>
    <w:rsid w:val="002D4E7A"/>
    <w:rsid w:val="002D7A2F"/>
    <w:rsid w:val="002E4672"/>
    <w:rsid w:val="002E52BA"/>
    <w:rsid w:val="002E548D"/>
    <w:rsid w:val="002E5BFD"/>
    <w:rsid w:val="002E65FB"/>
    <w:rsid w:val="002E6918"/>
    <w:rsid w:val="002F0459"/>
    <w:rsid w:val="002F169F"/>
    <w:rsid w:val="002F16EC"/>
    <w:rsid w:val="002F339B"/>
    <w:rsid w:val="002F360C"/>
    <w:rsid w:val="002F3AE3"/>
    <w:rsid w:val="002F4D63"/>
    <w:rsid w:val="002F515C"/>
    <w:rsid w:val="002F52A9"/>
    <w:rsid w:val="002F5846"/>
    <w:rsid w:val="002F696E"/>
    <w:rsid w:val="002F6CA4"/>
    <w:rsid w:val="002F7148"/>
    <w:rsid w:val="00301683"/>
    <w:rsid w:val="00301B27"/>
    <w:rsid w:val="00303DD9"/>
    <w:rsid w:val="0030551A"/>
    <w:rsid w:val="00306740"/>
    <w:rsid w:val="003072D3"/>
    <w:rsid w:val="00311579"/>
    <w:rsid w:val="0031199A"/>
    <w:rsid w:val="00311B25"/>
    <w:rsid w:val="00311DF3"/>
    <w:rsid w:val="00311E8F"/>
    <w:rsid w:val="0031618A"/>
    <w:rsid w:val="003161F5"/>
    <w:rsid w:val="0032021B"/>
    <w:rsid w:val="0032027C"/>
    <w:rsid w:val="00320A0A"/>
    <w:rsid w:val="00321EAA"/>
    <w:rsid w:val="0032505F"/>
    <w:rsid w:val="00325EA4"/>
    <w:rsid w:val="00326FD5"/>
    <w:rsid w:val="0032796D"/>
    <w:rsid w:val="00330062"/>
    <w:rsid w:val="003324F1"/>
    <w:rsid w:val="003333C2"/>
    <w:rsid w:val="00333BC0"/>
    <w:rsid w:val="003359C6"/>
    <w:rsid w:val="00336E1B"/>
    <w:rsid w:val="00340491"/>
    <w:rsid w:val="0034384D"/>
    <w:rsid w:val="003449F5"/>
    <w:rsid w:val="00345BC1"/>
    <w:rsid w:val="0035014D"/>
    <w:rsid w:val="003560BB"/>
    <w:rsid w:val="00356F26"/>
    <w:rsid w:val="003574A3"/>
    <w:rsid w:val="00364623"/>
    <w:rsid w:val="0036477F"/>
    <w:rsid w:val="00365176"/>
    <w:rsid w:val="003662EB"/>
    <w:rsid w:val="003669CE"/>
    <w:rsid w:val="00371BB6"/>
    <w:rsid w:val="0037309C"/>
    <w:rsid w:val="003752A3"/>
    <w:rsid w:val="00380798"/>
    <w:rsid w:val="0038086E"/>
    <w:rsid w:val="0038190B"/>
    <w:rsid w:val="00381F9E"/>
    <w:rsid w:val="00382E4A"/>
    <w:rsid w:val="00382FE7"/>
    <w:rsid w:val="00383EA3"/>
    <w:rsid w:val="0038593B"/>
    <w:rsid w:val="00385F66"/>
    <w:rsid w:val="00385FF6"/>
    <w:rsid w:val="00386A3A"/>
    <w:rsid w:val="00387627"/>
    <w:rsid w:val="0039052C"/>
    <w:rsid w:val="00392DDD"/>
    <w:rsid w:val="0039725D"/>
    <w:rsid w:val="003A260B"/>
    <w:rsid w:val="003A2DA0"/>
    <w:rsid w:val="003A3B49"/>
    <w:rsid w:val="003A6D47"/>
    <w:rsid w:val="003A70B8"/>
    <w:rsid w:val="003A718D"/>
    <w:rsid w:val="003A71F0"/>
    <w:rsid w:val="003A7C24"/>
    <w:rsid w:val="003B175D"/>
    <w:rsid w:val="003B1801"/>
    <w:rsid w:val="003B4236"/>
    <w:rsid w:val="003B43AB"/>
    <w:rsid w:val="003B567D"/>
    <w:rsid w:val="003B6E6B"/>
    <w:rsid w:val="003C13A9"/>
    <w:rsid w:val="003C5198"/>
    <w:rsid w:val="003C673E"/>
    <w:rsid w:val="003D1E25"/>
    <w:rsid w:val="003D293D"/>
    <w:rsid w:val="003D3063"/>
    <w:rsid w:val="003D4A70"/>
    <w:rsid w:val="003D6C7A"/>
    <w:rsid w:val="003E0964"/>
    <w:rsid w:val="003E1E21"/>
    <w:rsid w:val="003E4929"/>
    <w:rsid w:val="003F0891"/>
    <w:rsid w:val="003F256F"/>
    <w:rsid w:val="003F2AEA"/>
    <w:rsid w:val="003F4E1B"/>
    <w:rsid w:val="00400CAA"/>
    <w:rsid w:val="00401044"/>
    <w:rsid w:val="00403E9C"/>
    <w:rsid w:val="004041E1"/>
    <w:rsid w:val="00405A39"/>
    <w:rsid w:val="00412891"/>
    <w:rsid w:val="0041450F"/>
    <w:rsid w:val="004156DC"/>
    <w:rsid w:val="0041577E"/>
    <w:rsid w:val="00422817"/>
    <w:rsid w:val="00423453"/>
    <w:rsid w:val="0042413F"/>
    <w:rsid w:val="00425C5B"/>
    <w:rsid w:val="00427BDE"/>
    <w:rsid w:val="00431AC9"/>
    <w:rsid w:val="004341EE"/>
    <w:rsid w:val="00435C11"/>
    <w:rsid w:val="00436597"/>
    <w:rsid w:val="004365F3"/>
    <w:rsid w:val="00436649"/>
    <w:rsid w:val="0044017E"/>
    <w:rsid w:val="00440FB9"/>
    <w:rsid w:val="004424FB"/>
    <w:rsid w:val="0044287B"/>
    <w:rsid w:val="004435C9"/>
    <w:rsid w:val="00444B74"/>
    <w:rsid w:val="0044546A"/>
    <w:rsid w:val="00445613"/>
    <w:rsid w:val="00445A3B"/>
    <w:rsid w:val="0044603F"/>
    <w:rsid w:val="00447612"/>
    <w:rsid w:val="00450C08"/>
    <w:rsid w:val="00454618"/>
    <w:rsid w:val="00454876"/>
    <w:rsid w:val="004607DB"/>
    <w:rsid w:val="00461DD9"/>
    <w:rsid w:val="004627A1"/>
    <w:rsid w:val="00464562"/>
    <w:rsid w:val="00464A6E"/>
    <w:rsid w:val="00465171"/>
    <w:rsid w:val="00467B8A"/>
    <w:rsid w:val="00470CDE"/>
    <w:rsid w:val="00470D12"/>
    <w:rsid w:val="00471AA7"/>
    <w:rsid w:val="00473773"/>
    <w:rsid w:val="00473A62"/>
    <w:rsid w:val="0047504E"/>
    <w:rsid w:val="00476213"/>
    <w:rsid w:val="0047639D"/>
    <w:rsid w:val="0047644F"/>
    <w:rsid w:val="00483CC3"/>
    <w:rsid w:val="0048546B"/>
    <w:rsid w:val="00486DA7"/>
    <w:rsid w:val="0049037F"/>
    <w:rsid w:val="00491368"/>
    <w:rsid w:val="0049250E"/>
    <w:rsid w:val="00492738"/>
    <w:rsid w:val="004931E1"/>
    <w:rsid w:val="00493E25"/>
    <w:rsid w:val="00493F45"/>
    <w:rsid w:val="004963C0"/>
    <w:rsid w:val="00496B24"/>
    <w:rsid w:val="00497118"/>
    <w:rsid w:val="004971E5"/>
    <w:rsid w:val="004976B3"/>
    <w:rsid w:val="00497AB1"/>
    <w:rsid w:val="00497F38"/>
    <w:rsid w:val="004A0301"/>
    <w:rsid w:val="004A03D3"/>
    <w:rsid w:val="004A047B"/>
    <w:rsid w:val="004A0E29"/>
    <w:rsid w:val="004A1735"/>
    <w:rsid w:val="004A1A72"/>
    <w:rsid w:val="004A1F0C"/>
    <w:rsid w:val="004A47C7"/>
    <w:rsid w:val="004A4F6B"/>
    <w:rsid w:val="004A56AF"/>
    <w:rsid w:val="004A7375"/>
    <w:rsid w:val="004B207F"/>
    <w:rsid w:val="004B3B80"/>
    <w:rsid w:val="004B703A"/>
    <w:rsid w:val="004B7C91"/>
    <w:rsid w:val="004B7EBC"/>
    <w:rsid w:val="004C60B8"/>
    <w:rsid w:val="004C6F38"/>
    <w:rsid w:val="004D1E6D"/>
    <w:rsid w:val="004D296D"/>
    <w:rsid w:val="004D29A6"/>
    <w:rsid w:val="004D375A"/>
    <w:rsid w:val="004D5B08"/>
    <w:rsid w:val="004D7A28"/>
    <w:rsid w:val="004E1191"/>
    <w:rsid w:val="004E13B4"/>
    <w:rsid w:val="004E1911"/>
    <w:rsid w:val="004E51FC"/>
    <w:rsid w:val="004F21AE"/>
    <w:rsid w:val="004F4434"/>
    <w:rsid w:val="004F549F"/>
    <w:rsid w:val="004F567B"/>
    <w:rsid w:val="004F6D0A"/>
    <w:rsid w:val="004F7D90"/>
    <w:rsid w:val="004F7F32"/>
    <w:rsid w:val="005007BF"/>
    <w:rsid w:val="00501B2F"/>
    <w:rsid w:val="005029C3"/>
    <w:rsid w:val="005066D8"/>
    <w:rsid w:val="00507B45"/>
    <w:rsid w:val="00510778"/>
    <w:rsid w:val="00510978"/>
    <w:rsid w:val="00514B15"/>
    <w:rsid w:val="00517A1F"/>
    <w:rsid w:val="005216F1"/>
    <w:rsid w:val="005225DD"/>
    <w:rsid w:val="0052679E"/>
    <w:rsid w:val="00533BF3"/>
    <w:rsid w:val="00540529"/>
    <w:rsid w:val="00540DF5"/>
    <w:rsid w:val="00543840"/>
    <w:rsid w:val="00544004"/>
    <w:rsid w:val="005458E7"/>
    <w:rsid w:val="00546752"/>
    <w:rsid w:val="00547122"/>
    <w:rsid w:val="00547B3E"/>
    <w:rsid w:val="00551307"/>
    <w:rsid w:val="00551555"/>
    <w:rsid w:val="00551C47"/>
    <w:rsid w:val="00552D01"/>
    <w:rsid w:val="00561CE9"/>
    <w:rsid w:val="0056282A"/>
    <w:rsid w:val="005675BA"/>
    <w:rsid w:val="00567ABA"/>
    <w:rsid w:val="00570155"/>
    <w:rsid w:val="005705A0"/>
    <w:rsid w:val="00573228"/>
    <w:rsid w:val="005735E9"/>
    <w:rsid w:val="00573C6B"/>
    <w:rsid w:val="00576C93"/>
    <w:rsid w:val="00580776"/>
    <w:rsid w:val="00581036"/>
    <w:rsid w:val="00581069"/>
    <w:rsid w:val="00581914"/>
    <w:rsid w:val="00581BD3"/>
    <w:rsid w:val="00582A04"/>
    <w:rsid w:val="00583596"/>
    <w:rsid w:val="00585015"/>
    <w:rsid w:val="00587CAB"/>
    <w:rsid w:val="005904D0"/>
    <w:rsid w:val="00590BFD"/>
    <w:rsid w:val="005923FD"/>
    <w:rsid w:val="00592C94"/>
    <w:rsid w:val="0059387C"/>
    <w:rsid w:val="0059443A"/>
    <w:rsid w:val="00596869"/>
    <w:rsid w:val="00597764"/>
    <w:rsid w:val="005A1455"/>
    <w:rsid w:val="005A1937"/>
    <w:rsid w:val="005A2823"/>
    <w:rsid w:val="005A44FF"/>
    <w:rsid w:val="005A516E"/>
    <w:rsid w:val="005A64D8"/>
    <w:rsid w:val="005A69B0"/>
    <w:rsid w:val="005A7300"/>
    <w:rsid w:val="005A7554"/>
    <w:rsid w:val="005B3572"/>
    <w:rsid w:val="005B3822"/>
    <w:rsid w:val="005B4600"/>
    <w:rsid w:val="005B6A22"/>
    <w:rsid w:val="005C0847"/>
    <w:rsid w:val="005C109D"/>
    <w:rsid w:val="005C504E"/>
    <w:rsid w:val="005C62D0"/>
    <w:rsid w:val="005C7ECB"/>
    <w:rsid w:val="005D23B7"/>
    <w:rsid w:val="005D355E"/>
    <w:rsid w:val="005D5FDA"/>
    <w:rsid w:val="005D692A"/>
    <w:rsid w:val="005D6BA2"/>
    <w:rsid w:val="005D7346"/>
    <w:rsid w:val="005D7F7F"/>
    <w:rsid w:val="005D7F8D"/>
    <w:rsid w:val="005E1854"/>
    <w:rsid w:val="005E2994"/>
    <w:rsid w:val="005E4420"/>
    <w:rsid w:val="005E476E"/>
    <w:rsid w:val="005E5FDB"/>
    <w:rsid w:val="005E6B00"/>
    <w:rsid w:val="005E6C32"/>
    <w:rsid w:val="005F111B"/>
    <w:rsid w:val="005F204D"/>
    <w:rsid w:val="005F2BD6"/>
    <w:rsid w:val="005F2CFA"/>
    <w:rsid w:val="005F37CE"/>
    <w:rsid w:val="005F3F7B"/>
    <w:rsid w:val="005F6988"/>
    <w:rsid w:val="00600261"/>
    <w:rsid w:val="00600D7E"/>
    <w:rsid w:val="00601122"/>
    <w:rsid w:val="00601C0F"/>
    <w:rsid w:val="00602006"/>
    <w:rsid w:val="006023B6"/>
    <w:rsid w:val="00603B1E"/>
    <w:rsid w:val="00604E6A"/>
    <w:rsid w:val="006061E0"/>
    <w:rsid w:val="00606CF5"/>
    <w:rsid w:val="00607445"/>
    <w:rsid w:val="0060750B"/>
    <w:rsid w:val="006077CF"/>
    <w:rsid w:val="006101B2"/>
    <w:rsid w:val="00610627"/>
    <w:rsid w:val="00610921"/>
    <w:rsid w:val="00612053"/>
    <w:rsid w:val="00613389"/>
    <w:rsid w:val="00613FF7"/>
    <w:rsid w:val="00614794"/>
    <w:rsid w:val="006152A5"/>
    <w:rsid w:val="00615744"/>
    <w:rsid w:val="00620495"/>
    <w:rsid w:val="006238C8"/>
    <w:rsid w:val="00624852"/>
    <w:rsid w:val="006248ED"/>
    <w:rsid w:val="00625870"/>
    <w:rsid w:val="00625DB0"/>
    <w:rsid w:val="0063058E"/>
    <w:rsid w:val="0063090B"/>
    <w:rsid w:val="0063339A"/>
    <w:rsid w:val="006342DA"/>
    <w:rsid w:val="00635000"/>
    <w:rsid w:val="0063577A"/>
    <w:rsid w:val="0064051B"/>
    <w:rsid w:val="00642CB3"/>
    <w:rsid w:val="0064487E"/>
    <w:rsid w:val="006449D2"/>
    <w:rsid w:val="00645FE2"/>
    <w:rsid w:val="00646405"/>
    <w:rsid w:val="00647626"/>
    <w:rsid w:val="00650054"/>
    <w:rsid w:val="0065089B"/>
    <w:rsid w:val="00650C74"/>
    <w:rsid w:val="00650E66"/>
    <w:rsid w:val="00651CBB"/>
    <w:rsid w:val="006523BE"/>
    <w:rsid w:val="00652F89"/>
    <w:rsid w:val="00653E1B"/>
    <w:rsid w:val="00655404"/>
    <w:rsid w:val="00657CB5"/>
    <w:rsid w:val="0066456F"/>
    <w:rsid w:val="00666A52"/>
    <w:rsid w:val="00666E18"/>
    <w:rsid w:val="006670C1"/>
    <w:rsid w:val="0067189E"/>
    <w:rsid w:val="00673B4D"/>
    <w:rsid w:val="00673E13"/>
    <w:rsid w:val="00677B6B"/>
    <w:rsid w:val="006835D1"/>
    <w:rsid w:val="00685D17"/>
    <w:rsid w:val="006864F8"/>
    <w:rsid w:val="006920A2"/>
    <w:rsid w:val="00692FBA"/>
    <w:rsid w:val="006934A9"/>
    <w:rsid w:val="00694453"/>
    <w:rsid w:val="00694C12"/>
    <w:rsid w:val="00695071"/>
    <w:rsid w:val="006976D2"/>
    <w:rsid w:val="006A11A8"/>
    <w:rsid w:val="006A177D"/>
    <w:rsid w:val="006A4672"/>
    <w:rsid w:val="006A6533"/>
    <w:rsid w:val="006B13BD"/>
    <w:rsid w:val="006B31B3"/>
    <w:rsid w:val="006B4D46"/>
    <w:rsid w:val="006B6846"/>
    <w:rsid w:val="006C128C"/>
    <w:rsid w:val="006C1811"/>
    <w:rsid w:val="006C286F"/>
    <w:rsid w:val="006C36B8"/>
    <w:rsid w:val="006C421A"/>
    <w:rsid w:val="006D0DD9"/>
    <w:rsid w:val="006D46DB"/>
    <w:rsid w:val="006D48D8"/>
    <w:rsid w:val="006D6792"/>
    <w:rsid w:val="006D70BF"/>
    <w:rsid w:val="006E0368"/>
    <w:rsid w:val="006E0396"/>
    <w:rsid w:val="006E05BA"/>
    <w:rsid w:val="006E22AC"/>
    <w:rsid w:val="006E2661"/>
    <w:rsid w:val="006E2B4F"/>
    <w:rsid w:val="006E5174"/>
    <w:rsid w:val="006E74EC"/>
    <w:rsid w:val="006E7AF4"/>
    <w:rsid w:val="006F3519"/>
    <w:rsid w:val="006F488D"/>
    <w:rsid w:val="006F67BB"/>
    <w:rsid w:val="006F74A7"/>
    <w:rsid w:val="00701ED6"/>
    <w:rsid w:val="007027E0"/>
    <w:rsid w:val="00713E56"/>
    <w:rsid w:val="00714ECE"/>
    <w:rsid w:val="00716EB4"/>
    <w:rsid w:val="00723333"/>
    <w:rsid w:val="007265C1"/>
    <w:rsid w:val="00726979"/>
    <w:rsid w:val="00730F8F"/>
    <w:rsid w:val="00731B06"/>
    <w:rsid w:val="007377B0"/>
    <w:rsid w:val="00740A54"/>
    <w:rsid w:val="00743CD3"/>
    <w:rsid w:val="00744159"/>
    <w:rsid w:val="0074678F"/>
    <w:rsid w:val="00747E63"/>
    <w:rsid w:val="00750312"/>
    <w:rsid w:val="00754865"/>
    <w:rsid w:val="007567C5"/>
    <w:rsid w:val="00756CF3"/>
    <w:rsid w:val="00757DC1"/>
    <w:rsid w:val="007623F8"/>
    <w:rsid w:val="007631D9"/>
    <w:rsid w:val="00765225"/>
    <w:rsid w:val="0076564F"/>
    <w:rsid w:val="00766898"/>
    <w:rsid w:val="00767D28"/>
    <w:rsid w:val="0077085B"/>
    <w:rsid w:val="00771B7E"/>
    <w:rsid w:val="00771E6D"/>
    <w:rsid w:val="007742B0"/>
    <w:rsid w:val="00774D07"/>
    <w:rsid w:val="007756D1"/>
    <w:rsid w:val="00777651"/>
    <w:rsid w:val="0078015E"/>
    <w:rsid w:val="00782B19"/>
    <w:rsid w:val="007837BD"/>
    <w:rsid w:val="00784262"/>
    <w:rsid w:val="007845F6"/>
    <w:rsid w:val="00785DE9"/>
    <w:rsid w:val="0078704E"/>
    <w:rsid w:val="007879C6"/>
    <w:rsid w:val="00792794"/>
    <w:rsid w:val="00792EE4"/>
    <w:rsid w:val="00793EEE"/>
    <w:rsid w:val="00794F15"/>
    <w:rsid w:val="007967BA"/>
    <w:rsid w:val="00796925"/>
    <w:rsid w:val="007A1509"/>
    <w:rsid w:val="007A26C1"/>
    <w:rsid w:val="007A2BD3"/>
    <w:rsid w:val="007A74E0"/>
    <w:rsid w:val="007A7FC0"/>
    <w:rsid w:val="007B0166"/>
    <w:rsid w:val="007B0533"/>
    <w:rsid w:val="007B2A9C"/>
    <w:rsid w:val="007B54C4"/>
    <w:rsid w:val="007B73C5"/>
    <w:rsid w:val="007B7776"/>
    <w:rsid w:val="007C13F6"/>
    <w:rsid w:val="007C14F7"/>
    <w:rsid w:val="007C23CF"/>
    <w:rsid w:val="007C4586"/>
    <w:rsid w:val="007C462E"/>
    <w:rsid w:val="007C4809"/>
    <w:rsid w:val="007C4DDF"/>
    <w:rsid w:val="007C5B2C"/>
    <w:rsid w:val="007C5BA9"/>
    <w:rsid w:val="007C611B"/>
    <w:rsid w:val="007C6201"/>
    <w:rsid w:val="007C6320"/>
    <w:rsid w:val="007D18E2"/>
    <w:rsid w:val="007D27B5"/>
    <w:rsid w:val="007D29BE"/>
    <w:rsid w:val="007D32E1"/>
    <w:rsid w:val="007D483E"/>
    <w:rsid w:val="007D523A"/>
    <w:rsid w:val="007E1D42"/>
    <w:rsid w:val="007E59E0"/>
    <w:rsid w:val="007E7270"/>
    <w:rsid w:val="007F02AA"/>
    <w:rsid w:val="007F1B2F"/>
    <w:rsid w:val="007F24F4"/>
    <w:rsid w:val="007F390A"/>
    <w:rsid w:val="007F4754"/>
    <w:rsid w:val="007F545D"/>
    <w:rsid w:val="007F7817"/>
    <w:rsid w:val="007F7A84"/>
    <w:rsid w:val="007F7EFE"/>
    <w:rsid w:val="008002B8"/>
    <w:rsid w:val="008018C5"/>
    <w:rsid w:val="00803594"/>
    <w:rsid w:val="00803852"/>
    <w:rsid w:val="00803B64"/>
    <w:rsid w:val="008041F7"/>
    <w:rsid w:val="00804BEB"/>
    <w:rsid w:val="008052F3"/>
    <w:rsid w:val="00806523"/>
    <w:rsid w:val="008100C4"/>
    <w:rsid w:val="0081179F"/>
    <w:rsid w:val="00815E5A"/>
    <w:rsid w:val="00817CD8"/>
    <w:rsid w:val="00817D41"/>
    <w:rsid w:val="008203D2"/>
    <w:rsid w:val="00822381"/>
    <w:rsid w:val="0082262D"/>
    <w:rsid w:val="00823980"/>
    <w:rsid w:val="00824491"/>
    <w:rsid w:val="00824FE3"/>
    <w:rsid w:val="0082550E"/>
    <w:rsid w:val="0082570B"/>
    <w:rsid w:val="0082585A"/>
    <w:rsid w:val="00826208"/>
    <w:rsid w:val="00826A96"/>
    <w:rsid w:val="008275C1"/>
    <w:rsid w:val="00830705"/>
    <w:rsid w:val="00832D62"/>
    <w:rsid w:val="00833845"/>
    <w:rsid w:val="00834C4C"/>
    <w:rsid w:val="00835B38"/>
    <w:rsid w:val="00835F9D"/>
    <w:rsid w:val="00836B9B"/>
    <w:rsid w:val="0083714D"/>
    <w:rsid w:val="00837BFE"/>
    <w:rsid w:val="00840393"/>
    <w:rsid w:val="00845EA1"/>
    <w:rsid w:val="008468A9"/>
    <w:rsid w:val="00847737"/>
    <w:rsid w:val="00847C2D"/>
    <w:rsid w:val="008520FE"/>
    <w:rsid w:val="00853BD6"/>
    <w:rsid w:val="008547E9"/>
    <w:rsid w:val="008555FB"/>
    <w:rsid w:val="0085620E"/>
    <w:rsid w:val="00856519"/>
    <w:rsid w:val="008607F0"/>
    <w:rsid w:val="00862AB7"/>
    <w:rsid w:val="008631A7"/>
    <w:rsid w:val="00864742"/>
    <w:rsid w:val="008656C1"/>
    <w:rsid w:val="00865AAA"/>
    <w:rsid w:val="0087132B"/>
    <w:rsid w:val="00874AD4"/>
    <w:rsid w:val="00875A19"/>
    <w:rsid w:val="008778C4"/>
    <w:rsid w:val="0088153F"/>
    <w:rsid w:val="0089078C"/>
    <w:rsid w:val="00890FBA"/>
    <w:rsid w:val="00891D4F"/>
    <w:rsid w:val="00891F95"/>
    <w:rsid w:val="00892A5F"/>
    <w:rsid w:val="008932BC"/>
    <w:rsid w:val="0089363A"/>
    <w:rsid w:val="00895787"/>
    <w:rsid w:val="00897396"/>
    <w:rsid w:val="008A01B5"/>
    <w:rsid w:val="008A1A5E"/>
    <w:rsid w:val="008A2F6F"/>
    <w:rsid w:val="008A41F8"/>
    <w:rsid w:val="008A55D1"/>
    <w:rsid w:val="008A6C3C"/>
    <w:rsid w:val="008A78B8"/>
    <w:rsid w:val="008B129D"/>
    <w:rsid w:val="008B2173"/>
    <w:rsid w:val="008B4D66"/>
    <w:rsid w:val="008B55D3"/>
    <w:rsid w:val="008C1761"/>
    <w:rsid w:val="008C17B9"/>
    <w:rsid w:val="008C341F"/>
    <w:rsid w:val="008C4AB3"/>
    <w:rsid w:val="008C674A"/>
    <w:rsid w:val="008C7210"/>
    <w:rsid w:val="008C741D"/>
    <w:rsid w:val="008D07D3"/>
    <w:rsid w:val="008D0886"/>
    <w:rsid w:val="008D25AC"/>
    <w:rsid w:val="008D56AD"/>
    <w:rsid w:val="008D5842"/>
    <w:rsid w:val="008E1CF7"/>
    <w:rsid w:val="008E2F51"/>
    <w:rsid w:val="008E31C7"/>
    <w:rsid w:val="008E371C"/>
    <w:rsid w:val="008E5A02"/>
    <w:rsid w:val="008E7165"/>
    <w:rsid w:val="008E72AC"/>
    <w:rsid w:val="008F4D59"/>
    <w:rsid w:val="008F652E"/>
    <w:rsid w:val="008F6B13"/>
    <w:rsid w:val="00900B23"/>
    <w:rsid w:val="009034E3"/>
    <w:rsid w:val="00905718"/>
    <w:rsid w:val="0090610C"/>
    <w:rsid w:val="00910133"/>
    <w:rsid w:val="00910F10"/>
    <w:rsid w:val="00910FD4"/>
    <w:rsid w:val="00911174"/>
    <w:rsid w:val="00914E8A"/>
    <w:rsid w:val="00916BE3"/>
    <w:rsid w:val="0091764C"/>
    <w:rsid w:val="00920C28"/>
    <w:rsid w:val="00925284"/>
    <w:rsid w:val="009264F4"/>
    <w:rsid w:val="0092761A"/>
    <w:rsid w:val="00932282"/>
    <w:rsid w:val="0093244F"/>
    <w:rsid w:val="00932D08"/>
    <w:rsid w:val="009343FF"/>
    <w:rsid w:val="009356CB"/>
    <w:rsid w:val="00936972"/>
    <w:rsid w:val="009438F4"/>
    <w:rsid w:val="009454CC"/>
    <w:rsid w:val="00945536"/>
    <w:rsid w:val="0095134D"/>
    <w:rsid w:val="00953176"/>
    <w:rsid w:val="0095415C"/>
    <w:rsid w:val="00955F5D"/>
    <w:rsid w:val="00956209"/>
    <w:rsid w:val="00957E98"/>
    <w:rsid w:val="009630B0"/>
    <w:rsid w:val="00964736"/>
    <w:rsid w:val="00965C5B"/>
    <w:rsid w:val="00966A42"/>
    <w:rsid w:val="009726A8"/>
    <w:rsid w:val="00973211"/>
    <w:rsid w:val="00976321"/>
    <w:rsid w:val="00977D8C"/>
    <w:rsid w:val="00981362"/>
    <w:rsid w:val="00981DE3"/>
    <w:rsid w:val="0098227E"/>
    <w:rsid w:val="00984ABA"/>
    <w:rsid w:val="00986AD1"/>
    <w:rsid w:val="00986F24"/>
    <w:rsid w:val="00987FFB"/>
    <w:rsid w:val="00991930"/>
    <w:rsid w:val="00994BD6"/>
    <w:rsid w:val="00995C2B"/>
    <w:rsid w:val="009A0A97"/>
    <w:rsid w:val="009A0C37"/>
    <w:rsid w:val="009A1ADE"/>
    <w:rsid w:val="009A219F"/>
    <w:rsid w:val="009A37C0"/>
    <w:rsid w:val="009A383B"/>
    <w:rsid w:val="009A4A89"/>
    <w:rsid w:val="009B0D7B"/>
    <w:rsid w:val="009B1BB1"/>
    <w:rsid w:val="009B3EDB"/>
    <w:rsid w:val="009B5CDA"/>
    <w:rsid w:val="009B6B6E"/>
    <w:rsid w:val="009B7CC2"/>
    <w:rsid w:val="009C566D"/>
    <w:rsid w:val="009C5E1E"/>
    <w:rsid w:val="009C78EB"/>
    <w:rsid w:val="009D3131"/>
    <w:rsid w:val="009D37A6"/>
    <w:rsid w:val="009D46FF"/>
    <w:rsid w:val="009D63F2"/>
    <w:rsid w:val="009D66D9"/>
    <w:rsid w:val="009D79F8"/>
    <w:rsid w:val="009E1686"/>
    <w:rsid w:val="009E23B2"/>
    <w:rsid w:val="009E6144"/>
    <w:rsid w:val="009E75BD"/>
    <w:rsid w:val="009F0898"/>
    <w:rsid w:val="009F0C62"/>
    <w:rsid w:val="009F305C"/>
    <w:rsid w:val="009F539C"/>
    <w:rsid w:val="009F5958"/>
    <w:rsid w:val="009F6707"/>
    <w:rsid w:val="00A0136F"/>
    <w:rsid w:val="00A01FE7"/>
    <w:rsid w:val="00A05994"/>
    <w:rsid w:val="00A05E26"/>
    <w:rsid w:val="00A100C9"/>
    <w:rsid w:val="00A10331"/>
    <w:rsid w:val="00A10C1F"/>
    <w:rsid w:val="00A1226E"/>
    <w:rsid w:val="00A14BEF"/>
    <w:rsid w:val="00A14EA7"/>
    <w:rsid w:val="00A17201"/>
    <w:rsid w:val="00A17A8E"/>
    <w:rsid w:val="00A208E6"/>
    <w:rsid w:val="00A20C51"/>
    <w:rsid w:val="00A233DF"/>
    <w:rsid w:val="00A23583"/>
    <w:rsid w:val="00A238E8"/>
    <w:rsid w:val="00A24E2F"/>
    <w:rsid w:val="00A3094C"/>
    <w:rsid w:val="00A31D24"/>
    <w:rsid w:val="00A32831"/>
    <w:rsid w:val="00A4019D"/>
    <w:rsid w:val="00A40D6B"/>
    <w:rsid w:val="00A43A07"/>
    <w:rsid w:val="00A4562E"/>
    <w:rsid w:val="00A468F8"/>
    <w:rsid w:val="00A46B8A"/>
    <w:rsid w:val="00A47578"/>
    <w:rsid w:val="00A503F9"/>
    <w:rsid w:val="00A507E5"/>
    <w:rsid w:val="00A50B2F"/>
    <w:rsid w:val="00A51622"/>
    <w:rsid w:val="00A51BEF"/>
    <w:rsid w:val="00A541DE"/>
    <w:rsid w:val="00A5426C"/>
    <w:rsid w:val="00A54EF0"/>
    <w:rsid w:val="00A572E3"/>
    <w:rsid w:val="00A60523"/>
    <w:rsid w:val="00A6492D"/>
    <w:rsid w:val="00A652A8"/>
    <w:rsid w:val="00A65AEF"/>
    <w:rsid w:val="00A67F41"/>
    <w:rsid w:val="00A706FE"/>
    <w:rsid w:val="00A70AC7"/>
    <w:rsid w:val="00A7226A"/>
    <w:rsid w:val="00A73330"/>
    <w:rsid w:val="00A737B6"/>
    <w:rsid w:val="00A73C4A"/>
    <w:rsid w:val="00A75580"/>
    <w:rsid w:val="00A7559D"/>
    <w:rsid w:val="00A768EB"/>
    <w:rsid w:val="00A769CB"/>
    <w:rsid w:val="00A77553"/>
    <w:rsid w:val="00A807F1"/>
    <w:rsid w:val="00A81E4A"/>
    <w:rsid w:val="00A8552D"/>
    <w:rsid w:val="00A856C1"/>
    <w:rsid w:val="00A879C8"/>
    <w:rsid w:val="00A916AA"/>
    <w:rsid w:val="00A91A51"/>
    <w:rsid w:val="00A91FAB"/>
    <w:rsid w:val="00A9291D"/>
    <w:rsid w:val="00A95464"/>
    <w:rsid w:val="00A95F6D"/>
    <w:rsid w:val="00A96B59"/>
    <w:rsid w:val="00A976EF"/>
    <w:rsid w:val="00A977D2"/>
    <w:rsid w:val="00AA0ABB"/>
    <w:rsid w:val="00AA115C"/>
    <w:rsid w:val="00AA1341"/>
    <w:rsid w:val="00AA15CE"/>
    <w:rsid w:val="00AA231B"/>
    <w:rsid w:val="00AA587E"/>
    <w:rsid w:val="00AA5AA7"/>
    <w:rsid w:val="00AB105C"/>
    <w:rsid w:val="00AB17DD"/>
    <w:rsid w:val="00AB1E34"/>
    <w:rsid w:val="00AB591B"/>
    <w:rsid w:val="00AB6949"/>
    <w:rsid w:val="00AB6AFB"/>
    <w:rsid w:val="00AB79E0"/>
    <w:rsid w:val="00AC1602"/>
    <w:rsid w:val="00AC2D1D"/>
    <w:rsid w:val="00AC2E8D"/>
    <w:rsid w:val="00AD06A0"/>
    <w:rsid w:val="00AD19DB"/>
    <w:rsid w:val="00AD1FEE"/>
    <w:rsid w:val="00AD2E9C"/>
    <w:rsid w:val="00AD3A86"/>
    <w:rsid w:val="00AD6ED5"/>
    <w:rsid w:val="00AE346F"/>
    <w:rsid w:val="00AE4311"/>
    <w:rsid w:val="00AE458D"/>
    <w:rsid w:val="00AE5551"/>
    <w:rsid w:val="00AE75A1"/>
    <w:rsid w:val="00AF0B73"/>
    <w:rsid w:val="00AF1CCD"/>
    <w:rsid w:val="00AF30BC"/>
    <w:rsid w:val="00AF3122"/>
    <w:rsid w:val="00AF33CA"/>
    <w:rsid w:val="00AF5E69"/>
    <w:rsid w:val="00AF5EA9"/>
    <w:rsid w:val="00AF65C5"/>
    <w:rsid w:val="00B0105C"/>
    <w:rsid w:val="00B0153E"/>
    <w:rsid w:val="00B037AD"/>
    <w:rsid w:val="00B03AB4"/>
    <w:rsid w:val="00B060CE"/>
    <w:rsid w:val="00B066AF"/>
    <w:rsid w:val="00B06DD9"/>
    <w:rsid w:val="00B1033D"/>
    <w:rsid w:val="00B10A4C"/>
    <w:rsid w:val="00B12197"/>
    <w:rsid w:val="00B1666E"/>
    <w:rsid w:val="00B16BA5"/>
    <w:rsid w:val="00B20AD6"/>
    <w:rsid w:val="00B220A8"/>
    <w:rsid w:val="00B25248"/>
    <w:rsid w:val="00B27688"/>
    <w:rsid w:val="00B3041F"/>
    <w:rsid w:val="00B313F3"/>
    <w:rsid w:val="00B31CCD"/>
    <w:rsid w:val="00B32DF3"/>
    <w:rsid w:val="00B33B86"/>
    <w:rsid w:val="00B340AF"/>
    <w:rsid w:val="00B45716"/>
    <w:rsid w:val="00B46BF1"/>
    <w:rsid w:val="00B53345"/>
    <w:rsid w:val="00B53CFC"/>
    <w:rsid w:val="00B554FE"/>
    <w:rsid w:val="00B56313"/>
    <w:rsid w:val="00B57A85"/>
    <w:rsid w:val="00B629C1"/>
    <w:rsid w:val="00B64CC4"/>
    <w:rsid w:val="00B66BA8"/>
    <w:rsid w:val="00B73F9D"/>
    <w:rsid w:val="00B74448"/>
    <w:rsid w:val="00B74C42"/>
    <w:rsid w:val="00B756B1"/>
    <w:rsid w:val="00B75839"/>
    <w:rsid w:val="00B761B5"/>
    <w:rsid w:val="00B8022A"/>
    <w:rsid w:val="00B80D31"/>
    <w:rsid w:val="00B82807"/>
    <w:rsid w:val="00B83046"/>
    <w:rsid w:val="00B85A53"/>
    <w:rsid w:val="00B9368C"/>
    <w:rsid w:val="00B96A91"/>
    <w:rsid w:val="00BA1A40"/>
    <w:rsid w:val="00BA2514"/>
    <w:rsid w:val="00BA3629"/>
    <w:rsid w:val="00BB0B72"/>
    <w:rsid w:val="00BB1934"/>
    <w:rsid w:val="00BB25BE"/>
    <w:rsid w:val="00BB2B69"/>
    <w:rsid w:val="00BB4566"/>
    <w:rsid w:val="00BB54C5"/>
    <w:rsid w:val="00BB770C"/>
    <w:rsid w:val="00BC1528"/>
    <w:rsid w:val="00BC1C4E"/>
    <w:rsid w:val="00BC37D8"/>
    <w:rsid w:val="00BD1BFA"/>
    <w:rsid w:val="00BD2B2C"/>
    <w:rsid w:val="00BD4404"/>
    <w:rsid w:val="00BD5EA8"/>
    <w:rsid w:val="00BD6827"/>
    <w:rsid w:val="00BE2643"/>
    <w:rsid w:val="00BE3109"/>
    <w:rsid w:val="00BE3A9A"/>
    <w:rsid w:val="00BE3CC1"/>
    <w:rsid w:val="00BE56AC"/>
    <w:rsid w:val="00BE739F"/>
    <w:rsid w:val="00BF1A0B"/>
    <w:rsid w:val="00BF394F"/>
    <w:rsid w:val="00BF4080"/>
    <w:rsid w:val="00BF43F8"/>
    <w:rsid w:val="00BF556B"/>
    <w:rsid w:val="00BF5711"/>
    <w:rsid w:val="00BF5A24"/>
    <w:rsid w:val="00BF662C"/>
    <w:rsid w:val="00BF747C"/>
    <w:rsid w:val="00C003AD"/>
    <w:rsid w:val="00C0065A"/>
    <w:rsid w:val="00C008EF"/>
    <w:rsid w:val="00C023B1"/>
    <w:rsid w:val="00C02B16"/>
    <w:rsid w:val="00C0657B"/>
    <w:rsid w:val="00C1156F"/>
    <w:rsid w:val="00C121CF"/>
    <w:rsid w:val="00C12A3A"/>
    <w:rsid w:val="00C140B8"/>
    <w:rsid w:val="00C14B52"/>
    <w:rsid w:val="00C15A76"/>
    <w:rsid w:val="00C16B4D"/>
    <w:rsid w:val="00C17544"/>
    <w:rsid w:val="00C211B5"/>
    <w:rsid w:val="00C215FF"/>
    <w:rsid w:val="00C22DAF"/>
    <w:rsid w:val="00C239C9"/>
    <w:rsid w:val="00C2404A"/>
    <w:rsid w:val="00C240EE"/>
    <w:rsid w:val="00C24952"/>
    <w:rsid w:val="00C25130"/>
    <w:rsid w:val="00C2534F"/>
    <w:rsid w:val="00C27C5F"/>
    <w:rsid w:val="00C30056"/>
    <w:rsid w:val="00C31BCF"/>
    <w:rsid w:val="00C35AAB"/>
    <w:rsid w:val="00C36836"/>
    <w:rsid w:val="00C4135D"/>
    <w:rsid w:val="00C41B46"/>
    <w:rsid w:val="00C4200C"/>
    <w:rsid w:val="00C43A06"/>
    <w:rsid w:val="00C43BF1"/>
    <w:rsid w:val="00C43CA4"/>
    <w:rsid w:val="00C45253"/>
    <w:rsid w:val="00C45678"/>
    <w:rsid w:val="00C46A29"/>
    <w:rsid w:val="00C4782B"/>
    <w:rsid w:val="00C5136F"/>
    <w:rsid w:val="00C5176A"/>
    <w:rsid w:val="00C53F35"/>
    <w:rsid w:val="00C5465D"/>
    <w:rsid w:val="00C55E6C"/>
    <w:rsid w:val="00C57AC8"/>
    <w:rsid w:val="00C57C54"/>
    <w:rsid w:val="00C57D24"/>
    <w:rsid w:val="00C60C53"/>
    <w:rsid w:val="00C61BB2"/>
    <w:rsid w:val="00C61E60"/>
    <w:rsid w:val="00C6334C"/>
    <w:rsid w:val="00C66B32"/>
    <w:rsid w:val="00C70A24"/>
    <w:rsid w:val="00C71978"/>
    <w:rsid w:val="00C728C2"/>
    <w:rsid w:val="00C72B19"/>
    <w:rsid w:val="00C72D5F"/>
    <w:rsid w:val="00C73B92"/>
    <w:rsid w:val="00C76FEB"/>
    <w:rsid w:val="00C813EF"/>
    <w:rsid w:val="00C831FF"/>
    <w:rsid w:val="00C855BD"/>
    <w:rsid w:val="00C8794D"/>
    <w:rsid w:val="00C9019E"/>
    <w:rsid w:val="00C90733"/>
    <w:rsid w:val="00C90E0D"/>
    <w:rsid w:val="00C91DAA"/>
    <w:rsid w:val="00C9428F"/>
    <w:rsid w:val="00C96709"/>
    <w:rsid w:val="00C9742C"/>
    <w:rsid w:val="00C9755D"/>
    <w:rsid w:val="00C97CD7"/>
    <w:rsid w:val="00CA18C0"/>
    <w:rsid w:val="00CA36A3"/>
    <w:rsid w:val="00CA4971"/>
    <w:rsid w:val="00CA4FFD"/>
    <w:rsid w:val="00CA6171"/>
    <w:rsid w:val="00CA6DC2"/>
    <w:rsid w:val="00CB0E1C"/>
    <w:rsid w:val="00CB6DB5"/>
    <w:rsid w:val="00CC5A07"/>
    <w:rsid w:val="00CD1320"/>
    <w:rsid w:val="00CD287C"/>
    <w:rsid w:val="00CD42F5"/>
    <w:rsid w:val="00CE0D79"/>
    <w:rsid w:val="00CE4C75"/>
    <w:rsid w:val="00CE50DC"/>
    <w:rsid w:val="00CE5454"/>
    <w:rsid w:val="00CE57F9"/>
    <w:rsid w:val="00CE68E7"/>
    <w:rsid w:val="00CE69E5"/>
    <w:rsid w:val="00CE7970"/>
    <w:rsid w:val="00CF005F"/>
    <w:rsid w:val="00CF0C41"/>
    <w:rsid w:val="00CF2345"/>
    <w:rsid w:val="00CF36C4"/>
    <w:rsid w:val="00CF554B"/>
    <w:rsid w:val="00CF7145"/>
    <w:rsid w:val="00CF7949"/>
    <w:rsid w:val="00D00F7C"/>
    <w:rsid w:val="00D028B0"/>
    <w:rsid w:val="00D0419F"/>
    <w:rsid w:val="00D04289"/>
    <w:rsid w:val="00D05956"/>
    <w:rsid w:val="00D07D82"/>
    <w:rsid w:val="00D107F4"/>
    <w:rsid w:val="00D10A95"/>
    <w:rsid w:val="00D11E1D"/>
    <w:rsid w:val="00D12D0C"/>
    <w:rsid w:val="00D144C2"/>
    <w:rsid w:val="00D1501D"/>
    <w:rsid w:val="00D15E50"/>
    <w:rsid w:val="00D163B5"/>
    <w:rsid w:val="00D172C1"/>
    <w:rsid w:val="00D2028C"/>
    <w:rsid w:val="00D2243B"/>
    <w:rsid w:val="00D25101"/>
    <w:rsid w:val="00D25A53"/>
    <w:rsid w:val="00D3263D"/>
    <w:rsid w:val="00D32B49"/>
    <w:rsid w:val="00D359B0"/>
    <w:rsid w:val="00D37429"/>
    <w:rsid w:val="00D3772A"/>
    <w:rsid w:val="00D4044A"/>
    <w:rsid w:val="00D418CD"/>
    <w:rsid w:val="00D41BF8"/>
    <w:rsid w:val="00D42F97"/>
    <w:rsid w:val="00D43AAE"/>
    <w:rsid w:val="00D47320"/>
    <w:rsid w:val="00D506F0"/>
    <w:rsid w:val="00D50815"/>
    <w:rsid w:val="00D54A70"/>
    <w:rsid w:val="00D553C4"/>
    <w:rsid w:val="00D56A71"/>
    <w:rsid w:val="00D56DC2"/>
    <w:rsid w:val="00D71ECD"/>
    <w:rsid w:val="00D72687"/>
    <w:rsid w:val="00D73AFA"/>
    <w:rsid w:val="00D76E88"/>
    <w:rsid w:val="00D7745A"/>
    <w:rsid w:val="00D810EA"/>
    <w:rsid w:val="00D816F9"/>
    <w:rsid w:val="00D82345"/>
    <w:rsid w:val="00D83BF8"/>
    <w:rsid w:val="00D84952"/>
    <w:rsid w:val="00D85ADD"/>
    <w:rsid w:val="00D8775D"/>
    <w:rsid w:val="00D91293"/>
    <w:rsid w:val="00D91EF0"/>
    <w:rsid w:val="00D938FB"/>
    <w:rsid w:val="00D977CB"/>
    <w:rsid w:val="00D97996"/>
    <w:rsid w:val="00DA105A"/>
    <w:rsid w:val="00DA1735"/>
    <w:rsid w:val="00DA304F"/>
    <w:rsid w:val="00DA4E89"/>
    <w:rsid w:val="00DA507A"/>
    <w:rsid w:val="00DA5844"/>
    <w:rsid w:val="00DA7AA5"/>
    <w:rsid w:val="00DB048A"/>
    <w:rsid w:val="00DB13EF"/>
    <w:rsid w:val="00DB418D"/>
    <w:rsid w:val="00DB5425"/>
    <w:rsid w:val="00DB5BC3"/>
    <w:rsid w:val="00DB63AE"/>
    <w:rsid w:val="00DB649D"/>
    <w:rsid w:val="00DB667B"/>
    <w:rsid w:val="00DB7682"/>
    <w:rsid w:val="00DC431B"/>
    <w:rsid w:val="00DC450A"/>
    <w:rsid w:val="00DC5FEB"/>
    <w:rsid w:val="00DD131B"/>
    <w:rsid w:val="00DD41AD"/>
    <w:rsid w:val="00DD5433"/>
    <w:rsid w:val="00DD60B5"/>
    <w:rsid w:val="00DD7DA4"/>
    <w:rsid w:val="00DE1246"/>
    <w:rsid w:val="00DE280E"/>
    <w:rsid w:val="00DE3DB9"/>
    <w:rsid w:val="00DE403C"/>
    <w:rsid w:val="00DE68FF"/>
    <w:rsid w:val="00DF0D94"/>
    <w:rsid w:val="00DF3ED1"/>
    <w:rsid w:val="00DF6158"/>
    <w:rsid w:val="00DF6812"/>
    <w:rsid w:val="00E00465"/>
    <w:rsid w:val="00E025A0"/>
    <w:rsid w:val="00E055E3"/>
    <w:rsid w:val="00E077BC"/>
    <w:rsid w:val="00E079E1"/>
    <w:rsid w:val="00E15C18"/>
    <w:rsid w:val="00E15CF1"/>
    <w:rsid w:val="00E15EE1"/>
    <w:rsid w:val="00E16512"/>
    <w:rsid w:val="00E17EB3"/>
    <w:rsid w:val="00E2044C"/>
    <w:rsid w:val="00E20B9E"/>
    <w:rsid w:val="00E2345E"/>
    <w:rsid w:val="00E24221"/>
    <w:rsid w:val="00E25135"/>
    <w:rsid w:val="00E2788C"/>
    <w:rsid w:val="00E307EE"/>
    <w:rsid w:val="00E3106F"/>
    <w:rsid w:val="00E333C6"/>
    <w:rsid w:val="00E33C3C"/>
    <w:rsid w:val="00E33F08"/>
    <w:rsid w:val="00E3650F"/>
    <w:rsid w:val="00E376B7"/>
    <w:rsid w:val="00E37964"/>
    <w:rsid w:val="00E37B1E"/>
    <w:rsid w:val="00E42DA0"/>
    <w:rsid w:val="00E4359A"/>
    <w:rsid w:val="00E437C7"/>
    <w:rsid w:val="00E44BA0"/>
    <w:rsid w:val="00E47741"/>
    <w:rsid w:val="00E51405"/>
    <w:rsid w:val="00E51884"/>
    <w:rsid w:val="00E5236E"/>
    <w:rsid w:val="00E55B13"/>
    <w:rsid w:val="00E60EF6"/>
    <w:rsid w:val="00E641D6"/>
    <w:rsid w:val="00E64A3D"/>
    <w:rsid w:val="00E654DA"/>
    <w:rsid w:val="00E66487"/>
    <w:rsid w:val="00E708AE"/>
    <w:rsid w:val="00E72A1E"/>
    <w:rsid w:val="00E74FFA"/>
    <w:rsid w:val="00E7644D"/>
    <w:rsid w:val="00E76D78"/>
    <w:rsid w:val="00E8048D"/>
    <w:rsid w:val="00E807EB"/>
    <w:rsid w:val="00E80967"/>
    <w:rsid w:val="00E83708"/>
    <w:rsid w:val="00E8440D"/>
    <w:rsid w:val="00E84CDD"/>
    <w:rsid w:val="00E91546"/>
    <w:rsid w:val="00E91BDF"/>
    <w:rsid w:val="00E91FF3"/>
    <w:rsid w:val="00E9393B"/>
    <w:rsid w:val="00E94E28"/>
    <w:rsid w:val="00E95966"/>
    <w:rsid w:val="00EA0E76"/>
    <w:rsid w:val="00EA0F6D"/>
    <w:rsid w:val="00EA26A2"/>
    <w:rsid w:val="00EA4BA7"/>
    <w:rsid w:val="00EA5A61"/>
    <w:rsid w:val="00EA5FCB"/>
    <w:rsid w:val="00EA63DB"/>
    <w:rsid w:val="00EA75EF"/>
    <w:rsid w:val="00EB16E1"/>
    <w:rsid w:val="00EB2E7F"/>
    <w:rsid w:val="00EB37CE"/>
    <w:rsid w:val="00EB3FDE"/>
    <w:rsid w:val="00EC1671"/>
    <w:rsid w:val="00EC1916"/>
    <w:rsid w:val="00EC1A2A"/>
    <w:rsid w:val="00EC1D5C"/>
    <w:rsid w:val="00EC38AA"/>
    <w:rsid w:val="00EC7B63"/>
    <w:rsid w:val="00ED1258"/>
    <w:rsid w:val="00ED1725"/>
    <w:rsid w:val="00ED1FA4"/>
    <w:rsid w:val="00ED2D90"/>
    <w:rsid w:val="00EE102B"/>
    <w:rsid w:val="00EE1926"/>
    <w:rsid w:val="00EE1E73"/>
    <w:rsid w:val="00EE2739"/>
    <w:rsid w:val="00EF343D"/>
    <w:rsid w:val="00EF560F"/>
    <w:rsid w:val="00EF794D"/>
    <w:rsid w:val="00F00556"/>
    <w:rsid w:val="00F01FD4"/>
    <w:rsid w:val="00F03B79"/>
    <w:rsid w:val="00F03CF6"/>
    <w:rsid w:val="00F044E4"/>
    <w:rsid w:val="00F05354"/>
    <w:rsid w:val="00F067FA"/>
    <w:rsid w:val="00F06A33"/>
    <w:rsid w:val="00F10692"/>
    <w:rsid w:val="00F10EAC"/>
    <w:rsid w:val="00F155E6"/>
    <w:rsid w:val="00F15848"/>
    <w:rsid w:val="00F15C1B"/>
    <w:rsid w:val="00F17DC5"/>
    <w:rsid w:val="00F31868"/>
    <w:rsid w:val="00F32E0C"/>
    <w:rsid w:val="00F32F5C"/>
    <w:rsid w:val="00F40E8C"/>
    <w:rsid w:val="00F40FEA"/>
    <w:rsid w:val="00F41192"/>
    <w:rsid w:val="00F41593"/>
    <w:rsid w:val="00F454B2"/>
    <w:rsid w:val="00F51D12"/>
    <w:rsid w:val="00F52491"/>
    <w:rsid w:val="00F52B0C"/>
    <w:rsid w:val="00F54B06"/>
    <w:rsid w:val="00F567A1"/>
    <w:rsid w:val="00F56BF6"/>
    <w:rsid w:val="00F61E23"/>
    <w:rsid w:val="00F657F8"/>
    <w:rsid w:val="00F65E16"/>
    <w:rsid w:val="00F662F4"/>
    <w:rsid w:val="00F67735"/>
    <w:rsid w:val="00F67745"/>
    <w:rsid w:val="00F6782D"/>
    <w:rsid w:val="00F7040B"/>
    <w:rsid w:val="00F71068"/>
    <w:rsid w:val="00F72A4F"/>
    <w:rsid w:val="00F7327E"/>
    <w:rsid w:val="00F774CF"/>
    <w:rsid w:val="00F80310"/>
    <w:rsid w:val="00F84527"/>
    <w:rsid w:val="00F852CC"/>
    <w:rsid w:val="00F86915"/>
    <w:rsid w:val="00F949CB"/>
    <w:rsid w:val="00F9701E"/>
    <w:rsid w:val="00FA056B"/>
    <w:rsid w:val="00FA09A2"/>
    <w:rsid w:val="00FA21DD"/>
    <w:rsid w:val="00FA33B7"/>
    <w:rsid w:val="00FA348B"/>
    <w:rsid w:val="00FA5FA1"/>
    <w:rsid w:val="00FB029E"/>
    <w:rsid w:val="00FB2484"/>
    <w:rsid w:val="00FB32FA"/>
    <w:rsid w:val="00FB5A76"/>
    <w:rsid w:val="00FC00B8"/>
    <w:rsid w:val="00FC06F2"/>
    <w:rsid w:val="00FC144F"/>
    <w:rsid w:val="00FC298A"/>
    <w:rsid w:val="00FC2AF2"/>
    <w:rsid w:val="00FC335A"/>
    <w:rsid w:val="00FC36B0"/>
    <w:rsid w:val="00FC5CC4"/>
    <w:rsid w:val="00FC6402"/>
    <w:rsid w:val="00FD02BF"/>
    <w:rsid w:val="00FD070E"/>
    <w:rsid w:val="00FD1BF6"/>
    <w:rsid w:val="00FD1F14"/>
    <w:rsid w:val="00FD7A4E"/>
    <w:rsid w:val="00FE0083"/>
    <w:rsid w:val="00FE3344"/>
    <w:rsid w:val="00FE39FB"/>
    <w:rsid w:val="00FE3CA1"/>
    <w:rsid w:val="00FE4538"/>
    <w:rsid w:val="00FE58AB"/>
    <w:rsid w:val="00FE63A0"/>
    <w:rsid w:val="00FF037F"/>
    <w:rsid w:val="00FF11C2"/>
    <w:rsid w:val="00FF1429"/>
    <w:rsid w:val="00FF1DA4"/>
    <w:rsid w:val="00FF65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5505">
      <v:textbox inset="5.85pt,.7pt,5.85pt,.7pt"/>
      <o:colormru v:ext="edit" colors="#c9f,#ff9,#36f,#cff,#ccecff,aqua,#069,#f93"/>
    </o:shapedefaults>
    <o:shapelayout v:ext="edit">
      <o:idmap v:ext="edit" data="1"/>
    </o:shapelayout>
  </w:shapeDefaults>
  <w:decimalSymbol w:val="."/>
  <w:listSeparator w:val=","/>
  <w15:docId w15:val="{00C25F82-B063-4048-A001-660CF8367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16EB4"/>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pPr>
      <w:widowControl w:val="0"/>
      <w:autoSpaceDE w:val="0"/>
      <w:autoSpaceDN w:val="0"/>
      <w:adjustRightInd w:val="0"/>
    </w:pPr>
    <w:rPr>
      <w:rFonts w:ascii="ＭＳ 明朝" w:cs="ＭＳ 明朝"/>
      <w:color w:val="000000"/>
      <w:sz w:val="24"/>
      <w:szCs w:val="24"/>
    </w:rPr>
  </w:style>
  <w:style w:type="paragraph" w:styleId="a3">
    <w:name w:val="Body Text Indent"/>
    <w:basedOn w:val="a"/>
    <w:semiHidden/>
    <w:pPr>
      <w:ind w:firstLineChars="300" w:firstLine="600"/>
    </w:pPr>
    <w:rPr>
      <w:rFonts w:ascii="ＭＳ ゴシック" w:eastAsia="ＭＳ ゴシック" w:hAnsi="ＭＳ ゴシック"/>
      <w:sz w:val="20"/>
    </w:rPr>
  </w:style>
  <w:style w:type="paragraph" w:styleId="a4">
    <w:name w:val="Body Text"/>
    <w:basedOn w:val="a"/>
    <w:semiHidden/>
    <w:rPr>
      <w:rFonts w:ascii="ＭＳ ゴシック" w:eastAsia="ＭＳ ゴシック" w:hAnsi="ＭＳ ゴシック"/>
      <w:sz w:val="20"/>
    </w:rPr>
  </w:style>
  <w:style w:type="paragraph" w:styleId="a5">
    <w:name w:val="footer"/>
    <w:basedOn w:val="a"/>
    <w:link w:val="a6"/>
    <w:uiPriority w:val="99"/>
    <w:pPr>
      <w:tabs>
        <w:tab w:val="center" w:pos="4252"/>
        <w:tab w:val="right" w:pos="8504"/>
      </w:tabs>
      <w:snapToGrid w:val="0"/>
    </w:pPr>
  </w:style>
  <w:style w:type="character" w:styleId="a7">
    <w:name w:val="page number"/>
    <w:basedOn w:val="a0"/>
    <w:semiHidden/>
  </w:style>
  <w:style w:type="paragraph" w:styleId="a8">
    <w:name w:val="header"/>
    <w:basedOn w:val="a"/>
    <w:link w:val="a9"/>
    <w:uiPriority w:val="99"/>
    <w:pPr>
      <w:tabs>
        <w:tab w:val="center" w:pos="4252"/>
        <w:tab w:val="right" w:pos="8504"/>
      </w:tabs>
      <w:snapToGrid w:val="0"/>
    </w:pPr>
  </w:style>
  <w:style w:type="paragraph" w:styleId="aa">
    <w:name w:val="Note Heading"/>
    <w:basedOn w:val="a"/>
    <w:next w:val="a"/>
    <w:semiHidden/>
    <w:pPr>
      <w:jc w:val="center"/>
    </w:pPr>
    <w:rPr>
      <w:rFonts w:ascii="ＭＳ 明朝"/>
      <w:szCs w:val="20"/>
    </w:rPr>
  </w:style>
  <w:style w:type="paragraph" w:styleId="ab">
    <w:name w:val="Closing"/>
    <w:basedOn w:val="a"/>
    <w:next w:val="a"/>
    <w:semiHidden/>
    <w:pPr>
      <w:jc w:val="right"/>
    </w:pPr>
    <w:rPr>
      <w:rFonts w:ascii="ＭＳ 明朝"/>
      <w:szCs w:val="20"/>
    </w:rPr>
  </w:style>
  <w:style w:type="paragraph" w:customStyle="1" w:styleId="font5">
    <w:name w:val="font5"/>
    <w:basedOn w:val="a"/>
    <w:pPr>
      <w:widowControl/>
      <w:spacing w:before="100" w:beforeAutospacing="1" w:after="100" w:afterAutospacing="1"/>
      <w:jc w:val="left"/>
    </w:pPr>
    <w:rPr>
      <w:rFonts w:ascii="ＭＳ Ｐゴシック" w:eastAsia="ＭＳ Ｐゴシック" w:hAnsi="ＭＳ Ｐゴシック" w:hint="eastAsia"/>
      <w:kern w:val="0"/>
      <w:sz w:val="12"/>
      <w:szCs w:val="12"/>
    </w:rPr>
  </w:style>
  <w:style w:type="paragraph" w:customStyle="1" w:styleId="xl71">
    <w:name w:val="xl71"/>
    <w:basedOn w:val="a"/>
    <w:pPr>
      <w:widowControl/>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72">
    <w:name w:val="xl72"/>
    <w:basedOn w:val="a"/>
    <w:pPr>
      <w:widowControl/>
      <w:spacing w:before="100" w:beforeAutospacing="1" w:after="100" w:afterAutospacing="1"/>
      <w:jc w:val="left"/>
    </w:pPr>
    <w:rPr>
      <w:rFonts w:ascii="ＭＳ ゴシック" w:eastAsia="ＭＳ ゴシック" w:hAnsi="ＭＳ ゴシック" w:hint="eastAsia"/>
      <w:kern w:val="0"/>
      <w:sz w:val="24"/>
    </w:rPr>
  </w:style>
  <w:style w:type="paragraph" w:customStyle="1" w:styleId="xl73">
    <w:name w:val="xl73"/>
    <w:basedOn w:val="a"/>
    <w:pPr>
      <w:widowControl/>
      <w:pBdr>
        <w:left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74">
    <w:name w:val="xl74"/>
    <w:basedOn w:val="a"/>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75">
    <w:name w:val="xl75"/>
    <w:basedOn w:val="a"/>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76">
    <w:name w:val="xl76"/>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77">
    <w:name w:val="xl77"/>
    <w:basedOn w:val="a"/>
    <w:pPr>
      <w:widowControl/>
      <w:pBdr>
        <w:top w:val="single" w:sz="4" w:space="0" w:color="auto"/>
        <w:lef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78">
    <w:name w:val="xl78"/>
    <w:basedOn w:val="a"/>
    <w:pPr>
      <w:widowControl/>
      <w:pBdr>
        <w:top w:val="single" w:sz="4" w:space="0" w:color="auto"/>
        <w:left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79">
    <w:name w:val="xl79"/>
    <w:basedOn w:val="a"/>
    <w:pPr>
      <w:widowControl/>
      <w:pBdr>
        <w:top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80">
    <w:name w:val="xl80"/>
    <w:basedOn w:val="a"/>
    <w:pPr>
      <w:widowControl/>
      <w:pBdr>
        <w:top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81">
    <w:name w:val="xl81"/>
    <w:basedOn w:val="a"/>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ＭＳ ゴシック" w:eastAsia="ＭＳ ゴシック" w:hAnsi="ＭＳ ゴシック" w:hint="eastAsia"/>
      <w:kern w:val="0"/>
      <w:sz w:val="24"/>
    </w:rPr>
  </w:style>
  <w:style w:type="paragraph" w:customStyle="1" w:styleId="xl82">
    <w:name w:val="xl82"/>
    <w:basedOn w:val="a"/>
    <w:pPr>
      <w:widowControl/>
      <w:pBdr>
        <w:left w:val="single" w:sz="4" w:space="0" w:color="auto"/>
        <w:bottom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83">
    <w:name w:val="xl83"/>
    <w:basedOn w:val="a"/>
    <w:pPr>
      <w:widowControl/>
      <w:pBdr>
        <w:left w:val="single" w:sz="4" w:space="0" w:color="auto"/>
        <w:bottom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84">
    <w:name w:val="xl84"/>
    <w:basedOn w:val="a"/>
    <w:pPr>
      <w:widowControl/>
      <w:pBdr>
        <w:bottom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85">
    <w:name w:val="xl85"/>
    <w:basedOn w:val="a"/>
    <w:pPr>
      <w:widowControl/>
      <w:pBdr>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86">
    <w:name w:val="xl86"/>
    <w:basedOn w:val="a"/>
    <w:pPr>
      <w:widowControl/>
      <w:pBdr>
        <w:left w:val="single" w:sz="4" w:space="0" w:color="auto"/>
        <w:bottom w:val="single" w:sz="4" w:space="0" w:color="auto"/>
        <w:right w:val="single" w:sz="4" w:space="0" w:color="auto"/>
      </w:pBdr>
      <w:spacing w:before="100" w:beforeAutospacing="1" w:after="100" w:afterAutospacing="1"/>
      <w:jc w:val="right"/>
      <w:textAlignment w:val="center"/>
    </w:pPr>
    <w:rPr>
      <w:rFonts w:ascii="ＭＳ ゴシック" w:eastAsia="ＭＳ ゴシック" w:hAnsi="ＭＳ ゴシック" w:hint="eastAsia"/>
      <w:kern w:val="0"/>
      <w:sz w:val="24"/>
    </w:rPr>
  </w:style>
  <w:style w:type="paragraph" w:customStyle="1" w:styleId="xl87">
    <w:name w:val="xl87"/>
    <w:basedOn w:val="a"/>
    <w:pPr>
      <w:widowControl/>
      <w:pBdr>
        <w:lef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88">
    <w:name w:val="xl88"/>
    <w:basedOn w:val="a"/>
    <w:pPr>
      <w:widowControl/>
      <w:pBdr>
        <w:left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89">
    <w:name w:val="xl89"/>
    <w:basedOn w:val="a"/>
    <w:pPr>
      <w:widowControl/>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90">
    <w:name w:val="xl90"/>
    <w:basedOn w:val="a"/>
    <w:pPr>
      <w:widowControl/>
      <w:pBdr>
        <w:right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91">
    <w:name w:val="xl91"/>
    <w:basedOn w:val="a"/>
    <w:pPr>
      <w:widowControl/>
      <w:pBdr>
        <w:left w:val="single" w:sz="4" w:space="0" w:color="auto"/>
        <w:right w:val="single" w:sz="4" w:space="0" w:color="auto"/>
      </w:pBdr>
      <w:spacing w:before="100" w:beforeAutospacing="1" w:after="100" w:afterAutospacing="1"/>
      <w:jc w:val="right"/>
      <w:textAlignment w:val="center"/>
    </w:pPr>
    <w:rPr>
      <w:rFonts w:ascii="ＭＳ ゴシック" w:eastAsia="ＭＳ ゴシック" w:hAnsi="ＭＳ ゴシック" w:hint="eastAsia"/>
      <w:kern w:val="0"/>
      <w:sz w:val="24"/>
    </w:rPr>
  </w:style>
  <w:style w:type="paragraph" w:customStyle="1" w:styleId="xl92">
    <w:name w:val="xl92"/>
    <w:basedOn w:val="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93">
    <w:name w:val="xl93"/>
    <w:basedOn w:val="a"/>
    <w:pPr>
      <w:widowControl/>
      <w:pBdr>
        <w:right w:val="single" w:sz="4" w:space="0" w:color="auto"/>
      </w:pBdr>
      <w:spacing w:before="100" w:beforeAutospacing="1" w:after="100" w:afterAutospacing="1"/>
      <w:jc w:val="right"/>
      <w:textAlignment w:val="center"/>
    </w:pPr>
    <w:rPr>
      <w:rFonts w:ascii="ＭＳ ゴシック" w:eastAsia="ＭＳ ゴシック" w:hAnsi="ＭＳ ゴシック" w:hint="eastAsia"/>
      <w:kern w:val="0"/>
      <w:sz w:val="24"/>
    </w:rPr>
  </w:style>
  <w:style w:type="paragraph" w:customStyle="1" w:styleId="xl94">
    <w:name w:val="xl94"/>
    <w:basedOn w:val="a"/>
    <w:pPr>
      <w:widowControl/>
      <w:pBdr>
        <w:top w:val="single" w:sz="4" w:space="0" w:color="auto"/>
        <w:right w:val="single" w:sz="4" w:space="0" w:color="auto"/>
      </w:pBdr>
      <w:spacing w:before="100" w:beforeAutospacing="1" w:after="100" w:afterAutospacing="1"/>
      <w:jc w:val="right"/>
      <w:textAlignment w:val="center"/>
    </w:pPr>
    <w:rPr>
      <w:rFonts w:ascii="ＭＳ ゴシック" w:eastAsia="ＭＳ ゴシック" w:hAnsi="ＭＳ ゴシック" w:hint="eastAsia"/>
      <w:kern w:val="0"/>
      <w:sz w:val="24"/>
    </w:rPr>
  </w:style>
  <w:style w:type="paragraph" w:customStyle="1" w:styleId="xl95">
    <w:name w:val="xl95"/>
    <w:basedOn w:val="a"/>
    <w:pPr>
      <w:widowControl/>
      <w:pBdr>
        <w:left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96">
    <w:name w:val="xl96"/>
    <w:basedOn w:val="a"/>
    <w:pPr>
      <w:widowControl/>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97">
    <w:name w:val="xl97"/>
    <w:basedOn w:val="a"/>
    <w:pPr>
      <w:widowControl/>
      <w:pBdr>
        <w:right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98">
    <w:name w:val="xl98"/>
    <w:basedOn w:val="a"/>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99">
    <w:name w:val="xl99"/>
    <w:basedOn w:val="a"/>
    <w:pPr>
      <w:widowControl/>
      <w:pBdr>
        <w:top w:val="single" w:sz="4" w:space="0" w:color="auto"/>
        <w:bottom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100">
    <w:name w:val="xl100"/>
    <w:basedOn w:val="a"/>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101">
    <w:name w:val="xl101"/>
    <w:basedOn w:val="a"/>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102">
    <w:name w:val="xl102"/>
    <w:basedOn w:val="a"/>
    <w:pPr>
      <w:widowControl/>
      <w:pBdr>
        <w:left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103">
    <w:name w:val="xl103"/>
    <w:basedOn w:val="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104">
    <w:name w:val="xl104"/>
    <w:basedOn w:val="a"/>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105">
    <w:name w:val="xl105"/>
    <w:basedOn w:val="a"/>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106">
    <w:name w:val="xl106"/>
    <w:basedOn w:val="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107">
    <w:name w:val="xl107"/>
    <w:basedOn w:val="a"/>
    <w:pPr>
      <w:widowControl/>
      <w:pBdr>
        <w:left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styleId="ac">
    <w:name w:val="Balloon Text"/>
    <w:basedOn w:val="a"/>
    <w:semiHidden/>
    <w:unhideWhenUsed/>
    <w:rPr>
      <w:rFonts w:ascii="Arial" w:eastAsia="ＭＳ ゴシック" w:hAnsi="Arial"/>
      <w:sz w:val="18"/>
      <w:szCs w:val="18"/>
    </w:rPr>
  </w:style>
  <w:style w:type="character" w:customStyle="1" w:styleId="ad">
    <w:name w:val="吹き出し (文字)"/>
    <w:semiHidden/>
    <w:rPr>
      <w:rFonts w:ascii="Arial" w:eastAsia="ＭＳ ゴシック" w:hAnsi="Arial" w:cs="Times New Roman"/>
      <w:kern w:val="2"/>
      <w:sz w:val="18"/>
      <w:szCs w:val="18"/>
    </w:rPr>
  </w:style>
  <w:style w:type="paragraph" w:styleId="Web">
    <w:name w:val="Normal (Web)"/>
    <w:basedOn w:val="a"/>
    <w:uiPriority w:val="99"/>
    <w:semiHidden/>
    <w:unhideWhenUsed/>
    <w:rsid w:val="00E17EB3"/>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a6">
    <w:name w:val="フッター (文字)"/>
    <w:basedOn w:val="a0"/>
    <w:link w:val="a5"/>
    <w:uiPriority w:val="99"/>
    <w:rsid w:val="001A07A7"/>
    <w:rPr>
      <w:kern w:val="2"/>
      <w:sz w:val="21"/>
      <w:szCs w:val="24"/>
    </w:rPr>
  </w:style>
  <w:style w:type="character" w:customStyle="1" w:styleId="a9">
    <w:name w:val="ヘッダー (文字)"/>
    <w:basedOn w:val="a0"/>
    <w:link w:val="a8"/>
    <w:uiPriority w:val="99"/>
    <w:rsid w:val="000422FF"/>
    <w:rPr>
      <w:kern w:val="2"/>
      <w:sz w:val="21"/>
      <w:szCs w:val="24"/>
    </w:rPr>
  </w:style>
  <w:style w:type="paragraph" w:styleId="ae">
    <w:name w:val="List Paragraph"/>
    <w:basedOn w:val="a"/>
    <w:uiPriority w:val="34"/>
    <w:qFormat/>
    <w:rsid w:val="00111AA7"/>
    <w:pPr>
      <w:ind w:leftChars="400" w:left="840"/>
    </w:pPr>
  </w:style>
  <w:style w:type="table" w:styleId="af">
    <w:name w:val="Table Grid"/>
    <w:basedOn w:val="a1"/>
    <w:uiPriority w:val="59"/>
    <w:rsid w:val="00771E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1584617">
      <w:bodyDiv w:val="1"/>
      <w:marLeft w:val="0"/>
      <w:marRight w:val="0"/>
      <w:marTop w:val="0"/>
      <w:marBottom w:val="0"/>
      <w:divBdr>
        <w:top w:val="none" w:sz="0" w:space="0" w:color="auto"/>
        <w:left w:val="none" w:sz="0" w:space="0" w:color="auto"/>
        <w:bottom w:val="none" w:sz="0" w:space="0" w:color="auto"/>
        <w:right w:val="none" w:sz="0" w:space="0" w:color="auto"/>
      </w:divBdr>
    </w:div>
    <w:div w:id="435053969">
      <w:bodyDiv w:val="1"/>
      <w:marLeft w:val="0"/>
      <w:marRight w:val="0"/>
      <w:marTop w:val="0"/>
      <w:marBottom w:val="0"/>
      <w:divBdr>
        <w:top w:val="none" w:sz="0" w:space="0" w:color="auto"/>
        <w:left w:val="none" w:sz="0" w:space="0" w:color="auto"/>
        <w:bottom w:val="none" w:sz="0" w:space="0" w:color="auto"/>
        <w:right w:val="none" w:sz="0" w:space="0" w:color="auto"/>
      </w:divBdr>
    </w:div>
    <w:div w:id="1583877321">
      <w:bodyDiv w:val="1"/>
      <w:marLeft w:val="0"/>
      <w:marRight w:val="0"/>
      <w:marTop w:val="0"/>
      <w:marBottom w:val="0"/>
      <w:divBdr>
        <w:top w:val="none" w:sz="0" w:space="0" w:color="auto"/>
        <w:left w:val="none" w:sz="0" w:space="0" w:color="auto"/>
        <w:bottom w:val="none" w:sz="0" w:space="0" w:color="auto"/>
        <w:right w:val="none" w:sz="0" w:space="0" w:color="auto"/>
      </w:divBdr>
    </w:div>
    <w:div w:id="1648627435">
      <w:bodyDiv w:val="1"/>
      <w:marLeft w:val="0"/>
      <w:marRight w:val="0"/>
      <w:marTop w:val="0"/>
      <w:marBottom w:val="0"/>
      <w:divBdr>
        <w:top w:val="none" w:sz="0" w:space="0" w:color="auto"/>
        <w:left w:val="none" w:sz="0" w:space="0" w:color="auto"/>
        <w:bottom w:val="none" w:sz="0" w:space="0" w:color="auto"/>
        <w:right w:val="none" w:sz="0" w:space="0" w:color="auto"/>
      </w:divBdr>
    </w:div>
    <w:div w:id="1764448046">
      <w:bodyDiv w:val="1"/>
      <w:marLeft w:val="0"/>
      <w:marRight w:val="0"/>
      <w:marTop w:val="0"/>
      <w:marBottom w:val="0"/>
      <w:divBdr>
        <w:top w:val="none" w:sz="0" w:space="0" w:color="auto"/>
        <w:left w:val="none" w:sz="0" w:space="0" w:color="auto"/>
        <w:bottom w:val="none" w:sz="0" w:space="0" w:color="auto"/>
        <w:right w:val="none" w:sz="0" w:space="0" w:color="auto"/>
      </w:divBdr>
    </w:div>
    <w:div w:id="1870679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8.emf"/><Relationship Id="rId21" Type="http://schemas.openxmlformats.org/officeDocument/2006/relationships/image" Target="media/image5.emf"/><Relationship Id="rId42" Type="http://schemas.openxmlformats.org/officeDocument/2006/relationships/image" Target="media/image26.emf"/><Relationship Id="rId63" Type="http://schemas.openxmlformats.org/officeDocument/2006/relationships/image" Target="media/image47.emf"/><Relationship Id="rId84" Type="http://schemas.openxmlformats.org/officeDocument/2006/relationships/image" Target="media/image68.emf"/><Relationship Id="rId138" Type="http://schemas.openxmlformats.org/officeDocument/2006/relationships/image" Target="media/image119.emf"/><Relationship Id="rId159" Type="http://schemas.openxmlformats.org/officeDocument/2006/relationships/header" Target="header4.xml"/><Relationship Id="rId107" Type="http://schemas.openxmlformats.org/officeDocument/2006/relationships/image" Target="media/image88.emf"/><Relationship Id="rId11" Type="http://schemas.openxmlformats.org/officeDocument/2006/relationships/footer" Target="footer2.xml"/><Relationship Id="rId32" Type="http://schemas.openxmlformats.org/officeDocument/2006/relationships/image" Target="media/image16.emf"/><Relationship Id="rId53" Type="http://schemas.openxmlformats.org/officeDocument/2006/relationships/image" Target="media/image37.emf"/><Relationship Id="rId74" Type="http://schemas.openxmlformats.org/officeDocument/2006/relationships/image" Target="media/image58.emf"/><Relationship Id="rId128" Type="http://schemas.openxmlformats.org/officeDocument/2006/relationships/image" Target="media/image109.emf"/><Relationship Id="rId149" Type="http://schemas.openxmlformats.org/officeDocument/2006/relationships/footer" Target="footer11.xml"/><Relationship Id="rId5" Type="http://schemas.openxmlformats.org/officeDocument/2006/relationships/webSettings" Target="webSettings.xml"/><Relationship Id="rId95" Type="http://schemas.openxmlformats.org/officeDocument/2006/relationships/image" Target="media/image79.emf"/><Relationship Id="rId160" Type="http://schemas.openxmlformats.org/officeDocument/2006/relationships/image" Target="media/image137.png"/><Relationship Id="rId22" Type="http://schemas.openxmlformats.org/officeDocument/2006/relationships/image" Target="media/image6.emf"/><Relationship Id="rId43" Type="http://schemas.openxmlformats.org/officeDocument/2006/relationships/image" Target="media/image27.emf"/><Relationship Id="rId64" Type="http://schemas.openxmlformats.org/officeDocument/2006/relationships/image" Target="media/image48.emf"/><Relationship Id="rId118" Type="http://schemas.openxmlformats.org/officeDocument/2006/relationships/image" Target="media/image99.emf"/><Relationship Id="rId139" Type="http://schemas.openxmlformats.org/officeDocument/2006/relationships/image" Target="media/image120.emf"/><Relationship Id="rId85" Type="http://schemas.openxmlformats.org/officeDocument/2006/relationships/image" Target="media/image69.emf"/><Relationship Id="rId150" Type="http://schemas.openxmlformats.org/officeDocument/2006/relationships/image" Target="media/image129.png"/><Relationship Id="rId12" Type="http://schemas.openxmlformats.org/officeDocument/2006/relationships/header" Target="header1.xml"/><Relationship Id="rId17" Type="http://schemas.openxmlformats.org/officeDocument/2006/relationships/footer" Target="footer5.xml"/><Relationship Id="rId33" Type="http://schemas.openxmlformats.org/officeDocument/2006/relationships/image" Target="media/image17.emf"/><Relationship Id="rId38" Type="http://schemas.openxmlformats.org/officeDocument/2006/relationships/image" Target="media/image22.emf"/><Relationship Id="rId59" Type="http://schemas.openxmlformats.org/officeDocument/2006/relationships/image" Target="media/image43.emf"/><Relationship Id="rId103" Type="http://schemas.openxmlformats.org/officeDocument/2006/relationships/image" Target="media/image84.emf"/><Relationship Id="rId108" Type="http://schemas.openxmlformats.org/officeDocument/2006/relationships/image" Target="media/image89.emf"/><Relationship Id="rId124" Type="http://schemas.openxmlformats.org/officeDocument/2006/relationships/image" Target="media/image105.emf"/><Relationship Id="rId129" Type="http://schemas.openxmlformats.org/officeDocument/2006/relationships/image" Target="media/image110.emf"/><Relationship Id="rId54" Type="http://schemas.openxmlformats.org/officeDocument/2006/relationships/image" Target="media/image38.emf"/><Relationship Id="rId70" Type="http://schemas.openxmlformats.org/officeDocument/2006/relationships/image" Target="media/image54.emf"/><Relationship Id="rId75" Type="http://schemas.openxmlformats.org/officeDocument/2006/relationships/image" Target="media/image59.emf"/><Relationship Id="rId91" Type="http://schemas.openxmlformats.org/officeDocument/2006/relationships/image" Target="media/image75.emf"/><Relationship Id="rId96" Type="http://schemas.openxmlformats.org/officeDocument/2006/relationships/image" Target="media/image80.emf"/><Relationship Id="rId140" Type="http://schemas.openxmlformats.org/officeDocument/2006/relationships/image" Target="media/image121.emf"/><Relationship Id="rId145" Type="http://schemas.openxmlformats.org/officeDocument/2006/relationships/image" Target="media/image126.emf"/><Relationship Id="rId161" Type="http://schemas.openxmlformats.org/officeDocument/2006/relationships/image" Target="media/image138.png"/><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emf"/><Relationship Id="rId28" Type="http://schemas.openxmlformats.org/officeDocument/2006/relationships/image" Target="media/image12.emf"/><Relationship Id="rId49" Type="http://schemas.openxmlformats.org/officeDocument/2006/relationships/image" Target="media/image33.emf"/><Relationship Id="rId114" Type="http://schemas.openxmlformats.org/officeDocument/2006/relationships/image" Target="media/image95.emf"/><Relationship Id="rId119" Type="http://schemas.openxmlformats.org/officeDocument/2006/relationships/image" Target="media/image100.emf"/><Relationship Id="rId44" Type="http://schemas.openxmlformats.org/officeDocument/2006/relationships/image" Target="media/image28.emf"/><Relationship Id="rId60" Type="http://schemas.openxmlformats.org/officeDocument/2006/relationships/image" Target="media/image44.emf"/><Relationship Id="rId65" Type="http://schemas.openxmlformats.org/officeDocument/2006/relationships/image" Target="media/image49.emf"/><Relationship Id="rId81" Type="http://schemas.openxmlformats.org/officeDocument/2006/relationships/image" Target="media/image65.emf"/><Relationship Id="rId86" Type="http://schemas.openxmlformats.org/officeDocument/2006/relationships/image" Target="media/image70.emf"/><Relationship Id="rId130" Type="http://schemas.openxmlformats.org/officeDocument/2006/relationships/image" Target="media/image111.emf"/><Relationship Id="rId135" Type="http://schemas.openxmlformats.org/officeDocument/2006/relationships/image" Target="media/image116.emf"/><Relationship Id="rId151" Type="http://schemas.openxmlformats.org/officeDocument/2006/relationships/image" Target="media/image130.png"/><Relationship Id="rId156" Type="http://schemas.openxmlformats.org/officeDocument/2006/relationships/image" Target="media/image135.png"/><Relationship Id="rId13" Type="http://schemas.openxmlformats.org/officeDocument/2006/relationships/header" Target="header2.xml"/><Relationship Id="rId18" Type="http://schemas.openxmlformats.org/officeDocument/2006/relationships/footer" Target="footer6.xml"/><Relationship Id="rId39" Type="http://schemas.openxmlformats.org/officeDocument/2006/relationships/image" Target="media/image23.emf"/><Relationship Id="rId109" Type="http://schemas.openxmlformats.org/officeDocument/2006/relationships/image" Target="media/image90.emf"/><Relationship Id="rId34" Type="http://schemas.openxmlformats.org/officeDocument/2006/relationships/image" Target="media/image18.emf"/><Relationship Id="rId50" Type="http://schemas.openxmlformats.org/officeDocument/2006/relationships/image" Target="media/image34.emf"/><Relationship Id="rId55" Type="http://schemas.openxmlformats.org/officeDocument/2006/relationships/image" Target="media/image39.emf"/><Relationship Id="rId76" Type="http://schemas.openxmlformats.org/officeDocument/2006/relationships/image" Target="media/image60.emf"/><Relationship Id="rId97" Type="http://schemas.openxmlformats.org/officeDocument/2006/relationships/footer" Target="footer7.xml"/><Relationship Id="rId104" Type="http://schemas.openxmlformats.org/officeDocument/2006/relationships/image" Target="media/image85.emf"/><Relationship Id="rId120" Type="http://schemas.openxmlformats.org/officeDocument/2006/relationships/image" Target="media/image101.emf"/><Relationship Id="rId125" Type="http://schemas.openxmlformats.org/officeDocument/2006/relationships/image" Target="media/image106.emf"/><Relationship Id="rId141" Type="http://schemas.openxmlformats.org/officeDocument/2006/relationships/image" Target="media/image122.emf"/><Relationship Id="rId146" Type="http://schemas.openxmlformats.org/officeDocument/2006/relationships/image" Target="media/image127.emf"/><Relationship Id="rId16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5.emf"/><Relationship Id="rId92" Type="http://schemas.openxmlformats.org/officeDocument/2006/relationships/image" Target="media/image76.emf"/><Relationship Id="rId162" Type="http://schemas.openxmlformats.org/officeDocument/2006/relationships/image" Target="media/image139.png"/><Relationship Id="rId2" Type="http://schemas.openxmlformats.org/officeDocument/2006/relationships/numbering" Target="numbering.xml"/><Relationship Id="rId29" Type="http://schemas.openxmlformats.org/officeDocument/2006/relationships/image" Target="media/image13.emf"/><Relationship Id="rId24" Type="http://schemas.openxmlformats.org/officeDocument/2006/relationships/image" Target="media/image8.emf"/><Relationship Id="rId40" Type="http://schemas.openxmlformats.org/officeDocument/2006/relationships/image" Target="media/image24.emf"/><Relationship Id="rId45" Type="http://schemas.openxmlformats.org/officeDocument/2006/relationships/image" Target="media/image29.emf"/><Relationship Id="rId66" Type="http://schemas.openxmlformats.org/officeDocument/2006/relationships/image" Target="media/image50.emf"/><Relationship Id="rId87" Type="http://schemas.openxmlformats.org/officeDocument/2006/relationships/image" Target="media/image71.emf"/><Relationship Id="rId110" Type="http://schemas.openxmlformats.org/officeDocument/2006/relationships/image" Target="media/image91.emf"/><Relationship Id="rId115" Type="http://schemas.openxmlformats.org/officeDocument/2006/relationships/image" Target="media/image96.emf"/><Relationship Id="rId131" Type="http://schemas.openxmlformats.org/officeDocument/2006/relationships/image" Target="media/image112.emf"/><Relationship Id="rId136" Type="http://schemas.openxmlformats.org/officeDocument/2006/relationships/image" Target="media/image117.emf"/><Relationship Id="rId157" Type="http://schemas.openxmlformats.org/officeDocument/2006/relationships/footer" Target="footer12.xml"/><Relationship Id="rId61" Type="http://schemas.openxmlformats.org/officeDocument/2006/relationships/image" Target="media/image45.emf"/><Relationship Id="rId82" Type="http://schemas.openxmlformats.org/officeDocument/2006/relationships/image" Target="media/image66.emf"/><Relationship Id="rId152" Type="http://schemas.openxmlformats.org/officeDocument/2006/relationships/image" Target="media/image131.png"/><Relationship Id="rId19" Type="http://schemas.openxmlformats.org/officeDocument/2006/relationships/image" Target="media/image3.emf"/><Relationship Id="rId14" Type="http://schemas.openxmlformats.org/officeDocument/2006/relationships/footer" Target="footer3.xml"/><Relationship Id="rId30" Type="http://schemas.openxmlformats.org/officeDocument/2006/relationships/image" Target="media/image14.emf"/><Relationship Id="rId35" Type="http://schemas.openxmlformats.org/officeDocument/2006/relationships/image" Target="media/image19.emf"/><Relationship Id="rId56" Type="http://schemas.openxmlformats.org/officeDocument/2006/relationships/image" Target="media/image40.emf"/><Relationship Id="rId77" Type="http://schemas.openxmlformats.org/officeDocument/2006/relationships/image" Target="media/image61.emf"/><Relationship Id="rId100" Type="http://schemas.openxmlformats.org/officeDocument/2006/relationships/image" Target="media/image81.emf"/><Relationship Id="rId105" Type="http://schemas.openxmlformats.org/officeDocument/2006/relationships/image" Target="media/image86.emf"/><Relationship Id="rId126" Type="http://schemas.openxmlformats.org/officeDocument/2006/relationships/image" Target="media/image107.emf"/><Relationship Id="rId147" Type="http://schemas.openxmlformats.org/officeDocument/2006/relationships/image" Target="media/image128.emf"/><Relationship Id="rId8" Type="http://schemas.openxmlformats.org/officeDocument/2006/relationships/image" Target="media/image1.png"/><Relationship Id="rId51" Type="http://schemas.openxmlformats.org/officeDocument/2006/relationships/image" Target="media/image35.emf"/><Relationship Id="rId72" Type="http://schemas.openxmlformats.org/officeDocument/2006/relationships/image" Target="media/image56.emf"/><Relationship Id="rId93" Type="http://schemas.openxmlformats.org/officeDocument/2006/relationships/image" Target="media/image77.emf"/><Relationship Id="rId98" Type="http://schemas.openxmlformats.org/officeDocument/2006/relationships/footer" Target="footer8.xml"/><Relationship Id="rId121" Type="http://schemas.openxmlformats.org/officeDocument/2006/relationships/image" Target="media/image102.emf"/><Relationship Id="rId142" Type="http://schemas.openxmlformats.org/officeDocument/2006/relationships/image" Target="media/image123.emf"/><Relationship Id="rId163" Type="http://schemas.openxmlformats.org/officeDocument/2006/relationships/image" Target="media/image140.png"/><Relationship Id="rId3" Type="http://schemas.openxmlformats.org/officeDocument/2006/relationships/styles" Target="styles.xml"/><Relationship Id="rId25" Type="http://schemas.openxmlformats.org/officeDocument/2006/relationships/image" Target="media/image9.emf"/><Relationship Id="rId46" Type="http://schemas.openxmlformats.org/officeDocument/2006/relationships/image" Target="media/image30.emf"/><Relationship Id="rId67" Type="http://schemas.openxmlformats.org/officeDocument/2006/relationships/image" Target="media/image51.emf"/><Relationship Id="rId116" Type="http://schemas.openxmlformats.org/officeDocument/2006/relationships/image" Target="media/image97.emf"/><Relationship Id="rId137" Type="http://schemas.openxmlformats.org/officeDocument/2006/relationships/image" Target="media/image118.emf"/><Relationship Id="rId158" Type="http://schemas.openxmlformats.org/officeDocument/2006/relationships/image" Target="media/image136.png"/><Relationship Id="rId20" Type="http://schemas.openxmlformats.org/officeDocument/2006/relationships/image" Target="media/image4.emf"/><Relationship Id="rId41" Type="http://schemas.openxmlformats.org/officeDocument/2006/relationships/image" Target="media/image25.emf"/><Relationship Id="rId62" Type="http://schemas.openxmlformats.org/officeDocument/2006/relationships/image" Target="media/image46.emf"/><Relationship Id="rId83" Type="http://schemas.openxmlformats.org/officeDocument/2006/relationships/image" Target="media/image67.emf"/><Relationship Id="rId88" Type="http://schemas.openxmlformats.org/officeDocument/2006/relationships/image" Target="media/image72.emf"/><Relationship Id="rId111" Type="http://schemas.openxmlformats.org/officeDocument/2006/relationships/image" Target="media/image92.emf"/><Relationship Id="rId132" Type="http://schemas.openxmlformats.org/officeDocument/2006/relationships/image" Target="media/image113.emf"/><Relationship Id="rId153" Type="http://schemas.openxmlformats.org/officeDocument/2006/relationships/image" Target="media/image132.png"/><Relationship Id="rId15" Type="http://schemas.openxmlformats.org/officeDocument/2006/relationships/footer" Target="footer4.xml"/><Relationship Id="rId36" Type="http://schemas.openxmlformats.org/officeDocument/2006/relationships/image" Target="media/image20.emf"/><Relationship Id="rId57" Type="http://schemas.openxmlformats.org/officeDocument/2006/relationships/image" Target="media/image41.emf"/><Relationship Id="rId106" Type="http://schemas.openxmlformats.org/officeDocument/2006/relationships/image" Target="media/image87.emf"/><Relationship Id="rId127" Type="http://schemas.openxmlformats.org/officeDocument/2006/relationships/image" Target="media/image108.emf"/><Relationship Id="rId10" Type="http://schemas.openxmlformats.org/officeDocument/2006/relationships/footer" Target="footer1.xml"/><Relationship Id="rId31" Type="http://schemas.openxmlformats.org/officeDocument/2006/relationships/image" Target="media/image15.emf"/><Relationship Id="rId52" Type="http://schemas.openxmlformats.org/officeDocument/2006/relationships/image" Target="media/image36.emf"/><Relationship Id="rId73" Type="http://schemas.openxmlformats.org/officeDocument/2006/relationships/image" Target="media/image57.emf"/><Relationship Id="rId78" Type="http://schemas.openxmlformats.org/officeDocument/2006/relationships/image" Target="media/image62.emf"/><Relationship Id="rId94" Type="http://schemas.openxmlformats.org/officeDocument/2006/relationships/image" Target="media/image78.emf"/><Relationship Id="rId99" Type="http://schemas.openxmlformats.org/officeDocument/2006/relationships/footer" Target="footer9.xml"/><Relationship Id="rId101" Type="http://schemas.openxmlformats.org/officeDocument/2006/relationships/image" Target="media/image82.emf"/><Relationship Id="rId122" Type="http://schemas.openxmlformats.org/officeDocument/2006/relationships/image" Target="media/image103.emf"/><Relationship Id="rId143" Type="http://schemas.openxmlformats.org/officeDocument/2006/relationships/image" Target="media/image124.emf"/><Relationship Id="rId148" Type="http://schemas.openxmlformats.org/officeDocument/2006/relationships/footer" Target="footer10.xml"/><Relationship Id="rId164" Type="http://schemas.openxmlformats.org/officeDocument/2006/relationships/image" Target="media/image141.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0.emf"/><Relationship Id="rId47" Type="http://schemas.openxmlformats.org/officeDocument/2006/relationships/image" Target="media/image31.emf"/><Relationship Id="rId68" Type="http://schemas.openxmlformats.org/officeDocument/2006/relationships/image" Target="media/image52.emf"/><Relationship Id="rId89" Type="http://schemas.openxmlformats.org/officeDocument/2006/relationships/image" Target="media/image73.emf"/><Relationship Id="rId112" Type="http://schemas.openxmlformats.org/officeDocument/2006/relationships/image" Target="media/image93.emf"/><Relationship Id="rId133" Type="http://schemas.openxmlformats.org/officeDocument/2006/relationships/image" Target="media/image114.emf"/><Relationship Id="rId154" Type="http://schemas.openxmlformats.org/officeDocument/2006/relationships/image" Target="media/image133.png"/><Relationship Id="rId16" Type="http://schemas.openxmlformats.org/officeDocument/2006/relationships/header" Target="header3.xml"/><Relationship Id="rId37" Type="http://schemas.openxmlformats.org/officeDocument/2006/relationships/image" Target="media/image21.emf"/><Relationship Id="rId58" Type="http://schemas.openxmlformats.org/officeDocument/2006/relationships/image" Target="media/image42.emf"/><Relationship Id="rId79" Type="http://schemas.openxmlformats.org/officeDocument/2006/relationships/image" Target="media/image63.emf"/><Relationship Id="rId102" Type="http://schemas.openxmlformats.org/officeDocument/2006/relationships/image" Target="media/image83.emf"/><Relationship Id="rId123" Type="http://schemas.openxmlformats.org/officeDocument/2006/relationships/image" Target="media/image104.emf"/><Relationship Id="rId144" Type="http://schemas.openxmlformats.org/officeDocument/2006/relationships/image" Target="media/image125.emf"/><Relationship Id="rId90" Type="http://schemas.openxmlformats.org/officeDocument/2006/relationships/image" Target="media/image74.emf"/><Relationship Id="rId165" Type="http://schemas.openxmlformats.org/officeDocument/2006/relationships/footer" Target="footer13.xml"/><Relationship Id="rId27" Type="http://schemas.openxmlformats.org/officeDocument/2006/relationships/image" Target="media/image11.emf"/><Relationship Id="rId48" Type="http://schemas.openxmlformats.org/officeDocument/2006/relationships/image" Target="media/image32.emf"/><Relationship Id="rId69" Type="http://schemas.openxmlformats.org/officeDocument/2006/relationships/image" Target="media/image53.emf"/><Relationship Id="rId113" Type="http://schemas.openxmlformats.org/officeDocument/2006/relationships/image" Target="media/image94.emf"/><Relationship Id="rId134" Type="http://schemas.openxmlformats.org/officeDocument/2006/relationships/image" Target="media/image115.emf"/><Relationship Id="rId80" Type="http://schemas.openxmlformats.org/officeDocument/2006/relationships/image" Target="media/image64.emf"/><Relationship Id="rId155" Type="http://schemas.openxmlformats.org/officeDocument/2006/relationships/image" Target="media/image13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2CA85E-676B-4E1E-9F34-B5F2A7215D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125</Pages>
  <Words>15513</Words>
  <Characters>4212</Characters>
  <Application>Microsoft Office Word</Application>
  <DocSecurity>0</DocSecurity>
  <Lines>35</Lines>
  <Paragraphs>39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miyake</dc:creator>
  <cp:lastModifiedBy>金岡　秀和</cp:lastModifiedBy>
  <cp:revision>2</cp:revision>
  <cp:lastPrinted>2020-02-26T08:25:00Z</cp:lastPrinted>
  <dcterms:created xsi:type="dcterms:W3CDTF">2020-02-27T00:41:00Z</dcterms:created>
  <dcterms:modified xsi:type="dcterms:W3CDTF">2020-02-27T00:41:00Z</dcterms:modified>
</cp:coreProperties>
</file>