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C0D" w:rsidRDefault="003D636E" w:rsidP="00A05C0D">
      <w:r w:rsidRPr="00A85134">
        <w:rPr>
          <w:noProof/>
        </w:rPr>
        <mc:AlternateContent>
          <mc:Choice Requires="wps">
            <w:drawing>
              <wp:anchor distT="0" distB="0" distL="114300" distR="114300" simplePos="0" relativeHeight="251700224" behindDoc="0" locked="0" layoutInCell="1" allowOverlap="1" wp14:anchorId="29919282" wp14:editId="50AE460A">
                <wp:simplePos x="0" y="0"/>
                <wp:positionH relativeFrom="column">
                  <wp:posOffset>4810760</wp:posOffset>
                </wp:positionH>
                <wp:positionV relativeFrom="paragraph">
                  <wp:posOffset>43180</wp:posOffset>
                </wp:positionV>
                <wp:extent cx="1047750" cy="278765"/>
                <wp:effectExtent l="0" t="0" r="19050" b="26035"/>
                <wp:wrapNone/>
                <wp:docPr id="5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rsidR="00A05C0D" w:rsidRDefault="007C72A2" w:rsidP="00A05C0D">
                            <w:pPr>
                              <w:pStyle w:val="Web"/>
                              <w:spacing w:before="0" w:beforeAutospacing="0" w:after="0" w:afterAutospacing="0"/>
                              <w:jc w:val="center"/>
                            </w:pPr>
                            <w:r>
                              <w:rPr>
                                <w:rFonts w:ascii="HG丸ｺﾞｼｯｸM-PRO" w:eastAsia="HG丸ｺﾞｼｯｸM-PRO" w:hAnsi="HG丸ｺﾞｼｯｸM-PRO" w:cstheme="minorBidi" w:hint="eastAsia"/>
                                <w:color w:val="000000"/>
                              </w:rPr>
                              <w:t>資料</w:t>
                            </w:r>
                            <w:r w:rsidR="00F06DF8">
                              <w:rPr>
                                <w:rFonts w:ascii="HG丸ｺﾞｼｯｸM-PRO" w:eastAsia="HG丸ｺﾞｼｯｸM-PRO" w:hAnsi="HG丸ｺﾞｼｯｸM-PRO" w:cstheme="minorBidi" w:hint="eastAsia"/>
                                <w:color w:val="000000"/>
                              </w:rPr>
                              <w:t>４－</w:t>
                            </w:r>
                            <w:r w:rsidR="00171C61">
                              <w:rPr>
                                <w:rFonts w:ascii="HG丸ｺﾞｼｯｸM-PRO" w:eastAsia="HG丸ｺﾞｼｯｸM-PRO" w:hAnsi="HG丸ｺﾞｼｯｸM-PRO" w:cstheme="minorBidi" w:hint="eastAsia"/>
                                <w:color w:val="000000"/>
                              </w:rPr>
                              <w:t>1</w:t>
                            </w:r>
                          </w:p>
                        </w:txbxContent>
                      </wps:txbx>
                      <wps:bodyPr vertOverflow="clip" wrap="square" lIns="74295" tIns="8890" rIns="74295" bIns="8890" anchor="ctr" upright="1"/>
                    </wps:wsp>
                  </a:graphicData>
                </a:graphic>
              </wp:anchor>
            </w:drawing>
          </mc:Choice>
          <mc:Fallback>
            <w:pict>
              <v:rect w14:anchorId="29919282" id="Rectangle 323" o:spid="_x0000_s1026" style="position:absolute;left:0;text-align:left;margin-left:378.8pt;margin-top:3.4pt;width:82.5pt;height:2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" strokeweight="1.25pt">
                <v:textbox inset="5.85pt,.7pt,5.85pt,.7pt">
                  <w:txbxContent>
                    <w:p w:rsidR="00A05C0D" w:rsidRDefault="007C72A2" w:rsidP="00A05C0D">
                      <w:pPr>
                        <w:pStyle w:val="Web"/>
                        <w:spacing w:before="0" w:beforeAutospacing="0" w:after="0" w:afterAutospacing="0"/>
                        <w:jc w:val="center"/>
                      </w:pPr>
                      <w:r>
                        <w:rPr>
                          <w:rFonts w:ascii="HG丸ｺﾞｼｯｸM-PRO" w:eastAsia="HG丸ｺﾞｼｯｸM-PRO" w:hAnsi="HG丸ｺﾞｼｯｸM-PRO" w:cstheme="minorBidi" w:hint="eastAsia"/>
                          <w:color w:val="000000"/>
                        </w:rPr>
                        <w:t>資料</w:t>
                      </w:r>
                      <w:r w:rsidR="00F06DF8">
                        <w:rPr>
                          <w:rFonts w:ascii="HG丸ｺﾞｼｯｸM-PRO" w:eastAsia="HG丸ｺﾞｼｯｸM-PRO" w:hAnsi="HG丸ｺﾞｼｯｸM-PRO" w:cstheme="minorBidi" w:hint="eastAsia"/>
                          <w:color w:val="000000"/>
                        </w:rPr>
                        <w:t>４－</w:t>
                      </w:r>
                      <w:r w:rsidR="00171C61">
                        <w:rPr>
                          <w:rFonts w:ascii="HG丸ｺﾞｼｯｸM-PRO" w:eastAsia="HG丸ｺﾞｼｯｸM-PRO" w:hAnsi="HG丸ｺﾞｼｯｸM-PRO" w:cstheme="minorBidi" w:hint="eastAsia"/>
                          <w:color w:val="000000"/>
                        </w:rPr>
                        <w:t>1</w:t>
                      </w:r>
                    </w:p>
                  </w:txbxContent>
                </v:textbox>
              </v:rect>
            </w:pict>
          </mc:Fallback>
        </mc:AlternateContent>
      </w:r>
      <w:r w:rsidR="00A05C0D">
        <w:rPr>
          <w:noProof/>
        </w:rPr>
        <mc:AlternateContent>
          <mc:Choice Requires="wps">
            <w:drawing>
              <wp:anchor distT="0" distB="0" distL="114300" distR="114300" simplePos="0" relativeHeight="251717632" behindDoc="0" locked="0" layoutInCell="1" allowOverlap="1" wp14:anchorId="7A28FEC0" wp14:editId="11C1F2B4">
                <wp:simplePos x="0" y="0"/>
                <wp:positionH relativeFrom="column">
                  <wp:posOffset>3599815</wp:posOffset>
                </wp:positionH>
                <wp:positionV relativeFrom="paragraph">
                  <wp:posOffset>4382770</wp:posOffset>
                </wp:positionV>
                <wp:extent cx="723900" cy="3048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42</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8FEC0" id="正方形/長方形 11" o:spid="_x0000_s1027" style="position:absolute;left:0;text-align:left;margin-left:283.45pt;margin-top:345.1pt;width:57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42</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716608" behindDoc="0" locked="0" layoutInCell="1" allowOverlap="1" wp14:anchorId="5888AD0B" wp14:editId="0E636E0B">
                <wp:simplePos x="0" y="0"/>
                <wp:positionH relativeFrom="column">
                  <wp:posOffset>4410075</wp:posOffset>
                </wp:positionH>
                <wp:positionV relativeFrom="paragraph">
                  <wp:posOffset>3839845</wp:posOffset>
                </wp:positionV>
                <wp:extent cx="723900" cy="304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2</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AD0B" id="正方形/長方形 22" o:spid="_x0000_s1028" style="position:absolute;left:0;text-align:left;margin-left:347.25pt;margin-top:302.35pt;width:57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2</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706368" behindDoc="0" locked="0" layoutInCell="1" allowOverlap="1" wp14:anchorId="178156D1" wp14:editId="57EC59F4">
                <wp:simplePos x="0" y="0"/>
                <wp:positionH relativeFrom="column">
                  <wp:posOffset>-37788</wp:posOffset>
                </wp:positionH>
                <wp:positionV relativeFrom="paragraph">
                  <wp:posOffset>5385962</wp:posOffset>
                </wp:positionV>
                <wp:extent cx="5867400" cy="1725283"/>
                <wp:effectExtent l="0" t="0" r="0" b="0"/>
                <wp:wrapNone/>
                <wp:docPr id="23" name="角丸四角形 23"/>
                <wp:cNvGraphicFramePr/>
                <a:graphic xmlns:a="http://schemas.openxmlformats.org/drawingml/2006/main">
                  <a:graphicData uri="http://schemas.microsoft.com/office/word/2010/wordprocessingShape">
                    <wps:wsp>
                      <wps:cNvSpPr/>
                      <wps:spPr>
                        <a:xfrm>
                          <a:off x="0" y="0"/>
                          <a:ext cx="5867400" cy="1725283"/>
                        </a:xfrm>
                        <a:prstGeom prst="roundRect">
                          <a:avLst>
                            <a:gd name="adj" fmla="val 449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6803C3" w:rsidRDefault="00A05C0D" w:rsidP="00A05C0D">
                            <w:pPr>
                              <w:spacing w:line="300" w:lineRule="exact"/>
                              <w:jc w:val="left"/>
                              <w:rPr>
                                <w:rFonts w:ascii="HG丸ｺﾞｼｯｸM-PRO" w:eastAsia="HG丸ｺﾞｼｯｸM-PRO" w:hAnsi="HG丸ｺﾞｼｯｸM-PRO"/>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Pr>
                                <w:rFonts w:ascii="HG丸ｺﾞｼｯｸM-PRO" w:eastAsia="HG丸ｺﾞｼｯｸM-PRO" w:hAnsi="HG丸ｺﾞｼｯｸM-PRO"/>
                                <w:b/>
                                <w:color w:val="000000" w:themeColor="text1"/>
                                <w:sz w:val="24"/>
                                <w:szCs w:val="24"/>
                              </w:rPr>
                              <w:t>30</w:t>
                            </w:r>
                            <w:r w:rsidRPr="0095165C">
                              <w:rPr>
                                <w:rFonts w:ascii="HG丸ｺﾞｼｯｸM-PRO" w:eastAsia="HG丸ｺﾞｼｯｸM-PRO" w:hAnsi="HG丸ｺﾞｼｯｸM-PRO"/>
                                <w:b/>
                                <w:color w:val="000000" w:themeColor="text1"/>
                                <w:sz w:val="24"/>
                                <w:szCs w:val="24"/>
                              </w:rPr>
                              <w:t>年度</w:t>
                            </w:r>
                            <w:r w:rsidRPr="0095165C">
                              <w:rPr>
                                <w:rFonts w:ascii="HG丸ｺﾞｼｯｸM-PRO" w:eastAsia="HG丸ｺﾞｼｯｸM-PRO" w:hAnsi="HG丸ｺﾞｼｯｸM-PRO" w:hint="eastAsia"/>
                                <w:b/>
                                <w:color w:val="000000" w:themeColor="text1"/>
                                <w:sz w:val="24"/>
                                <w:szCs w:val="24"/>
                              </w:rPr>
                              <w:t>】</w:t>
                            </w:r>
                          </w:p>
                          <w:p w:rsidR="00A05C0D" w:rsidRDefault="00A05C0D" w:rsidP="00A05C0D">
                            <w:pPr>
                              <w:adjustRightInd w:val="0"/>
                              <w:snapToGrid w:val="0"/>
                              <w:ind w:firstLineChars="100" w:firstLine="210"/>
                              <w:rPr>
                                <w:rFonts w:ascii="HG丸ｺﾞｼｯｸM-PRO" w:eastAsia="HG丸ｺﾞｼｯｸM-PRO" w:hAnsi="HG丸ｺﾞｼｯｸM-PRO"/>
                                <w:color w:val="000000" w:themeColor="text1"/>
                                <w:szCs w:val="21"/>
                              </w:rPr>
                            </w:pPr>
                            <w:r w:rsidRPr="006803C3">
                              <w:rPr>
                                <w:rFonts w:ascii="HG丸ｺﾞｼｯｸM-PRO" w:eastAsia="HG丸ｺﾞｼｯｸM-PRO" w:hAnsi="HG丸ｺﾞｼｯｸM-PRO" w:hint="eastAsia"/>
                                <w:color w:val="000000" w:themeColor="text1"/>
                                <w:szCs w:val="21"/>
                              </w:rPr>
                              <w:t>国民健康保険ヘルスアップ支援事業を</w:t>
                            </w:r>
                            <w:r w:rsidRPr="00C54F48">
                              <w:rPr>
                                <w:rFonts w:ascii="HG丸ｺﾞｼｯｸM-PRO" w:eastAsia="HG丸ｺﾞｼｯｸM-PRO" w:hAnsi="HG丸ｺﾞｼｯｸM-PRO" w:hint="eastAsia"/>
                                <w:color w:val="000000" w:themeColor="text1"/>
                                <w:szCs w:val="21"/>
                              </w:rPr>
                              <w:t>創設</w:t>
                            </w:r>
                            <w:r>
                              <w:rPr>
                                <w:rFonts w:ascii="HG丸ｺﾞｼｯｸM-PRO" w:eastAsia="HG丸ｺﾞｼｯｸM-PRO" w:hAnsi="HG丸ｺﾞｼｯｸM-PRO" w:hint="eastAsia"/>
                                <w:color w:val="000000" w:themeColor="text1"/>
                                <w:szCs w:val="21"/>
                              </w:rPr>
                              <w:t>。</w:t>
                            </w:r>
                            <w:r w:rsidRPr="0095165C">
                              <w:rPr>
                                <w:rFonts w:ascii="HG丸ｺﾞｼｯｸM-PRO" w:eastAsia="HG丸ｺﾞｼｯｸM-PRO" w:hAnsi="HG丸ｺﾞｼｯｸM-PRO" w:hint="eastAsia"/>
                                <w:color w:val="000000" w:themeColor="text1"/>
                                <w:szCs w:val="21"/>
                              </w:rPr>
                              <w:t>以下</w:t>
                            </w:r>
                            <w:r w:rsidRPr="0095165C">
                              <w:rPr>
                                <w:rFonts w:ascii="HG丸ｺﾞｼｯｸM-PRO" w:eastAsia="HG丸ｺﾞｼｯｸM-PRO" w:hAnsi="HG丸ｺﾞｼｯｸM-PRO"/>
                                <w:color w:val="000000" w:themeColor="text1"/>
                                <w:szCs w:val="21"/>
                              </w:rPr>
                              <w:t>の</w:t>
                            </w:r>
                            <w:r w:rsidRPr="0095165C">
                              <w:rPr>
                                <w:rFonts w:ascii="HG丸ｺﾞｼｯｸM-PRO" w:eastAsia="HG丸ｺﾞｼｯｸM-PRO" w:hAnsi="HG丸ｺﾞｼｯｸM-PRO" w:hint="eastAsia"/>
                                <w:color w:val="000000" w:themeColor="text1"/>
                                <w:szCs w:val="21"/>
                              </w:rPr>
                              <w:t>ツール</w:t>
                            </w:r>
                            <w:r w:rsidRPr="0095165C">
                              <w:rPr>
                                <w:rFonts w:ascii="HG丸ｺﾞｼｯｸM-PRO" w:eastAsia="HG丸ｺﾞｼｯｸM-PRO" w:hAnsi="HG丸ｺﾞｼｯｸM-PRO"/>
                                <w:color w:val="000000" w:themeColor="text1"/>
                                <w:szCs w:val="21"/>
                              </w:rPr>
                              <w:t>を</w:t>
                            </w:r>
                            <w:r w:rsidRPr="0095165C">
                              <w:rPr>
                                <w:rFonts w:ascii="HG丸ｺﾞｼｯｸM-PRO" w:eastAsia="HG丸ｺﾞｼｯｸM-PRO" w:hAnsi="HG丸ｺﾞｼｯｸM-PRO" w:hint="eastAsia"/>
                                <w:color w:val="000000" w:themeColor="text1"/>
                                <w:szCs w:val="21"/>
                              </w:rPr>
                              <w:t>作成</w:t>
                            </w:r>
                            <w:r>
                              <w:rPr>
                                <w:rFonts w:ascii="HG丸ｺﾞｼｯｸM-PRO" w:eastAsia="HG丸ｺﾞｼｯｸM-PRO" w:hAnsi="HG丸ｺﾞｼｯｸM-PRO" w:hint="eastAsia"/>
                                <w:color w:val="000000" w:themeColor="text1"/>
                                <w:szCs w:val="21"/>
                              </w:rPr>
                              <w:t>し、市町村</w:t>
                            </w:r>
                            <w:r>
                              <w:rPr>
                                <w:rFonts w:ascii="HG丸ｺﾞｼｯｸM-PRO" w:eastAsia="HG丸ｺﾞｼｯｸM-PRO" w:hAnsi="HG丸ｺﾞｼｯｸM-PRO"/>
                                <w:color w:val="000000" w:themeColor="text1"/>
                                <w:szCs w:val="21"/>
                              </w:rPr>
                              <w:t>に</w:t>
                            </w:r>
                            <w:r>
                              <w:rPr>
                                <w:rFonts w:ascii="HG丸ｺﾞｼｯｸM-PRO" w:eastAsia="HG丸ｺﾞｼｯｸM-PRO" w:hAnsi="HG丸ｺﾞｼｯｸM-PRO" w:hint="eastAsia"/>
                                <w:color w:val="000000" w:themeColor="text1"/>
                                <w:szCs w:val="21"/>
                              </w:rPr>
                              <w:t>配布（予定）</w:t>
                            </w:r>
                          </w:p>
                          <w:p w:rsidR="00A05C0D" w:rsidRDefault="00A05C0D" w:rsidP="00A05C0D">
                            <w:pPr>
                              <w:adjustRightInd w:val="0"/>
                              <w:snapToGrid w:val="0"/>
                              <w:spacing w:line="140" w:lineRule="exact"/>
                              <w:rPr>
                                <w:rFonts w:ascii="HG丸ｺﾞｼｯｸM-PRO" w:eastAsia="HG丸ｺﾞｼｯｸM-PRO" w:hAnsi="HG丸ｺﾞｼｯｸM-PRO"/>
                                <w:color w:val="000000" w:themeColor="text1"/>
                                <w:szCs w:val="21"/>
                              </w:rPr>
                            </w:pPr>
                          </w:p>
                          <w:tbl>
                            <w:tblPr>
                              <w:tblStyle w:val="a3"/>
                              <w:tblW w:w="0" w:type="auto"/>
                              <w:tblLook w:val="04A0" w:firstRow="1" w:lastRow="0" w:firstColumn="1" w:lastColumn="0" w:noHBand="0" w:noVBand="1"/>
                            </w:tblPr>
                            <w:tblGrid>
                              <w:gridCol w:w="4425"/>
                              <w:gridCol w:w="4425"/>
                            </w:tblGrid>
                            <w:tr w:rsidR="00A05C0D" w:rsidTr="00471A83">
                              <w:tc>
                                <w:tcPr>
                                  <w:tcW w:w="4437" w:type="dxa"/>
                                  <w:shd w:val="clear" w:color="auto" w:fill="FBD4B4" w:themeFill="accent6" w:themeFillTint="66"/>
                                  <w:vAlign w:val="center"/>
                                </w:tcPr>
                                <w:p w:rsidR="00A05C0D" w:rsidRPr="00471A83" w:rsidRDefault="00A05C0D" w:rsidP="00471A83">
                                  <w:pPr>
                                    <w:jc w:val="center"/>
                                    <w:rPr>
                                      <w:rFonts w:asciiTheme="majorEastAsia" w:eastAsiaTheme="majorEastAsia" w:hAnsiTheme="majorEastAsia"/>
                                      <w:color w:val="000000" w:themeColor="text1"/>
                                    </w:rPr>
                                  </w:pPr>
                                  <w:r w:rsidRPr="00471A83">
                                    <w:rPr>
                                      <w:rFonts w:asciiTheme="majorEastAsia" w:eastAsiaTheme="majorEastAsia" w:hAnsiTheme="majorEastAsia" w:hint="eastAsia"/>
                                      <w:color w:val="000000" w:themeColor="text1"/>
                                    </w:rPr>
                                    <w:t>市町村・地域差見える化支援ツール</w:t>
                                  </w:r>
                                </w:p>
                              </w:tc>
                              <w:tc>
                                <w:tcPr>
                                  <w:tcW w:w="4438" w:type="dxa"/>
                                  <w:shd w:val="clear" w:color="auto" w:fill="FBD4B4" w:themeFill="accent6" w:themeFillTint="66"/>
                                  <w:vAlign w:val="center"/>
                                </w:tcPr>
                                <w:p w:rsidR="00A05C0D" w:rsidRPr="00471A83" w:rsidRDefault="00A05C0D" w:rsidP="00471A83">
                                  <w:pPr>
                                    <w:adjustRightInd w:val="0"/>
                                    <w:snapToGrid w:val="0"/>
                                    <w:jc w:val="center"/>
                                    <w:rPr>
                                      <w:rFonts w:ascii="HG丸ｺﾞｼｯｸM-PRO" w:eastAsia="HG丸ｺﾞｼｯｸM-PRO" w:hAnsi="HG丸ｺﾞｼｯｸM-PRO"/>
                                      <w:b/>
                                      <w:color w:val="000000" w:themeColor="text1"/>
                                      <w:sz w:val="24"/>
                                      <w:szCs w:val="24"/>
                                    </w:rPr>
                                  </w:pPr>
                                  <w:r w:rsidRPr="00471A83">
                                    <w:rPr>
                                      <w:rFonts w:asciiTheme="majorEastAsia" w:eastAsiaTheme="majorEastAsia" w:hAnsiTheme="majorEastAsia" w:hint="eastAsia"/>
                                      <w:color w:val="000000" w:themeColor="text1"/>
                                    </w:rPr>
                                    <w:t>保健事業の対象者抽出ツール</w:t>
                                  </w:r>
                                </w:p>
                              </w:tc>
                            </w:tr>
                            <w:tr w:rsidR="00A05C0D" w:rsidTr="00471A83">
                              <w:trPr>
                                <w:trHeight w:val="1045"/>
                              </w:trPr>
                              <w:tc>
                                <w:tcPr>
                                  <w:tcW w:w="4437" w:type="dxa"/>
                                  <w:vAlign w:val="center"/>
                                </w:tcPr>
                                <w:p w:rsidR="00A05C0D" w:rsidRPr="00471A83" w:rsidRDefault="00A05C0D" w:rsidP="00471A83">
                                  <w:pPr>
                                    <w:adjustRightInd w:val="0"/>
                                    <w:snapToGrid w:val="0"/>
                                    <w:ind w:leftChars="100" w:left="210"/>
                                    <w:rPr>
                                      <w:rFonts w:ascii="HG丸ｺﾞｼｯｸM-PRO" w:eastAsia="HG丸ｺﾞｼｯｸM-PRO" w:hAnsi="HG丸ｺﾞｼｯｸM-PRO"/>
                                      <w:b/>
                                      <w:color w:val="000000" w:themeColor="text1"/>
                                      <w:sz w:val="24"/>
                                      <w:szCs w:val="24"/>
                                    </w:rPr>
                                  </w:pPr>
                                  <w:r w:rsidRPr="00471A83">
                                    <w:rPr>
                                      <w:rFonts w:ascii="HG丸ｺﾞｼｯｸM-PRO" w:eastAsia="HG丸ｺﾞｼｯｸM-PRO" w:hAnsi="HG丸ｺﾞｼｯｸM-PRO" w:hint="eastAsia"/>
                                      <w:color w:val="000000" w:themeColor="text1"/>
                                    </w:rPr>
                                    <w:t>公的統計、健診データ等の指標を地図上で重ね合わせ、健康指標の地域差や特徴等を「見える化」するツール</w:t>
                                  </w:r>
                                </w:p>
                              </w:tc>
                              <w:tc>
                                <w:tcPr>
                                  <w:tcW w:w="4438" w:type="dxa"/>
                                  <w:vAlign w:val="center"/>
                                </w:tcPr>
                                <w:p w:rsidR="00A05C0D" w:rsidRPr="00471A83" w:rsidRDefault="00A05C0D" w:rsidP="00471A83">
                                  <w:pPr>
                                    <w:spacing w:line="280" w:lineRule="exact"/>
                                    <w:ind w:leftChars="100" w:left="210"/>
                                    <w:rPr>
                                      <w:rFonts w:ascii="HG丸ｺﾞｼｯｸM-PRO" w:eastAsia="HG丸ｺﾞｼｯｸM-PRO" w:hAnsi="HG丸ｺﾞｼｯｸM-PRO"/>
                                      <w:color w:val="000000" w:themeColor="text1"/>
                                    </w:rPr>
                                  </w:pPr>
                                  <w:r w:rsidRPr="00471A83">
                                    <w:rPr>
                                      <w:rFonts w:ascii="HG丸ｺﾞｼｯｸM-PRO" w:eastAsia="HG丸ｺﾞｼｯｸM-PRO" w:hAnsi="HG丸ｺﾞｼｯｸM-PRO" w:hint="eastAsia"/>
                                      <w:color w:val="000000" w:themeColor="text1"/>
                                    </w:rPr>
                                    <w:t>特定健診未受診者、生活習慣病の高リスク者などの市町村保健事業の対象者を細かな条件設定で容易に抽出できるツール</w:t>
                                  </w:r>
                                </w:p>
                              </w:tc>
                            </w:tr>
                          </w:tbl>
                          <w:p w:rsidR="00A05C0D" w:rsidRPr="006803C3" w:rsidRDefault="00A05C0D" w:rsidP="00A05C0D">
                            <w:pPr>
                              <w:adjustRightInd w:val="0"/>
                              <w:snapToGrid w:val="0"/>
                              <w:rPr>
                                <w:rFonts w:ascii="HG丸ｺﾞｼｯｸM-PRO" w:eastAsia="HG丸ｺﾞｼｯｸM-PRO" w:hAnsi="HG丸ｺﾞｼｯｸM-PRO"/>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156D1" id="角丸四角形 23" o:spid="_x0000_s1029" style="position:absolute;left:0;text-align:left;margin-left:-3pt;margin-top:424.1pt;width:462pt;height:13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" filled="f" stroked="f" strokeweight="1pt">
                <v:textbox>
                  <w:txbxContent>
                    <w:p w:rsidR="00A05C0D" w:rsidRPr="006803C3" w:rsidRDefault="00A05C0D" w:rsidP="00A05C0D">
                      <w:pPr>
                        <w:spacing w:line="300" w:lineRule="exact"/>
                        <w:jc w:val="left"/>
                        <w:rPr>
                          <w:rFonts w:ascii="HG丸ｺﾞｼｯｸM-PRO" w:eastAsia="HG丸ｺﾞｼｯｸM-PRO" w:hAnsi="HG丸ｺﾞｼｯｸM-PRO"/>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Pr>
                          <w:rFonts w:ascii="HG丸ｺﾞｼｯｸM-PRO" w:eastAsia="HG丸ｺﾞｼｯｸM-PRO" w:hAnsi="HG丸ｺﾞｼｯｸM-PRO"/>
                          <w:b/>
                          <w:color w:val="000000" w:themeColor="text1"/>
                          <w:sz w:val="24"/>
                          <w:szCs w:val="24"/>
                        </w:rPr>
                        <w:t>30</w:t>
                      </w:r>
                      <w:r w:rsidRPr="0095165C">
                        <w:rPr>
                          <w:rFonts w:ascii="HG丸ｺﾞｼｯｸM-PRO" w:eastAsia="HG丸ｺﾞｼｯｸM-PRO" w:hAnsi="HG丸ｺﾞｼｯｸM-PRO"/>
                          <w:b/>
                          <w:color w:val="000000" w:themeColor="text1"/>
                          <w:sz w:val="24"/>
                          <w:szCs w:val="24"/>
                        </w:rPr>
                        <w:t>年度</w:t>
                      </w:r>
                      <w:r w:rsidRPr="0095165C">
                        <w:rPr>
                          <w:rFonts w:ascii="HG丸ｺﾞｼｯｸM-PRO" w:eastAsia="HG丸ｺﾞｼｯｸM-PRO" w:hAnsi="HG丸ｺﾞｼｯｸM-PRO" w:hint="eastAsia"/>
                          <w:b/>
                          <w:color w:val="000000" w:themeColor="text1"/>
                          <w:sz w:val="24"/>
                          <w:szCs w:val="24"/>
                        </w:rPr>
                        <w:t>】</w:t>
                      </w:r>
                    </w:p>
                    <w:p w:rsidR="00A05C0D" w:rsidRDefault="00A05C0D" w:rsidP="00A05C0D">
                      <w:pPr>
                        <w:adjustRightInd w:val="0"/>
                        <w:snapToGrid w:val="0"/>
                        <w:ind w:firstLineChars="100" w:firstLine="210"/>
                        <w:rPr>
                          <w:rFonts w:ascii="HG丸ｺﾞｼｯｸM-PRO" w:eastAsia="HG丸ｺﾞｼｯｸM-PRO" w:hAnsi="HG丸ｺﾞｼｯｸM-PRO"/>
                          <w:color w:val="000000" w:themeColor="text1"/>
                          <w:szCs w:val="21"/>
                        </w:rPr>
                      </w:pPr>
                      <w:r w:rsidRPr="006803C3">
                        <w:rPr>
                          <w:rFonts w:ascii="HG丸ｺﾞｼｯｸM-PRO" w:eastAsia="HG丸ｺﾞｼｯｸM-PRO" w:hAnsi="HG丸ｺﾞｼｯｸM-PRO" w:hint="eastAsia"/>
                          <w:color w:val="000000" w:themeColor="text1"/>
                          <w:szCs w:val="21"/>
                        </w:rPr>
                        <w:t>国民健康保険ヘルスアップ支援事業を</w:t>
                      </w:r>
                      <w:r w:rsidRPr="00C54F48">
                        <w:rPr>
                          <w:rFonts w:ascii="HG丸ｺﾞｼｯｸM-PRO" w:eastAsia="HG丸ｺﾞｼｯｸM-PRO" w:hAnsi="HG丸ｺﾞｼｯｸM-PRO" w:hint="eastAsia"/>
                          <w:color w:val="000000" w:themeColor="text1"/>
                          <w:szCs w:val="21"/>
                        </w:rPr>
                        <w:t>創設</w:t>
                      </w:r>
                      <w:r>
                        <w:rPr>
                          <w:rFonts w:ascii="HG丸ｺﾞｼｯｸM-PRO" w:eastAsia="HG丸ｺﾞｼｯｸM-PRO" w:hAnsi="HG丸ｺﾞｼｯｸM-PRO" w:hint="eastAsia"/>
                          <w:color w:val="000000" w:themeColor="text1"/>
                          <w:szCs w:val="21"/>
                        </w:rPr>
                        <w:t>。</w:t>
                      </w:r>
                      <w:r w:rsidRPr="0095165C">
                        <w:rPr>
                          <w:rFonts w:ascii="HG丸ｺﾞｼｯｸM-PRO" w:eastAsia="HG丸ｺﾞｼｯｸM-PRO" w:hAnsi="HG丸ｺﾞｼｯｸM-PRO" w:hint="eastAsia"/>
                          <w:color w:val="000000" w:themeColor="text1"/>
                          <w:szCs w:val="21"/>
                        </w:rPr>
                        <w:t>以下</w:t>
                      </w:r>
                      <w:r w:rsidRPr="0095165C">
                        <w:rPr>
                          <w:rFonts w:ascii="HG丸ｺﾞｼｯｸM-PRO" w:eastAsia="HG丸ｺﾞｼｯｸM-PRO" w:hAnsi="HG丸ｺﾞｼｯｸM-PRO"/>
                          <w:color w:val="000000" w:themeColor="text1"/>
                          <w:szCs w:val="21"/>
                        </w:rPr>
                        <w:t>の</w:t>
                      </w:r>
                      <w:r w:rsidRPr="0095165C">
                        <w:rPr>
                          <w:rFonts w:ascii="HG丸ｺﾞｼｯｸM-PRO" w:eastAsia="HG丸ｺﾞｼｯｸM-PRO" w:hAnsi="HG丸ｺﾞｼｯｸM-PRO" w:hint="eastAsia"/>
                          <w:color w:val="000000" w:themeColor="text1"/>
                          <w:szCs w:val="21"/>
                        </w:rPr>
                        <w:t>ツール</w:t>
                      </w:r>
                      <w:r w:rsidRPr="0095165C">
                        <w:rPr>
                          <w:rFonts w:ascii="HG丸ｺﾞｼｯｸM-PRO" w:eastAsia="HG丸ｺﾞｼｯｸM-PRO" w:hAnsi="HG丸ｺﾞｼｯｸM-PRO"/>
                          <w:color w:val="000000" w:themeColor="text1"/>
                          <w:szCs w:val="21"/>
                        </w:rPr>
                        <w:t>を</w:t>
                      </w:r>
                      <w:r w:rsidRPr="0095165C">
                        <w:rPr>
                          <w:rFonts w:ascii="HG丸ｺﾞｼｯｸM-PRO" w:eastAsia="HG丸ｺﾞｼｯｸM-PRO" w:hAnsi="HG丸ｺﾞｼｯｸM-PRO" w:hint="eastAsia"/>
                          <w:color w:val="000000" w:themeColor="text1"/>
                          <w:szCs w:val="21"/>
                        </w:rPr>
                        <w:t>作成</w:t>
                      </w:r>
                      <w:r>
                        <w:rPr>
                          <w:rFonts w:ascii="HG丸ｺﾞｼｯｸM-PRO" w:eastAsia="HG丸ｺﾞｼｯｸM-PRO" w:hAnsi="HG丸ｺﾞｼｯｸM-PRO" w:hint="eastAsia"/>
                          <w:color w:val="000000" w:themeColor="text1"/>
                          <w:szCs w:val="21"/>
                        </w:rPr>
                        <w:t>し、市町村</w:t>
                      </w:r>
                      <w:r>
                        <w:rPr>
                          <w:rFonts w:ascii="HG丸ｺﾞｼｯｸM-PRO" w:eastAsia="HG丸ｺﾞｼｯｸM-PRO" w:hAnsi="HG丸ｺﾞｼｯｸM-PRO"/>
                          <w:color w:val="000000" w:themeColor="text1"/>
                          <w:szCs w:val="21"/>
                        </w:rPr>
                        <w:t>に</w:t>
                      </w:r>
                      <w:r>
                        <w:rPr>
                          <w:rFonts w:ascii="HG丸ｺﾞｼｯｸM-PRO" w:eastAsia="HG丸ｺﾞｼｯｸM-PRO" w:hAnsi="HG丸ｺﾞｼｯｸM-PRO" w:hint="eastAsia"/>
                          <w:color w:val="000000" w:themeColor="text1"/>
                          <w:szCs w:val="21"/>
                        </w:rPr>
                        <w:t>配布（予定）</w:t>
                      </w:r>
                    </w:p>
                    <w:p w:rsidR="00A05C0D" w:rsidRDefault="00A05C0D" w:rsidP="00A05C0D">
                      <w:pPr>
                        <w:adjustRightInd w:val="0"/>
                        <w:snapToGrid w:val="0"/>
                        <w:spacing w:line="140" w:lineRule="exact"/>
                        <w:rPr>
                          <w:rFonts w:ascii="HG丸ｺﾞｼｯｸM-PRO" w:eastAsia="HG丸ｺﾞｼｯｸM-PRO" w:hAnsi="HG丸ｺﾞｼｯｸM-PRO"/>
                          <w:color w:val="000000" w:themeColor="text1"/>
                          <w:szCs w:val="21"/>
                        </w:rPr>
                      </w:pPr>
                    </w:p>
                    <w:tbl>
                      <w:tblPr>
                        <w:tblStyle w:val="a3"/>
                        <w:tblW w:w="0" w:type="auto"/>
                        <w:tblLook w:val="04A0" w:firstRow="1" w:lastRow="0" w:firstColumn="1" w:lastColumn="0" w:noHBand="0" w:noVBand="1"/>
                      </w:tblPr>
                      <w:tblGrid>
                        <w:gridCol w:w="4425"/>
                        <w:gridCol w:w="4425"/>
                      </w:tblGrid>
                      <w:tr w:rsidR="00A05C0D" w:rsidTr="00471A83">
                        <w:tc>
                          <w:tcPr>
                            <w:tcW w:w="4437" w:type="dxa"/>
                            <w:shd w:val="clear" w:color="auto" w:fill="FBD4B4" w:themeFill="accent6" w:themeFillTint="66"/>
                            <w:vAlign w:val="center"/>
                          </w:tcPr>
                          <w:p w:rsidR="00A05C0D" w:rsidRPr="00471A83" w:rsidRDefault="00A05C0D" w:rsidP="00471A83">
                            <w:pPr>
                              <w:jc w:val="center"/>
                              <w:rPr>
                                <w:rFonts w:asciiTheme="majorEastAsia" w:eastAsiaTheme="majorEastAsia" w:hAnsiTheme="majorEastAsia"/>
                                <w:color w:val="000000" w:themeColor="text1"/>
                              </w:rPr>
                            </w:pPr>
                            <w:r w:rsidRPr="00471A83">
                              <w:rPr>
                                <w:rFonts w:asciiTheme="majorEastAsia" w:eastAsiaTheme="majorEastAsia" w:hAnsiTheme="majorEastAsia" w:hint="eastAsia"/>
                                <w:color w:val="000000" w:themeColor="text1"/>
                              </w:rPr>
                              <w:t>市町村・地域差見える化支援ツール</w:t>
                            </w:r>
                          </w:p>
                        </w:tc>
                        <w:tc>
                          <w:tcPr>
                            <w:tcW w:w="4438" w:type="dxa"/>
                            <w:shd w:val="clear" w:color="auto" w:fill="FBD4B4" w:themeFill="accent6" w:themeFillTint="66"/>
                            <w:vAlign w:val="center"/>
                          </w:tcPr>
                          <w:p w:rsidR="00A05C0D" w:rsidRPr="00471A83" w:rsidRDefault="00A05C0D" w:rsidP="00471A83">
                            <w:pPr>
                              <w:adjustRightInd w:val="0"/>
                              <w:snapToGrid w:val="0"/>
                              <w:jc w:val="center"/>
                              <w:rPr>
                                <w:rFonts w:ascii="HG丸ｺﾞｼｯｸM-PRO" w:eastAsia="HG丸ｺﾞｼｯｸM-PRO" w:hAnsi="HG丸ｺﾞｼｯｸM-PRO"/>
                                <w:b/>
                                <w:color w:val="000000" w:themeColor="text1"/>
                                <w:sz w:val="24"/>
                                <w:szCs w:val="24"/>
                              </w:rPr>
                            </w:pPr>
                            <w:r w:rsidRPr="00471A83">
                              <w:rPr>
                                <w:rFonts w:asciiTheme="majorEastAsia" w:eastAsiaTheme="majorEastAsia" w:hAnsiTheme="majorEastAsia" w:hint="eastAsia"/>
                                <w:color w:val="000000" w:themeColor="text1"/>
                              </w:rPr>
                              <w:t>保健事業の対象者抽出ツール</w:t>
                            </w:r>
                          </w:p>
                        </w:tc>
                      </w:tr>
                      <w:tr w:rsidR="00A05C0D" w:rsidTr="00471A83">
                        <w:trPr>
                          <w:trHeight w:val="1045"/>
                        </w:trPr>
                        <w:tc>
                          <w:tcPr>
                            <w:tcW w:w="4437" w:type="dxa"/>
                            <w:vAlign w:val="center"/>
                          </w:tcPr>
                          <w:p w:rsidR="00A05C0D" w:rsidRPr="00471A83" w:rsidRDefault="00A05C0D" w:rsidP="00471A83">
                            <w:pPr>
                              <w:adjustRightInd w:val="0"/>
                              <w:snapToGrid w:val="0"/>
                              <w:ind w:leftChars="100" w:left="210"/>
                              <w:rPr>
                                <w:rFonts w:ascii="HG丸ｺﾞｼｯｸM-PRO" w:eastAsia="HG丸ｺﾞｼｯｸM-PRO" w:hAnsi="HG丸ｺﾞｼｯｸM-PRO"/>
                                <w:b/>
                                <w:color w:val="000000" w:themeColor="text1"/>
                                <w:sz w:val="24"/>
                                <w:szCs w:val="24"/>
                              </w:rPr>
                            </w:pPr>
                            <w:r w:rsidRPr="00471A83">
                              <w:rPr>
                                <w:rFonts w:ascii="HG丸ｺﾞｼｯｸM-PRO" w:eastAsia="HG丸ｺﾞｼｯｸM-PRO" w:hAnsi="HG丸ｺﾞｼｯｸM-PRO" w:hint="eastAsia"/>
                                <w:color w:val="000000" w:themeColor="text1"/>
                              </w:rPr>
                              <w:t>公的統計、健診データ等の指標を地図上で重ね合わせ、健康指標の地域差や特徴等を「見える化」するツール</w:t>
                            </w:r>
                          </w:p>
                        </w:tc>
                        <w:tc>
                          <w:tcPr>
                            <w:tcW w:w="4438" w:type="dxa"/>
                            <w:vAlign w:val="center"/>
                          </w:tcPr>
                          <w:p w:rsidR="00A05C0D" w:rsidRPr="00471A83" w:rsidRDefault="00A05C0D" w:rsidP="00471A83">
                            <w:pPr>
                              <w:spacing w:line="280" w:lineRule="exact"/>
                              <w:ind w:leftChars="100" w:left="210"/>
                              <w:rPr>
                                <w:rFonts w:ascii="HG丸ｺﾞｼｯｸM-PRO" w:eastAsia="HG丸ｺﾞｼｯｸM-PRO" w:hAnsi="HG丸ｺﾞｼｯｸM-PRO"/>
                                <w:color w:val="000000" w:themeColor="text1"/>
                              </w:rPr>
                            </w:pPr>
                            <w:r w:rsidRPr="00471A83">
                              <w:rPr>
                                <w:rFonts w:ascii="HG丸ｺﾞｼｯｸM-PRO" w:eastAsia="HG丸ｺﾞｼｯｸM-PRO" w:hAnsi="HG丸ｺﾞｼｯｸM-PRO" w:hint="eastAsia"/>
                                <w:color w:val="000000" w:themeColor="text1"/>
                              </w:rPr>
                              <w:t>特定健診未受診者、生活習慣病の高リスク者などの市町村保健事業の対象者を細かな条件設定で容易に抽出できるツール</w:t>
                            </w:r>
                          </w:p>
                        </w:tc>
                      </w:tr>
                    </w:tbl>
                    <w:p w:rsidR="00A05C0D" w:rsidRPr="006803C3" w:rsidRDefault="00A05C0D" w:rsidP="00A05C0D">
                      <w:pPr>
                        <w:adjustRightInd w:val="0"/>
                        <w:snapToGrid w:val="0"/>
                        <w:rPr>
                          <w:rFonts w:ascii="HG丸ｺﾞｼｯｸM-PRO" w:eastAsia="HG丸ｺﾞｼｯｸM-PRO" w:hAnsi="HG丸ｺﾞｼｯｸM-PRO"/>
                          <w:b/>
                          <w:color w:val="000000" w:themeColor="text1"/>
                          <w:sz w:val="24"/>
                          <w:szCs w:val="24"/>
                        </w:rPr>
                      </w:pPr>
                    </w:p>
                  </w:txbxContent>
                </v:textbox>
              </v:roundrect>
            </w:pict>
          </mc:Fallback>
        </mc:AlternateContent>
      </w:r>
      <w:r w:rsidR="00A05C0D">
        <w:rPr>
          <w:noProof/>
        </w:rPr>
        <mc:AlternateContent>
          <mc:Choice Requires="wps">
            <w:drawing>
              <wp:anchor distT="0" distB="0" distL="114300" distR="114300" simplePos="0" relativeHeight="251714560" behindDoc="0" locked="0" layoutInCell="1" allowOverlap="1" wp14:anchorId="5BD4AA33" wp14:editId="08923BCD">
                <wp:simplePos x="0" y="0"/>
                <wp:positionH relativeFrom="column">
                  <wp:posOffset>2375751</wp:posOffset>
                </wp:positionH>
                <wp:positionV relativeFrom="paragraph">
                  <wp:posOffset>5384884</wp:posOffset>
                </wp:positionV>
                <wp:extent cx="1085850" cy="114300"/>
                <wp:effectExtent l="57150" t="19050" r="76200" b="95250"/>
                <wp:wrapNone/>
                <wp:docPr id="26" name="二等辺三角形 26"/>
                <wp:cNvGraphicFramePr/>
                <a:graphic xmlns:a="http://schemas.openxmlformats.org/drawingml/2006/main">
                  <a:graphicData uri="http://schemas.microsoft.com/office/word/2010/wordprocessingShape">
                    <wps:wsp>
                      <wps:cNvSpPr/>
                      <wps:spPr>
                        <a:xfrm flipV="1">
                          <a:off x="0" y="0"/>
                          <a:ext cx="1085850" cy="114300"/>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2F6D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 o:spid="_x0000_s1026" type="#_x0000_t5" style="position:absolute;left:0;text-align:left;margin-left:187.05pt;margin-top:424pt;width:85.5pt;height:9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&#1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A05C0D">
        <w:rPr>
          <w:noProof/>
        </w:rPr>
        <mc:AlternateContent>
          <mc:Choice Requires="wps">
            <w:drawing>
              <wp:anchor distT="0" distB="0" distL="114300" distR="114300" simplePos="0" relativeHeight="251712512" behindDoc="0" locked="0" layoutInCell="1" allowOverlap="1" wp14:anchorId="6D0CCFB5" wp14:editId="1F89415A">
                <wp:simplePos x="0" y="0"/>
                <wp:positionH relativeFrom="column">
                  <wp:posOffset>4725035</wp:posOffset>
                </wp:positionH>
                <wp:positionV relativeFrom="paragraph">
                  <wp:posOffset>3592566</wp:posOffset>
                </wp:positionV>
                <wp:extent cx="723900" cy="3048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sidRPr="001D09C4">
                              <w:rPr>
                                <w:rFonts w:ascii="HG丸ｺﾞｼｯｸM-PRO" w:eastAsia="HG丸ｺﾞｼｯｸM-PRO" w:hAnsi="HG丸ｺﾞｼｯｸM-PRO" w:hint="eastAsia"/>
                                <w:color w:val="000000" w:themeColor="text1"/>
                                <w:sz w:val="16"/>
                              </w:rPr>
                              <w:t>1位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CCFB5" id="正方形/長方形 27" o:spid="_x0000_s1030" style="position:absolute;left:0;text-align:left;margin-left:372.05pt;margin-top:282.9pt;width:57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sidRPr="001D09C4">
                        <w:rPr>
                          <w:rFonts w:ascii="HG丸ｺﾞｼｯｸM-PRO" w:eastAsia="HG丸ｺﾞｼｯｸM-PRO" w:hAnsi="HG丸ｺﾞｼｯｸM-PRO" w:hint="eastAsia"/>
                          <w:color w:val="000000" w:themeColor="text1"/>
                          <w:sz w:val="16"/>
                        </w:rPr>
                        <w:t>1位</w:t>
                      </w:r>
                    </w:p>
                  </w:txbxContent>
                </v:textbox>
              </v:rect>
            </w:pict>
          </mc:Fallback>
        </mc:AlternateContent>
      </w:r>
      <w:r w:rsidR="00A05C0D">
        <w:rPr>
          <w:noProof/>
        </w:rPr>
        <mc:AlternateContent>
          <mc:Choice Requires="wpg">
            <w:drawing>
              <wp:anchor distT="0" distB="0" distL="114300" distR="114300" simplePos="0" relativeHeight="251709440" behindDoc="0" locked="0" layoutInCell="1" allowOverlap="1" wp14:anchorId="118CA2E3" wp14:editId="5B51A7D1">
                <wp:simplePos x="0" y="0"/>
                <wp:positionH relativeFrom="column">
                  <wp:posOffset>4318000</wp:posOffset>
                </wp:positionH>
                <wp:positionV relativeFrom="paragraph">
                  <wp:posOffset>3738509</wp:posOffset>
                </wp:positionV>
                <wp:extent cx="104140" cy="1438275"/>
                <wp:effectExtent l="57150" t="19050" r="67310" b="47625"/>
                <wp:wrapNone/>
                <wp:docPr id="29" name="グループ化 29"/>
                <wp:cNvGraphicFramePr/>
                <a:graphic xmlns:a="http://schemas.openxmlformats.org/drawingml/2006/main">
                  <a:graphicData uri="http://schemas.microsoft.com/office/word/2010/wordprocessingGroup">
                    <wpg:wgp>
                      <wpg:cNvGrpSpPr/>
                      <wpg:grpSpPr>
                        <a:xfrm>
                          <a:off x="0" y="0"/>
                          <a:ext cx="104140" cy="1438275"/>
                          <a:chOff x="7992" y="0"/>
                          <a:chExt cx="105019" cy="1438275"/>
                        </a:xfrm>
                      </wpg:grpSpPr>
                      <wps:wsp>
                        <wps:cNvPr id="30" name="フリーフォーム 30"/>
                        <wps:cNvSpPr/>
                        <wps:spPr>
                          <a:xfrm>
                            <a:off x="7992" y="0"/>
                            <a:ext cx="105019" cy="1438275"/>
                          </a:xfrm>
                          <a:custGeom>
                            <a:avLst/>
                            <a:gdLst>
                              <a:gd name="connsiteX0" fmla="*/ 85885 w 105019"/>
                              <a:gd name="connsiteY0" fmla="*/ 0 h 1438275"/>
                              <a:gd name="connsiteX1" fmla="*/ 160 w 105019"/>
                              <a:gd name="connsiteY1" fmla="*/ 266700 h 1438275"/>
                              <a:gd name="connsiteX2" fmla="*/ 104935 w 105019"/>
                              <a:gd name="connsiteY2" fmla="*/ 495300 h 1438275"/>
                              <a:gd name="connsiteX3" fmla="*/ 19210 w 105019"/>
                              <a:gd name="connsiteY3" fmla="*/ 733425 h 1438275"/>
                              <a:gd name="connsiteX4" fmla="*/ 95410 w 105019"/>
                              <a:gd name="connsiteY4" fmla="*/ 981075 h 1438275"/>
                              <a:gd name="connsiteX5" fmla="*/ 28735 w 105019"/>
                              <a:gd name="connsiteY5" fmla="*/ 1181100 h 1438275"/>
                              <a:gd name="connsiteX6" fmla="*/ 85885 w 105019"/>
                              <a:gd name="connsiteY6"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019" h="1438275">
                                <a:moveTo>
                                  <a:pt x="85885" y="0"/>
                                </a:moveTo>
                                <a:cubicBezTo>
                                  <a:pt x="41435" y="92075"/>
                                  <a:pt x="-3015" y="184150"/>
                                  <a:pt x="160" y="266700"/>
                                </a:cubicBezTo>
                                <a:cubicBezTo>
                                  <a:pt x="3335" y="349250"/>
                                  <a:pt x="101760" y="417513"/>
                                  <a:pt x="104935" y="495300"/>
                                </a:cubicBezTo>
                                <a:cubicBezTo>
                                  <a:pt x="108110" y="573087"/>
                                  <a:pt x="20797" y="652463"/>
                                  <a:pt x="19210" y="733425"/>
                                </a:cubicBezTo>
                                <a:cubicBezTo>
                                  <a:pt x="17623" y="814387"/>
                                  <a:pt x="93823" y="906463"/>
                                  <a:pt x="95410" y="981075"/>
                                </a:cubicBezTo>
                                <a:cubicBezTo>
                                  <a:pt x="96997" y="1055687"/>
                                  <a:pt x="30322" y="1104900"/>
                                  <a:pt x="28735" y="1181100"/>
                                </a:cubicBezTo>
                                <a:cubicBezTo>
                                  <a:pt x="27148" y="1257300"/>
                                  <a:pt x="56516" y="1347787"/>
                                  <a:pt x="85885" y="1438275"/>
                                </a:cubicBezTo>
                              </a:path>
                            </a:pathLst>
                          </a:custGeom>
                          <a:noFill/>
                          <a:ln w="1238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フリーフォーム 31"/>
                        <wps:cNvSpPr/>
                        <wps:spPr>
                          <a:xfrm>
                            <a:off x="10358" y="0"/>
                            <a:ext cx="102653" cy="1438275"/>
                          </a:xfrm>
                          <a:custGeom>
                            <a:avLst/>
                            <a:gdLst>
                              <a:gd name="connsiteX0" fmla="*/ 85885 w 105019"/>
                              <a:gd name="connsiteY0" fmla="*/ 0 h 1438275"/>
                              <a:gd name="connsiteX1" fmla="*/ 160 w 105019"/>
                              <a:gd name="connsiteY1" fmla="*/ 266700 h 1438275"/>
                              <a:gd name="connsiteX2" fmla="*/ 104935 w 105019"/>
                              <a:gd name="connsiteY2" fmla="*/ 495300 h 1438275"/>
                              <a:gd name="connsiteX3" fmla="*/ 19210 w 105019"/>
                              <a:gd name="connsiteY3" fmla="*/ 733425 h 1438275"/>
                              <a:gd name="connsiteX4" fmla="*/ 95410 w 105019"/>
                              <a:gd name="connsiteY4" fmla="*/ 981075 h 1438275"/>
                              <a:gd name="connsiteX5" fmla="*/ 28735 w 105019"/>
                              <a:gd name="connsiteY5" fmla="*/ 1181100 h 1438275"/>
                              <a:gd name="connsiteX6" fmla="*/ 85885 w 105019"/>
                              <a:gd name="connsiteY6"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019" h="1438275">
                                <a:moveTo>
                                  <a:pt x="85885" y="0"/>
                                </a:moveTo>
                                <a:cubicBezTo>
                                  <a:pt x="41435" y="92075"/>
                                  <a:pt x="-3015" y="184150"/>
                                  <a:pt x="160" y="266700"/>
                                </a:cubicBezTo>
                                <a:cubicBezTo>
                                  <a:pt x="3335" y="349250"/>
                                  <a:pt x="101760" y="417513"/>
                                  <a:pt x="104935" y="495300"/>
                                </a:cubicBezTo>
                                <a:cubicBezTo>
                                  <a:pt x="108110" y="573087"/>
                                  <a:pt x="20797" y="652463"/>
                                  <a:pt x="19210" y="733425"/>
                                </a:cubicBezTo>
                                <a:cubicBezTo>
                                  <a:pt x="17623" y="814387"/>
                                  <a:pt x="93823" y="906463"/>
                                  <a:pt x="95410" y="981075"/>
                                </a:cubicBezTo>
                                <a:cubicBezTo>
                                  <a:pt x="96997" y="1055687"/>
                                  <a:pt x="30322" y="1104900"/>
                                  <a:pt x="28735" y="1181100"/>
                                </a:cubicBezTo>
                                <a:cubicBezTo>
                                  <a:pt x="27148" y="1257300"/>
                                  <a:pt x="56516" y="1347787"/>
                                  <a:pt x="85885" y="1438275"/>
                                </a:cubicBezTo>
                              </a:path>
                            </a:pathLst>
                          </a:custGeom>
                          <a:noFill/>
                          <a:ln w="984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961EC" id="グループ化 29" o:spid="_x0000_s1026" style="position:absolute;left:0;text-align:left;margin-left:340pt;margin-top:294.35pt;width:8.2pt;height:113.25pt;z-index:251709440;mso-width-relative:margin;mso-height-relative:margin" coordorigin="79" coordsize="105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">
                <v:shape id="フリーフォーム 30" o:spid="_x0000_s1027" style="position:absolute;left:79;width:1051;height:14382;visibility:visible;mso-wrap-style:square;v-text-anchor:middle" coordsize="105019,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" path="m85885,c41435,92075,-3015,184150,160,266700v3175,82550,101600,150813,104775,228600c108110,573087,20797,652463,19210,733425v-1587,80962,74613,173038,76200,247650c96997,1055687,30322,1104900,28735,1181100v-1587,76200,27781,166687,57150,257175e" filled="f" strokecolor="black [3213]" strokeweight="9.75pt">
                  <v:path arrowok="t" o:connecttype="custom" o:connectlocs="85885,0;160,266700;104935,495300;19210,733425;95410,981075;28735,1181100;85885,1438275" o:connectangles="0,0,0,0,0,0,0"/>
                </v:shape>
                <v:shape id="フリーフォーム 31" o:spid="_x0000_s1028" style="position:absolute;left:103;width:1027;height:14382;visibility:visible;mso-wrap-style:square;v-text-anchor:middle" coordsize="105019,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" path="m85885,c41435,92075,-3015,184150,160,266700v3175,82550,101600,150813,104775,228600c108110,573087,20797,652463,19210,733425v-1587,80962,74613,173038,76200,247650c96997,1055687,30322,1104900,28735,1181100v-1587,76200,27781,166687,57150,257175e" filled="f" strokecolor="white [3212]" strokeweight="7.75pt">
                  <v:path arrowok="t" o:connecttype="custom" o:connectlocs="83950,0;156,266700;102571,495300;18777,733425;93260,981075;28088,1181100;83950,1438275" o:connectangles="0,0,0,0,0,0,0"/>
                </v:shape>
              </v:group>
            </w:pict>
          </mc:Fallback>
        </mc:AlternateContent>
      </w:r>
      <w:r w:rsidR="00A05C0D">
        <w:rPr>
          <w:noProof/>
        </w:rPr>
        <mc:AlternateContent>
          <mc:Choice Requires="wps">
            <w:drawing>
              <wp:anchor distT="0" distB="0" distL="114300" distR="114300" simplePos="0" relativeHeight="251710464" behindDoc="0" locked="0" layoutInCell="1" allowOverlap="1" wp14:anchorId="669FF675" wp14:editId="21BED82C">
                <wp:simplePos x="0" y="0"/>
                <wp:positionH relativeFrom="column">
                  <wp:posOffset>3663950</wp:posOffset>
                </wp:positionH>
                <wp:positionV relativeFrom="paragraph">
                  <wp:posOffset>3995156</wp:posOffset>
                </wp:positionV>
                <wp:extent cx="0" cy="662940"/>
                <wp:effectExtent l="76200" t="38100" r="76200" b="60960"/>
                <wp:wrapNone/>
                <wp:docPr id="32" name="直線矢印コネクタ 32"/>
                <wp:cNvGraphicFramePr/>
                <a:graphic xmlns:a="http://schemas.openxmlformats.org/drawingml/2006/main">
                  <a:graphicData uri="http://schemas.microsoft.com/office/word/2010/wordprocessingShape">
                    <wps:wsp>
                      <wps:cNvCnPr/>
                      <wps:spPr>
                        <a:xfrm>
                          <a:off x="0" y="0"/>
                          <a:ext cx="0" cy="662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EAF09B" id="_x0000_t32" coordsize="21600,21600" o:spt="32" o:oned="t" path="m,l21600,21600e" filled="f">
                <v:path arrowok="t" fillok="f" o:connecttype="none"/>
                <o:lock v:ext="edit" shapetype="t"/>
              </v:shapetype>
              <v:shape id="直線矢印コネクタ 32" o:spid="_x0000_s1026" type="#_x0000_t32" style="position:absolute;left:0;text-align:left;margin-left:288.5pt;margin-top:314.6pt;width:0;height:52.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" strokecolor="black [3040]">
                <v:stroke startarrow="block" endarrow="block"/>
              </v:shape>
            </w:pict>
          </mc:Fallback>
        </mc:AlternateContent>
      </w:r>
      <w:r w:rsidR="00A05C0D">
        <w:rPr>
          <w:noProof/>
        </w:rPr>
        <mc:AlternateContent>
          <mc:Choice Requires="wps">
            <w:drawing>
              <wp:anchor distT="0" distB="0" distL="114300" distR="114300" simplePos="0" relativeHeight="251711488" behindDoc="0" locked="0" layoutInCell="1" allowOverlap="1" wp14:anchorId="3177D884" wp14:editId="5DBA1332">
                <wp:simplePos x="0" y="0"/>
                <wp:positionH relativeFrom="column">
                  <wp:posOffset>3337560</wp:posOffset>
                </wp:positionH>
                <wp:positionV relativeFrom="paragraph">
                  <wp:posOffset>4150731</wp:posOffset>
                </wp:positionV>
                <wp:extent cx="897890" cy="281305"/>
                <wp:effectExtent l="0" t="0" r="16510" b="23495"/>
                <wp:wrapNone/>
                <wp:docPr id="33" name="角丸四角形 33"/>
                <wp:cNvGraphicFramePr/>
                <a:graphic xmlns:a="http://schemas.openxmlformats.org/drawingml/2006/main">
                  <a:graphicData uri="http://schemas.microsoft.com/office/word/2010/wordprocessingShape">
                    <wps:wsp>
                      <wps:cNvSpPr/>
                      <wps:spPr>
                        <a:xfrm>
                          <a:off x="0" y="0"/>
                          <a:ext cx="897890" cy="28130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A05C0D" w:rsidRPr="001D09C4" w:rsidRDefault="00A05C0D" w:rsidP="00A05C0D">
                            <w:pPr>
                              <w:spacing w:line="240" w:lineRule="exact"/>
                              <w:jc w:val="center"/>
                              <w:rPr>
                                <w:rFonts w:ascii="HG丸ｺﾞｼｯｸM-PRO" w:eastAsia="HG丸ｺﾞｼｯｸM-PRO" w:hAnsi="HG丸ｺﾞｼｯｸM-PRO"/>
                                <w:sz w:val="16"/>
                              </w:rPr>
                            </w:pPr>
                            <w:r w:rsidRPr="001D09C4">
                              <w:rPr>
                                <w:rFonts w:ascii="HG丸ｺﾞｼｯｸM-PRO" w:eastAsia="HG丸ｺﾞｼｯｸM-PRO" w:hAnsi="HG丸ｺﾞｼｯｸM-PRO" w:hint="eastAsia"/>
                                <w:sz w:val="16"/>
                              </w:rPr>
                              <w:t>27.6</w:t>
                            </w:r>
                            <w:r>
                              <w:rPr>
                                <w:rFonts w:ascii="HG丸ｺﾞｼｯｸM-PRO" w:eastAsia="HG丸ｺﾞｼｯｸM-PRO" w:hAnsi="HG丸ｺﾞｼｯｸM-PRO" w:hint="eastAsia"/>
                                <w:sz w:val="16"/>
                              </w:rPr>
                              <w:t>ﾎﾟｲﾝﾄ</w:t>
                            </w:r>
                            <w:r w:rsidRPr="001D09C4">
                              <w:rPr>
                                <w:rFonts w:ascii="HG丸ｺﾞｼｯｸM-PRO" w:eastAsia="HG丸ｺﾞｼｯｸM-PRO" w:hAnsi="HG丸ｺﾞｼｯｸM-PRO"/>
                                <w:sz w:val="16"/>
                              </w:rPr>
                              <w:t>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7D884" id="角丸四角形 33" o:spid="_x0000_s1031" style="position:absolute;left:0;text-align:left;margin-left:262.8pt;margin-top:326.85pt;width:70.7pt;height:2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" fillcolor="white [3201]" strokecolor="black [3213]" strokeweight="1.5pt">
                <v:stroke dashstyle="3 1"/>
                <v:textbox>
                  <w:txbxContent>
                    <w:p w:rsidR="00A05C0D" w:rsidRPr="001D09C4" w:rsidRDefault="00A05C0D" w:rsidP="00A05C0D">
                      <w:pPr>
                        <w:spacing w:line="240" w:lineRule="exact"/>
                        <w:jc w:val="center"/>
                        <w:rPr>
                          <w:rFonts w:ascii="HG丸ｺﾞｼｯｸM-PRO" w:eastAsia="HG丸ｺﾞｼｯｸM-PRO" w:hAnsi="HG丸ｺﾞｼｯｸM-PRO"/>
                          <w:sz w:val="16"/>
                        </w:rPr>
                      </w:pPr>
                      <w:r w:rsidRPr="001D09C4">
                        <w:rPr>
                          <w:rFonts w:ascii="HG丸ｺﾞｼｯｸM-PRO" w:eastAsia="HG丸ｺﾞｼｯｸM-PRO" w:hAnsi="HG丸ｺﾞｼｯｸM-PRO" w:hint="eastAsia"/>
                          <w:sz w:val="16"/>
                        </w:rPr>
                        <w:t>27.6</w:t>
                      </w:r>
                      <w:r>
                        <w:rPr>
                          <w:rFonts w:ascii="HG丸ｺﾞｼｯｸM-PRO" w:eastAsia="HG丸ｺﾞｼｯｸM-PRO" w:hAnsi="HG丸ｺﾞｼｯｸM-PRO" w:hint="eastAsia"/>
                          <w:sz w:val="16"/>
                        </w:rPr>
                        <w:t>ﾎﾟｲﾝﾄ</w:t>
                      </w:r>
                      <w:r w:rsidRPr="001D09C4">
                        <w:rPr>
                          <w:rFonts w:ascii="HG丸ｺﾞｼｯｸM-PRO" w:eastAsia="HG丸ｺﾞｼｯｸM-PRO" w:hAnsi="HG丸ｺﾞｼｯｸM-PRO"/>
                          <w:sz w:val="16"/>
                        </w:rPr>
                        <w:t>差</w:t>
                      </w:r>
                    </w:p>
                  </w:txbxContent>
                </v:textbox>
              </v:roundrect>
            </w:pict>
          </mc:Fallback>
        </mc:AlternateContent>
      </w:r>
      <w:r w:rsidR="00A05C0D">
        <w:rPr>
          <w:noProof/>
        </w:rPr>
        <mc:AlternateContent>
          <mc:Choice Requires="wps">
            <w:drawing>
              <wp:anchor distT="0" distB="0" distL="114300" distR="114300" simplePos="0" relativeHeight="251713536" behindDoc="0" locked="0" layoutInCell="1" allowOverlap="1" wp14:anchorId="467F5DCC" wp14:editId="1F3E45E2">
                <wp:simplePos x="0" y="0"/>
                <wp:positionH relativeFrom="column">
                  <wp:posOffset>3015172</wp:posOffset>
                </wp:positionH>
                <wp:positionV relativeFrom="paragraph">
                  <wp:posOffset>4621231</wp:posOffset>
                </wp:positionV>
                <wp:extent cx="723900" cy="3048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43</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F5DCC" id="正方形/長方形 34" o:spid="_x0000_s1032" style="position:absolute;left:0;text-align:left;margin-left:237.4pt;margin-top:363.9pt;width:57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43</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693056" behindDoc="0" locked="0" layoutInCell="1" allowOverlap="1" wp14:anchorId="330BC2B9" wp14:editId="653A01F4">
                <wp:simplePos x="0" y="0"/>
                <wp:positionH relativeFrom="column">
                  <wp:posOffset>-119380</wp:posOffset>
                </wp:positionH>
                <wp:positionV relativeFrom="paragraph">
                  <wp:posOffset>2183765</wp:posOffset>
                </wp:positionV>
                <wp:extent cx="6011545" cy="7419975"/>
                <wp:effectExtent l="0" t="0" r="27305" b="28575"/>
                <wp:wrapNone/>
                <wp:docPr id="36" name="正方形/長方形 36"/>
                <wp:cNvGraphicFramePr/>
                <a:graphic xmlns:a="http://schemas.openxmlformats.org/drawingml/2006/main">
                  <a:graphicData uri="http://schemas.microsoft.com/office/word/2010/wordprocessingShape">
                    <wps:wsp>
                      <wps:cNvSpPr/>
                      <wps:spPr>
                        <a:xfrm>
                          <a:off x="0" y="0"/>
                          <a:ext cx="6011545" cy="7419975"/>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05C0D" w:rsidRPr="000D073A" w:rsidRDefault="00A05C0D" w:rsidP="00A05C0D">
                            <w:pPr>
                              <w:spacing w:line="300" w:lineRule="exact"/>
                              <w:jc w:val="left"/>
                              <w:rPr>
                                <w:rFonts w:ascii="HG丸ｺﾞｼｯｸM-PRO" w:eastAsia="HG丸ｺﾞｼｯｸM-PRO" w:hAnsi="HG丸ｺﾞｼｯｸM-PRO"/>
                                <w:b/>
                                <w:color w:val="000000" w:themeColor="text1"/>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rsidR="00A05C0D" w:rsidRPr="00A05C0D" w:rsidRDefault="00A05C0D" w:rsidP="00E42FF7">
                            <w:pPr>
                              <w:spacing w:line="300" w:lineRule="exact"/>
                              <w:ind w:leftChars="100" w:left="210" w:firstLineChars="50" w:firstLine="110"/>
                              <w:jc w:val="left"/>
                              <w:rPr>
                                <w:rFonts w:ascii="HG丸ｺﾞｼｯｸM-PRO" w:eastAsia="HG丸ｺﾞｼｯｸM-PRO" w:hAnsi="HG丸ｺﾞｼｯｸM-PRO"/>
                                <w:sz w:val="22"/>
                                <w:szCs w:val="21"/>
                              </w:rPr>
                            </w:pPr>
                            <w:r w:rsidRPr="000D073A">
                              <w:rPr>
                                <w:rFonts w:ascii="HG丸ｺﾞｼｯｸM-PRO" w:eastAsia="HG丸ｺﾞｼｯｸM-PRO" w:hAnsi="HG丸ｺﾞｼｯｸM-PRO" w:hint="eastAsia"/>
                                <w:color w:val="000000" w:themeColor="text1"/>
                                <w:sz w:val="22"/>
                                <w:szCs w:val="21"/>
                              </w:rPr>
                              <w:t>健康づくり・医療費適正化</w:t>
                            </w:r>
                            <w:r w:rsidRPr="000D073A">
                              <w:rPr>
                                <w:rFonts w:ascii="HG丸ｺﾞｼｯｸM-PRO" w:eastAsia="HG丸ｺﾞｼｯｸM-PRO" w:hAnsi="HG丸ｺﾞｼｯｸM-PRO"/>
                                <w:color w:val="000000" w:themeColor="text1"/>
                                <w:sz w:val="22"/>
                                <w:szCs w:val="21"/>
                              </w:rPr>
                              <w:t>に</w:t>
                            </w:r>
                            <w:r w:rsidRPr="000D073A">
                              <w:rPr>
                                <w:rFonts w:ascii="HG丸ｺﾞｼｯｸM-PRO" w:eastAsia="HG丸ｺﾞｼｯｸM-PRO" w:hAnsi="HG丸ｺﾞｼｯｸM-PRO" w:hint="eastAsia"/>
                                <w:color w:val="000000" w:themeColor="text1"/>
                                <w:sz w:val="22"/>
                                <w:szCs w:val="21"/>
                              </w:rPr>
                              <w:t>向け、市町村保健事業に対する支援を強</w:t>
                            </w:r>
                            <w:r w:rsidRPr="00B159E2">
                              <w:rPr>
                                <w:rFonts w:ascii="HG丸ｺﾞｼｯｸM-PRO" w:eastAsia="HG丸ｺﾞｼｯｸM-PRO" w:hAnsi="HG丸ｺﾞｼｯｸM-PRO" w:hint="eastAsia"/>
                                <w:sz w:val="22"/>
                                <w:szCs w:val="21"/>
                              </w:rPr>
                              <w:t>化</w:t>
                            </w:r>
                            <w:r>
                              <w:rPr>
                                <w:rFonts w:ascii="HG丸ｺﾞｼｯｸM-PRO" w:eastAsia="HG丸ｺﾞｼｯｸM-PRO" w:hAnsi="HG丸ｺﾞｼｯｸM-PRO" w:hint="eastAsia"/>
                                <w:sz w:val="22"/>
                                <w:szCs w:val="21"/>
                              </w:rPr>
                              <w:t>す</w:t>
                            </w:r>
                            <w:r w:rsidRPr="00B159E2">
                              <w:rPr>
                                <w:rFonts w:ascii="HG丸ｺﾞｼｯｸM-PRO" w:eastAsia="HG丸ｺﾞｼｯｸM-PRO" w:hAnsi="HG丸ｺﾞｼｯｸM-PRO" w:hint="eastAsia"/>
                                <w:sz w:val="22"/>
                                <w:szCs w:val="21"/>
                              </w:rPr>
                              <w:t>る</w:t>
                            </w:r>
                            <w:r w:rsidRPr="00B159E2">
                              <w:rPr>
                                <w:rFonts w:ascii="HG丸ｺﾞｼｯｸM-PRO" w:eastAsia="HG丸ｺﾞｼｯｸM-PRO" w:hAnsi="HG丸ｺﾞｼｯｸM-PRO"/>
                                <w:sz w:val="22"/>
                                <w:szCs w:val="21"/>
                              </w:rPr>
                              <w:t>。</w:t>
                            </w:r>
                          </w:p>
                          <w:p w:rsidR="00A05C0D" w:rsidRPr="009E23C7" w:rsidRDefault="00A05C0D" w:rsidP="00A05C0D">
                            <w:pPr>
                              <w:spacing w:line="240" w:lineRule="exact"/>
                              <w:ind w:firstLineChars="250" w:firstLine="450"/>
                              <w:jc w:val="left"/>
                              <w:rPr>
                                <w:rFonts w:ascii="HG丸ｺﾞｼｯｸM-PRO" w:eastAsia="HG丸ｺﾞｼｯｸM-PRO" w:hAnsi="HG丸ｺﾞｼｯｸM-PRO"/>
                                <w:color w:val="000000" w:themeColor="text1"/>
                                <w:sz w:val="16"/>
                                <w:szCs w:val="16"/>
                              </w:rPr>
                            </w:pPr>
                            <w:r w:rsidRPr="00A05C0D">
                              <w:rPr>
                                <w:rFonts w:ascii="HG丸ｺﾞｼｯｸM-PRO" w:eastAsia="HG丸ｺﾞｼｯｸM-PRO" w:hAnsi="HG丸ｺﾞｼｯｸM-PRO" w:hint="eastAsia"/>
                                <w:color w:val="000000" w:themeColor="text1"/>
                                <w:sz w:val="18"/>
                                <w:szCs w:val="16"/>
                              </w:rPr>
                              <w:t>※保健事業：特定</w:t>
                            </w:r>
                            <w:r w:rsidRPr="00A05C0D">
                              <w:rPr>
                                <w:rFonts w:ascii="HG丸ｺﾞｼｯｸM-PRO" w:eastAsia="HG丸ｺﾞｼｯｸM-PRO" w:hAnsi="HG丸ｺﾞｼｯｸM-PRO"/>
                                <w:color w:val="000000" w:themeColor="text1"/>
                                <w:sz w:val="18"/>
                                <w:szCs w:val="16"/>
                              </w:rPr>
                              <w:t>健診・</w:t>
                            </w:r>
                            <w:r w:rsidRPr="00A05C0D">
                              <w:rPr>
                                <w:rFonts w:ascii="HG丸ｺﾞｼｯｸM-PRO" w:eastAsia="HG丸ｺﾞｼｯｸM-PRO" w:hAnsi="HG丸ｺﾞｼｯｸM-PRO" w:hint="eastAsia"/>
                                <w:color w:val="000000" w:themeColor="text1"/>
                                <w:sz w:val="18"/>
                                <w:szCs w:val="16"/>
                              </w:rPr>
                              <w:t>特定保健指導、健康相談</w:t>
                            </w:r>
                            <w:r w:rsidRPr="00A05C0D">
                              <w:rPr>
                                <w:rFonts w:ascii="HG丸ｺﾞｼｯｸM-PRO" w:eastAsia="HG丸ｺﾞｼｯｸM-PRO" w:hAnsi="HG丸ｺﾞｼｯｸM-PRO"/>
                                <w:color w:val="000000" w:themeColor="text1"/>
                                <w:sz w:val="18"/>
                                <w:szCs w:val="16"/>
                              </w:rPr>
                              <w:t>など、</w:t>
                            </w:r>
                            <w:r w:rsidRPr="00A05C0D">
                              <w:rPr>
                                <w:rFonts w:ascii="HG丸ｺﾞｼｯｸM-PRO" w:eastAsia="HG丸ｺﾞｼｯｸM-PRO" w:hAnsi="HG丸ｺﾞｼｯｸM-PRO" w:hint="eastAsia"/>
                                <w:color w:val="000000" w:themeColor="text1"/>
                                <w:sz w:val="18"/>
                                <w:szCs w:val="16"/>
                              </w:rPr>
                              <w:t>被保険者に対する健康</w:t>
                            </w:r>
                            <w:r w:rsidRPr="00A05C0D">
                              <w:rPr>
                                <w:rFonts w:ascii="HG丸ｺﾞｼｯｸM-PRO" w:eastAsia="HG丸ｺﾞｼｯｸM-PRO" w:hAnsi="HG丸ｺﾞｼｯｸM-PRO"/>
                                <w:color w:val="000000" w:themeColor="text1"/>
                                <w:sz w:val="18"/>
                                <w:szCs w:val="16"/>
                              </w:rPr>
                              <w:t>の</w:t>
                            </w:r>
                            <w:r w:rsidRPr="00A05C0D">
                              <w:rPr>
                                <w:rFonts w:ascii="HG丸ｺﾞｼｯｸM-PRO" w:eastAsia="HG丸ｺﾞｼｯｸM-PRO" w:hAnsi="HG丸ｺﾞｼｯｸM-PRO" w:hint="eastAsia"/>
                                <w:color w:val="000000" w:themeColor="text1"/>
                                <w:sz w:val="18"/>
                                <w:szCs w:val="16"/>
                              </w:rPr>
                              <w:t>保持</w:t>
                            </w:r>
                            <w:r w:rsidRPr="00A05C0D">
                              <w:rPr>
                                <w:rFonts w:ascii="HG丸ｺﾞｼｯｸM-PRO" w:eastAsia="HG丸ｺﾞｼｯｸM-PRO" w:hAnsi="HG丸ｺﾞｼｯｸM-PRO"/>
                                <w:color w:val="000000" w:themeColor="text1"/>
                                <w:sz w:val="18"/>
                                <w:szCs w:val="16"/>
                              </w:rPr>
                              <w:t>増進を</w:t>
                            </w:r>
                            <w:r w:rsidRPr="00A05C0D">
                              <w:rPr>
                                <w:rFonts w:ascii="HG丸ｺﾞｼｯｸM-PRO" w:eastAsia="HG丸ｺﾞｼｯｸM-PRO" w:hAnsi="HG丸ｺﾞｼｯｸM-PRO" w:hint="eastAsia"/>
                                <w:color w:val="000000" w:themeColor="text1"/>
                                <w:sz w:val="18"/>
                                <w:szCs w:val="16"/>
                              </w:rPr>
                              <w:t>目的</w:t>
                            </w:r>
                            <w:r w:rsidRPr="00A05C0D">
                              <w:rPr>
                                <w:rFonts w:ascii="HG丸ｺﾞｼｯｸM-PRO" w:eastAsia="HG丸ｺﾞｼｯｸM-PRO" w:hAnsi="HG丸ｺﾞｼｯｸM-PRO"/>
                                <w:color w:val="000000" w:themeColor="text1"/>
                                <w:sz w:val="18"/>
                                <w:szCs w:val="16"/>
                              </w:rPr>
                              <w:t>とした</w:t>
                            </w:r>
                            <w:r w:rsidRPr="00A05C0D">
                              <w:rPr>
                                <w:rFonts w:ascii="HG丸ｺﾞｼｯｸM-PRO" w:eastAsia="HG丸ｺﾞｼｯｸM-PRO" w:hAnsi="HG丸ｺﾞｼｯｸM-PRO" w:hint="eastAsia"/>
                                <w:color w:val="000000" w:themeColor="text1"/>
                                <w:sz w:val="18"/>
                                <w:szCs w:val="16"/>
                              </w:rPr>
                              <w:t>事業</w:t>
                            </w:r>
                          </w:p>
                          <w:p w:rsidR="00A05C0D" w:rsidRPr="00A05C0D" w:rsidRDefault="00A05C0D" w:rsidP="00E42FF7">
                            <w:pPr>
                              <w:spacing w:line="200" w:lineRule="exact"/>
                              <w:ind w:firstLineChars="150" w:firstLine="240"/>
                              <w:jc w:val="left"/>
                              <w:rPr>
                                <w:rFonts w:ascii="HG丸ｺﾞｼｯｸM-PRO" w:eastAsia="HG丸ｺﾞｼｯｸM-PRO" w:hAnsi="HG丸ｺﾞｼｯｸM-PRO"/>
                                <w:color w:val="FF0000"/>
                                <w:sz w:val="16"/>
                                <w:szCs w:val="16"/>
                              </w:rPr>
                            </w:pPr>
                          </w:p>
                          <w:p w:rsidR="00A05C0D" w:rsidRDefault="00A05C0D" w:rsidP="00A05C0D">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C2B9" id="正方形/長方形 36" o:spid="_x0000_s1033" style="position:absolute;left:0;text-align:left;margin-left:-9.4pt;margin-top:171.95pt;width:473.35pt;height:58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" filled="f" strokecolor="black [3200]" strokeweight="2pt">
                <v:textbox>
                  <w:txbxContent>
                    <w:p w:rsidR="00A05C0D" w:rsidRPr="000D073A" w:rsidRDefault="00A05C0D" w:rsidP="00A05C0D">
                      <w:pPr>
                        <w:spacing w:line="300" w:lineRule="exact"/>
                        <w:jc w:val="left"/>
                        <w:rPr>
                          <w:rFonts w:ascii="HG丸ｺﾞｼｯｸM-PRO" w:eastAsia="HG丸ｺﾞｼｯｸM-PRO" w:hAnsi="HG丸ｺﾞｼｯｸM-PRO"/>
                          <w:b/>
                          <w:color w:val="000000" w:themeColor="text1"/>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rsidR="00A05C0D" w:rsidRPr="00A05C0D" w:rsidRDefault="00A05C0D" w:rsidP="00E42FF7">
                      <w:pPr>
                        <w:spacing w:line="300" w:lineRule="exact"/>
                        <w:ind w:leftChars="100" w:left="210" w:firstLineChars="50" w:firstLine="110"/>
                        <w:jc w:val="left"/>
                        <w:rPr>
                          <w:rFonts w:ascii="HG丸ｺﾞｼｯｸM-PRO" w:eastAsia="HG丸ｺﾞｼｯｸM-PRO" w:hAnsi="HG丸ｺﾞｼｯｸM-PRO"/>
                          <w:sz w:val="22"/>
                          <w:szCs w:val="21"/>
                        </w:rPr>
                      </w:pPr>
                      <w:r w:rsidRPr="000D073A">
                        <w:rPr>
                          <w:rFonts w:ascii="HG丸ｺﾞｼｯｸM-PRO" w:eastAsia="HG丸ｺﾞｼｯｸM-PRO" w:hAnsi="HG丸ｺﾞｼｯｸM-PRO" w:hint="eastAsia"/>
                          <w:color w:val="000000" w:themeColor="text1"/>
                          <w:sz w:val="22"/>
                          <w:szCs w:val="21"/>
                        </w:rPr>
                        <w:t>健康づくり・医療費適正化</w:t>
                      </w:r>
                      <w:r w:rsidRPr="000D073A">
                        <w:rPr>
                          <w:rFonts w:ascii="HG丸ｺﾞｼｯｸM-PRO" w:eastAsia="HG丸ｺﾞｼｯｸM-PRO" w:hAnsi="HG丸ｺﾞｼｯｸM-PRO"/>
                          <w:color w:val="000000" w:themeColor="text1"/>
                          <w:sz w:val="22"/>
                          <w:szCs w:val="21"/>
                        </w:rPr>
                        <w:t>に</w:t>
                      </w:r>
                      <w:r w:rsidRPr="000D073A">
                        <w:rPr>
                          <w:rFonts w:ascii="HG丸ｺﾞｼｯｸM-PRO" w:eastAsia="HG丸ｺﾞｼｯｸM-PRO" w:hAnsi="HG丸ｺﾞｼｯｸM-PRO" w:hint="eastAsia"/>
                          <w:color w:val="000000" w:themeColor="text1"/>
                          <w:sz w:val="22"/>
                          <w:szCs w:val="21"/>
                        </w:rPr>
                        <w:t>向け、市町村保健事業に対する支援を強</w:t>
                      </w:r>
                      <w:r w:rsidRPr="00B159E2">
                        <w:rPr>
                          <w:rFonts w:ascii="HG丸ｺﾞｼｯｸM-PRO" w:eastAsia="HG丸ｺﾞｼｯｸM-PRO" w:hAnsi="HG丸ｺﾞｼｯｸM-PRO" w:hint="eastAsia"/>
                          <w:sz w:val="22"/>
                          <w:szCs w:val="21"/>
                        </w:rPr>
                        <w:t>化</w:t>
                      </w:r>
                      <w:r>
                        <w:rPr>
                          <w:rFonts w:ascii="HG丸ｺﾞｼｯｸM-PRO" w:eastAsia="HG丸ｺﾞｼｯｸM-PRO" w:hAnsi="HG丸ｺﾞｼｯｸM-PRO" w:hint="eastAsia"/>
                          <w:sz w:val="22"/>
                          <w:szCs w:val="21"/>
                        </w:rPr>
                        <w:t>す</w:t>
                      </w:r>
                      <w:r w:rsidRPr="00B159E2">
                        <w:rPr>
                          <w:rFonts w:ascii="HG丸ｺﾞｼｯｸM-PRO" w:eastAsia="HG丸ｺﾞｼｯｸM-PRO" w:hAnsi="HG丸ｺﾞｼｯｸM-PRO" w:hint="eastAsia"/>
                          <w:sz w:val="22"/>
                          <w:szCs w:val="21"/>
                        </w:rPr>
                        <w:t>る</w:t>
                      </w:r>
                      <w:r w:rsidRPr="00B159E2">
                        <w:rPr>
                          <w:rFonts w:ascii="HG丸ｺﾞｼｯｸM-PRO" w:eastAsia="HG丸ｺﾞｼｯｸM-PRO" w:hAnsi="HG丸ｺﾞｼｯｸM-PRO"/>
                          <w:sz w:val="22"/>
                          <w:szCs w:val="21"/>
                        </w:rPr>
                        <w:t>。</w:t>
                      </w:r>
                    </w:p>
                    <w:p w:rsidR="00A05C0D" w:rsidRPr="009E23C7" w:rsidRDefault="00A05C0D" w:rsidP="00A05C0D">
                      <w:pPr>
                        <w:spacing w:line="240" w:lineRule="exact"/>
                        <w:ind w:firstLineChars="250" w:firstLine="450"/>
                        <w:jc w:val="left"/>
                        <w:rPr>
                          <w:rFonts w:ascii="HG丸ｺﾞｼｯｸM-PRO" w:eastAsia="HG丸ｺﾞｼｯｸM-PRO" w:hAnsi="HG丸ｺﾞｼｯｸM-PRO"/>
                          <w:color w:val="000000" w:themeColor="text1"/>
                          <w:sz w:val="16"/>
                          <w:szCs w:val="16"/>
                        </w:rPr>
                      </w:pPr>
                      <w:r w:rsidRPr="00A05C0D">
                        <w:rPr>
                          <w:rFonts w:ascii="HG丸ｺﾞｼｯｸM-PRO" w:eastAsia="HG丸ｺﾞｼｯｸM-PRO" w:hAnsi="HG丸ｺﾞｼｯｸM-PRO" w:hint="eastAsia"/>
                          <w:color w:val="000000" w:themeColor="text1"/>
                          <w:sz w:val="18"/>
                          <w:szCs w:val="16"/>
                        </w:rPr>
                        <w:t>※保健事業：特定</w:t>
                      </w:r>
                      <w:r w:rsidRPr="00A05C0D">
                        <w:rPr>
                          <w:rFonts w:ascii="HG丸ｺﾞｼｯｸM-PRO" w:eastAsia="HG丸ｺﾞｼｯｸM-PRO" w:hAnsi="HG丸ｺﾞｼｯｸM-PRO"/>
                          <w:color w:val="000000" w:themeColor="text1"/>
                          <w:sz w:val="18"/>
                          <w:szCs w:val="16"/>
                        </w:rPr>
                        <w:t>健診・</w:t>
                      </w:r>
                      <w:r w:rsidRPr="00A05C0D">
                        <w:rPr>
                          <w:rFonts w:ascii="HG丸ｺﾞｼｯｸM-PRO" w:eastAsia="HG丸ｺﾞｼｯｸM-PRO" w:hAnsi="HG丸ｺﾞｼｯｸM-PRO" w:hint="eastAsia"/>
                          <w:color w:val="000000" w:themeColor="text1"/>
                          <w:sz w:val="18"/>
                          <w:szCs w:val="16"/>
                        </w:rPr>
                        <w:t>特定保健指導、健康相談</w:t>
                      </w:r>
                      <w:r w:rsidRPr="00A05C0D">
                        <w:rPr>
                          <w:rFonts w:ascii="HG丸ｺﾞｼｯｸM-PRO" w:eastAsia="HG丸ｺﾞｼｯｸM-PRO" w:hAnsi="HG丸ｺﾞｼｯｸM-PRO"/>
                          <w:color w:val="000000" w:themeColor="text1"/>
                          <w:sz w:val="18"/>
                          <w:szCs w:val="16"/>
                        </w:rPr>
                        <w:t>など、</w:t>
                      </w:r>
                      <w:r w:rsidRPr="00A05C0D">
                        <w:rPr>
                          <w:rFonts w:ascii="HG丸ｺﾞｼｯｸM-PRO" w:eastAsia="HG丸ｺﾞｼｯｸM-PRO" w:hAnsi="HG丸ｺﾞｼｯｸM-PRO" w:hint="eastAsia"/>
                          <w:color w:val="000000" w:themeColor="text1"/>
                          <w:sz w:val="18"/>
                          <w:szCs w:val="16"/>
                        </w:rPr>
                        <w:t>被保険者に対する健康</w:t>
                      </w:r>
                      <w:r w:rsidRPr="00A05C0D">
                        <w:rPr>
                          <w:rFonts w:ascii="HG丸ｺﾞｼｯｸM-PRO" w:eastAsia="HG丸ｺﾞｼｯｸM-PRO" w:hAnsi="HG丸ｺﾞｼｯｸM-PRO"/>
                          <w:color w:val="000000" w:themeColor="text1"/>
                          <w:sz w:val="18"/>
                          <w:szCs w:val="16"/>
                        </w:rPr>
                        <w:t>の</w:t>
                      </w:r>
                      <w:r w:rsidRPr="00A05C0D">
                        <w:rPr>
                          <w:rFonts w:ascii="HG丸ｺﾞｼｯｸM-PRO" w:eastAsia="HG丸ｺﾞｼｯｸM-PRO" w:hAnsi="HG丸ｺﾞｼｯｸM-PRO" w:hint="eastAsia"/>
                          <w:color w:val="000000" w:themeColor="text1"/>
                          <w:sz w:val="18"/>
                          <w:szCs w:val="16"/>
                        </w:rPr>
                        <w:t>保持</w:t>
                      </w:r>
                      <w:r w:rsidRPr="00A05C0D">
                        <w:rPr>
                          <w:rFonts w:ascii="HG丸ｺﾞｼｯｸM-PRO" w:eastAsia="HG丸ｺﾞｼｯｸM-PRO" w:hAnsi="HG丸ｺﾞｼｯｸM-PRO"/>
                          <w:color w:val="000000" w:themeColor="text1"/>
                          <w:sz w:val="18"/>
                          <w:szCs w:val="16"/>
                        </w:rPr>
                        <w:t>増進を</w:t>
                      </w:r>
                      <w:r w:rsidRPr="00A05C0D">
                        <w:rPr>
                          <w:rFonts w:ascii="HG丸ｺﾞｼｯｸM-PRO" w:eastAsia="HG丸ｺﾞｼｯｸM-PRO" w:hAnsi="HG丸ｺﾞｼｯｸM-PRO" w:hint="eastAsia"/>
                          <w:color w:val="000000" w:themeColor="text1"/>
                          <w:sz w:val="18"/>
                          <w:szCs w:val="16"/>
                        </w:rPr>
                        <w:t>目的</w:t>
                      </w:r>
                      <w:r w:rsidRPr="00A05C0D">
                        <w:rPr>
                          <w:rFonts w:ascii="HG丸ｺﾞｼｯｸM-PRO" w:eastAsia="HG丸ｺﾞｼｯｸM-PRO" w:hAnsi="HG丸ｺﾞｼｯｸM-PRO"/>
                          <w:color w:val="000000" w:themeColor="text1"/>
                          <w:sz w:val="18"/>
                          <w:szCs w:val="16"/>
                        </w:rPr>
                        <w:t>とした</w:t>
                      </w:r>
                      <w:r w:rsidRPr="00A05C0D">
                        <w:rPr>
                          <w:rFonts w:ascii="HG丸ｺﾞｼｯｸM-PRO" w:eastAsia="HG丸ｺﾞｼｯｸM-PRO" w:hAnsi="HG丸ｺﾞｼｯｸM-PRO" w:hint="eastAsia"/>
                          <w:color w:val="000000" w:themeColor="text1"/>
                          <w:sz w:val="18"/>
                          <w:szCs w:val="16"/>
                        </w:rPr>
                        <w:t>事業</w:t>
                      </w:r>
                    </w:p>
                    <w:p w:rsidR="00A05C0D" w:rsidRPr="00A05C0D" w:rsidRDefault="00A05C0D" w:rsidP="00E42FF7">
                      <w:pPr>
                        <w:spacing w:line="200" w:lineRule="exact"/>
                        <w:ind w:firstLineChars="150" w:firstLine="240"/>
                        <w:jc w:val="left"/>
                        <w:rPr>
                          <w:rFonts w:ascii="HG丸ｺﾞｼｯｸM-PRO" w:eastAsia="HG丸ｺﾞｼｯｸM-PRO" w:hAnsi="HG丸ｺﾞｼｯｸM-PRO"/>
                          <w:color w:val="FF0000"/>
                          <w:sz w:val="16"/>
                          <w:szCs w:val="16"/>
                        </w:rPr>
                      </w:pPr>
                    </w:p>
                    <w:p w:rsidR="00A05C0D" w:rsidRDefault="00A05C0D" w:rsidP="00A05C0D">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txbxContent>
                </v:textbox>
              </v:rect>
            </w:pict>
          </mc:Fallback>
        </mc:AlternateContent>
      </w:r>
      <w:r w:rsidR="00A05C0D">
        <w:rPr>
          <w:noProof/>
        </w:rPr>
        <mc:AlternateContent>
          <mc:Choice Requires="wps">
            <w:drawing>
              <wp:anchor distT="0" distB="0" distL="114300" distR="114300" simplePos="0" relativeHeight="251708416" behindDoc="0" locked="0" layoutInCell="1" allowOverlap="1" wp14:anchorId="13467EE7" wp14:editId="127F26C2">
                <wp:simplePos x="0" y="0"/>
                <wp:positionH relativeFrom="column">
                  <wp:posOffset>3119120</wp:posOffset>
                </wp:positionH>
                <wp:positionV relativeFrom="paragraph">
                  <wp:posOffset>3402965</wp:posOffset>
                </wp:positionV>
                <wp:extent cx="2614930" cy="1876425"/>
                <wp:effectExtent l="0" t="0" r="13970" b="28575"/>
                <wp:wrapNone/>
                <wp:docPr id="45" name="正方形/長方形 45"/>
                <wp:cNvGraphicFramePr/>
                <a:graphic xmlns:a="http://schemas.openxmlformats.org/drawingml/2006/main">
                  <a:graphicData uri="http://schemas.microsoft.com/office/word/2010/wordprocessingShape">
                    <wps:wsp>
                      <wps:cNvSpPr/>
                      <wps:spPr>
                        <a:xfrm>
                          <a:off x="0" y="0"/>
                          <a:ext cx="2614930" cy="18764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Default="00A05C0D" w:rsidP="00A05C0D">
                            <w:pPr>
                              <w:jc w:val="center"/>
                            </w:pPr>
                            <w:r>
                              <w:rPr>
                                <w:noProof/>
                              </w:rPr>
                              <w:drawing>
                                <wp:inline distT="0" distB="0" distL="0" distR="0" wp14:anchorId="350DFDB8" wp14:editId="74CB553B">
                                  <wp:extent cx="2373630" cy="1704975"/>
                                  <wp:effectExtent l="0" t="0" r="7620" b="9525"/>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7EE7" id="正方形/長方形 45" o:spid="_x0000_s1034" style="position:absolute;left:0;text-align:left;margin-left:245.6pt;margin-top:267.95pt;width:205.9pt;height:1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" fillcolor="white [3212]" strokecolor="black [3213]" strokeweight=".5pt">
                <v:textbox>
                  <w:txbxContent>
                    <w:p w:rsidR="00A05C0D" w:rsidRDefault="00A05C0D" w:rsidP="00A05C0D">
                      <w:pPr>
                        <w:jc w:val="center"/>
                      </w:pPr>
                      <w:r>
                        <w:rPr>
                          <w:noProof/>
                        </w:rPr>
                        <w:drawing>
                          <wp:inline distT="0" distB="0" distL="0" distR="0" wp14:anchorId="350DFDB8" wp14:editId="74CB553B">
                            <wp:extent cx="2373630" cy="1704975"/>
                            <wp:effectExtent l="0" t="0" r="7620" b="9525"/>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rect>
            </w:pict>
          </mc:Fallback>
        </mc:AlternateContent>
      </w:r>
      <w:r w:rsidR="00A05C0D">
        <w:rPr>
          <w:noProof/>
        </w:rPr>
        <mc:AlternateContent>
          <mc:Choice Requires="wps">
            <w:drawing>
              <wp:anchor distT="0" distB="0" distL="114300" distR="114300" simplePos="0" relativeHeight="251705344" behindDoc="0" locked="0" layoutInCell="1" allowOverlap="1" wp14:anchorId="32FE94DA" wp14:editId="6BA147C2">
                <wp:simplePos x="0" y="0"/>
                <wp:positionH relativeFrom="column">
                  <wp:posOffset>2376170</wp:posOffset>
                </wp:positionH>
                <wp:positionV relativeFrom="paragraph">
                  <wp:posOffset>6946265</wp:posOffset>
                </wp:positionV>
                <wp:extent cx="1085850" cy="114300"/>
                <wp:effectExtent l="57150" t="19050" r="76200" b="95250"/>
                <wp:wrapNone/>
                <wp:docPr id="46" name="二等辺三角形 46"/>
                <wp:cNvGraphicFramePr/>
                <a:graphic xmlns:a="http://schemas.openxmlformats.org/drawingml/2006/main">
                  <a:graphicData uri="http://schemas.microsoft.com/office/word/2010/wordprocessingShape">
                    <wps:wsp>
                      <wps:cNvSpPr/>
                      <wps:spPr>
                        <a:xfrm flipV="1">
                          <a:off x="0" y="0"/>
                          <a:ext cx="1085850" cy="114300"/>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2087E" id="二等辺三角形 46" o:spid="_x0000_s1026" type="#_x0000_t5" style="position:absolute;left:0;text-align:left;margin-left:187.1pt;margin-top:546.95pt;width:85.5pt;height:9pt;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&#1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A05C0D">
        <w:rPr>
          <w:noProof/>
        </w:rPr>
        <mc:AlternateContent>
          <mc:Choice Requires="wps">
            <w:drawing>
              <wp:anchor distT="0" distB="0" distL="114300" distR="114300" simplePos="0" relativeHeight="251694080" behindDoc="0" locked="0" layoutInCell="1" allowOverlap="1" wp14:anchorId="254AD224" wp14:editId="426C81E0">
                <wp:simplePos x="0" y="0"/>
                <wp:positionH relativeFrom="column">
                  <wp:posOffset>-43180</wp:posOffset>
                </wp:positionH>
                <wp:positionV relativeFrom="paragraph">
                  <wp:posOffset>7107555</wp:posOffset>
                </wp:positionV>
                <wp:extent cx="5867400" cy="2466975"/>
                <wp:effectExtent l="0" t="0" r="0" b="0"/>
                <wp:wrapNone/>
                <wp:docPr id="47" name="角丸四角形 47"/>
                <wp:cNvGraphicFramePr/>
                <a:graphic xmlns:a="http://schemas.openxmlformats.org/drawingml/2006/main">
                  <a:graphicData uri="http://schemas.microsoft.com/office/word/2010/wordprocessingShape">
                    <wps:wsp>
                      <wps:cNvSpPr/>
                      <wps:spPr>
                        <a:xfrm>
                          <a:off x="0" y="0"/>
                          <a:ext cx="5867400" cy="2466975"/>
                        </a:xfrm>
                        <a:prstGeom prst="roundRect">
                          <a:avLst>
                            <a:gd name="adj" fmla="val 5023"/>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95165C" w:rsidRDefault="00A05C0D" w:rsidP="00A05C0D">
                            <w:pPr>
                              <w:spacing w:line="300" w:lineRule="exact"/>
                              <w:jc w:val="left"/>
                              <w:rPr>
                                <w:rFonts w:ascii="HG丸ｺﾞｼｯｸM-PRO" w:eastAsia="HG丸ｺﾞｼｯｸM-PRO" w:hAnsi="HG丸ｺﾞｼｯｸM-PRO"/>
                                <w:b/>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sidRPr="0095165C">
                              <w:rPr>
                                <w:rFonts w:ascii="HG丸ｺﾞｼｯｸM-PRO" w:eastAsia="HG丸ｺﾞｼｯｸM-PRO" w:hAnsi="HG丸ｺﾞｼｯｸM-PRO"/>
                                <w:b/>
                                <w:color w:val="000000" w:themeColor="text1"/>
                                <w:sz w:val="24"/>
                                <w:szCs w:val="24"/>
                              </w:rPr>
                              <w:t>31年度</w:t>
                            </w:r>
                            <w:r w:rsidRPr="0095165C">
                              <w:rPr>
                                <w:rFonts w:ascii="HG丸ｺﾞｼｯｸM-PRO" w:eastAsia="HG丸ｺﾞｼｯｸM-PRO" w:hAnsi="HG丸ｺﾞｼｯｸM-PRO" w:hint="eastAsia"/>
                                <w:b/>
                                <w:color w:val="000000" w:themeColor="text1"/>
                                <w:sz w:val="24"/>
                                <w:szCs w:val="24"/>
                              </w:rPr>
                              <w:t>】</w:t>
                            </w:r>
                            <w:r w:rsidRPr="00C54F48">
                              <w:rPr>
                                <w:rFonts w:ascii="HG丸ｺﾞｼｯｸM-PRO" w:eastAsia="HG丸ｺﾞｼｯｸM-PRO" w:hAnsi="HG丸ｺﾞｼｯｸM-PRO" w:hint="eastAsia"/>
                                <w:color w:val="000000" w:themeColor="text1"/>
                                <w:szCs w:val="21"/>
                              </w:rPr>
                              <w:t>H30</w:t>
                            </w:r>
                            <w:r>
                              <w:rPr>
                                <w:rFonts w:ascii="HG丸ｺﾞｼｯｸM-PRO" w:eastAsia="HG丸ｺﾞｼｯｸM-PRO" w:hAnsi="HG丸ｺﾞｼｯｸM-PRO" w:hint="eastAsia"/>
                                <w:color w:val="000000" w:themeColor="text1"/>
                                <w:szCs w:val="21"/>
                              </w:rPr>
                              <w:t>年度に作成したツールの活用支援に</w:t>
                            </w:r>
                            <w:r>
                              <w:rPr>
                                <w:rFonts w:ascii="HG丸ｺﾞｼｯｸM-PRO" w:eastAsia="HG丸ｺﾞｼｯｸM-PRO" w:hAnsi="HG丸ｺﾞｼｯｸM-PRO"/>
                                <w:color w:val="000000" w:themeColor="text1"/>
                                <w:szCs w:val="21"/>
                              </w:rPr>
                              <w:t>加え、</w:t>
                            </w:r>
                            <w:r w:rsidRPr="00C54F48">
                              <w:rPr>
                                <w:rFonts w:asciiTheme="majorEastAsia" w:eastAsiaTheme="majorEastAsia" w:hAnsiTheme="majorEastAsia" w:hint="eastAsia"/>
                                <w:color w:val="000000" w:themeColor="text1"/>
                                <w:szCs w:val="21"/>
                                <w:u w:val="single"/>
                              </w:rPr>
                              <w:t>新たな</w:t>
                            </w:r>
                            <w:r w:rsidRPr="00C54F48">
                              <w:rPr>
                                <w:rFonts w:asciiTheme="majorEastAsia" w:eastAsiaTheme="majorEastAsia" w:hAnsiTheme="majorEastAsia"/>
                                <w:color w:val="000000" w:themeColor="text1"/>
                                <w:szCs w:val="21"/>
                                <w:u w:val="single"/>
                              </w:rPr>
                              <w:t>支援を</w:t>
                            </w:r>
                            <w:r w:rsidRPr="00C54F48">
                              <w:rPr>
                                <w:rFonts w:asciiTheme="majorEastAsia" w:eastAsiaTheme="majorEastAsia" w:hAnsiTheme="majorEastAsia" w:hint="eastAsia"/>
                                <w:color w:val="000000" w:themeColor="text1"/>
                                <w:szCs w:val="21"/>
                                <w:u w:val="single"/>
                              </w:rPr>
                              <w:t>展開！</w:t>
                            </w:r>
                          </w:p>
                          <w:p w:rsidR="00A05C0D" w:rsidRDefault="00A05C0D" w:rsidP="00A05C0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AD224" id="角丸四角形 47" o:spid="_x0000_s1035" style="position:absolute;left:0;text-align:left;margin-left:-3.4pt;margin-top:559.65pt;width:462pt;height:19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" filled="f" stroked="f" strokeweight="1pt">
                <v:textbox>
                  <w:txbxContent>
                    <w:p w:rsidR="00A05C0D" w:rsidRPr="0095165C" w:rsidRDefault="00A05C0D" w:rsidP="00A05C0D">
                      <w:pPr>
                        <w:spacing w:line="300" w:lineRule="exact"/>
                        <w:jc w:val="left"/>
                        <w:rPr>
                          <w:rFonts w:ascii="HG丸ｺﾞｼｯｸM-PRO" w:eastAsia="HG丸ｺﾞｼｯｸM-PRO" w:hAnsi="HG丸ｺﾞｼｯｸM-PRO"/>
                          <w:b/>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sidRPr="0095165C">
                        <w:rPr>
                          <w:rFonts w:ascii="HG丸ｺﾞｼｯｸM-PRO" w:eastAsia="HG丸ｺﾞｼｯｸM-PRO" w:hAnsi="HG丸ｺﾞｼｯｸM-PRO"/>
                          <w:b/>
                          <w:color w:val="000000" w:themeColor="text1"/>
                          <w:sz w:val="24"/>
                          <w:szCs w:val="24"/>
                        </w:rPr>
                        <w:t>31年度</w:t>
                      </w:r>
                      <w:r w:rsidRPr="0095165C">
                        <w:rPr>
                          <w:rFonts w:ascii="HG丸ｺﾞｼｯｸM-PRO" w:eastAsia="HG丸ｺﾞｼｯｸM-PRO" w:hAnsi="HG丸ｺﾞｼｯｸM-PRO" w:hint="eastAsia"/>
                          <w:b/>
                          <w:color w:val="000000" w:themeColor="text1"/>
                          <w:sz w:val="24"/>
                          <w:szCs w:val="24"/>
                        </w:rPr>
                        <w:t>】</w:t>
                      </w:r>
                      <w:r w:rsidRPr="00C54F48">
                        <w:rPr>
                          <w:rFonts w:ascii="HG丸ｺﾞｼｯｸM-PRO" w:eastAsia="HG丸ｺﾞｼｯｸM-PRO" w:hAnsi="HG丸ｺﾞｼｯｸM-PRO" w:hint="eastAsia"/>
                          <w:color w:val="000000" w:themeColor="text1"/>
                          <w:szCs w:val="21"/>
                        </w:rPr>
                        <w:t>H30</w:t>
                      </w:r>
                      <w:r>
                        <w:rPr>
                          <w:rFonts w:ascii="HG丸ｺﾞｼｯｸM-PRO" w:eastAsia="HG丸ｺﾞｼｯｸM-PRO" w:hAnsi="HG丸ｺﾞｼｯｸM-PRO" w:hint="eastAsia"/>
                          <w:color w:val="000000" w:themeColor="text1"/>
                          <w:szCs w:val="21"/>
                        </w:rPr>
                        <w:t>年度に作成したツールの活用支援に</w:t>
                      </w:r>
                      <w:r>
                        <w:rPr>
                          <w:rFonts w:ascii="HG丸ｺﾞｼｯｸM-PRO" w:eastAsia="HG丸ｺﾞｼｯｸM-PRO" w:hAnsi="HG丸ｺﾞｼｯｸM-PRO"/>
                          <w:color w:val="000000" w:themeColor="text1"/>
                          <w:szCs w:val="21"/>
                        </w:rPr>
                        <w:t>加え、</w:t>
                      </w:r>
                      <w:r w:rsidRPr="00C54F48">
                        <w:rPr>
                          <w:rFonts w:asciiTheme="majorEastAsia" w:eastAsiaTheme="majorEastAsia" w:hAnsiTheme="majorEastAsia" w:hint="eastAsia"/>
                          <w:color w:val="000000" w:themeColor="text1"/>
                          <w:szCs w:val="21"/>
                          <w:u w:val="single"/>
                        </w:rPr>
                        <w:t>新たな</w:t>
                      </w:r>
                      <w:r w:rsidRPr="00C54F48">
                        <w:rPr>
                          <w:rFonts w:asciiTheme="majorEastAsia" w:eastAsiaTheme="majorEastAsia" w:hAnsiTheme="majorEastAsia"/>
                          <w:color w:val="000000" w:themeColor="text1"/>
                          <w:szCs w:val="21"/>
                          <w:u w:val="single"/>
                        </w:rPr>
                        <w:t>支援を</w:t>
                      </w:r>
                      <w:r w:rsidRPr="00C54F48">
                        <w:rPr>
                          <w:rFonts w:asciiTheme="majorEastAsia" w:eastAsiaTheme="majorEastAsia" w:hAnsiTheme="majorEastAsia" w:hint="eastAsia"/>
                          <w:color w:val="000000" w:themeColor="text1"/>
                          <w:szCs w:val="21"/>
                          <w:u w:val="single"/>
                        </w:rPr>
                        <w:t>展開！</w:t>
                      </w:r>
                    </w:p>
                    <w:p w:rsidR="00A05C0D" w:rsidRDefault="00A05C0D" w:rsidP="00A05C0D">
                      <w:pPr>
                        <w:jc w:val="left"/>
                      </w:pPr>
                    </w:p>
                  </w:txbxContent>
                </v:textbox>
              </v:roundrect>
            </w:pict>
          </mc:Fallback>
        </mc:AlternateContent>
      </w:r>
      <w:r w:rsidR="00A05C0D">
        <w:rPr>
          <w:noProof/>
        </w:rPr>
        <mc:AlternateContent>
          <mc:Choice Requires="wps">
            <w:drawing>
              <wp:anchor distT="0" distB="0" distL="114300" distR="114300" simplePos="0" relativeHeight="251701248" behindDoc="0" locked="0" layoutInCell="1" allowOverlap="1" wp14:anchorId="57BF3D33" wp14:editId="5E9BAAA9">
                <wp:simplePos x="0" y="0"/>
                <wp:positionH relativeFrom="column">
                  <wp:posOffset>3583940</wp:posOffset>
                </wp:positionH>
                <wp:positionV relativeFrom="paragraph">
                  <wp:posOffset>7539990</wp:posOffset>
                </wp:positionV>
                <wp:extent cx="714375" cy="539750"/>
                <wp:effectExtent l="0" t="0" r="9525" b="0"/>
                <wp:wrapNone/>
                <wp:docPr id="48" name="左矢印 48"/>
                <wp:cNvGraphicFramePr/>
                <a:graphic xmlns:a="http://schemas.openxmlformats.org/drawingml/2006/main">
                  <a:graphicData uri="http://schemas.microsoft.com/office/word/2010/wordprocessingShape">
                    <wps:wsp>
                      <wps:cNvSpPr/>
                      <wps:spPr>
                        <a:xfrm>
                          <a:off x="0" y="0"/>
                          <a:ext cx="714375" cy="539750"/>
                        </a:xfrm>
                        <a:prstGeom prst="lef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52BD5" w:rsidRDefault="00A05C0D" w:rsidP="00A05C0D">
                            <w:pPr>
                              <w:jc w:val="center"/>
                              <w:rPr>
                                <w:rFonts w:asciiTheme="majorEastAsia" w:eastAsiaTheme="majorEastAsia" w:hAnsiTheme="majorEastAsia"/>
                                <w:b/>
                                <w:szCs w:val="21"/>
                              </w:rPr>
                            </w:pPr>
                            <w:r w:rsidRPr="00152BD5">
                              <w:rPr>
                                <w:rFonts w:asciiTheme="majorEastAsia" w:eastAsiaTheme="majorEastAsia" w:hAnsiTheme="majorEastAsia" w:hint="eastAsia"/>
                                <w:b/>
                                <w:szCs w:val="21"/>
                              </w:rPr>
                              <w:t>助言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F3D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8" o:spid="_x0000_s1036" type="#_x0000_t66" style="position:absolute;left:0;text-align:left;margin-left:282.2pt;margin-top:593.7pt;width:56.25pt;height: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" adj="8160" fillcolor="#1f497d [3215]" stroked="f" strokeweight="2pt">
                <v:textbox inset=",0,,0">
                  <w:txbxContent>
                    <w:p w:rsidR="00A05C0D" w:rsidRPr="00152BD5" w:rsidRDefault="00A05C0D" w:rsidP="00A05C0D">
                      <w:pPr>
                        <w:jc w:val="center"/>
                        <w:rPr>
                          <w:rFonts w:asciiTheme="majorEastAsia" w:eastAsiaTheme="majorEastAsia" w:hAnsiTheme="majorEastAsia"/>
                          <w:b/>
                          <w:szCs w:val="21"/>
                        </w:rPr>
                      </w:pPr>
                      <w:r w:rsidRPr="00152BD5">
                        <w:rPr>
                          <w:rFonts w:asciiTheme="majorEastAsia" w:eastAsiaTheme="majorEastAsia" w:hAnsiTheme="majorEastAsia" w:hint="eastAsia"/>
                          <w:b/>
                          <w:szCs w:val="21"/>
                        </w:rPr>
                        <w:t>助言</w:t>
                      </w:r>
                    </w:p>
                  </w:txbxContent>
                </v:textbox>
              </v:shape>
            </w:pict>
          </mc:Fallback>
        </mc:AlternateContent>
      </w:r>
      <w:r w:rsidR="00A05C0D">
        <w:rPr>
          <w:noProof/>
        </w:rPr>
        <mc:AlternateContent>
          <mc:Choice Requires="wps">
            <w:drawing>
              <wp:anchor distT="0" distB="0" distL="114300" distR="114300" simplePos="0" relativeHeight="251702272" behindDoc="0" locked="0" layoutInCell="1" allowOverlap="1" wp14:anchorId="14EF0D22" wp14:editId="31D78EDE">
                <wp:simplePos x="0" y="0"/>
                <wp:positionH relativeFrom="column">
                  <wp:posOffset>3604895</wp:posOffset>
                </wp:positionH>
                <wp:positionV relativeFrom="paragraph">
                  <wp:posOffset>8089265</wp:posOffset>
                </wp:positionV>
                <wp:extent cx="714375" cy="755650"/>
                <wp:effectExtent l="0" t="0" r="9525" b="6350"/>
                <wp:wrapNone/>
                <wp:docPr id="49" name="左矢印 49"/>
                <wp:cNvGraphicFramePr/>
                <a:graphic xmlns:a="http://schemas.openxmlformats.org/drawingml/2006/main">
                  <a:graphicData uri="http://schemas.microsoft.com/office/word/2010/wordprocessingShape">
                    <wps:wsp>
                      <wps:cNvSpPr/>
                      <wps:spPr>
                        <a:xfrm>
                          <a:off x="0" y="0"/>
                          <a:ext cx="714375" cy="755650"/>
                        </a:xfrm>
                        <a:prstGeom prst="leftArrow">
                          <a:avLst>
                            <a:gd name="adj1" fmla="val 50000"/>
                            <a:gd name="adj2" fmla="val 40667"/>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介入</w:t>
                            </w:r>
                            <w:r>
                              <w:rPr>
                                <w:rFonts w:asciiTheme="majorEastAsia" w:eastAsiaTheme="majorEastAsia" w:hAnsiTheme="majorEastAsia" w:hint="eastAsia"/>
                                <w:b/>
                              </w:rPr>
                              <w:t>･</w:t>
                            </w:r>
                          </w:p>
                          <w:p w:rsidR="00A05C0D" w:rsidRPr="00132BA9"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助言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EF0D22" id="左矢印 49" o:spid="_x0000_s1037" type="#_x0000_t66" style="position:absolute;left:0;text-align:left;margin-left:283.85pt;margin-top:636.95pt;width:56.25pt;height:5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" adj="8784" fillcolor="#1f497d [3215]" stroked="f" strokeweight="2pt">
                <v:textbox inset="0,0,0,0">
                  <w:txbxContent>
                    <w:p w:rsidR="00A05C0D"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介入</w:t>
                      </w:r>
                      <w:r>
                        <w:rPr>
                          <w:rFonts w:asciiTheme="majorEastAsia" w:eastAsiaTheme="majorEastAsia" w:hAnsiTheme="majorEastAsia" w:hint="eastAsia"/>
                          <w:b/>
                        </w:rPr>
                        <w:t>･</w:t>
                      </w:r>
                    </w:p>
                    <w:p w:rsidR="00A05C0D" w:rsidRPr="00132BA9"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助言</w:t>
                      </w:r>
                    </w:p>
                  </w:txbxContent>
                </v:textbox>
              </v:shape>
            </w:pict>
          </mc:Fallback>
        </mc:AlternateContent>
      </w:r>
      <w:r w:rsidR="00A05C0D">
        <w:rPr>
          <w:noProof/>
        </w:rPr>
        <mc:AlternateContent>
          <mc:Choice Requires="wps">
            <w:drawing>
              <wp:anchor distT="0" distB="0" distL="114300" distR="114300" simplePos="0" relativeHeight="251699200" behindDoc="0" locked="0" layoutInCell="1" allowOverlap="1" wp14:anchorId="3590B95C" wp14:editId="0C23C8AE">
                <wp:simplePos x="0" y="0"/>
                <wp:positionH relativeFrom="column">
                  <wp:posOffset>4347845</wp:posOffset>
                </wp:positionH>
                <wp:positionV relativeFrom="paragraph">
                  <wp:posOffset>7479665</wp:posOffset>
                </wp:positionV>
                <wp:extent cx="1362075" cy="2057400"/>
                <wp:effectExtent l="0" t="0" r="28575" b="19050"/>
                <wp:wrapNone/>
                <wp:docPr id="50" name="角丸四角形 50"/>
                <wp:cNvGraphicFramePr/>
                <a:graphic xmlns:a="http://schemas.openxmlformats.org/drawingml/2006/main">
                  <a:graphicData uri="http://schemas.microsoft.com/office/word/2010/wordprocessingShape">
                    <wps:wsp>
                      <wps:cNvSpPr/>
                      <wps:spPr>
                        <a:xfrm>
                          <a:off x="0" y="0"/>
                          <a:ext cx="1362075" cy="2057400"/>
                        </a:xfrm>
                        <a:prstGeom prst="roundRect">
                          <a:avLst>
                            <a:gd name="adj" fmla="val 739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Default="00A05C0D" w:rsidP="00A05C0D">
                            <w:pPr>
                              <w:jc w:val="left"/>
                              <w:rPr>
                                <w:rFonts w:asciiTheme="majorEastAsia" w:eastAsiaTheme="majorEastAsia" w:hAnsiTheme="majorEastAsia"/>
                                <w:u w:val="single"/>
                              </w:rPr>
                            </w:pPr>
                          </w:p>
                          <w:p w:rsidR="00A05C0D" w:rsidRPr="00152BD5" w:rsidRDefault="00A05C0D" w:rsidP="00A05C0D">
                            <w:pPr>
                              <w:jc w:val="left"/>
                              <w:rPr>
                                <w:rFonts w:asciiTheme="majorEastAsia" w:eastAsiaTheme="majorEastAsia" w:hAnsiTheme="majorEastAsia"/>
                                <w:u w:val="single"/>
                              </w:rPr>
                            </w:pPr>
                            <w:r>
                              <w:rPr>
                                <w:rFonts w:asciiTheme="majorEastAsia" w:eastAsiaTheme="majorEastAsia" w:hAnsiTheme="majorEastAsia" w:hint="eastAsia"/>
                                <w:u w:val="single"/>
                              </w:rPr>
                              <w:t>４</w:t>
                            </w:r>
                            <w:r w:rsidR="003D636E">
                              <w:rPr>
                                <w:rFonts w:asciiTheme="majorEastAsia" w:eastAsiaTheme="majorEastAsia" w:hAnsiTheme="majorEastAsia" w:hint="eastAsia"/>
                                <w:u w:val="single"/>
                              </w:rPr>
                              <w:t xml:space="preserve">　</w:t>
                            </w:r>
                            <w:r w:rsidRPr="00152BD5">
                              <w:rPr>
                                <w:rFonts w:asciiTheme="majorEastAsia" w:eastAsiaTheme="majorEastAsia" w:hAnsiTheme="majorEastAsia" w:hint="eastAsia"/>
                                <w:u w:val="single"/>
                              </w:rPr>
                              <w:t>大阪府</w:t>
                            </w:r>
                            <w:r w:rsidR="003D636E">
                              <w:rPr>
                                <w:rFonts w:asciiTheme="majorEastAsia" w:eastAsiaTheme="majorEastAsia" w:hAnsiTheme="majorEastAsia" w:hint="eastAsia"/>
                                <w:u w:val="single"/>
                              </w:rPr>
                              <w:t>ヘルス</w:t>
                            </w:r>
                            <w:r w:rsidR="003D636E" w:rsidRPr="00567A35">
                              <w:rPr>
                                <w:rFonts w:asciiTheme="majorEastAsia" w:eastAsiaTheme="majorEastAsia" w:hAnsiTheme="majorEastAsia" w:hint="eastAsia"/>
                                <w:w w:val="89"/>
                                <w:kern w:val="0"/>
                                <w:u w:val="single"/>
                                <w:fitText w:val="1680" w:id="1918618112"/>
                              </w:rPr>
                              <w:t>アップ</w:t>
                            </w:r>
                            <w:r w:rsidRPr="00567A35">
                              <w:rPr>
                                <w:rFonts w:asciiTheme="majorEastAsia" w:eastAsiaTheme="majorEastAsia" w:hAnsiTheme="majorEastAsia" w:hint="eastAsia"/>
                                <w:w w:val="89"/>
                                <w:kern w:val="0"/>
                                <w:u w:val="single"/>
                                <w:fitText w:val="1680" w:id="1918618112"/>
                              </w:rPr>
                              <w:t>支援推進会</w:t>
                            </w:r>
                            <w:r w:rsidRPr="00567A35">
                              <w:rPr>
                                <w:rFonts w:asciiTheme="majorEastAsia" w:eastAsiaTheme="majorEastAsia" w:hAnsiTheme="majorEastAsia" w:hint="eastAsia"/>
                                <w:spacing w:val="8"/>
                                <w:w w:val="89"/>
                                <w:kern w:val="0"/>
                                <w:u w:val="single"/>
                                <w:fitText w:val="1680" w:id="1918618112"/>
                              </w:rPr>
                              <w:t>議</w:t>
                            </w:r>
                          </w:p>
                          <w:p w:rsidR="00A05C0D" w:rsidRDefault="00A05C0D" w:rsidP="00A05C0D">
                            <w:pPr>
                              <w:spacing w:line="280" w:lineRule="exact"/>
                              <w:jc w:val="left"/>
                              <w:rPr>
                                <w:rFonts w:ascii="HG丸ｺﾞｼｯｸM-PRO" w:eastAsia="HG丸ｺﾞｼｯｸM-PRO" w:hAnsi="HG丸ｺﾞｼｯｸM-PRO"/>
                              </w:rPr>
                            </w:pPr>
                            <w:r>
                              <w:rPr>
                                <w:rFonts w:hint="eastAsia"/>
                              </w:rPr>
                              <w:t xml:space="preserve">　</w:t>
                            </w:r>
                            <w:r w:rsidRPr="00152BD5">
                              <w:rPr>
                                <w:rFonts w:ascii="HG丸ｺﾞｼｯｸM-PRO" w:eastAsia="HG丸ｺﾞｼｯｸM-PRO" w:hAnsi="HG丸ｺﾞｼｯｸM-PRO" w:hint="eastAsia"/>
                              </w:rPr>
                              <w:t>事業の評価・助言を行い、効果的な実施を支援するための有識者会議を運営</w:t>
                            </w:r>
                          </w:p>
                          <w:p w:rsidR="00A05C0D" w:rsidRDefault="00A05C0D" w:rsidP="00A05C0D">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0B95C" id="角丸四角形 50" o:spid="_x0000_s1038" style="position:absolute;left:0;text-align:left;margin-left:342.35pt;margin-top:588.95pt;width:107.25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" fillcolor="white [3201]" strokecolor="black [3213]" strokeweight="1.5pt">
                <v:textbox>
                  <w:txbxContent>
                    <w:p w:rsidR="00A05C0D" w:rsidRDefault="00A05C0D" w:rsidP="00A05C0D">
                      <w:pPr>
                        <w:jc w:val="left"/>
                        <w:rPr>
                          <w:rFonts w:asciiTheme="majorEastAsia" w:eastAsiaTheme="majorEastAsia" w:hAnsiTheme="majorEastAsia"/>
                          <w:u w:val="single"/>
                        </w:rPr>
                      </w:pPr>
                    </w:p>
                    <w:p w:rsidR="00A05C0D" w:rsidRPr="00152BD5" w:rsidRDefault="00A05C0D" w:rsidP="00A05C0D">
                      <w:pPr>
                        <w:jc w:val="left"/>
                        <w:rPr>
                          <w:rFonts w:asciiTheme="majorEastAsia" w:eastAsiaTheme="majorEastAsia" w:hAnsiTheme="majorEastAsia"/>
                          <w:u w:val="single"/>
                        </w:rPr>
                      </w:pPr>
                      <w:r>
                        <w:rPr>
                          <w:rFonts w:asciiTheme="majorEastAsia" w:eastAsiaTheme="majorEastAsia" w:hAnsiTheme="majorEastAsia" w:hint="eastAsia"/>
                          <w:u w:val="single"/>
                        </w:rPr>
                        <w:t>４</w:t>
                      </w:r>
                      <w:r w:rsidR="003D636E">
                        <w:rPr>
                          <w:rFonts w:asciiTheme="majorEastAsia" w:eastAsiaTheme="majorEastAsia" w:hAnsiTheme="majorEastAsia" w:hint="eastAsia"/>
                          <w:u w:val="single"/>
                        </w:rPr>
                        <w:t xml:space="preserve">　</w:t>
                      </w:r>
                      <w:r w:rsidRPr="00152BD5">
                        <w:rPr>
                          <w:rFonts w:asciiTheme="majorEastAsia" w:eastAsiaTheme="majorEastAsia" w:hAnsiTheme="majorEastAsia" w:hint="eastAsia"/>
                          <w:u w:val="single"/>
                        </w:rPr>
                        <w:t>大阪府</w:t>
                      </w:r>
                      <w:r w:rsidR="003D636E">
                        <w:rPr>
                          <w:rFonts w:asciiTheme="majorEastAsia" w:eastAsiaTheme="majorEastAsia" w:hAnsiTheme="majorEastAsia" w:hint="eastAsia"/>
                          <w:u w:val="single"/>
                        </w:rPr>
                        <w:t>ヘルス</w:t>
                      </w:r>
                      <w:r w:rsidR="003D636E" w:rsidRPr="00567A35">
                        <w:rPr>
                          <w:rFonts w:asciiTheme="majorEastAsia" w:eastAsiaTheme="majorEastAsia" w:hAnsiTheme="majorEastAsia" w:hint="eastAsia"/>
                          <w:w w:val="89"/>
                          <w:kern w:val="0"/>
                          <w:u w:val="single"/>
                          <w:fitText w:val="1680" w:id="1918618112"/>
                        </w:rPr>
                        <w:t>アップ</w:t>
                      </w:r>
                      <w:r w:rsidRPr="00567A35">
                        <w:rPr>
                          <w:rFonts w:asciiTheme="majorEastAsia" w:eastAsiaTheme="majorEastAsia" w:hAnsiTheme="majorEastAsia" w:hint="eastAsia"/>
                          <w:w w:val="89"/>
                          <w:kern w:val="0"/>
                          <w:u w:val="single"/>
                          <w:fitText w:val="1680" w:id="1918618112"/>
                        </w:rPr>
                        <w:t>支援推進会</w:t>
                      </w:r>
                      <w:r w:rsidRPr="00567A35">
                        <w:rPr>
                          <w:rFonts w:asciiTheme="majorEastAsia" w:eastAsiaTheme="majorEastAsia" w:hAnsiTheme="majorEastAsia" w:hint="eastAsia"/>
                          <w:spacing w:val="8"/>
                          <w:w w:val="89"/>
                          <w:kern w:val="0"/>
                          <w:u w:val="single"/>
                          <w:fitText w:val="1680" w:id="1918618112"/>
                        </w:rPr>
                        <w:t>議</w:t>
                      </w:r>
                    </w:p>
                    <w:p w:rsidR="00A05C0D" w:rsidRDefault="00A05C0D" w:rsidP="00A05C0D">
                      <w:pPr>
                        <w:spacing w:line="280" w:lineRule="exact"/>
                        <w:jc w:val="left"/>
                        <w:rPr>
                          <w:rFonts w:ascii="HG丸ｺﾞｼｯｸM-PRO" w:eastAsia="HG丸ｺﾞｼｯｸM-PRO" w:hAnsi="HG丸ｺﾞｼｯｸM-PRO"/>
                        </w:rPr>
                      </w:pPr>
                      <w:r>
                        <w:rPr>
                          <w:rFonts w:hint="eastAsia"/>
                        </w:rPr>
                        <w:t xml:space="preserve">　</w:t>
                      </w:r>
                      <w:r w:rsidRPr="00152BD5">
                        <w:rPr>
                          <w:rFonts w:ascii="HG丸ｺﾞｼｯｸM-PRO" w:eastAsia="HG丸ｺﾞｼｯｸM-PRO" w:hAnsi="HG丸ｺﾞｼｯｸM-PRO" w:hint="eastAsia"/>
                        </w:rPr>
                        <w:t>事業の評価・助言を行い、効果的な実施を支援するための有識者会議を運営</w:t>
                      </w:r>
                    </w:p>
                    <w:p w:rsidR="00A05C0D" w:rsidRDefault="00A05C0D" w:rsidP="00A05C0D">
                      <w:pPr>
                        <w:jc w:val="left"/>
                        <w:rPr>
                          <w:rFonts w:ascii="HG丸ｺﾞｼｯｸM-PRO" w:eastAsia="HG丸ｺﾞｼｯｸM-PRO" w:hAnsi="HG丸ｺﾞｼｯｸM-PRO"/>
                        </w:rPr>
                      </w:pPr>
                    </w:p>
                  </w:txbxContent>
                </v:textbox>
              </v:roundrect>
            </w:pict>
          </mc:Fallback>
        </mc:AlternateContent>
      </w:r>
      <w:r w:rsidR="00A05C0D">
        <w:rPr>
          <w:noProof/>
        </w:rPr>
        <mc:AlternateContent>
          <mc:Choice Requires="wps">
            <w:drawing>
              <wp:anchor distT="0" distB="0" distL="114300" distR="114300" simplePos="0" relativeHeight="251695104" behindDoc="0" locked="0" layoutInCell="1" allowOverlap="1" wp14:anchorId="53D66EE9" wp14:editId="6469C738">
                <wp:simplePos x="0" y="0"/>
                <wp:positionH relativeFrom="column">
                  <wp:posOffset>99695</wp:posOffset>
                </wp:positionH>
                <wp:positionV relativeFrom="paragraph">
                  <wp:posOffset>7479665</wp:posOffset>
                </wp:positionV>
                <wp:extent cx="3486150" cy="542925"/>
                <wp:effectExtent l="0" t="0" r="19050" b="28575"/>
                <wp:wrapNone/>
                <wp:docPr id="51" name="角丸四角形 51"/>
                <wp:cNvGraphicFramePr/>
                <a:graphic xmlns:a="http://schemas.openxmlformats.org/drawingml/2006/main">
                  <a:graphicData uri="http://schemas.microsoft.com/office/word/2010/wordprocessingShape">
                    <wps:wsp>
                      <wps:cNvSpPr/>
                      <wps:spPr>
                        <a:xfrm>
                          <a:off x="0" y="0"/>
                          <a:ext cx="3486150" cy="542925"/>
                        </a:xfrm>
                        <a:prstGeom prst="roundRect">
                          <a:avLst>
                            <a:gd name="adj" fmla="val 6260"/>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jc w:val="left"/>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１　データを活用した保健事業の推進事業　</w:t>
                            </w:r>
                          </w:p>
                          <w:p w:rsidR="00A05C0D" w:rsidRPr="000A6CCB" w:rsidRDefault="003D636E" w:rsidP="00A05C0D">
                            <w:pPr>
                              <w:jc w:val="left"/>
                              <w:rPr>
                                <w:rFonts w:ascii="HG丸ｺﾞｼｯｸM-PRO" w:eastAsia="HG丸ｺﾞｼｯｸM-PRO" w:hAnsi="HG丸ｺﾞｼｯｸM-PRO"/>
                              </w:rPr>
                            </w:pPr>
                            <w:r>
                              <w:rPr>
                                <w:rFonts w:ascii="HG丸ｺﾞｼｯｸM-PRO" w:eastAsia="HG丸ｺﾞｼｯｸM-PRO" w:hAnsi="HG丸ｺﾞｼｯｸM-PRO" w:hint="eastAsia"/>
                              </w:rPr>
                              <w:t>平成</w:t>
                            </w:r>
                            <w:r w:rsidR="00A05C0D" w:rsidRPr="0090710D">
                              <w:rPr>
                                <w:rFonts w:ascii="HG丸ｺﾞｼｯｸM-PRO" w:eastAsia="HG丸ｺﾞｼｯｸM-PRO" w:hAnsi="HG丸ｺﾞｼｯｸM-PRO" w:hint="eastAsia"/>
                              </w:rPr>
                              <w:t>30</w:t>
                            </w:r>
                            <w:r w:rsidR="00A05C0D">
                              <w:rPr>
                                <w:rFonts w:ascii="HG丸ｺﾞｼｯｸM-PRO" w:eastAsia="HG丸ｺﾞｼｯｸM-PRO" w:hAnsi="HG丸ｺﾞｼｯｸM-PRO" w:hint="eastAsia"/>
                              </w:rPr>
                              <w:t>年度作成ツールの利活用セミナーを開催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66EE9" id="角丸四角形 51" o:spid="_x0000_s1039" style="position:absolute;left:0;text-align:left;margin-left:7.85pt;margin-top:588.95pt;width:274.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" fillcolor="white [3201]" strokecolor="black [3213]" strokeweight="1.5pt">
                <v:textbox>
                  <w:txbxContent>
                    <w:p w:rsidR="00A05C0D" w:rsidRPr="00152BD5" w:rsidRDefault="00A05C0D" w:rsidP="00A05C0D">
                      <w:pPr>
                        <w:jc w:val="left"/>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１　データを活用した保健事業の推進事業　</w:t>
                      </w:r>
                    </w:p>
                    <w:p w:rsidR="00A05C0D" w:rsidRPr="000A6CCB" w:rsidRDefault="003D636E" w:rsidP="00A05C0D">
                      <w:pPr>
                        <w:jc w:val="left"/>
                        <w:rPr>
                          <w:rFonts w:ascii="HG丸ｺﾞｼｯｸM-PRO" w:eastAsia="HG丸ｺﾞｼｯｸM-PRO" w:hAnsi="HG丸ｺﾞｼｯｸM-PRO"/>
                        </w:rPr>
                      </w:pPr>
                      <w:r>
                        <w:rPr>
                          <w:rFonts w:ascii="HG丸ｺﾞｼｯｸM-PRO" w:eastAsia="HG丸ｺﾞｼｯｸM-PRO" w:hAnsi="HG丸ｺﾞｼｯｸM-PRO" w:hint="eastAsia"/>
                        </w:rPr>
                        <w:t>平成</w:t>
                      </w:r>
                      <w:r w:rsidR="00A05C0D" w:rsidRPr="0090710D">
                        <w:rPr>
                          <w:rFonts w:ascii="HG丸ｺﾞｼｯｸM-PRO" w:eastAsia="HG丸ｺﾞｼｯｸM-PRO" w:hAnsi="HG丸ｺﾞｼｯｸM-PRO" w:hint="eastAsia"/>
                        </w:rPr>
                        <w:t>30</w:t>
                      </w:r>
                      <w:r w:rsidR="00A05C0D">
                        <w:rPr>
                          <w:rFonts w:ascii="HG丸ｺﾞｼｯｸM-PRO" w:eastAsia="HG丸ｺﾞｼｯｸM-PRO" w:hAnsi="HG丸ｺﾞｼｯｸM-PRO" w:hint="eastAsia"/>
                        </w:rPr>
                        <w:t>年度作成ツールの利活用セミナーを開催</w:t>
                      </w:r>
                    </w:p>
                  </w:txbxContent>
                </v:textbox>
              </v:roundrect>
            </w:pict>
          </mc:Fallback>
        </mc:AlternateContent>
      </w:r>
      <w:r w:rsidR="00A05C0D">
        <w:rPr>
          <w:noProof/>
        </w:rPr>
        <mc:AlternateContent>
          <mc:Choice Requires="wps">
            <w:drawing>
              <wp:anchor distT="0" distB="0" distL="114300" distR="114300" simplePos="0" relativeHeight="251696128" behindDoc="0" locked="0" layoutInCell="1" allowOverlap="1" wp14:anchorId="490CA2BC" wp14:editId="04CBD5A6">
                <wp:simplePos x="0" y="0"/>
                <wp:positionH relativeFrom="column">
                  <wp:posOffset>99695</wp:posOffset>
                </wp:positionH>
                <wp:positionV relativeFrom="paragraph">
                  <wp:posOffset>8079105</wp:posOffset>
                </wp:positionV>
                <wp:extent cx="3486150" cy="71437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3486150" cy="714375"/>
                        </a:xfrm>
                        <a:prstGeom prst="roundRect">
                          <a:avLst>
                            <a:gd name="adj" fmla="val 739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２　市町村保健事業への介入支援事業　</w:t>
                            </w:r>
                          </w:p>
                          <w:p w:rsidR="00A05C0D" w:rsidRPr="000A6CCB" w:rsidRDefault="00A05C0D" w:rsidP="00A05C0D">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健康</w:t>
                            </w:r>
                            <w:r>
                              <w:rPr>
                                <w:rFonts w:ascii="HG丸ｺﾞｼｯｸM-PRO" w:eastAsia="HG丸ｺﾞｼｯｸM-PRO" w:hAnsi="HG丸ｺﾞｼｯｸM-PRO"/>
                              </w:rPr>
                              <w:t>指標や</w:t>
                            </w:r>
                            <w:r>
                              <w:rPr>
                                <w:rFonts w:ascii="HG丸ｺﾞｼｯｸM-PRO" w:eastAsia="HG丸ｺﾞｼｯｸM-PRO" w:hAnsi="HG丸ｺﾞｼｯｸM-PRO" w:hint="eastAsia"/>
                              </w:rPr>
                              <w:t>取組</w:t>
                            </w:r>
                            <w:r>
                              <w:rPr>
                                <w:rFonts w:ascii="HG丸ｺﾞｼｯｸM-PRO" w:eastAsia="HG丸ｺﾞｼｯｸM-PRO" w:hAnsi="HG丸ｺﾞｼｯｸM-PRO"/>
                              </w:rPr>
                              <w:t>状況</w:t>
                            </w:r>
                            <w:r>
                              <w:rPr>
                                <w:rFonts w:ascii="HG丸ｺﾞｼｯｸM-PRO" w:eastAsia="HG丸ｺﾞｼｯｸM-PRO" w:hAnsi="HG丸ｺﾞｼｯｸM-PRO" w:hint="eastAsia"/>
                              </w:rPr>
                              <w:t>等</w:t>
                            </w:r>
                            <w:r>
                              <w:rPr>
                                <w:rFonts w:ascii="HG丸ｺﾞｼｯｸM-PRO" w:eastAsia="HG丸ｺﾞｼｯｸM-PRO" w:hAnsi="HG丸ｺﾞｼｯｸM-PRO"/>
                              </w:rPr>
                              <w:t>に</w:t>
                            </w:r>
                            <w:r>
                              <w:rPr>
                                <w:rFonts w:ascii="HG丸ｺﾞｼｯｸM-PRO" w:eastAsia="HG丸ｺﾞｼｯｸM-PRO" w:hAnsi="HG丸ｺﾞｼｯｸM-PRO" w:hint="eastAsia"/>
                              </w:rPr>
                              <w:t>課題のある市町村に有識者</w:t>
                            </w:r>
                            <w:r>
                              <w:rPr>
                                <w:rFonts w:ascii="HG丸ｺﾞｼｯｸM-PRO" w:eastAsia="HG丸ｺﾞｼｯｸM-PRO" w:hAnsi="HG丸ｺﾞｼｯｸM-PRO"/>
                              </w:rPr>
                              <w:t>を</w:t>
                            </w:r>
                            <w:r>
                              <w:rPr>
                                <w:rFonts w:ascii="HG丸ｺﾞｼｯｸM-PRO" w:eastAsia="HG丸ｺﾞｼｯｸM-PRO" w:hAnsi="HG丸ｺﾞｼｯｸM-PRO" w:hint="eastAsia"/>
                              </w:rPr>
                              <w:t>派遣し、地域診断や助言等の個別支援を実施</w:t>
                            </w:r>
                          </w:p>
                          <w:p w:rsidR="00A05C0D" w:rsidRPr="009E23C7" w:rsidRDefault="00A05C0D" w:rsidP="00A05C0D">
                            <w:pPr>
                              <w:spacing w:line="28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CA2BC" id="角丸四角形 52" o:spid="_x0000_s1040" style="position:absolute;left:0;text-align:left;margin-left:7.85pt;margin-top:636.15pt;width:274.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" fillcolor="white [3201]" strokecolor="black [3213]" strokeweight="1.5pt">
                <v:textbox>
                  <w:txbxContent>
                    <w:p w:rsidR="00A05C0D" w:rsidRPr="00152BD5" w:rsidRDefault="00A05C0D" w:rsidP="00A05C0D">
                      <w:pPr>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２　市町村保健事業への介入支援事業　</w:t>
                      </w:r>
                    </w:p>
                    <w:p w:rsidR="00A05C0D" w:rsidRPr="000A6CCB" w:rsidRDefault="00A05C0D" w:rsidP="00A05C0D">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健康</w:t>
                      </w:r>
                      <w:r>
                        <w:rPr>
                          <w:rFonts w:ascii="HG丸ｺﾞｼｯｸM-PRO" w:eastAsia="HG丸ｺﾞｼｯｸM-PRO" w:hAnsi="HG丸ｺﾞｼｯｸM-PRO"/>
                        </w:rPr>
                        <w:t>指標や</w:t>
                      </w:r>
                      <w:r>
                        <w:rPr>
                          <w:rFonts w:ascii="HG丸ｺﾞｼｯｸM-PRO" w:eastAsia="HG丸ｺﾞｼｯｸM-PRO" w:hAnsi="HG丸ｺﾞｼｯｸM-PRO" w:hint="eastAsia"/>
                        </w:rPr>
                        <w:t>取組</w:t>
                      </w:r>
                      <w:r>
                        <w:rPr>
                          <w:rFonts w:ascii="HG丸ｺﾞｼｯｸM-PRO" w:eastAsia="HG丸ｺﾞｼｯｸM-PRO" w:hAnsi="HG丸ｺﾞｼｯｸM-PRO"/>
                        </w:rPr>
                        <w:t>状況</w:t>
                      </w:r>
                      <w:r>
                        <w:rPr>
                          <w:rFonts w:ascii="HG丸ｺﾞｼｯｸM-PRO" w:eastAsia="HG丸ｺﾞｼｯｸM-PRO" w:hAnsi="HG丸ｺﾞｼｯｸM-PRO" w:hint="eastAsia"/>
                        </w:rPr>
                        <w:t>等</w:t>
                      </w:r>
                      <w:r>
                        <w:rPr>
                          <w:rFonts w:ascii="HG丸ｺﾞｼｯｸM-PRO" w:eastAsia="HG丸ｺﾞｼｯｸM-PRO" w:hAnsi="HG丸ｺﾞｼｯｸM-PRO"/>
                        </w:rPr>
                        <w:t>に</w:t>
                      </w:r>
                      <w:r>
                        <w:rPr>
                          <w:rFonts w:ascii="HG丸ｺﾞｼｯｸM-PRO" w:eastAsia="HG丸ｺﾞｼｯｸM-PRO" w:hAnsi="HG丸ｺﾞｼｯｸM-PRO" w:hint="eastAsia"/>
                        </w:rPr>
                        <w:t>課題のある市町村に有識者</w:t>
                      </w:r>
                      <w:r>
                        <w:rPr>
                          <w:rFonts w:ascii="HG丸ｺﾞｼｯｸM-PRO" w:eastAsia="HG丸ｺﾞｼｯｸM-PRO" w:hAnsi="HG丸ｺﾞｼｯｸM-PRO"/>
                        </w:rPr>
                        <w:t>を</w:t>
                      </w:r>
                      <w:r>
                        <w:rPr>
                          <w:rFonts w:ascii="HG丸ｺﾞｼｯｸM-PRO" w:eastAsia="HG丸ｺﾞｼｯｸM-PRO" w:hAnsi="HG丸ｺﾞｼｯｸM-PRO" w:hint="eastAsia"/>
                        </w:rPr>
                        <w:t>派遣し、地域診断や助言等の個別支援を実施</w:t>
                      </w:r>
                    </w:p>
                    <w:p w:rsidR="00A05C0D" w:rsidRPr="009E23C7" w:rsidRDefault="00A05C0D" w:rsidP="00A05C0D">
                      <w:pPr>
                        <w:spacing w:line="280" w:lineRule="exact"/>
                        <w:jc w:val="left"/>
                        <w:rPr>
                          <w:rFonts w:ascii="HG丸ｺﾞｼｯｸM-PRO" w:eastAsia="HG丸ｺﾞｼｯｸM-PRO" w:hAnsi="HG丸ｺﾞｼｯｸM-PRO"/>
                        </w:rPr>
                      </w:pPr>
                    </w:p>
                  </w:txbxContent>
                </v:textbox>
              </v:roundrect>
            </w:pict>
          </mc:Fallback>
        </mc:AlternateContent>
      </w:r>
      <w:r w:rsidR="00A05C0D">
        <w:rPr>
          <w:noProof/>
        </w:rPr>
        <mc:AlternateContent>
          <mc:Choice Requires="wps">
            <w:drawing>
              <wp:anchor distT="0" distB="0" distL="114300" distR="114300" simplePos="0" relativeHeight="251698176" behindDoc="0" locked="0" layoutInCell="1" allowOverlap="1" wp14:anchorId="1AD0027F" wp14:editId="38FC76AA">
                <wp:simplePos x="0" y="0"/>
                <wp:positionH relativeFrom="column">
                  <wp:posOffset>99695</wp:posOffset>
                </wp:positionH>
                <wp:positionV relativeFrom="paragraph">
                  <wp:posOffset>8832215</wp:posOffset>
                </wp:positionV>
                <wp:extent cx="3486150" cy="70485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3486150" cy="704850"/>
                        </a:xfrm>
                        <a:prstGeom prst="roundRect">
                          <a:avLst>
                            <a:gd name="adj" fmla="val 6141"/>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jc w:val="left"/>
                              <w:rPr>
                                <w:rFonts w:ascii="ＭＳ ゴシック" w:eastAsia="ＭＳ ゴシック" w:hAnsi="ＭＳ ゴシック"/>
                                <w:u w:val="single"/>
                              </w:rPr>
                            </w:pPr>
                            <w:r w:rsidRPr="00152BD5">
                              <w:rPr>
                                <w:rFonts w:ascii="ＭＳ ゴシック" w:eastAsia="ＭＳ ゴシック" w:hAnsi="ＭＳ ゴシック" w:hint="eastAsia"/>
                                <w:u w:val="single"/>
                              </w:rPr>
                              <w:t>３　糖尿病性腎症重症化予防アドバイザー事業</w:t>
                            </w:r>
                          </w:p>
                          <w:p w:rsidR="00A05C0D" w:rsidRPr="009E23C7" w:rsidRDefault="00A05C0D" w:rsidP="00A05C0D">
                            <w:pPr>
                              <w:pStyle w:val="aa"/>
                              <w:spacing w:line="280" w:lineRule="exact"/>
                              <w:rPr>
                                <w:rFonts w:ascii="HG丸ｺﾞｼｯｸM-PRO" w:eastAsia="HG丸ｺﾞｼｯｸM-PRO" w:hAnsi="HG丸ｺﾞｼｯｸM-PRO"/>
                                <w:color w:val="000000" w:themeColor="text1"/>
                                <w:sz w:val="21"/>
                                <w:szCs w:val="21"/>
                              </w:rPr>
                            </w:pPr>
                            <w:r w:rsidRPr="009E23C7">
                              <w:rPr>
                                <w:rFonts w:ascii="HG丸ｺﾞｼｯｸM-PRO" w:eastAsia="HG丸ｺﾞｼｯｸM-PRO" w:hAnsi="HG丸ｺﾞｼｯｸM-PRO" w:hint="eastAsia"/>
                                <w:color w:val="000000" w:themeColor="text1"/>
                                <w:sz w:val="21"/>
                                <w:szCs w:val="21"/>
                              </w:rPr>
                              <w:t>技術的支援や、かかりつけ医との連携体制構築等に向け、専門医による市町村へのアドバイスを実施</w:t>
                            </w:r>
                          </w:p>
                          <w:p w:rsidR="00A05C0D" w:rsidRPr="009E23C7" w:rsidRDefault="00A05C0D" w:rsidP="00A05C0D">
                            <w:pPr>
                              <w:pStyle w:val="aa"/>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0027F" id="角丸四角形 53" o:spid="_x0000_s1041" style="position:absolute;left:0;text-align:left;margin-left:7.85pt;margin-top:695.45pt;width:274.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" fillcolor="white [3201]" strokecolor="black [3213]" strokeweight="1.5pt">
                <v:textbox inset=",0,,0">
                  <w:txbxContent>
                    <w:p w:rsidR="00A05C0D" w:rsidRPr="00152BD5" w:rsidRDefault="00A05C0D" w:rsidP="00A05C0D">
                      <w:pPr>
                        <w:jc w:val="left"/>
                        <w:rPr>
                          <w:rFonts w:ascii="ＭＳ ゴシック" w:eastAsia="ＭＳ ゴシック" w:hAnsi="ＭＳ ゴシック"/>
                          <w:u w:val="single"/>
                        </w:rPr>
                      </w:pPr>
                      <w:r w:rsidRPr="00152BD5">
                        <w:rPr>
                          <w:rFonts w:ascii="ＭＳ ゴシック" w:eastAsia="ＭＳ ゴシック" w:hAnsi="ＭＳ ゴシック" w:hint="eastAsia"/>
                          <w:u w:val="single"/>
                        </w:rPr>
                        <w:t>３　糖尿病性腎症重症化予防アドバイザー事業</w:t>
                      </w:r>
                    </w:p>
                    <w:p w:rsidR="00A05C0D" w:rsidRPr="009E23C7" w:rsidRDefault="00A05C0D" w:rsidP="00A05C0D">
                      <w:pPr>
                        <w:pStyle w:val="aa"/>
                        <w:spacing w:line="280" w:lineRule="exact"/>
                        <w:rPr>
                          <w:rFonts w:ascii="HG丸ｺﾞｼｯｸM-PRO" w:eastAsia="HG丸ｺﾞｼｯｸM-PRO" w:hAnsi="HG丸ｺﾞｼｯｸM-PRO"/>
                          <w:color w:val="000000" w:themeColor="text1"/>
                          <w:sz w:val="21"/>
                          <w:szCs w:val="21"/>
                        </w:rPr>
                      </w:pPr>
                      <w:r w:rsidRPr="009E23C7">
                        <w:rPr>
                          <w:rFonts w:ascii="HG丸ｺﾞｼｯｸM-PRO" w:eastAsia="HG丸ｺﾞｼｯｸM-PRO" w:hAnsi="HG丸ｺﾞｼｯｸM-PRO" w:hint="eastAsia"/>
                          <w:color w:val="000000" w:themeColor="text1"/>
                          <w:sz w:val="21"/>
                          <w:szCs w:val="21"/>
                        </w:rPr>
                        <w:t>技術的支援や、かかりつけ医との連携体制構築等に向け、専門医による市町村へのアドバイスを実施</w:t>
                      </w:r>
                    </w:p>
                    <w:p w:rsidR="00A05C0D" w:rsidRPr="009E23C7" w:rsidRDefault="00A05C0D" w:rsidP="00A05C0D">
                      <w:pPr>
                        <w:pStyle w:val="aa"/>
                        <w:spacing w:line="280" w:lineRule="exact"/>
                        <w:rPr>
                          <w:rFonts w:ascii="HG丸ｺﾞｼｯｸM-PRO" w:eastAsia="HG丸ｺﾞｼｯｸM-PRO" w:hAnsi="HG丸ｺﾞｼｯｸM-PRO"/>
                          <w:sz w:val="21"/>
                          <w:szCs w:val="21"/>
                        </w:rPr>
                      </w:pPr>
                    </w:p>
                  </w:txbxContent>
                </v:textbox>
              </v:roundrect>
            </w:pict>
          </mc:Fallback>
        </mc:AlternateContent>
      </w:r>
      <w:r w:rsidR="00A05C0D">
        <w:rPr>
          <w:noProof/>
        </w:rPr>
        <mc:AlternateContent>
          <mc:Choice Requires="wps">
            <w:drawing>
              <wp:anchor distT="0" distB="0" distL="114300" distR="114300" simplePos="0" relativeHeight="251704320" behindDoc="0" locked="0" layoutInCell="1" allowOverlap="1" wp14:anchorId="486117E5" wp14:editId="4FDE989D">
                <wp:simplePos x="0" y="0"/>
                <wp:positionH relativeFrom="column">
                  <wp:posOffset>3585845</wp:posOffset>
                </wp:positionH>
                <wp:positionV relativeFrom="paragraph">
                  <wp:posOffset>8875395</wp:posOffset>
                </wp:positionV>
                <wp:extent cx="714375" cy="539750"/>
                <wp:effectExtent l="0" t="0" r="9525" b="0"/>
                <wp:wrapNone/>
                <wp:docPr id="54" name="左矢印 54"/>
                <wp:cNvGraphicFramePr/>
                <a:graphic xmlns:a="http://schemas.openxmlformats.org/drawingml/2006/main">
                  <a:graphicData uri="http://schemas.microsoft.com/office/word/2010/wordprocessingShape">
                    <wps:wsp>
                      <wps:cNvSpPr/>
                      <wps:spPr>
                        <a:xfrm>
                          <a:off x="0" y="0"/>
                          <a:ext cx="714375" cy="539750"/>
                        </a:xfrm>
                        <a:prstGeom prst="lef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D14ACC" w:rsidRDefault="00A05C0D" w:rsidP="00A05C0D">
                            <w:pPr>
                              <w:jc w:val="center"/>
                              <w:rPr>
                                <w:rFonts w:asciiTheme="majorEastAsia" w:eastAsiaTheme="majorEastAsia" w:hAnsiTheme="majorEastAsia"/>
                                <w:b/>
                              </w:rPr>
                            </w:pPr>
                            <w:r w:rsidRPr="00D14ACC">
                              <w:rPr>
                                <w:rFonts w:asciiTheme="majorEastAsia" w:eastAsiaTheme="majorEastAsia" w:hAnsiTheme="majorEastAsia" w:hint="eastAsia"/>
                                <w:b/>
                              </w:rPr>
                              <w:t>助言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6117E5" id="左矢印 54" o:spid="_x0000_s1042" type="#_x0000_t66" style="position:absolute;left:0;text-align:left;margin-left:282.35pt;margin-top:698.85pt;width:56.25pt;height:4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" adj="8160" fillcolor="#1f497d [3215]" stroked="f" strokeweight="2pt">
                <v:textbox inset=",0,,0">
                  <w:txbxContent>
                    <w:p w:rsidR="00A05C0D" w:rsidRPr="00D14ACC" w:rsidRDefault="00A05C0D" w:rsidP="00A05C0D">
                      <w:pPr>
                        <w:jc w:val="center"/>
                        <w:rPr>
                          <w:rFonts w:asciiTheme="majorEastAsia" w:eastAsiaTheme="majorEastAsia" w:hAnsiTheme="majorEastAsia"/>
                          <w:b/>
                        </w:rPr>
                      </w:pPr>
                      <w:r w:rsidRPr="00D14ACC">
                        <w:rPr>
                          <w:rFonts w:asciiTheme="majorEastAsia" w:eastAsiaTheme="majorEastAsia" w:hAnsiTheme="majorEastAsia" w:hint="eastAsia"/>
                          <w:b/>
                        </w:rPr>
                        <w:t>助言</w:t>
                      </w:r>
                    </w:p>
                  </w:txbxContent>
                </v:textbox>
              </v:shape>
            </w:pict>
          </mc:Fallback>
        </mc:AlternateContent>
      </w:r>
    </w:p>
    <w:p w:rsidR="00A05C0D" w:rsidRDefault="00A05C0D"/>
    <w:p w:rsidR="00A05C0D" w:rsidRDefault="00A05C0D"/>
    <w:p w:rsidR="00A05C0D" w:rsidRDefault="00A05C0D"/>
    <w:p w:rsidR="00A05C0D" w:rsidRDefault="003D636E">
      <w:r w:rsidRPr="00B00712">
        <w:rPr>
          <w:noProof/>
        </w:rPr>
        <mc:AlternateContent>
          <mc:Choice Requires="wps">
            <w:drawing>
              <wp:anchor distT="0" distB="0" distL="114300" distR="114300" simplePos="0" relativeHeight="251697152" behindDoc="0" locked="0" layoutInCell="1" allowOverlap="1" wp14:anchorId="6F9CD111" wp14:editId="6E0D5BEE">
                <wp:simplePos x="0" y="0"/>
                <wp:positionH relativeFrom="column">
                  <wp:posOffset>-119380</wp:posOffset>
                </wp:positionH>
                <wp:positionV relativeFrom="paragraph">
                  <wp:posOffset>268605</wp:posOffset>
                </wp:positionV>
                <wp:extent cx="6011545" cy="683895"/>
                <wp:effectExtent l="19050" t="19050" r="27305" b="20955"/>
                <wp:wrapNone/>
                <wp:docPr id="2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8389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rsidR="00A05C0D" w:rsidRDefault="00A05C0D" w:rsidP="00A05C0D">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市町村</w:t>
                            </w:r>
                            <w:r w:rsidRPr="001D09C4">
                              <w:rPr>
                                <w:rFonts w:ascii="HG丸ｺﾞｼｯｸM-PRO" w:eastAsia="HG丸ｺﾞｼｯｸM-PRO" w:hAnsi="HG丸ｺﾞｼｯｸM-PRO" w:cstheme="majorBidi" w:hint="eastAsia"/>
                                <w:b/>
                                <w:bCs/>
                                <w:color w:val="000000" w:themeColor="text1"/>
                                <w:kern w:val="24"/>
                                <w:sz w:val="36"/>
                                <w:szCs w:val="36"/>
                                <w:u w:val="single"/>
                              </w:rPr>
                              <w:t>保健事</w:t>
                            </w:r>
                            <w:r w:rsidRPr="000D073A">
                              <w:rPr>
                                <w:rFonts w:ascii="HG丸ｺﾞｼｯｸM-PRO" w:eastAsia="HG丸ｺﾞｼｯｸM-PRO" w:hAnsi="HG丸ｺﾞｼｯｸM-PRO" w:cstheme="majorBidi" w:hint="eastAsia"/>
                                <w:b/>
                                <w:bCs/>
                                <w:color w:val="000000" w:themeColor="text1"/>
                                <w:kern w:val="24"/>
                                <w:sz w:val="36"/>
                                <w:szCs w:val="36"/>
                                <w:u w:val="single"/>
                              </w:rPr>
                              <w:t>業への支援</w:t>
                            </w:r>
                            <w:r w:rsidRPr="001D09C4">
                              <w:rPr>
                                <w:rFonts w:ascii="HG丸ｺﾞｼｯｸM-PRO" w:eastAsia="HG丸ｺﾞｼｯｸM-PRO" w:hAnsi="HG丸ｺﾞｼｯｸM-PRO" w:cstheme="majorBidi" w:hint="eastAsia"/>
                                <w:b/>
                                <w:bCs/>
                                <w:color w:val="000000" w:themeColor="text1"/>
                                <w:kern w:val="24"/>
                                <w:sz w:val="36"/>
                                <w:szCs w:val="36"/>
                                <w:u w:val="single"/>
                              </w:rPr>
                              <w:t>強化</w:t>
                            </w:r>
                          </w:p>
                          <w:p w:rsidR="00A05C0D" w:rsidRPr="00EA3A56" w:rsidRDefault="00A05C0D" w:rsidP="00A05C0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～【知事重点】</w:t>
                            </w:r>
                            <w:r w:rsidRPr="001D09C4">
                              <w:rPr>
                                <w:rFonts w:ascii="HG丸ｺﾞｼｯｸM-PRO" w:eastAsia="HG丸ｺﾞｼｯｸM-PRO" w:hAnsi="HG丸ｺﾞｼｯｸM-PRO" w:hint="eastAsia"/>
                                <w:sz w:val="28"/>
                                <w:szCs w:val="36"/>
                              </w:rPr>
                              <w:t>国民健康保険ヘルスアップ支援事業</w:t>
                            </w:r>
                            <w:r w:rsidRPr="00DA6296">
                              <w:rPr>
                                <w:rFonts w:ascii="HG丸ｺﾞｼｯｸM-PRO" w:eastAsia="HG丸ｺﾞｼｯｸM-PRO" w:hAnsi="HG丸ｺﾞｼｯｸM-PRO" w:hint="eastAsia"/>
                                <w:sz w:val="28"/>
                                <w:szCs w:val="36"/>
                              </w:rPr>
                              <w:t>費</w:t>
                            </w:r>
                            <w:r w:rsidRPr="00EA3A56">
                              <w:rPr>
                                <w:rFonts w:ascii="HG丸ｺﾞｼｯｸM-PRO" w:eastAsia="HG丸ｺﾞｼｯｸM-PRO" w:hAnsi="HG丸ｺﾞｼｯｸM-PRO" w:hint="eastAsia"/>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9CD111" id="タイトル 1" o:spid="_x0000_s1044" style="position:absolute;left:0;text-align:left;margin-left:-9.4pt;margin-top:21.15pt;width:473.35pt;height:5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" fillcolor="white [3201]" strokecolor="black [3200]" strokeweight="3pt">
                <v:stroke linestyle="thinThin"/>
                <v:path arrowok="t"/>
                <o:lock v:ext="edit" grouping="t"/>
                <v:textbox>
                  <w:txbxContent>
                    <w:p w:rsidR="00A05C0D" w:rsidRDefault="00A05C0D" w:rsidP="00A05C0D">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市町村</w:t>
                      </w:r>
                      <w:r w:rsidRPr="001D09C4">
                        <w:rPr>
                          <w:rFonts w:ascii="HG丸ｺﾞｼｯｸM-PRO" w:eastAsia="HG丸ｺﾞｼｯｸM-PRO" w:hAnsi="HG丸ｺﾞｼｯｸM-PRO" w:cstheme="majorBidi" w:hint="eastAsia"/>
                          <w:b/>
                          <w:bCs/>
                          <w:color w:val="000000" w:themeColor="text1"/>
                          <w:kern w:val="24"/>
                          <w:sz w:val="36"/>
                          <w:szCs w:val="36"/>
                          <w:u w:val="single"/>
                        </w:rPr>
                        <w:t>保健事</w:t>
                      </w:r>
                      <w:r w:rsidRPr="000D073A">
                        <w:rPr>
                          <w:rFonts w:ascii="HG丸ｺﾞｼｯｸM-PRO" w:eastAsia="HG丸ｺﾞｼｯｸM-PRO" w:hAnsi="HG丸ｺﾞｼｯｸM-PRO" w:cstheme="majorBidi" w:hint="eastAsia"/>
                          <w:b/>
                          <w:bCs/>
                          <w:color w:val="000000" w:themeColor="text1"/>
                          <w:kern w:val="24"/>
                          <w:sz w:val="36"/>
                          <w:szCs w:val="36"/>
                          <w:u w:val="single"/>
                        </w:rPr>
                        <w:t>業への支援</w:t>
                      </w:r>
                      <w:r w:rsidRPr="001D09C4">
                        <w:rPr>
                          <w:rFonts w:ascii="HG丸ｺﾞｼｯｸM-PRO" w:eastAsia="HG丸ｺﾞｼｯｸM-PRO" w:hAnsi="HG丸ｺﾞｼｯｸM-PRO" w:cstheme="majorBidi" w:hint="eastAsia"/>
                          <w:b/>
                          <w:bCs/>
                          <w:color w:val="000000" w:themeColor="text1"/>
                          <w:kern w:val="24"/>
                          <w:sz w:val="36"/>
                          <w:szCs w:val="36"/>
                          <w:u w:val="single"/>
                        </w:rPr>
                        <w:t>強化</w:t>
                      </w:r>
                    </w:p>
                    <w:p w:rsidR="00A05C0D" w:rsidRPr="00EA3A56" w:rsidRDefault="00A05C0D" w:rsidP="00A05C0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～【知事重点】</w:t>
                      </w:r>
                      <w:r w:rsidRPr="001D09C4">
                        <w:rPr>
                          <w:rFonts w:ascii="HG丸ｺﾞｼｯｸM-PRO" w:eastAsia="HG丸ｺﾞｼｯｸM-PRO" w:hAnsi="HG丸ｺﾞｼｯｸM-PRO" w:hint="eastAsia"/>
                          <w:sz w:val="28"/>
                          <w:szCs w:val="36"/>
                        </w:rPr>
                        <w:t>国民健康保険ヘルスアップ支援事業</w:t>
                      </w:r>
                      <w:r w:rsidRPr="00DA6296">
                        <w:rPr>
                          <w:rFonts w:ascii="HG丸ｺﾞｼｯｸM-PRO" w:eastAsia="HG丸ｺﾞｼｯｸM-PRO" w:hAnsi="HG丸ｺﾞｼｯｸM-PRO" w:hint="eastAsia"/>
                          <w:sz w:val="28"/>
                          <w:szCs w:val="36"/>
                        </w:rPr>
                        <w:t>費</w:t>
                      </w:r>
                      <w:r w:rsidRPr="00EA3A56">
                        <w:rPr>
                          <w:rFonts w:ascii="HG丸ｺﾞｼｯｸM-PRO" w:eastAsia="HG丸ｺﾞｼｯｸM-PRO" w:hAnsi="HG丸ｺﾞｼｯｸM-PRO" w:hint="eastAsia"/>
                          <w:sz w:val="28"/>
                          <w:szCs w:val="36"/>
                        </w:rPr>
                        <w:t>～</w:t>
                      </w:r>
                    </w:p>
                  </w:txbxContent>
                </v:textbox>
              </v:roundrect>
            </w:pict>
          </mc:Fallback>
        </mc:AlternateContent>
      </w:r>
    </w:p>
    <w:p w:rsidR="00A05C0D" w:rsidRDefault="00A05C0D"/>
    <w:p w:rsidR="00A05C0D" w:rsidRDefault="00A05C0D"/>
    <w:p w:rsidR="00A05C0D" w:rsidRDefault="007865F7">
      <w:r>
        <w:rPr>
          <w:noProof/>
        </w:rPr>
        <mc:AlternateContent>
          <mc:Choice Requires="wps">
            <w:drawing>
              <wp:anchor distT="0" distB="0" distL="114300" distR="114300" simplePos="0" relativeHeight="251692032" behindDoc="0" locked="0" layoutInCell="1" allowOverlap="1" wp14:anchorId="7D69EA2B" wp14:editId="63496F7A">
                <wp:simplePos x="0" y="0"/>
                <wp:positionH relativeFrom="column">
                  <wp:posOffset>2157095</wp:posOffset>
                </wp:positionH>
                <wp:positionV relativeFrom="paragraph">
                  <wp:posOffset>202565</wp:posOffset>
                </wp:positionV>
                <wp:extent cx="3729990" cy="457200"/>
                <wp:effectExtent l="0" t="0" r="3810" b="0"/>
                <wp:wrapNone/>
                <wp:docPr id="40" name="正方形/長方形 34"/>
                <wp:cNvGraphicFramePr/>
                <a:graphic xmlns:a="http://schemas.openxmlformats.org/drawingml/2006/main">
                  <a:graphicData uri="http://schemas.microsoft.com/office/word/2010/wordprocessingShape">
                    <wps:wsp>
                      <wps:cNvSpPr/>
                      <wps:spPr>
                        <a:xfrm>
                          <a:off x="0" y="0"/>
                          <a:ext cx="3729990"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05C0D" w:rsidRPr="00CA1C7A" w:rsidRDefault="00A05C0D" w:rsidP="00A05C0D">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rPr>
                            </w:pPr>
                            <w:r w:rsidRPr="00CA1C7A">
                              <w:rPr>
                                <w:rFonts w:ascii="HG丸ｺﾞｼｯｸM-PRO" w:eastAsia="HG丸ｺﾞｼｯｸM-PRO" w:hAnsi="HG丸ｺﾞｼｯｸM-PRO" w:cs="Meiryo UI" w:hint="eastAsia"/>
                                <w:color w:val="000000" w:themeColor="dark1"/>
                                <w:sz w:val="28"/>
                                <w:szCs w:val="28"/>
                                <w:u w:val="single"/>
                              </w:rPr>
                              <w:t>平成</w:t>
                            </w:r>
                            <w:r w:rsidR="007865F7">
                              <w:rPr>
                                <w:rFonts w:ascii="HG丸ｺﾞｼｯｸM-PRO" w:eastAsia="HG丸ｺﾞｼｯｸM-PRO" w:hAnsi="HG丸ｺﾞｼｯｸM-PRO" w:cs="Meiryo UI" w:hint="eastAsia"/>
                                <w:color w:val="000000" w:themeColor="dark1"/>
                                <w:sz w:val="28"/>
                                <w:szCs w:val="28"/>
                                <w:u w:val="single"/>
                              </w:rPr>
                              <w:t>31</w:t>
                            </w:r>
                            <w:r w:rsidRPr="00CA1C7A">
                              <w:rPr>
                                <w:rFonts w:ascii="HG丸ｺﾞｼｯｸM-PRO" w:eastAsia="HG丸ｺﾞｼｯｸM-PRO" w:hAnsi="HG丸ｺﾞｼｯｸM-PRO" w:cs="Meiryo UI" w:hint="eastAsia"/>
                                <w:color w:val="000000" w:themeColor="dark1"/>
                                <w:sz w:val="28"/>
                                <w:szCs w:val="28"/>
                                <w:u w:val="single"/>
                              </w:rPr>
                              <w:t>年度当初予算額：</w:t>
                            </w:r>
                            <w:r w:rsidRPr="00195053">
                              <w:rPr>
                                <w:rFonts w:ascii="HG丸ｺﾞｼｯｸM-PRO" w:eastAsia="HG丸ｺﾞｼｯｸM-PRO" w:hAnsi="HG丸ｺﾞｼｯｸM-PRO" w:cs="Meiryo UI"/>
                                <w:color w:val="000000" w:themeColor="dark1"/>
                                <w:sz w:val="28"/>
                                <w:szCs w:val="28"/>
                                <w:u w:val="single"/>
                              </w:rPr>
                              <w:t>1</w:t>
                            </w:r>
                            <w:r w:rsidR="007865F7">
                              <w:rPr>
                                <w:rFonts w:ascii="HG丸ｺﾞｼｯｸM-PRO" w:eastAsia="HG丸ｺﾞｼｯｸM-PRO" w:hAnsi="HG丸ｺﾞｼｯｸM-PRO" w:cs="Meiryo UI"/>
                                <w:color w:val="000000" w:themeColor="dark1"/>
                                <w:sz w:val="28"/>
                                <w:szCs w:val="28"/>
                                <w:u w:val="single"/>
                              </w:rPr>
                              <w:t>,</w:t>
                            </w:r>
                            <w:r w:rsidRPr="00195053">
                              <w:rPr>
                                <w:rFonts w:ascii="HG丸ｺﾞｼｯｸM-PRO" w:eastAsia="HG丸ｺﾞｼｯｸM-PRO" w:hAnsi="HG丸ｺﾞｼｯｸM-PRO" w:cs="Meiryo UI"/>
                                <w:color w:val="000000" w:themeColor="dark1"/>
                                <w:sz w:val="28"/>
                                <w:szCs w:val="28"/>
                                <w:u w:val="single"/>
                              </w:rPr>
                              <w:t>698</w:t>
                            </w:r>
                            <w:r w:rsidR="007865F7">
                              <w:rPr>
                                <w:rFonts w:ascii="HG丸ｺﾞｼｯｸM-PRO" w:eastAsia="HG丸ｺﾞｼｯｸM-PRO" w:hAnsi="HG丸ｺﾞｼｯｸM-PRO" w:cs="Meiryo UI" w:hint="eastAsia"/>
                                <w:color w:val="000000" w:themeColor="dark1"/>
                                <w:sz w:val="28"/>
                                <w:szCs w:val="28"/>
                                <w:u w:val="single"/>
                              </w:rPr>
                              <w:t>万</w:t>
                            </w:r>
                            <w:r w:rsidRPr="00195053">
                              <w:rPr>
                                <w:rFonts w:ascii="HG丸ｺﾞｼｯｸM-PRO" w:eastAsia="HG丸ｺﾞｼｯｸM-PRO" w:hAnsi="HG丸ｺﾞｼｯｸM-PRO" w:cs="Meiryo UI"/>
                                <w:color w:val="000000" w:themeColor="dark1"/>
                                <w:sz w:val="28"/>
                                <w:szCs w:val="28"/>
                                <w:u w:val="single"/>
                              </w:rPr>
                              <w:t>6</w:t>
                            </w:r>
                            <w:r w:rsidRPr="00CA1C7A">
                              <w:rPr>
                                <w:rFonts w:ascii="HG丸ｺﾞｼｯｸM-PRO" w:eastAsia="HG丸ｺﾞｼｯｸM-PRO" w:hAnsi="HG丸ｺﾞｼｯｸM-PRO" w:cs="Meiryo UI" w:hint="eastAsia"/>
                                <w:color w:val="000000" w:themeColor="dark1"/>
                                <w:sz w:val="28"/>
                                <w:szCs w:val="28"/>
                                <w:u w:val="single"/>
                              </w:rPr>
                              <w:t>千円</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D69EA2B" id="_x0000_s1045" style="position:absolute;left:0;text-align:left;margin-left:169.85pt;margin-top:15.95pt;width:293.7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" fillcolor="white [3201]" stroked="f" strokeweight="1.5pt">
                <v:textbox inset=",0,,0">
                  <w:txbxContent>
                    <w:p w:rsidR="00A05C0D" w:rsidRPr="00CA1C7A" w:rsidRDefault="00A05C0D" w:rsidP="00A05C0D">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rPr>
                      </w:pPr>
                      <w:r w:rsidRPr="00CA1C7A">
                        <w:rPr>
                          <w:rFonts w:ascii="HG丸ｺﾞｼｯｸM-PRO" w:eastAsia="HG丸ｺﾞｼｯｸM-PRO" w:hAnsi="HG丸ｺﾞｼｯｸM-PRO" w:cs="Meiryo UI" w:hint="eastAsia"/>
                          <w:color w:val="000000" w:themeColor="dark1"/>
                          <w:sz w:val="28"/>
                          <w:szCs w:val="28"/>
                          <w:u w:val="single"/>
                        </w:rPr>
                        <w:t>平成</w:t>
                      </w:r>
                      <w:r w:rsidR="007865F7">
                        <w:rPr>
                          <w:rFonts w:ascii="HG丸ｺﾞｼｯｸM-PRO" w:eastAsia="HG丸ｺﾞｼｯｸM-PRO" w:hAnsi="HG丸ｺﾞｼｯｸM-PRO" w:cs="Meiryo UI" w:hint="eastAsia"/>
                          <w:color w:val="000000" w:themeColor="dark1"/>
                          <w:sz w:val="28"/>
                          <w:szCs w:val="28"/>
                          <w:u w:val="single"/>
                        </w:rPr>
                        <w:t>31</w:t>
                      </w:r>
                      <w:r w:rsidRPr="00CA1C7A">
                        <w:rPr>
                          <w:rFonts w:ascii="HG丸ｺﾞｼｯｸM-PRO" w:eastAsia="HG丸ｺﾞｼｯｸM-PRO" w:hAnsi="HG丸ｺﾞｼｯｸM-PRO" w:cs="Meiryo UI" w:hint="eastAsia"/>
                          <w:color w:val="000000" w:themeColor="dark1"/>
                          <w:sz w:val="28"/>
                          <w:szCs w:val="28"/>
                          <w:u w:val="single"/>
                        </w:rPr>
                        <w:t>年度当初予算額：</w:t>
                      </w:r>
                      <w:r w:rsidRPr="00195053">
                        <w:rPr>
                          <w:rFonts w:ascii="HG丸ｺﾞｼｯｸM-PRO" w:eastAsia="HG丸ｺﾞｼｯｸM-PRO" w:hAnsi="HG丸ｺﾞｼｯｸM-PRO" w:cs="Meiryo UI"/>
                          <w:color w:val="000000" w:themeColor="dark1"/>
                          <w:sz w:val="28"/>
                          <w:szCs w:val="28"/>
                          <w:u w:val="single"/>
                        </w:rPr>
                        <w:t>1</w:t>
                      </w:r>
                      <w:r w:rsidR="007865F7">
                        <w:rPr>
                          <w:rFonts w:ascii="HG丸ｺﾞｼｯｸM-PRO" w:eastAsia="HG丸ｺﾞｼｯｸM-PRO" w:hAnsi="HG丸ｺﾞｼｯｸM-PRO" w:cs="Meiryo UI"/>
                          <w:color w:val="000000" w:themeColor="dark1"/>
                          <w:sz w:val="28"/>
                          <w:szCs w:val="28"/>
                          <w:u w:val="single"/>
                        </w:rPr>
                        <w:t>,</w:t>
                      </w:r>
                      <w:r w:rsidRPr="00195053">
                        <w:rPr>
                          <w:rFonts w:ascii="HG丸ｺﾞｼｯｸM-PRO" w:eastAsia="HG丸ｺﾞｼｯｸM-PRO" w:hAnsi="HG丸ｺﾞｼｯｸM-PRO" w:cs="Meiryo UI"/>
                          <w:color w:val="000000" w:themeColor="dark1"/>
                          <w:sz w:val="28"/>
                          <w:szCs w:val="28"/>
                          <w:u w:val="single"/>
                        </w:rPr>
                        <w:t>698</w:t>
                      </w:r>
                      <w:r w:rsidR="007865F7">
                        <w:rPr>
                          <w:rFonts w:ascii="HG丸ｺﾞｼｯｸM-PRO" w:eastAsia="HG丸ｺﾞｼｯｸM-PRO" w:hAnsi="HG丸ｺﾞｼｯｸM-PRO" w:cs="Meiryo UI" w:hint="eastAsia"/>
                          <w:color w:val="000000" w:themeColor="dark1"/>
                          <w:sz w:val="28"/>
                          <w:szCs w:val="28"/>
                          <w:u w:val="single"/>
                        </w:rPr>
                        <w:t>万</w:t>
                      </w:r>
                      <w:r w:rsidRPr="00195053">
                        <w:rPr>
                          <w:rFonts w:ascii="HG丸ｺﾞｼｯｸM-PRO" w:eastAsia="HG丸ｺﾞｼｯｸM-PRO" w:hAnsi="HG丸ｺﾞｼｯｸM-PRO" w:cs="Meiryo UI"/>
                          <w:color w:val="000000" w:themeColor="dark1"/>
                          <w:sz w:val="28"/>
                          <w:szCs w:val="28"/>
                          <w:u w:val="single"/>
                        </w:rPr>
                        <w:t>6</w:t>
                      </w:r>
                      <w:r w:rsidRPr="00CA1C7A">
                        <w:rPr>
                          <w:rFonts w:ascii="HG丸ｺﾞｼｯｸM-PRO" w:eastAsia="HG丸ｺﾞｼｯｸM-PRO" w:hAnsi="HG丸ｺﾞｼｯｸM-PRO" w:cs="Meiryo UI" w:hint="eastAsia"/>
                          <w:color w:val="000000" w:themeColor="dark1"/>
                          <w:sz w:val="28"/>
                          <w:szCs w:val="28"/>
                          <w:u w:val="single"/>
                        </w:rPr>
                        <w:t>千円</w:t>
                      </w:r>
                    </w:p>
                  </w:txbxContent>
                </v:textbox>
              </v:rect>
            </w:pict>
          </mc:Fallback>
        </mc:AlternateContent>
      </w:r>
    </w:p>
    <w:p w:rsidR="00A05C0D" w:rsidRDefault="00A05C0D"/>
    <w:p w:rsidR="00A05C0D" w:rsidRDefault="00A05C0D"/>
    <w:p w:rsidR="00A05C0D" w:rsidRDefault="00A05C0D">
      <w:bookmarkStart w:id="0" w:name="_GoBack"/>
      <w:bookmarkEnd w:id="0"/>
    </w:p>
    <w:p w:rsidR="00A05C0D" w:rsidRDefault="00A05C0D"/>
    <w:p w:rsidR="00A05C0D" w:rsidRDefault="00A05C0D"/>
    <w:p w:rsidR="00A05C0D" w:rsidRDefault="00E42FF7">
      <w:r>
        <w:rPr>
          <w:noProof/>
        </w:rPr>
        <mc:AlternateContent>
          <mc:Choice Requires="wps">
            <w:drawing>
              <wp:anchor distT="0" distB="0" distL="114300" distR="114300" simplePos="0" relativeHeight="251707392" behindDoc="0" locked="0" layoutInCell="1" allowOverlap="1" wp14:anchorId="651251A5" wp14:editId="0AD300DC">
                <wp:simplePos x="0" y="0"/>
                <wp:positionH relativeFrom="column">
                  <wp:posOffset>-132080</wp:posOffset>
                </wp:positionH>
                <wp:positionV relativeFrom="paragraph">
                  <wp:posOffset>84455</wp:posOffset>
                </wp:positionV>
                <wp:extent cx="5867400" cy="223393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5867400" cy="2233930"/>
                        </a:xfrm>
                        <a:prstGeom prst="roundRect">
                          <a:avLst>
                            <a:gd name="adj" fmla="val 4824"/>
                          </a:avLst>
                        </a:prstGeom>
                        <a:noFill/>
                        <a:ln w="12700">
                          <a:noFill/>
                        </a:ln>
                      </wps:spPr>
                      <wps:style>
                        <a:lnRef idx="2">
                          <a:schemeClr val="accent6"/>
                        </a:lnRef>
                        <a:fillRef idx="1">
                          <a:schemeClr val="lt1"/>
                        </a:fillRef>
                        <a:effectRef idx="0">
                          <a:schemeClr val="accent6"/>
                        </a:effectRef>
                        <a:fontRef idx="minor">
                          <a:schemeClr val="dk1"/>
                        </a:fontRef>
                      </wps:style>
                      <wps:txbx>
                        <w:txbxContent>
                          <w:p w:rsidR="00A05C0D" w:rsidRPr="00F7596E" w:rsidRDefault="00A05C0D" w:rsidP="00A05C0D">
                            <w:pPr>
                              <w:adjustRightInd w:val="0"/>
                              <w:snapToGrid w:val="0"/>
                              <w:spacing w:line="276" w:lineRule="auto"/>
                              <w:jc w:val="left"/>
                              <w:rPr>
                                <w:rFonts w:ascii="HG丸ｺﾞｼｯｸM-PRO" w:eastAsia="HG丸ｺﾞｼｯｸM-PRO" w:hAnsi="HG丸ｺﾞｼｯｸM-PRO"/>
                                <w:b/>
                                <w:sz w:val="24"/>
                                <w:szCs w:val="24"/>
                              </w:rPr>
                            </w:pPr>
                            <w:r w:rsidRPr="00F7596E">
                              <w:rPr>
                                <w:rFonts w:ascii="HG丸ｺﾞｼｯｸM-PRO" w:eastAsia="HG丸ｺﾞｼｯｸM-PRO" w:hAnsi="HG丸ｺﾞｼｯｸM-PRO" w:hint="eastAsia"/>
                                <w:b/>
                                <w:sz w:val="24"/>
                                <w:szCs w:val="24"/>
                              </w:rPr>
                              <w:t>【背景】</w:t>
                            </w:r>
                          </w:p>
                          <w:p w:rsidR="00A05C0D" w:rsidRDefault="00A05C0D" w:rsidP="00A05C0D">
                            <w:pPr>
                              <w:adjustRightInd w:val="0"/>
                              <w:snapToGrid w:val="0"/>
                              <w:spacing w:line="276" w:lineRule="auto"/>
                              <w:jc w:val="left"/>
                              <w:rPr>
                                <w:rFonts w:ascii="HG丸ｺﾞｼｯｸM-PRO" w:eastAsia="HG丸ｺﾞｼｯｸM-PRO" w:hAnsi="HG丸ｺﾞｼｯｸM-PRO"/>
                              </w:rPr>
                            </w:pPr>
                            <w:r w:rsidRPr="00F7596E">
                              <w:rPr>
                                <w:rFonts w:ascii="HG丸ｺﾞｼｯｸM-PRO" w:eastAsia="HG丸ｺﾞｼｯｸM-PRO" w:hAnsi="HG丸ｺﾞｼｯｸM-PRO" w:hint="eastAsia"/>
                              </w:rPr>
                              <w:t>・</w:t>
                            </w:r>
                            <w:r>
                              <w:rPr>
                                <w:rFonts w:ascii="HG丸ｺﾞｼｯｸM-PRO" w:eastAsia="HG丸ｺﾞｼｯｸM-PRO" w:hAnsi="HG丸ｺﾞｼｯｸM-PRO" w:hint="eastAsia"/>
                              </w:rPr>
                              <w:t>大阪府の市町村国保の健康指標</w:t>
                            </w:r>
                            <w:r w:rsidRPr="00F7596E">
                              <w:rPr>
                                <w:rFonts w:ascii="HG丸ｺﾞｼｯｸM-PRO" w:eastAsia="HG丸ｺﾞｼｯｸM-PRO" w:hAnsi="HG丸ｺﾞｼｯｸM-PRO" w:hint="eastAsia"/>
                              </w:rPr>
                              <w:t>は全国でも低位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52206E">
                              <w:rPr>
                                <w:rFonts w:ascii="HG丸ｺﾞｼｯｸM-PRO" w:eastAsia="HG丸ｺﾞｼｯｸM-PRO" w:hAnsi="HG丸ｺﾞｼｯｸM-PRO" w:hint="eastAsia"/>
                                <w:kern w:val="0"/>
                                <w:fitText w:val="1470" w:id="1914973185"/>
                              </w:rPr>
                              <w:t>特定健診</w:t>
                            </w:r>
                            <w:r w:rsidRPr="0052206E">
                              <w:rPr>
                                <w:rFonts w:ascii="HG丸ｺﾞｼｯｸM-PRO" w:eastAsia="HG丸ｺﾞｼｯｸM-PRO" w:hAnsi="HG丸ｺﾞｼｯｸM-PRO"/>
                                <w:kern w:val="0"/>
                                <w:fitText w:val="1470" w:id="1914973185"/>
                              </w:rPr>
                              <w:t>受診率</w:t>
                            </w:r>
                            <w:r>
                              <w:rPr>
                                <w:rFonts w:ascii="HG丸ｺﾞｼｯｸM-PRO" w:eastAsia="HG丸ｺﾞｼｯｸM-PRO" w:hAnsi="HG丸ｺﾞｼｯｸM-PRO"/>
                              </w:rPr>
                              <w:t>：42位</w:t>
                            </w:r>
                          </w:p>
                          <w:p w:rsidR="00A05C0D" w:rsidRPr="00F7596E" w:rsidRDefault="00A05C0D" w:rsidP="00A05C0D">
                            <w:pPr>
                              <w:adjustRightInd w:val="0"/>
                              <w:snapToGrid w:val="0"/>
                              <w:spacing w:line="276" w:lineRule="auto"/>
                              <w:ind w:firstLineChars="200" w:firstLine="326"/>
                              <w:jc w:val="left"/>
                              <w:rPr>
                                <w:rFonts w:ascii="HG丸ｺﾞｼｯｸM-PRO" w:eastAsia="HG丸ｺﾞｼｯｸM-PRO" w:hAnsi="HG丸ｺﾞｼｯｸM-PRO"/>
                              </w:rPr>
                            </w:pPr>
                            <w:r w:rsidRPr="0096280B">
                              <w:rPr>
                                <w:rFonts w:ascii="HG丸ｺﾞｼｯｸM-PRO" w:eastAsia="HG丸ｺﾞｼｯｸM-PRO" w:hAnsi="HG丸ｺﾞｼｯｸM-PRO" w:hint="eastAsia"/>
                                <w:spacing w:val="1"/>
                                <w:w w:val="77"/>
                                <w:kern w:val="0"/>
                                <w:fitText w:val="1470" w:id="1914973184"/>
                              </w:rPr>
                              <w:t>特定保健指導</w:t>
                            </w:r>
                            <w:r w:rsidRPr="0096280B">
                              <w:rPr>
                                <w:rFonts w:ascii="HG丸ｺﾞｼｯｸM-PRO" w:eastAsia="HG丸ｺﾞｼｯｸM-PRO" w:hAnsi="HG丸ｺﾞｼｯｸM-PRO"/>
                                <w:spacing w:val="1"/>
                                <w:w w:val="77"/>
                                <w:kern w:val="0"/>
                                <w:fitText w:val="1470" w:id="1914973184"/>
                              </w:rPr>
                              <w:t>利用</w:t>
                            </w:r>
                            <w:r w:rsidRPr="0096280B">
                              <w:rPr>
                                <w:rFonts w:ascii="HG丸ｺﾞｼｯｸM-PRO" w:eastAsia="HG丸ｺﾞｼｯｸM-PRO" w:hAnsi="HG丸ｺﾞｼｯｸM-PRO"/>
                                <w:w w:val="77"/>
                                <w:kern w:val="0"/>
                                <w:fitText w:val="1470" w:id="1914973184"/>
                              </w:rPr>
                              <w:t>率</w:t>
                            </w:r>
                            <w:r>
                              <w:rPr>
                                <w:rFonts w:ascii="HG丸ｺﾞｼｯｸM-PRO" w:eastAsia="HG丸ｺﾞｼｯｸM-PRO" w:hAnsi="HG丸ｺﾞｼｯｸM-PRO" w:hint="eastAsia"/>
                              </w:rPr>
                              <w:t>：</w:t>
                            </w:r>
                            <w:r>
                              <w:rPr>
                                <w:rFonts w:ascii="HG丸ｺﾞｼｯｸM-PRO" w:eastAsia="HG丸ｺﾞｼｯｸM-PRO" w:hAnsi="HG丸ｺﾞｼｯｸM-PRO"/>
                              </w:rPr>
                              <w:t>42位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・健康指標</w:t>
                            </w:r>
                            <w:r>
                              <w:rPr>
                                <w:rFonts w:ascii="HG丸ｺﾞｼｯｸM-PRO" w:eastAsia="HG丸ｺﾞｼｯｸM-PRO" w:hAnsi="HG丸ｺﾞｼｯｸM-PRO"/>
                              </w:rPr>
                              <w:t>は</w:t>
                            </w:r>
                            <w:r>
                              <w:rPr>
                                <w:rFonts w:ascii="HG丸ｺﾞｼｯｸM-PRO" w:eastAsia="HG丸ｺﾞｼｯｸM-PRO" w:hAnsi="HG丸ｺﾞｼｯｸM-PRO" w:hint="eastAsia"/>
                              </w:rPr>
                              <w:t>府内市町村間</w:t>
                            </w:r>
                            <w:r>
                              <w:rPr>
                                <w:rFonts w:ascii="HG丸ｺﾞｼｯｸM-PRO" w:eastAsia="HG丸ｺﾞｼｯｸM-PRO" w:hAnsi="HG丸ｺﾞｼｯｸM-PRO"/>
                              </w:rPr>
                              <w:t>でも</w:t>
                            </w:r>
                            <w:r>
                              <w:rPr>
                                <w:rFonts w:ascii="HG丸ｺﾞｼｯｸM-PRO" w:eastAsia="HG丸ｺﾞｼｯｸM-PRO" w:hAnsi="HG丸ｺﾞｼｯｸM-PRO" w:hint="eastAsia"/>
                              </w:rPr>
                              <w:t>大きな</w:t>
                            </w:r>
                            <w:r>
                              <w:rPr>
                                <w:rFonts w:ascii="HG丸ｺﾞｼｯｸM-PRO" w:eastAsia="HG丸ｺﾞｼｯｸM-PRO" w:hAnsi="HG丸ｺﾞｼｯｸM-PRO"/>
                              </w:rPr>
                              <w:t>差</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平成30年度</w:t>
                            </w:r>
                            <w:r>
                              <w:rPr>
                                <w:rFonts w:ascii="HG丸ｺﾞｼｯｸM-PRO" w:eastAsia="HG丸ｺﾞｼｯｸM-PRO" w:hAnsi="HG丸ｺﾞｼｯｸM-PRO"/>
                              </w:rPr>
                              <w:t>からの</w:t>
                            </w:r>
                            <w:r>
                              <w:rPr>
                                <w:rFonts w:ascii="HG丸ｺﾞｼｯｸM-PRO" w:eastAsia="HG丸ｺﾞｼｯｸM-PRO" w:hAnsi="HG丸ｺﾞｼｯｸM-PRO" w:hint="eastAsia"/>
                              </w:rPr>
                              <w:t>国保</w:t>
                            </w:r>
                            <w:r>
                              <w:rPr>
                                <w:rFonts w:ascii="HG丸ｺﾞｼｯｸM-PRO" w:eastAsia="HG丸ｺﾞｼｯｸM-PRO" w:hAnsi="HG丸ｺﾞｼｯｸM-PRO"/>
                              </w:rPr>
                              <w:t>制度改革により、</w:t>
                            </w:r>
                          </w:p>
                          <w:p w:rsidR="00A05C0D" w:rsidRPr="00F7596E" w:rsidRDefault="00A05C0D" w:rsidP="00A05C0D">
                            <w:pPr>
                              <w:adjustRightInd w:val="0"/>
                              <w:snapToGrid w:val="0"/>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都道府県</w:t>
                            </w:r>
                            <w:r>
                              <w:rPr>
                                <w:rFonts w:ascii="HG丸ｺﾞｼｯｸM-PRO" w:eastAsia="HG丸ｺﾞｼｯｸM-PRO" w:hAnsi="HG丸ｺﾞｼｯｸM-PRO"/>
                              </w:rPr>
                              <w:t>が</w:t>
                            </w:r>
                            <w:r>
                              <w:rPr>
                                <w:rFonts w:ascii="HG丸ｺﾞｼｯｸM-PRO" w:eastAsia="HG丸ｺﾞｼｯｸM-PRO" w:hAnsi="HG丸ｺﾞｼｯｸM-PRO" w:hint="eastAsia"/>
                              </w:rPr>
                              <w:t>国保</w:t>
                            </w:r>
                            <w:r>
                              <w:rPr>
                                <w:rFonts w:ascii="HG丸ｺﾞｼｯｸM-PRO" w:eastAsia="HG丸ｺﾞｼｯｸM-PRO" w:hAnsi="HG丸ｺﾞｼｯｸM-PRO"/>
                              </w:rPr>
                              <w:t>運営に中心的役割</w:t>
                            </w: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51A5" id="角丸四角形 25" o:spid="_x0000_s1046" style="position:absolute;left:0;text-align:left;margin-left:-10.4pt;margin-top:6.65pt;width:462pt;height:17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" filled="f" stroked="f" strokeweight="1pt">
                <v:textbox>
                  <w:txbxContent>
                    <w:p w:rsidR="00A05C0D" w:rsidRPr="00F7596E" w:rsidRDefault="00A05C0D" w:rsidP="00A05C0D">
                      <w:pPr>
                        <w:adjustRightInd w:val="0"/>
                        <w:snapToGrid w:val="0"/>
                        <w:spacing w:line="276" w:lineRule="auto"/>
                        <w:jc w:val="left"/>
                        <w:rPr>
                          <w:rFonts w:ascii="HG丸ｺﾞｼｯｸM-PRO" w:eastAsia="HG丸ｺﾞｼｯｸM-PRO" w:hAnsi="HG丸ｺﾞｼｯｸM-PRO"/>
                          <w:b/>
                          <w:sz w:val="24"/>
                          <w:szCs w:val="24"/>
                        </w:rPr>
                      </w:pPr>
                      <w:r w:rsidRPr="00F7596E">
                        <w:rPr>
                          <w:rFonts w:ascii="HG丸ｺﾞｼｯｸM-PRO" w:eastAsia="HG丸ｺﾞｼｯｸM-PRO" w:hAnsi="HG丸ｺﾞｼｯｸM-PRO" w:hint="eastAsia"/>
                          <w:b/>
                          <w:sz w:val="24"/>
                          <w:szCs w:val="24"/>
                        </w:rPr>
                        <w:t>【背景】</w:t>
                      </w:r>
                    </w:p>
                    <w:p w:rsidR="00A05C0D" w:rsidRDefault="00A05C0D" w:rsidP="00A05C0D">
                      <w:pPr>
                        <w:adjustRightInd w:val="0"/>
                        <w:snapToGrid w:val="0"/>
                        <w:spacing w:line="276" w:lineRule="auto"/>
                        <w:jc w:val="left"/>
                        <w:rPr>
                          <w:rFonts w:ascii="HG丸ｺﾞｼｯｸM-PRO" w:eastAsia="HG丸ｺﾞｼｯｸM-PRO" w:hAnsi="HG丸ｺﾞｼｯｸM-PRO"/>
                        </w:rPr>
                      </w:pPr>
                      <w:r w:rsidRPr="00F7596E">
                        <w:rPr>
                          <w:rFonts w:ascii="HG丸ｺﾞｼｯｸM-PRO" w:eastAsia="HG丸ｺﾞｼｯｸM-PRO" w:hAnsi="HG丸ｺﾞｼｯｸM-PRO" w:hint="eastAsia"/>
                        </w:rPr>
                        <w:t>・</w:t>
                      </w:r>
                      <w:r>
                        <w:rPr>
                          <w:rFonts w:ascii="HG丸ｺﾞｼｯｸM-PRO" w:eastAsia="HG丸ｺﾞｼｯｸM-PRO" w:hAnsi="HG丸ｺﾞｼｯｸM-PRO" w:hint="eastAsia"/>
                        </w:rPr>
                        <w:t>大阪府の市町村国保の健康指標</w:t>
                      </w:r>
                      <w:r w:rsidRPr="00F7596E">
                        <w:rPr>
                          <w:rFonts w:ascii="HG丸ｺﾞｼｯｸM-PRO" w:eastAsia="HG丸ｺﾞｼｯｸM-PRO" w:hAnsi="HG丸ｺﾞｼｯｸM-PRO" w:hint="eastAsia"/>
                        </w:rPr>
                        <w:t>は全国でも低位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52206E">
                        <w:rPr>
                          <w:rFonts w:ascii="HG丸ｺﾞｼｯｸM-PRO" w:eastAsia="HG丸ｺﾞｼｯｸM-PRO" w:hAnsi="HG丸ｺﾞｼｯｸM-PRO" w:hint="eastAsia"/>
                          <w:kern w:val="0"/>
                          <w:fitText w:val="1470" w:id="1914973185"/>
                        </w:rPr>
                        <w:t>特定健診</w:t>
                      </w:r>
                      <w:r w:rsidRPr="0052206E">
                        <w:rPr>
                          <w:rFonts w:ascii="HG丸ｺﾞｼｯｸM-PRO" w:eastAsia="HG丸ｺﾞｼｯｸM-PRO" w:hAnsi="HG丸ｺﾞｼｯｸM-PRO"/>
                          <w:kern w:val="0"/>
                          <w:fitText w:val="1470" w:id="1914973185"/>
                        </w:rPr>
                        <w:t>受診率</w:t>
                      </w:r>
                      <w:r>
                        <w:rPr>
                          <w:rFonts w:ascii="HG丸ｺﾞｼｯｸM-PRO" w:eastAsia="HG丸ｺﾞｼｯｸM-PRO" w:hAnsi="HG丸ｺﾞｼｯｸM-PRO"/>
                        </w:rPr>
                        <w:t>：42位</w:t>
                      </w:r>
                    </w:p>
                    <w:p w:rsidR="00A05C0D" w:rsidRPr="00F7596E" w:rsidRDefault="00A05C0D" w:rsidP="00A05C0D">
                      <w:pPr>
                        <w:adjustRightInd w:val="0"/>
                        <w:snapToGrid w:val="0"/>
                        <w:spacing w:line="276" w:lineRule="auto"/>
                        <w:ind w:firstLineChars="200" w:firstLine="326"/>
                        <w:jc w:val="left"/>
                        <w:rPr>
                          <w:rFonts w:ascii="HG丸ｺﾞｼｯｸM-PRO" w:eastAsia="HG丸ｺﾞｼｯｸM-PRO" w:hAnsi="HG丸ｺﾞｼｯｸM-PRO"/>
                        </w:rPr>
                      </w:pPr>
                      <w:r w:rsidRPr="0096280B">
                        <w:rPr>
                          <w:rFonts w:ascii="HG丸ｺﾞｼｯｸM-PRO" w:eastAsia="HG丸ｺﾞｼｯｸM-PRO" w:hAnsi="HG丸ｺﾞｼｯｸM-PRO" w:hint="eastAsia"/>
                          <w:spacing w:val="1"/>
                          <w:w w:val="77"/>
                          <w:kern w:val="0"/>
                          <w:fitText w:val="1470" w:id="1914973184"/>
                        </w:rPr>
                        <w:t>特定保健指導</w:t>
                      </w:r>
                      <w:r w:rsidRPr="0096280B">
                        <w:rPr>
                          <w:rFonts w:ascii="HG丸ｺﾞｼｯｸM-PRO" w:eastAsia="HG丸ｺﾞｼｯｸM-PRO" w:hAnsi="HG丸ｺﾞｼｯｸM-PRO"/>
                          <w:spacing w:val="1"/>
                          <w:w w:val="77"/>
                          <w:kern w:val="0"/>
                          <w:fitText w:val="1470" w:id="1914973184"/>
                        </w:rPr>
                        <w:t>利用</w:t>
                      </w:r>
                      <w:r w:rsidRPr="0096280B">
                        <w:rPr>
                          <w:rFonts w:ascii="HG丸ｺﾞｼｯｸM-PRO" w:eastAsia="HG丸ｺﾞｼｯｸM-PRO" w:hAnsi="HG丸ｺﾞｼｯｸM-PRO"/>
                          <w:w w:val="77"/>
                          <w:kern w:val="0"/>
                          <w:fitText w:val="1470" w:id="1914973184"/>
                        </w:rPr>
                        <w:t>率</w:t>
                      </w:r>
                      <w:r>
                        <w:rPr>
                          <w:rFonts w:ascii="HG丸ｺﾞｼｯｸM-PRO" w:eastAsia="HG丸ｺﾞｼｯｸM-PRO" w:hAnsi="HG丸ｺﾞｼｯｸM-PRO" w:hint="eastAsia"/>
                        </w:rPr>
                        <w:t>：</w:t>
                      </w:r>
                      <w:r>
                        <w:rPr>
                          <w:rFonts w:ascii="HG丸ｺﾞｼｯｸM-PRO" w:eastAsia="HG丸ｺﾞｼｯｸM-PRO" w:hAnsi="HG丸ｺﾞｼｯｸM-PRO"/>
                        </w:rPr>
                        <w:t>42位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・健康指標</w:t>
                      </w:r>
                      <w:r>
                        <w:rPr>
                          <w:rFonts w:ascii="HG丸ｺﾞｼｯｸM-PRO" w:eastAsia="HG丸ｺﾞｼｯｸM-PRO" w:hAnsi="HG丸ｺﾞｼｯｸM-PRO"/>
                        </w:rPr>
                        <w:t>は</w:t>
                      </w:r>
                      <w:r>
                        <w:rPr>
                          <w:rFonts w:ascii="HG丸ｺﾞｼｯｸM-PRO" w:eastAsia="HG丸ｺﾞｼｯｸM-PRO" w:hAnsi="HG丸ｺﾞｼｯｸM-PRO" w:hint="eastAsia"/>
                        </w:rPr>
                        <w:t>府内市町村間</w:t>
                      </w:r>
                      <w:r>
                        <w:rPr>
                          <w:rFonts w:ascii="HG丸ｺﾞｼｯｸM-PRO" w:eastAsia="HG丸ｺﾞｼｯｸM-PRO" w:hAnsi="HG丸ｺﾞｼｯｸM-PRO"/>
                        </w:rPr>
                        <w:t>でも</w:t>
                      </w:r>
                      <w:r>
                        <w:rPr>
                          <w:rFonts w:ascii="HG丸ｺﾞｼｯｸM-PRO" w:eastAsia="HG丸ｺﾞｼｯｸM-PRO" w:hAnsi="HG丸ｺﾞｼｯｸM-PRO" w:hint="eastAsia"/>
                        </w:rPr>
                        <w:t>大きな</w:t>
                      </w:r>
                      <w:r>
                        <w:rPr>
                          <w:rFonts w:ascii="HG丸ｺﾞｼｯｸM-PRO" w:eastAsia="HG丸ｺﾞｼｯｸM-PRO" w:hAnsi="HG丸ｺﾞｼｯｸM-PRO"/>
                        </w:rPr>
                        <w:t>差</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平成30年度</w:t>
                      </w:r>
                      <w:r>
                        <w:rPr>
                          <w:rFonts w:ascii="HG丸ｺﾞｼｯｸM-PRO" w:eastAsia="HG丸ｺﾞｼｯｸM-PRO" w:hAnsi="HG丸ｺﾞｼｯｸM-PRO"/>
                        </w:rPr>
                        <w:t>からの</w:t>
                      </w:r>
                      <w:r>
                        <w:rPr>
                          <w:rFonts w:ascii="HG丸ｺﾞｼｯｸM-PRO" w:eastAsia="HG丸ｺﾞｼｯｸM-PRO" w:hAnsi="HG丸ｺﾞｼｯｸM-PRO" w:hint="eastAsia"/>
                        </w:rPr>
                        <w:t>国保</w:t>
                      </w:r>
                      <w:r>
                        <w:rPr>
                          <w:rFonts w:ascii="HG丸ｺﾞｼｯｸM-PRO" w:eastAsia="HG丸ｺﾞｼｯｸM-PRO" w:hAnsi="HG丸ｺﾞｼｯｸM-PRO"/>
                        </w:rPr>
                        <w:t>制度改革により、</w:t>
                      </w:r>
                    </w:p>
                    <w:p w:rsidR="00A05C0D" w:rsidRPr="00F7596E" w:rsidRDefault="00A05C0D" w:rsidP="00A05C0D">
                      <w:pPr>
                        <w:adjustRightInd w:val="0"/>
                        <w:snapToGrid w:val="0"/>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都道府県</w:t>
                      </w:r>
                      <w:r>
                        <w:rPr>
                          <w:rFonts w:ascii="HG丸ｺﾞｼｯｸM-PRO" w:eastAsia="HG丸ｺﾞｼｯｸM-PRO" w:hAnsi="HG丸ｺﾞｼｯｸM-PRO"/>
                        </w:rPr>
                        <w:t>が</w:t>
                      </w:r>
                      <w:r>
                        <w:rPr>
                          <w:rFonts w:ascii="HG丸ｺﾞｼｯｸM-PRO" w:eastAsia="HG丸ｺﾞｼｯｸM-PRO" w:hAnsi="HG丸ｺﾞｼｯｸM-PRO" w:hint="eastAsia"/>
                        </w:rPr>
                        <w:t>国保</w:t>
                      </w:r>
                      <w:r>
                        <w:rPr>
                          <w:rFonts w:ascii="HG丸ｺﾞｼｯｸM-PRO" w:eastAsia="HG丸ｺﾞｼｯｸM-PRO" w:hAnsi="HG丸ｺﾞｼｯｸM-PRO"/>
                        </w:rPr>
                        <w:t>運営に中心的役割</w:t>
                      </w: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txbxContent>
                </v:textbox>
              </v:roundrect>
            </w:pict>
          </mc:Fallback>
        </mc:AlternateContent>
      </w:r>
    </w:p>
    <w:p w:rsidR="00A05C0D" w:rsidRDefault="00A05C0D"/>
    <w:p w:rsidR="00A05C0D" w:rsidRDefault="00A05C0D"/>
    <w:p w:rsidR="00A05C0D" w:rsidRDefault="00A05C0D"/>
    <w:p w:rsidR="00A05C0D" w:rsidRDefault="00A05C0D"/>
    <w:p w:rsidR="00A05C0D" w:rsidRDefault="00A05C0D"/>
    <w:p w:rsidR="00A05C0D" w:rsidRDefault="00A05C0D"/>
    <w:p w:rsidR="00A05C0D" w:rsidRDefault="00E42FF7">
      <w:r>
        <w:rPr>
          <w:noProof/>
        </w:rPr>
        <mc:AlternateContent>
          <mc:Choice Requires="wps">
            <w:drawing>
              <wp:anchor distT="0" distB="0" distL="114300" distR="114300" simplePos="0" relativeHeight="251715584" behindDoc="0" locked="0" layoutInCell="1" allowOverlap="1" wp14:anchorId="2143D12A" wp14:editId="41BC04D6">
                <wp:simplePos x="0" y="0"/>
                <wp:positionH relativeFrom="column">
                  <wp:posOffset>29845</wp:posOffset>
                </wp:positionH>
                <wp:positionV relativeFrom="paragraph">
                  <wp:posOffset>61595</wp:posOffset>
                </wp:positionV>
                <wp:extent cx="2915728" cy="539319"/>
                <wp:effectExtent l="0" t="0" r="18415" b="13335"/>
                <wp:wrapNone/>
                <wp:docPr id="24" name="角丸四角形 24"/>
                <wp:cNvGraphicFramePr/>
                <a:graphic xmlns:a="http://schemas.openxmlformats.org/drawingml/2006/main">
                  <a:graphicData uri="http://schemas.microsoft.com/office/word/2010/wordprocessingShape">
                    <wps:wsp>
                      <wps:cNvSpPr/>
                      <wps:spPr>
                        <a:xfrm>
                          <a:off x="0" y="0"/>
                          <a:ext cx="2915728" cy="539319"/>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BD25DC" w:rsidRDefault="00A05C0D" w:rsidP="00A05C0D">
                            <w:pPr>
                              <w:adjustRightInd w:val="0"/>
                              <w:snapToGrid w:val="0"/>
                              <w:spacing w:line="300" w:lineRule="exact"/>
                              <w:jc w:val="center"/>
                              <w:rPr>
                                <w:rFonts w:ascii="HG丸ｺﾞｼｯｸM-PRO" w:eastAsia="HG丸ｺﾞｼｯｸM-PRO" w:hAnsi="HG丸ｺﾞｼｯｸM-PRO"/>
                                <w:b/>
                                <w:color w:val="000000" w:themeColor="text1"/>
                              </w:rPr>
                            </w:pPr>
                            <w:r w:rsidRPr="00BD25DC">
                              <w:rPr>
                                <w:rFonts w:ascii="HG丸ｺﾞｼｯｸM-PRO" w:eastAsia="HG丸ｺﾞｼｯｸM-PRO" w:hAnsi="HG丸ｺﾞｼｯｸM-PRO" w:hint="eastAsia"/>
                                <w:b/>
                                <w:color w:val="000000" w:themeColor="text1"/>
                              </w:rPr>
                              <w:t>健康づくり・医療費適正化に向けて、</w:t>
                            </w:r>
                          </w:p>
                          <w:p w:rsidR="00A05C0D" w:rsidRPr="00BD25DC" w:rsidRDefault="00A05C0D" w:rsidP="00A05C0D">
                            <w:pPr>
                              <w:spacing w:line="300" w:lineRule="exact"/>
                              <w:jc w:val="center"/>
                              <w:rPr>
                                <w:b/>
                                <w:color w:val="000000" w:themeColor="text1"/>
                              </w:rPr>
                            </w:pPr>
                            <w:r w:rsidRPr="00BD25DC">
                              <w:rPr>
                                <w:rFonts w:ascii="HG丸ｺﾞｼｯｸM-PRO" w:eastAsia="HG丸ｺﾞｼｯｸM-PRO" w:hAnsi="HG丸ｺﾞｼｯｸM-PRO" w:hint="eastAsia"/>
                                <w:b/>
                                <w:color w:val="000000" w:themeColor="text1"/>
                              </w:rPr>
                              <w:t>市町村国保のさらなる取組の強化が不可欠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3D12A" id="角丸四角形 24" o:spid="_x0000_s1047" style="position:absolute;left:0;text-align:left;margin-left:2.35pt;margin-top:4.85pt;width:229.6pt;height:4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" filled="f" strokecolor="#1f497d [3215]" strokeweight="2pt">
                <v:textbox>
                  <w:txbxContent>
                    <w:p w:rsidR="00A05C0D" w:rsidRPr="00BD25DC" w:rsidRDefault="00A05C0D" w:rsidP="00A05C0D">
                      <w:pPr>
                        <w:adjustRightInd w:val="0"/>
                        <w:snapToGrid w:val="0"/>
                        <w:spacing w:line="300" w:lineRule="exact"/>
                        <w:jc w:val="center"/>
                        <w:rPr>
                          <w:rFonts w:ascii="HG丸ｺﾞｼｯｸM-PRO" w:eastAsia="HG丸ｺﾞｼｯｸM-PRO" w:hAnsi="HG丸ｺﾞｼｯｸM-PRO"/>
                          <w:b/>
                          <w:color w:val="000000" w:themeColor="text1"/>
                        </w:rPr>
                      </w:pPr>
                      <w:r w:rsidRPr="00BD25DC">
                        <w:rPr>
                          <w:rFonts w:ascii="HG丸ｺﾞｼｯｸM-PRO" w:eastAsia="HG丸ｺﾞｼｯｸM-PRO" w:hAnsi="HG丸ｺﾞｼｯｸM-PRO" w:hint="eastAsia"/>
                          <w:b/>
                          <w:color w:val="000000" w:themeColor="text1"/>
                        </w:rPr>
                        <w:t>健康づくり・医療費適正化に向けて、</w:t>
                      </w:r>
                    </w:p>
                    <w:p w:rsidR="00A05C0D" w:rsidRPr="00BD25DC" w:rsidRDefault="00A05C0D" w:rsidP="00A05C0D">
                      <w:pPr>
                        <w:spacing w:line="300" w:lineRule="exact"/>
                        <w:jc w:val="center"/>
                        <w:rPr>
                          <w:b/>
                          <w:color w:val="000000" w:themeColor="text1"/>
                        </w:rPr>
                      </w:pPr>
                      <w:r w:rsidRPr="00BD25DC">
                        <w:rPr>
                          <w:rFonts w:ascii="HG丸ｺﾞｼｯｸM-PRO" w:eastAsia="HG丸ｺﾞｼｯｸM-PRO" w:hAnsi="HG丸ｺﾞｼｯｸM-PRO" w:hint="eastAsia"/>
                          <w:b/>
                          <w:color w:val="000000" w:themeColor="text1"/>
                        </w:rPr>
                        <w:t>市町村国保のさらなる取組の強化が不可欠</w:t>
                      </w:r>
                    </w:p>
                  </w:txbxContent>
                </v:textbox>
              </v:roundrect>
            </w:pict>
          </mc:Fallback>
        </mc:AlternateContent>
      </w:r>
    </w:p>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B025F1" w:rsidRDefault="00F31CEE">
      <w:r>
        <w:rPr>
          <w:noProof/>
        </w:rPr>
        <mc:AlternateContent>
          <mc:Choice Requires="wps">
            <w:drawing>
              <wp:anchor distT="0" distB="0" distL="114300" distR="114300" simplePos="0" relativeHeight="251757568" behindDoc="0" locked="0" layoutInCell="1" allowOverlap="1" wp14:anchorId="4E7167CA" wp14:editId="6FA79130">
                <wp:simplePos x="0" y="0"/>
                <wp:positionH relativeFrom="column">
                  <wp:posOffset>3825240</wp:posOffset>
                </wp:positionH>
                <wp:positionV relativeFrom="paragraph">
                  <wp:posOffset>1326515</wp:posOffset>
                </wp:positionV>
                <wp:extent cx="1530000" cy="313690"/>
                <wp:effectExtent l="76200" t="57150" r="89535" b="105410"/>
                <wp:wrapNone/>
                <wp:docPr id="21" name="正方形/長方形 21"/>
                <wp:cNvGraphicFramePr/>
                <a:graphic xmlns:a="http://schemas.openxmlformats.org/drawingml/2006/main">
                  <a:graphicData uri="http://schemas.microsoft.com/office/word/2010/wordprocessingShape">
                    <wps:wsp>
                      <wps:cNvSpPr/>
                      <wps:spPr>
                        <a:xfrm>
                          <a:off x="0" y="0"/>
                          <a:ext cx="1530000" cy="31369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F31CEE" w:rsidRPr="001B5E8C" w:rsidRDefault="00F31CEE" w:rsidP="00F31CEE">
                            <w:pPr>
                              <w:jc w:val="center"/>
                              <w:rPr>
                                <w:rFonts w:ascii="HG丸ｺﾞｼｯｸM-PRO" w:eastAsia="HG丸ｺﾞｼｯｸM-PRO" w:hAnsi="HG丸ｺﾞｼｯｸM-PRO"/>
                              </w:rPr>
                            </w:pPr>
                            <w:r w:rsidRPr="001B5E8C">
                              <w:rPr>
                                <w:rFonts w:ascii="HG丸ｺﾞｼｯｸM-PRO" w:eastAsia="HG丸ｺﾞｼｯｸM-PRO" w:hAnsi="HG丸ｺﾞｼｯｸM-PRO" w:hint="eastAsia"/>
                              </w:rPr>
                              <w:t>社会</w:t>
                            </w:r>
                            <w:r w:rsidRPr="001B5E8C">
                              <w:rPr>
                                <w:rFonts w:ascii="HG丸ｺﾞｼｯｸM-PRO" w:eastAsia="HG丸ｺﾞｼｯｸM-PRO" w:hAnsi="HG丸ｺﾞｼｯｸM-PRO"/>
                              </w:rPr>
                              <w:t>生活環境</w:t>
                            </w:r>
                          </w:p>
                          <w:p w:rsidR="00F31CEE" w:rsidRPr="00321758" w:rsidRDefault="00F31CEE" w:rsidP="00F31CEE">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167CA" id="正方形/長方形 21" o:spid="_x0000_s1048" style="position:absolute;left:0;text-align:left;margin-left:301.2pt;margin-top:104.45pt;width:120.45pt;height:24.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" fillcolor="#413253 [1639]" stroked="f">
                <v:fill color2="#775c99 [3015]" rotate="t" angle="180" colors="0 #5d417e;52429f #7b58a6;1 #7b57a8" focus="100%" type="gradient">
                  <o:fill v:ext="view" type="gradientUnscaled"/>
                </v:fill>
                <v:shadow on="t" color="black" opacity="22937f" origin=",.5" offset="0,.63889mm"/>
                <v:textbox>
                  <w:txbxContent>
                    <w:p w:rsidR="00F31CEE" w:rsidRPr="001B5E8C" w:rsidRDefault="00F31CEE" w:rsidP="00F31CEE">
                      <w:pPr>
                        <w:jc w:val="center"/>
                        <w:rPr>
                          <w:rFonts w:ascii="HG丸ｺﾞｼｯｸM-PRO" w:eastAsia="HG丸ｺﾞｼｯｸM-PRO" w:hAnsi="HG丸ｺﾞｼｯｸM-PRO"/>
                        </w:rPr>
                      </w:pPr>
                      <w:r w:rsidRPr="001B5E8C">
                        <w:rPr>
                          <w:rFonts w:ascii="HG丸ｺﾞｼｯｸM-PRO" w:eastAsia="HG丸ｺﾞｼｯｸM-PRO" w:hAnsi="HG丸ｺﾞｼｯｸM-PRO" w:hint="eastAsia"/>
                        </w:rPr>
                        <w:t>社会</w:t>
                      </w:r>
                      <w:r w:rsidRPr="001B5E8C">
                        <w:rPr>
                          <w:rFonts w:ascii="HG丸ｺﾞｼｯｸM-PRO" w:eastAsia="HG丸ｺﾞｼｯｸM-PRO" w:hAnsi="HG丸ｺﾞｼｯｸM-PRO"/>
                        </w:rPr>
                        <w:t>生活環境</w:t>
                      </w:r>
                    </w:p>
                    <w:p w:rsidR="00F31CEE" w:rsidRPr="00321758" w:rsidRDefault="00F31CEE" w:rsidP="00F31CEE">
                      <w:pPr>
                        <w:jc w:val="center"/>
                        <w:rPr>
                          <w:rFonts w:ascii="HG丸ｺﾞｼｯｸM-PRO" w:eastAsia="HG丸ｺﾞｼｯｸM-PRO" w:hAnsi="HG丸ｺﾞｼｯｸM-PRO"/>
                        </w:rPr>
                      </w:pP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091C0FB1" wp14:editId="1492A0B8">
                <wp:simplePos x="0" y="0"/>
                <wp:positionH relativeFrom="column">
                  <wp:posOffset>2041525</wp:posOffset>
                </wp:positionH>
                <wp:positionV relativeFrom="paragraph">
                  <wp:posOffset>1316990</wp:posOffset>
                </wp:positionV>
                <wp:extent cx="1522800" cy="313690"/>
                <wp:effectExtent l="76200" t="57150" r="96520" b="105410"/>
                <wp:wrapNone/>
                <wp:docPr id="18" name="正方形/長方形 18"/>
                <wp:cNvGraphicFramePr/>
                <a:graphic xmlns:a="http://schemas.openxmlformats.org/drawingml/2006/main">
                  <a:graphicData uri="http://schemas.microsoft.com/office/word/2010/wordprocessingShape">
                    <wps:wsp>
                      <wps:cNvSpPr/>
                      <wps:spPr>
                        <a:xfrm>
                          <a:off x="0" y="0"/>
                          <a:ext cx="1522800" cy="31369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F31CEE" w:rsidRPr="00321758" w:rsidRDefault="00F31CEE" w:rsidP="00F31CEE">
                            <w:pPr>
                              <w:jc w:val="center"/>
                              <w:rPr>
                                <w:rFonts w:ascii="HG丸ｺﾞｼｯｸM-PRO" w:eastAsia="HG丸ｺﾞｼｯｸM-PRO" w:hAnsi="HG丸ｺﾞｼｯｸM-PRO"/>
                              </w:rPr>
                            </w:pPr>
                            <w:r>
                              <w:rPr>
                                <w:rFonts w:ascii="HG丸ｺﾞｼｯｸM-PRO" w:eastAsia="HG丸ｺﾞｼｯｸM-PRO" w:hAnsi="HG丸ｺﾞｼｯｸM-PRO" w:hint="eastAsia"/>
                              </w:rPr>
                              <w:t>社会的属性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C0FB1" id="正方形/長方形 18" o:spid="_x0000_s1049" style="position:absolute;left:0;text-align:left;margin-left:160.75pt;margin-top:103.7pt;width:119.9pt;height:24.7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" fillcolor="#413253 [1639]" stroked="f">
                <v:fill color2="#775c99 [3015]" rotate="t" angle="180" colors="0 #5d417e;52429f #7b58a6;1 #7b57a8" focus="100%" type="gradient">
                  <o:fill v:ext="view" type="gradientUnscaled"/>
                </v:fill>
                <v:shadow on="t" color="black" opacity="22937f" origin=",.5" offset="0,.63889mm"/>
                <v:textbox>
                  <w:txbxContent>
                    <w:p w:rsidR="00F31CEE" w:rsidRPr="00321758" w:rsidRDefault="00F31CEE" w:rsidP="00F31CEE">
                      <w:pPr>
                        <w:jc w:val="center"/>
                        <w:rPr>
                          <w:rFonts w:ascii="HG丸ｺﾞｼｯｸM-PRO" w:eastAsia="HG丸ｺﾞｼｯｸM-PRO" w:hAnsi="HG丸ｺﾞｼｯｸM-PRO"/>
                        </w:rPr>
                      </w:pPr>
                      <w:r>
                        <w:rPr>
                          <w:rFonts w:ascii="HG丸ｺﾞｼｯｸM-PRO" w:eastAsia="HG丸ｺﾞｼｯｸM-PRO" w:hAnsi="HG丸ｺﾞｼｯｸM-PRO" w:hint="eastAsia"/>
                        </w:rPr>
                        <w:t>社会的属性</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17BEEEAB" wp14:editId="12D6DF67">
                <wp:simplePos x="0" y="0"/>
                <wp:positionH relativeFrom="column">
                  <wp:posOffset>261620</wp:posOffset>
                </wp:positionH>
                <wp:positionV relativeFrom="paragraph">
                  <wp:posOffset>1326515</wp:posOffset>
                </wp:positionV>
                <wp:extent cx="1530000" cy="314166"/>
                <wp:effectExtent l="76200" t="57150" r="89535" b="105410"/>
                <wp:wrapNone/>
                <wp:docPr id="1" name="正方形/長方形 1"/>
                <wp:cNvGraphicFramePr/>
                <a:graphic xmlns:a="http://schemas.openxmlformats.org/drawingml/2006/main">
                  <a:graphicData uri="http://schemas.microsoft.com/office/word/2010/wordprocessingShape">
                    <wps:wsp>
                      <wps:cNvSpPr/>
                      <wps:spPr>
                        <a:xfrm>
                          <a:off x="0" y="0"/>
                          <a:ext cx="1530000" cy="314166"/>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F31CEE" w:rsidRPr="00321758" w:rsidRDefault="00F31CEE" w:rsidP="00F31CEE">
                            <w:pPr>
                              <w:jc w:val="center"/>
                              <w:rPr>
                                <w:rFonts w:ascii="HG丸ｺﾞｼｯｸM-PRO" w:eastAsia="HG丸ｺﾞｼｯｸM-PRO" w:hAnsi="HG丸ｺﾞｼｯｸM-PRO"/>
                              </w:rPr>
                            </w:pPr>
                            <w:r>
                              <w:rPr>
                                <w:rFonts w:ascii="HG丸ｺﾞｼｯｸM-PRO" w:eastAsia="HG丸ｺﾞｼｯｸM-PRO" w:hAnsi="HG丸ｺﾞｼｯｸM-PRO" w:hint="eastAsia"/>
                              </w:rPr>
                              <w:t>健康指標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EEEAB" id="正方形/長方形 1" o:spid="_x0000_s1050" style="position:absolute;left:0;text-align:left;margin-left:20.6pt;margin-top:104.45pt;width:120.45pt;height:24.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" fillcolor="#413253 [1639]" stroked="f">
                <v:fill color2="#775c99 [3015]" rotate="t" angle="180" colors="0 #5d417e;52429f #7b58a6;1 #7b57a8" focus="100%" type="gradient">
                  <o:fill v:ext="view" type="gradientUnscaled"/>
                </v:fill>
                <v:shadow on="t" color="black" opacity="22937f" origin=",.5" offset="0,.63889mm"/>
                <v:textbox>
                  <w:txbxContent>
                    <w:p w:rsidR="00F31CEE" w:rsidRPr="00321758" w:rsidRDefault="00F31CEE" w:rsidP="00F31CEE">
                      <w:pPr>
                        <w:jc w:val="center"/>
                        <w:rPr>
                          <w:rFonts w:ascii="HG丸ｺﾞｼｯｸM-PRO" w:eastAsia="HG丸ｺﾞｼｯｸM-PRO" w:hAnsi="HG丸ｺﾞｼｯｸM-PRO"/>
                        </w:rPr>
                      </w:pPr>
                      <w:r>
                        <w:rPr>
                          <w:rFonts w:ascii="HG丸ｺﾞｼｯｸM-PRO" w:eastAsia="HG丸ｺﾞｼｯｸM-PRO" w:hAnsi="HG丸ｺﾞｼｯｸM-PRO" w:hint="eastAsia"/>
                        </w:rPr>
                        <w:t>健康指標</w:t>
                      </w:r>
                    </w:p>
                  </w:txbxContent>
                </v:textbox>
              </v:rect>
            </w:pict>
          </mc:Fallback>
        </mc:AlternateContent>
      </w:r>
      <w:r w:rsidR="00F80377">
        <w:rPr>
          <w:rFonts w:asciiTheme="majorEastAsia" w:eastAsiaTheme="majorEastAsia" w:hAnsiTheme="majorEastAsia"/>
          <w:b/>
          <w:noProof/>
          <w:sz w:val="32"/>
        </w:rPr>
        <mc:AlternateContent>
          <mc:Choice Requires="wps">
            <w:drawing>
              <wp:anchor distT="0" distB="0" distL="114300" distR="114300" simplePos="0" relativeHeight="251751424" behindDoc="0" locked="0" layoutInCell="1" allowOverlap="1">
                <wp:simplePos x="0" y="0"/>
                <wp:positionH relativeFrom="column">
                  <wp:posOffset>4539615</wp:posOffset>
                </wp:positionH>
                <wp:positionV relativeFrom="paragraph">
                  <wp:posOffset>2412365</wp:posOffset>
                </wp:positionV>
                <wp:extent cx="1000125" cy="295275"/>
                <wp:effectExtent l="0" t="0" r="9525" b="9525"/>
                <wp:wrapNone/>
                <wp:docPr id="35" name="正方形/長方形 35"/>
                <wp:cNvGraphicFramePr/>
                <a:graphic xmlns:a="http://schemas.openxmlformats.org/drawingml/2006/main">
                  <a:graphicData uri="http://schemas.microsoft.com/office/word/2010/wordprocessingShape">
                    <wps:wsp>
                      <wps:cNvSpPr/>
                      <wps:spPr>
                        <a:xfrm>
                          <a:off x="0" y="0"/>
                          <a:ext cx="1000125" cy="295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0377" w:rsidRPr="00F80377" w:rsidRDefault="00F80377" w:rsidP="00F80377">
                            <w:pPr>
                              <w:jc w:val="center"/>
                              <w:rPr>
                                <w:rFonts w:ascii="HGP創英角ｺﾞｼｯｸUB" w:eastAsia="HGP創英角ｺﾞｼｯｸUB" w:hAnsi="HGP創英角ｺﾞｼｯｸUB"/>
                              </w:rPr>
                            </w:pPr>
                            <w:r w:rsidRPr="00F80377">
                              <w:rPr>
                                <w:rFonts w:ascii="HGP創英角ｺﾞｼｯｸUB" w:eastAsia="HGP創英角ｺﾞｼｯｸUB" w:hAnsi="HGP創英角ｺﾞｼｯｸUB" w:hint="eastAsia"/>
                              </w:rPr>
                              <w:t>ツールイメージ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 o:spid="_x0000_s1051" style="position:absolute;left:0;text-align:left;margin-left:357.45pt;margin-top:189.95pt;width:78.75pt;height:23.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" fillcolor="#4f81bd [3204]" stroked="f" strokeweight="2pt">
                <v:textbox>
                  <w:txbxContent>
                    <w:p w:rsidR="00F80377" w:rsidRPr="00F80377" w:rsidRDefault="00F80377" w:rsidP="00F80377">
                      <w:pPr>
                        <w:jc w:val="center"/>
                        <w:rPr>
                          <w:rFonts w:ascii="HGP創英角ｺﾞｼｯｸUB" w:eastAsia="HGP創英角ｺﾞｼｯｸUB" w:hAnsi="HGP創英角ｺﾞｼｯｸUB"/>
                        </w:rPr>
                      </w:pPr>
                      <w:r w:rsidRPr="00F80377">
                        <w:rPr>
                          <w:rFonts w:ascii="HGP創英角ｺﾞｼｯｸUB" w:eastAsia="HGP創英角ｺﾞｼｯｸUB" w:hAnsi="HGP創英角ｺﾞｼｯｸUB" w:hint="eastAsia"/>
                        </w:rPr>
                        <w:t>ツールイメージ</w:t>
                      </w:r>
                    </w:p>
                  </w:txbxContent>
                </v:textbox>
              </v:rect>
            </w:pict>
          </mc:Fallback>
        </mc:AlternateContent>
      </w:r>
      <w:r w:rsidR="00567A35">
        <w:rPr>
          <w:rFonts w:asciiTheme="majorEastAsia" w:eastAsiaTheme="majorEastAsia" w:hAnsiTheme="majorEastAsia"/>
          <w:b/>
          <w:noProof/>
          <w:sz w:val="32"/>
        </w:rPr>
        <mc:AlternateContent>
          <mc:Choice Requires="wpg">
            <w:drawing>
              <wp:anchor distT="0" distB="0" distL="114300" distR="114300" simplePos="0" relativeHeight="251747328" behindDoc="0" locked="0" layoutInCell="1" allowOverlap="1" wp14:anchorId="323EBDCA" wp14:editId="2C03C646">
                <wp:simplePos x="0" y="0"/>
                <wp:positionH relativeFrom="column">
                  <wp:posOffset>3636260</wp:posOffset>
                </wp:positionH>
                <wp:positionV relativeFrom="paragraph">
                  <wp:posOffset>2543175</wp:posOffset>
                </wp:positionV>
                <wp:extent cx="619125" cy="733425"/>
                <wp:effectExtent l="0" t="0" r="9525" b="9525"/>
                <wp:wrapNone/>
                <wp:docPr id="8" name="グループ化 8"/>
                <wp:cNvGraphicFramePr/>
                <a:graphic xmlns:a="http://schemas.openxmlformats.org/drawingml/2006/main">
                  <a:graphicData uri="http://schemas.microsoft.com/office/word/2010/wordprocessingGroup">
                    <wpg:wgp>
                      <wpg:cNvGrpSpPr/>
                      <wpg:grpSpPr>
                        <a:xfrm>
                          <a:off x="0" y="0"/>
                          <a:ext cx="619125" cy="733425"/>
                          <a:chOff x="0" y="0"/>
                          <a:chExt cx="619125" cy="733425"/>
                        </a:xfrm>
                      </wpg:grpSpPr>
                      <pic:pic xmlns:pic="http://schemas.openxmlformats.org/drawingml/2006/picture">
                        <pic:nvPicPr>
                          <pic:cNvPr id="10" name="図 10" descr="C:\Program Files\Microsoft Office\MEDIA\OFFICE14\Bullets\BD14868_.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25" y="276225"/>
                            <a:ext cx="114300" cy="114300"/>
                          </a:xfrm>
                          <a:prstGeom prst="rect">
                            <a:avLst/>
                          </a:prstGeom>
                          <a:noFill/>
                          <a:ln>
                            <a:noFill/>
                          </a:ln>
                        </pic:spPr>
                      </pic:pic>
                      <pic:pic xmlns:pic="http://schemas.openxmlformats.org/drawingml/2006/picture">
                        <pic:nvPicPr>
                          <pic:cNvPr id="12" name="図 12" descr="C:\Program Files\Microsoft Office\MEDIA\OFFICE14\Bullets\BD14868_.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25" y="438150"/>
                            <a:ext cx="114300" cy="114300"/>
                          </a:xfrm>
                          <a:prstGeom prst="rect">
                            <a:avLst/>
                          </a:prstGeom>
                          <a:noFill/>
                          <a:ln>
                            <a:noFill/>
                          </a:ln>
                        </pic:spPr>
                      </pic:pic>
                      <pic:pic xmlns:pic="http://schemas.openxmlformats.org/drawingml/2006/picture">
                        <pic:nvPicPr>
                          <pic:cNvPr id="13" name="図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6225" y="114300"/>
                            <a:ext cx="114300" cy="104775"/>
                          </a:xfrm>
                          <a:prstGeom prst="rect">
                            <a:avLst/>
                          </a:prstGeom>
                          <a:noFill/>
                          <a:ln>
                            <a:noFill/>
                          </a:ln>
                        </pic:spPr>
                      </pic:pic>
                      <pic:pic xmlns:pic="http://schemas.openxmlformats.org/drawingml/2006/picture">
                        <pic:nvPicPr>
                          <pic:cNvPr id="14" name="図 14" descr="C:\Program Files\Microsoft Office\MEDIA\OFFICE14\Bullets\BD14868_.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04825" y="0"/>
                            <a:ext cx="114300" cy="114300"/>
                          </a:xfrm>
                          <a:prstGeom prst="rect">
                            <a:avLst/>
                          </a:prstGeom>
                          <a:noFill/>
                          <a:ln>
                            <a:noFill/>
                          </a:ln>
                        </pic:spPr>
                      </pic:pic>
                      <pic:pic xmlns:pic="http://schemas.openxmlformats.org/drawingml/2006/picture">
                        <pic:nvPicPr>
                          <pic:cNvPr id="15" name="図 15" descr="C:\Program Files\Microsoft Office\MEDIA\OFFICE14\Bullets\BD14868_.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4300"/>
                            <a:ext cx="114300" cy="114300"/>
                          </a:xfrm>
                          <a:prstGeom prst="rect">
                            <a:avLst/>
                          </a:prstGeom>
                          <a:noFill/>
                          <a:ln>
                            <a:noFill/>
                          </a:ln>
                        </pic:spPr>
                      </pic:pic>
                      <pic:pic xmlns:pic="http://schemas.openxmlformats.org/drawingml/2006/picture">
                        <pic:nvPicPr>
                          <pic:cNvPr id="16" name="図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9550" y="619125"/>
                            <a:ext cx="114300" cy="114300"/>
                          </a:xfrm>
                          <a:prstGeom prst="rect">
                            <a:avLst/>
                          </a:prstGeom>
                          <a:noFill/>
                          <a:ln>
                            <a:noFill/>
                          </a:ln>
                        </pic:spPr>
                      </pic:pic>
                    </wpg:wgp>
                  </a:graphicData>
                </a:graphic>
              </wp:anchor>
            </w:drawing>
          </mc:Choice>
          <mc:Fallback>
            <w:pict>
              <v:group w14:anchorId="58B815C4" id="グループ化 8" o:spid="_x0000_s1026" style="position:absolute;left:0;text-align:left;margin-left:286.3pt;margin-top:200.25pt;width:48.75pt;height:57.75pt;z-index:251747328" coordsize="6191,733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3905;top:276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">
                  <v:imagedata r:id="rId14" o:title="BD14868_"/>
                  <v:path arrowok="t"/>
                </v:shape>
                <v:shape id="図 12" o:spid="_x0000_s1028" type="#_x0000_t75" style="position:absolute;left:3905;top:43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">
                  <v:imagedata r:id="rId14" o:title="BD14868_"/>
                  <v:path arrowok="t"/>
                </v:shape>
                <v:shape id="図 13" o:spid="_x0000_s1029" type="#_x0000_t75" style="position:absolute;left:2762;top:1143;width:114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">
                  <v:imagedata r:id="rId15" o:title=""/>
                  <v:path arrowok="t"/>
                </v:shape>
                <v:shape id="図 14" o:spid="_x0000_s1030" type="#_x0000_t75" style="position:absolute;left:504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">
                  <v:imagedata r:id="rId14" o:title="BD14868_"/>
                  <v:path arrowok="t"/>
                </v:shape>
                <v:shape id="図 15" o:spid="_x0000_s1031" type="#_x0000_t75" style="position:absolute;top:114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">
                  <v:imagedata r:id="rId14" o:title="BD14868_"/>
                  <v:path arrowok="t"/>
                </v:shape>
                <v:shape id="図 16" o:spid="_x0000_s1032" type="#_x0000_t75" style="position:absolute;left:2095;top:61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">
                  <v:imagedata r:id="rId16" o:title=""/>
                  <v:path arrowok="t"/>
                </v:shape>
              </v:group>
            </w:pict>
          </mc:Fallback>
        </mc:AlternateContent>
      </w:r>
      <w:r w:rsidR="000B1DA9">
        <w:rPr>
          <w:noProof/>
        </w:rPr>
        <mc:AlternateContent>
          <mc:Choice Requires="wps">
            <w:drawing>
              <wp:anchor distT="0" distB="0" distL="114300" distR="114300" simplePos="0" relativeHeight="251720704" behindDoc="0" locked="0" layoutInCell="1" allowOverlap="1">
                <wp:simplePos x="0" y="0"/>
                <wp:positionH relativeFrom="column">
                  <wp:posOffset>-90805</wp:posOffset>
                </wp:positionH>
                <wp:positionV relativeFrom="paragraph">
                  <wp:posOffset>464185</wp:posOffset>
                </wp:positionV>
                <wp:extent cx="2695575" cy="324000"/>
                <wp:effectExtent l="57150" t="19050" r="85725" b="95250"/>
                <wp:wrapNone/>
                <wp:docPr id="59" name="正方形/長方形 59"/>
                <wp:cNvGraphicFramePr/>
                <a:graphic xmlns:a="http://schemas.openxmlformats.org/drawingml/2006/main">
                  <a:graphicData uri="http://schemas.microsoft.com/office/word/2010/wordprocessingShape">
                    <wps:wsp>
                      <wps:cNvSpPr/>
                      <wps:spPr>
                        <a:xfrm>
                          <a:off x="0" y="0"/>
                          <a:ext cx="2695575" cy="324000"/>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rsidR="00E42FF7" w:rsidRPr="00355DAA" w:rsidRDefault="00E42FF7"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市町村・地域差見える化支援ツール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2" style="position:absolute;left:0;text-align:left;margin-left:-7.15pt;margin-top:36.55pt;width:212.2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" fillcolor="#1f497d [3215]" strokecolor="#4579b8 [3044]">
                <v:shadow on="t" color="black" opacity="22937f" origin=",.5" offset="0,.63889mm"/>
                <v:textbox>
                  <w:txbxContent>
                    <w:p w:rsidR="00E42FF7" w:rsidRPr="00355DAA" w:rsidRDefault="00E42FF7"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市町村・地域差見える化支援ツール</w:t>
                      </w:r>
                    </w:p>
                  </w:txbxContent>
                </v:textbox>
              </v:rect>
            </w:pict>
          </mc:Fallback>
        </mc:AlternateContent>
      </w:r>
      <w:r w:rsidR="00A02FE2">
        <w:rPr>
          <w:noProof/>
        </w:rPr>
        <mc:AlternateContent>
          <mc:Choice Requires="wps">
            <w:drawing>
              <wp:anchor distT="0" distB="0" distL="114300" distR="114300" simplePos="0" relativeHeight="251745280" behindDoc="0" locked="0" layoutInCell="1" allowOverlap="1">
                <wp:simplePos x="0" y="0"/>
                <wp:positionH relativeFrom="column">
                  <wp:posOffset>128270</wp:posOffset>
                </wp:positionH>
                <wp:positionV relativeFrom="paragraph">
                  <wp:posOffset>2402840</wp:posOffset>
                </wp:positionV>
                <wp:extent cx="3181350" cy="2146300"/>
                <wp:effectExtent l="0" t="0" r="19050" b="25400"/>
                <wp:wrapNone/>
                <wp:docPr id="3" name="正方形/長方形 3"/>
                <wp:cNvGraphicFramePr/>
                <a:graphic xmlns:a="http://schemas.openxmlformats.org/drawingml/2006/main">
                  <a:graphicData uri="http://schemas.microsoft.com/office/word/2010/wordprocessingShape">
                    <wps:wsp>
                      <wps:cNvSpPr/>
                      <wps:spPr>
                        <a:xfrm>
                          <a:off x="0" y="0"/>
                          <a:ext cx="3181350" cy="2146300"/>
                        </a:xfrm>
                        <a:prstGeom prst="rect">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A02FE2" w:rsidRPr="003F6B60" w:rsidRDefault="00A02FE2" w:rsidP="00A02FE2">
                            <w:pPr>
                              <w:jc w:val="left"/>
                              <w:rPr>
                                <w:rFonts w:ascii="HG丸ｺﾞｼｯｸM-PRO" w:eastAsia="HG丸ｺﾞｼｯｸM-PRO" w:hAnsi="HG丸ｺﾞｼｯｸM-PRO"/>
                                <w:b/>
                                <w:color w:val="000000" w:themeColor="text1"/>
                                <w:sz w:val="22"/>
                              </w:rPr>
                            </w:pPr>
                            <w:r w:rsidRPr="003F6B60">
                              <w:rPr>
                                <w:rFonts w:ascii="HG丸ｺﾞｼｯｸM-PRO" w:eastAsia="HG丸ｺﾞｼｯｸM-PRO" w:hAnsi="HG丸ｺﾞｼｯｸM-PRO" w:hint="eastAsia"/>
                                <w:b/>
                                <w:color w:val="000000" w:themeColor="text1"/>
                                <w:sz w:val="22"/>
                              </w:rPr>
                              <w:t>【ツール</w:t>
                            </w:r>
                            <w:r w:rsidRPr="003F6B60">
                              <w:rPr>
                                <w:rFonts w:ascii="HG丸ｺﾞｼｯｸM-PRO" w:eastAsia="HG丸ｺﾞｼｯｸM-PRO" w:hAnsi="HG丸ｺﾞｼｯｸM-PRO"/>
                                <w:b/>
                                <w:color w:val="000000" w:themeColor="text1"/>
                                <w:sz w:val="22"/>
                              </w:rPr>
                              <w:t>活用例</w:t>
                            </w:r>
                            <w:r w:rsidRPr="003F6B60">
                              <w:rPr>
                                <w:rFonts w:ascii="HG丸ｺﾞｼｯｸM-PRO" w:eastAsia="HG丸ｺﾞｼｯｸM-PRO" w:hAnsi="HG丸ｺﾞｼｯｸM-PRO" w:hint="eastAsia"/>
                                <w:b/>
                                <w:color w:val="000000" w:themeColor="text1"/>
                                <w:sz w:val="22"/>
                              </w:rPr>
                              <w:t>】</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１　健診未受診者と</w:t>
                            </w:r>
                            <w:r w:rsidRPr="00A02FE2">
                              <w:rPr>
                                <w:rFonts w:ascii="HG丸ｺﾞｼｯｸM-PRO" w:eastAsia="HG丸ｺﾞｼｯｸM-PRO" w:hAnsi="HG丸ｺﾞｼｯｸM-PRO"/>
                                <w:color w:val="000000" w:themeColor="text1"/>
                                <w:sz w:val="22"/>
                                <w:u w:val="single"/>
                              </w:rPr>
                              <w:t>医療機関</w:t>
                            </w:r>
                            <w:r w:rsidRPr="00A02FE2">
                              <w:rPr>
                                <w:rFonts w:ascii="HG丸ｺﾞｼｯｸM-PRO" w:eastAsia="HG丸ｺﾞｼｯｸM-PRO" w:hAnsi="HG丸ｺﾞｼｯｸM-PRO" w:hint="eastAsia"/>
                                <w:color w:val="000000" w:themeColor="text1"/>
                                <w:sz w:val="22"/>
                                <w:u w:val="single"/>
                              </w:rPr>
                              <w:t>・</w:t>
                            </w:r>
                            <w:r w:rsidRPr="00A02FE2">
                              <w:rPr>
                                <w:rFonts w:ascii="HG丸ｺﾞｼｯｸM-PRO" w:eastAsia="HG丸ｺﾞｼｯｸM-PRO" w:hAnsi="HG丸ｺﾞｼｯｸM-PRO"/>
                                <w:color w:val="000000" w:themeColor="text1"/>
                                <w:sz w:val="22"/>
                                <w:u w:val="single"/>
                              </w:rPr>
                              <w:t>交通機関</w:t>
                            </w:r>
                            <w:r w:rsidRPr="00A02FE2">
                              <w:rPr>
                                <w:rFonts w:ascii="HG丸ｺﾞｼｯｸM-PRO" w:eastAsia="HG丸ｺﾞｼｯｸM-PRO" w:hAnsi="HG丸ｺﾞｼｯｸM-PRO" w:hint="eastAsia"/>
                                <w:color w:val="000000" w:themeColor="text1"/>
                                <w:sz w:val="22"/>
                                <w:u w:val="single"/>
                              </w:rPr>
                              <w:t>の関連</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２　</w:t>
                            </w:r>
                            <w:r w:rsidRPr="00A02FE2">
                              <w:rPr>
                                <w:rFonts w:ascii="HG丸ｺﾞｼｯｸM-PRO" w:eastAsia="HG丸ｺﾞｼｯｸM-PRO" w:hAnsi="HG丸ｺﾞｼｯｸM-PRO"/>
                                <w:color w:val="000000" w:themeColor="text1"/>
                                <w:sz w:val="22"/>
                                <w:u w:val="single"/>
                              </w:rPr>
                              <w:t>健診のスコアが</w:t>
                            </w:r>
                            <w:r w:rsidRPr="00A02FE2">
                              <w:rPr>
                                <w:rFonts w:ascii="HG丸ｺﾞｼｯｸM-PRO" w:eastAsia="HG丸ｺﾞｼｯｸM-PRO" w:hAnsi="HG丸ｺﾞｼｯｸM-PRO" w:hint="eastAsia"/>
                                <w:color w:val="000000" w:themeColor="text1"/>
                                <w:sz w:val="22"/>
                                <w:u w:val="single"/>
                              </w:rPr>
                              <w:t>悪い</w:t>
                            </w:r>
                            <w:r w:rsidRPr="00A02FE2">
                              <w:rPr>
                                <w:rFonts w:ascii="HG丸ｺﾞｼｯｸM-PRO" w:eastAsia="HG丸ｺﾞｼｯｸM-PRO" w:hAnsi="HG丸ｺﾞｼｯｸM-PRO"/>
                                <w:color w:val="000000" w:themeColor="text1"/>
                                <w:sz w:val="22"/>
                                <w:u w:val="single"/>
                              </w:rPr>
                              <w:t>人の分布</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３　</w:t>
                            </w:r>
                            <w:r w:rsidRPr="00A02FE2">
                              <w:rPr>
                                <w:rFonts w:ascii="HG丸ｺﾞｼｯｸM-PRO" w:eastAsia="HG丸ｺﾞｼｯｸM-PRO" w:hAnsi="HG丸ｺﾞｼｯｸM-PRO"/>
                                <w:color w:val="000000" w:themeColor="text1"/>
                                <w:sz w:val="22"/>
                                <w:u w:val="single"/>
                              </w:rPr>
                              <w:t>受診勧奨対象者で</w:t>
                            </w:r>
                            <w:r w:rsidRPr="00A02FE2">
                              <w:rPr>
                                <w:rFonts w:ascii="HG丸ｺﾞｼｯｸM-PRO" w:eastAsia="HG丸ｺﾞｼｯｸM-PRO" w:hAnsi="HG丸ｺﾞｼｯｸM-PRO" w:hint="eastAsia"/>
                                <w:color w:val="000000" w:themeColor="text1"/>
                                <w:sz w:val="22"/>
                                <w:u w:val="single"/>
                              </w:rPr>
                              <w:t>未治療者</w:t>
                            </w:r>
                            <w:r w:rsidRPr="00A02FE2">
                              <w:rPr>
                                <w:rFonts w:ascii="HG丸ｺﾞｼｯｸM-PRO" w:eastAsia="HG丸ｺﾞｼｯｸM-PRO" w:hAnsi="HG丸ｺﾞｼｯｸM-PRO"/>
                                <w:color w:val="000000" w:themeColor="text1"/>
                                <w:sz w:val="22"/>
                                <w:u w:val="single"/>
                              </w:rPr>
                              <w:t>の</w:t>
                            </w:r>
                            <w:r w:rsidRPr="00A02FE2">
                              <w:rPr>
                                <w:rFonts w:ascii="HG丸ｺﾞｼｯｸM-PRO" w:eastAsia="HG丸ｺﾞｼｯｸM-PRO" w:hAnsi="HG丸ｺﾞｼｯｸM-PRO" w:hint="eastAsia"/>
                                <w:color w:val="000000" w:themeColor="text1"/>
                                <w:sz w:val="22"/>
                                <w:u w:val="single"/>
                              </w:rPr>
                              <w:t>分布</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地域</w:t>
                            </w:r>
                            <w:r w:rsidRPr="00A02FE2">
                              <w:rPr>
                                <w:rFonts w:ascii="HG丸ｺﾞｼｯｸM-PRO" w:eastAsia="HG丸ｺﾞｼｯｸM-PRO" w:hAnsi="HG丸ｺﾞｼｯｸM-PRO"/>
                                <w:color w:val="000000" w:themeColor="text1"/>
                                <w:sz w:val="22"/>
                              </w:rPr>
                              <w:t>の</w:t>
                            </w:r>
                            <w:r w:rsidRPr="00A02FE2">
                              <w:rPr>
                                <w:rFonts w:ascii="HG丸ｺﾞｼｯｸM-PRO" w:eastAsia="HG丸ｺﾞｼｯｸM-PRO" w:hAnsi="HG丸ｺﾞｼｯｸM-PRO" w:hint="eastAsia"/>
                                <w:color w:val="000000" w:themeColor="text1"/>
                                <w:sz w:val="22"/>
                              </w:rPr>
                              <w:t>課題</w:t>
                            </w:r>
                            <w:r w:rsidRPr="00A02FE2">
                              <w:rPr>
                                <w:rFonts w:ascii="HG丸ｺﾞｼｯｸM-PRO" w:eastAsia="HG丸ｺﾞｼｯｸM-PRO" w:hAnsi="HG丸ｺﾞｼｯｸM-PRO"/>
                                <w:color w:val="000000" w:themeColor="text1"/>
                                <w:sz w:val="22"/>
                              </w:rPr>
                              <w:t>に</w:t>
                            </w:r>
                            <w:r w:rsidRPr="00A02FE2">
                              <w:rPr>
                                <w:rFonts w:ascii="HG丸ｺﾞｼｯｸM-PRO" w:eastAsia="HG丸ｺﾞｼｯｸM-PRO" w:hAnsi="HG丸ｺﾞｼｯｸM-PRO" w:hint="eastAsia"/>
                                <w:color w:val="000000" w:themeColor="text1"/>
                                <w:sz w:val="22"/>
                              </w:rPr>
                              <w:t>応じた</w:t>
                            </w:r>
                            <w:r w:rsidRPr="00A02FE2">
                              <w:rPr>
                                <w:rFonts w:ascii="HG丸ｺﾞｼｯｸM-PRO" w:eastAsia="HG丸ｺﾞｼｯｸM-PRO" w:hAnsi="HG丸ｺﾞｼｯｸM-PRO"/>
                                <w:color w:val="000000" w:themeColor="text1"/>
                                <w:sz w:val="22"/>
                              </w:rPr>
                              <w:t>効果的な保健事業を企画・</w:t>
                            </w:r>
                            <w:r w:rsidRPr="00A02FE2">
                              <w:rPr>
                                <w:rFonts w:ascii="HG丸ｺﾞｼｯｸM-PRO" w:eastAsia="HG丸ｺﾞｼｯｸM-PRO" w:hAnsi="HG丸ｺﾞｼｯｸM-PRO" w:hint="eastAsia"/>
                                <w:color w:val="000000" w:themeColor="text1"/>
                                <w:sz w:val="22"/>
                              </w:rPr>
                              <w:t>実施</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w:t>
                            </w:r>
                            <w:r w:rsidRPr="00A02FE2">
                              <w:rPr>
                                <w:rFonts w:ascii="HG丸ｺﾞｼｯｸM-PRO" w:eastAsia="HG丸ｺﾞｼｯｸM-PRO" w:hAnsi="HG丸ｺﾞｼｯｸM-PRO" w:hint="eastAsia"/>
                                <w:color w:val="000000" w:themeColor="text1"/>
                                <w:sz w:val="22"/>
                              </w:rPr>
                              <w:t>特定健診</w:t>
                            </w:r>
                            <w:r w:rsidRPr="00A02FE2">
                              <w:rPr>
                                <w:rFonts w:ascii="HG丸ｺﾞｼｯｸM-PRO" w:eastAsia="HG丸ｺﾞｼｯｸM-PRO" w:hAnsi="HG丸ｺﾞｼｯｸM-PRO"/>
                                <w:color w:val="000000" w:themeColor="text1"/>
                                <w:sz w:val="22"/>
                              </w:rPr>
                              <w:t>未受診者対策</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・生活習慣病</w:t>
                            </w:r>
                            <w:r w:rsidRPr="00A02FE2">
                              <w:rPr>
                                <w:rFonts w:ascii="HG丸ｺﾞｼｯｸM-PRO" w:eastAsia="HG丸ｺﾞｼｯｸM-PRO" w:hAnsi="HG丸ｺﾞｼｯｸM-PRO"/>
                                <w:color w:val="000000" w:themeColor="text1"/>
                                <w:sz w:val="22"/>
                              </w:rPr>
                              <w:t>重症化予防</w:t>
                            </w: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 xml:space="preserve">　　等</w:t>
                            </w:r>
                          </w:p>
                          <w:p w:rsidR="00A02FE2" w:rsidRPr="00A02FE2" w:rsidRDefault="00A02FE2" w:rsidP="00A02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53" style="position:absolute;left:0;text-align:left;margin-left:10.1pt;margin-top:189.2pt;width:250.5pt;height:16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" fillcolor="white [3201]" strokecolor="#4f81bd [3204]" strokeweight=".25pt">
                <v:textbox>
                  <w:txbxContent>
                    <w:p w:rsidR="00A02FE2" w:rsidRPr="003F6B60" w:rsidRDefault="00A02FE2" w:rsidP="00A02FE2">
                      <w:pPr>
                        <w:jc w:val="left"/>
                        <w:rPr>
                          <w:rFonts w:ascii="HG丸ｺﾞｼｯｸM-PRO" w:eastAsia="HG丸ｺﾞｼｯｸM-PRO" w:hAnsi="HG丸ｺﾞｼｯｸM-PRO"/>
                          <w:b/>
                          <w:color w:val="000000" w:themeColor="text1"/>
                          <w:sz w:val="22"/>
                        </w:rPr>
                      </w:pPr>
                      <w:r w:rsidRPr="003F6B60">
                        <w:rPr>
                          <w:rFonts w:ascii="HG丸ｺﾞｼｯｸM-PRO" w:eastAsia="HG丸ｺﾞｼｯｸM-PRO" w:hAnsi="HG丸ｺﾞｼｯｸM-PRO" w:hint="eastAsia"/>
                          <w:b/>
                          <w:color w:val="000000" w:themeColor="text1"/>
                          <w:sz w:val="22"/>
                        </w:rPr>
                        <w:t>【ツール</w:t>
                      </w:r>
                      <w:r w:rsidRPr="003F6B60">
                        <w:rPr>
                          <w:rFonts w:ascii="HG丸ｺﾞｼｯｸM-PRO" w:eastAsia="HG丸ｺﾞｼｯｸM-PRO" w:hAnsi="HG丸ｺﾞｼｯｸM-PRO"/>
                          <w:b/>
                          <w:color w:val="000000" w:themeColor="text1"/>
                          <w:sz w:val="22"/>
                        </w:rPr>
                        <w:t>活用例</w:t>
                      </w:r>
                      <w:r w:rsidRPr="003F6B60">
                        <w:rPr>
                          <w:rFonts w:ascii="HG丸ｺﾞｼｯｸM-PRO" w:eastAsia="HG丸ｺﾞｼｯｸM-PRO" w:hAnsi="HG丸ｺﾞｼｯｸM-PRO" w:hint="eastAsia"/>
                          <w:b/>
                          <w:color w:val="000000" w:themeColor="text1"/>
                          <w:sz w:val="22"/>
                        </w:rPr>
                        <w:t>】</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１　健診未受診者と</w:t>
                      </w:r>
                      <w:r w:rsidRPr="00A02FE2">
                        <w:rPr>
                          <w:rFonts w:ascii="HG丸ｺﾞｼｯｸM-PRO" w:eastAsia="HG丸ｺﾞｼｯｸM-PRO" w:hAnsi="HG丸ｺﾞｼｯｸM-PRO"/>
                          <w:color w:val="000000" w:themeColor="text1"/>
                          <w:sz w:val="22"/>
                          <w:u w:val="single"/>
                        </w:rPr>
                        <w:t>医療機関</w:t>
                      </w:r>
                      <w:r w:rsidRPr="00A02FE2">
                        <w:rPr>
                          <w:rFonts w:ascii="HG丸ｺﾞｼｯｸM-PRO" w:eastAsia="HG丸ｺﾞｼｯｸM-PRO" w:hAnsi="HG丸ｺﾞｼｯｸM-PRO" w:hint="eastAsia"/>
                          <w:color w:val="000000" w:themeColor="text1"/>
                          <w:sz w:val="22"/>
                          <w:u w:val="single"/>
                        </w:rPr>
                        <w:t>・</w:t>
                      </w:r>
                      <w:r w:rsidRPr="00A02FE2">
                        <w:rPr>
                          <w:rFonts w:ascii="HG丸ｺﾞｼｯｸM-PRO" w:eastAsia="HG丸ｺﾞｼｯｸM-PRO" w:hAnsi="HG丸ｺﾞｼｯｸM-PRO"/>
                          <w:color w:val="000000" w:themeColor="text1"/>
                          <w:sz w:val="22"/>
                          <w:u w:val="single"/>
                        </w:rPr>
                        <w:t>交通機関</w:t>
                      </w:r>
                      <w:r w:rsidRPr="00A02FE2">
                        <w:rPr>
                          <w:rFonts w:ascii="HG丸ｺﾞｼｯｸM-PRO" w:eastAsia="HG丸ｺﾞｼｯｸM-PRO" w:hAnsi="HG丸ｺﾞｼｯｸM-PRO" w:hint="eastAsia"/>
                          <w:color w:val="000000" w:themeColor="text1"/>
                          <w:sz w:val="22"/>
                          <w:u w:val="single"/>
                        </w:rPr>
                        <w:t>の関連</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２　</w:t>
                      </w:r>
                      <w:r w:rsidRPr="00A02FE2">
                        <w:rPr>
                          <w:rFonts w:ascii="HG丸ｺﾞｼｯｸM-PRO" w:eastAsia="HG丸ｺﾞｼｯｸM-PRO" w:hAnsi="HG丸ｺﾞｼｯｸM-PRO"/>
                          <w:color w:val="000000" w:themeColor="text1"/>
                          <w:sz w:val="22"/>
                          <w:u w:val="single"/>
                        </w:rPr>
                        <w:t>健診</w:t>
                      </w:r>
                      <w:bookmarkStart w:id="1" w:name="_GoBack"/>
                      <w:bookmarkEnd w:id="1"/>
                      <w:r w:rsidRPr="00A02FE2">
                        <w:rPr>
                          <w:rFonts w:ascii="HG丸ｺﾞｼｯｸM-PRO" w:eastAsia="HG丸ｺﾞｼｯｸM-PRO" w:hAnsi="HG丸ｺﾞｼｯｸM-PRO"/>
                          <w:color w:val="000000" w:themeColor="text1"/>
                          <w:sz w:val="22"/>
                          <w:u w:val="single"/>
                        </w:rPr>
                        <w:t>のスコアが</w:t>
                      </w:r>
                      <w:r w:rsidRPr="00A02FE2">
                        <w:rPr>
                          <w:rFonts w:ascii="HG丸ｺﾞｼｯｸM-PRO" w:eastAsia="HG丸ｺﾞｼｯｸM-PRO" w:hAnsi="HG丸ｺﾞｼｯｸM-PRO" w:hint="eastAsia"/>
                          <w:color w:val="000000" w:themeColor="text1"/>
                          <w:sz w:val="22"/>
                          <w:u w:val="single"/>
                        </w:rPr>
                        <w:t>悪い</w:t>
                      </w:r>
                      <w:r w:rsidRPr="00A02FE2">
                        <w:rPr>
                          <w:rFonts w:ascii="HG丸ｺﾞｼｯｸM-PRO" w:eastAsia="HG丸ｺﾞｼｯｸM-PRO" w:hAnsi="HG丸ｺﾞｼｯｸM-PRO"/>
                          <w:color w:val="000000" w:themeColor="text1"/>
                          <w:sz w:val="22"/>
                          <w:u w:val="single"/>
                        </w:rPr>
                        <w:t>人の分布</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３　</w:t>
                      </w:r>
                      <w:r w:rsidRPr="00A02FE2">
                        <w:rPr>
                          <w:rFonts w:ascii="HG丸ｺﾞｼｯｸM-PRO" w:eastAsia="HG丸ｺﾞｼｯｸM-PRO" w:hAnsi="HG丸ｺﾞｼｯｸM-PRO"/>
                          <w:color w:val="000000" w:themeColor="text1"/>
                          <w:sz w:val="22"/>
                          <w:u w:val="single"/>
                        </w:rPr>
                        <w:t>受診勧奨対象者で</w:t>
                      </w:r>
                      <w:r w:rsidRPr="00A02FE2">
                        <w:rPr>
                          <w:rFonts w:ascii="HG丸ｺﾞｼｯｸM-PRO" w:eastAsia="HG丸ｺﾞｼｯｸM-PRO" w:hAnsi="HG丸ｺﾞｼｯｸM-PRO" w:hint="eastAsia"/>
                          <w:color w:val="000000" w:themeColor="text1"/>
                          <w:sz w:val="22"/>
                          <w:u w:val="single"/>
                        </w:rPr>
                        <w:t>未治療者</w:t>
                      </w:r>
                      <w:r w:rsidRPr="00A02FE2">
                        <w:rPr>
                          <w:rFonts w:ascii="HG丸ｺﾞｼｯｸM-PRO" w:eastAsia="HG丸ｺﾞｼｯｸM-PRO" w:hAnsi="HG丸ｺﾞｼｯｸM-PRO"/>
                          <w:color w:val="000000" w:themeColor="text1"/>
                          <w:sz w:val="22"/>
                          <w:u w:val="single"/>
                        </w:rPr>
                        <w:t>の</w:t>
                      </w:r>
                      <w:r w:rsidRPr="00A02FE2">
                        <w:rPr>
                          <w:rFonts w:ascii="HG丸ｺﾞｼｯｸM-PRO" w:eastAsia="HG丸ｺﾞｼｯｸM-PRO" w:hAnsi="HG丸ｺﾞｼｯｸM-PRO" w:hint="eastAsia"/>
                          <w:color w:val="000000" w:themeColor="text1"/>
                          <w:sz w:val="22"/>
                          <w:u w:val="single"/>
                        </w:rPr>
                        <w:t>分布</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地域</w:t>
                      </w:r>
                      <w:r w:rsidRPr="00A02FE2">
                        <w:rPr>
                          <w:rFonts w:ascii="HG丸ｺﾞｼｯｸM-PRO" w:eastAsia="HG丸ｺﾞｼｯｸM-PRO" w:hAnsi="HG丸ｺﾞｼｯｸM-PRO"/>
                          <w:color w:val="000000" w:themeColor="text1"/>
                          <w:sz w:val="22"/>
                        </w:rPr>
                        <w:t>の</w:t>
                      </w:r>
                      <w:r w:rsidRPr="00A02FE2">
                        <w:rPr>
                          <w:rFonts w:ascii="HG丸ｺﾞｼｯｸM-PRO" w:eastAsia="HG丸ｺﾞｼｯｸM-PRO" w:hAnsi="HG丸ｺﾞｼｯｸM-PRO" w:hint="eastAsia"/>
                          <w:color w:val="000000" w:themeColor="text1"/>
                          <w:sz w:val="22"/>
                        </w:rPr>
                        <w:t>課題</w:t>
                      </w:r>
                      <w:r w:rsidRPr="00A02FE2">
                        <w:rPr>
                          <w:rFonts w:ascii="HG丸ｺﾞｼｯｸM-PRO" w:eastAsia="HG丸ｺﾞｼｯｸM-PRO" w:hAnsi="HG丸ｺﾞｼｯｸM-PRO"/>
                          <w:color w:val="000000" w:themeColor="text1"/>
                          <w:sz w:val="22"/>
                        </w:rPr>
                        <w:t>に</w:t>
                      </w:r>
                      <w:r w:rsidRPr="00A02FE2">
                        <w:rPr>
                          <w:rFonts w:ascii="HG丸ｺﾞｼｯｸM-PRO" w:eastAsia="HG丸ｺﾞｼｯｸM-PRO" w:hAnsi="HG丸ｺﾞｼｯｸM-PRO" w:hint="eastAsia"/>
                          <w:color w:val="000000" w:themeColor="text1"/>
                          <w:sz w:val="22"/>
                        </w:rPr>
                        <w:t>応じた</w:t>
                      </w:r>
                      <w:r w:rsidRPr="00A02FE2">
                        <w:rPr>
                          <w:rFonts w:ascii="HG丸ｺﾞｼｯｸM-PRO" w:eastAsia="HG丸ｺﾞｼｯｸM-PRO" w:hAnsi="HG丸ｺﾞｼｯｸM-PRO"/>
                          <w:color w:val="000000" w:themeColor="text1"/>
                          <w:sz w:val="22"/>
                        </w:rPr>
                        <w:t>効果的な保健事業を企画・</w:t>
                      </w:r>
                      <w:r w:rsidRPr="00A02FE2">
                        <w:rPr>
                          <w:rFonts w:ascii="HG丸ｺﾞｼｯｸM-PRO" w:eastAsia="HG丸ｺﾞｼｯｸM-PRO" w:hAnsi="HG丸ｺﾞｼｯｸM-PRO" w:hint="eastAsia"/>
                          <w:color w:val="000000" w:themeColor="text1"/>
                          <w:sz w:val="22"/>
                        </w:rPr>
                        <w:t>実施</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w:t>
                      </w:r>
                      <w:r w:rsidRPr="00A02FE2">
                        <w:rPr>
                          <w:rFonts w:ascii="HG丸ｺﾞｼｯｸM-PRO" w:eastAsia="HG丸ｺﾞｼｯｸM-PRO" w:hAnsi="HG丸ｺﾞｼｯｸM-PRO" w:hint="eastAsia"/>
                          <w:color w:val="000000" w:themeColor="text1"/>
                          <w:sz w:val="22"/>
                        </w:rPr>
                        <w:t>特定健診</w:t>
                      </w:r>
                      <w:r w:rsidRPr="00A02FE2">
                        <w:rPr>
                          <w:rFonts w:ascii="HG丸ｺﾞｼｯｸM-PRO" w:eastAsia="HG丸ｺﾞｼｯｸM-PRO" w:hAnsi="HG丸ｺﾞｼｯｸM-PRO"/>
                          <w:color w:val="000000" w:themeColor="text1"/>
                          <w:sz w:val="22"/>
                        </w:rPr>
                        <w:t>未受診者対策</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・生活習慣病</w:t>
                      </w:r>
                      <w:r w:rsidRPr="00A02FE2">
                        <w:rPr>
                          <w:rFonts w:ascii="HG丸ｺﾞｼｯｸM-PRO" w:eastAsia="HG丸ｺﾞｼｯｸM-PRO" w:hAnsi="HG丸ｺﾞｼｯｸM-PRO"/>
                          <w:color w:val="000000" w:themeColor="text1"/>
                          <w:sz w:val="22"/>
                        </w:rPr>
                        <w:t>重症化予防</w:t>
                      </w: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 xml:space="preserve">　　等</w:t>
                      </w:r>
                    </w:p>
                    <w:p w:rsidR="00A02FE2" w:rsidRPr="00A02FE2" w:rsidRDefault="00A02FE2" w:rsidP="00A02FE2">
                      <w:pPr>
                        <w:jc w:val="center"/>
                      </w:pPr>
                    </w:p>
                  </w:txbxContent>
                </v:textbox>
              </v:rect>
            </w:pict>
          </mc:Fallback>
        </mc:AlternateContent>
      </w:r>
      <w:r w:rsidR="00A02FE2">
        <w:rPr>
          <w:noProof/>
        </w:rPr>
        <mc:AlternateContent>
          <mc:Choice Requires="wps">
            <w:drawing>
              <wp:anchor distT="0" distB="0" distL="114300" distR="114300" simplePos="0" relativeHeight="251743232" behindDoc="0" locked="0" layoutInCell="1" allowOverlap="1">
                <wp:simplePos x="0" y="0"/>
                <wp:positionH relativeFrom="column">
                  <wp:posOffset>128270</wp:posOffset>
                </wp:positionH>
                <wp:positionV relativeFrom="paragraph">
                  <wp:posOffset>2108200</wp:posOffset>
                </wp:positionV>
                <wp:extent cx="5411470" cy="3524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41147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FE2" w:rsidRPr="00A02FE2" w:rsidRDefault="00A02FE2" w:rsidP="00A02FE2">
                            <w:pPr>
                              <w:jc w:val="center"/>
                              <w:rPr>
                                <w:rFonts w:ascii="HG丸ｺﾞｼｯｸM-PRO" w:eastAsia="HG丸ｺﾞｼｯｸM-PRO" w:hAnsi="HG丸ｺﾞｼｯｸM-PRO"/>
                                <w:color w:val="000000" w:themeColor="text1"/>
                                <w:sz w:val="20"/>
                              </w:rPr>
                            </w:pPr>
                            <w:r w:rsidRPr="00A02FE2">
                              <w:rPr>
                                <w:rFonts w:ascii="HG丸ｺﾞｼｯｸM-PRO" w:eastAsia="HG丸ｺﾞｼｯｸM-PRO" w:hAnsi="HG丸ｺﾞｼｯｸM-PRO" w:hint="eastAsia"/>
                                <w:color w:val="000000" w:themeColor="text1"/>
                                <w:sz w:val="20"/>
                              </w:rPr>
                              <w:t>＊健康</w:t>
                            </w:r>
                            <w:r w:rsidRPr="00A02FE2">
                              <w:rPr>
                                <w:rFonts w:ascii="HG丸ｺﾞｼｯｸM-PRO" w:eastAsia="HG丸ｺﾞｼｯｸM-PRO" w:hAnsi="HG丸ｺﾞｼｯｸM-PRO"/>
                                <w:color w:val="000000" w:themeColor="text1"/>
                                <w:sz w:val="20"/>
                              </w:rPr>
                              <w:t>指標から</w:t>
                            </w:r>
                            <w:r w:rsidRPr="00A02FE2">
                              <w:rPr>
                                <w:rFonts w:ascii="HG丸ｺﾞｼｯｸM-PRO" w:eastAsia="HG丸ｺﾞｼｯｸM-PRO" w:hAnsi="HG丸ｺﾞｼｯｸM-PRO" w:hint="eastAsia"/>
                                <w:color w:val="000000" w:themeColor="text1"/>
                                <w:sz w:val="20"/>
                              </w:rPr>
                              <w:t>読み取れる</w:t>
                            </w:r>
                            <w:r w:rsidRPr="00A02FE2">
                              <w:rPr>
                                <w:rFonts w:ascii="HG丸ｺﾞｼｯｸM-PRO" w:eastAsia="HG丸ｺﾞｼｯｸM-PRO" w:hAnsi="HG丸ｺﾞｼｯｸM-PRO"/>
                                <w:color w:val="000000" w:themeColor="text1"/>
                                <w:sz w:val="20"/>
                              </w:rPr>
                              <w:t>課題</w:t>
                            </w:r>
                            <w:r w:rsidRPr="00A02FE2">
                              <w:rPr>
                                <w:rFonts w:ascii="HG丸ｺﾞｼｯｸM-PRO" w:eastAsia="HG丸ｺﾞｼｯｸM-PRO" w:hAnsi="HG丸ｺﾞｼｯｸM-PRO" w:hint="eastAsia"/>
                                <w:color w:val="000000" w:themeColor="text1"/>
                                <w:sz w:val="20"/>
                              </w:rPr>
                              <w:t>とその</w:t>
                            </w:r>
                            <w:r w:rsidRPr="00A02FE2">
                              <w:rPr>
                                <w:rFonts w:ascii="HG丸ｺﾞｼｯｸM-PRO" w:eastAsia="HG丸ｺﾞｼｯｸM-PRO" w:hAnsi="HG丸ｺﾞｼｯｸM-PRO"/>
                                <w:color w:val="000000" w:themeColor="text1"/>
                                <w:sz w:val="20"/>
                              </w:rPr>
                              <w:t>背景を含めて分析する</w:t>
                            </w:r>
                            <w:r w:rsidRPr="00A02FE2">
                              <w:rPr>
                                <w:rFonts w:ascii="HG丸ｺﾞｼｯｸM-PRO" w:eastAsia="HG丸ｺﾞｼｯｸM-PRO" w:hAnsi="HG丸ｺﾞｼｯｸM-PRO" w:hint="eastAsia"/>
                                <w:color w:val="000000" w:themeColor="text1"/>
                                <w:sz w:val="20"/>
                              </w:rPr>
                              <w:t>ツール</w:t>
                            </w:r>
                          </w:p>
                          <w:p w:rsidR="00A02FE2" w:rsidRPr="00A02FE2" w:rsidRDefault="00A02FE2" w:rsidP="00A02F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54" style="position:absolute;left:0;text-align:left;margin-left:10.1pt;margin-top:166pt;width:426.1pt;height:27.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" filled="f" stroked="f" strokeweight="2pt">
                <v:textbox>
                  <w:txbxContent>
                    <w:p w:rsidR="00A02FE2" w:rsidRPr="00A02FE2" w:rsidRDefault="00A02FE2" w:rsidP="00A02FE2">
                      <w:pPr>
                        <w:jc w:val="center"/>
                        <w:rPr>
                          <w:rFonts w:ascii="HG丸ｺﾞｼｯｸM-PRO" w:eastAsia="HG丸ｺﾞｼｯｸM-PRO" w:hAnsi="HG丸ｺﾞｼｯｸM-PRO"/>
                          <w:color w:val="000000" w:themeColor="text1"/>
                          <w:sz w:val="20"/>
                        </w:rPr>
                      </w:pPr>
                      <w:r w:rsidRPr="00A02FE2">
                        <w:rPr>
                          <w:rFonts w:ascii="HG丸ｺﾞｼｯｸM-PRO" w:eastAsia="HG丸ｺﾞｼｯｸM-PRO" w:hAnsi="HG丸ｺﾞｼｯｸM-PRO" w:hint="eastAsia"/>
                          <w:color w:val="000000" w:themeColor="text1"/>
                          <w:sz w:val="20"/>
                        </w:rPr>
                        <w:t>＊健康</w:t>
                      </w:r>
                      <w:r w:rsidRPr="00A02FE2">
                        <w:rPr>
                          <w:rFonts w:ascii="HG丸ｺﾞｼｯｸM-PRO" w:eastAsia="HG丸ｺﾞｼｯｸM-PRO" w:hAnsi="HG丸ｺﾞｼｯｸM-PRO"/>
                          <w:color w:val="000000" w:themeColor="text1"/>
                          <w:sz w:val="20"/>
                        </w:rPr>
                        <w:t>指標から</w:t>
                      </w:r>
                      <w:r w:rsidRPr="00A02FE2">
                        <w:rPr>
                          <w:rFonts w:ascii="HG丸ｺﾞｼｯｸM-PRO" w:eastAsia="HG丸ｺﾞｼｯｸM-PRO" w:hAnsi="HG丸ｺﾞｼｯｸM-PRO" w:hint="eastAsia"/>
                          <w:color w:val="000000" w:themeColor="text1"/>
                          <w:sz w:val="20"/>
                        </w:rPr>
                        <w:t>読み取れる</w:t>
                      </w:r>
                      <w:r w:rsidRPr="00A02FE2">
                        <w:rPr>
                          <w:rFonts w:ascii="HG丸ｺﾞｼｯｸM-PRO" w:eastAsia="HG丸ｺﾞｼｯｸM-PRO" w:hAnsi="HG丸ｺﾞｼｯｸM-PRO"/>
                          <w:color w:val="000000" w:themeColor="text1"/>
                          <w:sz w:val="20"/>
                        </w:rPr>
                        <w:t>課題</w:t>
                      </w:r>
                      <w:r w:rsidRPr="00A02FE2">
                        <w:rPr>
                          <w:rFonts w:ascii="HG丸ｺﾞｼｯｸM-PRO" w:eastAsia="HG丸ｺﾞｼｯｸM-PRO" w:hAnsi="HG丸ｺﾞｼｯｸM-PRO" w:hint="eastAsia"/>
                          <w:color w:val="000000" w:themeColor="text1"/>
                          <w:sz w:val="20"/>
                        </w:rPr>
                        <w:t>とその</w:t>
                      </w:r>
                      <w:r w:rsidRPr="00A02FE2">
                        <w:rPr>
                          <w:rFonts w:ascii="HG丸ｺﾞｼｯｸM-PRO" w:eastAsia="HG丸ｺﾞｼｯｸM-PRO" w:hAnsi="HG丸ｺﾞｼｯｸM-PRO"/>
                          <w:color w:val="000000" w:themeColor="text1"/>
                          <w:sz w:val="20"/>
                        </w:rPr>
                        <w:t>背景を含めて分析する</w:t>
                      </w:r>
                      <w:r w:rsidRPr="00A02FE2">
                        <w:rPr>
                          <w:rFonts w:ascii="HG丸ｺﾞｼｯｸM-PRO" w:eastAsia="HG丸ｺﾞｼｯｸM-PRO" w:hAnsi="HG丸ｺﾞｼｯｸM-PRO" w:hint="eastAsia"/>
                          <w:color w:val="000000" w:themeColor="text1"/>
                          <w:sz w:val="20"/>
                        </w:rPr>
                        <w:t>ツール</w:t>
                      </w:r>
                    </w:p>
                    <w:p w:rsidR="00A02FE2" w:rsidRPr="00A02FE2" w:rsidRDefault="00A02FE2" w:rsidP="00A02FE2"/>
                  </w:txbxContent>
                </v:textbox>
              </v:rect>
            </w:pict>
          </mc:Fallback>
        </mc:AlternateContent>
      </w:r>
      <w:r w:rsidR="008352E4">
        <w:rPr>
          <w:noProof/>
        </w:rPr>
        <mc:AlternateContent>
          <mc:Choice Requires="wps">
            <w:drawing>
              <wp:anchor distT="0" distB="0" distL="114300" distR="114300" simplePos="0" relativeHeight="251721728" behindDoc="0" locked="0" layoutInCell="1" allowOverlap="1">
                <wp:simplePos x="0" y="0"/>
                <wp:positionH relativeFrom="column">
                  <wp:posOffset>23495</wp:posOffset>
                </wp:positionH>
                <wp:positionV relativeFrom="paragraph">
                  <wp:posOffset>831215</wp:posOffset>
                </wp:positionV>
                <wp:extent cx="5619750" cy="3781425"/>
                <wp:effectExtent l="0" t="0" r="0" b="9525"/>
                <wp:wrapNone/>
                <wp:docPr id="60" name="正方形/長方形 60"/>
                <wp:cNvGraphicFramePr/>
                <a:graphic xmlns:a="http://schemas.openxmlformats.org/drawingml/2006/main">
                  <a:graphicData uri="http://schemas.microsoft.com/office/word/2010/wordprocessingShape">
                    <wps:wsp>
                      <wps:cNvSpPr/>
                      <wps:spPr>
                        <a:xfrm>
                          <a:off x="0" y="0"/>
                          <a:ext cx="5619750" cy="3781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42FF7" w:rsidRDefault="00567A35" w:rsidP="00E42FF7">
                            <w:pPr>
                              <w:jc w:val="center"/>
                            </w:pPr>
                            <w:r w:rsidRPr="00461F7D">
                              <w:rPr>
                                <w:noProof/>
                              </w:rPr>
                              <w:drawing>
                                <wp:inline distT="0" distB="0" distL="0" distR="0" wp14:anchorId="1D08FB5E" wp14:editId="7CA0062F">
                                  <wp:extent cx="5411470" cy="126746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1470" cy="1267460"/>
                                          </a:xfrm>
                                          <a:prstGeom prst="rect">
                                            <a:avLst/>
                                          </a:prstGeom>
                                          <a:noFill/>
                                          <a:ln>
                                            <a:noFill/>
                                          </a:ln>
                                        </pic:spPr>
                                      </pic:pic>
                                    </a:graphicData>
                                  </a:graphic>
                                </wp:inline>
                              </w:drawing>
                            </w:r>
                          </w:p>
                          <w:p w:rsidR="00A02FE2" w:rsidRDefault="00A02FE2" w:rsidP="00A02FE2">
                            <w:pPr>
                              <w:spacing w:line="100" w:lineRule="exact"/>
                              <w:jc w:val="center"/>
                            </w:pPr>
                          </w:p>
                          <w:p w:rsidR="00A02FE2" w:rsidRDefault="00567A35" w:rsidP="00A02FE2">
                            <w:pPr>
                              <w:jc w:val="right"/>
                            </w:pPr>
                            <w:r>
                              <w:rPr>
                                <w:noProof/>
                              </w:rPr>
                              <w:drawing>
                                <wp:inline distT="0" distB="0" distL="0" distR="0" wp14:anchorId="0F96EDBD" wp14:editId="0E1F8A56">
                                  <wp:extent cx="2095500" cy="2338070"/>
                                  <wp:effectExtent l="0" t="0" r="0" b="5080"/>
                                  <wp:docPr id="5" name="図 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8">
                                            <a:extLst>
                                              <a:ext uri="{28A0092B-C50C-407E-A947-70E740481C1C}">
                                                <a14:useLocalDpi xmlns:a14="http://schemas.microsoft.com/office/drawing/2010/main" val="0"/>
                                              </a:ext>
                                            </a:extLst>
                                          </a:blip>
                                          <a:srcRect r="41499"/>
                                          <a:stretch/>
                                        </pic:blipFill>
                                        <pic:spPr bwMode="auto">
                                          <a:xfrm>
                                            <a:off x="0" y="0"/>
                                            <a:ext cx="2095500" cy="2338070"/>
                                          </a:xfrm>
                                          <a:prstGeom prst="rect">
                                            <a:avLst/>
                                          </a:prstGeom>
                                          <a:noFill/>
                                          <a:ln>
                                            <a:noFill/>
                                          </a:ln>
                                          <a:extLst>
                                            <a:ext uri="{53640926-AAD7-44D8-BBD7-CCE9431645EC}">
                                              <a14:shadowObscured xmlns:a14="http://schemas.microsoft.com/office/drawing/2010/main"/>
                                            </a:ext>
                                          </a:extLst>
                                        </pic:spPr>
                                      </pic:pic>
                                    </a:graphicData>
                                  </a:graphic>
                                </wp:inline>
                              </w:drawing>
                            </w:r>
                            <w:r w:rsidR="00A02FE2">
                              <w:rPr>
                                <w:rFonts w:hint="eastAsia"/>
                              </w:rPr>
                              <w:t xml:space="preserve">　</w:t>
                            </w:r>
                            <w:r w:rsidR="00A02FE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5" style="position:absolute;left:0;text-align:left;margin-left:1.85pt;margin-top:65.45pt;width:442.5pt;height:29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" fillcolor="white [3201]" stroked="f" strokeweight="2pt">
                <v:textbox>
                  <w:txbxContent>
                    <w:p w:rsidR="00E42FF7" w:rsidRDefault="00567A35" w:rsidP="00E42FF7">
                      <w:pPr>
                        <w:jc w:val="center"/>
                      </w:pPr>
                      <w:r w:rsidRPr="00461F7D">
                        <w:rPr>
                          <w:noProof/>
                        </w:rPr>
                        <w:drawing>
                          <wp:inline distT="0" distB="0" distL="0" distR="0" wp14:anchorId="1D08FB5E" wp14:editId="7CA0062F">
                            <wp:extent cx="5411470" cy="126746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1470" cy="1267460"/>
                                    </a:xfrm>
                                    <a:prstGeom prst="rect">
                                      <a:avLst/>
                                    </a:prstGeom>
                                    <a:noFill/>
                                    <a:ln>
                                      <a:noFill/>
                                    </a:ln>
                                  </pic:spPr>
                                </pic:pic>
                              </a:graphicData>
                            </a:graphic>
                          </wp:inline>
                        </w:drawing>
                      </w:r>
                    </w:p>
                    <w:p w:rsidR="00A02FE2" w:rsidRDefault="00A02FE2" w:rsidP="00A02FE2">
                      <w:pPr>
                        <w:spacing w:line="100" w:lineRule="exact"/>
                        <w:jc w:val="center"/>
                      </w:pPr>
                    </w:p>
                    <w:p w:rsidR="00A02FE2" w:rsidRDefault="00567A35" w:rsidP="00A02FE2">
                      <w:pPr>
                        <w:jc w:val="right"/>
                      </w:pPr>
                      <w:r>
                        <w:rPr>
                          <w:noProof/>
                        </w:rPr>
                        <w:drawing>
                          <wp:inline distT="0" distB="0" distL="0" distR="0" wp14:anchorId="0F96EDBD" wp14:editId="0E1F8A56">
                            <wp:extent cx="2095500" cy="2338070"/>
                            <wp:effectExtent l="0" t="0" r="0" b="5080"/>
                            <wp:docPr id="5" name="図 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0">
                                      <a:extLst>
                                        <a:ext uri="{28A0092B-C50C-407E-A947-70E740481C1C}">
                                          <a14:useLocalDpi xmlns:a14="http://schemas.microsoft.com/office/drawing/2010/main" val="0"/>
                                        </a:ext>
                                      </a:extLst>
                                    </a:blip>
                                    <a:srcRect r="41499"/>
                                    <a:stretch/>
                                  </pic:blipFill>
                                  <pic:spPr bwMode="auto">
                                    <a:xfrm>
                                      <a:off x="0" y="0"/>
                                      <a:ext cx="2095500" cy="2338070"/>
                                    </a:xfrm>
                                    <a:prstGeom prst="rect">
                                      <a:avLst/>
                                    </a:prstGeom>
                                    <a:noFill/>
                                    <a:ln>
                                      <a:noFill/>
                                    </a:ln>
                                    <a:extLst>
                                      <a:ext uri="{53640926-AAD7-44D8-BBD7-CCE9431645EC}">
                                        <a14:shadowObscured xmlns:a14="http://schemas.microsoft.com/office/drawing/2010/main"/>
                                      </a:ext>
                                    </a:extLst>
                                  </pic:spPr>
                                </pic:pic>
                              </a:graphicData>
                            </a:graphic>
                          </wp:inline>
                        </w:drawing>
                      </w:r>
                      <w:r w:rsidR="00A02FE2">
                        <w:rPr>
                          <w:rFonts w:hint="eastAsia"/>
                        </w:rPr>
                        <w:t xml:space="preserve">　</w:t>
                      </w:r>
                      <w:r w:rsidR="00A02FE2">
                        <w:t xml:space="preserve">　　　</w:t>
                      </w:r>
                    </w:p>
                  </w:txbxContent>
                </v:textbox>
              </v:rect>
            </w:pict>
          </mc:Fallback>
        </mc:AlternateContent>
      </w:r>
      <w:r w:rsidR="00F455A9">
        <w:rPr>
          <w:noProof/>
        </w:rPr>
        <mc:AlternateContent>
          <mc:Choice Requires="wps">
            <w:drawing>
              <wp:anchor distT="0" distB="0" distL="114300" distR="114300" simplePos="0" relativeHeight="251726848" behindDoc="0" locked="0" layoutInCell="1" allowOverlap="1" wp14:anchorId="64F1A27F" wp14:editId="24F3D9F3">
                <wp:simplePos x="0" y="0"/>
                <wp:positionH relativeFrom="column">
                  <wp:posOffset>-90805</wp:posOffset>
                </wp:positionH>
                <wp:positionV relativeFrom="paragraph">
                  <wp:posOffset>4797425</wp:posOffset>
                </wp:positionV>
                <wp:extent cx="2695575" cy="324000"/>
                <wp:effectExtent l="57150" t="19050" r="85725" b="95250"/>
                <wp:wrapNone/>
                <wp:docPr id="63" name="正方形/長方形 63"/>
                <wp:cNvGraphicFramePr/>
                <a:graphic xmlns:a="http://schemas.openxmlformats.org/drawingml/2006/main">
                  <a:graphicData uri="http://schemas.microsoft.com/office/word/2010/wordprocessingShape">
                    <wps:wsp>
                      <wps:cNvSpPr/>
                      <wps:spPr>
                        <a:xfrm>
                          <a:off x="0" y="0"/>
                          <a:ext cx="2695575" cy="324000"/>
                        </a:xfrm>
                        <a:prstGeom prst="rect">
                          <a:avLst/>
                        </a:prstGeom>
                        <a:solidFill>
                          <a:schemeClr val="tx2"/>
                        </a:solidFill>
                        <a:ln/>
                      </wps:spPr>
                      <wps:style>
                        <a:lnRef idx="1">
                          <a:schemeClr val="accent4"/>
                        </a:lnRef>
                        <a:fillRef idx="3">
                          <a:schemeClr val="accent4"/>
                        </a:fillRef>
                        <a:effectRef idx="2">
                          <a:schemeClr val="accent4"/>
                        </a:effectRef>
                        <a:fontRef idx="minor">
                          <a:schemeClr val="lt1"/>
                        </a:fontRef>
                      </wps:style>
                      <wps:txbx>
                        <w:txbxContent>
                          <w:p w:rsidR="0029005A" w:rsidRPr="00355DAA" w:rsidRDefault="0029005A"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保健事業の対象者抽出ツール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1A27F" id="正方形/長方形 63" o:spid="_x0000_s1056" style="position:absolute;left:0;text-align:left;margin-left:-7.15pt;margin-top:377.75pt;width:212.2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" fillcolor="#1f497d [3215]" strokecolor="#795d9b [3047]">
                <v:shadow on="t" color="black" opacity="22937f" origin=",.5" offset="0,.63889mm"/>
                <v:textbox>
                  <w:txbxContent>
                    <w:p w:rsidR="0029005A" w:rsidRPr="00355DAA" w:rsidRDefault="0029005A"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保健事業の対象者抽出ツール</w:t>
                      </w:r>
                    </w:p>
                  </w:txbxContent>
                </v:textbox>
              </v:rect>
            </w:pict>
          </mc:Fallback>
        </mc:AlternateContent>
      </w:r>
      <w:r w:rsidR="00355DAA">
        <w:rPr>
          <w:noProof/>
        </w:rPr>
        <mc:AlternateContent>
          <mc:Choice Requires="wps">
            <w:drawing>
              <wp:anchor distT="0" distB="0" distL="114300" distR="114300" simplePos="0" relativeHeight="251740160" behindDoc="0" locked="0" layoutInCell="1" allowOverlap="1">
                <wp:simplePos x="0" y="0"/>
                <wp:positionH relativeFrom="column">
                  <wp:posOffset>-33655</wp:posOffset>
                </wp:positionH>
                <wp:positionV relativeFrom="paragraph">
                  <wp:posOffset>6603364</wp:posOffset>
                </wp:positionV>
                <wp:extent cx="5770245" cy="2676525"/>
                <wp:effectExtent l="0" t="0" r="0" b="0"/>
                <wp:wrapNone/>
                <wp:docPr id="1042" name="正方形/長方形 1042"/>
                <wp:cNvGraphicFramePr/>
                <a:graphic xmlns:a="http://schemas.openxmlformats.org/drawingml/2006/main">
                  <a:graphicData uri="http://schemas.microsoft.com/office/word/2010/wordprocessingShape">
                    <wps:wsp>
                      <wps:cNvSpPr/>
                      <wps:spPr>
                        <a:xfrm>
                          <a:off x="0" y="0"/>
                          <a:ext cx="5770245" cy="2676525"/>
                        </a:xfrm>
                        <a:prstGeom prst="rect">
                          <a:avLst/>
                        </a:prstGeom>
                        <a:noFill/>
                        <a:ln w="127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55DAA" w:rsidRPr="00F455A9" w:rsidRDefault="00716772" w:rsidP="00F455A9">
                            <w:pPr>
                              <w:jc w:val="left"/>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【ツール</w:t>
                            </w:r>
                            <w:r w:rsidRPr="00F455A9">
                              <w:rPr>
                                <w:rFonts w:ascii="HG丸ｺﾞｼｯｸM-PRO" w:eastAsia="HG丸ｺﾞｼｯｸM-PRO" w:hAnsi="HG丸ｺﾞｼｯｸM-PRO"/>
                                <w:b/>
                                <w:color w:val="000000" w:themeColor="text1"/>
                              </w:rPr>
                              <w:t>活用例</w:t>
                            </w:r>
                            <w:r w:rsidRPr="00F455A9">
                              <w:rPr>
                                <w:rFonts w:ascii="HG丸ｺﾞｼｯｸM-PRO" w:eastAsia="HG丸ｺﾞｼｯｸM-PRO" w:hAnsi="HG丸ｺﾞｼｯｸM-PRO" w:hint="eastAsia"/>
                                <w:b/>
                                <w:color w:val="000000" w:themeColor="text1"/>
                              </w:rPr>
                              <w:t>】</w:t>
                            </w:r>
                          </w:p>
                          <w:tbl>
                            <w:tblPr>
                              <w:tblStyle w:val="a3"/>
                              <w:tblW w:w="9073" w:type="dxa"/>
                              <w:tblInd w:w="-157" w:type="dxa"/>
                              <w:tblLook w:val="04A0" w:firstRow="1" w:lastRow="0" w:firstColumn="1" w:lastColumn="0" w:noHBand="0" w:noVBand="1"/>
                            </w:tblPr>
                            <w:tblGrid>
                              <w:gridCol w:w="2243"/>
                              <w:gridCol w:w="6830"/>
                            </w:tblGrid>
                            <w:tr w:rsidR="00F455A9" w:rsidTr="002A3925">
                              <w:trPr>
                                <w:trHeight w:val="457"/>
                              </w:trPr>
                              <w:tc>
                                <w:tcPr>
                                  <w:tcW w:w="226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355DAA" w:rsidRDefault="00355DAA" w:rsidP="00355DAA">
                                  <w:pPr>
                                    <w:jc w:val="center"/>
                                    <w:rPr>
                                      <w:rFonts w:ascii="HG丸ｺﾞｼｯｸM-PRO" w:eastAsia="HG丸ｺﾞｼｯｸM-PRO" w:hAnsi="HG丸ｺﾞｼｯｸM-PRO"/>
                                      <w:b/>
                                      <w:color w:val="000000" w:themeColor="text1"/>
                                      <w:szCs w:val="21"/>
                                    </w:rPr>
                                  </w:pPr>
                                  <w:r w:rsidRPr="00F455A9">
                                    <w:rPr>
                                      <w:rFonts w:ascii="HG丸ｺﾞｼｯｸM-PRO" w:eastAsia="HG丸ｺﾞｼｯｸM-PRO" w:hAnsi="HG丸ｺﾞｼｯｸM-PRO"/>
                                      <w:b/>
                                      <w:color w:val="000000" w:themeColor="text1"/>
                                      <w:szCs w:val="21"/>
                                    </w:rPr>
                                    <w:t>対</w:t>
                                  </w:r>
                                  <w:r w:rsidR="00F455A9">
                                    <w:rPr>
                                      <w:rFonts w:ascii="HG丸ｺﾞｼｯｸM-PRO" w:eastAsia="HG丸ｺﾞｼｯｸM-PRO" w:hAnsi="HG丸ｺﾞｼｯｸM-PRO" w:hint="eastAsia"/>
                                      <w:b/>
                                      <w:color w:val="000000" w:themeColor="text1"/>
                                      <w:szCs w:val="21"/>
                                    </w:rPr>
                                    <w:t xml:space="preserve">　</w:t>
                                  </w:r>
                                  <w:r w:rsidR="00F455A9">
                                    <w:rPr>
                                      <w:rFonts w:ascii="HG丸ｺﾞｼｯｸM-PRO" w:eastAsia="HG丸ｺﾞｼｯｸM-PRO" w:hAnsi="HG丸ｺﾞｼｯｸM-PRO"/>
                                      <w:b/>
                                      <w:color w:val="000000" w:themeColor="text1"/>
                                      <w:szCs w:val="21"/>
                                    </w:rPr>
                                    <w:t xml:space="preserve">　</w:t>
                                  </w:r>
                                  <w:r w:rsidRPr="00F455A9">
                                    <w:rPr>
                                      <w:rFonts w:ascii="HG丸ｺﾞｼｯｸM-PRO" w:eastAsia="HG丸ｺﾞｼｯｸM-PRO" w:hAnsi="HG丸ｺﾞｼｯｸM-PRO"/>
                                      <w:b/>
                                      <w:color w:val="000000" w:themeColor="text1"/>
                                      <w:szCs w:val="21"/>
                                    </w:rPr>
                                    <w:t>象</w:t>
                                  </w:r>
                                </w:p>
                              </w:tc>
                              <w:tc>
                                <w:tcPr>
                                  <w:tcW w:w="6804"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抽出条件</w:t>
                                  </w:r>
                                </w:p>
                              </w:tc>
                            </w:tr>
                            <w:tr w:rsidR="00F455A9" w:rsidTr="002A3925">
                              <w:trPr>
                                <w:trHeight w:val="770"/>
                              </w:trPr>
                              <w:tc>
                                <w:tcPr>
                                  <w:tcW w:w="2269" w:type="dxa"/>
                                  <w:tcBorders>
                                    <w:top w:val="single" w:sz="12" w:space="0" w:color="auto"/>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健診未受診</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top w:val="single" w:sz="12" w:space="0" w:color="auto"/>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性別×健診未受診×</w:t>
                                  </w:r>
                                  <w:r w:rsidRPr="00C408BD">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生活習慣病未治療</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left w:val="single" w:sz="12" w:space="0" w:color="auto"/>
                                    <w:right w:val="single" w:sz="12" w:space="0" w:color="auto"/>
                                  </w:tcBorders>
                                  <w:vAlign w:val="center"/>
                                </w:tcPr>
                                <w:p w:rsidR="00355DAA" w:rsidRP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w:t>
                                  </w:r>
                                  <w:r>
                                    <w:rPr>
                                      <w:rFonts w:ascii="HG丸ｺﾞｼｯｸM-PRO" w:eastAsia="HG丸ｺﾞｼｯｸM-PRO" w:hAnsi="HG丸ｺﾞｼｯｸM-PRO"/>
                                      <w:color w:val="000000" w:themeColor="text1"/>
                                    </w:rPr>
                                    <w:t>健診有所見×</w:t>
                                  </w:r>
                                  <w:r w:rsidRPr="00A02FE2">
                                    <w:rPr>
                                      <w:rFonts w:ascii="HG丸ｺﾞｼｯｸM-PRO" w:eastAsia="HG丸ｺﾞｼｯｸM-PRO" w:hAnsi="HG丸ｺﾞｼｯｸM-PRO"/>
                                      <w:color w:val="000000" w:themeColor="text1"/>
                                      <w:kern w:val="0"/>
                                    </w:rPr>
                                    <w:t>健診問診</w:t>
                                  </w:r>
                                  <w:r w:rsidRPr="00A02FE2">
                                    <w:rPr>
                                      <w:rFonts w:ascii="HG丸ｺﾞｼｯｸM-PRO" w:eastAsia="HG丸ｺﾞｼｯｸM-PRO" w:hAnsi="HG丸ｺﾞｼｯｸM-PRO" w:hint="eastAsia"/>
                                      <w:color w:val="000000" w:themeColor="text1"/>
                                      <w:kern w:val="0"/>
                                    </w:rPr>
                                    <w:t>結果</w:t>
                                  </w:r>
                                  <w:r w:rsidR="00A02FE2">
                                    <w:rPr>
                                      <w:rFonts w:ascii="HG丸ｺﾞｼｯｸM-PRO" w:eastAsia="HG丸ｺﾞｼｯｸM-PRO" w:hAnsi="HG丸ｺﾞｼｯｸM-PRO" w:hint="eastAsia"/>
                                      <w:color w:val="000000" w:themeColor="text1"/>
                                      <w:kern w:val="0"/>
                                    </w:rPr>
                                    <w:t>（</w:t>
                                  </w:r>
                                  <w:r w:rsidRPr="00A02FE2">
                                    <w:rPr>
                                      <w:rFonts w:ascii="HG丸ｺﾞｼｯｸM-PRO" w:eastAsia="HG丸ｺﾞｼｯｸM-PRO" w:hAnsi="HG丸ｺﾞｼｯｸM-PRO" w:hint="eastAsia"/>
                                      <w:color w:val="000000" w:themeColor="text1"/>
                                      <w:kern w:val="0"/>
                                    </w:rPr>
                                    <w:t>喫煙、飲酒等</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567A35">
                                    <w:rPr>
                                      <w:rFonts w:ascii="HG丸ｺﾞｼｯｸM-PRO" w:eastAsia="HG丸ｺﾞｼｯｸM-PRO" w:hAnsi="HG丸ｺﾞｼｯｸM-PRO"/>
                                      <w:color w:val="000000" w:themeColor="text1"/>
                                      <w:w w:val="90"/>
                                      <w:kern w:val="0"/>
                                      <w:szCs w:val="21"/>
                                      <w:fitText w:val="1890" w:id="1916584193"/>
                                    </w:rPr>
                                    <w:t>生活習慣病治療</w:t>
                                  </w:r>
                                  <w:r w:rsidRPr="00567A35">
                                    <w:rPr>
                                      <w:rFonts w:ascii="HG丸ｺﾞｼｯｸM-PRO" w:eastAsia="HG丸ｺﾞｼｯｸM-PRO" w:hAnsi="HG丸ｺﾞｼｯｸM-PRO" w:hint="eastAsia"/>
                                      <w:color w:val="000000" w:themeColor="text1"/>
                                      <w:w w:val="90"/>
                                      <w:kern w:val="0"/>
                                      <w:szCs w:val="21"/>
                                      <w:fitText w:val="1890" w:id="1916584193"/>
                                    </w:rPr>
                                    <w:t>中断</w:t>
                                  </w:r>
                                  <w:r w:rsidRPr="00567A35">
                                    <w:rPr>
                                      <w:rFonts w:ascii="HG丸ｺﾞｼｯｸM-PRO" w:eastAsia="HG丸ｺﾞｼｯｸM-PRO" w:hAnsi="HG丸ｺﾞｼｯｸM-PRO"/>
                                      <w:color w:val="000000" w:themeColor="text1"/>
                                      <w:spacing w:val="5"/>
                                      <w:w w:val="90"/>
                                      <w:kern w:val="0"/>
                                      <w:szCs w:val="21"/>
                                      <w:fitText w:val="1890" w:id="1916584193"/>
                                    </w:rPr>
                                    <w:t>者</w:t>
                                  </w:r>
                                </w:p>
                              </w:tc>
                              <w:tc>
                                <w:tcPr>
                                  <w:tcW w:w="6804" w:type="dxa"/>
                                  <w:tcBorders>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年齢・性別</w:t>
                                  </w:r>
                                  <w:r>
                                    <w:rPr>
                                      <w:rFonts w:ascii="HG丸ｺﾞｼｯｸM-PRO" w:eastAsia="HG丸ｺﾞｼｯｸM-PRO" w:hAnsi="HG丸ｺﾞｼｯｸM-PRO"/>
                                      <w:color w:val="000000" w:themeColor="text1"/>
                                    </w:rPr>
                                    <w:t>×</w:t>
                                  </w:r>
                                  <w:r w:rsidR="00A02FE2">
                                    <w:rPr>
                                      <w:rFonts w:ascii="HG丸ｺﾞｼｯｸM-PRO" w:eastAsia="HG丸ｺﾞｼｯｸM-PRO" w:hAnsi="HG丸ｺﾞｼｯｸM-PRO" w:hint="eastAsia"/>
                                      <w:color w:val="000000" w:themeColor="text1"/>
                                      <w:kern w:val="0"/>
                                    </w:rPr>
                                    <w:t>健診結果（糖尿病</w:t>
                                  </w:r>
                                  <w:r w:rsidR="00A02FE2">
                                    <w:rPr>
                                      <w:rFonts w:ascii="HG丸ｺﾞｼｯｸM-PRO" w:eastAsia="HG丸ｺﾞｼｯｸM-PRO" w:hAnsi="HG丸ｺﾞｼｯｸM-PRO"/>
                                      <w:color w:val="000000" w:themeColor="text1"/>
                                      <w:kern w:val="0"/>
                                    </w:rPr>
                                    <w:t>重症</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sidR="00A02FE2">
                                    <w:rPr>
                                      <w:rFonts w:ascii="HG丸ｺﾞｼｯｸM-PRO" w:eastAsia="HG丸ｺﾞｼｯｸM-PRO" w:hAnsi="HG丸ｺﾞｼｯｸM-PRO" w:hint="eastAsia"/>
                                      <w:color w:val="000000" w:themeColor="text1"/>
                                      <w:kern w:val="0"/>
                                    </w:rPr>
                                    <w:t>6か月</w:t>
                                  </w:r>
                                  <w:r w:rsidR="00A02FE2">
                                    <w:rPr>
                                      <w:rFonts w:ascii="HG丸ｺﾞｼｯｸM-PRO" w:eastAsia="HG丸ｺﾞｼｯｸM-PRO" w:hAnsi="HG丸ｺﾞｼｯｸM-PRO"/>
                                      <w:color w:val="000000" w:themeColor="text1"/>
                                      <w:kern w:val="0"/>
                                    </w:rPr>
                                    <w:t>以上</w:t>
                                  </w:r>
                                  <w:r w:rsidR="00A02FE2">
                                    <w:rPr>
                                      <w:rFonts w:ascii="HG丸ｺﾞｼｯｸM-PRO" w:eastAsia="HG丸ｺﾞｼｯｸM-PRO" w:hAnsi="HG丸ｺﾞｼｯｸM-PRO" w:hint="eastAsia"/>
                                      <w:color w:val="000000" w:themeColor="text1"/>
                                      <w:kern w:val="0"/>
                                    </w:rPr>
                                    <w:t>治療</w:t>
                                  </w:r>
                                  <w:r w:rsidR="00A02FE2">
                                    <w:rPr>
                                      <w:rFonts w:ascii="HG丸ｺﾞｼｯｸM-PRO" w:eastAsia="HG丸ｺﾞｼｯｸM-PRO" w:hAnsi="HG丸ｺﾞｼｯｸM-PRO"/>
                                      <w:color w:val="000000" w:themeColor="text1"/>
                                      <w:kern w:val="0"/>
                                    </w:rPr>
                                    <w:t>中断</w:t>
                                  </w:r>
                                </w:p>
                              </w:tc>
                            </w:tr>
                            <w:tr w:rsidR="00F455A9" w:rsidTr="002A3925">
                              <w:trPr>
                                <w:trHeight w:val="770"/>
                              </w:trPr>
                              <w:tc>
                                <w:tcPr>
                                  <w:tcW w:w="2269" w:type="dxa"/>
                                  <w:tcBorders>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非肥満</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color w:val="000000" w:themeColor="text1"/>
                                      <w:szCs w:val="21"/>
                                    </w:rPr>
                                    <w:t>優先保健指導</w:t>
                                  </w:r>
                                  <w:r w:rsidRPr="00F455A9">
                                    <w:rPr>
                                      <w:rFonts w:ascii="HG丸ｺﾞｼｯｸM-PRO" w:eastAsia="HG丸ｺﾞｼｯｸM-PRO" w:hAnsi="HG丸ｺﾞｼｯｸM-PRO" w:hint="eastAsia"/>
                                      <w:color w:val="000000" w:themeColor="text1"/>
                                      <w:szCs w:val="21"/>
                                    </w:rPr>
                                    <w:t>対象者</w:t>
                                  </w:r>
                                </w:p>
                              </w:tc>
                              <w:tc>
                                <w:tcPr>
                                  <w:tcW w:w="6804" w:type="dxa"/>
                                  <w:tcBorders>
                                    <w:left w:val="single" w:sz="12" w:space="0" w:color="auto"/>
                                    <w:bottom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171C61">
                                    <w:rPr>
                                      <w:rFonts w:ascii="HG丸ｺﾞｼｯｸM-PRO" w:eastAsia="HG丸ｺﾞｼｯｸM-PRO" w:hAnsi="HG丸ｺﾞｼｯｸM-PRO" w:hint="eastAsia"/>
                                      <w:color w:val="000000" w:themeColor="text1"/>
                                      <w:w w:val="97"/>
                                      <w:kern w:val="0"/>
                                      <w:fitText w:val="6615" w:id="1917120512"/>
                                    </w:rPr>
                                    <w:t>年齢</w:t>
                                  </w:r>
                                  <w:r w:rsidRPr="00171C61">
                                    <w:rPr>
                                      <w:rFonts w:ascii="HG丸ｺﾞｼｯｸM-PRO" w:eastAsia="HG丸ｺﾞｼｯｸM-PRO" w:hAnsi="HG丸ｺﾞｼｯｸM-PRO"/>
                                      <w:color w:val="000000" w:themeColor="text1"/>
                                      <w:w w:val="97"/>
                                      <w:kern w:val="0"/>
                                      <w:fitText w:val="6615" w:id="1917120512"/>
                                    </w:rPr>
                                    <w:t>・</w:t>
                                  </w:r>
                                  <w:r w:rsidRPr="00171C61">
                                    <w:rPr>
                                      <w:rFonts w:ascii="HG丸ｺﾞｼｯｸM-PRO" w:eastAsia="HG丸ｺﾞｼｯｸM-PRO" w:hAnsi="HG丸ｺﾞｼｯｸM-PRO" w:hint="eastAsia"/>
                                      <w:color w:val="000000" w:themeColor="text1"/>
                                      <w:w w:val="97"/>
                                      <w:kern w:val="0"/>
                                      <w:fitText w:val="6615" w:id="1917120512"/>
                                    </w:rPr>
                                    <w:t>性別×</w:t>
                                  </w:r>
                                  <w:r w:rsidRPr="00171C61">
                                    <w:rPr>
                                      <w:rFonts w:ascii="HG丸ｺﾞｼｯｸM-PRO" w:eastAsia="HG丸ｺﾞｼｯｸM-PRO" w:hAnsi="HG丸ｺﾞｼｯｸM-PRO"/>
                                      <w:color w:val="000000" w:themeColor="text1"/>
                                      <w:w w:val="97"/>
                                      <w:kern w:val="0"/>
                                      <w:fitText w:val="6615" w:id="1917120512"/>
                                    </w:rPr>
                                    <w:t>健診結果(</w:t>
                                  </w:r>
                                  <w:r w:rsidR="00A02FE2" w:rsidRPr="00171C61">
                                    <w:rPr>
                                      <w:rFonts w:ascii="HG丸ｺﾞｼｯｸM-PRO" w:eastAsia="HG丸ｺﾞｼｯｸM-PRO" w:hAnsi="HG丸ｺﾞｼｯｸM-PRO" w:hint="eastAsia"/>
                                      <w:color w:val="000000" w:themeColor="text1"/>
                                      <w:w w:val="97"/>
                                      <w:kern w:val="0"/>
                                      <w:fitText w:val="6615" w:id="1917120512"/>
                                    </w:rPr>
                                    <w:t>B</w:t>
                                  </w:r>
                                  <w:r w:rsidR="00A02FE2" w:rsidRPr="00171C61">
                                    <w:rPr>
                                      <w:rFonts w:ascii="HG丸ｺﾞｼｯｸM-PRO" w:eastAsia="HG丸ｺﾞｼｯｸM-PRO" w:hAnsi="HG丸ｺﾞｼｯｸM-PRO"/>
                                      <w:color w:val="000000" w:themeColor="text1"/>
                                      <w:w w:val="97"/>
                                      <w:kern w:val="0"/>
                                      <w:fitText w:val="6615" w:id="1917120512"/>
                                    </w:rPr>
                                    <w:t>MI</w:t>
                                  </w:r>
                                  <w:r w:rsidRPr="00171C61">
                                    <w:rPr>
                                      <w:rFonts w:ascii="HG丸ｺﾞｼｯｸM-PRO" w:eastAsia="HG丸ｺﾞｼｯｸM-PRO" w:hAnsi="HG丸ｺﾞｼｯｸM-PRO" w:hint="eastAsia"/>
                                      <w:color w:val="000000" w:themeColor="text1"/>
                                      <w:w w:val="97"/>
                                      <w:kern w:val="0"/>
                                      <w:fitText w:val="6615" w:id="1917120512"/>
                                    </w:rPr>
                                    <w:t>、血圧</w:t>
                                  </w:r>
                                  <w:r w:rsidR="00A02FE2" w:rsidRPr="00171C61">
                                    <w:rPr>
                                      <w:rFonts w:ascii="HG丸ｺﾞｼｯｸM-PRO" w:eastAsia="HG丸ｺﾞｼｯｸM-PRO" w:hAnsi="HG丸ｺﾞｼｯｸM-PRO" w:hint="eastAsia"/>
                                      <w:color w:val="000000" w:themeColor="text1"/>
                                      <w:w w:val="97"/>
                                      <w:kern w:val="0"/>
                                      <w:fitText w:val="6615" w:id="1917120512"/>
                                    </w:rPr>
                                    <w:t>、血糖</w:t>
                                  </w:r>
                                  <w:r w:rsidRPr="00171C61">
                                    <w:rPr>
                                      <w:rFonts w:ascii="HG丸ｺﾞｼｯｸM-PRO" w:eastAsia="HG丸ｺﾞｼｯｸM-PRO" w:hAnsi="HG丸ｺﾞｼｯｸM-PRO"/>
                                      <w:color w:val="000000" w:themeColor="text1"/>
                                      <w:w w:val="97"/>
                                      <w:kern w:val="0"/>
                                      <w:fitText w:val="6615" w:id="1917120512"/>
                                    </w:rPr>
                                    <w:t>等)</w:t>
                                  </w:r>
                                  <w:r w:rsidRPr="00171C61">
                                    <w:rPr>
                                      <w:rFonts w:ascii="HG丸ｺﾞｼｯｸM-PRO" w:eastAsia="HG丸ｺﾞｼｯｸM-PRO" w:hAnsi="HG丸ｺﾞｼｯｸM-PRO" w:hint="eastAsia"/>
                                      <w:color w:val="000000" w:themeColor="text1"/>
                                      <w:w w:val="97"/>
                                      <w:kern w:val="0"/>
                                      <w:fitText w:val="6615" w:id="1917120512"/>
                                    </w:rPr>
                                    <w:t>×</w:t>
                                  </w:r>
                                  <w:r w:rsidRPr="00171C61">
                                    <w:rPr>
                                      <w:rFonts w:ascii="HG丸ｺﾞｼｯｸM-PRO" w:eastAsia="HG丸ｺﾞｼｯｸM-PRO" w:hAnsi="HG丸ｺﾞｼｯｸM-PRO"/>
                                      <w:color w:val="000000" w:themeColor="text1"/>
                                      <w:w w:val="97"/>
                                      <w:kern w:val="0"/>
                                      <w:fitText w:val="6615" w:id="1917120512"/>
                                    </w:rPr>
                                    <w:t>健診問診結果</w:t>
                                  </w:r>
                                  <w:r w:rsidRPr="00171C61">
                                    <w:rPr>
                                      <w:rFonts w:ascii="HG丸ｺﾞｼｯｸM-PRO" w:eastAsia="HG丸ｺﾞｼｯｸM-PRO" w:hAnsi="HG丸ｺﾞｼｯｸM-PRO" w:hint="eastAsia"/>
                                      <w:color w:val="000000" w:themeColor="text1"/>
                                      <w:w w:val="97"/>
                                      <w:kern w:val="0"/>
                                      <w:fitText w:val="6615" w:id="1917120512"/>
                                    </w:rPr>
                                    <w:t>(</w:t>
                                  </w:r>
                                  <w:r w:rsidR="00A02FE2" w:rsidRPr="00171C61">
                                    <w:rPr>
                                      <w:rFonts w:ascii="HG丸ｺﾞｼｯｸM-PRO" w:eastAsia="HG丸ｺﾞｼｯｸM-PRO" w:hAnsi="HG丸ｺﾞｼｯｸM-PRO" w:hint="eastAsia"/>
                                      <w:color w:val="000000" w:themeColor="text1"/>
                                      <w:w w:val="97"/>
                                      <w:kern w:val="0"/>
                                      <w:fitText w:val="6615" w:id="1917120512"/>
                                    </w:rPr>
                                    <w:t>喫煙</w:t>
                                  </w:r>
                                  <w:r w:rsidRPr="00171C61">
                                    <w:rPr>
                                      <w:rFonts w:ascii="HG丸ｺﾞｼｯｸM-PRO" w:eastAsia="HG丸ｺﾞｼｯｸM-PRO" w:hAnsi="HG丸ｺﾞｼｯｸM-PRO"/>
                                      <w:color w:val="000000" w:themeColor="text1"/>
                                      <w:w w:val="97"/>
                                      <w:kern w:val="0"/>
                                      <w:fitText w:val="6615" w:id="1917120512"/>
                                    </w:rPr>
                                    <w:t>)</w:t>
                                  </w:r>
                                  <w:r w:rsidR="00A02FE2" w:rsidRPr="00171C61">
                                    <w:rPr>
                                      <w:rFonts w:ascii="HG丸ｺﾞｼｯｸM-PRO" w:eastAsia="HG丸ｺﾞｼｯｸM-PRO" w:hAnsi="HG丸ｺﾞｼｯｸM-PRO" w:hint="eastAsia"/>
                                      <w:color w:val="000000" w:themeColor="text1"/>
                                      <w:w w:val="97"/>
                                      <w:kern w:val="0"/>
                                      <w:fitText w:val="6615" w:id="1917120512"/>
                                    </w:rPr>
                                    <w:t>×</w:t>
                                  </w:r>
                                  <w:r w:rsidR="00A02FE2" w:rsidRPr="00171C61">
                                    <w:rPr>
                                      <w:rFonts w:ascii="HG丸ｺﾞｼｯｸM-PRO" w:eastAsia="HG丸ｺﾞｼｯｸM-PRO" w:hAnsi="HG丸ｺﾞｼｯｸM-PRO"/>
                                      <w:color w:val="000000" w:themeColor="text1"/>
                                      <w:w w:val="97"/>
                                      <w:kern w:val="0"/>
                                      <w:fitText w:val="6615" w:id="1917120512"/>
                                    </w:rPr>
                                    <w:t>治</w:t>
                                  </w:r>
                                  <w:r w:rsidR="00A02FE2" w:rsidRPr="00171C61">
                                    <w:rPr>
                                      <w:rFonts w:ascii="HG丸ｺﾞｼｯｸM-PRO" w:eastAsia="HG丸ｺﾞｼｯｸM-PRO" w:hAnsi="HG丸ｺﾞｼｯｸM-PRO"/>
                                      <w:color w:val="000000" w:themeColor="text1"/>
                                      <w:spacing w:val="27"/>
                                      <w:w w:val="97"/>
                                      <w:kern w:val="0"/>
                                      <w:fitText w:val="6615" w:id="1917120512"/>
                                    </w:rPr>
                                    <w:t>療</w:t>
                                  </w:r>
                                </w:p>
                              </w:tc>
                            </w:tr>
                          </w:tbl>
                          <w:p w:rsidR="00992652" w:rsidRPr="00992652" w:rsidRDefault="00C408BD" w:rsidP="0071677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sz w:val="22"/>
                              </w:rPr>
                              <w:t xml:space="preserve">　</w:t>
                            </w:r>
                            <w:r w:rsidR="00992652">
                              <w:rPr>
                                <w:rFonts w:ascii="HG丸ｺﾞｼｯｸM-PRO" w:eastAsia="HG丸ｺﾞｼｯｸM-PRO" w:hAnsi="HG丸ｺﾞｼｯｸM-PRO"/>
                                <w:b/>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2" o:spid="_x0000_s1056" style="position:absolute;left:0;text-align:left;margin-left:-2.65pt;margin-top:519.95pt;width:454.35pt;height:21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" filled="f" stroked="f" strokeweight="1pt">
                <v:stroke dashstyle="1 1"/>
                <v:textbox>
                  <w:txbxContent>
                    <w:p w:rsidR="00355DAA" w:rsidRPr="00F455A9" w:rsidRDefault="00716772" w:rsidP="00F455A9">
                      <w:pPr>
                        <w:jc w:val="left"/>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【ツール</w:t>
                      </w:r>
                      <w:r w:rsidRPr="00F455A9">
                        <w:rPr>
                          <w:rFonts w:ascii="HG丸ｺﾞｼｯｸM-PRO" w:eastAsia="HG丸ｺﾞｼｯｸM-PRO" w:hAnsi="HG丸ｺﾞｼｯｸM-PRO"/>
                          <w:b/>
                          <w:color w:val="000000" w:themeColor="text1"/>
                        </w:rPr>
                        <w:t>活用例</w:t>
                      </w:r>
                      <w:r w:rsidRPr="00F455A9">
                        <w:rPr>
                          <w:rFonts w:ascii="HG丸ｺﾞｼｯｸM-PRO" w:eastAsia="HG丸ｺﾞｼｯｸM-PRO" w:hAnsi="HG丸ｺﾞｼｯｸM-PRO" w:hint="eastAsia"/>
                          <w:b/>
                          <w:color w:val="000000" w:themeColor="text1"/>
                        </w:rPr>
                        <w:t>】</w:t>
                      </w:r>
                    </w:p>
                    <w:tbl>
                      <w:tblPr>
                        <w:tblStyle w:val="a3"/>
                        <w:tblW w:w="9073" w:type="dxa"/>
                        <w:tblInd w:w="-157" w:type="dxa"/>
                        <w:tblLook w:val="04A0" w:firstRow="1" w:lastRow="0" w:firstColumn="1" w:lastColumn="0" w:noHBand="0" w:noVBand="1"/>
                      </w:tblPr>
                      <w:tblGrid>
                        <w:gridCol w:w="2243"/>
                        <w:gridCol w:w="6830"/>
                      </w:tblGrid>
                      <w:tr w:rsidR="00F455A9" w:rsidTr="002A3925">
                        <w:trPr>
                          <w:trHeight w:val="457"/>
                        </w:trPr>
                        <w:tc>
                          <w:tcPr>
                            <w:tcW w:w="226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355DAA" w:rsidRDefault="00355DAA" w:rsidP="00355DAA">
                            <w:pPr>
                              <w:jc w:val="center"/>
                              <w:rPr>
                                <w:rFonts w:ascii="HG丸ｺﾞｼｯｸM-PRO" w:eastAsia="HG丸ｺﾞｼｯｸM-PRO" w:hAnsi="HG丸ｺﾞｼｯｸM-PRO"/>
                                <w:b/>
                                <w:color w:val="000000" w:themeColor="text1"/>
                                <w:szCs w:val="21"/>
                              </w:rPr>
                            </w:pPr>
                            <w:r w:rsidRPr="00F455A9">
                              <w:rPr>
                                <w:rFonts w:ascii="HG丸ｺﾞｼｯｸM-PRO" w:eastAsia="HG丸ｺﾞｼｯｸM-PRO" w:hAnsi="HG丸ｺﾞｼｯｸM-PRO"/>
                                <w:b/>
                                <w:color w:val="000000" w:themeColor="text1"/>
                                <w:szCs w:val="21"/>
                              </w:rPr>
                              <w:t>対</w:t>
                            </w:r>
                            <w:r w:rsidR="00F455A9">
                              <w:rPr>
                                <w:rFonts w:ascii="HG丸ｺﾞｼｯｸM-PRO" w:eastAsia="HG丸ｺﾞｼｯｸM-PRO" w:hAnsi="HG丸ｺﾞｼｯｸM-PRO" w:hint="eastAsia"/>
                                <w:b/>
                                <w:color w:val="000000" w:themeColor="text1"/>
                                <w:szCs w:val="21"/>
                              </w:rPr>
                              <w:t xml:space="preserve">　</w:t>
                            </w:r>
                            <w:r w:rsidR="00F455A9">
                              <w:rPr>
                                <w:rFonts w:ascii="HG丸ｺﾞｼｯｸM-PRO" w:eastAsia="HG丸ｺﾞｼｯｸM-PRO" w:hAnsi="HG丸ｺﾞｼｯｸM-PRO"/>
                                <w:b/>
                                <w:color w:val="000000" w:themeColor="text1"/>
                                <w:szCs w:val="21"/>
                              </w:rPr>
                              <w:t xml:space="preserve">　</w:t>
                            </w:r>
                            <w:r w:rsidRPr="00F455A9">
                              <w:rPr>
                                <w:rFonts w:ascii="HG丸ｺﾞｼｯｸM-PRO" w:eastAsia="HG丸ｺﾞｼｯｸM-PRO" w:hAnsi="HG丸ｺﾞｼｯｸM-PRO"/>
                                <w:b/>
                                <w:color w:val="000000" w:themeColor="text1"/>
                                <w:szCs w:val="21"/>
                              </w:rPr>
                              <w:t>象</w:t>
                            </w:r>
                          </w:p>
                        </w:tc>
                        <w:tc>
                          <w:tcPr>
                            <w:tcW w:w="6804"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抽出条件</w:t>
                            </w:r>
                          </w:p>
                        </w:tc>
                      </w:tr>
                      <w:tr w:rsidR="00F455A9" w:rsidTr="002A3925">
                        <w:trPr>
                          <w:trHeight w:val="770"/>
                        </w:trPr>
                        <w:tc>
                          <w:tcPr>
                            <w:tcW w:w="2269" w:type="dxa"/>
                            <w:tcBorders>
                              <w:top w:val="single" w:sz="12" w:space="0" w:color="auto"/>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健診未受診</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top w:val="single" w:sz="12" w:space="0" w:color="auto"/>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性別×健診未受診×</w:t>
                            </w:r>
                            <w:r w:rsidRPr="00C408BD">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生活習慣病未治療</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left w:val="single" w:sz="12" w:space="0" w:color="auto"/>
                              <w:right w:val="single" w:sz="12" w:space="0" w:color="auto"/>
                            </w:tcBorders>
                            <w:vAlign w:val="center"/>
                          </w:tcPr>
                          <w:p w:rsidR="00355DAA" w:rsidRP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w:t>
                            </w:r>
                            <w:r>
                              <w:rPr>
                                <w:rFonts w:ascii="HG丸ｺﾞｼｯｸM-PRO" w:eastAsia="HG丸ｺﾞｼｯｸM-PRO" w:hAnsi="HG丸ｺﾞｼｯｸM-PRO"/>
                                <w:color w:val="000000" w:themeColor="text1"/>
                              </w:rPr>
                              <w:t>健診有所見×</w:t>
                            </w:r>
                            <w:r w:rsidRPr="00A02FE2">
                              <w:rPr>
                                <w:rFonts w:ascii="HG丸ｺﾞｼｯｸM-PRO" w:eastAsia="HG丸ｺﾞｼｯｸM-PRO" w:hAnsi="HG丸ｺﾞｼｯｸM-PRO"/>
                                <w:color w:val="000000" w:themeColor="text1"/>
                                <w:kern w:val="0"/>
                              </w:rPr>
                              <w:t>健診問診</w:t>
                            </w:r>
                            <w:r w:rsidRPr="00A02FE2">
                              <w:rPr>
                                <w:rFonts w:ascii="HG丸ｺﾞｼｯｸM-PRO" w:eastAsia="HG丸ｺﾞｼｯｸM-PRO" w:hAnsi="HG丸ｺﾞｼｯｸM-PRO" w:hint="eastAsia"/>
                                <w:color w:val="000000" w:themeColor="text1"/>
                                <w:kern w:val="0"/>
                              </w:rPr>
                              <w:t>結果</w:t>
                            </w:r>
                            <w:r w:rsidR="00A02FE2">
                              <w:rPr>
                                <w:rFonts w:ascii="HG丸ｺﾞｼｯｸM-PRO" w:eastAsia="HG丸ｺﾞｼｯｸM-PRO" w:hAnsi="HG丸ｺﾞｼｯｸM-PRO" w:hint="eastAsia"/>
                                <w:color w:val="000000" w:themeColor="text1"/>
                                <w:kern w:val="0"/>
                              </w:rPr>
                              <w:t>（</w:t>
                            </w:r>
                            <w:r w:rsidRPr="00A02FE2">
                              <w:rPr>
                                <w:rFonts w:ascii="HG丸ｺﾞｼｯｸM-PRO" w:eastAsia="HG丸ｺﾞｼｯｸM-PRO" w:hAnsi="HG丸ｺﾞｼｯｸM-PRO" w:hint="eastAsia"/>
                                <w:color w:val="000000" w:themeColor="text1"/>
                                <w:kern w:val="0"/>
                              </w:rPr>
                              <w:t>喫煙、飲酒等</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567A35">
                              <w:rPr>
                                <w:rFonts w:ascii="HG丸ｺﾞｼｯｸM-PRO" w:eastAsia="HG丸ｺﾞｼｯｸM-PRO" w:hAnsi="HG丸ｺﾞｼｯｸM-PRO"/>
                                <w:color w:val="000000" w:themeColor="text1"/>
                                <w:w w:val="90"/>
                                <w:kern w:val="0"/>
                                <w:szCs w:val="21"/>
                                <w:fitText w:val="1890" w:id="1916584193"/>
                              </w:rPr>
                              <w:t>生活習慣病治療</w:t>
                            </w:r>
                            <w:r w:rsidRPr="00567A35">
                              <w:rPr>
                                <w:rFonts w:ascii="HG丸ｺﾞｼｯｸM-PRO" w:eastAsia="HG丸ｺﾞｼｯｸM-PRO" w:hAnsi="HG丸ｺﾞｼｯｸM-PRO" w:hint="eastAsia"/>
                                <w:color w:val="000000" w:themeColor="text1"/>
                                <w:w w:val="90"/>
                                <w:kern w:val="0"/>
                                <w:szCs w:val="21"/>
                                <w:fitText w:val="1890" w:id="1916584193"/>
                              </w:rPr>
                              <w:t>中断</w:t>
                            </w:r>
                            <w:r w:rsidRPr="00567A35">
                              <w:rPr>
                                <w:rFonts w:ascii="HG丸ｺﾞｼｯｸM-PRO" w:eastAsia="HG丸ｺﾞｼｯｸM-PRO" w:hAnsi="HG丸ｺﾞｼｯｸM-PRO"/>
                                <w:color w:val="000000" w:themeColor="text1"/>
                                <w:spacing w:val="5"/>
                                <w:w w:val="90"/>
                                <w:kern w:val="0"/>
                                <w:szCs w:val="21"/>
                                <w:fitText w:val="1890" w:id="1916584193"/>
                              </w:rPr>
                              <w:t>者</w:t>
                            </w:r>
                          </w:p>
                        </w:tc>
                        <w:tc>
                          <w:tcPr>
                            <w:tcW w:w="6804" w:type="dxa"/>
                            <w:tcBorders>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年齢・性別</w:t>
                            </w:r>
                            <w:r>
                              <w:rPr>
                                <w:rFonts w:ascii="HG丸ｺﾞｼｯｸM-PRO" w:eastAsia="HG丸ｺﾞｼｯｸM-PRO" w:hAnsi="HG丸ｺﾞｼｯｸM-PRO"/>
                                <w:color w:val="000000" w:themeColor="text1"/>
                              </w:rPr>
                              <w:t>×</w:t>
                            </w:r>
                            <w:r w:rsidR="00A02FE2">
                              <w:rPr>
                                <w:rFonts w:ascii="HG丸ｺﾞｼｯｸM-PRO" w:eastAsia="HG丸ｺﾞｼｯｸM-PRO" w:hAnsi="HG丸ｺﾞｼｯｸM-PRO" w:hint="eastAsia"/>
                                <w:color w:val="000000" w:themeColor="text1"/>
                                <w:kern w:val="0"/>
                              </w:rPr>
                              <w:t>健診結果（糖尿病</w:t>
                            </w:r>
                            <w:r w:rsidR="00A02FE2">
                              <w:rPr>
                                <w:rFonts w:ascii="HG丸ｺﾞｼｯｸM-PRO" w:eastAsia="HG丸ｺﾞｼｯｸM-PRO" w:hAnsi="HG丸ｺﾞｼｯｸM-PRO"/>
                                <w:color w:val="000000" w:themeColor="text1"/>
                                <w:kern w:val="0"/>
                              </w:rPr>
                              <w:t>重症</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sidR="00A02FE2">
                              <w:rPr>
                                <w:rFonts w:ascii="HG丸ｺﾞｼｯｸM-PRO" w:eastAsia="HG丸ｺﾞｼｯｸM-PRO" w:hAnsi="HG丸ｺﾞｼｯｸM-PRO" w:hint="eastAsia"/>
                                <w:color w:val="000000" w:themeColor="text1"/>
                                <w:kern w:val="0"/>
                              </w:rPr>
                              <w:t>6か月</w:t>
                            </w:r>
                            <w:r w:rsidR="00A02FE2">
                              <w:rPr>
                                <w:rFonts w:ascii="HG丸ｺﾞｼｯｸM-PRO" w:eastAsia="HG丸ｺﾞｼｯｸM-PRO" w:hAnsi="HG丸ｺﾞｼｯｸM-PRO"/>
                                <w:color w:val="000000" w:themeColor="text1"/>
                                <w:kern w:val="0"/>
                              </w:rPr>
                              <w:t>以上</w:t>
                            </w:r>
                            <w:r w:rsidR="00A02FE2">
                              <w:rPr>
                                <w:rFonts w:ascii="HG丸ｺﾞｼｯｸM-PRO" w:eastAsia="HG丸ｺﾞｼｯｸM-PRO" w:hAnsi="HG丸ｺﾞｼｯｸM-PRO" w:hint="eastAsia"/>
                                <w:color w:val="000000" w:themeColor="text1"/>
                                <w:kern w:val="0"/>
                              </w:rPr>
                              <w:t>治療</w:t>
                            </w:r>
                            <w:r w:rsidR="00A02FE2">
                              <w:rPr>
                                <w:rFonts w:ascii="HG丸ｺﾞｼｯｸM-PRO" w:eastAsia="HG丸ｺﾞｼｯｸM-PRO" w:hAnsi="HG丸ｺﾞｼｯｸM-PRO"/>
                                <w:color w:val="000000" w:themeColor="text1"/>
                                <w:kern w:val="0"/>
                              </w:rPr>
                              <w:t>中断</w:t>
                            </w:r>
                          </w:p>
                        </w:tc>
                      </w:tr>
                      <w:tr w:rsidR="00F455A9" w:rsidTr="002A3925">
                        <w:trPr>
                          <w:trHeight w:val="770"/>
                        </w:trPr>
                        <w:tc>
                          <w:tcPr>
                            <w:tcW w:w="2269" w:type="dxa"/>
                            <w:tcBorders>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非肥満</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color w:val="000000" w:themeColor="text1"/>
                                <w:szCs w:val="21"/>
                              </w:rPr>
                              <w:t>優先保健指導</w:t>
                            </w:r>
                            <w:r w:rsidRPr="00F455A9">
                              <w:rPr>
                                <w:rFonts w:ascii="HG丸ｺﾞｼｯｸM-PRO" w:eastAsia="HG丸ｺﾞｼｯｸM-PRO" w:hAnsi="HG丸ｺﾞｼｯｸM-PRO" w:hint="eastAsia"/>
                                <w:color w:val="000000" w:themeColor="text1"/>
                                <w:szCs w:val="21"/>
                              </w:rPr>
                              <w:t>対象者</w:t>
                            </w:r>
                          </w:p>
                        </w:tc>
                        <w:tc>
                          <w:tcPr>
                            <w:tcW w:w="6804" w:type="dxa"/>
                            <w:tcBorders>
                              <w:left w:val="single" w:sz="12" w:space="0" w:color="auto"/>
                              <w:bottom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171C61">
                              <w:rPr>
                                <w:rFonts w:ascii="HG丸ｺﾞｼｯｸM-PRO" w:eastAsia="HG丸ｺﾞｼｯｸM-PRO" w:hAnsi="HG丸ｺﾞｼｯｸM-PRO" w:hint="eastAsia"/>
                                <w:color w:val="000000" w:themeColor="text1"/>
                                <w:w w:val="97"/>
                                <w:kern w:val="0"/>
                                <w:fitText w:val="6615" w:id="1917120512"/>
                              </w:rPr>
                              <w:t>年齢</w:t>
                            </w:r>
                            <w:r w:rsidRPr="00171C61">
                              <w:rPr>
                                <w:rFonts w:ascii="HG丸ｺﾞｼｯｸM-PRO" w:eastAsia="HG丸ｺﾞｼｯｸM-PRO" w:hAnsi="HG丸ｺﾞｼｯｸM-PRO"/>
                                <w:color w:val="000000" w:themeColor="text1"/>
                                <w:w w:val="97"/>
                                <w:kern w:val="0"/>
                                <w:fitText w:val="6615" w:id="1917120512"/>
                              </w:rPr>
                              <w:t>・</w:t>
                            </w:r>
                            <w:r w:rsidRPr="00171C61">
                              <w:rPr>
                                <w:rFonts w:ascii="HG丸ｺﾞｼｯｸM-PRO" w:eastAsia="HG丸ｺﾞｼｯｸM-PRO" w:hAnsi="HG丸ｺﾞｼｯｸM-PRO" w:hint="eastAsia"/>
                                <w:color w:val="000000" w:themeColor="text1"/>
                                <w:w w:val="97"/>
                                <w:kern w:val="0"/>
                                <w:fitText w:val="6615" w:id="1917120512"/>
                              </w:rPr>
                              <w:t>性別×</w:t>
                            </w:r>
                            <w:r w:rsidRPr="00171C61">
                              <w:rPr>
                                <w:rFonts w:ascii="HG丸ｺﾞｼｯｸM-PRO" w:eastAsia="HG丸ｺﾞｼｯｸM-PRO" w:hAnsi="HG丸ｺﾞｼｯｸM-PRO"/>
                                <w:color w:val="000000" w:themeColor="text1"/>
                                <w:w w:val="97"/>
                                <w:kern w:val="0"/>
                                <w:fitText w:val="6615" w:id="1917120512"/>
                              </w:rPr>
                              <w:t>健診結果(</w:t>
                            </w:r>
                            <w:r w:rsidR="00A02FE2" w:rsidRPr="00171C61">
                              <w:rPr>
                                <w:rFonts w:ascii="HG丸ｺﾞｼｯｸM-PRO" w:eastAsia="HG丸ｺﾞｼｯｸM-PRO" w:hAnsi="HG丸ｺﾞｼｯｸM-PRO" w:hint="eastAsia"/>
                                <w:color w:val="000000" w:themeColor="text1"/>
                                <w:w w:val="97"/>
                                <w:kern w:val="0"/>
                                <w:fitText w:val="6615" w:id="1917120512"/>
                              </w:rPr>
                              <w:t>B</w:t>
                            </w:r>
                            <w:r w:rsidR="00A02FE2" w:rsidRPr="00171C61">
                              <w:rPr>
                                <w:rFonts w:ascii="HG丸ｺﾞｼｯｸM-PRO" w:eastAsia="HG丸ｺﾞｼｯｸM-PRO" w:hAnsi="HG丸ｺﾞｼｯｸM-PRO"/>
                                <w:color w:val="000000" w:themeColor="text1"/>
                                <w:w w:val="97"/>
                                <w:kern w:val="0"/>
                                <w:fitText w:val="6615" w:id="1917120512"/>
                              </w:rPr>
                              <w:t>MI</w:t>
                            </w:r>
                            <w:r w:rsidRPr="00171C61">
                              <w:rPr>
                                <w:rFonts w:ascii="HG丸ｺﾞｼｯｸM-PRO" w:eastAsia="HG丸ｺﾞｼｯｸM-PRO" w:hAnsi="HG丸ｺﾞｼｯｸM-PRO" w:hint="eastAsia"/>
                                <w:color w:val="000000" w:themeColor="text1"/>
                                <w:w w:val="97"/>
                                <w:kern w:val="0"/>
                                <w:fitText w:val="6615" w:id="1917120512"/>
                              </w:rPr>
                              <w:t>、血圧</w:t>
                            </w:r>
                            <w:r w:rsidR="00A02FE2" w:rsidRPr="00171C61">
                              <w:rPr>
                                <w:rFonts w:ascii="HG丸ｺﾞｼｯｸM-PRO" w:eastAsia="HG丸ｺﾞｼｯｸM-PRO" w:hAnsi="HG丸ｺﾞｼｯｸM-PRO" w:hint="eastAsia"/>
                                <w:color w:val="000000" w:themeColor="text1"/>
                                <w:w w:val="97"/>
                                <w:kern w:val="0"/>
                                <w:fitText w:val="6615" w:id="1917120512"/>
                              </w:rPr>
                              <w:t>、血糖</w:t>
                            </w:r>
                            <w:r w:rsidRPr="00171C61">
                              <w:rPr>
                                <w:rFonts w:ascii="HG丸ｺﾞｼｯｸM-PRO" w:eastAsia="HG丸ｺﾞｼｯｸM-PRO" w:hAnsi="HG丸ｺﾞｼｯｸM-PRO"/>
                                <w:color w:val="000000" w:themeColor="text1"/>
                                <w:w w:val="97"/>
                                <w:kern w:val="0"/>
                                <w:fitText w:val="6615" w:id="1917120512"/>
                              </w:rPr>
                              <w:t>等)</w:t>
                            </w:r>
                            <w:r w:rsidRPr="00171C61">
                              <w:rPr>
                                <w:rFonts w:ascii="HG丸ｺﾞｼｯｸM-PRO" w:eastAsia="HG丸ｺﾞｼｯｸM-PRO" w:hAnsi="HG丸ｺﾞｼｯｸM-PRO" w:hint="eastAsia"/>
                                <w:color w:val="000000" w:themeColor="text1"/>
                                <w:w w:val="97"/>
                                <w:kern w:val="0"/>
                                <w:fitText w:val="6615" w:id="1917120512"/>
                              </w:rPr>
                              <w:t>×</w:t>
                            </w:r>
                            <w:r w:rsidRPr="00171C61">
                              <w:rPr>
                                <w:rFonts w:ascii="HG丸ｺﾞｼｯｸM-PRO" w:eastAsia="HG丸ｺﾞｼｯｸM-PRO" w:hAnsi="HG丸ｺﾞｼｯｸM-PRO"/>
                                <w:color w:val="000000" w:themeColor="text1"/>
                                <w:w w:val="97"/>
                                <w:kern w:val="0"/>
                                <w:fitText w:val="6615" w:id="1917120512"/>
                              </w:rPr>
                              <w:t>健診問診結果</w:t>
                            </w:r>
                            <w:r w:rsidRPr="00171C61">
                              <w:rPr>
                                <w:rFonts w:ascii="HG丸ｺﾞｼｯｸM-PRO" w:eastAsia="HG丸ｺﾞｼｯｸM-PRO" w:hAnsi="HG丸ｺﾞｼｯｸM-PRO" w:hint="eastAsia"/>
                                <w:color w:val="000000" w:themeColor="text1"/>
                                <w:w w:val="97"/>
                                <w:kern w:val="0"/>
                                <w:fitText w:val="6615" w:id="1917120512"/>
                              </w:rPr>
                              <w:t>(</w:t>
                            </w:r>
                            <w:r w:rsidR="00A02FE2" w:rsidRPr="00171C61">
                              <w:rPr>
                                <w:rFonts w:ascii="HG丸ｺﾞｼｯｸM-PRO" w:eastAsia="HG丸ｺﾞｼｯｸM-PRO" w:hAnsi="HG丸ｺﾞｼｯｸM-PRO" w:hint="eastAsia"/>
                                <w:color w:val="000000" w:themeColor="text1"/>
                                <w:w w:val="97"/>
                                <w:kern w:val="0"/>
                                <w:fitText w:val="6615" w:id="1917120512"/>
                              </w:rPr>
                              <w:t>喫煙</w:t>
                            </w:r>
                            <w:r w:rsidRPr="00171C61">
                              <w:rPr>
                                <w:rFonts w:ascii="HG丸ｺﾞｼｯｸM-PRO" w:eastAsia="HG丸ｺﾞｼｯｸM-PRO" w:hAnsi="HG丸ｺﾞｼｯｸM-PRO"/>
                                <w:color w:val="000000" w:themeColor="text1"/>
                                <w:w w:val="97"/>
                                <w:kern w:val="0"/>
                                <w:fitText w:val="6615" w:id="1917120512"/>
                              </w:rPr>
                              <w:t>)</w:t>
                            </w:r>
                            <w:r w:rsidR="00A02FE2" w:rsidRPr="00171C61">
                              <w:rPr>
                                <w:rFonts w:ascii="HG丸ｺﾞｼｯｸM-PRO" w:eastAsia="HG丸ｺﾞｼｯｸM-PRO" w:hAnsi="HG丸ｺﾞｼｯｸM-PRO" w:hint="eastAsia"/>
                                <w:color w:val="000000" w:themeColor="text1"/>
                                <w:w w:val="97"/>
                                <w:kern w:val="0"/>
                                <w:fitText w:val="6615" w:id="1917120512"/>
                              </w:rPr>
                              <w:t>×</w:t>
                            </w:r>
                            <w:r w:rsidR="00A02FE2" w:rsidRPr="00171C61">
                              <w:rPr>
                                <w:rFonts w:ascii="HG丸ｺﾞｼｯｸM-PRO" w:eastAsia="HG丸ｺﾞｼｯｸM-PRO" w:hAnsi="HG丸ｺﾞｼｯｸM-PRO"/>
                                <w:color w:val="000000" w:themeColor="text1"/>
                                <w:w w:val="97"/>
                                <w:kern w:val="0"/>
                                <w:fitText w:val="6615" w:id="1917120512"/>
                              </w:rPr>
                              <w:t>治</w:t>
                            </w:r>
                            <w:r w:rsidR="00A02FE2" w:rsidRPr="00171C61">
                              <w:rPr>
                                <w:rFonts w:ascii="HG丸ｺﾞｼｯｸM-PRO" w:eastAsia="HG丸ｺﾞｼｯｸM-PRO" w:hAnsi="HG丸ｺﾞｼｯｸM-PRO"/>
                                <w:color w:val="000000" w:themeColor="text1"/>
                                <w:spacing w:val="27"/>
                                <w:w w:val="97"/>
                                <w:kern w:val="0"/>
                                <w:fitText w:val="6615" w:id="1917120512"/>
                              </w:rPr>
                              <w:t>療</w:t>
                            </w:r>
                          </w:p>
                        </w:tc>
                      </w:tr>
                    </w:tbl>
                    <w:p w:rsidR="00992652" w:rsidRPr="00992652" w:rsidRDefault="00C408BD" w:rsidP="0071677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sz w:val="22"/>
                        </w:rPr>
                        <w:t xml:space="preserve">　</w:t>
                      </w:r>
                      <w:r w:rsidR="00992652">
                        <w:rPr>
                          <w:rFonts w:ascii="HG丸ｺﾞｼｯｸM-PRO" w:eastAsia="HG丸ｺﾞｼｯｸM-PRO" w:hAnsi="HG丸ｺﾞｼｯｸM-PRO"/>
                          <w:b/>
                          <w:color w:val="000000" w:themeColor="text1"/>
                          <w:sz w:val="22"/>
                        </w:rPr>
                        <w:t xml:space="preserve">  </w:t>
                      </w:r>
                    </w:p>
                  </w:txbxContent>
                </v:textbox>
              </v:rect>
            </w:pict>
          </mc:Fallback>
        </mc:AlternateContent>
      </w:r>
      <w:r w:rsidR="00BE099D">
        <w:rPr>
          <w:noProof/>
        </w:rPr>
        <mc:AlternateContent>
          <mc:Choice Requires="wpg">
            <w:drawing>
              <wp:anchor distT="0" distB="0" distL="114300" distR="114300" simplePos="0" relativeHeight="251739136" behindDoc="0" locked="0" layoutInCell="1" allowOverlap="1">
                <wp:simplePos x="0" y="0"/>
                <wp:positionH relativeFrom="column">
                  <wp:posOffset>-38100</wp:posOffset>
                </wp:positionH>
                <wp:positionV relativeFrom="paragraph">
                  <wp:posOffset>5283200</wp:posOffset>
                </wp:positionV>
                <wp:extent cx="5770880" cy="1257215"/>
                <wp:effectExtent l="0" t="0" r="1270" b="635"/>
                <wp:wrapNone/>
                <wp:docPr id="1041" name="グループ化 1041"/>
                <wp:cNvGraphicFramePr/>
                <a:graphic xmlns:a="http://schemas.openxmlformats.org/drawingml/2006/main">
                  <a:graphicData uri="http://schemas.microsoft.com/office/word/2010/wordprocessingGroup">
                    <wpg:wgp>
                      <wpg:cNvGrpSpPr/>
                      <wpg:grpSpPr>
                        <a:xfrm>
                          <a:off x="0" y="0"/>
                          <a:ext cx="5770880" cy="1257215"/>
                          <a:chOff x="0" y="0"/>
                          <a:chExt cx="5771071" cy="1257300"/>
                        </a:xfrm>
                      </wpg:grpSpPr>
                      <wps:wsp>
                        <wps:cNvPr id="1028" name="正方形/長方形 1028"/>
                        <wps:cNvSpPr/>
                        <wps:spPr>
                          <a:xfrm>
                            <a:off x="0" y="0"/>
                            <a:ext cx="5771071" cy="12573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758" w:rsidRPr="00321758" w:rsidRDefault="00321758" w:rsidP="00321758">
                              <w:pPr>
                                <w:jc w:val="center"/>
                                <w:rPr>
                                  <w:rFonts w:ascii="HG丸ｺﾞｼｯｸM-PRO" w:eastAsia="HG丸ｺﾞｼｯｸM-PRO" w:hAnsi="HG丸ｺﾞｼｯｸM-PRO"/>
                                  <w:b/>
                                  <w:color w:val="000000" w:themeColor="text1"/>
                                </w:rPr>
                              </w:pPr>
                              <w:r w:rsidRPr="00321758">
                                <w:rPr>
                                  <w:rFonts w:ascii="HG丸ｺﾞｼｯｸM-PRO" w:eastAsia="HG丸ｺﾞｼｯｸM-PRO" w:hAnsi="HG丸ｺﾞｼｯｸM-PRO" w:hint="eastAsia"/>
                                  <w:b/>
                                  <w:color w:val="000000" w:themeColor="text1"/>
                                </w:rPr>
                                <w:t>対象者</w:t>
                              </w:r>
                              <w:r w:rsidRPr="00321758">
                                <w:rPr>
                                  <w:rFonts w:ascii="HG丸ｺﾞｼｯｸM-PRO" w:eastAsia="HG丸ｺﾞｼｯｸM-PRO" w:hAnsi="HG丸ｺﾞｼｯｸM-PRO"/>
                                  <w:b/>
                                  <w:color w:val="000000" w:themeColor="text1"/>
                                </w:rPr>
                                <w:t>抽出ツール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1" name="グループ化 1031"/>
                        <wpg:cNvGrpSpPr/>
                        <wpg:grpSpPr>
                          <a:xfrm>
                            <a:off x="103516" y="327803"/>
                            <a:ext cx="1635741" cy="813975"/>
                            <a:chOff x="0" y="0"/>
                            <a:chExt cx="1635741" cy="813975"/>
                          </a:xfrm>
                        </wpg:grpSpPr>
                        <wps:wsp>
                          <wps:cNvPr id="1029" name="正方形/長方形 1029"/>
                          <wps:cNvSpPr/>
                          <wps:spPr>
                            <a:xfrm>
                              <a:off x="5285" y="132139"/>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w:t>
                                </w:r>
                                <w:r>
                                  <w:rPr>
                                    <w:rFonts w:ascii="HG丸ｺﾞｼｯｸM-PRO" w:eastAsia="HG丸ｺﾞｼｯｸM-PRO" w:hAnsi="HG丸ｺﾞｼｯｸM-PRO"/>
                                  </w:rPr>
                                  <w:t>の</w:t>
                                </w:r>
                                <w:r>
                                  <w:rPr>
                                    <w:rFonts w:ascii="HG丸ｺﾞｼｯｸM-PRO" w:eastAsia="HG丸ｺﾞｼｯｸM-PRO" w:hAnsi="HG丸ｺﾞｼｯｸM-PRO" w:hint="eastAsia"/>
                                  </w:rPr>
                                  <w:t>基本情報</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r>
                                  <w:rPr>
                                    <w:rFonts w:ascii="HG丸ｺﾞｼｯｸM-PRO" w:eastAsia="HG丸ｺﾞｼｯｸM-PRO" w:hAnsi="HG丸ｺﾞｼｯｸM-PRO"/>
                                  </w:rPr>
                                  <w:t>・</w:t>
                                </w:r>
                                <w:r>
                                  <w:rPr>
                                    <w:rFonts w:ascii="HG丸ｺﾞｼｯｸM-PRO" w:eastAsia="HG丸ｺﾞｼｯｸM-PRO" w:hAnsi="HG丸ｺﾞｼｯｸM-PRO" w:hint="eastAsia"/>
                                  </w:rPr>
                                  <w:t>性別</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0" name="正方形/長方形 1030"/>
                          <wps:cNvSpPr/>
                          <wps:spPr>
                            <a:xfrm>
                              <a:off x="0" y="0"/>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321758"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992020" y="343355"/>
                            <a:ext cx="1635741" cy="813975"/>
                            <a:chOff x="1921681" y="15552"/>
                            <a:chExt cx="1635741" cy="813975"/>
                          </a:xfrm>
                        </wpg:grpSpPr>
                        <wps:wsp>
                          <wps:cNvPr id="1034" name="正方形/長方形 1034"/>
                          <wps:cNvSpPr/>
                          <wps:spPr>
                            <a:xfrm>
                              <a:off x="1926965" y="147691"/>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レセプト</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（治療</w:t>
                                </w:r>
                                <w:r>
                                  <w:rPr>
                                    <w:rFonts w:ascii="HG丸ｺﾞｼｯｸM-PRO" w:eastAsia="HG丸ｺﾞｼｯｸM-PRO" w:hAnsi="HG丸ｺﾞｼｯｸM-PRO"/>
                                  </w:rPr>
                                  <w:t>・</w:t>
                                </w:r>
                                <w:r>
                                  <w:rPr>
                                    <w:rFonts w:ascii="HG丸ｺﾞｼｯｸM-PRO" w:eastAsia="HG丸ｺﾞｼｯｸM-PRO" w:hAnsi="HG丸ｺﾞｼｯｸM-PRO" w:hint="eastAsia"/>
                                  </w:rPr>
                                  <w:t>投薬状況</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5" name="正方形/長方形 1035"/>
                          <wps:cNvSpPr/>
                          <wps:spPr>
                            <a:xfrm>
                              <a:off x="1921681" y="15552"/>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医療</w:t>
                                </w:r>
                                <w:r>
                                  <w:rPr>
                                    <w:rFonts w:ascii="HG丸ｺﾞｼｯｸM-PRO" w:eastAsia="HG丸ｺﾞｼｯｸM-PRO" w:hAnsi="HG丸ｺﾞｼｯｸM-PRO"/>
                                  </w:rPr>
                                  <w:t>レセプト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6" name="グループ化 1036"/>
                        <wpg:cNvGrpSpPr/>
                        <wpg:grpSpPr>
                          <a:xfrm>
                            <a:off x="2070340" y="327890"/>
                            <a:ext cx="1635125" cy="813436"/>
                            <a:chOff x="-1933044" y="87"/>
                            <a:chExt cx="1635741" cy="813976"/>
                          </a:xfrm>
                        </wpg:grpSpPr>
                        <wps:wsp>
                          <wps:cNvPr id="1037" name="正方形/長方形 1037"/>
                          <wps:cNvSpPr/>
                          <wps:spPr>
                            <a:xfrm>
                              <a:off x="-1927759" y="132227"/>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健診</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（受診</w:t>
                                </w:r>
                                <w:r>
                                  <w:rPr>
                                    <w:rFonts w:ascii="HG丸ｺﾞｼｯｸM-PRO" w:eastAsia="HG丸ｺﾞｼｯｸM-PRO" w:hAnsi="HG丸ｺﾞｼｯｸM-PRO"/>
                                  </w:rPr>
                                  <w:t>状況・</w:t>
                                </w:r>
                                <w:r>
                                  <w:rPr>
                                    <w:rFonts w:ascii="HG丸ｺﾞｼｯｸM-PRO" w:eastAsia="HG丸ｺﾞｼｯｸM-PRO" w:hAnsi="HG丸ｺﾞｼｯｸM-PRO" w:hint="eastAsia"/>
                                  </w:rPr>
                                  <w:t>結果</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8" name="正方形/長方形 1038"/>
                          <wps:cNvSpPr/>
                          <wps:spPr>
                            <a:xfrm>
                              <a:off x="-1933044" y="87"/>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健診情報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正方形/長方形 1039"/>
                        <wps:cNvSpPr/>
                        <wps:spPr>
                          <a:xfrm>
                            <a:off x="1725283" y="638354"/>
                            <a:ext cx="345056" cy="379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正方形/長方形 1040"/>
                        <wps:cNvSpPr/>
                        <wps:spPr>
                          <a:xfrm>
                            <a:off x="3666226" y="638354"/>
                            <a:ext cx="345056" cy="379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41" o:spid="_x0000_s1058" style="position:absolute;left:0;text-align:left;margin-left:-3pt;margin-top:416pt;width:454.4pt;height:99pt;z-index:251739136;mso-height-relative:margin" coordsize="5771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">
                <v:rect id="正方形/長方形 1028" o:spid="_x0000_s1059" style="position:absolute;width:5771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" fillcolor="#f2dbdb [661]" stroked="f" strokeweight="2pt">
                  <v:textbox>
                    <w:txbxContent>
                      <w:p w:rsidR="00321758" w:rsidRPr="00321758" w:rsidRDefault="00321758" w:rsidP="00321758">
                        <w:pPr>
                          <w:jc w:val="center"/>
                          <w:rPr>
                            <w:rFonts w:ascii="HG丸ｺﾞｼｯｸM-PRO" w:eastAsia="HG丸ｺﾞｼｯｸM-PRO" w:hAnsi="HG丸ｺﾞｼｯｸM-PRO"/>
                            <w:b/>
                            <w:color w:val="000000" w:themeColor="text1"/>
                          </w:rPr>
                        </w:pPr>
                        <w:r w:rsidRPr="00321758">
                          <w:rPr>
                            <w:rFonts w:ascii="HG丸ｺﾞｼｯｸM-PRO" w:eastAsia="HG丸ｺﾞｼｯｸM-PRO" w:hAnsi="HG丸ｺﾞｼｯｸM-PRO" w:hint="eastAsia"/>
                            <w:b/>
                            <w:color w:val="000000" w:themeColor="text1"/>
                          </w:rPr>
                          <w:t>対象者</w:t>
                        </w:r>
                        <w:r w:rsidRPr="00321758">
                          <w:rPr>
                            <w:rFonts w:ascii="HG丸ｺﾞｼｯｸM-PRO" w:eastAsia="HG丸ｺﾞｼｯｸM-PRO" w:hAnsi="HG丸ｺﾞｼｯｸM-PRO"/>
                            <w:b/>
                            <w:color w:val="000000" w:themeColor="text1"/>
                          </w:rPr>
                          <w:t>抽出ツール</w:t>
                        </w:r>
                      </w:p>
                    </w:txbxContent>
                  </v:textbox>
                </v:rect>
                <v:group id="グループ化 1031" o:spid="_x0000_s1060" style="position:absolute;left:1035;top:3278;width:16357;height:8139"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正方形/長方形 1029" o:spid="_x0000_s1061" style="position:absolute;left:52;top:1321;width:16199;height:68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w:t>
                          </w:r>
                          <w:r>
                            <w:rPr>
                              <w:rFonts w:ascii="HG丸ｺﾞｼｯｸM-PRO" w:eastAsia="HG丸ｺﾞｼｯｸM-PRO" w:hAnsi="HG丸ｺﾞｼｯｸM-PRO"/>
                            </w:rPr>
                            <w:t>の</w:t>
                          </w:r>
                          <w:r>
                            <w:rPr>
                              <w:rFonts w:ascii="HG丸ｺﾞｼｯｸM-PRO" w:eastAsia="HG丸ｺﾞｼｯｸM-PRO" w:hAnsi="HG丸ｺﾞｼｯｸM-PRO" w:hint="eastAsia"/>
                            </w:rPr>
                            <w:t>基本情報</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r>
                            <w:rPr>
                              <w:rFonts w:ascii="HG丸ｺﾞｼｯｸM-PRO" w:eastAsia="HG丸ｺﾞｼｯｸM-PRO" w:hAnsi="HG丸ｺﾞｼｯｸM-PRO"/>
                            </w:rPr>
                            <w:t>・</w:t>
                          </w:r>
                          <w:r>
                            <w:rPr>
                              <w:rFonts w:ascii="HG丸ｺﾞｼｯｸM-PRO" w:eastAsia="HG丸ｺﾞｼｯｸM-PRO" w:hAnsi="HG丸ｺﾞｼｯｸM-PRO" w:hint="eastAsia"/>
                            </w:rPr>
                            <w:t>性別</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0" o:spid="_x0000_s1062" style="position:absolute;width:1635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" fillcolor="#413253 [1639]" stroked="f">
                    <v:fill color2="#775c99 [3015]" rotate="t" angle="180" colors="0 #5d417e;52429f #7b58a6;1 #7b57a8" focus="100%" type="gradient">
                      <o:fill v:ext="view" type="gradientUnscaled"/>
                    </v:fill>
                    <v:shadow on="t" color="black" opacity="22937f" origin=",.5" offset="0,.63889mm"/>
                    <v:textbox>
                      <w:txbxContent>
                        <w:p w:rsidR="00321758"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被保険者情報</w:t>
                          </w:r>
                        </w:p>
                      </w:txbxContent>
                    </v:textbox>
                  </v:rect>
                </v:group>
                <v:group id="グループ化 1033" o:spid="_x0000_s1063" style="position:absolute;left:39920;top:3433;width:16357;height:8140" coordorigin="19216,155"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正方形/長方形 1034" o:spid="_x0000_s1064" style="position:absolute;left:19269;top:1476;width:16199;height:68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レセプト</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（治療</w:t>
                          </w:r>
                          <w:r>
                            <w:rPr>
                              <w:rFonts w:ascii="HG丸ｺﾞｼｯｸM-PRO" w:eastAsia="HG丸ｺﾞｼｯｸM-PRO" w:hAnsi="HG丸ｺﾞｼｯｸM-PRO"/>
                            </w:rPr>
                            <w:t>・</w:t>
                          </w:r>
                          <w:r>
                            <w:rPr>
                              <w:rFonts w:ascii="HG丸ｺﾞｼｯｸM-PRO" w:eastAsia="HG丸ｺﾞｼｯｸM-PRO" w:hAnsi="HG丸ｺﾞｼｯｸM-PRO" w:hint="eastAsia"/>
                            </w:rPr>
                            <w:t>投薬状況</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5" o:spid="_x0000_s1065" style="position:absolute;left:19216;top:155;width:163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" fillcolor="#413253 [1639]" stroked="f">
                    <v:fill color2="#775c99 [3015]" rotate="t" angle="180" colors="0 #5d417e;52429f #7b58a6;1 #7b57a8" focus="100%" type="gradient">
                      <o:fill v:ext="view" type="gradientUnscaled"/>
                    </v:fill>
                    <v:shadow on="t" color="black" opacity="22937f" origin=",.5" offset="0,.63889mm"/>
                    <v:textbo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医療</w:t>
                          </w:r>
                          <w:r>
                            <w:rPr>
                              <w:rFonts w:ascii="HG丸ｺﾞｼｯｸM-PRO" w:eastAsia="HG丸ｺﾞｼｯｸM-PRO" w:hAnsi="HG丸ｺﾞｼｯｸM-PRO"/>
                            </w:rPr>
                            <w:t>レセプト</w:t>
                          </w:r>
                        </w:p>
                      </w:txbxContent>
                    </v:textbox>
                  </v:rect>
                </v:group>
                <v:group id="グループ化 1036" o:spid="_x0000_s1066" style="position:absolute;left:20703;top:3278;width:16351;height:8135" coordorigin="-19330"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正方形/長方形 1037" o:spid="_x0000_s1067" style="position:absolute;left:-19277;top:1322;width:16199;height:68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健診</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（受診</w:t>
                          </w:r>
                          <w:r>
                            <w:rPr>
                              <w:rFonts w:ascii="HG丸ｺﾞｼｯｸM-PRO" w:eastAsia="HG丸ｺﾞｼｯｸM-PRO" w:hAnsi="HG丸ｺﾞｼｯｸM-PRO"/>
                            </w:rPr>
                            <w:t>状況・</w:t>
                          </w:r>
                          <w:r>
                            <w:rPr>
                              <w:rFonts w:ascii="HG丸ｺﾞｼｯｸM-PRO" w:eastAsia="HG丸ｺﾞｼｯｸM-PRO" w:hAnsi="HG丸ｺﾞｼｯｸM-PRO" w:hint="eastAsia"/>
                            </w:rPr>
                            <w:t>結果</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8" o:spid="_x0000_s1068" style="position:absolute;left:-19330;width:16357;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" fillcolor="#413253 [1639]" stroked="f">
                    <v:fill color2="#775c99 [3015]" rotate="t" angle="180" colors="0 #5d417e;52429f #7b58a6;1 #7b57a8" focus="100%" type="gradient">
                      <o:fill v:ext="view" type="gradientUnscaled"/>
                    </v:fill>
                    <v:shadow on="t" color="black" opacity="22937f" origin=",.5" offset="0,.63889mm"/>
                    <v:textbo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健診情報</w:t>
                          </w:r>
                        </w:p>
                      </w:txbxContent>
                    </v:textbox>
                  </v:rect>
                </v:group>
                <v:rect id="正方形/長方形 1039" o:spid="_x0000_s1069" style="position:absolute;left:17252;top:6383;width:3451;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" filled="f" stroked="f" strokeweight="2pt">
                  <v:textbo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v:textbox>
                </v:rect>
                <v:rect id="正方形/長方形 1040" o:spid="_x0000_s1070" style="position:absolute;left:36662;top:6383;width:3450;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" filled="f" stroked="f" strokeweight="2pt">
                  <v:textbo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v:textbox>
                </v:rect>
              </v:group>
            </w:pict>
          </mc:Fallback>
        </mc:AlternateContent>
      </w:r>
      <w:r w:rsidR="00716772">
        <w:rPr>
          <w:noProof/>
        </w:rPr>
        <mc:AlternateContent>
          <mc:Choice Requires="wps">
            <w:drawing>
              <wp:anchor distT="0" distB="0" distL="114300" distR="114300" simplePos="0" relativeHeight="251719680" behindDoc="1" locked="0" layoutInCell="1" allowOverlap="1" wp14:anchorId="14DD4D31" wp14:editId="08E70661">
                <wp:simplePos x="0" y="0"/>
                <wp:positionH relativeFrom="column">
                  <wp:posOffset>-149932</wp:posOffset>
                </wp:positionH>
                <wp:positionV relativeFrom="paragraph">
                  <wp:posOffset>136789</wp:posOffset>
                </wp:positionV>
                <wp:extent cx="6011545" cy="9220883"/>
                <wp:effectExtent l="0" t="0" r="27305" b="18415"/>
                <wp:wrapNone/>
                <wp:docPr id="58" name="正方形/長方形 58"/>
                <wp:cNvGraphicFramePr/>
                <a:graphic xmlns:a="http://schemas.openxmlformats.org/drawingml/2006/main">
                  <a:graphicData uri="http://schemas.microsoft.com/office/word/2010/wordprocessingShape">
                    <wps:wsp>
                      <wps:cNvSpPr/>
                      <wps:spPr>
                        <a:xfrm>
                          <a:off x="0" y="0"/>
                          <a:ext cx="6011545" cy="9220883"/>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D4D31" id="正方形/長方形 58" o:spid="_x0000_s1071" style="position:absolute;left:0;text-align:left;margin-left:-11.8pt;margin-top:10.75pt;width:473.35pt;height:726.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" filled="f" strokecolor="black [3200]" strokeweight="2pt">
                <v:textbox>
                  <w:txbxContent>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txbxContent>
                </v:textbox>
              </v:rect>
            </w:pict>
          </mc:Fallback>
        </mc:AlternateContent>
      </w:r>
    </w:p>
    <w:sectPr w:rsidR="00B025F1" w:rsidSect="005A3FF4">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9EF" w:rsidRDefault="008659EF" w:rsidP="00D14ACC">
      <w:r>
        <w:separator/>
      </w:r>
    </w:p>
  </w:endnote>
  <w:endnote w:type="continuationSeparator" w:id="0">
    <w:p w:rsidR="008659EF" w:rsidRDefault="008659EF" w:rsidP="00D1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9EF" w:rsidRDefault="008659EF" w:rsidP="00D14ACC">
      <w:r>
        <w:separator/>
      </w:r>
    </w:p>
  </w:footnote>
  <w:footnote w:type="continuationSeparator" w:id="0">
    <w:p w:rsidR="008659EF" w:rsidRDefault="008659EF" w:rsidP="00D14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32F00"/>
    <w:multiLevelType w:val="hybridMultilevel"/>
    <w:tmpl w:val="A134C438"/>
    <w:lvl w:ilvl="0" w:tplc="2CC4A5F2">
      <w:start w:val="1"/>
      <w:numFmt w:val="bullet"/>
      <w:lvlText w:val=""/>
      <w:lvlJc w:val="left"/>
      <w:pPr>
        <w:tabs>
          <w:tab w:val="num" w:pos="720"/>
        </w:tabs>
        <w:ind w:left="720" w:hanging="360"/>
      </w:pPr>
      <w:rPr>
        <w:rFonts w:ascii="Wingdings" w:hAnsi="Wingdings" w:hint="default"/>
      </w:rPr>
    </w:lvl>
    <w:lvl w:ilvl="1" w:tplc="E460D0F2">
      <w:start w:val="1"/>
      <w:numFmt w:val="bullet"/>
      <w:lvlText w:val=""/>
      <w:lvlJc w:val="left"/>
      <w:pPr>
        <w:tabs>
          <w:tab w:val="num" w:pos="1440"/>
        </w:tabs>
        <w:ind w:left="1440" w:hanging="360"/>
      </w:pPr>
      <w:rPr>
        <w:rFonts w:ascii="Wingdings" w:hAnsi="Wingdings" w:hint="default"/>
      </w:rPr>
    </w:lvl>
    <w:lvl w:ilvl="2" w:tplc="4D5AD318" w:tentative="1">
      <w:start w:val="1"/>
      <w:numFmt w:val="bullet"/>
      <w:lvlText w:val=""/>
      <w:lvlJc w:val="left"/>
      <w:pPr>
        <w:tabs>
          <w:tab w:val="num" w:pos="2160"/>
        </w:tabs>
        <w:ind w:left="2160" w:hanging="360"/>
      </w:pPr>
      <w:rPr>
        <w:rFonts w:ascii="Wingdings" w:hAnsi="Wingdings" w:hint="default"/>
      </w:rPr>
    </w:lvl>
    <w:lvl w:ilvl="3" w:tplc="CC22CD64" w:tentative="1">
      <w:start w:val="1"/>
      <w:numFmt w:val="bullet"/>
      <w:lvlText w:val=""/>
      <w:lvlJc w:val="left"/>
      <w:pPr>
        <w:tabs>
          <w:tab w:val="num" w:pos="2880"/>
        </w:tabs>
        <w:ind w:left="2880" w:hanging="360"/>
      </w:pPr>
      <w:rPr>
        <w:rFonts w:ascii="Wingdings" w:hAnsi="Wingdings" w:hint="default"/>
      </w:rPr>
    </w:lvl>
    <w:lvl w:ilvl="4" w:tplc="FF1C993E" w:tentative="1">
      <w:start w:val="1"/>
      <w:numFmt w:val="bullet"/>
      <w:lvlText w:val=""/>
      <w:lvlJc w:val="left"/>
      <w:pPr>
        <w:tabs>
          <w:tab w:val="num" w:pos="3600"/>
        </w:tabs>
        <w:ind w:left="3600" w:hanging="360"/>
      </w:pPr>
      <w:rPr>
        <w:rFonts w:ascii="Wingdings" w:hAnsi="Wingdings" w:hint="default"/>
      </w:rPr>
    </w:lvl>
    <w:lvl w:ilvl="5" w:tplc="8B409D46" w:tentative="1">
      <w:start w:val="1"/>
      <w:numFmt w:val="bullet"/>
      <w:lvlText w:val=""/>
      <w:lvlJc w:val="left"/>
      <w:pPr>
        <w:tabs>
          <w:tab w:val="num" w:pos="4320"/>
        </w:tabs>
        <w:ind w:left="4320" w:hanging="360"/>
      </w:pPr>
      <w:rPr>
        <w:rFonts w:ascii="Wingdings" w:hAnsi="Wingdings" w:hint="default"/>
      </w:rPr>
    </w:lvl>
    <w:lvl w:ilvl="6" w:tplc="19202D64" w:tentative="1">
      <w:start w:val="1"/>
      <w:numFmt w:val="bullet"/>
      <w:lvlText w:val=""/>
      <w:lvlJc w:val="left"/>
      <w:pPr>
        <w:tabs>
          <w:tab w:val="num" w:pos="5040"/>
        </w:tabs>
        <w:ind w:left="5040" w:hanging="360"/>
      </w:pPr>
      <w:rPr>
        <w:rFonts w:ascii="Wingdings" w:hAnsi="Wingdings" w:hint="default"/>
      </w:rPr>
    </w:lvl>
    <w:lvl w:ilvl="7" w:tplc="A6C690B6" w:tentative="1">
      <w:start w:val="1"/>
      <w:numFmt w:val="bullet"/>
      <w:lvlText w:val=""/>
      <w:lvlJc w:val="left"/>
      <w:pPr>
        <w:tabs>
          <w:tab w:val="num" w:pos="5760"/>
        </w:tabs>
        <w:ind w:left="5760" w:hanging="360"/>
      </w:pPr>
      <w:rPr>
        <w:rFonts w:ascii="Wingdings" w:hAnsi="Wingdings" w:hint="default"/>
      </w:rPr>
    </w:lvl>
    <w:lvl w:ilvl="8" w:tplc="156E98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3FB4342"/>
    <w:multiLevelType w:val="hybridMultilevel"/>
    <w:tmpl w:val="EF448604"/>
    <w:lvl w:ilvl="0" w:tplc="B03C980A">
      <w:start w:val="1"/>
      <w:numFmt w:val="bullet"/>
      <w:lvlText w:val=""/>
      <w:lvlJc w:val="left"/>
      <w:pPr>
        <w:tabs>
          <w:tab w:val="num" w:pos="720"/>
        </w:tabs>
        <w:ind w:left="720" w:hanging="360"/>
      </w:pPr>
      <w:rPr>
        <w:rFonts w:ascii="Wingdings" w:hAnsi="Wingdings" w:hint="default"/>
      </w:rPr>
    </w:lvl>
    <w:lvl w:ilvl="1" w:tplc="5E64A988">
      <w:start w:val="1"/>
      <w:numFmt w:val="bullet"/>
      <w:lvlText w:val=""/>
      <w:lvlJc w:val="left"/>
      <w:pPr>
        <w:tabs>
          <w:tab w:val="num" w:pos="1440"/>
        </w:tabs>
        <w:ind w:left="1440" w:hanging="360"/>
      </w:pPr>
      <w:rPr>
        <w:rFonts w:ascii="Wingdings" w:hAnsi="Wingdings" w:hint="default"/>
      </w:rPr>
    </w:lvl>
    <w:lvl w:ilvl="2" w:tplc="31222E60" w:tentative="1">
      <w:start w:val="1"/>
      <w:numFmt w:val="bullet"/>
      <w:lvlText w:val=""/>
      <w:lvlJc w:val="left"/>
      <w:pPr>
        <w:tabs>
          <w:tab w:val="num" w:pos="2160"/>
        </w:tabs>
        <w:ind w:left="2160" w:hanging="360"/>
      </w:pPr>
      <w:rPr>
        <w:rFonts w:ascii="Wingdings" w:hAnsi="Wingdings" w:hint="default"/>
      </w:rPr>
    </w:lvl>
    <w:lvl w:ilvl="3" w:tplc="6C568C52" w:tentative="1">
      <w:start w:val="1"/>
      <w:numFmt w:val="bullet"/>
      <w:lvlText w:val=""/>
      <w:lvlJc w:val="left"/>
      <w:pPr>
        <w:tabs>
          <w:tab w:val="num" w:pos="2880"/>
        </w:tabs>
        <w:ind w:left="2880" w:hanging="360"/>
      </w:pPr>
      <w:rPr>
        <w:rFonts w:ascii="Wingdings" w:hAnsi="Wingdings" w:hint="default"/>
      </w:rPr>
    </w:lvl>
    <w:lvl w:ilvl="4" w:tplc="C25A94A8" w:tentative="1">
      <w:start w:val="1"/>
      <w:numFmt w:val="bullet"/>
      <w:lvlText w:val=""/>
      <w:lvlJc w:val="left"/>
      <w:pPr>
        <w:tabs>
          <w:tab w:val="num" w:pos="3600"/>
        </w:tabs>
        <w:ind w:left="3600" w:hanging="360"/>
      </w:pPr>
      <w:rPr>
        <w:rFonts w:ascii="Wingdings" w:hAnsi="Wingdings" w:hint="default"/>
      </w:rPr>
    </w:lvl>
    <w:lvl w:ilvl="5" w:tplc="682C00F4" w:tentative="1">
      <w:start w:val="1"/>
      <w:numFmt w:val="bullet"/>
      <w:lvlText w:val=""/>
      <w:lvlJc w:val="left"/>
      <w:pPr>
        <w:tabs>
          <w:tab w:val="num" w:pos="4320"/>
        </w:tabs>
        <w:ind w:left="4320" w:hanging="360"/>
      </w:pPr>
      <w:rPr>
        <w:rFonts w:ascii="Wingdings" w:hAnsi="Wingdings" w:hint="default"/>
      </w:rPr>
    </w:lvl>
    <w:lvl w:ilvl="6" w:tplc="CA687BC8" w:tentative="1">
      <w:start w:val="1"/>
      <w:numFmt w:val="bullet"/>
      <w:lvlText w:val=""/>
      <w:lvlJc w:val="left"/>
      <w:pPr>
        <w:tabs>
          <w:tab w:val="num" w:pos="5040"/>
        </w:tabs>
        <w:ind w:left="5040" w:hanging="360"/>
      </w:pPr>
      <w:rPr>
        <w:rFonts w:ascii="Wingdings" w:hAnsi="Wingdings" w:hint="default"/>
      </w:rPr>
    </w:lvl>
    <w:lvl w:ilvl="7" w:tplc="20663CA2" w:tentative="1">
      <w:start w:val="1"/>
      <w:numFmt w:val="bullet"/>
      <w:lvlText w:val=""/>
      <w:lvlJc w:val="left"/>
      <w:pPr>
        <w:tabs>
          <w:tab w:val="num" w:pos="5760"/>
        </w:tabs>
        <w:ind w:left="5760" w:hanging="360"/>
      </w:pPr>
      <w:rPr>
        <w:rFonts w:ascii="Wingdings" w:hAnsi="Wingdings" w:hint="default"/>
      </w:rPr>
    </w:lvl>
    <w:lvl w:ilvl="8" w:tplc="62A01EF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34"/>
    <w:rsid w:val="000243AD"/>
    <w:rsid w:val="000631B2"/>
    <w:rsid w:val="00071E51"/>
    <w:rsid w:val="00083E33"/>
    <w:rsid w:val="000A6CCB"/>
    <w:rsid w:val="000B1DA9"/>
    <w:rsid w:val="000C63BC"/>
    <w:rsid w:val="000D073A"/>
    <w:rsid w:val="000D48A7"/>
    <w:rsid w:val="000F15B7"/>
    <w:rsid w:val="00100B12"/>
    <w:rsid w:val="00132BA9"/>
    <w:rsid w:val="00152BD5"/>
    <w:rsid w:val="001650FC"/>
    <w:rsid w:val="00171C61"/>
    <w:rsid w:val="00182984"/>
    <w:rsid w:val="00195053"/>
    <w:rsid w:val="001B5E8C"/>
    <w:rsid w:val="001C6134"/>
    <w:rsid w:val="001D09C4"/>
    <w:rsid w:val="001E35D7"/>
    <w:rsid w:val="00250D0F"/>
    <w:rsid w:val="002634E9"/>
    <w:rsid w:val="00267E66"/>
    <w:rsid w:val="0029005A"/>
    <w:rsid w:val="002965CA"/>
    <w:rsid w:val="002A3925"/>
    <w:rsid w:val="002C1367"/>
    <w:rsid w:val="002F61B2"/>
    <w:rsid w:val="003155BA"/>
    <w:rsid w:val="00321758"/>
    <w:rsid w:val="003522FE"/>
    <w:rsid w:val="00354A19"/>
    <w:rsid w:val="00355DAA"/>
    <w:rsid w:val="003877CF"/>
    <w:rsid w:val="003D636E"/>
    <w:rsid w:val="003E3D0A"/>
    <w:rsid w:val="003E7ED0"/>
    <w:rsid w:val="003F6B60"/>
    <w:rsid w:val="004168DD"/>
    <w:rsid w:val="00423B60"/>
    <w:rsid w:val="0043091B"/>
    <w:rsid w:val="004666C7"/>
    <w:rsid w:val="00471A83"/>
    <w:rsid w:val="004F1AD2"/>
    <w:rsid w:val="004F62E3"/>
    <w:rsid w:val="00506898"/>
    <w:rsid w:val="0052206E"/>
    <w:rsid w:val="00541F47"/>
    <w:rsid w:val="00567A35"/>
    <w:rsid w:val="005A3FF4"/>
    <w:rsid w:val="005B422E"/>
    <w:rsid w:val="005C2585"/>
    <w:rsid w:val="005C50F8"/>
    <w:rsid w:val="005E5AEB"/>
    <w:rsid w:val="0063575C"/>
    <w:rsid w:val="00653939"/>
    <w:rsid w:val="00661969"/>
    <w:rsid w:val="006803C3"/>
    <w:rsid w:val="00686DE3"/>
    <w:rsid w:val="00716772"/>
    <w:rsid w:val="00733917"/>
    <w:rsid w:val="00747579"/>
    <w:rsid w:val="007865F7"/>
    <w:rsid w:val="007C72A2"/>
    <w:rsid w:val="007E4725"/>
    <w:rsid w:val="00832FA7"/>
    <w:rsid w:val="008352E4"/>
    <w:rsid w:val="008659EF"/>
    <w:rsid w:val="008767E6"/>
    <w:rsid w:val="008F6B58"/>
    <w:rsid w:val="0090710D"/>
    <w:rsid w:val="009300B3"/>
    <w:rsid w:val="009357F3"/>
    <w:rsid w:val="0095165C"/>
    <w:rsid w:val="0096280B"/>
    <w:rsid w:val="0096504F"/>
    <w:rsid w:val="00971A55"/>
    <w:rsid w:val="00992652"/>
    <w:rsid w:val="00995AF8"/>
    <w:rsid w:val="009E23C7"/>
    <w:rsid w:val="009E2EF9"/>
    <w:rsid w:val="00A02FE2"/>
    <w:rsid w:val="00A05C0D"/>
    <w:rsid w:val="00A75F43"/>
    <w:rsid w:val="00A85134"/>
    <w:rsid w:val="00AA7E8C"/>
    <w:rsid w:val="00AB1E49"/>
    <w:rsid w:val="00AD5B8A"/>
    <w:rsid w:val="00B025F1"/>
    <w:rsid w:val="00B159E2"/>
    <w:rsid w:val="00B53EF6"/>
    <w:rsid w:val="00B665B8"/>
    <w:rsid w:val="00BD25DC"/>
    <w:rsid w:val="00BE099D"/>
    <w:rsid w:val="00C201F7"/>
    <w:rsid w:val="00C25054"/>
    <w:rsid w:val="00C30795"/>
    <w:rsid w:val="00C408BD"/>
    <w:rsid w:val="00C54F48"/>
    <w:rsid w:val="00C628FE"/>
    <w:rsid w:val="00C70163"/>
    <w:rsid w:val="00CA1C7A"/>
    <w:rsid w:val="00D14ACC"/>
    <w:rsid w:val="00D72D8D"/>
    <w:rsid w:val="00DA6296"/>
    <w:rsid w:val="00DD2D4F"/>
    <w:rsid w:val="00E23DF0"/>
    <w:rsid w:val="00E42FF7"/>
    <w:rsid w:val="00EA3A56"/>
    <w:rsid w:val="00ED0E87"/>
    <w:rsid w:val="00EE0E89"/>
    <w:rsid w:val="00F03DB2"/>
    <w:rsid w:val="00F06DF8"/>
    <w:rsid w:val="00F31CEE"/>
    <w:rsid w:val="00F4260F"/>
    <w:rsid w:val="00F455A9"/>
    <w:rsid w:val="00F7596E"/>
    <w:rsid w:val="00F80377"/>
    <w:rsid w:val="00F8667C"/>
    <w:rsid w:val="00F95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B073478"/>
  <w15:docId w15:val="{D380A0F3-59AC-4135-AD62-83A8335B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851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3E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E3D0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E3D0A"/>
    <w:rPr>
      <w:rFonts w:asciiTheme="majorHAnsi" w:eastAsiaTheme="majorEastAsia" w:hAnsiTheme="majorHAnsi" w:cstheme="majorBidi"/>
      <w:sz w:val="18"/>
      <w:szCs w:val="18"/>
    </w:rPr>
  </w:style>
  <w:style w:type="paragraph" w:styleId="a6">
    <w:name w:val="header"/>
    <w:basedOn w:val="a"/>
    <w:link w:val="a7"/>
    <w:uiPriority w:val="99"/>
    <w:unhideWhenUsed/>
    <w:rsid w:val="003E3D0A"/>
    <w:pPr>
      <w:tabs>
        <w:tab w:val="center" w:pos="4252"/>
        <w:tab w:val="right" w:pos="8504"/>
      </w:tabs>
      <w:snapToGrid w:val="0"/>
    </w:pPr>
  </w:style>
  <w:style w:type="character" w:customStyle="1" w:styleId="a7">
    <w:name w:val="ヘッダー (文字)"/>
    <w:basedOn w:val="a0"/>
    <w:link w:val="a6"/>
    <w:uiPriority w:val="99"/>
    <w:rsid w:val="003E3D0A"/>
  </w:style>
  <w:style w:type="character" w:styleId="a8">
    <w:name w:val="Hyperlink"/>
    <w:basedOn w:val="a0"/>
    <w:uiPriority w:val="99"/>
    <w:unhideWhenUsed/>
    <w:rsid w:val="00195053"/>
    <w:rPr>
      <w:color w:val="0000FF" w:themeColor="hyperlink"/>
      <w:u w:val="single"/>
    </w:rPr>
  </w:style>
  <w:style w:type="paragraph" w:styleId="a9">
    <w:name w:val="List Paragraph"/>
    <w:basedOn w:val="a"/>
    <w:uiPriority w:val="34"/>
    <w:qFormat/>
    <w:rsid w:val="0090710D"/>
    <w:pPr>
      <w:widowControl/>
      <w:ind w:leftChars="400" w:left="840"/>
      <w:jc w:val="left"/>
    </w:pPr>
    <w:rPr>
      <w:rFonts w:ascii="ＭＳ Ｐゴシック" w:eastAsia="ＭＳ Ｐゴシック" w:hAnsi="ＭＳ Ｐゴシック" w:cs="ＭＳ Ｐゴシック"/>
      <w:kern w:val="0"/>
      <w:sz w:val="24"/>
      <w:szCs w:val="24"/>
    </w:rPr>
  </w:style>
  <w:style w:type="paragraph" w:styleId="aa">
    <w:name w:val="Plain Text"/>
    <w:basedOn w:val="a"/>
    <w:link w:val="ab"/>
    <w:uiPriority w:val="99"/>
    <w:unhideWhenUsed/>
    <w:rsid w:val="000C63BC"/>
    <w:pPr>
      <w:jc w:val="left"/>
    </w:pPr>
    <w:rPr>
      <w:rFonts w:ascii="Yu Gothic" w:eastAsia="Yu Gothic" w:hAnsi="Courier New" w:cs="Courier New"/>
      <w:sz w:val="22"/>
    </w:rPr>
  </w:style>
  <w:style w:type="character" w:customStyle="1" w:styleId="ab">
    <w:name w:val="書式なし (文字)"/>
    <w:basedOn w:val="a0"/>
    <w:link w:val="aa"/>
    <w:uiPriority w:val="99"/>
    <w:rsid w:val="000C63BC"/>
    <w:rPr>
      <w:rFonts w:ascii="Yu Gothic" w:eastAsia="Yu Gothic" w:hAnsi="Courier New" w:cs="Courier New"/>
      <w:sz w:val="22"/>
    </w:rPr>
  </w:style>
  <w:style w:type="paragraph" w:styleId="ac">
    <w:name w:val="footer"/>
    <w:basedOn w:val="a"/>
    <w:link w:val="ad"/>
    <w:uiPriority w:val="99"/>
    <w:unhideWhenUsed/>
    <w:rsid w:val="00D14ACC"/>
    <w:pPr>
      <w:tabs>
        <w:tab w:val="center" w:pos="4252"/>
        <w:tab w:val="right" w:pos="8504"/>
      </w:tabs>
      <w:snapToGrid w:val="0"/>
    </w:pPr>
  </w:style>
  <w:style w:type="character" w:customStyle="1" w:styleId="ad">
    <w:name w:val="フッター (文字)"/>
    <w:basedOn w:val="a0"/>
    <w:link w:val="ac"/>
    <w:uiPriority w:val="99"/>
    <w:rsid w:val="00D14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36959">
      <w:bodyDiv w:val="1"/>
      <w:marLeft w:val="0"/>
      <w:marRight w:val="0"/>
      <w:marTop w:val="0"/>
      <w:marBottom w:val="0"/>
      <w:divBdr>
        <w:top w:val="none" w:sz="0" w:space="0" w:color="auto"/>
        <w:left w:val="none" w:sz="0" w:space="0" w:color="auto"/>
        <w:bottom w:val="none" w:sz="0" w:space="0" w:color="auto"/>
        <w:right w:val="none" w:sz="0" w:space="0" w:color="auto"/>
      </w:divBdr>
    </w:div>
    <w:div w:id="206290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gi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456992033299208E-2"/>
          <c:y val="4.1928721174004195E-2"/>
          <c:w val="0.90363325370845493"/>
          <c:h val="0.82133638323142566"/>
        </c:manualLayout>
      </c:layout>
      <c:barChart>
        <c:barDir val="col"/>
        <c:grouping val="clustered"/>
        <c:varyColors val="0"/>
        <c:ser>
          <c:idx val="0"/>
          <c:order val="0"/>
          <c:tx>
            <c:strRef>
              <c:f>Sheet1!$B$1</c:f>
              <c:strCache>
                <c:ptCount val="1"/>
                <c:pt idx="0">
                  <c:v>43位</c:v>
                </c:pt>
              </c:strCache>
            </c:strRef>
          </c:tx>
          <c:spPr>
            <a:solidFill>
              <a:schemeClr val="accent2"/>
            </a:solidFill>
            <a:ln>
              <a:noFill/>
            </a:ln>
            <a:effectLst/>
          </c:spPr>
          <c:invertIfNegative val="0"/>
          <c:dLbls>
            <c:dLbl>
              <c:idx val="0"/>
              <c:layout>
                <c:manualLayout>
                  <c:x val="-0.10160345125398651"/>
                  <c:y val="0.276729570814821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16-461A-B70A-8553E8CBA6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HG丸ｺﾞｼｯｸM-PRO" panose="020F06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府内市町村特定健診受診率の差</c:v>
                </c:pt>
              </c:strCache>
            </c:strRef>
          </c:cat>
          <c:val>
            <c:numRef>
              <c:f>Sheet1!$B$2</c:f>
              <c:numCache>
                <c:formatCode>0%</c:formatCode>
                <c:ptCount val="1"/>
                <c:pt idx="0">
                  <c:v>0.22</c:v>
                </c:pt>
              </c:numCache>
            </c:numRef>
          </c:val>
          <c:extLst>
            <c:ext xmlns:c16="http://schemas.microsoft.com/office/drawing/2014/chart" uri="{C3380CC4-5D6E-409C-BE32-E72D297353CC}">
              <c16:uniqueId val="{00000001-BD16-461A-B70A-8553E8CBA64A}"/>
            </c:ext>
          </c:extLst>
        </c:ser>
        <c:ser>
          <c:idx val="1"/>
          <c:order val="1"/>
          <c:tx>
            <c:strRef>
              <c:f>Sheet1!$C$1</c:f>
              <c:strCache>
                <c:ptCount val="1"/>
                <c:pt idx="0">
                  <c:v>42位</c:v>
                </c:pt>
              </c:strCache>
            </c:strRef>
          </c:tx>
          <c:spPr>
            <a:solidFill>
              <a:schemeClr val="accent4">
                <a:lumMod val="60000"/>
                <a:lumOff val="40000"/>
              </a:schemeClr>
            </a:solidFill>
            <a:ln>
              <a:noFill/>
            </a:ln>
            <a:effectLst/>
          </c:spPr>
          <c:invertIfNegative val="0"/>
          <c:cat>
            <c:strRef>
              <c:f>Sheet1!$A$2</c:f>
              <c:strCache>
                <c:ptCount val="1"/>
                <c:pt idx="0">
                  <c:v>府内市町村特定健診受診率の差</c:v>
                </c:pt>
              </c:strCache>
            </c:strRef>
          </c:cat>
          <c:val>
            <c:numRef>
              <c:f>Sheet1!$C$2</c:f>
              <c:numCache>
                <c:formatCode>0%</c:formatCode>
                <c:ptCount val="1"/>
                <c:pt idx="0">
                  <c:v>0.23</c:v>
                </c:pt>
              </c:numCache>
            </c:numRef>
          </c:val>
          <c:extLst>
            <c:ext xmlns:c16="http://schemas.microsoft.com/office/drawing/2014/chart" uri="{C3380CC4-5D6E-409C-BE32-E72D297353CC}">
              <c16:uniqueId val="{00000002-BD16-461A-B70A-8553E8CBA64A}"/>
            </c:ext>
          </c:extLst>
        </c:ser>
        <c:ser>
          <c:idx val="2"/>
          <c:order val="2"/>
          <c:tx>
            <c:strRef>
              <c:f>Sheet1!$D$1</c:f>
              <c:strCache>
                <c:ptCount val="1"/>
                <c:pt idx="0">
                  <c:v>列1</c:v>
                </c:pt>
              </c:strCache>
            </c:strRef>
          </c:tx>
          <c:spPr>
            <a:solidFill>
              <a:schemeClr val="accent3"/>
            </a:solidFill>
            <a:ln>
              <a:noFill/>
            </a:ln>
            <a:effectLst/>
          </c:spPr>
          <c:invertIfNegative val="0"/>
          <c:cat>
            <c:strRef>
              <c:f>Sheet1!$A$2</c:f>
              <c:strCache>
                <c:ptCount val="1"/>
                <c:pt idx="0">
                  <c:v>府内市町村特定健診受診率の差</c:v>
                </c:pt>
              </c:strCache>
            </c:strRef>
          </c:cat>
          <c:val>
            <c:numRef>
              <c:f>Sheet1!$D$2</c:f>
              <c:numCache>
                <c:formatCode>0%</c:formatCode>
                <c:ptCount val="1"/>
                <c:pt idx="0">
                  <c:v>0</c:v>
                </c:pt>
              </c:numCache>
            </c:numRef>
          </c:val>
          <c:extLst>
            <c:ext xmlns:c16="http://schemas.microsoft.com/office/drawing/2014/chart" uri="{C3380CC4-5D6E-409C-BE32-E72D297353CC}">
              <c16:uniqueId val="{00000003-BD16-461A-B70A-8553E8CBA64A}"/>
            </c:ext>
          </c:extLst>
        </c:ser>
        <c:ser>
          <c:idx val="3"/>
          <c:order val="3"/>
          <c:tx>
            <c:strRef>
              <c:f>Sheet1!$E$1</c:f>
              <c:strCache>
                <c:ptCount val="1"/>
                <c:pt idx="0">
                  <c:v>列2</c:v>
                </c:pt>
              </c:strCache>
            </c:strRef>
          </c:tx>
          <c:spPr>
            <a:solidFill>
              <a:schemeClr val="accent4"/>
            </a:solidFill>
            <a:ln>
              <a:noFill/>
            </a:ln>
            <a:effectLst/>
          </c:spPr>
          <c:invertIfNegative val="0"/>
          <c:cat>
            <c:strRef>
              <c:f>Sheet1!$A$2</c:f>
              <c:strCache>
                <c:ptCount val="1"/>
                <c:pt idx="0">
                  <c:v>府内市町村特定健診受診率の差</c:v>
                </c:pt>
              </c:strCache>
            </c:strRef>
          </c:cat>
          <c:val>
            <c:numRef>
              <c:f>Sheet1!$E$2</c:f>
              <c:numCache>
                <c:formatCode>0%</c:formatCode>
                <c:ptCount val="1"/>
                <c:pt idx="0">
                  <c:v>0</c:v>
                </c:pt>
              </c:numCache>
            </c:numRef>
          </c:val>
          <c:extLst>
            <c:ext xmlns:c16="http://schemas.microsoft.com/office/drawing/2014/chart" uri="{C3380CC4-5D6E-409C-BE32-E72D297353CC}">
              <c16:uniqueId val="{00000004-BD16-461A-B70A-8553E8CBA64A}"/>
            </c:ext>
          </c:extLst>
        </c:ser>
        <c:ser>
          <c:idx val="4"/>
          <c:order val="4"/>
          <c:tx>
            <c:strRef>
              <c:f>Sheet1!$F$1</c:f>
              <c:strCache>
                <c:ptCount val="1"/>
                <c:pt idx="0">
                  <c:v>2位</c:v>
                </c:pt>
              </c:strCache>
            </c:strRef>
          </c:tx>
          <c:spPr>
            <a:solidFill>
              <a:schemeClr val="tx2">
                <a:lumMod val="40000"/>
                <a:lumOff val="60000"/>
              </a:schemeClr>
            </a:solidFill>
            <a:ln>
              <a:noFill/>
            </a:ln>
            <a:effectLst/>
          </c:spPr>
          <c:invertIfNegative val="0"/>
          <c:cat>
            <c:strRef>
              <c:f>Sheet1!$A$2</c:f>
              <c:strCache>
                <c:ptCount val="1"/>
                <c:pt idx="0">
                  <c:v>府内市町村特定健診受診率の差</c:v>
                </c:pt>
              </c:strCache>
            </c:strRef>
          </c:cat>
          <c:val>
            <c:numRef>
              <c:f>Sheet1!$F$2</c:f>
              <c:numCache>
                <c:formatCode>0%</c:formatCode>
                <c:ptCount val="1"/>
                <c:pt idx="0">
                  <c:v>0.46</c:v>
                </c:pt>
              </c:numCache>
            </c:numRef>
          </c:val>
          <c:extLst>
            <c:ext xmlns:c16="http://schemas.microsoft.com/office/drawing/2014/chart" uri="{C3380CC4-5D6E-409C-BE32-E72D297353CC}">
              <c16:uniqueId val="{00000005-BD16-461A-B70A-8553E8CBA64A}"/>
            </c:ext>
          </c:extLst>
        </c:ser>
        <c:ser>
          <c:idx val="5"/>
          <c:order val="5"/>
          <c:tx>
            <c:strRef>
              <c:f>Sheet1!$G$1</c:f>
              <c:strCache>
                <c:ptCount val="1"/>
                <c:pt idx="0">
                  <c:v>1位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HG丸ｺﾞｼｯｸM-PRO" panose="020F06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府内市町村特定健診受診率の差</c:v>
                </c:pt>
              </c:strCache>
            </c:strRef>
          </c:cat>
          <c:val>
            <c:numRef>
              <c:f>Sheet1!$G$2</c:f>
              <c:numCache>
                <c:formatCode>0.0%</c:formatCode>
                <c:ptCount val="1"/>
                <c:pt idx="0">
                  <c:v>0.496</c:v>
                </c:pt>
              </c:numCache>
            </c:numRef>
          </c:val>
          <c:extLst>
            <c:ext xmlns:c16="http://schemas.microsoft.com/office/drawing/2014/chart" uri="{C3380CC4-5D6E-409C-BE32-E72D297353CC}">
              <c16:uniqueId val="{00000006-BD16-461A-B70A-8553E8CBA64A}"/>
            </c:ext>
          </c:extLst>
        </c:ser>
        <c:dLbls>
          <c:showLegendKey val="0"/>
          <c:showVal val="0"/>
          <c:showCatName val="0"/>
          <c:showSerName val="0"/>
          <c:showPercent val="0"/>
          <c:showBubbleSize val="0"/>
        </c:dLbls>
        <c:gapWidth val="219"/>
        <c:overlap val="-27"/>
        <c:axId val="1780892927"/>
        <c:axId val="1780891679"/>
      </c:barChart>
      <c:catAx>
        <c:axId val="17808929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1780891679"/>
        <c:crosses val="autoZero"/>
        <c:auto val="1"/>
        <c:lblAlgn val="ctr"/>
        <c:lblOffset val="100"/>
        <c:noMultiLvlLbl val="0"/>
      </c:catAx>
      <c:valAx>
        <c:axId val="178089167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8089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0A39-98B5-46EB-A1BB-3F7A91AE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阪口　功一</cp:lastModifiedBy>
  <cp:revision>5</cp:revision>
  <cp:lastPrinted>2019-03-22T09:42:00Z</cp:lastPrinted>
  <dcterms:created xsi:type="dcterms:W3CDTF">2019-02-12T08:58:00Z</dcterms:created>
  <dcterms:modified xsi:type="dcterms:W3CDTF">2019-03-22T09:44:00Z</dcterms:modified>
</cp:coreProperties>
</file>