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r w:rsidRPr="000217F0">
        <w:rPr>
          <w:rFonts w:hint="eastAsia"/>
        </w:rPr>
        <w:t>大阪府条例第　　　号</w:t>
      </w:r>
    </w:p>
    <w:p w:rsidR="00A70AA2" w:rsidRPr="000217F0" w:rsidRDefault="0044601D" w:rsidP="00A70AA2">
      <w:pPr>
        <w:autoSpaceDN w:val="0"/>
        <w:ind w:firstLineChars="300" w:firstLine="756"/>
      </w:pPr>
      <w:r w:rsidRPr="0044601D">
        <w:rPr>
          <w:rFonts w:hint="eastAsia"/>
        </w:rPr>
        <w:t>大阪府教育行政事務手数料条例の一部を改正する条例</w:t>
      </w:r>
    </w:p>
    <w:p w:rsidR="00A70AA2" w:rsidRPr="000217F0" w:rsidRDefault="00A70AA2" w:rsidP="00A70AA2">
      <w:pPr>
        <w:autoSpaceDN w:val="0"/>
      </w:pPr>
      <w:r w:rsidRPr="000217F0">
        <w:rPr>
          <w:rFonts w:hint="eastAsia"/>
        </w:rPr>
        <w:t xml:space="preserve">　</w:t>
      </w:r>
      <w:r w:rsidR="0044601D" w:rsidRPr="0044601D">
        <w:rPr>
          <w:rFonts w:hint="eastAsia"/>
        </w:rPr>
        <w:t>大阪府教育行政事務手数料条例</w:t>
      </w:r>
      <w:r w:rsidR="007D2326">
        <w:rPr>
          <w:rFonts w:hint="eastAsia"/>
        </w:rPr>
        <w:t>（</w:t>
      </w:r>
      <w:r w:rsidR="0044601D" w:rsidRPr="0044601D">
        <w:rPr>
          <w:rFonts w:hint="eastAsia"/>
        </w:rPr>
        <w:t>平成十二年大阪府条例第三十三号</w:t>
      </w:r>
      <w:r w:rsidR="007D2326">
        <w:rPr>
          <w:rFonts w:hint="eastAsia"/>
        </w:rPr>
        <w:t>）</w:t>
      </w:r>
      <w:r w:rsidRPr="000217F0">
        <w:rPr>
          <w:rFonts w:hint="eastAsia"/>
        </w:rPr>
        <w:t>の一部を次のように改正する。</w:t>
      </w:r>
    </w:p>
    <w:p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55173F" w:rsidRPr="000217F0" w:rsidTr="00F8586D">
        <w:trPr>
          <w:trHeight w:val="221"/>
        </w:trPr>
        <w:tc>
          <w:tcPr>
            <w:tcW w:w="4522" w:type="dxa"/>
            <w:tcBorders>
              <w:top w:val="nil"/>
              <w:bottom w:val="nil"/>
            </w:tcBorders>
            <w:textDirection w:val="lrTbV"/>
          </w:tcPr>
          <w:p w:rsidR="007D2326" w:rsidRPr="007D2326" w:rsidRDefault="007D2326" w:rsidP="007D2326">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7D2326">
              <w:rPr>
                <w:rFonts w:ascii="ＭＳ 明朝" w:hAnsi="ＭＳ 明朝" w:cs="ＭＳ ゴシック" w:hint="eastAsia"/>
                <w:spacing w:val="-6"/>
                <w:kern w:val="0"/>
                <w:sz w:val="20"/>
                <w:szCs w:val="20"/>
              </w:rPr>
              <w:t>納入義務者及び金額</w:t>
            </w:r>
            <w:r>
              <w:rPr>
                <w:rFonts w:ascii="ＭＳ 明朝" w:hAnsi="ＭＳ 明朝" w:cs="ＭＳ ゴシック" w:hint="eastAsia"/>
                <w:spacing w:val="-6"/>
                <w:kern w:val="0"/>
                <w:sz w:val="20"/>
                <w:szCs w:val="20"/>
              </w:rPr>
              <w:t>）</w:t>
            </w:r>
          </w:p>
          <w:p w:rsidR="00A70AA2" w:rsidRPr="000217F0" w:rsidRDefault="007D2326" w:rsidP="007D2326">
            <w:pPr>
              <w:autoSpaceDN w:val="0"/>
              <w:spacing w:line="240" w:lineRule="exact"/>
              <w:rPr>
                <w:rFonts w:ascii="ＭＳ 明朝" w:hAnsi="ＭＳ 明朝" w:cs="ＭＳ ゴシック"/>
                <w:spacing w:val="-6"/>
                <w:kern w:val="0"/>
                <w:sz w:val="20"/>
                <w:szCs w:val="20"/>
              </w:rPr>
            </w:pPr>
            <w:r w:rsidRPr="007D2326">
              <w:rPr>
                <w:rFonts w:ascii="ＭＳ 明朝" w:hAnsi="ＭＳ 明朝" w:cs="ＭＳ ゴシック" w:hint="eastAsia"/>
                <w:spacing w:val="-6"/>
                <w:kern w:val="0"/>
                <w:sz w:val="20"/>
                <w:szCs w:val="20"/>
              </w:rPr>
              <w:t xml:space="preserve">第二条　</w:t>
            </w:r>
            <w:r>
              <w:rPr>
                <w:rFonts w:ascii="ＭＳ 明朝" w:hAnsi="ＭＳ 明朝" w:cs="ＭＳ ゴシック" w:hint="eastAsia"/>
                <w:spacing w:val="-6"/>
                <w:kern w:val="0"/>
                <w:sz w:val="20"/>
                <w:szCs w:val="20"/>
              </w:rPr>
              <w:t>（</w:t>
            </w:r>
            <w:r w:rsidRPr="007D2326">
              <w:rPr>
                <w:rFonts w:ascii="ＭＳ 明朝" w:hAnsi="ＭＳ 明朝" w:cs="ＭＳ ゴシック" w:hint="eastAsia"/>
                <w:spacing w:val="-6"/>
                <w:kern w:val="0"/>
                <w:sz w:val="20"/>
                <w:szCs w:val="20"/>
              </w:rPr>
              <w:t>略</w:t>
            </w:r>
            <w:r>
              <w:rPr>
                <w:rFonts w:ascii="ＭＳ 明朝" w:hAnsi="ＭＳ 明朝" w:cs="ＭＳ ゴシック" w:hint="eastAsia"/>
                <w:spacing w:val="-6"/>
                <w:kern w:val="0"/>
                <w:sz w:val="20"/>
                <w:szCs w:val="20"/>
              </w:rPr>
              <w:t>）</w:t>
            </w:r>
          </w:p>
          <w:tbl>
            <w:tblPr>
              <w:tblStyle w:val="a4"/>
              <w:tblW w:w="0" w:type="auto"/>
              <w:tblInd w:w="192" w:type="dxa"/>
              <w:tblLook w:val="04A0" w:firstRow="1" w:lastRow="0" w:firstColumn="1" w:lastColumn="0" w:noHBand="0" w:noVBand="1"/>
            </w:tblPr>
            <w:tblGrid>
              <w:gridCol w:w="560"/>
              <w:gridCol w:w="2254"/>
              <w:gridCol w:w="1303"/>
            </w:tblGrid>
            <w:tr w:rsidR="00A56A21" w:rsidTr="00A56A21">
              <w:trPr>
                <w:trHeight w:val="161"/>
              </w:trPr>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項</w:t>
                  </w:r>
                </w:p>
              </w:tc>
              <w:tc>
                <w:tcPr>
                  <w:tcW w:w="2254" w:type="dxa"/>
                  <w:textDirection w:val="lrTbV"/>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区</w:t>
                  </w:r>
                  <w:r>
                    <w:rPr>
                      <w:rFonts w:ascii="ＭＳ 明朝" w:hAnsi="ＭＳ 明朝" w:cs="ＭＳ ゴシック" w:hint="eastAsia"/>
                      <w:spacing w:val="-6"/>
                      <w:kern w:val="0"/>
                      <w:sz w:val="16"/>
                      <w:szCs w:val="20"/>
                    </w:rPr>
                    <w:t xml:space="preserve">　　　　　　　</w:t>
                  </w:r>
                  <w:r w:rsidRPr="007D2326">
                    <w:rPr>
                      <w:rFonts w:ascii="ＭＳ 明朝" w:hAnsi="ＭＳ 明朝" w:cs="ＭＳ ゴシック" w:hint="eastAsia"/>
                      <w:spacing w:val="-6"/>
                      <w:kern w:val="0"/>
                      <w:sz w:val="16"/>
                      <w:szCs w:val="20"/>
                    </w:rPr>
                    <w:t>分</w:t>
                  </w:r>
                </w:p>
              </w:tc>
              <w:tc>
                <w:tcPr>
                  <w:tcW w:w="1303" w:type="dxa"/>
                  <w:textDirection w:val="lrTbV"/>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金</w:t>
                  </w:r>
                  <w:r>
                    <w:rPr>
                      <w:rFonts w:ascii="ＭＳ 明朝" w:hAnsi="ＭＳ 明朝" w:cs="ＭＳ ゴシック" w:hint="eastAsia"/>
                      <w:spacing w:val="-6"/>
                      <w:kern w:val="0"/>
                      <w:sz w:val="16"/>
                      <w:szCs w:val="20"/>
                    </w:rPr>
                    <w:t xml:space="preserve">　　　</w:t>
                  </w:r>
                  <w:r w:rsidRPr="007D2326">
                    <w:rPr>
                      <w:rFonts w:ascii="ＭＳ 明朝" w:hAnsi="ＭＳ 明朝" w:cs="ＭＳ ゴシック" w:hint="eastAsia"/>
                      <w:spacing w:val="-6"/>
                      <w:kern w:val="0"/>
                      <w:sz w:val="16"/>
                      <w:szCs w:val="20"/>
                    </w:rPr>
                    <w:t>額</w:t>
                  </w:r>
                </w:p>
              </w:tc>
            </w:tr>
            <w:tr w:rsidR="00A56A21" w:rsidTr="00A56A21">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一</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法第五条第一項又は</w:t>
                  </w:r>
                  <w:r w:rsidRPr="007D2326">
                    <w:rPr>
                      <w:rFonts w:ascii="ＭＳ 明朝" w:hAnsi="ＭＳ 明朝" w:cs="ＭＳ ゴシック" w:hint="eastAsia"/>
                      <w:spacing w:val="-6"/>
                      <w:kern w:val="0"/>
                      <w:sz w:val="16"/>
                      <w:szCs w:val="20"/>
                      <w:u w:val="single"/>
                    </w:rPr>
                    <w:t>第十六条第一項</w:t>
                  </w:r>
                  <w:r w:rsidRPr="007D2326">
                    <w:rPr>
                      <w:rFonts w:ascii="ＭＳ 明朝" w:hAnsi="ＭＳ 明朝" w:cs="ＭＳ ゴシック" w:hint="eastAsia"/>
                      <w:spacing w:val="-6"/>
                      <w:kern w:val="0"/>
                      <w:sz w:val="16"/>
                      <w:szCs w:val="20"/>
                    </w:rPr>
                    <w:t>の規定による普通免許状の授与に係る申出をしようとする者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二</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法</w:t>
                  </w:r>
                  <w:r>
                    <w:rPr>
                      <w:rFonts w:ascii="ＭＳ 明朝" w:hAnsi="ＭＳ 明朝" w:cs="ＭＳ ゴシック" w:hint="eastAsia"/>
                      <w:spacing w:val="-6"/>
                      <w:kern w:val="0"/>
                      <w:sz w:val="16"/>
                      <w:szCs w:val="20"/>
                      <w:u w:val="single"/>
                    </w:rPr>
                    <w:t>第五条第二</w:t>
                  </w:r>
                  <w:r w:rsidRPr="007D2326">
                    <w:rPr>
                      <w:rFonts w:ascii="ＭＳ 明朝" w:hAnsi="ＭＳ 明朝" w:cs="ＭＳ ゴシック" w:hint="eastAsia"/>
                      <w:spacing w:val="-6"/>
                      <w:kern w:val="0"/>
                      <w:sz w:val="16"/>
                      <w:szCs w:val="20"/>
                      <w:u w:val="single"/>
                    </w:rPr>
                    <w:t>項</w:t>
                  </w:r>
                  <w:r w:rsidRPr="007D2326">
                    <w:rPr>
                      <w:rFonts w:ascii="ＭＳ 明朝" w:hAnsi="ＭＳ 明朝" w:cs="ＭＳ ゴシック" w:hint="eastAsia"/>
                      <w:spacing w:val="-6"/>
                      <w:kern w:val="0"/>
                      <w:sz w:val="16"/>
                      <w:szCs w:val="20"/>
                    </w:rPr>
                    <w:t>の規定による特別免許状の授与に係る申出をしようとする者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三</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法</w:t>
                  </w:r>
                  <w:r w:rsidRPr="007D2326">
                    <w:rPr>
                      <w:rFonts w:ascii="ＭＳ 明朝" w:hAnsi="ＭＳ 明朝" w:cs="ＭＳ ゴシック" w:hint="eastAsia"/>
                      <w:spacing w:val="-6"/>
                      <w:kern w:val="0"/>
                      <w:sz w:val="16"/>
                      <w:szCs w:val="20"/>
                      <w:u w:val="single"/>
                    </w:rPr>
                    <w:t>第五条第五項</w:t>
                  </w:r>
                  <w:r w:rsidRPr="007D2326">
                    <w:rPr>
                      <w:rFonts w:ascii="ＭＳ 明朝" w:hAnsi="ＭＳ 明朝" w:cs="ＭＳ ゴシック" w:hint="eastAsia"/>
                      <w:spacing w:val="-6"/>
                      <w:kern w:val="0"/>
                      <w:sz w:val="16"/>
                      <w:szCs w:val="20"/>
                    </w:rPr>
                    <w:t>の規定による臨時免許状の授与に係る申出をしようとする者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rPr>
                <w:trHeight w:val="171"/>
              </w:trPr>
              <w:tc>
                <w:tcPr>
                  <w:tcW w:w="560"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ind w:leftChars="-50" w:left="-126" w:rightChars="-50" w:right="-126"/>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2254"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rPr>
                <w:trHeight w:val="136"/>
              </w:trPr>
              <w:tc>
                <w:tcPr>
                  <w:tcW w:w="560" w:type="dxa"/>
                  <w:tcBorders>
                    <w:bottom w:val="nil"/>
                  </w:tcBorders>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六</w:t>
                  </w:r>
                </w:p>
              </w:tc>
              <w:tc>
                <w:tcPr>
                  <w:tcW w:w="2254" w:type="dxa"/>
                  <w:tcBorders>
                    <w:bottom w:val="nil"/>
                  </w:tcBorders>
                  <w:textDirection w:val="lrTbV"/>
                  <w:vAlign w:val="center"/>
                </w:tcPr>
                <w:p w:rsidR="00A56A21"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cBorders>
                    <w:bottom w:val="nil"/>
                  </w:tcBorders>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c>
                <w:tcPr>
                  <w:tcW w:w="560" w:type="dxa"/>
                  <w:tcBorders>
                    <w:top w:val="nil"/>
                    <w:bottom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bottom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bottom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r w:rsidR="00A56A21" w:rsidTr="00A56A21">
              <w:trPr>
                <w:trHeight w:val="745"/>
              </w:trPr>
              <w:tc>
                <w:tcPr>
                  <w:tcW w:w="560" w:type="dxa"/>
                  <w:tcBorders>
                    <w:top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r w:rsidR="00A56A21" w:rsidTr="0061624F">
              <w:trPr>
                <w:trHeight w:val="187"/>
              </w:trPr>
              <w:tc>
                <w:tcPr>
                  <w:tcW w:w="560" w:type="dxa"/>
                  <w:tcBorders>
                    <w:bottom w:val="nil"/>
                  </w:tcBorders>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ind w:leftChars="-50" w:left="-126" w:rightChars="-50" w:right="-126"/>
                    <w:jc w:val="center"/>
                    <w:rPr>
                      <w:rFonts w:ascii="ＭＳ 明朝" w:hAnsi="ＭＳ 明朝" w:cs="ＭＳ ゴシック"/>
                      <w:spacing w:val="-6"/>
                      <w:kern w:val="0"/>
                      <w:sz w:val="16"/>
                      <w:szCs w:val="20"/>
                      <w:u w:val="single"/>
                    </w:rPr>
                  </w:pPr>
                  <w:r>
                    <w:rPr>
                      <w:rFonts w:ascii="ＭＳ 明朝" w:hAnsi="ＭＳ 明朝" w:cs="ＭＳ ゴシック" w:hint="eastAsia"/>
                      <w:spacing w:val="-6"/>
                      <w:kern w:val="0"/>
                      <w:sz w:val="16"/>
                      <w:szCs w:val="20"/>
                      <w:u w:val="single"/>
                    </w:rPr>
                    <w:t>七</w:t>
                  </w:r>
                  <w:r w:rsidR="0061624F" w:rsidRPr="0061624F">
                    <w:rPr>
                      <w:rFonts w:ascii="ＭＳ 明朝" w:hAnsi="ＭＳ 明朝" w:cs="ＭＳ ゴシック" w:hint="eastAsia"/>
                      <w:spacing w:val="-6"/>
                      <w:kern w:val="0"/>
                      <w:sz w:val="16"/>
                      <w:szCs w:val="20"/>
                    </w:rPr>
                    <w:t>・</w:t>
                  </w:r>
                  <w:r w:rsidR="0061624F">
                    <w:rPr>
                      <w:rFonts w:ascii="ＭＳ 明朝" w:hAnsi="ＭＳ 明朝" w:cs="ＭＳ ゴシック" w:hint="eastAsia"/>
                      <w:spacing w:val="-6"/>
                      <w:kern w:val="0"/>
                      <w:sz w:val="16"/>
                      <w:szCs w:val="20"/>
                      <w:u w:val="single"/>
                    </w:rPr>
                    <w:t>八</w:t>
                  </w:r>
                </w:p>
              </w:tc>
              <w:tc>
                <w:tcPr>
                  <w:tcW w:w="2254" w:type="dxa"/>
                  <w:tcBorders>
                    <w:bottom w:val="nil"/>
                  </w:tcBorders>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cBorders>
                    <w:bottom w:val="nil"/>
                  </w:tcBorders>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c>
                <w:tcPr>
                  <w:tcW w:w="560" w:type="dxa"/>
                  <w:tcBorders>
                    <w:top w:val="nil"/>
                    <w:bottom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bottom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bottom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r w:rsidR="00A56A21" w:rsidTr="00A56A21">
              <w:trPr>
                <w:trHeight w:val="732"/>
              </w:trPr>
              <w:tc>
                <w:tcPr>
                  <w:tcW w:w="560" w:type="dxa"/>
                  <w:tcBorders>
                    <w:top w:val="nil"/>
                    <w:bottom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bottom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bottom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r w:rsidR="00A56A21" w:rsidTr="0061624F">
              <w:trPr>
                <w:trHeight w:val="735"/>
              </w:trPr>
              <w:tc>
                <w:tcPr>
                  <w:tcW w:w="560" w:type="dxa"/>
                  <w:tcBorders>
                    <w:top w:val="nil"/>
                    <w:bottom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bottom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bottom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r w:rsidR="00A56A21" w:rsidTr="00A56A21">
              <w:tc>
                <w:tcPr>
                  <w:tcW w:w="560" w:type="dxa"/>
                  <w:tcBorders>
                    <w:top w:val="nil"/>
                  </w:tcBorders>
                  <w:textDirection w:val="lrTbV"/>
                  <w:vAlign w:val="center"/>
                </w:tcPr>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p>
              </w:tc>
              <w:tc>
                <w:tcPr>
                  <w:tcW w:w="2254" w:type="dxa"/>
                  <w:tcBorders>
                    <w:top w:val="nil"/>
                  </w:tcBorders>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p>
              </w:tc>
              <w:tc>
                <w:tcPr>
                  <w:tcW w:w="1303" w:type="dxa"/>
                  <w:tcBorders>
                    <w:top w:val="nil"/>
                  </w:tcBorders>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p>
              </w:tc>
            </w:tr>
          </w:tbl>
          <w:p w:rsidR="00A56A21" w:rsidRPr="000217F0" w:rsidRDefault="00A56A21" w:rsidP="000912EE">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7D2326" w:rsidRPr="007D2326" w:rsidRDefault="007D2326" w:rsidP="007D2326">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7D2326">
              <w:rPr>
                <w:rFonts w:ascii="ＭＳ 明朝" w:hAnsi="ＭＳ 明朝" w:hint="eastAsia"/>
                <w:spacing w:val="-6"/>
                <w:sz w:val="20"/>
                <w:szCs w:val="20"/>
              </w:rPr>
              <w:t>納入義務者及び金額</w:t>
            </w:r>
            <w:r>
              <w:rPr>
                <w:rFonts w:ascii="ＭＳ 明朝" w:hAnsi="ＭＳ 明朝" w:hint="eastAsia"/>
                <w:spacing w:val="-6"/>
                <w:sz w:val="20"/>
                <w:szCs w:val="20"/>
              </w:rPr>
              <w:t>）</w:t>
            </w:r>
          </w:p>
          <w:p w:rsidR="00A70AA2" w:rsidRPr="000217F0" w:rsidRDefault="007D2326" w:rsidP="007D2326">
            <w:pPr>
              <w:autoSpaceDN w:val="0"/>
              <w:spacing w:line="240" w:lineRule="exact"/>
              <w:rPr>
                <w:rFonts w:ascii="ＭＳ 明朝" w:hAnsi="ＭＳ 明朝"/>
                <w:spacing w:val="-6"/>
                <w:sz w:val="20"/>
                <w:szCs w:val="20"/>
              </w:rPr>
            </w:pPr>
            <w:r w:rsidRPr="007D2326">
              <w:rPr>
                <w:rFonts w:ascii="ＭＳ 明朝" w:hAnsi="ＭＳ 明朝" w:hint="eastAsia"/>
                <w:spacing w:val="-6"/>
                <w:sz w:val="20"/>
                <w:szCs w:val="20"/>
              </w:rPr>
              <w:t xml:space="preserve">第二条　</w:t>
            </w:r>
            <w:r>
              <w:rPr>
                <w:rFonts w:ascii="ＭＳ 明朝" w:hAnsi="ＭＳ 明朝" w:hint="eastAsia"/>
                <w:spacing w:val="-6"/>
                <w:sz w:val="20"/>
                <w:szCs w:val="20"/>
              </w:rPr>
              <w:t>（</w:t>
            </w:r>
            <w:r w:rsidRPr="007D2326">
              <w:rPr>
                <w:rFonts w:ascii="ＭＳ 明朝" w:hAnsi="ＭＳ 明朝" w:hint="eastAsia"/>
                <w:spacing w:val="-6"/>
                <w:sz w:val="20"/>
                <w:szCs w:val="20"/>
              </w:rPr>
              <w:t>略</w:t>
            </w:r>
            <w:r>
              <w:rPr>
                <w:rFonts w:ascii="ＭＳ 明朝" w:hAnsi="ＭＳ 明朝" w:hint="eastAsia"/>
                <w:spacing w:val="-6"/>
                <w:sz w:val="20"/>
                <w:szCs w:val="20"/>
              </w:rPr>
              <w:t>）</w:t>
            </w:r>
          </w:p>
          <w:tbl>
            <w:tblPr>
              <w:tblStyle w:val="a4"/>
              <w:tblW w:w="0" w:type="auto"/>
              <w:tblInd w:w="192" w:type="dxa"/>
              <w:tblLook w:val="04A0" w:firstRow="1" w:lastRow="0" w:firstColumn="1" w:lastColumn="0" w:noHBand="0" w:noVBand="1"/>
            </w:tblPr>
            <w:tblGrid>
              <w:gridCol w:w="560"/>
              <w:gridCol w:w="2254"/>
              <w:gridCol w:w="1303"/>
            </w:tblGrid>
            <w:tr w:rsidR="00A56A21" w:rsidTr="00A014B6">
              <w:trPr>
                <w:trHeight w:val="161"/>
              </w:trPr>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項</w:t>
                  </w:r>
                </w:p>
              </w:tc>
              <w:tc>
                <w:tcPr>
                  <w:tcW w:w="2254" w:type="dxa"/>
                  <w:textDirection w:val="lrTbV"/>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区</w:t>
                  </w:r>
                  <w:r>
                    <w:rPr>
                      <w:rFonts w:ascii="ＭＳ 明朝" w:hAnsi="ＭＳ 明朝" w:cs="ＭＳ ゴシック" w:hint="eastAsia"/>
                      <w:spacing w:val="-6"/>
                      <w:kern w:val="0"/>
                      <w:sz w:val="16"/>
                      <w:szCs w:val="20"/>
                    </w:rPr>
                    <w:t xml:space="preserve">　　　　　　　</w:t>
                  </w:r>
                  <w:r w:rsidRPr="007D2326">
                    <w:rPr>
                      <w:rFonts w:ascii="ＭＳ 明朝" w:hAnsi="ＭＳ 明朝" w:cs="ＭＳ ゴシック" w:hint="eastAsia"/>
                      <w:spacing w:val="-6"/>
                      <w:kern w:val="0"/>
                      <w:sz w:val="16"/>
                      <w:szCs w:val="20"/>
                    </w:rPr>
                    <w:t>分</w:t>
                  </w:r>
                </w:p>
              </w:tc>
              <w:tc>
                <w:tcPr>
                  <w:tcW w:w="1303" w:type="dxa"/>
                  <w:textDirection w:val="lrTbV"/>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金</w:t>
                  </w:r>
                  <w:r>
                    <w:rPr>
                      <w:rFonts w:ascii="ＭＳ 明朝" w:hAnsi="ＭＳ 明朝" w:cs="ＭＳ ゴシック" w:hint="eastAsia"/>
                      <w:spacing w:val="-6"/>
                      <w:kern w:val="0"/>
                      <w:sz w:val="16"/>
                      <w:szCs w:val="20"/>
                    </w:rPr>
                    <w:t xml:space="preserve">　　　</w:t>
                  </w:r>
                  <w:r w:rsidRPr="007D2326">
                    <w:rPr>
                      <w:rFonts w:ascii="ＭＳ 明朝" w:hAnsi="ＭＳ 明朝" w:cs="ＭＳ ゴシック" w:hint="eastAsia"/>
                      <w:spacing w:val="-6"/>
                      <w:kern w:val="0"/>
                      <w:sz w:val="16"/>
                      <w:szCs w:val="20"/>
                    </w:rPr>
                    <w:t>額</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一</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法第五条第一項又は</w:t>
                  </w:r>
                  <w:r w:rsidRPr="007D2326">
                    <w:rPr>
                      <w:rFonts w:ascii="ＭＳ 明朝" w:hAnsi="ＭＳ 明朝" w:cs="ＭＳ ゴシック" w:hint="eastAsia"/>
                      <w:spacing w:val="-6"/>
                      <w:kern w:val="0"/>
                      <w:sz w:val="16"/>
                      <w:szCs w:val="20"/>
                      <w:u w:val="single"/>
                    </w:rPr>
                    <w:t>第十六条の二第一項</w:t>
                  </w:r>
                  <w:r w:rsidRPr="007D2326">
                    <w:rPr>
                      <w:rFonts w:ascii="ＭＳ 明朝" w:hAnsi="ＭＳ 明朝" w:cs="ＭＳ ゴシック" w:hint="eastAsia"/>
                      <w:spacing w:val="-6"/>
                      <w:kern w:val="0"/>
                      <w:sz w:val="16"/>
                      <w:szCs w:val="20"/>
                    </w:rPr>
                    <w:t>の規定による普通免許状の授与に係る申出をしようとする者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二</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法</w:t>
                  </w:r>
                  <w:r w:rsidRPr="007D2326">
                    <w:rPr>
                      <w:rFonts w:ascii="ＭＳ 明朝" w:hAnsi="ＭＳ 明朝" w:cs="ＭＳ ゴシック" w:hint="eastAsia"/>
                      <w:spacing w:val="-6"/>
                      <w:kern w:val="0"/>
                      <w:sz w:val="16"/>
                      <w:szCs w:val="20"/>
                      <w:u w:val="single"/>
                    </w:rPr>
                    <w:t>第五条第三項</w:t>
                  </w:r>
                  <w:r w:rsidRPr="007D2326">
                    <w:rPr>
                      <w:rFonts w:ascii="ＭＳ 明朝" w:hAnsi="ＭＳ 明朝" w:cs="ＭＳ ゴシック" w:hint="eastAsia"/>
                      <w:spacing w:val="-6"/>
                      <w:kern w:val="0"/>
                      <w:sz w:val="16"/>
                      <w:szCs w:val="20"/>
                    </w:rPr>
                    <w:t>の規定による特別免許状の授与に係る申出をしようとする者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三</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rPr>
                  </w:pPr>
                  <w:r w:rsidRPr="007D2326">
                    <w:rPr>
                      <w:rFonts w:ascii="ＭＳ 明朝" w:hAnsi="ＭＳ 明朝" w:cs="ＭＳ ゴシック" w:hint="eastAsia"/>
                      <w:spacing w:val="-6"/>
                      <w:kern w:val="0"/>
                      <w:sz w:val="16"/>
                      <w:szCs w:val="20"/>
                    </w:rPr>
                    <w:t>法</w:t>
                  </w:r>
                  <w:r w:rsidRPr="007D2326">
                    <w:rPr>
                      <w:rFonts w:ascii="ＭＳ 明朝" w:hAnsi="ＭＳ 明朝" w:cs="ＭＳ ゴシック" w:hint="eastAsia"/>
                      <w:spacing w:val="-6"/>
                      <w:kern w:val="0"/>
                      <w:sz w:val="16"/>
                      <w:szCs w:val="20"/>
                      <w:u w:val="single"/>
                    </w:rPr>
                    <w:t>第五条第六項</w:t>
                  </w:r>
                  <w:r w:rsidRPr="007D2326">
                    <w:rPr>
                      <w:rFonts w:ascii="ＭＳ 明朝" w:hAnsi="ＭＳ 明朝" w:cs="ＭＳ ゴシック" w:hint="eastAsia"/>
                      <w:spacing w:val="-6"/>
                      <w:kern w:val="0"/>
                      <w:sz w:val="16"/>
                      <w:szCs w:val="20"/>
                    </w:rPr>
                    <w:t>の規定による臨時免許状の授与に係る申出をしようとする者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56A21">
              <w:trPr>
                <w:trHeight w:val="60"/>
              </w:trPr>
              <w:tc>
                <w:tcPr>
                  <w:tcW w:w="560"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ind w:leftChars="-50" w:left="-126" w:rightChars="-50" w:right="-126"/>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2254"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六</w:t>
                  </w:r>
                </w:p>
              </w:tc>
              <w:tc>
                <w:tcPr>
                  <w:tcW w:w="2254" w:type="dxa"/>
                  <w:textDirection w:val="lrTbV"/>
                  <w:vAlign w:val="center"/>
                </w:tcPr>
                <w:p w:rsidR="00A56A21"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七</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法第九条の二第一項の規定による更新を申請しようとする</w:t>
                  </w:r>
                  <w:r>
                    <w:rPr>
                      <w:rFonts w:ascii="ＭＳ 明朝" w:hAnsi="ＭＳ 明朝" w:cs="ＭＳ ゴシック" w:hint="eastAsia"/>
                      <w:spacing w:val="-6"/>
                      <w:kern w:val="0"/>
                      <w:sz w:val="16"/>
                      <w:szCs w:val="20"/>
                      <w:u w:val="single"/>
                    </w:rPr>
                    <w:t>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三、三〇〇円</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八</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法第九条の二第五項の規定による延長を申請しようとする者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二、〇〇〇円</w:t>
                  </w:r>
                </w:p>
              </w:tc>
            </w:tr>
            <w:tr w:rsidR="00A56A21" w:rsidTr="00A014B6">
              <w:trPr>
                <w:trHeight w:val="187"/>
              </w:trPr>
              <w:tc>
                <w:tcPr>
                  <w:tcW w:w="560"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ind w:leftChars="-50" w:left="-126" w:rightChars="-50" w:right="-126"/>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九</w:t>
                  </w:r>
                  <w:r w:rsidR="0061624F" w:rsidRPr="0061624F">
                    <w:rPr>
                      <w:rFonts w:ascii="ＭＳ 明朝" w:hAnsi="ＭＳ 明朝" w:cs="ＭＳ ゴシック" w:hint="eastAsia"/>
                      <w:spacing w:val="-6"/>
                      <w:kern w:val="0"/>
                      <w:sz w:val="16"/>
                      <w:szCs w:val="20"/>
                    </w:rPr>
                    <w:t>・</w:t>
                  </w:r>
                  <w:r w:rsidR="0061624F">
                    <w:rPr>
                      <w:rFonts w:ascii="ＭＳ 明朝" w:hAnsi="ＭＳ 明朝" w:cs="ＭＳ ゴシック" w:hint="eastAsia"/>
                      <w:spacing w:val="-6"/>
                      <w:kern w:val="0"/>
                      <w:sz w:val="16"/>
                      <w:szCs w:val="20"/>
                      <w:u w:val="single"/>
                    </w:rPr>
                    <w:t>十</w:t>
                  </w:r>
                </w:p>
              </w:tc>
              <w:tc>
                <w:tcPr>
                  <w:tcW w:w="2254"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c>
                <w:tcPr>
                  <w:tcW w:w="1303" w:type="dxa"/>
                  <w:textDirection w:val="lrTbV"/>
                  <w:vAlign w:val="center"/>
                </w:tcPr>
                <w:p w:rsidR="00A56A21" w:rsidRPr="007D2326" w:rsidRDefault="00A56A21" w:rsidP="006C2283">
                  <w:pPr>
                    <w:framePr w:hSpace="142" w:wrap="around" w:vAnchor="text" w:hAnchor="margin" w:x="99" w:y="184"/>
                    <w:autoSpaceDN w:val="0"/>
                    <w:spacing w:beforeLines="10" w:before="36" w:afterLines="10" w:after="36"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（略）</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十一</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教育職員免許法及び教育公務員特例法の一部を改正する法律（平成十九年法律第九十八号。以下「改正法」という。）附則第二条第二項に規定する更新講習修了確認を申請しようとする者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三、三〇〇円</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十二</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改正法附則第二条第三項第三号の確認を申請しようとする者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三、三〇〇円</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十三</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改正法附則第二条第四項の規定による延期を申請しようとする者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二、〇〇〇円</w:t>
                  </w:r>
                </w:p>
              </w:tc>
            </w:tr>
            <w:tr w:rsidR="00A56A21" w:rsidTr="00A014B6">
              <w:tc>
                <w:tcPr>
                  <w:tcW w:w="560" w:type="dxa"/>
                  <w:textDirection w:val="lrTbV"/>
                  <w:vAlign w:val="center"/>
                </w:tcPr>
                <w:p w:rsidR="00A56A21" w:rsidRPr="007D2326" w:rsidRDefault="00A56A21" w:rsidP="006C2283">
                  <w:pPr>
                    <w:framePr w:hSpace="142" w:wrap="around" w:vAnchor="text" w:hAnchor="margin" w:x="99" w:y="184"/>
                    <w:autoSpaceDN w:val="0"/>
                    <w:spacing w:line="240" w:lineRule="exact"/>
                    <w:jc w:val="center"/>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十四</w:t>
                  </w:r>
                </w:p>
              </w:tc>
              <w:tc>
                <w:tcPr>
                  <w:tcW w:w="2254" w:type="dxa"/>
                  <w:textDirection w:val="lrTbV"/>
                </w:tcPr>
                <w:p w:rsidR="00A56A21" w:rsidRPr="007D2326" w:rsidRDefault="00A56A21" w:rsidP="006C2283">
                  <w:pPr>
                    <w:framePr w:hSpace="142" w:wrap="around" w:vAnchor="text" w:hAnchor="margin" w:x="99" w:y="184"/>
                    <w:autoSpaceDN w:val="0"/>
                    <w:spacing w:line="240" w:lineRule="exac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改正法附則第二条第五項の規定による認定を申請しようとする</w:t>
                  </w:r>
                  <w:r w:rsidR="00B83610">
                    <w:rPr>
                      <w:rFonts w:ascii="ＭＳ 明朝" w:hAnsi="ＭＳ 明朝" w:cs="ＭＳ ゴシック" w:hint="eastAsia"/>
                      <w:spacing w:val="-6"/>
                      <w:kern w:val="0"/>
                      <w:sz w:val="16"/>
                      <w:szCs w:val="20"/>
                      <w:u w:val="single"/>
                    </w:rPr>
                    <w:t>者</w:t>
                  </w:r>
                </w:p>
              </w:tc>
              <w:tc>
                <w:tcPr>
                  <w:tcW w:w="1303" w:type="dxa"/>
                  <w:textDirection w:val="lrTbV"/>
                  <w:vAlign w:val="center"/>
                </w:tcPr>
                <w:p w:rsidR="00A56A21" w:rsidRPr="007D2326" w:rsidRDefault="00A56A21" w:rsidP="006C2283">
                  <w:pPr>
                    <w:framePr w:hSpace="142" w:wrap="around" w:vAnchor="text" w:hAnchor="margin" w:x="99" w:y="184"/>
                    <w:autoSpaceDN w:val="0"/>
                    <w:spacing w:line="240" w:lineRule="exact"/>
                    <w:jc w:val="right"/>
                    <w:rPr>
                      <w:rFonts w:ascii="ＭＳ 明朝" w:hAnsi="ＭＳ 明朝" w:cs="ＭＳ ゴシック"/>
                      <w:spacing w:val="-6"/>
                      <w:kern w:val="0"/>
                      <w:sz w:val="16"/>
                      <w:szCs w:val="20"/>
                      <w:u w:val="single"/>
                    </w:rPr>
                  </w:pPr>
                  <w:r w:rsidRPr="007D2326">
                    <w:rPr>
                      <w:rFonts w:ascii="ＭＳ 明朝" w:hAnsi="ＭＳ 明朝" w:cs="ＭＳ ゴシック" w:hint="eastAsia"/>
                      <w:spacing w:val="-6"/>
                      <w:kern w:val="0"/>
                      <w:sz w:val="16"/>
                      <w:szCs w:val="20"/>
                      <w:u w:val="single"/>
                    </w:rPr>
                    <w:t>三、三〇〇円</w:t>
                  </w:r>
                </w:p>
              </w:tc>
            </w:tr>
          </w:tbl>
          <w:p w:rsidR="007D2326" w:rsidRPr="000217F0" w:rsidRDefault="007D2326" w:rsidP="000912EE">
            <w:pPr>
              <w:autoSpaceDN w:val="0"/>
              <w:spacing w:line="240" w:lineRule="exact"/>
              <w:rPr>
                <w:rFonts w:ascii="ＭＳ 明朝" w:hAnsi="ＭＳ 明朝"/>
                <w:spacing w:val="-6"/>
                <w:sz w:val="20"/>
                <w:szCs w:val="20"/>
              </w:rPr>
            </w:pPr>
          </w:p>
        </w:tc>
      </w:tr>
      <w:tr w:rsidR="0055173F" w:rsidRPr="000217F0" w:rsidTr="00EE5094">
        <w:trPr>
          <w:trHeight w:val="80"/>
        </w:trPr>
        <w:tc>
          <w:tcPr>
            <w:tcW w:w="4522" w:type="dxa"/>
            <w:tcBorders>
              <w:top w:val="nil"/>
            </w:tcBorders>
            <w:textDirection w:val="lrTbV"/>
          </w:tcPr>
          <w:p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217F0" w:rsidRDefault="0055173F" w:rsidP="00B17B7E">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A56A21"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w:t>
      </w:r>
      <w:r w:rsidR="007D2326">
        <w:rPr>
          <w:rFonts w:ascii="ＭＳ 明朝" w:hAnsi="ＭＳ 明朝" w:hint="eastAsia"/>
        </w:rPr>
        <w:t>公布の日</w:t>
      </w:r>
      <w:r w:rsidR="00A70AA2" w:rsidRPr="000217F0">
        <w:rPr>
          <w:rFonts w:ascii="ＭＳ 明朝" w:hAnsi="ＭＳ 明朝" w:hint="eastAsia"/>
        </w:rPr>
        <w:t>から施行する。</w:t>
      </w:r>
      <w:bookmarkStart w:id="0" w:name="_GoBack"/>
      <w:bookmarkEnd w:id="0"/>
    </w:p>
    <w:sectPr w:rsidR="00A56A21" w:rsidRPr="000912EE" w:rsidSect="006C2283">
      <w:footerReference w:type="even" r:id="rId10"/>
      <w:footerReference w:type="default" r:id="rId11"/>
      <w:pgSz w:w="11906" w:h="16838" w:code="9"/>
      <w:pgMar w:top="1134" w:right="1418" w:bottom="1134" w:left="1418" w:header="1021" w:footer="567" w:gutter="0"/>
      <w:pgNumType w:start="6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E4" w:rsidRDefault="00325AE4">
      <w:r>
        <w:separator/>
      </w:r>
    </w:p>
  </w:endnote>
  <w:endnote w:type="continuationSeparator" w:id="0">
    <w:p w:rsidR="00325AE4" w:rsidRDefault="003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855148"/>
      <w:docPartObj>
        <w:docPartGallery w:val="Page Numbers (Bottom of Page)"/>
        <w:docPartUnique/>
      </w:docPartObj>
    </w:sdtPr>
    <w:sdtContent>
      <w:p w:rsidR="006C2283" w:rsidRDefault="006C2283">
        <w:pPr>
          <w:pStyle w:val="a5"/>
          <w:jc w:val="center"/>
        </w:pPr>
        <w:r>
          <w:t>1-</w:t>
        </w:r>
        <w:r>
          <w:fldChar w:fldCharType="begin"/>
        </w:r>
        <w:r>
          <w:instrText>PAGE   \* MERGEFORMAT</w:instrText>
        </w:r>
        <w:r>
          <w:fldChar w:fldCharType="separate"/>
        </w:r>
        <w:r w:rsidRPr="006C2283">
          <w:rPr>
            <w:noProof/>
            <w:lang w:val="ja-JP"/>
          </w:rPr>
          <w:t>60</w:t>
        </w:r>
        <w:r>
          <w:fldChar w:fldCharType="end"/>
        </w:r>
      </w:p>
    </w:sdtContent>
  </w:sdt>
  <w:p w:rsidR="006C2283" w:rsidRDefault="006C22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E4" w:rsidRDefault="00325AE4">
      <w:r>
        <w:separator/>
      </w:r>
    </w:p>
  </w:footnote>
  <w:footnote w:type="continuationSeparator" w:id="0">
    <w:p w:rsidR="00325AE4" w:rsidRDefault="0032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5AE4"/>
    <w:rsid w:val="00330C58"/>
    <w:rsid w:val="00347CAF"/>
    <w:rsid w:val="00372148"/>
    <w:rsid w:val="00376562"/>
    <w:rsid w:val="003A3FAE"/>
    <w:rsid w:val="003C1ADC"/>
    <w:rsid w:val="003C5B3D"/>
    <w:rsid w:val="003D33C9"/>
    <w:rsid w:val="003D41F1"/>
    <w:rsid w:val="00423C86"/>
    <w:rsid w:val="00431FD0"/>
    <w:rsid w:val="0044601D"/>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1624F"/>
    <w:rsid w:val="00622B1D"/>
    <w:rsid w:val="006328F9"/>
    <w:rsid w:val="00643F50"/>
    <w:rsid w:val="00694B3E"/>
    <w:rsid w:val="006A0545"/>
    <w:rsid w:val="006B10E4"/>
    <w:rsid w:val="006C2283"/>
    <w:rsid w:val="006D64CF"/>
    <w:rsid w:val="006E1B8D"/>
    <w:rsid w:val="006F77C0"/>
    <w:rsid w:val="00732E31"/>
    <w:rsid w:val="007730E1"/>
    <w:rsid w:val="007769DA"/>
    <w:rsid w:val="00784C36"/>
    <w:rsid w:val="00791CE4"/>
    <w:rsid w:val="00795610"/>
    <w:rsid w:val="007A0A4C"/>
    <w:rsid w:val="007D072E"/>
    <w:rsid w:val="007D2326"/>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56A21"/>
    <w:rsid w:val="00A6584A"/>
    <w:rsid w:val="00A70AA2"/>
    <w:rsid w:val="00A72200"/>
    <w:rsid w:val="00A83333"/>
    <w:rsid w:val="00A93C3F"/>
    <w:rsid w:val="00AC7444"/>
    <w:rsid w:val="00AE390E"/>
    <w:rsid w:val="00AE6EC7"/>
    <w:rsid w:val="00B00D88"/>
    <w:rsid w:val="00B17B7E"/>
    <w:rsid w:val="00B356A7"/>
    <w:rsid w:val="00B72866"/>
    <w:rsid w:val="00B73D39"/>
    <w:rsid w:val="00B8218E"/>
    <w:rsid w:val="00B83610"/>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BBFADA"/>
  <w15:docId w15:val="{7BC5A949-3620-4F3E-AA45-50E8B5F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6C228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4D54DB4-6E74-4F35-9148-55E775DF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中川　あや子</cp:lastModifiedBy>
  <cp:revision>5</cp:revision>
  <cp:lastPrinted>2022-06-07T08:53:00Z</cp:lastPrinted>
  <dcterms:created xsi:type="dcterms:W3CDTF">2019-10-17T08:40:00Z</dcterms:created>
  <dcterms:modified xsi:type="dcterms:W3CDTF">2022-09-20T02:45:00Z</dcterms:modified>
</cp:coreProperties>
</file>