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B0FF" w14:textId="77777777" w:rsidR="00856E6D" w:rsidRPr="00810D93" w:rsidRDefault="00856E6D" w:rsidP="0028076C">
      <w:pPr>
        <w:spacing w:line="180" w:lineRule="exact"/>
        <w:jc w:val="right"/>
        <w:rPr>
          <w:rFonts w:ascii="Meiryo UI" w:eastAsia="Meiryo UI" w:hAnsi="Meiryo UI"/>
          <w:b/>
          <w:sz w:val="18"/>
        </w:rPr>
      </w:pPr>
      <w:bookmarkStart w:id="0" w:name="_GoBack"/>
      <w:bookmarkEnd w:id="0"/>
    </w:p>
    <w:p w14:paraId="0932E44E" w14:textId="77777777" w:rsidR="0028076C" w:rsidRPr="00810D93" w:rsidRDefault="0028076C" w:rsidP="0028076C">
      <w:pPr>
        <w:spacing w:line="180" w:lineRule="exact"/>
        <w:jc w:val="right"/>
        <w:rPr>
          <w:rFonts w:ascii="Meiryo UI" w:eastAsia="Meiryo UI" w:hAnsi="Meiryo UI"/>
          <w:b/>
          <w:sz w:val="18"/>
        </w:rPr>
      </w:pPr>
    </w:p>
    <w:p w14:paraId="006D4A9F" w14:textId="77777777" w:rsidR="00387E35" w:rsidRPr="00810D93" w:rsidRDefault="0057105A" w:rsidP="00387E35">
      <w:pPr>
        <w:spacing w:line="400" w:lineRule="exact"/>
        <w:jc w:val="center"/>
        <w:rPr>
          <w:rFonts w:ascii="Meiryo UI" w:eastAsia="Meiryo UI" w:hAnsi="Meiryo UI"/>
          <w:b/>
          <w:sz w:val="28"/>
        </w:rPr>
      </w:pPr>
      <w:r w:rsidRPr="00810D93">
        <w:rPr>
          <w:rFonts w:ascii="Meiryo UI" w:eastAsia="Meiryo UI" w:hAnsi="Meiryo UI" w:hint="eastAsia"/>
          <w:b/>
          <w:sz w:val="28"/>
        </w:rPr>
        <w:t xml:space="preserve">  </w:t>
      </w:r>
      <w:r w:rsidR="00387E35" w:rsidRPr="00810D93">
        <w:rPr>
          <w:rFonts w:ascii="Meiryo UI" w:eastAsia="Meiryo UI" w:hAnsi="Meiryo UI" w:hint="eastAsia"/>
          <w:b/>
          <w:sz w:val="28"/>
        </w:rPr>
        <w:t>第４次大阪府子ども読書活動推進計画</w:t>
      </w:r>
      <w:r w:rsidR="00442E1D">
        <w:rPr>
          <w:rFonts w:ascii="Meiryo UI" w:eastAsia="Meiryo UI" w:hAnsi="Meiryo UI" w:hint="eastAsia"/>
          <w:b/>
          <w:sz w:val="28"/>
        </w:rPr>
        <w:t>（案）</w:t>
      </w:r>
      <w:r w:rsidR="00A62741" w:rsidRPr="00810D93">
        <w:rPr>
          <w:rFonts w:ascii="Meiryo UI" w:eastAsia="Meiryo UI" w:hAnsi="Meiryo UI" w:hint="eastAsia"/>
          <w:b/>
          <w:sz w:val="28"/>
        </w:rPr>
        <w:t>（概要）</w:t>
      </w:r>
    </w:p>
    <w:p w14:paraId="7BD477C5" w14:textId="77777777" w:rsidR="00E125F6" w:rsidRPr="00810D93" w:rsidRDefault="00B56583" w:rsidP="00B57E9A">
      <w:pPr>
        <w:spacing w:line="400" w:lineRule="exact"/>
        <w:jc w:val="center"/>
        <w:rPr>
          <w:rFonts w:ascii="Meiryo UI" w:eastAsia="Meiryo UI" w:hAnsi="Meiryo UI"/>
          <w:b/>
          <w:sz w:val="28"/>
        </w:rPr>
      </w:pPr>
      <w:r w:rsidRPr="00810D93">
        <w:rPr>
          <w:b/>
          <w:noProof/>
        </w:rPr>
        <mc:AlternateContent>
          <mc:Choice Requires="wps">
            <w:drawing>
              <wp:anchor distT="0" distB="0" distL="114300" distR="114300" simplePos="0" relativeHeight="252188672" behindDoc="0" locked="0" layoutInCell="1" allowOverlap="1" wp14:anchorId="4680A3C9" wp14:editId="501836E7">
                <wp:simplePos x="0" y="0"/>
                <wp:positionH relativeFrom="margin">
                  <wp:posOffset>3961119</wp:posOffset>
                </wp:positionH>
                <wp:positionV relativeFrom="paragraph">
                  <wp:posOffset>51440</wp:posOffset>
                </wp:positionV>
                <wp:extent cx="5816029" cy="238125"/>
                <wp:effectExtent l="38100" t="38100" r="89535" b="123825"/>
                <wp:wrapNone/>
                <wp:docPr id="38" name="角丸四角形 38" title="第３章　　第４次計画の基本方針と重点的な施策"/>
                <wp:cNvGraphicFramePr/>
                <a:graphic xmlns:a="http://schemas.openxmlformats.org/drawingml/2006/main">
                  <a:graphicData uri="http://schemas.microsoft.com/office/word/2010/wordprocessingShape">
                    <wps:wsp>
                      <wps:cNvSpPr/>
                      <wps:spPr>
                        <a:xfrm>
                          <a:off x="0" y="0"/>
                          <a:ext cx="5816029"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974AD40" w14:textId="77777777"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0A3C9" id="角丸四角形 38" o:spid="_x0000_s1026" alt="タイトル: 第３章　　第４次計画の基本方針と重点的な施策" style="position:absolute;left:0;text-align:left;margin-left:311.9pt;margin-top:4.05pt;width:457.95pt;height:18.75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" fillcolor="#deebf7" strokecolor="windowText" strokeweight=".25pt">
                <v:stroke joinstyle="miter"/>
                <v:shadow on="t" color="black" opacity="26214f" origin="-.5,-.5" offset=".74836mm,.74836mm"/>
                <v:textbox>
                  <w:txbxContent>
                    <w:p w14:paraId="0974AD40" w14:textId="77777777"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v:textbox>
                <w10:wrap anchorx="margin"/>
              </v:roundrect>
            </w:pict>
          </mc:Fallback>
        </mc:AlternateContent>
      </w:r>
      <w:r w:rsidR="00FB1D9C" w:rsidRPr="00810D93">
        <w:rPr>
          <w:rFonts w:ascii="Meiryo UI" w:eastAsia="Meiryo UI" w:hAnsi="Meiryo UI"/>
          <w:b/>
          <w:noProof/>
          <w:sz w:val="22"/>
        </w:rPr>
        <mc:AlternateContent>
          <mc:Choice Requires="wps">
            <w:drawing>
              <wp:anchor distT="0" distB="0" distL="114300" distR="114300" simplePos="0" relativeHeight="252175360" behindDoc="0" locked="0" layoutInCell="1" allowOverlap="1" wp14:anchorId="4DC7BA41" wp14:editId="024120C4">
                <wp:simplePos x="0" y="0"/>
                <wp:positionH relativeFrom="column">
                  <wp:posOffset>66675</wp:posOffset>
                </wp:positionH>
                <wp:positionV relativeFrom="paragraph">
                  <wp:posOffset>250825</wp:posOffset>
                </wp:positionV>
                <wp:extent cx="3829050" cy="914400"/>
                <wp:effectExtent l="0" t="0" r="19050" b="19050"/>
                <wp:wrapNone/>
                <wp:docPr id="24" name="テキスト ボックス 24" descr="◆子どもの読書活動は、「豊かな心」や創造力や表現力等様々な力を育み、社会に出るための基盤を形成するとともに、人生をより深く生きる力を身に付ける上で重要なものであり、子ども一人一人に合った読書活動を行うことができる環境整備の実現に向けて取組む。&#10;◆国の読書計画や学習指導要領の改訂などの国の動き、府のこれまでの読書活動の取組、子どもの読書活動を取巻く社会情勢の変化を踏まえる。&#10;" title="第１章　　第４次大阪府子ども読書活動推進計画の策定にあたって"/>
                <wp:cNvGraphicFramePr/>
                <a:graphic xmlns:a="http://schemas.openxmlformats.org/drawingml/2006/main">
                  <a:graphicData uri="http://schemas.microsoft.com/office/word/2010/wordprocessingShape">
                    <wps:wsp>
                      <wps:cNvSpPr txBox="1"/>
                      <wps:spPr>
                        <a:xfrm>
                          <a:off x="0" y="0"/>
                          <a:ext cx="3829050" cy="914400"/>
                        </a:xfrm>
                        <a:prstGeom prst="rect">
                          <a:avLst/>
                        </a:prstGeom>
                        <a:solidFill>
                          <a:sysClr val="window" lastClr="FFFFFF"/>
                        </a:solidFill>
                        <a:ln w="6350">
                          <a:solidFill>
                            <a:prstClr val="black"/>
                          </a:solidFill>
                        </a:ln>
                      </wps:spPr>
                      <wps:txbx>
                        <w:txbxContent>
                          <w:p w14:paraId="61BBED15" w14:textId="77777777"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14:paraId="0183285B" w14:textId="77777777"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w:t>
                            </w:r>
                            <w:r w:rsidR="00DD53BF">
                              <w:rPr>
                                <w:rFonts w:ascii="Meiryo UI" w:eastAsia="Meiryo UI" w:hAnsi="Meiryo UI" w:hint="eastAsia"/>
                                <w:sz w:val="15"/>
                                <w:szCs w:val="15"/>
                              </w:rPr>
                              <w:t>の</w:t>
                            </w:r>
                            <w:r>
                              <w:rPr>
                                <w:rFonts w:ascii="Meiryo UI" w:eastAsia="Meiryo UI" w:hAnsi="Meiryo UI" w:hint="eastAsia"/>
                                <w:sz w:val="15"/>
                                <w:szCs w:val="15"/>
                              </w:rPr>
                              <w:t>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7BA41" id="_x0000_t202" coordsize="21600,21600" o:spt="202" path="m,l,21600r21600,l21600,xe">
                <v:stroke joinstyle="miter"/>
                <v:path gradientshapeok="t" o:connecttype="rect"/>
              </v:shapetype>
              <v:shape id="テキスト ボックス 24" o:spid="_x0000_s1027" type="#_x0000_t202" alt="タイトル: 第１章　　第４次大阪府子ども読書活動推進計画の策定にあたって - 説明: ◆子どもの読書活動は、「豊かな心」や創造力や表現力等様々な力を育み、社会に出るための基盤を形成するとともに、人生をより深く生きる力を身に付ける上で重要なものであり、子ども一人一人に合った読書活動を行うことができる環境整備の実現に向けて取組む。&#10;◆国の読書計画や学習指導要領の改訂などの国の動き、府のこれまでの読書活動の取組、子どもの読書活動を取巻く社会情勢の変化を踏まえる。&#10;" style="position:absolute;left:0;text-align:left;margin-left:5.25pt;margin-top:19.75pt;width:301.5pt;height:1in;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" fillcolor="window" strokeweight=".5pt">
                <v:textbox>
                  <w:txbxContent>
                    <w:p w14:paraId="61BBED15" w14:textId="77777777"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14:paraId="0183285B" w14:textId="77777777"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w:t>
                      </w:r>
                      <w:r w:rsidR="00DD53BF">
                        <w:rPr>
                          <w:rFonts w:ascii="Meiryo UI" w:eastAsia="Meiryo UI" w:hAnsi="Meiryo UI" w:hint="eastAsia"/>
                          <w:sz w:val="15"/>
                          <w:szCs w:val="15"/>
                        </w:rPr>
                        <w:t>の</w:t>
                      </w:r>
                      <w:r>
                        <w:rPr>
                          <w:rFonts w:ascii="Meiryo UI" w:eastAsia="Meiryo UI" w:hAnsi="Meiryo UI" w:hint="eastAsia"/>
                          <w:sz w:val="15"/>
                          <w:szCs w:val="15"/>
                        </w:rPr>
                        <w:t>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v:textbox>
              </v:shape>
            </w:pict>
          </mc:Fallback>
        </mc:AlternateContent>
      </w:r>
      <w:r w:rsidR="00FB1D9C" w:rsidRPr="00810D93">
        <w:rPr>
          <w:b/>
          <w:noProof/>
        </w:rPr>
        <mc:AlternateContent>
          <mc:Choice Requires="wps">
            <w:drawing>
              <wp:anchor distT="0" distB="0" distL="114300" distR="114300" simplePos="0" relativeHeight="252176384" behindDoc="0" locked="0" layoutInCell="1" allowOverlap="1" wp14:anchorId="017DDBF7" wp14:editId="546C3B57">
                <wp:simplePos x="0" y="0"/>
                <wp:positionH relativeFrom="margin">
                  <wp:posOffset>66675</wp:posOffset>
                </wp:positionH>
                <wp:positionV relativeFrom="paragraph">
                  <wp:posOffset>50800</wp:posOffset>
                </wp:positionV>
                <wp:extent cx="3829050" cy="238125"/>
                <wp:effectExtent l="38100" t="38100" r="95250" b="123825"/>
                <wp:wrapNone/>
                <wp:docPr id="54" name="角丸四角形 54" title="第１章　　第４次大阪府子ども読書活動推進計画の策定にあたって"/>
                <wp:cNvGraphicFramePr/>
                <a:graphic xmlns:a="http://schemas.openxmlformats.org/drawingml/2006/main">
                  <a:graphicData uri="http://schemas.microsoft.com/office/word/2010/wordprocessingShape">
                    <wps:wsp>
                      <wps:cNvSpPr/>
                      <wps:spPr>
                        <a:xfrm>
                          <a:off x="0" y="0"/>
                          <a:ext cx="3829050"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4EF4EC6E" w14:textId="77777777"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8" alt="タイトル: 第１章　　第４次大阪府子ども読書活動推進計画の策定にあたって" style="position:absolute;left:0;text-align:left;margin-left:5.25pt;margin-top:4pt;width:301.5pt;height:18.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" fillcolor="#deebf7" strokecolor="windowText" strokeweight=".25pt">
                <v:stroke joinstyle="miter"/>
                <v:shadow on="t" color="black" opacity="26214f" origin="-.5,-.5" offset=".74836mm,.74836mm"/>
                <v:textbox>
                  <w:txbxContent>
                    <w:p w14:paraId="4EF4EC6E" w14:textId="77777777"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v:textbox>
                <w10:wrap anchorx="margin"/>
              </v:roundrect>
            </w:pict>
          </mc:Fallback>
        </mc:AlternateContent>
      </w:r>
    </w:p>
    <w:p w14:paraId="251F2702" w14:textId="77777777" w:rsidR="00DF4FD7"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58304" behindDoc="0" locked="0" layoutInCell="1" allowOverlap="1" wp14:anchorId="4E88FD37" wp14:editId="7866FC2C">
                <wp:simplePos x="0" y="0"/>
                <wp:positionH relativeFrom="margin">
                  <wp:posOffset>3940855</wp:posOffset>
                </wp:positionH>
                <wp:positionV relativeFrom="paragraph">
                  <wp:posOffset>101600</wp:posOffset>
                </wp:positionV>
                <wp:extent cx="323850" cy="504000"/>
                <wp:effectExtent l="0" t="0" r="0" b="0"/>
                <wp:wrapNone/>
                <wp:docPr id="3" name="角丸四角形 3" title="基本方針"/>
                <wp:cNvGraphicFramePr/>
                <a:graphic xmlns:a="http://schemas.openxmlformats.org/drawingml/2006/main">
                  <a:graphicData uri="http://schemas.microsoft.com/office/word/2010/wordprocessingShape">
                    <wps:wsp>
                      <wps:cNvSpPr/>
                      <wps:spPr>
                        <a:xfrm>
                          <a:off x="0" y="0"/>
                          <a:ext cx="323850" cy="504000"/>
                        </a:xfrm>
                        <a:prstGeom prst="roundRect">
                          <a:avLst/>
                        </a:prstGeom>
                        <a:noFill/>
                        <a:ln w="3175" cap="flat" cmpd="sng" algn="ctr">
                          <a:noFill/>
                          <a:prstDash val="solid"/>
                          <a:miter lim="800000"/>
                        </a:ln>
                        <a:effectLst/>
                      </wps:spPr>
                      <wps:txbx>
                        <w:txbxContent>
                          <w:p w14:paraId="430465FD"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8FD37" id="角丸四角形 3" o:spid="_x0000_s1029" alt="タイトル: 基本方針" style="position:absolute;left:0;text-align:left;margin-left:310.3pt;margin-top:8pt;width:25.5pt;height:39.7pt;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" filled="f" stroked="f" strokeweight=".25pt">
                <v:stroke joinstyle="miter"/>
                <v:textbox style="layout-flow:vertical-ideographic">
                  <w:txbxContent>
                    <w:p w14:paraId="430465FD"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v:textbox>
                <w10:wrap anchorx="margin"/>
              </v:roundrect>
            </w:pict>
          </mc:Fallback>
        </mc:AlternateContent>
      </w:r>
      <w:r w:rsidR="00B56583" w:rsidRPr="00810D93">
        <w:rPr>
          <w:b/>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4268470</wp:posOffset>
                </wp:positionH>
                <wp:positionV relativeFrom="paragraph">
                  <wp:posOffset>104775</wp:posOffset>
                </wp:positionV>
                <wp:extent cx="5511549" cy="468000"/>
                <wp:effectExtent l="0" t="0" r="13335" b="27305"/>
                <wp:wrapNone/>
                <wp:docPr id="1" name="テキスト ボックス 1" descr="発達段階や生活の場に応じて、全ての子どもが読書への興味・関心を高め、必要な知識を得るとともに、&#10;自ら楽しみながら読書活動を行うことができる環境整備をするために、大阪全体で取組む。" title="基本方針"/>
                <wp:cNvGraphicFramePr/>
                <a:graphic xmlns:a="http://schemas.openxmlformats.org/drawingml/2006/main">
                  <a:graphicData uri="http://schemas.microsoft.com/office/word/2010/wordprocessingShape">
                    <wps:wsp>
                      <wps:cNvSpPr txBox="1"/>
                      <wps:spPr>
                        <a:xfrm>
                          <a:off x="0" y="0"/>
                          <a:ext cx="5511549" cy="468000"/>
                        </a:xfrm>
                        <a:prstGeom prst="rect">
                          <a:avLst/>
                        </a:prstGeom>
                        <a:solidFill>
                          <a:sysClr val="window" lastClr="FFFFFF"/>
                        </a:solidFill>
                        <a:ln w="12700">
                          <a:solidFill>
                            <a:srgbClr val="00B0F0"/>
                          </a:solidFill>
                        </a:ln>
                      </wps:spPr>
                      <wps:txbx>
                        <w:txbxContent>
                          <w:p w14:paraId="35C3C0FA" w14:textId="77777777"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14:paraId="31CF0F76" w14:textId="77777777"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36D1" id="テキスト ボックス 1" o:spid="_x0000_s1030" type="#_x0000_t202" alt="タイトル: 基本方針 - 説明: 発達段階や生活の場に応じて、全ての子どもが読書への興味・関心を高め、必要な知識を得るとともに、&#10;自ら楽しみながら読書活動を行うことができる環境整備をするために、大阪全体で取組む。" style="position:absolute;left:0;text-align:left;margin-left:336.1pt;margin-top:8.25pt;width:434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" fillcolor="window" strokecolor="#00b0f0" strokeweight="1pt">
                <v:textbox>
                  <w:txbxContent>
                    <w:p w14:paraId="35C3C0FA" w14:textId="77777777"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14:paraId="31CF0F76" w14:textId="77777777"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v:textbox>
                <w10:wrap anchorx="margin"/>
              </v:shape>
            </w:pict>
          </mc:Fallback>
        </mc:AlternateContent>
      </w:r>
      <w:r w:rsidR="00B56583">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3960495</wp:posOffset>
                </wp:positionH>
                <wp:positionV relativeFrom="paragraph">
                  <wp:posOffset>104775</wp:posOffset>
                </wp:positionV>
                <wp:extent cx="268942" cy="468000"/>
                <wp:effectExtent l="0" t="0" r="0" b="8255"/>
                <wp:wrapNone/>
                <wp:docPr id="74" name="角丸四角形 74" title="基本方針"/>
                <wp:cNvGraphicFramePr/>
                <a:graphic xmlns:a="http://schemas.openxmlformats.org/drawingml/2006/main">
                  <a:graphicData uri="http://schemas.microsoft.com/office/word/2010/wordprocessingShape">
                    <wps:wsp>
                      <wps:cNvSpPr/>
                      <wps:spPr>
                        <a:xfrm>
                          <a:off x="0" y="0"/>
                          <a:ext cx="268942" cy="468000"/>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14:paraId="06C293BC" w14:textId="77777777" w:rsidR="00F474E5" w:rsidRPr="00AB0A2F" w:rsidRDefault="00F474E5" w:rsidP="000B754B">
                            <w:pPr>
                              <w:spacing w:line="120" w:lineRule="exact"/>
                              <w:jc w:val="center"/>
                              <w:rPr>
                                <w:rFonts w:ascii="Meiryo UI" w:eastAsia="Meiryo UI" w:hAnsi="Meiryo UI"/>
                                <w:color w:val="FFFFFF" w:themeColor="background1"/>
                                <w:sz w:val="15"/>
                                <w:szCs w:val="15"/>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31" alt="タイトル: 基本方針" style="position:absolute;left:0;text-align:left;margin-left:311.85pt;margin-top:8.25pt;width:21.2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" fillcolor="#2e74b5 [2404]" stroked="f" strokeweight=".25pt">
                <v:stroke joinstyle="miter"/>
                <v:textbox style="layout-flow:vertical-ideographic">
                  <w:txbxContent>
                    <w:p w14:paraId="06C293BC" w14:textId="77777777" w:rsidR="00F474E5" w:rsidRPr="00AB0A2F" w:rsidRDefault="00F474E5" w:rsidP="000B754B">
                      <w:pPr>
                        <w:spacing w:line="120" w:lineRule="exact"/>
                        <w:jc w:val="center"/>
                        <w:rPr>
                          <w:rFonts w:ascii="Meiryo UI" w:eastAsia="Meiryo UI" w:hAnsi="Meiryo UI"/>
                          <w:color w:val="FFFFFF" w:themeColor="background1"/>
                          <w:sz w:val="15"/>
                          <w:szCs w:val="15"/>
                        </w:rPr>
                      </w:pPr>
                    </w:p>
                  </w:txbxContent>
                </v:textbox>
              </v:roundrect>
            </w:pict>
          </mc:Fallback>
        </mc:AlternateContent>
      </w:r>
    </w:p>
    <w:p w14:paraId="71AA51A2" w14:textId="77777777" w:rsidR="00AB493B" w:rsidRDefault="00AB493B" w:rsidP="005C1ADC">
      <w:pPr>
        <w:spacing w:line="400" w:lineRule="exact"/>
        <w:rPr>
          <w:rFonts w:ascii="Meiryo UI" w:eastAsia="Meiryo UI" w:hAnsi="Meiryo UI"/>
          <w:b/>
          <w:sz w:val="22"/>
        </w:rPr>
      </w:pPr>
    </w:p>
    <w:p w14:paraId="2E0AB8DA" w14:textId="77777777" w:rsidR="00E971F9"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0352" behindDoc="0" locked="0" layoutInCell="1" allowOverlap="1" wp14:anchorId="49D453B3" wp14:editId="719BCBB2">
                <wp:simplePos x="0" y="0"/>
                <wp:positionH relativeFrom="margin">
                  <wp:posOffset>3943350</wp:posOffset>
                </wp:positionH>
                <wp:positionV relativeFrom="paragraph">
                  <wp:posOffset>203200</wp:posOffset>
                </wp:positionV>
                <wp:extent cx="323850" cy="723900"/>
                <wp:effectExtent l="0" t="0" r="0" b="0"/>
                <wp:wrapNone/>
                <wp:docPr id="4" name="角丸四角形 4" title="視　点"/>
                <wp:cNvGraphicFramePr/>
                <a:graphic xmlns:a="http://schemas.openxmlformats.org/drawingml/2006/main">
                  <a:graphicData uri="http://schemas.microsoft.com/office/word/2010/wordprocessingShape">
                    <wps:wsp>
                      <wps:cNvSpPr/>
                      <wps:spPr>
                        <a:xfrm>
                          <a:off x="0" y="0"/>
                          <a:ext cx="323850" cy="723900"/>
                        </a:xfrm>
                        <a:prstGeom prst="roundRect">
                          <a:avLst/>
                        </a:prstGeom>
                        <a:noFill/>
                        <a:ln w="3175" cap="flat" cmpd="sng" algn="ctr">
                          <a:noFill/>
                          <a:prstDash val="solid"/>
                          <a:miter lim="800000"/>
                        </a:ln>
                        <a:effectLst/>
                      </wps:spPr>
                      <wps:txbx>
                        <w:txbxContent>
                          <w:p w14:paraId="69F226E4"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4" o:spid="_x0000_s1032" alt="タイトル: 視　点" style="position:absolute;left:0;text-align:left;margin-left:310.5pt;margin-top:16pt;width:25.5pt;height:57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" filled="f" stroked="f" strokeweight=".25pt">
                <v:stroke joinstyle="miter"/>
                <v:textbox style="layout-flow:vertical-ideographic">
                  <w:txbxContent>
                    <w:p w14:paraId="69F226E4"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3968750</wp:posOffset>
                </wp:positionH>
                <wp:positionV relativeFrom="paragraph">
                  <wp:posOffset>123825</wp:posOffset>
                </wp:positionV>
                <wp:extent cx="260350" cy="563245"/>
                <wp:effectExtent l="0" t="0" r="6350" b="8255"/>
                <wp:wrapNone/>
                <wp:docPr id="75" name="角丸四角形 75" title="視点"/>
                <wp:cNvGraphicFramePr/>
                <a:graphic xmlns:a="http://schemas.openxmlformats.org/drawingml/2006/main">
                  <a:graphicData uri="http://schemas.microsoft.com/office/word/2010/wordprocessingShape">
                    <wps:wsp>
                      <wps:cNvSpPr/>
                      <wps:spPr>
                        <a:xfrm>
                          <a:off x="0" y="0"/>
                          <a:ext cx="260350" cy="563245"/>
                        </a:xfrm>
                        <a:prstGeom prst="roundRect">
                          <a:avLst/>
                        </a:prstGeom>
                        <a:solidFill>
                          <a:schemeClr val="accent1">
                            <a:lumMod val="75000"/>
                          </a:schemeClr>
                        </a:solidFill>
                        <a:ln w="3175" cap="flat" cmpd="sng" algn="ctr">
                          <a:noFill/>
                          <a:prstDash val="solid"/>
                          <a:miter lim="800000"/>
                        </a:ln>
                        <a:effectLst/>
                      </wps:spPr>
                      <wps:txbx>
                        <w:txbxContent>
                          <w:p w14:paraId="249EEAD0" w14:textId="77777777" w:rsidR="00F474E5" w:rsidRPr="007101CA" w:rsidRDefault="00F474E5" w:rsidP="00BC78CF">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3" alt="タイトル: 視点" style="position:absolute;left:0;text-align:left;margin-left:312.5pt;margin-top:9.75pt;width:20.5pt;height:4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" fillcolor="#2e74b5 [2404]" stroked="f" strokeweight=".25pt">
                <v:stroke joinstyle="miter"/>
                <v:textbox style="layout-flow:vertical-ideographic">
                  <w:txbxContent>
                    <w:p w14:paraId="249EEAD0" w14:textId="77777777" w:rsidR="00F474E5" w:rsidRPr="007101CA" w:rsidRDefault="00F474E5" w:rsidP="00BC78CF">
                      <w:pPr>
                        <w:spacing w:line="140" w:lineRule="exact"/>
                        <w:jc w:val="center"/>
                        <w:rPr>
                          <w:rFonts w:ascii="Meiryo UI" w:eastAsia="Meiryo UI" w:hAnsi="Meiryo UI"/>
                          <w:color w:val="FFFFFF" w:themeColor="background1"/>
                          <w:sz w:val="14"/>
                          <w:szCs w:val="14"/>
                        </w:rPr>
                      </w:pPr>
                    </w:p>
                  </w:txbxContent>
                </v:textbox>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4268481</wp:posOffset>
                </wp:positionH>
                <wp:positionV relativeFrom="paragraph">
                  <wp:posOffset>134684</wp:posOffset>
                </wp:positionV>
                <wp:extent cx="5503673" cy="565785"/>
                <wp:effectExtent l="0" t="0" r="1905" b="5715"/>
                <wp:wrapNone/>
                <wp:docPr id="8" name="正方形/長方形 8" descr="１．発達段階の特徴に沿った読書活動推進&#10;２．読書活動ができていない（読書のために時間を割かない・興味を持てるような本がない・本を読むことが面倒）子どもへの読書環境整備&#10;" title="視点"/>
                <wp:cNvGraphicFramePr/>
                <a:graphic xmlns:a="http://schemas.openxmlformats.org/drawingml/2006/main">
                  <a:graphicData uri="http://schemas.microsoft.com/office/word/2010/wordprocessingShape">
                    <wps:wsp>
                      <wps:cNvSpPr/>
                      <wps:spPr>
                        <a:xfrm>
                          <a:off x="0" y="0"/>
                          <a:ext cx="5503673" cy="565785"/>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14:paraId="6ED41431" w14:textId="77777777" w:rsidR="00F474E5" w:rsidRPr="00B77580" w:rsidRDefault="00344502" w:rsidP="00680ABA">
                            <w:pPr>
                              <w:spacing w:line="240" w:lineRule="exact"/>
                              <w:jc w:val="left"/>
                              <w:rPr>
                                <w:rFonts w:ascii="Meiryo UI" w:eastAsia="Meiryo UI" w:hAnsi="Meiryo UI"/>
                                <w:b/>
                                <w:sz w:val="18"/>
                              </w:rPr>
                            </w:pPr>
                            <w:r>
                              <w:rPr>
                                <w:rFonts w:ascii="Meiryo UI" w:eastAsia="Meiryo UI" w:hAnsi="Meiryo UI" w:hint="eastAsia"/>
                                <w:b/>
                                <w:sz w:val="18"/>
                              </w:rPr>
                              <w:t>１．</w:t>
                            </w:r>
                            <w:r w:rsidR="00F474E5" w:rsidRPr="00883DCF">
                              <w:rPr>
                                <w:rFonts w:ascii="Meiryo UI" w:eastAsia="Meiryo UI" w:hAnsi="Meiryo UI" w:hint="eastAsia"/>
                                <w:b/>
                                <w:sz w:val="16"/>
                              </w:rPr>
                              <w:t>発達段階の特徴に沿った読書</w:t>
                            </w:r>
                            <w:r w:rsidR="00F474E5" w:rsidRPr="00883DCF">
                              <w:rPr>
                                <w:rFonts w:ascii="Meiryo UI" w:eastAsia="Meiryo UI" w:hAnsi="Meiryo UI"/>
                                <w:b/>
                                <w:sz w:val="16"/>
                              </w:rPr>
                              <w:t>活動推進</w:t>
                            </w:r>
                          </w:p>
                          <w:p w14:paraId="59179509" w14:textId="77777777" w:rsidR="00F474E5" w:rsidRPr="00344502" w:rsidRDefault="00F474E5" w:rsidP="00680ABA">
                            <w:pPr>
                              <w:spacing w:line="60" w:lineRule="exact"/>
                              <w:ind w:leftChars="200" w:left="420" w:firstLineChars="50" w:firstLine="75"/>
                              <w:jc w:val="left"/>
                              <w:rPr>
                                <w:rFonts w:ascii="Meiryo UI" w:eastAsia="Meiryo UI" w:hAnsi="Meiryo UI"/>
                                <w:sz w:val="15"/>
                                <w:szCs w:val="15"/>
                              </w:rPr>
                            </w:pPr>
                          </w:p>
                          <w:p w14:paraId="78BD5036" w14:textId="77777777" w:rsidR="00344502" w:rsidRDefault="00344502" w:rsidP="000A2BD9">
                            <w:pPr>
                              <w:spacing w:line="220" w:lineRule="exact"/>
                              <w:ind w:left="180" w:hangingChars="100" w:hanging="180"/>
                              <w:jc w:val="left"/>
                              <w:rPr>
                                <w:rFonts w:ascii="Meiryo UI" w:eastAsia="Meiryo UI" w:hAnsi="Meiryo UI"/>
                                <w:b/>
                                <w:sz w:val="16"/>
                                <w:szCs w:val="16"/>
                              </w:rPr>
                            </w:pPr>
                            <w:r>
                              <w:rPr>
                                <w:rFonts w:ascii="Meiryo UI" w:eastAsia="Meiryo UI" w:hAnsi="Meiryo UI" w:hint="eastAsia"/>
                                <w:b/>
                                <w:sz w:val="18"/>
                              </w:rPr>
                              <w:t>２</w:t>
                            </w:r>
                            <w:r>
                              <w:rPr>
                                <w:rFonts w:ascii="Meiryo UI" w:eastAsia="Meiryo UI" w:hAnsi="Meiryo UI"/>
                                <w:b/>
                                <w:sz w:val="18"/>
                              </w:rPr>
                              <w:t>．</w:t>
                            </w:r>
                            <w:r w:rsidR="00F474E5"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00F474E5" w:rsidRPr="00F179DE">
                              <w:rPr>
                                <w:rFonts w:ascii="Meiryo UI" w:eastAsia="Meiryo UI" w:hAnsi="Meiryo UI"/>
                                <w:b/>
                                <w:sz w:val="16"/>
                                <w:szCs w:val="16"/>
                              </w:rPr>
                              <w:t>に</w:t>
                            </w:r>
                            <w:r w:rsidR="00F474E5" w:rsidRPr="00F179DE">
                              <w:rPr>
                                <w:rFonts w:ascii="Meiryo UI" w:eastAsia="Meiryo UI" w:hAnsi="Meiryo UI" w:hint="eastAsia"/>
                                <w:b/>
                                <w:sz w:val="16"/>
                                <w:szCs w:val="16"/>
                              </w:rPr>
                              <w:t>時間を割かない</w:t>
                            </w:r>
                            <w:r w:rsidR="00F474E5"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00F474E5"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00F474E5" w:rsidRPr="00F179DE">
                              <w:rPr>
                                <w:rFonts w:ascii="Meiryo UI" w:eastAsia="Meiryo UI" w:hAnsi="Meiryo UI" w:hint="eastAsia"/>
                                <w:b/>
                                <w:sz w:val="16"/>
                                <w:szCs w:val="16"/>
                              </w:rPr>
                              <w:t>）子どもへの</w:t>
                            </w:r>
                          </w:p>
                          <w:p w14:paraId="11BB0E92" w14:textId="77777777" w:rsidR="00F474E5" w:rsidRPr="00680ABA" w:rsidRDefault="00344502" w:rsidP="00B56583">
                            <w:pPr>
                              <w:spacing w:line="220" w:lineRule="exact"/>
                              <w:ind w:left="180" w:hangingChars="100" w:hanging="180"/>
                              <w:jc w:val="left"/>
                              <w:rPr>
                                <w:rFonts w:ascii="Meiryo UI" w:eastAsia="Meiryo UI" w:hAnsi="Meiryo UI"/>
                                <w:sz w:val="18"/>
                              </w:rPr>
                            </w:pPr>
                            <w:r>
                              <w:rPr>
                                <w:rFonts w:ascii="Meiryo UI" w:eastAsia="Meiryo UI" w:hAnsi="Meiryo UI" w:hint="eastAsia"/>
                                <w:b/>
                                <w:sz w:val="18"/>
                              </w:rPr>
                              <w:t xml:space="preserve">　</w:t>
                            </w:r>
                            <w:r>
                              <w:rPr>
                                <w:rFonts w:ascii="Meiryo UI" w:eastAsia="Meiryo UI" w:hAnsi="Meiryo UI"/>
                                <w:b/>
                                <w:sz w:val="18"/>
                              </w:rPr>
                              <w:t xml:space="preserve">　　</w:t>
                            </w:r>
                            <w:r w:rsidR="00F474E5" w:rsidRPr="00F179DE">
                              <w:rPr>
                                <w:rFonts w:ascii="Meiryo UI" w:eastAsia="Meiryo UI" w:hAnsi="Meiryo UI" w:hint="eastAsia"/>
                                <w:b/>
                                <w:sz w:val="16"/>
                                <w:szCs w:val="16"/>
                              </w:rPr>
                              <w:t>読書環境整備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alt="タイトル: 視点 - 説明: １．発達段階の特徴に沿った読書活動推進&#10;２．読書活動ができていない（読書のために時間を割かない・興味を持てるような本がない・本を読むことが面倒）子どもへの読書環境整備&#10;" style="position:absolute;left:0;text-align:left;margin-left:336.1pt;margin-top:10.6pt;width:433.35pt;height:44.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" fillcolor="#deeaf6 [660]" stroked="f" strokeweight="1pt">
                <v:textbox>
                  <w:txbxContent>
                    <w:p w14:paraId="6ED41431" w14:textId="77777777" w:rsidR="00F474E5" w:rsidRPr="00B77580" w:rsidRDefault="00344502" w:rsidP="00680ABA">
                      <w:pPr>
                        <w:spacing w:line="240" w:lineRule="exact"/>
                        <w:jc w:val="left"/>
                        <w:rPr>
                          <w:rFonts w:ascii="Meiryo UI" w:eastAsia="Meiryo UI" w:hAnsi="Meiryo UI"/>
                          <w:b/>
                          <w:sz w:val="18"/>
                        </w:rPr>
                      </w:pPr>
                      <w:r>
                        <w:rPr>
                          <w:rFonts w:ascii="Meiryo UI" w:eastAsia="Meiryo UI" w:hAnsi="Meiryo UI" w:hint="eastAsia"/>
                          <w:b/>
                          <w:sz w:val="18"/>
                        </w:rPr>
                        <w:t>１．</w:t>
                      </w:r>
                      <w:r w:rsidR="00F474E5" w:rsidRPr="00883DCF">
                        <w:rPr>
                          <w:rFonts w:ascii="Meiryo UI" w:eastAsia="Meiryo UI" w:hAnsi="Meiryo UI" w:hint="eastAsia"/>
                          <w:b/>
                          <w:sz w:val="16"/>
                        </w:rPr>
                        <w:t>発達段階の特徴に沿った読書</w:t>
                      </w:r>
                      <w:r w:rsidR="00F474E5" w:rsidRPr="00883DCF">
                        <w:rPr>
                          <w:rFonts w:ascii="Meiryo UI" w:eastAsia="Meiryo UI" w:hAnsi="Meiryo UI"/>
                          <w:b/>
                          <w:sz w:val="16"/>
                        </w:rPr>
                        <w:t>活動推進</w:t>
                      </w:r>
                    </w:p>
                    <w:p w14:paraId="59179509" w14:textId="77777777" w:rsidR="00F474E5" w:rsidRPr="00344502" w:rsidRDefault="00F474E5" w:rsidP="00680ABA">
                      <w:pPr>
                        <w:spacing w:line="60" w:lineRule="exact"/>
                        <w:ind w:leftChars="200" w:left="420" w:firstLineChars="50" w:firstLine="75"/>
                        <w:jc w:val="left"/>
                        <w:rPr>
                          <w:rFonts w:ascii="Meiryo UI" w:eastAsia="Meiryo UI" w:hAnsi="Meiryo UI"/>
                          <w:sz w:val="15"/>
                          <w:szCs w:val="15"/>
                        </w:rPr>
                      </w:pPr>
                    </w:p>
                    <w:p w14:paraId="78BD5036" w14:textId="77777777" w:rsidR="00344502" w:rsidRDefault="00344502" w:rsidP="000A2BD9">
                      <w:pPr>
                        <w:spacing w:line="220" w:lineRule="exact"/>
                        <w:ind w:left="180" w:hangingChars="100" w:hanging="180"/>
                        <w:jc w:val="left"/>
                        <w:rPr>
                          <w:rFonts w:ascii="Meiryo UI" w:eastAsia="Meiryo UI" w:hAnsi="Meiryo UI"/>
                          <w:b/>
                          <w:sz w:val="16"/>
                          <w:szCs w:val="16"/>
                        </w:rPr>
                      </w:pPr>
                      <w:r>
                        <w:rPr>
                          <w:rFonts w:ascii="Meiryo UI" w:eastAsia="Meiryo UI" w:hAnsi="Meiryo UI" w:hint="eastAsia"/>
                          <w:b/>
                          <w:sz w:val="18"/>
                        </w:rPr>
                        <w:t>２</w:t>
                      </w:r>
                      <w:r>
                        <w:rPr>
                          <w:rFonts w:ascii="Meiryo UI" w:eastAsia="Meiryo UI" w:hAnsi="Meiryo UI"/>
                          <w:b/>
                          <w:sz w:val="18"/>
                        </w:rPr>
                        <w:t>．</w:t>
                      </w:r>
                      <w:r w:rsidR="00F474E5"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00F474E5" w:rsidRPr="00F179DE">
                        <w:rPr>
                          <w:rFonts w:ascii="Meiryo UI" w:eastAsia="Meiryo UI" w:hAnsi="Meiryo UI"/>
                          <w:b/>
                          <w:sz w:val="16"/>
                          <w:szCs w:val="16"/>
                        </w:rPr>
                        <w:t>に</w:t>
                      </w:r>
                      <w:r w:rsidR="00F474E5" w:rsidRPr="00F179DE">
                        <w:rPr>
                          <w:rFonts w:ascii="Meiryo UI" w:eastAsia="Meiryo UI" w:hAnsi="Meiryo UI" w:hint="eastAsia"/>
                          <w:b/>
                          <w:sz w:val="16"/>
                          <w:szCs w:val="16"/>
                        </w:rPr>
                        <w:t>時間を割かない</w:t>
                      </w:r>
                      <w:r w:rsidR="00F474E5"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00F474E5"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00F474E5" w:rsidRPr="00F179DE">
                        <w:rPr>
                          <w:rFonts w:ascii="Meiryo UI" w:eastAsia="Meiryo UI" w:hAnsi="Meiryo UI" w:hint="eastAsia"/>
                          <w:b/>
                          <w:sz w:val="16"/>
                          <w:szCs w:val="16"/>
                        </w:rPr>
                        <w:t>）子どもへの</w:t>
                      </w:r>
                    </w:p>
                    <w:p w14:paraId="11BB0E92" w14:textId="77777777" w:rsidR="00F474E5" w:rsidRPr="00680ABA" w:rsidRDefault="00344502" w:rsidP="00B56583">
                      <w:pPr>
                        <w:spacing w:line="220" w:lineRule="exact"/>
                        <w:ind w:left="180" w:hangingChars="100" w:hanging="180"/>
                        <w:jc w:val="left"/>
                        <w:rPr>
                          <w:rFonts w:ascii="Meiryo UI" w:eastAsia="Meiryo UI" w:hAnsi="Meiryo UI"/>
                          <w:sz w:val="18"/>
                        </w:rPr>
                      </w:pPr>
                      <w:r>
                        <w:rPr>
                          <w:rFonts w:ascii="Meiryo UI" w:eastAsia="Meiryo UI" w:hAnsi="Meiryo UI" w:hint="eastAsia"/>
                          <w:b/>
                          <w:sz w:val="18"/>
                        </w:rPr>
                        <w:t xml:space="preserve">　</w:t>
                      </w:r>
                      <w:r>
                        <w:rPr>
                          <w:rFonts w:ascii="Meiryo UI" w:eastAsia="Meiryo UI" w:hAnsi="Meiryo UI"/>
                          <w:b/>
                          <w:sz w:val="18"/>
                        </w:rPr>
                        <w:t xml:space="preserve">　　</w:t>
                      </w:r>
                      <w:r w:rsidR="00F474E5" w:rsidRPr="00F179DE">
                        <w:rPr>
                          <w:rFonts w:ascii="Meiryo UI" w:eastAsia="Meiryo UI" w:hAnsi="Meiryo UI" w:hint="eastAsia"/>
                          <w:b/>
                          <w:sz w:val="16"/>
                          <w:szCs w:val="16"/>
                        </w:rPr>
                        <w:t>読書環境整備</w:t>
                      </w:r>
                    </w:p>
                  </w:txbxContent>
                </v:textbox>
                <w10:wrap anchorx="margin"/>
              </v:rect>
            </w:pict>
          </mc:Fallback>
        </mc:AlternateContent>
      </w:r>
    </w:p>
    <w:p w14:paraId="502AC0B1" w14:textId="77777777" w:rsidR="00E971F9" w:rsidRDefault="00A02755"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2173312" behindDoc="0" locked="0" layoutInCell="1" allowOverlap="1" wp14:anchorId="22981FEC" wp14:editId="410D60CC">
                <wp:simplePos x="0" y="0"/>
                <wp:positionH relativeFrom="margin">
                  <wp:posOffset>62230</wp:posOffset>
                </wp:positionH>
                <wp:positionV relativeFrom="paragraph">
                  <wp:posOffset>199749</wp:posOffset>
                </wp:positionV>
                <wp:extent cx="3842483" cy="238125"/>
                <wp:effectExtent l="38100" t="38100" r="100965" b="123825"/>
                <wp:wrapNone/>
                <wp:docPr id="21" name="角丸四角形 21" title="第２章　　第３次計画の取組結果と課題"/>
                <wp:cNvGraphicFramePr/>
                <a:graphic xmlns:a="http://schemas.openxmlformats.org/drawingml/2006/main">
                  <a:graphicData uri="http://schemas.microsoft.com/office/word/2010/wordprocessingShape">
                    <wps:wsp>
                      <wps:cNvSpPr/>
                      <wps:spPr>
                        <a:xfrm>
                          <a:off x="0" y="0"/>
                          <a:ext cx="384248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47426C32" w14:textId="77777777"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1FEC" id="角丸四角形 21" o:spid="_x0000_s1035" alt="タイトル: 第２章　　第３次計画の取組結果と課題" style="position:absolute;left:0;text-align:left;margin-left:4.9pt;margin-top:15.75pt;width:302.55pt;height:18.7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" fillcolor="#deebf7" strokecolor="windowText" strokeweight=".25pt">
                <v:stroke joinstyle="miter"/>
                <v:shadow on="t" color="black" opacity="26214f" origin="-.5,-.5" offset=".74836mm,.74836mm"/>
                <v:textbox>
                  <w:txbxContent>
                    <w:p w14:paraId="47426C32" w14:textId="77777777"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v:textbox>
                <w10:wrap anchorx="margin"/>
              </v:roundrect>
            </w:pict>
          </mc:Fallback>
        </mc:AlternateContent>
      </w:r>
    </w:p>
    <w:p w14:paraId="5A3DA5AF" w14:textId="77777777" w:rsidR="00E971F9" w:rsidRDefault="00344CDC" w:rsidP="005C1ADC">
      <w:pPr>
        <w:spacing w:line="400" w:lineRule="exact"/>
        <w:rPr>
          <w:rFonts w:ascii="Meiryo UI" w:eastAsia="Meiryo UI" w:hAnsi="Meiryo UI"/>
          <w:b/>
          <w:sz w:val="22"/>
        </w:rPr>
      </w:pPr>
      <w:r w:rsidRPr="00480073">
        <w:rPr>
          <w:rFonts w:ascii="Meiryo UI" w:eastAsia="Meiryo UI" w:hAnsi="Meiryo UI"/>
          <w:b/>
          <w:noProof/>
          <w:sz w:val="22"/>
        </w:rPr>
        <mc:AlternateContent>
          <mc:Choice Requires="wps">
            <w:drawing>
              <wp:anchor distT="0" distB="0" distL="114300" distR="114300" simplePos="0" relativeHeight="251675622" behindDoc="0" locked="0" layoutInCell="1" allowOverlap="1" wp14:anchorId="3A9C7BA5" wp14:editId="2040446E">
                <wp:simplePos x="0" y="0"/>
                <wp:positionH relativeFrom="margin">
                  <wp:posOffset>67310</wp:posOffset>
                </wp:positionH>
                <wp:positionV relativeFrom="paragraph">
                  <wp:posOffset>18415</wp:posOffset>
                </wp:positionV>
                <wp:extent cx="3838575" cy="4877435"/>
                <wp:effectExtent l="0" t="0" r="28575" b="18415"/>
                <wp:wrapNone/>
                <wp:docPr id="35" name="テキスト ボックス 35" descr="第１　第３次計画における取組と成果&#10;◆「本と出合うきっかけづくり」「本を読む習慣化」「読む力、考える力の育成」「読書環境を支える　体制づくり」の４つの項目を柱に取組を実施。&#10;◆成果指標（「読書が好き」な子どもの割合を全国平均以上とする）は達成できなかったが、第3次計画に基づく取組を実施した結果、全国平均との差を縮めることができた。&#10;&#10;第２　子どもの読書活動の現状と課題&#10;◆「読書をしない」主な理由は以下のとおり（令和元年度 読書調査結果）&#10;・ 「時間がない」 ・・・ 読書時間を確保できない、読書のために時間を割かない&#10;・ 「読みたい本がない」 ・・・興味を持てるような本がない&#10;・ 「読むのがめんどう」 ・・・本を読むことが面倒、文字を読むことが苦手&#10;◆上記理由の分析結果&#10;・ 部活や塾などで、読書をする時間がない。&#10;・ どの年代も、インターネット利用時間が増加している。&#10;・ 読書に興味や必要性を感じていない、インターネットでのSNSやゲーム、動画視聴など、興味・関心が他のところに向いていて読書のために時間を割かない中高生が多い。&#10;・ 本を読むことが面倒、文字を読むことが苦手な子どもが出てくる。&#10;◆現状と課題を踏まえた施策の方向性&#10;・ 読書のために時間を割かない、興味を持てるような本がない、本を読むことが面倒など、発達段階によって異なる理由で読書活動ができていない子どもがいることを踏まえた方策を講じる。&#10;・ 第３次計画で行った発達段階や生活の場に応じた環境整備を基礎とし、第４次計画では、発達段階ごとの特徴を更に考慮しつつ、子ども一人一人に合った読書活動を進めるた　めの取組を一層拡大する。&#10;" title="第２章　　第３次計画の取組結果と課題"/>
                <wp:cNvGraphicFramePr/>
                <a:graphic xmlns:a="http://schemas.openxmlformats.org/drawingml/2006/main">
                  <a:graphicData uri="http://schemas.microsoft.com/office/word/2010/wordprocessingShape">
                    <wps:wsp>
                      <wps:cNvSpPr txBox="1"/>
                      <wps:spPr>
                        <a:xfrm>
                          <a:off x="0" y="0"/>
                          <a:ext cx="3838575" cy="4877435"/>
                        </a:xfrm>
                        <a:prstGeom prst="rect">
                          <a:avLst/>
                        </a:prstGeom>
                        <a:solidFill>
                          <a:schemeClr val="bg1"/>
                        </a:solidFill>
                        <a:ln w="6350">
                          <a:solidFill>
                            <a:prstClr val="black"/>
                          </a:solidFill>
                        </a:ln>
                      </wps:spPr>
                      <wps:txbx>
                        <w:txbxContent>
                          <w:p w14:paraId="482ED779" w14:textId="77777777" w:rsidR="00A02755" w:rsidRDefault="00A02755" w:rsidP="006F61BA">
                            <w:pPr>
                              <w:spacing w:line="240" w:lineRule="exact"/>
                              <w:ind w:left="150" w:hangingChars="100" w:hanging="150"/>
                              <w:rPr>
                                <w:rFonts w:ascii="Meiryo UI" w:eastAsia="Meiryo UI" w:hAnsi="Meiryo UI"/>
                                <w:sz w:val="15"/>
                                <w:szCs w:val="15"/>
                              </w:rPr>
                            </w:pPr>
                          </w:p>
                          <w:p w14:paraId="480D1599" w14:textId="77777777"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14:paraId="390263DA" w14:textId="77777777"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14:paraId="2BBD70CC" w14:textId="77777777"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14:paraId="1D9D0A58" w14:textId="77777777"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14:paraId="2CA28958" w14:textId="77777777"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14:paraId="727BB15C" w14:textId="77777777" w:rsidR="00FB1D9C" w:rsidRDefault="00FB1D9C" w:rsidP="00DC40D3">
                            <w:pPr>
                              <w:spacing w:line="240" w:lineRule="exact"/>
                              <w:ind w:left="150" w:hangingChars="100" w:hanging="150"/>
                              <w:rPr>
                                <w:rFonts w:ascii="Meiryo UI" w:eastAsia="Meiryo UI" w:hAnsi="Meiryo UI"/>
                                <w:sz w:val="15"/>
                                <w:szCs w:val="15"/>
                              </w:rPr>
                            </w:pPr>
                          </w:p>
                          <w:p w14:paraId="0E4FFFB3" w14:textId="77777777" w:rsidR="00FB1D9C" w:rsidRDefault="00FB1D9C" w:rsidP="00DC40D3">
                            <w:pPr>
                              <w:spacing w:line="240" w:lineRule="exact"/>
                              <w:ind w:left="150" w:hangingChars="100" w:hanging="150"/>
                              <w:rPr>
                                <w:rFonts w:ascii="Meiryo UI" w:eastAsia="Meiryo UI" w:hAnsi="Meiryo UI"/>
                                <w:sz w:val="15"/>
                                <w:szCs w:val="15"/>
                              </w:rPr>
                            </w:pPr>
                          </w:p>
                          <w:p w14:paraId="2E113172" w14:textId="77777777" w:rsidR="00FB1D9C" w:rsidRDefault="00FB1D9C" w:rsidP="00DC40D3">
                            <w:pPr>
                              <w:spacing w:line="240" w:lineRule="exact"/>
                              <w:ind w:left="150" w:hangingChars="100" w:hanging="150"/>
                              <w:rPr>
                                <w:rFonts w:ascii="Meiryo UI" w:eastAsia="Meiryo UI" w:hAnsi="Meiryo UI"/>
                                <w:sz w:val="15"/>
                                <w:szCs w:val="15"/>
                              </w:rPr>
                            </w:pPr>
                          </w:p>
                          <w:p w14:paraId="64A2BDD3" w14:textId="77777777" w:rsidR="00FB1D9C" w:rsidRDefault="00FB1D9C" w:rsidP="00DC40D3">
                            <w:pPr>
                              <w:spacing w:line="240" w:lineRule="exact"/>
                              <w:ind w:left="150" w:hangingChars="100" w:hanging="150"/>
                              <w:rPr>
                                <w:rFonts w:ascii="Meiryo UI" w:eastAsia="Meiryo UI" w:hAnsi="Meiryo UI"/>
                                <w:sz w:val="15"/>
                                <w:szCs w:val="15"/>
                              </w:rPr>
                            </w:pPr>
                          </w:p>
                          <w:p w14:paraId="52593892" w14:textId="77777777" w:rsidR="00FB1D9C" w:rsidRDefault="00FB1D9C" w:rsidP="00DC40D3">
                            <w:pPr>
                              <w:spacing w:line="240" w:lineRule="exact"/>
                              <w:ind w:left="150" w:hangingChars="100" w:hanging="150"/>
                              <w:rPr>
                                <w:rFonts w:ascii="Meiryo UI" w:eastAsia="Meiryo UI" w:hAnsi="Meiryo UI"/>
                                <w:sz w:val="15"/>
                                <w:szCs w:val="15"/>
                              </w:rPr>
                            </w:pPr>
                          </w:p>
                          <w:p w14:paraId="43DC089D" w14:textId="77777777" w:rsidR="00FB1D9C" w:rsidRDefault="00FB1D9C" w:rsidP="00DC40D3">
                            <w:pPr>
                              <w:spacing w:line="240" w:lineRule="exact"/>
                              <w:ind w:left="150" w:hangingChars="100" w:hanging="150"/>
                              <w:rPr>
                                <w:rFonts w:ascii="Meiryo UI" w:eastAsia="Meiryo UI" w:hAnsi="Meiryo UI"/>
                                <w:sz w:val="15"/>
                                <w:szCs w:val="15"/>
                              </w:rPr>
                            </w:pPr>
                          </w:p>
                          <w:p w14:paraId="6B434520" w14:textId="77777777" w:rsidR="00FB1D9C" w:rsidRDefault="00FB1D9C" w:rsidP="00DC40D3">
                            <w:pPr>
                              <w:spacing w:line="240" w:lineRule="exact"/>
                              <w:ind w:left="150" w:hangingChars="100" w:hanging="150"/>
                              <w:rPr>
                                <w:rFonts w:ascii="Meiryo UI" w:eastAsia="Meiryo UI" w:hAnsi="Meiryo UI"/>
                                <w:sz w:val="15"/>
                                <w:szCs w:val="15"/>
                              </w:rPr>
                            </w:pPr>
                          </w:p>
                          <w:p w14:paraId="0EBFD184" w14:textId="77777777" w:rsidR="00FB1D9C" w:rsidRPr="00FB1D9C" w:rsidRDefault="00FB1D9C" w:rsidP="00FB1D9C">
                            <w:pPr>
                              <w:spacing w:line="0" w:lineRule="atLeast"/>
                              <w:ind w:left="20" w:hangingChars="100" w:hanging="20"/>
                              <w:rPr>
                                <w:rFonts w:ascii="Meiryo UI" w:eastAsia="Meiryo UI" w:hAnsi="Meiryo UI"/>
                                <w:sz w:val="2"/>
                                <w:szCs w:val="15"/>
                              </w:rPr>
                            </w:pPr>
                          </w:p>
                          <w:p w14:paraId="6FD57637" w14:textId="77777777"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14:paraId="6B24FDD6" w14:textId="77777777"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14:paraId="052ADD47"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14:paraId="58779ADF"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14:paraId="7F7D520C"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14:paraId="05C18BED" w14:textId="77777777" w:rsidR="00FB1D9C" w:rsidRPr="00FB1D9C" w:rsidRDefault="00FB1D9C" w:rsidP="00FB1D9C">
                            <w:pPr>
                              <w:spacing w:line="0" w:lineRule="atLeast"/>
                              <w:ind w:left="80" w:hangingChars="100" w:hanging="80"/>
                              <w:rPr>
                                <w:rFonts w:ascii="Meiryo UI" w:eastAsia="Meiryo UI" w:hAnsi="Meiryo UI"/>
                                <w:sz w:val="8"/>
                                <w:szCs w:val="15"/>
                              </w:rPr>
                            </w:pPr>
                          </w:p>
                          <w:p w14:paraId="6D21B66C"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14:paraId="41603755"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14:paraId="23379983"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14:paraId="27090411" w14:textId="77777777"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14:paraId="1FEDD2F9"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14:paraId="01C36949"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14:paraId="40AACC4B" w14:textId="77777777" w:rsidR="00FB1D9C" w:rsidRPr="00FB1D9C" w:rsidRDefault="00FB1D9C" w:rsidP="00FB1D9C">
                            <w:pPr>
                              <w:spacing w:line="0" w:lineRule="atLeast"/>
                              <w:ind w:left="80" w:hangingChars="100" w:hanging="80"/>
                              <w:rPr>
                                <w:rFonts w:ascii="Meiryo UI" w:eastAsia="Meiryo UI" w:hAnsi="Meiryo UI"/>
                                <w:sz w:val="8"/>
                                <w:szCs w:val="8"/>
                              </w:rPr>
                            </w:pPr>
                          </w:p>
                          <w:p w14:paraId="736C2A9E"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14:paraId="17ABEA49" w14:textId="77777777"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14:paraId="3947A1CD"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14:paraId="0C17008E" w14:textId="77777777"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14:paraId="697CFB36" w14:textId="77777777"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14:paraId="7ABE2639"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7BA5" id="テキスト ボックス 35" o:spid="_x0000_s1036" type="#_x0000_t202" alt="タイトル: 第２章　　第３次計画の取組結果と課題 - 説明: 第１　第３次計画における取組と成果&#10;◆「本と出合うきっかけづくり」「本を読む習慣化」「読む力、考える力の育成」「読書環境を支える　体制づくり」の４つの項目を柱に取組を実施。&#10;◆成果指標（「読書が好き」な子どもの割合を全国平均以上とする）は達成できなかったが、第3次計画に基づく取組を実施した結果、全国平均との差を縮めることができた。&#10;&#10;第２　子どもの読書活動の現状と課題&#10;◆「読書をしない」主な理由は以下のとおり（令和元年度 読書調査結果）&#10;・ 「時間がない」 ・・・ 読書時間を確保できない、読書のために時間を割かない&#10;・ 「読みたい本がない」 ・・・興味を持てるような本がない&#10;・ 「読むのがめんどう」 ・・・本を読むことが面倒、文字を読むことが苦手&#10;◆上記理由の分析結果&#10;・ 部活や塾などで、読書をする時間がない。&#10;・ どの年代も、インターネット利用時間が増加している。&#10;・ 読書に興味や必要性を感じていない、インターネットでのSNSやゲーム、動画視聴など、興味・関心が他のところに向いていて読書のために時間を割かない中高生が多い。&#10;・ 本を読むことが面倒、文字を読むことが苦手な子どもが出てくる。&#10;◆現状と課題を踏まえた施策の方向性&#10;・ 読書のために時間を割かない、興味を持てるような本がない、本を読むことが面倒など、発達段階によって異なる理由で読書活動ができていない子どもがいることを踏まえた方策を講じる。&#10;・ 第３次計画で行った発達段階や生活の場に応じた環境整備を基礎とし、第４次計画では、発達段階ごとの特徴を更に考慮しつつ、子ども一人一人に合った読書活動を進めるた　めの取組を一層拡大する。&#10;" style="position:absolute;left:0;text-align:left;margin-left:5.3pt;margin-top:1.45pt;width:302.25pt;height:384.05pt;z-index:2516756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" fillcolor="white [3212]" strokeweight=".5pt">
                <v:textbox>
                  <w:txbxContent>
                    <w:p w14:paraId="482ED779" w14:textId="77777777" w:rsidR="00A02755" w:rsidRDefault="00A02755" w:rsidP="006F61BA">
                      <w:pPr>
                        <w:spacing w:line="240" w:lineRule="exact"/>
                        <w:ind w:left="150" w:hangingChars="100" w:hanging="150"/>
                        <w:rPr>
                          <w:rFonts w:ascii="Meiryo UI" w:eastAsia="Meiryo UI" w:hAnsi="Meiryo UI"/>
                          <w:sz w:val="15"/>
                          <w:szCs w:val="15"/>
                        </w:rPr>
                      </w:pPr>
                    </w:p>
                    <w:p w14:paraId="480D1599" w14:textId="77777777"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14:paraId="390263DA" w14:textId="77777777"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14:paraId="2BBD70CC" w14:textId="77777777"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14:paraId="1D9D0A58" w14:textId="77777777"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14:paraId="2CA28958" w14:textId="77777777"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14:paraId="727BB15C" w14:textId="77777777" w:rsidR="00FB1D9C" w:rsidRDefault="00FB1D9C" w:rsidP="00DC40D3">
                      <w:pPr>
                        <w:spacing w:line="240" w:lineRule="exact"/>
                        <w:ind w:left="150" w:hangingChars="100" w:hanging="150"/>
                        <w:rPr>
                          <w:rFonts w:ascii="Meiryo UI" w:eastAsia="Meiryo UI" w:hAnsi="Meiryo UI"/>
                          <w:sz w:val="15"/>
                          <w:szCs w:val="15"/>
                        </w:rPr>
                      </w:pPr>
                    </w:p>
                    <w:p w14:paraId="0E4FFFB3" w14:textId="77777777" w:rsidR="00FB1D9C" w:rsidRDefault="00FB1D9C" w:rsidP="00DC40D3">
                      <w:pPr>
                        <w:spacing w:line="240" w:lineRule="exact"/>
                        <w:ind w:left="150" w:hangingChars="100" w:hanging="150"/>
                        <w:rPr>
                          <w:rFonts w:ascii="Meiryo UI" w:eastAsia="Meiryo UI" w:hAnsi="Meiryo UI"/>
                          <w:sz w:val="15"/>
                          <w:szCs w:val="15"/>
                        </w:rPr>
                      </w:pPr>
                    </w:p>
                    <w:p w14:paraId="2E113172" w14:textId="77777777" w:rsidR="00FB1D9C" w:rsidRDefault="00FB1D9C" w:rsidP="00DC40D3">
                      <w:pPr>
                        <w:spacing w:line="240" w:lineRule="exact"/>
                        <w:ind w:left="150" w:hangingChars="100" w:hanging="150"/>
                        <w:rPr>
                          <w:rFonts w:ascii="Meiryo UI" w:eastAsia="Meiryo UI" w:hAnsi="Meiryo UI"/>
                          <w:sz w:val="15"/>
                          <w:szCs w:val="15"/>
                        </w:rPr>
                      </w:pPr>
                    </w:p>
                    <w:p w14:paraId="64A2BDD3" w14:textId="77777777" w:rsidR="00FB1D9C" w:rsidRDefault="00FB1D9C" w:rsidP="00DC40D3">
                      <w:pPr>
                        <w:spacing w:line="240" w:lineRule="exact"/>
                        <w:ind w:left="150" w:hangingChars="100" w:hanging="150"/>
                        <w:rPr>
                          <w:rFonts w:ascii="Meiryo UI" w:eastAsia="Meiryo UI" w:hAnsi="Meiryo UI"/>
                          <w:sz w:val="15"/>
                          <w:szCs w:val="15"/>
                        </w:rPr>
                      </w:pPr>
                    </w:p>
                    <w:p w14:paraId="52593892" w14:textId="77777777" w:rsidR="00FB1D9C" w:rsidRDefault="00FB1D9C" w:rsidP="00DC40D3">
                      <w:pPr>
                        <w:spacing w:line="240" w:lineRule="exact"/>
                        <w:ind w:left="150" w:hangingChars="100" w:hanging="150"/>
                        <w:rPr>
                          <w:rFonts w:ascii="Meiryo UI" w:eastAsia="Meiryo UI" w:hAnsi="Meiryo UI"/>
                          <w:sz w:val="15"/>
                          <w:szCs w:val="15"/>
                        </w:rPr>
                      </w:pPr>
                    </w:p>
                    <w:p w14:paraId="43DC089D" w14:textId="77777777" w:rsidR="00FB1D9C" w:rsidRDefault="00FB1D9C" w:rsidP="00DC40D3">
                      <w:pPr>
                        <w:spacing w:line="240" w:lineRule="exact"/>
                        <w:ind w:left="150" w:hangingChars="100" w:hanging="150"/>
                        <w:rPr>
                          <w:rFonts w:ascii="Meiryo UI" w:eastAsia="Meiryo UI" w:hAnsi="Meiryo UI"/>
                          <w:sz w:val="15"/>
                          <w:szCs w:val="15"/>
                        </w:rPr>
                      </w:pPr>
                    </w:p>
                    <w:p w14:paraId="6B434520" w14:textId="77777777" w:rsidR="00FB1D9C" w:rsidRDefault="00FB1D9C" w:rsidP="00DC40D3">
                      <w:pPr>
                        <w:spacing w:line="240" w:lineRule="exact"/>
                        <w:ind w:left="150" w:hangingChars="100" w:hanging="150"/>
                        <w:rPr>
                          <w:rFonts w:ascii="Meiryo UI" w:eastAsia="Meiryo UI" w:hAnsi="Meiryo UI"/>
                          <w:sz w:val="15"/>
                          <w:szCs w:val="15"/>
                        </w:rPr>
                      </w:pPr>
                    </w:p>
                    <w:p w14:paraId="0EBFD184" w14:textId="77777777" w:rsidR="00FB1D9C" w:rsidRPr="00FB1D9C" w:rsidRDefault="00FB1D9C" w:rsidP="00FB1D9C">
                      <w:pPr>
                        <w:spacing w:line="0" w:lineRule="atLeast"/>
                        <w:ind w:left="20" w:hangingChars="100" w:hanging="20"/>
                        <w:rPr>
                          <w:rFonts w:ascii="Meiryo UI" w:eastAsia="Meiryo UI" w:hAnsi="Meiryo UI"/>
                          <w:sz w:val="2"/>
                          <w:szCs w:val="15"/>
                        </w:rPr>
                      </w:pPr>
                    </w:p>
                    <w:p w14:paraId="6FD57637" w14:textId="77777777"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14:paraId="6B24FDD6" w14:textId="77777777"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14:paraId="052ADD47"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14:paraId="58779ADF"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14:paraId="7F7D520C"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14:paraId="05C18BED" w14:textId="77777777" w:rsidR="00FB1D9C" w:rsidRPr="00FB1D9C" w:rsidRDefault="00FB1D9C" w:rsidP="00FB1D9C">
                      <w:pPr>
                        <w:spacing w:line="0" w:lineRule="atLeast"/>
                        <w:ind w:left="80" w:hangingChars="100" w:hanging="80"/>
                        <w:rPr>
                          <w:rFonts w:ascii="Meiryo UI" w:eastAsia="Meiryo UI" w:hAnsi="Meiryo UI"/>
                          <w:sz w:val="8"/>
                          <w:szCs w:val="15"/>
                        </w:rPr>
                      </w:pPr>
                    </w:p>
                    <w:p w14:paraId="6D21B66C"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14:paraId="41603755"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14:paraId="23379983"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14:paraId="27090411" w14:textId="77777777"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14:paraId="1FEDD2F9"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14:paraId="01C36949"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14:paraId="40AACC4B" w14:textId="77777777" w:rsidR="00FB1D9C" w:rsidRPr="00FB1D9C" w:rsidRDefault="00FB1D9C" w:rsidP="00FB1D9C">
                      <w:pPr>
                        <w:spacing w:line="0" w:lineRule="atLeast"/>
                        <w:ind w:left="80" w:hangingChars="100" w:hanging="80"/>
                        <w:rPr>
                          <w:rFonts w:ascii="Meiryo UI" w:eastAsia="Meiryo UI" w:hAnsi="Meiryo UI"/>
                          <w:sz w:val="8"/>
                          <w:szCs w:val="8"/>
                        </w:rPr>
                      </w:pPr>
                    </w:p>
                    <w:p w14:paraId="736C2A9E"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14:paraId="17ABEA49" w14:textId="77777777"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14:paraId="3947A1CD"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14:paraId="0C17008E" w14:textId="77777777"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14:paraId="697CFB36" w14:textId="77777777"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14:paraId="7ABE2639" w14:textId="77777777"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78432" behindDoc="0" locked="0" layoutInCell="1" allowOverlap="1" wp14:anchorId="7FADDFD9" wp14:editId="4C718ABB">
                <wp:simplePos x="0" y="0"/>
                <wp:positionH relativeFrom="margin">
                  <wp:posOffset>3976487</wp:posOffset>
                </wp:positionH>
                <wp:positionV relativeFrom="paragraph">
                  <wp:posOffset>249091</wp:posOffset>
                </wp:positionV>
                <wp:extent cx="253365" cy="706931"/>
                <wp:effectExtent l="0" t="0" r="0" b="0"/>
                <wp:wrapNone/>
                <wp:docPr id="25" name="角丸四角形 25"/>
                <wp:cNvGraphicFramePr/>
                <a:graphic xmlns:a="http://schemas.openxmlformats.org/drawingml/2006/main">
                  <a:graphicData uri="http://schemas.microsoft.com/office/word/2010/wordprocessingShape">
                    <wps:wsp>
                      <wps:cNvSpPr/>
                      <wps:spPr>
                        <a:xfrm>
                          <a:off x="0" y="0"/>
                          <a:ext cx="253365" cy="706931"/>
                        </a:xfrm>
                        <a:prstGeom prst="roundRect">
                          <a:avLst/>
                        </a:prstGeom>
                        <a:solidFill>
                          <a:schemeClr val="accent1">
                            <a:lumMod val="75000"/>
                          </a:schemeClr>
                        </a:solidFill>
                        <a:ln w="3175" cap="flat" cmpd="sng" algn="ctr">
                          <a:noFill/>
                          <a:prstDash val="solid"/>
                          <a:miter lim="800000"/>
                        </a:ln>
                        <a:effectLst/>
                      </wps:spPr>
                      <wps:txbx>
                        <w:txbxContent>
                          <w:p w14:paraId="7FA54571" w14:textId="77777777" w:rsidR="00CE7250" w:rsidRPr="007101CA" w:rsidRDefault="00CE7250" w:rsidP="00810D93">
                            <w:pPr>
                              <w:spacing w:line="140" w:lineRule="exact"/>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DDFD9" id="角丸四角形 25" o:spid="_x0000_s1037" style="position:absolute;left:0;text-align:left;margin-left:313.1pt;margin-top:19.6pt;width:19.95pt;height:55.6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" fillcolor="#2e74b5 [2404]" stroked="f" strokeweight=".25pt">
                <v:stroke joinstyle="miter"/>
                <v:textbox style="layout-flow:vertical-ideographic">
                  <w:txbxContent>
                    <w:p w14:paraId="7FA54571" w14:textId="77777777" w:rsidR="00CE7250" w:rsidRPr="007101CA" w:rsidRDefault="00CE7250" w:rsidP="00810D93">
                      <w:pPr>
                        <w:spacing w:line="140" w:lineRule="exact"/>
                        <w:rPr>
                          <w:rFonts w:ascii="Meiryo UI" w:eastAsia="Meiryo UI" w:hAnsi="Meiryo UI"/>
                          <w:color w:val="FFFFFF" w:themeColor="background1"/>
                          <w:sz w:val="14"/>
                          <w:szCs w:val="14"/>
                        </w:rPr>
                      </w:pPr>
                    </w:p>
                  </w:txbxContent>
                </v:textbox>
                <w10:wrap anchorx="margin"/>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674597" behindDoc="0" locked="0" layoutInCell="1" allowOverlap="1" wp14:anchorId="0DD66AF0" wp14:editId="75D13DAB">
                <wp:simplePos x="0" y="0"/>
                <wp:positionH relativeFrom="margin">
                  <wp:posOffset>4276090</wp:posOffset>
                </wp:positionH>
                <wp:positionV relativeFrom="paragraph">
                  <wp:posOffset>248920</wp:posOffset>
                </wp:positionV>
                <wp:extent cx="5494997" cy="720000"/>
                <wp:effectExtent l="0" t="0" r="0" b="4445"/>
                <wp:wrapNone/>
                <wp:docPr id="27" name="正方形/長方形 27" descr="読書の概念を広く捉え、子どもが発達段階や生活の場の状況に応じて、自分自身に合った読書活動ができるよう「読書」を位置づける。&#10;・　本を読んだり、読んでもらったり、絵画集を見たり、図表を読み取り活用することも読書である。&#10;・　紙媒体だけでなく、電子媒体で本を読むことも読書である。&#10;・　本を1冊全て読むことだけでなく、自分の興味や関心のある箇所を読んで知識を得たり心に留めることも読書である。&#10;&#10;" title="読書の位置づけ"/>
                <wp:cNvGraphicFramePr/>
                <a:graphic xmlns:a="http://schemas.openxmlformats.org/drawingml/2006/main">
                  <a:graphicData uri="http://schemas.microsoft.com/office/word/2010/wordprocessingShape">
                    <wps:wsp>
                      <wps:cNvSpPr/>
                      <wps:spPr>
                        <a:xfrm>
                          <a:off x="0" y="0"/>
                          <a:ext cx="5494997" cy="720000"/>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14:paraId="4ABCF6E1" w14:textId="77777777" w:rsidR="00B56583" w:rsidRPr="00103C43" w:rsidRDefault="00B56583" w:rsidP="00B56583">
                            <w:pPr>
                              <w:spacing w:line="240" w:lineRule="exact"/>
                              <w:rPr>
                                <w:rFonts w:ascii="Meiryo UI" w:eastAsia="Meiryo UI" w:hAnsi="Meiryo UI"/>
                                <w:sz w:val="16"/>
                                <w:szCs w:val="15"/>
                              </w:rPr>
                            </w:pPr>
                            <w:r w:rsidRPr="00F56074">
                              <w:rPr>
                                <w:rFonts w:ascii="Meiryo UI" w:eastAsia="Meiryo UI" w:hAnsi="Meiryo UI" w:hint="eastAsia"/>
                                <w:w w:val="98"/>
                                <w:kern w:val="0"/>
                                <w:sz w:val="16"/>
                                <w:szCs w:val="15"/>
                                <w:fitText w:val="8295" w:id="-1940584959"/>
                              </w:rPr>
                              <w:t>読書</w:t>
                            </w:r>
                            <w:r w:rsidRPr="00F56074">
                              <w:rPr>
                                <w:rFonts w:ascii="Meiryo UI" w:eastAsia="Meiryo UI" w:hAnsi="Meiryo UI"/>
                                <w:w w:val="98"/>
                                <w:kern w:val="0"/>
                                <w:sz w:val="16"/>
                                <w:szCs w:val="15"/>
                                <w:fitText w:val="8295" w:id="-1940584959"/>
                              </w:rPr>
                              <w:t>の概念を広く</w:t>
                            </w:r>
                            <w:r w:rsidRPr="00F56074">
                              <w:rPr>
                                <w:rFonts w:ascii="Meiryo UI" w:eastAsia="Meiryo UI" w:hAnsi="Meiryo UI" w:hint="eastAsia"/>
                                <w:w w:val="98"/>
                                <w:kern w:val="0"/>
                                <w:sz w:val="16"/>
                                <w:szCs w:val="15"/>
                                <w:fitText w:val="8295" w:id="-1940584959"/>
                              </w:rPr>
                              <w:t>捉え</w:t>
                            </w:r>
                            <w:r w:rsidRPr="00F56074">
                              <w:rPr>
                                <w:rFonts w:ascii="Meiryo UI" w:eastAsia="Meiryo UI" w:hAnsi="Meiryo UI"/>
                                <w:w w:val="98"/>
                                <w:kern w:val="0"/>
                                <w:sz w:val="16"/>
                                <w:szCs w:val="15"/>
                                <w:fitText w:val="8295" w:id="-1940584959"/>
                              </w:rPr>
                              <w:t>、子どもが発達段階や生活の場の状況に</w:t>
                            </w:r>
                            <w:r w:rsidR="00367F7C" w:rsidRPr="00F56074">
                              <w:rPr>
                                <w:rFonts w:ascii="Meiryo UI" w:eastAsia="Meiryo UI" w:hAnsi="Meiryo UI" w:hint="eastAsia"/>
                                <w:w w:val="98"/>
                                <w:kern w:val="0"/>
                                <w:sz w:val="16"/>
                                <w:szCs w:val="15"/>
                                <w:fitText w:val="8295" w:id="-1940584959"/>
                              </w:rPr>
                              <w:t>応じて</w:t>
                            </w:r>
                            <w:r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自分自身に合った読書活動ができるよう「読書</w:t>
                            </w:r>
                            <w:r w:rsidR="00367F7C"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を位置づけ</w:t>
                            </w:r>
                            <w:r w:rsidRPr="00F56074">
                              <w:rPr>
                                <w:rFonts w:ascii="Meiryo UI" w:eastAsia="Meiryo UI" w:hAnsi="Meiryo UI" w:hint="eastAsia"/>
                                <w:w w:val="98"/>
                                <w:kern w:val="0"/>
                                <w:sz w:val="16"/>
                                <w:szCs w:val="15"/>
                                <w:fitText w:val="8295" w:id="-1940584959"/>
                              </w:rPr>
                              <w:t>る</w:t>
                            </w:r>
                            <w:r w:rsidRPr="00F56074">
                              <w:rPr>
                                <w:rFonts w:ascii="Meiryo UI" w:eastAsia="Meiryo UI" w:hAnsi="Meiryo UI"/>
                                <w:spacing w:val="29"/>
                                <w:w w:val="98"/>
                                <w:kern w:val="0"/>
                                <w:sz w:val="16"/>
                                <w:szCs w:val="15"/>
                                <w:fitText w:val="8295" w:id="-1940584959"/>
                              </w:rPr>
                              <w:t>。</w:t>
                            </w:r>
                          </w:p>
                          <w:p w14:paraId="4E57FA24" w14:textId="77777777"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14:paraId="20242034" w14:textId="77777777"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14:paraId="24F43EAA" w14:textId="77777777"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352107">
                              <w:rPr>
                                <w:rFonts w:ascii="Meiryo UI" w:eastAsia="Meiryo UI" w:hAnsi="Meiryo UI" w:hint="eastAsia"/>
                                <w:sz w:val="16"/>
                                <w:szCs w:val="15"/>
                              </w:rPr>
                              <w:t>一</w:t>
                            </w:r>
                            <w:r w:rsidR="00CE7250">
                              <w:rPr>
                                <w:rFonts w:ascii="Meiryo UI" w:eastAsia="Meiryo UI" w:hAnsi="Meiryo UI" w:hint="eastAsia"/>
                                <w:sz w:val="16"/>
                                <w:szCs w:val="15"/>
                              </w:rPr>
                              <w:t>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14:paraId="4914B615" w14:textId="77777777" w:rsidR="00CE7250" w:rsidRPr="00680ABA" w:rsidRDefault="00CE7250" w:rsidP="00CE7250">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6AF0" id="正方形/長方形 27" o:spid="_x0000_s1038" alt="タイトル: 読書の位置づけ - 説明: 読書の概念を広く捉え、子どもが発達段階や生活の場の状況に応じて、自分自身に合った読書活動ができるよう「読書」を位置づける。&#10;・　本を読んだり、読んでもらったり、絵画集を見たり、図表を読み取り活用することも読書である。&#10;・　紙媒体だけでなく、電子媒体で本を読むことも読書である。&#10;・　本を1冊全て読むことだけでなく、自分の興味や関心のある箇所を読んで知識を得たり心に留めることも読書である。&#10;&#10;" style="position:absolute;left:0;text-align:left;margin-left:336.7pt;margin-top:19.6pt;width:432.7pt;height:56.7pt;z-index:251674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" fillcolor="#deeaf6 [660]" stroked="f" strokeweight="1pt">
                <v:textbox>
                  <w:txbxContent>
                    <w:p w14:paraId="4ABCF6E1" w14:textId="77777777" w:rsidR="00B56583" w:rsidRPr="00103C43" w:rsidRDefault="00B56583" w:rsidP="00B56583">
                      <w:pPr>
                        <w:spacing w:line="240" w:lineRule="exact"/>
                        <w:rPr>
                          <w:rFonts w:ascii="Meiryo UI" w:eastAsia="Meiryo UI" w:hAnsi="Meiryo UI"/>
                          <w:sz w:val="16"/>
                          <w:szCs w:val="15"/>
                        </w:rPr>
                      </w:pPr>
                      <w:r w:rsidRPr="00F56074">
                        <w:rPr>
                          <w:rFonts w:ascii="Meiryo UI" w:eastAsia="Meiryo UI" w:hAnsi="Meiryo UI" w:hint="eastAsia"/>
                          <w:w w:val="98"/>
                          <w:kern w:val="0"/>
                          <w:sz w:val="16"/>
                          <w:szCs w:val="15"/>
                          <w:fitText w:val="8295" w:id="-1940584959"/>
                        </w:rPr>
                        <w:t>読書</w:t>
                      </w:r>
                      <w:r w:rsidRPr="00F56074">
                        <w:rPr>
                          <w:rFonts w:ascii="Meiryo UI" w:eastAsia="Meiryo UI" w:hAnsi="Meiryo UI"/>
                          <w:w w:val="98"/>
                          <w:kern w:val="0"/>
                          <w:sz w:val="16"/>
                          <w:szCs w:val="15"/>
                          <w:fitText w:val="8295" w:id="-1940584959"/>
                        </w:rPr>
                        <w:t>の概念を広く</w:t>
                      </w:r>
                      <w:r w:rsidRPr="00F56074">
                        <w:rPr>
                          <w:rFonts w:ascii="Meiryo UI" w:eastAsia="Meiryo UI" w:hAnsi="Meiryo UI" w:hint="eastAsia"/>
                          <w:w w:val="98"/>
                          <w:kern w:val="0"/>
                          <w:sz w:val="16"/>
                          <w:szCs w:val="15"/>
                          <w:fitText w:val="8295" w:id="-1940584959"/>
                        </w:rPr>
                        <w:t>捉え</w:t>
                      </w:r>
                      <w:r w:rsidRPr="00F56074">
                        <w:rPr>
                          <w:rFonts w:ascii="Meiryo UI" w:eastAsia="Meiryo UI" w:hAnsi="Meiryo UI"/>
                          <w:w w:val="98"/>
                          <w:kern w:val="0"/>
                          <w:sz w:val="16"/>
                          <w:szCs w:val="15"/>
                          <w:fitText w:val="8295" w:id="-1940584959"/>
                        </w:rPr>
                        <w:t>、子どもが発達段階や生活の場の状況に</w:t>
                      </w:r>
                      <w:r w:rsidR="00367F7C" w:rsidRPr="00F56074">
                        <w:rPr>
                          <w:rFonts w:ascii="Meiryo UI" w:eastAsia="Meiryo UI" w:hAnsi="Meiryo UI" w:hint="eastAsia"/>
                          <w:w w:val="98"/>
                          <w:kern w:val="0"/>
                          <w:sz w:val="16"/>
                          <w:szCs w:val="15"/>
                          <w:fitText w:val="8295" w:id="-1940584959"/>
                        </w:rPr>
                        <w:t>応じて</w:t>
                      </w:r>
                      <w:r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自分自身に合った読書活動ができるよう「読書</w:t>
                      </w:r>
                      <w:r w:rsidR="00367F7C"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を位置づけ</w:t>
                      </w:r>
                      <w:r w:rsidRPr="00F56074">
                        <w:rPr>
                          <w:rFonts w:ascii="Meiryo UI" w:eastAsia="Meiryo UI" w:hAnsi="Meiryo UI" w:hint="eastAsia"/>
                          <w:w w:val="98"/>
                          <w:kern w:val="0"/>
                          <w:sz w:val="16"/>
                          <w:szCs w:val="15"/>
                          <w:fitText w:val="8295" w:id="-1940584959"/>
                        </w:rPr>
                        <w:t>る</w:t>
                      </w:r>
                      <w:r w:rsidRPr="00F56074">
                        <w:rPr>
                          <w:rFonts w:ascii="Meiryo UI" w:eastAsia="Meiryo UI" w:hAnsi="Meiryo UI"/>
                          <w:spacing w:val="29"/>
                          <w:w w:val="98"/>
                          <w:kern w:val="0"/>
                          <w:sz w:val="16"/>
                          <w:szCs w:val="15"/>
                          <w:fitText w:val="8295" w:id="-1940584959"/>
                        </w:rPr>
                        <w:t>。</w:t>
                      </w:r>
                    </w:p>
                    <w:p w14:paraId="4E57FA24" w14:textId="77777777"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14:paraId="20242034" w14:textId="77777777"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14:paraId="24F43EAA" w14:textId="77777777"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352107">
                        <w:rPr>
                          <w:rFonts w:ascii="Meiryo UI" w:eastAsia="Meiryo UI" w:hAnsi="Meiryo UI" w:hint="eastAsia"/>
                          <w:sz w:val="16"/>
                          <w:szCs w:val="15"/>
                        </w:rPr>
                        <w:t>一</w:t>
                      </w:r>
                      <w:r w:rsidR="00CE7250">
                        <w:rPr>
                          <w:rFonts w:ascii="Meiryo UI" w:eastAsia="Meiryo UI" w:hAnsi="Meiryo UI" w:hint="eastAsia"/>
                          <w:sz w:val="16"/>
                          <w:szCs w:val="15"/>
                        </w:rPr>
                        <w:t>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14:paraId="4914B615" w14:textId="77777777" w:rsidR="00CE7250" w:rsidRPr="00680ABA" w:rsidRDefault="00CE7250" w:rsidP="00CE7250">
                      <w:pPr>
                        <w:spacing w:line="100" w:lineRule="exact"/>
                        <w:jc w:val="center"/>
                        <w:rPr>
                          <w:rFonts w:ascii="Meiryo UI" w:eastAsia="Meiryo UI" w:hAnsi="Meiryo UI"/>
                          <w:sz w:val="18"/>
                        </w:rPr>
                      </w:pPr>
                    </w:p>
                  </w:txbxContent>
                </v:textbox>
                <w10:wrap anchorx="margin"/>
              </v:rect>
            </w:pict>
          </mc:Fallback>
        </mc:AlternateContent>
      </w:r>
    </w:p>
    <w:p w14:paraId="3A9A118E" w14:textId="77777777" w:rsidR="00E971F9" w:rsidRDefault="00F5607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84576" behindDoc="0" locked="0" layoutInCell="1" allowOverlap="1" wp14:anchorId="7C402479" wp14:editId="43C41DCF">
                <wp:simplePos x="0" y="0"/>
                <wp:positionH relativeFrom="margin">
                  <wp:posOffset>3895090</wp:posOffset>
                </wp:positionH>
                <wp:positionV relativeFrom="paragraph">
                  <wp:posOffset>43815</wp:posOffset>
                </wp:positionV>
                <wp:extent cx="427512" cy="714375"/>
                <wp:effectExtent l="0" t="0" r="0" b="0"/>
                <wp:wrapNone/>
                <wp:docPr id="36" name="角丸四角形 36" title="読書の位置づけ"/>
                <wp:cNvGraphicFramePr/>
                <a:graphic xmlns:a="http://schemas.openxmlformats.org/drawingml/2006/main">
                  <a:graphicData uri="http://schemas.microsoft.com/office/word/2010/wordprocessingShape">
                    <wps:wsp>
                      <wps:cNvSpPr/>
                      <wps:spPr>
                        <a:xfrm>
                          <a:off x="0" y="0"/>
                          <a:ext cx="427512" cy="714375"/>
                        </a:xfrm>
                        <a:prstGeom prst="roundRect">
                          <a:avLst/>
                        </a:prstGeom>
                        <a:noFill/>
                        <a:ln w="3175" cap="flat" cmpd="sng" algn="ctr">
                          <a:noFill/>
                          <a:prstDash val="solid"/>
                          <a:miter lim="800000"/>
                        </a:ln>
                        <a:effectLst/>
                      </wps:spPr>
                      <wps:txbx>
                        <w:txbxContent>
                          <w:p w14:paraId="3FB7BEB4" w14:textId="77777777"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14:paraId="071BE213" w14:textId="77777777" w:rsidR="001E0214"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02479" id="角丸四角形 36" o:spid="_x0000_s1039" alt="タイトル: 読書の位置づけ" style="position:absolute;left:0;text-align:left;margin-left:306.7pt;margin-top:3.45pt;width:33.65pt;height:56.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" filled="f" stroked="f" strokeweight=".25pt">
                <v:stroke joinstyle="miter"/>
                <v:textbox style="layout-flow:vertical-ideographic">
                  <w:txbxContent>
                    <w:p w14:paraId="3FB7BEB4" w14:textId="77777777"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14:paraId="071BE213" w14:textId="77777777" w:rsidR="001E0214"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v:textbox>
                <w10:wrap anchorx="margin"/>
              </v:roundrect>
            </w:pict>
          </mc:Fallback>
        </mc:AlternateContent>
      </w:r>
    </w:p>
    <w:p w14:paraId="53BCAED8" w14:textId="77777777" w:rsidR="00E971F9" w:rsidRDefault="00E971F9" w:rsidP="005C1ADC">
      <w:pPr>
        <w:spacing w:line="400" w:lineRule="exact"/>
        <w:rPr>
          <w:rFonts w:ascii="Meiryo UI" w:eastAsia="Meiryo UI" w:hAnsi="Meiryo UI"/>
          <w:b/>
          <w:sz w:val="22"/>
        </w:rPr>
      </w:pPr>
    </w:p>
    <w:p w14:paraId="088C7A4D" w14:textId="77777777" w:rsidR="00421333" w:rsidRDefault="00FE7A3C" w:rsidP="005C1ADC">
      <w:pPr>
        <w:spacing w:line="400" w:lineRule="exact"/>
        <w:rPr>
          <w:rFonts w:ascii="Meiryo UI" w:eastAsia="Meiryo UI" w:hAnsi="Meiryo UI"/>
          <w:b/>
          <w:sz w:val="22"/>
        </w:rPr>
      </w:pPr>
      <w:r w:rsidRPr="00810D93">
        <w:rPr>
          <w:rFonts w:ascii="Meiryo UI" w:eastAsia="Meiryo UI" w:hAnsi="Meiryo UI"/>
          <w:b/>
          <w:noProof/>
          <w:sz w:val="22"/>
        </w:rPr>
        <mc:AlternateContent>
          <mc:Choice Requires="wps">
            <w:drawing>
              <wp:anchor distT="0" distB="0" distL="114300" distR="114300" simplePos="0" relativeHeight="252186624" behindDoc="1" locked="0" layoutInCell="1" allowOverlap="1" wp14:anchorId="23B76920" wp14:editId="4E48AE4A">
                <wp:simplePos x="0" y="0"/>
                <wp:positionH relativeFrom="margin">
                  <wp:posOffset>4297680</wp:posOffset>
                </wp:positionH>
                <wp:positionV relativeFrom="paragraph">
                  <wp:posOffset>255841</wp:posOffset>
                </wp:positionV>
                <wp:extent cx="5431790" cy="342900"/>
                <wp:effectExtent l="0" t="0" r="0" b="0"/>
                <wp:wrapNone/>
                <wp:docPr id="37" name="正方形/長方形 37" descr="令和3年度から令和7年度までのおおむね5年間" title="計画期間"/>
                <wp:cNvGraphicFramePr/>
                <a:graphic xmlns:a="http://schemas.openxmlformats.org/drawingml/2006/main">
                  <a:graphicData uri="http://schemas.microsoft.com/office/word/2010/wordprocessingShape">
                    <wps:wsp>
                      <wps:cNvSpPr/>
                      <wps:spPr>
                        <a:xfrm>
                          <a:off x="0" y="0"/>
                          <a:ext cx="5431790" cy="342900"/>
                        </a:xfrm>
                        <a:prstGeom prst="rect">
                          <a:avLst/>
                        </a:prstGeom>
                        <a:noFill/>
                        <a:ln w="6350" cap="flat" cmpd="sng" algn="ctr">
                          <a:noFill/>
                          <a:prstDash val="solid"/>
                          <a:miter lim="800000"/>
                        </a:ln>
                        <a:effectLst/>
                      </wps:spPr>
                      <wps:txbx>
                        <w:txbxContent>
                          <w:p w14:paraId="65E83B95" w14:textId="77777777"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6920" id="正方形/長方形 37" o:spid="_x0000_s1040" alt="タイトル: 計画期間 - 説明: 令和3年度から令和7年度までのおおむね5年間" style="position:absolute;left:0;text-align:left;margin-left:338.4pt;margin-top:20.15pt;width:427.7pt;height:27pt;z-index:-25112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" filled="f" stroked="f" strokeweight=".5pt">
                <v:textbox>
                  <w:txbxContent>
                    <w:p w14:paraId="65E83B95" w14:textId="77777777"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v:textbox>
                <w10:wrap anchorx="margin"/>
              </v:rect>
            </w:pict>
          </mc:Fallback>
        </mc:AlternateContent>
      </w:r>
      <w:r>
        <w:rPr>
          <w:rFonts w:ascii="Meiryo UI" w:eastAsia="Meiryo UI" w:hAnsi="Meiryo UI" w:hint="eastAsia"/>
          <w:b/>
          <w:noProof/>
          <w:sz w:val="22"/>
        </w:rPr>
        <mc:AlternateContent>
          <mc:Choice Requires="wps">
            <w:drawing>
              <wp:anchor distT="0" distB="0" distL="114300" distR="114300" simplePos="0" relativeHeight="252190720" behindDoc="0" locked="0" layoutInCell="1" allowOverlap="1" wp14:anchorId="4D0975D6" wp14:editId="7EFA6768">
                <wp:simplePos x="0" y="0"/>
                <wp:positionH relativeFrom="column">
                  <wp:posOffset>3968750</wp:posOffset>
                </wp:positionH>
                <wp:positionV relativeFrom="paragraph">
                  <wp:posOffset>227965</wp:posOffset>
                </wp:positionV>
                <wp:extent cx="260985" cy="396000"/>
                <wp:effectExtent l="0" t="0" r="5715" b="4445"/>
                <wp:wrapNone/>
                <wp:docPr id="39" name="角丸四角形 39"/>
                <wp:cNvGraphicFramePr/>
                <a:graphic xmlns:a="http://schemas.openxmlformats.org/drawingml/2006/main">
                  <a:graphicData uri="http://schemas.microsoft.com/office/word/2010/wordprocessingShape">
                    <wps:wsp>
                      <wps:cNvSpPr/>
                      <wps:spPr>
                        <a:xfrm>
                          <a:off x="0" y="0"/>
                          <a:ext cx="260985" cy="396000"/>
                        </a:xfrm>
                        <a:prstGeom prst="roundRect">
                          <a:avLst/>
                        </a:prstGeom>
                        <a:solidFill>
                          <a:srgbClr val="5B9BD5">
                            <a:lumMod val="75000"/>
                          </a:srgbClr>
                        </a:solidFill>
                        <a:ln w="3175" cap="flat" cmpd="sng" algn="ctr">
                          <a:noFill/>
                          <a:prstDash val="solid"/>
                          <a:miter lim="800000"/>
                        </a:ln>
                        <a:effectLst/>
                      </wps:spPr>
                      <wps:txbx>
                        <w:txbxContent>
                          <w:p w14:paraId="4B2D16AC" w14:textId="77777777" w:rsidR="00810D93" w:rsidRPr="007101CA" w:rsidRDefault="00810D93" w:rsidP="00810D93">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75D6" id="角丸四角形 39" o:spid="_x0000_s1041" style="position:absolute;left:0;text-align:left;margin-left:312.5pt;margin-top:17.95pt;width:20.55pt;height:31.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" fillcolor="#2e75b6" stroked="f" strokeweight=".25pt">
                <v:stroke joinstyle="miter"/>
                <v:textbox style="layout-flow:vertical-ideographic">
                  <w:txbxContent>
                    <w:p w14:paraId="4B2D16AC" w14:textId="77777777" w:rsidR="00810D93" w:rsidRPr="007101CA" w:rsidRDefault="00810D93" w:rsidP="00810D93">
                      <w:pPr>
                        <w:spacing w:line="180" w:lineRule="exact"/>
                        <w:jc w:val="center"/>
                        <w:rPr>
                          <w:rFonts w:ascii="Meiryo UI" w:eastAsia="Meiryo UI" w:hAnsi="Meiryo UI"/>
                          <w:color w:val="FFFFFF" w:themeColor="background1"/>
                          <w:sz w:val="14"/>
                          <w:szCs w:val="14"/>
                        </w:rPr>
                      </w:pPr>
                    </w:p>
                  </w:txbxContent>
                </v:textbox>
              </v:roundrect>
            </w:pict>
          </mc:Fallback>
        </mc:AlternateContent>
      </w:r>
      <w:r w:rsidR="00FB1D9C">
        <w:rPr>
          <w:rFonts w:ascii="Meiryo UI" w:eastAsia="Meiryo UI" w:hAnsi="Meiryo UI"/>
          <w:b/>
          <w:noProof/>
          <w:sz w:val="28"/>
        </w:rPr>
        <w:drawing>
          <wp:anchor distT="0" distB="0" distL="114300" distR="114300" simplePos="0" relativeHeight="252244992" behindDoc="0" locked="0" layoutInCell="1" allowOverlap="1">
            <wp:simplePos x="0" y="0"/>
            <wp:positionH relativeFrom="column">
              <wp:posOffset>2108209</wp:posOffset>
            </wp:positionH>
            <wp:positionV relativeFrom="paragraph">
              <wp:posOffset>231140</wp:posOffset>
            </wp:positionV>
            <wp:extent cx="1723462" cy="1037004"/>
            <wp:effectExtent l="0" t="0" r="0" b="0"/>
            <wp:wrapNone/>
            <wp:docPr id="84" name="図 84" title="「読書が好き」な子どもの割合（中学３年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3462" cy="1037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D9C" w:rsidRPr="007672C6">
        <w:rPr>
          <w:rFonts w:ascii="Meiryo UI" w:eastAsia="Meiryo UI" w:hAnsi="Meiryo UI"/>
          <w:b/>
          <w:noProof/>
          <w:color w:val="000000" w:themeColor="text1"/>
          <w:sz w:val="28"/>
        </w:rPr>
        <w:drawing>
          <wp:anchor distT="0" distB="0" distL="114300" distR="114300" simplePos="0" relativeHeight="252181504" behindDoc="0" locked="0" layoutInCell="1" allowOverlap="1">
            <wp:simplePos x="0" y="0"/>
            <wp:positionH relativeFrom="column">
              <wp:posOffset>309880</wp:posOffset>
            </wp:positionH>
            <wp:positionV relativeFrom="paragraph">
              <wp:posOffset>228600</wp:posOffset>
            </wp:positionV>
            <wp:extent cx="1731645" cy="1028700"/>
            <wp:effectExtent l="0" t="0" r="1905" b="0"/>
            <wp:wrapNone/>
            <wp:docPr id="30" name="図 30" title="「読書が好き」な子どもの割合（小学６年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16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BAE96" w14:textId="77777777" w:rsidR="00421333" w:rsidRDefault="0040029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2400" behindDoc="0" locked="0" layoutInCell="1" allowOverlap="1" wp14:anchorId="49D453B3" wp14:editId="719BCBB2">
                <wp:simplePos x="0" y="0"/>
                <wp:positionH relativeFrom="margin">
                  <wp:posOffset>3876675</wp:posOffset>
                </wp:positionH>
                <wp:positionV relativeFrom="paragraph">
                  <wp:posOffset>12700</wp:posOffset>
                </wp:positionV>
                <wp:extent cx="467838" cy="333375"/>
                <wp:effectExtent l="0" t="0" r="0" b="0"/>
                <wp:wrapNone/>
                <wp:docPr id="9" name="角丸四角形 9" title="計画期間"/>
                <wp:cNvGraphicFramePr/>
                <a:graphic xmlns:a="http://schemas.openxmlformats.org/drawingml/2006/main">
                  <a:graphicData uri="http://schemas.microsoft.com/office/word/2010/wordprocessingShape">
                    <wps:wsp>
                      <wps:cNvSpPr/>
                      <wps:spPr>
                        <a:xfrm>
                          <a:off x="0" y="0"/>
                          <a:ext cx="467838" cy="333375"/>
                        </a:xfrm>
                        <a:prstGeom prst="roundRect">
                          <a:avLst/>
                        </a:prstGeom>
                        <a:noFill/>
                        <a:ln w="3175" cap="flat" cmpd="sng" algn="ctr">
                          <a:noFill/>
                          <a:prstDash val="solid"/>
                          <a:miter lim="800000"/>
                        </a:ln>
                        <a:effectLst/>
                      </wps:spPr>
                      <wps:txbx>
                        <w:txbxContent>
                          <w:p w14:paraId="22F12760" w14:textId="77777777"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14:paraId="18804447" w14:textId="77777777" w:rsidR="00FE52C2"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9" o:spid="_x0000_s1042" alt="タイトル: 計画期間" style="position:absolute;left:0;text-align:left;margin-left:305.25pt;margin-top:1pt;width:36.85pt;height:26.2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" filled="f" stroked="f" strokeweight=".25pt">
                <v:stroke joinstyle="miter"/>
                <v:textbox style="layout-flow:vertical-ideographic">
                  <w:txbxContent>
                    <w:p w14:paraId="22F12760" w14:textId="77777777"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14:paraId="18804447" w14:textId="77777777" w:rsidR="00FE52C2"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v:textbox>
                <w10:wrap anchorx="margin"/>
              </v:roundrect>
            </w:pict>
          </mc:Fallback>
        </mc:AlternateContent>
      </w:r>
    </w:p>
    <w:p w14:paraId="0BC80654" w14:textId="77777777" w:rsidR="00421333" w:rsidRDefault="00103C4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4267200</wp:posOffset>
                </wp:positionH>
                <wp:positionV relativeFrom="paragraph">
                  <wp:posOffset>116205</wp:posOffset>
                </wp:positionV>
                <wp:extent cx="5492206" cy="952500"/>
                <wp:effectExtent l="0" t="0" r="0" b="0"/>
                <wp:wrapNone/>
                <wp:docPr id="13" name="正方形/長方形 13" descr="読書のために時間を割かない、興味を持てるような本がない、本を読むことが面倒など、発達段階によって異なる理由で読書活動ができていない子どもを減らすという観点から、不読率の改善を成果指標に掲げる。&#10;計画期間最終年度までに「本を全く読まない子ども」の割合（不読率）を全国平均&#10;（令和元年度：小学６年生18.7％、中学３年生34.8％※）以下とする。&#10;※全国学力・学習状況調査結果（文部科学省）による数値　&#10;" title="成果指標"/>
                <wp:cNvGraphicFramePr/>
                <a:graphic xmlns:a="http://schemas.openxmlformats.org/drawingml/2006/main">
                  <a:graphicData uri="http://schemas.microsoft.com/office/word/2010/wordprocessingShape">
                    <wps:wsp>
                      <wps:cNvSpPr/>
                      <wps:spPr>
                        <a:xfrm>
                          <a:off x="0" y="0"/>
                          <a:ext cx="5492206" cy="952500"/>
                        </a:xfrm>
                        <a:prstGeom prst="rect">
                          <a:avLst/>
                        </a:prstGeom>
                        <a:solidFill>
                          <a:schemeClr val="accent1">
                            <a:lumMod val="20000"/>
                            <a:lumOff val="80000"/>
                          </a:schemeClr>
                        </a:solidFill>
                        <a:ln w="6350" cap="flat" cmpd="sng" algn="ctr">
                          <a:noFill/>
                          <a:prstDash val="solid"/>
                          <a:miter lim="800000"/>
                        </a:ln>
                        <a:effectLst/>
                      </wps:spPr>
                      <wps:txbx>
                        <w:txbxContent>
                          <w:p w14:paraId="0615AE92" w14:textId="77777777" w:rsidR="00AF412E" w:rsidRPr="00B65B84" w:rsidRDefault="00EB7534" w:rsidP="00103C43">
                            <w:pPr>
                              <w:spacing w:line="220" w:lineRule="exact"/>
                              <w:jc w:val="left"/>
                              <w:rPr>
                                <w:rFonts w:ascii="Meiryo UI" w:eastAsia="Meiryo UI" w:hAnsi="Meiryo UI"/>
                                <w:sz w:val="15"/>
                                <w:szCs w:val="15"/>
                              </w:rPr>
                            </w:pPr>
                            <w:r w:rsidRPr="00B65B84">
                              <w:rPr>
                                <w:rFonts w:ascii="Meiryo UI" w:eastAsia="Meiryo UI" w:hAnsi="Meiryo UI" w:hint="eastAsia"/>
                                <w:sz w:val="15"/>
                                <w:szCs w:val="15"/>
                              </w:rPr>
                              <w:t>読書のため</w:t>
                            </w:r>
                            <w:r w:rsidR="000A2BD9" w:rsidRPr="00B65B84">
                              <w:rPr>
                                <w:rFonts w:ascii="Meiryo UI" w:eastAsia="Meiryo UI" w:hAnsi="Meiryo UI" w:hint="eastAsia"/>
                                <w:sz w:val="15"/>
                                <w:szCs w:val="15"/>
                              </w:rPr>
                              <w:t>に時間を割かない、興味を持てるような本がない、本を読むことが面倒</w:t>
                            </w:r>
                            <w:r w:rsidRPr="00B65B84">
                              <w:rPr>
                                <w:rFonts w:ascii="Meiryo UI" w:eastAsia="Meiryo UI" w:hAnsi="Meiryo UI" w:hint="eastAsia"/>
                                <w:sz w:val="15"/>
                                <w:szCs w:val="15"/>
                              </w:rPr>
                              <w:t>など、発達段階によって異なる理由で読書活動ができていない</w:t>
                            </w:r>
                            <w:r w:rsidR="00A011B6" w:rsidRPr="00B65B84">
                              <w:rPr>
                                <w:rFonts w:ascii="Meiryo UI" w:eastAsia="Meiryo UI" w:hAnsi="Meiryo UI" w:hint="eastAsia"/>
                                <w:sz w:val="15"/>
                                <w:szCs w:val="15"/>
                              </w:rPr>
                              <w:t>子ども</w:t>
                            </w:r>
                            <w:r w:rsidR="008D4CBA" w:rsidRPr="00B65B84">
                              <w:rPr>
                                <w:rFonts w:ascii="Meiryo UI" w:eastAsia="Meiryo UI" w:hAnsi="Meiryo UI" w:hint="eastAsia"/>
                                <w:sz w:val="15"/>
                                <w:szCs w:val="15"/>
                              </w:rPr>
                              <w:t>を減らすという観点から、</w:t>
                            </w:r>
                            <w:r w:rsidR="00C71F2E" w:rsidRPr="00B65B84">
                              <w:rPr>
                                <w:rFonts w:ascii="Meiryo UI" w:eastAsia="Meiryo UI" w:hAnsi="Meiryo UI" w:hint="eastAsia"/>
                                <w:sz w:val="15"/>
                                <w:szCs w:val="15"/>
                              </w:rPr>
                              <w:t>不</w:t>
                            </w:r>
                            <w:r w:rsidR="00C71F2E" w:rsidRPr="00B65B84">
                              <w:rPr>
                                <w:rFonts w:ascii="Meiryo UI" w:eastAsia="Meiryo UI" w:hAnsi="Meiryo UI"/>
                                <w:sz w:val="15"/>
                                <w:szCs w:val="15"/>
                              </w:rPr>
                              <w:t>読率の</w:t>
                            </w:r>
                            <w:r w:rsidR="00C71F2E" w:rsidRPr="00B65B84">
                              <w:rPr>
                                <w:rFonts w:ascii="Meiryo UI" w:eastAsia="Meiryo UI" w:hAnsi="Meiryo UI" w:hint="eastAsia"/>
                                <w:sz w:val="15"/>
                                <w:szCs w:val="15"/>
                              </w:rPr>
                              <w:t>改善</w:t>
                            </w:r>
                            <w:r w:rsidR="00C71F2E" w:rsidRPr="00B65B84">
                              <w:rPr>
                                <w:rFonts w:ascii="Meiryo UI" w:eastAsia="Meiryo UI" w:hAnsi="Meiryo UI"/>
                                <w:sz w:val="15"/>
                                <w:szCs w:val="15"/>
                              </w:rPr>
                              <w:t>を成果指標に掲げる</w:t>
                            </w:r>
                            <w:r w:rsidR="008D4CBA" w:rsidRPr="00B65B84">
                              <w:rPr>
                                <w:rFonts w:ascii="Meiryo UI" w:eastAsia="Meiryo UI" w:hAnsi="Meiryo UI" w:hint="eastAsia"/>
                                <w:sz w:val="15"/>
                                <w:szCs w:val="15"/>
                              </w:rPr>
                              <w:t>。</w:t>
                            </w:r>
                          </w:p>
                          <w:p w14:paraId="08D6BEAE" w14:textId="77777777" w:rsidR="00F56074" w:rsidRPr="00B65B84" w:rsidRDefault="00F56074" w:rsidP="000E27CD">
                            <w:pPr>
                              <w:spacing w:line="240" w:lineRule="exact"/>
                              <w:jc w:val="left"/>
                              <w:rPr>
                                <w:rFonts w:ascii="Meiryo UI" w:eastAsia="Meiryo UI" w:hAnsi="Meiryo UI"/>
                                <w:b/>
                                <w:sz w:val="16"/>
                              </w:rPr>
                            </w:pPr>
                            <w:r w:rsidRPr="00B65B84">
                              <w:rPr>
                                <w:rFonts w:ascii="Meiryo UI" w:eastAsia="Meiryo UI" w:hAnsi="Meiryo UI" w:hint="eastAsia"/>
                                <w:b/>
                                <w:sz w:val="16"/>
                              </w:rPr>
                              <w:t>少しでも</w:t>
                            </w:r>
                            <w:r w:rsidRPr="00B65B84">
                              <w:rPr>
                                <w:rFonts w:ascii="Meiryo UI" w:eastAsia="Meiryo UI" w:hAnsi="Meiryo UI"/>
                                <w:b/>
                                <w:sz w:val="16"/>
                              </w:rPr>
                              <w:t>本を読む子どもを増やす</w:t>
                            </w:r>
                            <w:r w:rsidRPr="00B65B84">
                              <w:rPr>
                                <w:rFonts w:ascii="Meiryo UI" w:eastAsia="Meiryo UI" w:hAnsi="Meiryo UI" w:hint="eastAsia"/>
                                <w:b/>
                                <w:sz w:val="16"/>
                              </w:rPr>
                              <w:t>ことを</w:t>
                            </w:r>
                            <w:r w:rsidRPr="00B65B84">
                              <w:rPr>
                                <w:rFonts w:ascii="Meiryo UI" w:eastAsia="Meiryo UI" w:hAnsi="Meiryo UI"/>
                                <w:b/>
                                <w:sz w:val="16"/>
                              </w:rPr>
                              <w:t>めざし、</w:t>
                            </w:r>
                            <w:r w:rsidR="00103C43" w:rsidRPr="00B65B84">
                              <w:rPr>
                                <w:rFonts w:ascii="Meiryo UI" w:eastAsia="Meiryo UI" w:hAnsi="Meiryo UI" w:hint="eastAsia"/>
                                <w:b/>
                                <w:sz w:val="16"/>
                              </w:rPr>
                              <w:t>計画</w:t>
                            </w:r>
                            <w:r w:rsidR="00103C43" w:rsidRPr="00B65B84">
                              <w:rPr>
                                <w:rFonts w:ascii="Meiryo UI" w:eastAsia="Meiryo UI" w:hAnsi="Meiryo UI"/>
                                <w:b/>
                                <w:sz w:val="16"/>
                              </w:rPr>
                              <w:t>期間最終年度までに</w:t>
                            </w:r>
                          </w:p>
                          <w:p w14:paraId="315DD00F" w14:textId="77777777" w:rsidR="00103C43" w:rsidRPr="00B65B84" w:rsidRDefault="00040A4C" w:rsidP="000E27CD">
                            <w:pPr>
                              <w:spacing w:line="240" w:lineRule="exact"/>
                              <w:jc w:val="left"/>
                              <w:rPr>
                                <w:rFonts w:ascii="Meiryo UI" w:eastAsia="Meiryo UI" w:hAnsi="Meiryo UI"/>
                                <w:b/>
                                <w:sz w:val="16"/>
                              </w:rPr>
                            </w:pPr>
                            <w:r w:rsidRPr="00B65B84">
                              <w:rPr>
                                <w:rFonts w:ascii="Meiryo UI" w:eastAsia="Meiryo UI" w:hAnsi="Meiryo UI" w:hint="eastAsia"/>
                                <w:b/>
                                <w:sz w:val="16"/>
                              </w:rPr>
                              <w:t>「本を</w:t>
                            </w:r>
                            <w:r w:rsidRPr="00B65B84">
                              <w:rPr>
                                <w:rFonts w:ascii="Meiryo UI" w:eastAsia="Meiryo UI" w:hAnsi="Meiryo UI"/>
                                <w:b/>
                                <w:sz w:val="16"/>
                              </w:rPr>
                              <w:t>全く読まない子ども」</w:t>
                            </w:r>
                            <w:r w:rsidRPr="00B65B84">
                              <w:rPr>
                                <w:rFonts w:ascii="Meiryo UI" w:eastAsia="Meiryo UI" w:hAnsi="Meiryo UI" w:hint="eastAsia"/>
                                <w:b/>
                                <w:sz w:val="16"/>
                              </w:rPr>
                              <w:t>の割合</w:t>
                            </w:r>
                            <w:r w:rsidR="005B0475" w:rsidRPr="00B65B84">
                              <w:rPr>
                                <w:rFonts w:ascii="Meiryo UI" w:eastAsia="Meiryo UI" w:hAnsi="Meiryo UI" w:hint="eastAsia"/>
                                <w:b/>
                                <w:sz w:val="16"/>
                              </w:rPr>
                              <w:t>（不</w:t>
                            </w:r>
                            <w:r w:rsidR="005B0475" w:rsidRPr="00B65B84">
                              <w:rPr>
                                <w:rFonts w:ascii="Meiryo UI" w:eastAsia="Meiryo UI" w:hAnsi="Meiryo UI"/>
                                <w:b/>
                                <w:sz w:val="16"/>
                              </w:rPr>
                              <w:t>読率</w:t>
                            </w:r>
                            <w:r w:rsidR="005B0475" w:rsidRPr="00B65B84">
                              <w:rPr>
                                <w:rFonts w:ascii="Meiryo UI" w:eastAsia="Meiryo UI" w:hAnsi="Meiryo UI" w:hint="eastAsia"/>
                                <w:b/>
                                <w:sz w:val="16"/>
                              </w:rPr>
                              <w:t>）</w:t>
                            </w:r>
                            <w:r w:rsidRPr="00B65B84">
                              <w:rPr>
                                <w:rFonts w:ascii="Meiryo UI" w:eastAsia="Meiryo UI" w:hAnsi="Meiryo UI"/>
                                <w:b/>
                                <w:sz w:val="16"/>
                              </w:rPr>
                              <w:t>を</w:t>
                            </w:r>
                            <w:r w:rsidRPr="00B65B84">
                              <w:rPr>
                                <w:rFonts w:ascii="Meiryo UI" w:eastAsia="Meiryo UI" w:hAnsi="Meiryo UI" w:hint="eastAsia"/>
                                <w:b/>
                                <w:sz w:val="16"/>
                              </w:rPr>
                              <w:t>全国</w:t>
                            </w:r>
                            <w:r w:rsidRPr="00B65B84">
                              <w:rPr>
                                <w:rFonts w:ascii="Meiryo UI" w:eastAsia="Meiryo UI" w:hAnsi="Meiryo UI"/>
                                <w:b/>
                                <w:sz w:val="16"/>
                              </w:rPr>
                              <w:t>平均</w:t>
                            </w:r>
                          </w:p>
                          <w:p w14:paraId="7703A7C9" w14:textId="77777777" w:rsidR="00F56074" w:rsidRDefault="00103C43" w:rsidP="007E4BD2">
                            <w:pPr>
                              <w:spacing w:line="240" w:lineRule="exact"/>
                              <w:jc w:val="left"/>
                              <w:rPr>
                                <w:rFonts w:ascii="Meiryo UI" w:eastAsia="Meiryo UI" w:hAnsi="Meiryo UI"/>
                                <w:b/>
                                <w:sz w:val="16"/>
                              </w:rPr>
                            </w:pPr>
                            <w:r w:rsidRPr="00B65B84">
                              <w:rPr>
                                <w:rFonts w:ascii="Meiryo UI" w:eastAsia="Meiryo UI" w:hAnsi="Meiryo UI" w:hint="eastAsia"/>
                                <w:b/>
                                <w:sz w:val="16"/>
                              </w:rPr>
                              <w:t>（</w:t>
                            </w:r>
                            <w:r w:rsidR="00C92E41" w:rsidRPr="00B65B84">
                              <w:rPr>
                                <w:rFonts w:ascii="Meiryo UI" w:eastAsia="Meiryo UI" w:hAnsi="Meiryo UI"/>
                                <w:b/>
                                <w:sz w:val="16"/>
                              </w:rPr>
                              <w:t>令和元年度</w:t>
                            </w:r>
                            <w:r w:rsidR="00C92E41" w:rsidRPr="00B65B84">
                              <w:rPr>
                                <w:rFonts w:ascii="Meiryo UI" w:eastAsia="Meiryo UI" w:hAnsi="Meiryo UI" w:hint="eastAsia"/>
                                <w:b/>
                                <w:sz w:val="16"/>
                              </w:rPr>
                              <w:t>：</w:t>
                            </w:r>
                            <w:r w:rsidRPr="00B65B84">
                              <w:rPr>
                                <w:rFonts w:ascii="Meiryo UI" w:eastAsia="Meiryo UI" w:hAnsi="Meiryo UI"/>
                                <w:b/>
                                <w:sz w:val="16"/>
                              </w:rPr>
                              <w:t>小学６年生18.7％、中学３年生34.</w:t>
                            </w:r>
                            <w:r w:rsidRPr="00B905EE">
                              <w:rPr>
                                <w:rFonts w:ascii="Meiryo UI" w:eastAsia="Meiryo UI" w:hAnsi="Meiryo UI"/>
                                <w:b/>
                                <w:sz w:val="16"/>
                              </w:rPr>
                              <w:t>8％※）</w:t>
                            </w:r>
                            <w:r w:rsidR="00F56074">
                              <w:rPr>
                                <w:rFonts w:ascii="Meiryo UI" w:eastAsia="Meiryo UI" w:hAnsi="Meiryo UI"/>
                                <w:b/>
                                <w:sz w:val="16"/>
                              </w:rPr>
                              <w:t>以下</w:t>
                            </w:r>
                            <w:r w:rsidR="00F56074">
                              <w:rPr>
                                <w:rFonts w:ascii="Meiryo UI" w:eastAsia="Meiryo UI" w:hAnsi="Meiryo UI" w:hint="eastAsia"/>
                                <w:b/>
                                <w:sz w:val="16"/>
                              </w:rPr>
                              <w:t>とする</w:t>
                            </w:r>
                            <w:r w:rsidR="00F56074">
                              <w:rPr>
                                <w:rFonts w:ascii="Meiryo UI" w:eastAsia="Meiryo UI" w:hAnsi="Meiryo UI"/>
                                <w:b/>
                                <w:sz w:val="16"/>
                              </w:rPr>
                              <w:t>。</w:t>
                            </w:r>
                          </w:p>
                          <w:p w14:paraId="6248D024" w14:textId="77777777" w:rsidR="00200D96" w:rsidRPr="00F56074" w:rsidRDefault="00040A4C" w:rsidP="00F56074">
                            <w:pPr>
                              <w:spacing w:line="200" w:lineRule="exact"/>
                              <w:jc w:val="left"/>
                              <w:rPr>
                                <w:rFonts w:ascii="Meiryo UI" w:eastAsia="Meiryo UI" w:hAnsi="Meiryo UI"/>
                                <w:b/>
                                <w:color w:val="FF0000"/>
                                <w:sz w:val="16"/>
                                <w:highlight w:val="yellow"/>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43" alt="タイトル: 成果指標 - 説明: 読書のために時間を割かない、興味を持てるような本がない、本を読むことが面倒など、発達段階によって異なる理由で読書活動ができていない子どもを減らすという観点から、不読率の改善を成果指標に掲げる。&#10;計画期間最終年度までに「本を全く読まない子ども」の割合（不読率）を全国平均&#10;（令和元年度：小学６年生18.7％、中学３年生34.8％※）以下とする。&#10;※全国学力・学習状況調査結果（文部科学省）による数値　&#10;" style="position:absolute;left:0;text-align:left;margin-left:336pt;margin-top:9.15pt;width:432.45pt;height:7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" fillcolor="#deeaf6 [660]" stroked="f" strokeweight=".5pt">
                <v:textbox>
                  <w:txbxContent>
                    <w:p w14:paraId="0615AE92" w14:textId="77777777" w:rsidR="00AF412E" w:rsidRPr="00B65B84" w:rsidRDefault="00EB7534" w:rsidP="00103C43">
                      <w:pPr>
                        <w:spacing w:line="220" w:lineRule="exact"/>
                        <w:jc w:val="left"/>
                        <w:rPr>
                          <w:rFonts w:ascii="Meiryo UI" w:eastAsia="Meiryo UI" w:hAnsi="Meiryo UI"/>
                          <w:sz w:val="15"/>
                          <w:szCs w:val="15"/>
                        </w:rPr>
                      </w:pPr>
                      <w:r w:rsidRPr="00B65B84">
                        <w:rPr>
                          <w:rFonts w:ascii="Meiryo UI" w:eastAsia="Meiryo UI" w:hAnsi="Meiryo UI" w:hint="eastAsia"/>
                          <w:sz w:val="15"/>
                          <w:szCs w:val="15"/>
                        </w:rPr>
                        <w:t>読書のため</w:t>
                      </w:r>
                      <w:r w:rsidR="000A2BD9" w:rsidRPr="00B65B84">
                        <w:rPr>
                          <w:rFonts w:ascii="Meiryo UI" w:eastAsia="Meiryo UI" w:hAnsi="Meiryo UI" w:hint="eastAsia"/>
                          <w:sz w:val="15"/>
                          <w:szCs w:val="15"/>
                        </w:rPr>
                        <w:t>に時間を割かない、興味を持てるような本がない、本を読むことが面倒</w:t>
                      </w:r>
                      <w:r w:rsidRPr="00B65B84">
                        <w:rPr>
                          <w:rFonts w:ascii="Meiryo UI" w:eastAsia="Meiryo UI" w:hAnsi="Meiryo UI" w:hint="eastAsia"/>
                          <w:sz w:val="15"/>
                          <w:szCs w:val="15"/>
                        </w:rPr>
                        <w:t>など、発達段階によって異なる理由で読書活動ができていない</w:t>
                      </w:r>
                      <w:r w:rsidR="00A011B6" w:rsidRPr="00B65B84">
                        <w:rPr>
                          <w:rFonts w:ascii="Meiryo UI" w:eastAsia="Meiryo UI" w:hAnsi="Meiryo UI" w:hint="eastAsia"/>
                          <w:sz w:val="15"/>
                          <w:szCs w:val="15"/>
                        </w:rPr>
                        <w:t>子ども</w:t>
                      </w:r>
                      <w:r w:rsidR="008D4CBA" w:rsidRPr="00B65B84">
                        <w:rPr>
                          <w:rFonts w:ascii="Meiryo UI" w:eastAsia="Meiryo UI" w:hAnsi="Meiryo UI" w:hint="eastAsia"/>
                          <w:sz w:val="15"/>
                          <w:szCs w:val="15"/>
                        </w:rPr>
                        <w:t>を減らすという観点から、</w:t>
                      </w:r>
                      <w:r w:rsidR="00C71F2E" w:rsidRPr="00B65B84">
                        <w:rPr>
                          <w:rFonts w:ascii="Meiryo UI" w:eastAsia="Meiryo UI" w:hAnsi="Meiryo UI" w:hint="eastAsia"/>
                          <w:sz w:val="15"/>
                          <w:szCs w:val="15"/>
                        </w:rPr>
                        <w:t>不</w:t>
                      </w:r>
                      <w:r w:rsidR="00C71F2E" w:rsidRPr="00B65B84">
                        <w:rPr>
                          <w:rFonts w:ascii="Meiryo UI" w:eastAsia="Meiryo UI" w:hAnsi="Meiryo UI"/>
                          <w:sz w:val="15"/>
                          <w:szCs w:val="15"/>
                        </w:rPr>
                        <w:t>読率の</w:t>
                      </w:r>
                      <w:r w:rsidR="00C71F2E" w:rsidRPr="00B65B84">
                        <w:rPr>
                          <w:rFonts w:ascii="Meiryo UI" w:eastAsia="Meiryo UI" w:hAnsi="Meiryo UI" w:hint="eastAsia"/>
                          <w:sz w:val="15"/>
                          <w:szCs w:val="15"/>
                        </w:rPr>
                        <w:t>改善</w:t>
                      </w:r>
                      <w:r w:rsidR="00C71F2E" w:rsidRPr="00B65B84">
                        <w:rPr>
                          <w:rFonts w:ascii="Meiryo UI" w:eastAsia="Meiryo UI" w:hAnsi="Meiryo UI"/>
                          <w:sz w:val="15"/>
                          <w:szCs w:val="15"/>
                        </w:rPr>
                        <w:t>を成果指標に掲げる</w:t>
                      </w:r>
                      <w:r w:rsidR="008D4CBA" w:rsidRPr="00B65B84">
                        <w:rPr>
                          <w:rFonts w:ascii="Meiryo UI" w:eastAsia="Meiryo UI" w:hAnsi="Meiryo UI" w:hint="eastAsia"/>
                          <w:sz w:val="15"/>
                          <w:szCs w:val="15"/>
                        </w:rPr>
                        <w:t>。</w:t>
                      </w:r>
                    </w:p>
                    <w:p w14:paraId="08D6BEAE" w14:textId="77777777" w:rsidR="00F56074" w:rsidRPr="00B65B84" w:rsidRDefault="00F56074" w:rsidP="000E27CD">
                      <w:pPr>
                        <w:spacing w:line="240" w:lineRule="exact"/>
                        <w:jc w:val="left"/>
                        <w:rPr>
                          <w:rFonts w:ascii="Meiryo UI" w:eastAsia="Meiryo UI" w:hAnsi="Meiryo UI"/>
                          <w:b/>
                          <w:sz w:val="16"/>
                        </w:rPr>
                      </w:pPr>
                      <w:r w:rsidRPr="00B65B84">
                        <w:rPr>
                          <w:rFonts w:ascii="Meiryo UI" w:eastAsia="Meiryo UI" w:hAnsi="Meiryo UI" w:hint="eastAsia"/>
                          <w:b/>
                          <w:sz w:val="16"/>
                        </w:rPr>
                        <w:t>少しでも</w:t>
                      </w:r>
                      <w:r w:rsidRPr="00B65B84">
                        <w:rPr>
                          <w:rFonts w:ascii="Meiryo UI" w:eastAsia="Meiryo UI" w:hAnsi="Meiryo UI"/>
                          <w:b/>
                          <w:sz w:val="16"/>
                        </w:rPr>
                        <w:t>本を読む子どもを増やす</w:t>
                      </w:r>
                      <w:r w:rsidRPr="00B65B84">
                        <w:rPr>
                          <w:rFonts w:ascii="Meiryo UI" w:eastAsia="Meiryo UI" w:hAnsi="Meiryo UI" w:hint="eastAsia"/>
                          <w:b/>
                          <w:sz w:val="16"/>
                        </w:rPr>
                        <w:t>ことを</w:t>
                      </w:r>
                      <w:r w:rsidRPr="00B65B84">
                        <w:rPr>
                          <w:rFonts w:ascii="Meiryo UI" w:eastAsia="Meiryo UI" w:hAnsi="Meiryo UI"/>
                          <w:b/>
                          <w:sz w:val="16"/>
                        </w:rPr>
                        <w:t>めざし、</w:t>
                      </w:r>
                      <w:r w:rsidR="00103C43" w:rsidRPr="00B65B84">
                        <w:rPr>
                          <w:rFonts w:ascii="Meiryo UI" w:eastAsia="Meiryo UI" w:hAnsi="Meiryo UI" w:hint="eastAsia"/>
                          <w:b/>
                          <w:sz w:val="16"/>
                        </w:rPr>
                        <w:t>計画</w:t>
                      </w:r>
                      <w:r w:rsidR="00103C43" w:rsidRPr="00B65B84">
                        <w:rPr>
                          <w:rFonts w:ascii="Meiryo UI" w:eastAsia="Meiryo UI" w:hAnsi="Meiryo UI"/>
                          <w:b/>
                          <w:sz w:val="16"/>
                        </w:rPr>
                        <w:t>期間最終年度までに</w:t>
                      </w:r>
                    </w:p>
                    <w:p w14:paraId="315DD00F" w14:textId="77777777" w:rsidR="00103C43" w:rsidRPr="00B65B84" w:rsidRDefault="00040A4C" w:rsidP="000E27CD">
                      <w:pPr>
                        <w:spacing w:line="240" w:lineRule="exact"/>
                        <w:jc w:val="left"/>
                        <w:rPr>
                          <w:rFonts w:ascii="Meiryo UI" w:eastAsia="Meiryo UI" w:hAnsi="Meiryo UI"/>
                          <w:b/>
                          <w:sz w:val="16"/>
                        </w:rPr>
                      </w:pPr>
                      <w:r w:rsidRPr="00B65B84">
                        <w:rPr>
                          <w:rFonts w:ascii="Meiryo UI" w:eastAsia="Meiryo UI" w:hAnsi="Meiryo UI" w:hint="eastAsia"/>
                          <w:b/>
                          <w:sz w:val="16"/>
                        </w:rPr>
                        <w:t>「本を</w:t>
                      </w:r>
                      <w:r w:rsidRPr="00B65B84">
                        <w:rPr>
                          <w:rFonts w:ascii="Meiryo UI" w:eastAsia="Meiryo UI" w:hAnsi="Meiryo UI"/>
                          <w:b/>
                          <w:sz w:val="16"/>
                        </w:rPr>
                        <w:t>全く読まない子ども」</w:t>
                      </w:r>
                      <w:r w:rsidRPr="00B65B84">
                        <w:rPr>
                          <w:rFonts w:ascii="Meiryo UI" w:eastAsia="Meiryo UI" w:hAnsi="Meiryo UI" w:hint="eastAsia"/>
                          <w:b/>
                          <w:sz w:val="16"/>
                        </w:rPr>
                        <w:t>の割合</w:t>
                      </w:r>
                      <w:r w:rsidR="005B0475" w:rsidRPr="00B65B84">
                        <w:rPr>
                          <w:rFonts w:ascii="Meiryo UI" w:eastAsia="Meiryo UI" w:hAnsi="Meiryo UI" w:hint="eastAsia"/>
                          <w:b/>
                          <w:sz w:val="16"/>
                        </w:rPr>
                        <w:t>（不</w:t>
                      </w:r>
                      <w:r w:rsidR="005B0475" w:rsidRPr="00B65B84">
                        <w:rPr>
                          <w:rFonts w:ascii="Meiryo UI" w:eastAsia="Meiryo UI" w:hAnsi="Meiryo UI"/>
                          <w:b/>
                          <w:sz w:val="16"/>
                        </w:rPr>
                        <w:t>読率</w:t>
                      </w:r>
                      <w:r w:rsidR="005B0475" w:rsidRPr="00B65B84">
                        <w:rPr>
                          <w:rFonts w:ascii="Meiryo UI" w:eastAsia="Meiryo UI" w:hAnsi="Meiryo UI" w:hint="eastAsia"/>
                          <w:b/>
                          <w:sz w:val="16"/>
                        </w:rPr>
                        <w:t>）</w:t>
                      </w:r>
                      <w:r w:rsidRPr="00B65B84">
                        <w:rPr>
                          <w:rFonts w:ascii="Meiryo UI" w:eastAsia="Meiryo UI" w:hAnsi="Meiryo UI"/>
                          <w:b/>
                          <w:sz w:val="16"/>
                        </w:rPr>
                        <w:t>を</w:t>
                      </w:r>
                      <w:r w:rsidRPr="00B65B84">
                        <w:rPr>
                          <w:rFonts w:ascii="Meiryo UI" w:eastAsia="Meiryo UI" w:hAnsi="Meiryo UI" w:hint="eastAsia"/>
                          <w:b/>
                          <w:sz w:val="16"/>
                        </w:rPr>
                        <w:t>全国</w:t>
                      </w:r>
                      <w:r w:rsidRPr="00B65B84">
                        <w:rPr>
                          <w:rFonts w:ascii="Meiryo UI" w:eastAsia="Meiryo UI" w:hAnsi="Meiryo UI"/>
                          <w:b/>
                          <w:sz w:val="16"/>
                        </w:rPr>
                        <w:t>平均</w:t>
                      </w:r>
                    </w:p>
                    <w:p w14:paraId="7703A7C9" w14:textId="77777777" w:rsidR="00F56074" w:rsidRDefault="00103C43" w:rsidP="007E4BD2">
                      <w:pPr>
                        <w:spacing w:line="240" w:lineRule="exact"/>
                        <w:jc w:val="left"/>
                        <w:rPr>
                          <w:rFonts w:ascii="Meiryo UI" w:eastAsia="Meiryo UI" w:hAnsi="Meiryo UI"/>
                          <w:b/>
                          <w:sz w:val="16"/>
                        </w:rPr>
                      </w:pPr>
                      <w:r w:rsidRPr="00B65B84">
                        <w:rPr>
                          <w:rFonts w:ascii="Meiryo UI" w:eastAsia="Meiryo UI" w:hAnsi="Meiryo UI" w:hint="eastAsia"/>
                          <w:b/>
                          <w:sz w:val="16"/>
                        </w:rPr>
                        <w:t>（</w:t>
                      </w:r>
                      <w:r w:rsidR="00C92E41" w:rsidRPr="00B65B84">
                        <w:rPr>
                          <w:rFonts w:ascii="Meiryo UI" w:eastAsia="Meiryo UI" w:hAnsi="Meiryo UI"/>
                          <w:b/>
                          <w:sz w:val="16"/>
                        </w:rPr>
                        <w:t>令和元年度</w:t>
                      </w:r>
                      <w:r w:rsidR="00C92E41" w:rsidRPr="00B65B84">
                        <w:rPr>
                          <w:rFonts w:ascii="Meiryo UI" w:eastAsia="Meiryo UI" w:hAnsi="Meiryo UI" w:hint="eastAsia"/>
                          <w:b/>
                          <w:sz w:val="16"/>
                        </w:rPr>
                        <w:t>：</w:t>
                      </w:r>
                      <w:r w:rsidRPr="00B65B84">
                        <w:rPr>
                          <w:rFonts w:ascii="Meiryo UI" w:eastAsia="Meiryo UI" w:hAnsi="Meiryo UI"/>
                          <w:b/>
                          <w:sz w:val="16"/>
                        </w:rPr>
                        <w:t>小学６年生18.7％、中学３年生34.</w:t>
                      </w:r>
                      <w:r w:rsidRPr="00B905EE">
                        <w:rPr>
                          <w:rFonts w:ascii="Meiryo UI" w:eastAsia="Meiryo UI" w:hAnsi="Meiryo UI"/>
                          <w:b/>
                          <w:sz w:val="16"/>
                        </w:rPr>
                        <w:t>8％※）</w:t>
                      </w:r>
                      <w:r w:rsidR="00F56074">
                        <w:rPr>
                          <w:rFonts w:ascii="Meiryo UI" w:eastAsia="Meiryo UI" w:hAnsi="Meiryo UI"/>
                          <w:b/>
                          <w:sz w:val="16"/>
                        </w:rPr>
                        <w:t>以下</w:t>
                      </w:r>
                      <w:r w:rsidR="00F56074">
                        <w:rPr>
                          <w:rFonts w:ascii="Meiryo UI" w:eastAsia="Meiryo UI" w:hAnsi="Meiryo UI" w:hint="eastAsia"/>
                          <w:b/>
                          <w:sz w:val="16"/>
                        </w:rPr>
                        <w:t>とする</w:t>
                      </w:r>
                      <w:r w:rsidR="00F56074">
                        <w:rPr>
                          <w:rFonts w:ascii="Meiryo UI" w:eastAsia="Meiryo UI" w:hAnsi="Meiryo UI"/>
                          <w:b/>
                          <w:sz w:val="16"/>
                        </w:rPr>
                        <w:t>。</w:t>
                      </w:r>
                    </w:p>
                    <w:p w14:paraId="6248D024" w14:textId="77777777" w:rsidR="00200D96" w:rsidRPr="00F56074" w:rsidRDefault="00040A4C" w:rsidP="00F56074">
                      <w:pPr>
                        <w:spacing w:line="200" w:lineRule="exact"/>
                        <w:jc w:val="left"/>
                        <w:rPr>
                          <w:rFonts w:ascii="Meiryo UI" w:eastAsia="Meiryo UI" w:hAnsi="Meiryo UI"/>
                          <w:b/>
                          <w:color w:val="FF0000"/>
                          <w:sz w:val="16"/>
                          <w:highlight w:val="yellow"/>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v:textbox>
                <w10:wrap anchorx="margin"/>
              </v: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264448" behindDoc="0" locked="0" layoutInCell="1" allowOverlap="1" wp14:anchorId="49D453B3" wp14:editId="719BCBB2">
                <wp:simplePos x="0" y="0"/>
                <wp:positionH relativeFrom="margin">
                  <wp:posOffset>3943350</wp:posOffset>
                </wp:positionH>
                <wp:positionV relativeFrom="paragraph">
                  <wp:posOffset>224790</wp:posOffset>
                </wp:positionV>
                <wp:extent cx="314325" cy="809625"/>
                <wp:effectExtent l="0" t="0" r="0" b="0"/>
                <wp:wrapNone/>
                <wp:docPr id="16" name="角丸四角形 16" title="成果指標"/>
                <wp:cNvGraphicFramePr/>
                <a:graphic xmlns:a="http://schemas.openxmlformats.org/drawingml/2006/main">
                  <a:graphicData uri="http://schemas.microsoft.com/office/word/2010/wordprocessingShape">
                    <wps:wsp>
                      <wps:cNvSpPr/>
                      <wps:spPr>
                        <a:xfrm>
                          <a:off x="0" y="0"/>
                          <a:ext cx="314325" cy="809625"/>
                        </a:xfrm>
                        <a:prstGeom prst="roundRect">
                          <a:avLst/>
                        </a:prstGeom>
                        <a:noFill/>
                        <a:ln w="3175" cap="flat" cmpd="sng" algn="ctr">
                          <a:noFill/>
                          <a:prstDash val="solid"/>
                          <a:miter lim="800000"/>
                        </a:ln>
                        <a:effectLst/>
                      </wps:spPr>
                      <wps:txbx>
                        <w:txbxContent>
                          <w:p w14:paraId="59AA4A83"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16" o:spid="_x0000_s1044" alt="タイトル: 成果指標" style="position:absolute;left:0;text-align:left;margin-left:310.5pt;margin-top:17.7pt;width:24.75pt;height:63.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" filled="f" stroked="f" strokeweight=".25pt">
                <v:stroke joinstyle="miter"/>
                <v:textbox style="layout-flow:vertical-ideographic">
                  <w:txbxContent>
                    <w:p w14:paraId="59AA4A83"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v:textbox>
                <w10:wrap anchorx="margin"/>
              </v:round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3962400</wp:posOffset>
                </wp:positionH>
                <wp:positionV relativeFrom="paragraph">
                  <wp:posOffset>149225</wp:posOffset>
                </wp:positionV>
                <wp:extent cx="267970" cy="8953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67970" cy="895350"/>
                        </a:xfrm>
                        <a:prstGeom prst="roundRect">
                          <a:avLst/>
                        </a:prstGeom>
                        <a:solidFill>
                          <a:srgbClr val="5B9BD5">
                            <a:lumMod val="75000"/>
                          </a:srgbClr>
                        </a:solidFill>
                        <a:ln w="3175" cap="flat" cmpd="sng" algn="ctr">
                          <a:noFill/>
                          <a:prstDash val="solid"/>
                          <a:miter lim="800000"/>
                        </a:ln>
                        <a:effectLst/>
                      </wps:spPr>
                      <wps:txbx>
                        <w:txbxContent>
                          <w:p w14:paraId="710DE9E6" w14:textId="77777777"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45" style="position:absolute;left:0;text-align:left;margin-left:312pt;margin-top:11.75pt;width:21.1pt;height:7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" fillcolor="#2e75b6" stroked="f" strokeweight=".25pt">
                <v:stroke joinstyle="miter"/>
                <v:textbox style="layout-flow:vertical-ideographic">
                  <w:txbxContent>
                    <w:p w14:paraId="710DE9E6" w14:textId="77777777"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v:textbox>
              </v:roundrect>
            </w:pict>
          </mc:Fallback>
        </mc:AlternateContent>
      </w:r>
    </w:p>
    <w:tbl>
      <w:tblPr>
        <w:tblStyle w:val="a7"/>
        <w:tblpPr w:leftFromText="142" w:rightFromText="142" w:vertAnchor="text" w:horzAnchor="page" w:tblpX="13246" w:tblpY="242"/>
        <w:tblW w:w="2405" w:type="dxa"/>
        <w:tblLook w:val="04A0" w:firstRow="1" w:lastRow="0" w:firstColumn="1" w:lastColumn="0" w:noHBand="0" w:noVBand="1"/>
        <w:tblCaption w:val="令和元年度 全国学力・学習状況調査結果　表"/>
        <w:tblDescription w:val="「本を全く読まない子ども」の割合・・・全国：小学6年生18.7％、中学３年生34.8％　　大阪：小学６年生24.4％、44.8％"/>
      </w:tblPr>
      <w:tblGrid>
        <w:gridCol w:w="562"/>
        <w:gridCol w:w="851"/>
        <w:gridCol w:w="992"/>
      </w:tblGrid>
      <w:tr w:rsidR="00C71F2E" w14:paraId="590812CD" w14:textId="77777777" w:rsidTr="00C71F2E">
        <w:tc>
          <w:tcPr>
            <w:tcW w:w="562" w:type="dxa"/>
          </w:tcPr>
          <w:p w14:paraId="3DD31830" w14:textId="77777777" w:rsidR="00C71F2E" w:rsidRDefault="00C71F2E" w:rsidP="00C71F2E">
            <w:pPr>
              <w:spacing w:line="240" w:lineRule="exact"/>
              <w:jc w:val="left"/>
              <w:rPr>
                <w:rFonts w:ascii="Meiryo UI" w:eastAsia="Meiryo UI" w:hAnsi="Meiryo UI"/>
                <w:sz w:val="14"/>
                <w:szCs w:val="14"/>
              </w:rPr>
            </w:pPr>
          </w:p>
        </w:tc>
        <w:tc>
          <w:tcPr>
            <w:tcW w:w="851" w:type="dxa"/>
            <w:vAlign w:val="center"/>
          </w:tcPr>
          <w:p w14:paraId="6653B82F" w14:textId="77777777" w:rsidR="00C71F2E" w:rsidRDefault="00C71F2E" w:rsidP="00C71F2E">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992" w:type="dxa"/>
            <w:vAlign w:val="center"/>
          </w:tcPr>
          <w:p w14:paraId="34CDDF9B" w14:textId="77777777" w:rsidR="00C71F2E" w:rsidRDefault="00C71F2E" w:rsidP="00C71F2E">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C71F2E" w14:paraId="188EB352" w14:textId="77777777" w:rsidTr="00C71F2E">
        <w:tc>
          <w:tcPr>
            <w:tcW w:w="562" w:type="dxa"/>
          </w:tcPr>
          <w:p w14:paraId="25C625FB" w14:textId="77777777" w:rsidR="00C71F2E" w:rsidRDefault="00C71F2E" w:rsidP="00C71F2E">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851" w:type="dxa"/>
            <w:shd w:val="clear" w:color="auto" w:fill="FFFFFF" w:themeFill="background1"/>
            <w:vAlign w:val="center"/>
          </w:tcPr>
          <w:p w14:paraId="3DABCA0D" w14:textId="77777777" w:rsidR="00C71F2E" w:rsidRDefault="00C71F2E" w:rsidP="00C71F2E">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992" w:type="dxa"/>
            <w:shd w:val="clear" w:color="auto" w:fill="FFFFFF" w:themeFill="background1"/>
            <w:vAlign w:val="center"/>
          </w:tcPr>
          <w:p w14:paraId="02733396" w14:textId="77777777" w:rsidR="00C71F2E" w:rsidRDefault="00C71F2E" w:rsidP="00C71F2E">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C71F2E" w14:paraId="7AC6EDB7" w14:textId="77777777" w:rsidTr="00C71F2E">
        <w:tc>
          <w:tcPr>
            <w:tcW w:w="562" w:type="dxa"/>
          </w:tcPr>
          <w:p w14:paraId="3582229D" w14:textId="77777777" w:rsidR="00C71F2E" w:rsidRDefault="00C71F2E" w:rsidP="00C71F2E">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851" w:type="dxa"/>
            <w:shd w:val="clear" w:color="auto" w:fill="FFFFFF" w:themeFill="background1"/>
            <w:vAlign w:val="center"/>
          </w:tcPr>
          <w:p w14:paraId="5C76B900" w14:textId="77777777" w:rsidR="00C71F2E" w:rsidRDefault="00C71F2E" w:rsidP="00C71F2E">
            <w:pPr>
              <w:spacing w:line="240" w:lineRule="exact"/>
              <w:jc w:val="right"/>
              <w:rPr>
                <w:rFonts w:ascii="Meiryo UI" w:eastAsia="Meiryo UI" w:hAnsi="Meiryo UI"/>
                <w:sz w:val="14"/>
                <w:szCs w:val="14"/>
              </w:rPr>
            </w:pPr>
            <w:r>
              <w:rPr>
                <w:rFonts w:ascii="Meiryo UI" w:eastAsia="Meiryo UI" w:hAnsi="Meiryo UI" w:hint="eastAsia"/>
                <w:sz w:val="14"/>
                <w:szCs w:val="14"/>
              </w:rPr>
              <w:t>24.4％</w:t>
            </w:r>
          </w:p>
        </w:tc>
        <w:tc>
          <w:tcPr>
            <w:tcW w:w="992" w:type="dxa"/>
            <w:shd w:val="clear" w:color="auto" w:fill="FFFFFF" w:themeFill="background1"/>
            <w:vAlign w:val="center"/>
          </w:tcPr>
          <w:p w14:paraId="51A41847" w14:textId="77777777" w:rsidR="00C71F2E" w:rsidRDefault="00C71F2E" w:rsidP="00C71F2E">
            <w:pPr>
              <w:spacing w:line="240" w:lineRule="exact"/>
              <w:jc w:val="right"/>
              <w:rPr>
                <w:rFonts w:ascii="Meiryo UI" w:eastAsia="Meiryo UI" w:hAnsi="Meiryo UI"/>
                <w:sz w:val="14"/>
                <w:szCs w:val="14"/>
              </w:rPr>
            </w:pPr>
            <w:r>
              <w:rPr>
                <w:rFonts w:ascii="Meiryo UI" w:eastAsia="Meiryo UI" w:hAnsi="Meiryo UI"/>
                <w:b/>
                <w:noProof/>
                <w:sz w:val="22"/>
              </w:rPr>
              <mc:AlternateContent>
                <mc:Choice Requires="wps">
                  <w:drawing>
                    <wp:anchor distT="0" distB="0" distL="114300" distR="114300" simplePos="0" relativeHeight="252270592" behindDoc="0" locked="0" layoutInCell="1" allowOverlap="1" wp14:anchorId="42327E77" wp14:editId="262A7585">
                      <wp:simplePos x="0" y="0"/>
                      <wp:positionH relativeFrom="column">
                        <wp:posOffset>-867410</wp:posOffset>
                      </wp:positionH>
                      <wp:positionV relativeFrom="paragraph">
                        <wp:posOffset>109220</wp:posOffset>
                      </wp:positionV>
                      <wp:extent cx="1336675" cy="247650"/>
                      <wp:effectExtent l="0" t="0" r="0" b="0"/>
                      <wp:wrapNone/>
                      <wp:docPr id="20" name="テキスト ボックス 20" title="令和元年度 全国学力・学習状況調査結果"/>
                      <wp:cNvGraphicFramePr/>
                      <a:graphic xmlns:a="http://schemas.openxmlformats.org/drawingml/2006/main">
                        <a:graphicData uri="http://schemas.microsoft.com/office/word/2010/wordprocessingShape">
                          <wps:wsp>
                            <wps:cNvSpPr txBox="1"/>
                            <wps:spPr>
                              <a:xfrm>
                                <a:off x="0" y="0"/>
                                <a:ext cx="1336675" cy="247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8BDF75A" w14:textId="77777777" w:rsidR="00C71F2E" w:rsidRPr="009934B3" w:rsidRDefault="00C71F2E" w:rsidP="00C71F2E">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7E77" id="テキスト ボックス 20" o:spid="_x0000_s1046" type="#_x0000_t202" alt="タイトル: 令和元年度 全国学力・学習状況調査結果" style="position:absolute;left:0;text-align:left;margin-left:-68.3pt;margin-top:8.6pt;width:105.25pt;height:19.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" filled="f" stroked="f" strokeweight="1pt">
                      <v:textbox>
                        <w:txbxContent>
                          <w:p w14:paraId="08BDF75A" w14:textId="77777777" w:rsidR="00C71F2E" w:rsidRPr="009934B3" w:rsidRDefault="00C71F2E" w:rsidP="00C71F2E">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r>
              <w:rPr>
                <w:rFonts w:ascii="Meiryo UI" w:eastAsia="Meiryo UI" w:hAnsi="Meiryo UI" w:hint="eastAsia"/>
                <w:sz w:val="14"/>
                <w:szCs w:val="14"/>
              </w:rPr>
              <w:t>44.8％</w:t>
            </w:r>
          </w:p>
        </w:tc>
      </w:tr>
    </w:tbl>
    <w:p w14:paraId="3C9A8442" w14:textId="77777777" w:rsidR="00F65352" w:rsidRDefault="00F65352" w:rsidP="005C1ADC">
      <w:pPr>
        <w:spacing w:line="400" w:lineRule="exact"/>
        <w:rPr>
          <w:rFonts w:ascii="Meiryo UI" w:eastAsia="Meiryo UI" w:hAnsi="Meiryo UI"/>
          <w:b/>
          <w:sz w:val="22"/>
        </w:rPr>
      </w:pPr>
    </w:p>
    <w:p w14:paraId="0ED0BEB5" w14:textId="77777777" w:rsidR="00BF24CE" w:rsidRDefault="00BF24CE" w:rsidP="005C1ADC">
      <w:pPr>
        <w:spacing w:line="400" w:lineRule="exact"/>
        <w:rPr>
          <w:rFonts w:ascii="Meiryo UI" w:eastAsia="Meiryo UI" w:hAnsi="Meiryo UI"/>
          <w:b/>
          <w:sz w:val="22"/>
        </w:rPr>
      </w:pPr>
    </w:p>
    <w:p w14:paraId="7930DA5A" w14:textId="77777777" w:rsidR="00887B8A" w:rsidRDefault="00887B8A" w:rsidP="005C1ADC">
      <w:pPr>
        <w:spacing w:line="400" w:lineRule="exact"/>
        <w:rPr>
          <w:rFonts w:ascii="Meiryo UI" w:eastAsia="Meiryo UI" w:hAnsi="Meiryo UI"/>
          <w:b/>
          <w:sz w:val="22"/>
        </w:rPr>
      </w:pPr>
    </w:p>
    <w:p w14:paraId="62359C2A" w14:textId="77777777" w:rsidR="00887B8A" w:rsidRDefault="005C42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8767363</wp:posOffset>
                </wp:positionH>
                <wp:positionV relativeFrom="paragraph">
                  <wp:posOffset>80228</wp:posOffset>
                </wp:positionV>
                <wp:extent cx="1003219" cy="284480"/>
                <wp:effectExtent l="0" t="0" r="6985" b="1270"/>
                <wp:wrapNone/>
                <wp:docPr id="69" name="フローチャート: 端子 69" title="本に学ぶ"/>
                <wp:cNvGraphicFramePr/>
                <a:graphic xmlns:a="http://schemas.openxmlformats.org/drawingml/2006/main">
                  <a:graphicData uri="http://schemas.microsoft.com/office/word/2010/wordprocessingShape">
                    <wps:wsp>
                      <wps:cNvSpPr/>
                      <wps:spPr>
                        <a:xfrm>
                          <a:off x="0" y="0"/>
                          <a:ext cx="1003219" cy="284480"/>
                        </a:xfrm>
                        <a:prstGeom prst="flowChartTerminator">
                          <a:avLst/>
                        </a:prstGeom>
                        <a:solidFill>
                          <a:srgbClr val="5B9BD5">
                            <a:lumMod val="60000"/>
                            <a:lumOff val="40000"/>
                          </a:srgbClr>
                        </a:solidFill>
                        <a:ln w="12700" cap="flat" cmpd="sng" algn="ctr">
                          <a:noFill/>
                          <a:prstDash val="solid"/>
                          <a:miter lim="800000"/>
                        </a:ln>
                        <a:effectLst/>
                      </wps:spPr>
                      <wps:txbx>
                        <w:txbxContent>
                          <w:p w14:paraId="572F6D4A" w14:textId="77777777"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14:paraId="5180A06D" w14:textId="77777777" w:rsidR="00F474E5" w:rsidRPr="008E2730" w:rsidRDefault="00F474E5" w:rsidP="008D1662">
                            <w:pPr>
                              <w:spacing w:line="160" w:lineRule="exact"/>
                              <w:jc w:val="center"/>
                              <w:rPr>
                                <w:rFonts w:ascii="Meiryo UI" w:eastAsia="Meiryo UI" w:hAnsi="Meiryo UI"/>
                                <w:b/>
                                <w:sz w:val="16"/>
                                <w:szCs w:val="16"/>
                              </w:rPr>
                            </w:pPr>
                          </w:p>
                          <w:p w14:paraId="4E9748B1" w14:textId="77777777"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2B12" id="_x0000_t116" coordsize="21600,21600" o:spt="116" path="m3475,qx,10800,3475,21600l18125,21600qx21600,10800,18125,xe">
                <v:stroke joinstyle="miter"/>
                <v:path gradientshapeok="t" o:connecttype="rect" textboxrect="1018,3163,20582,18437"/>
              </v:shapetype>
              <v:shape id="フローチャート: 端子 69" o:spid="_x0000_s1047" type="#_x0000_t116" alt="タイトル: 本に学ぶ" style="position:absolute;left:0;text-align:left;margin-left:690.35pt;margin-top:6.3pt;width:79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" fillcolor="#9dc3e6" stroked="f" strokeweight="1pt">
                <v:textbox>
                  <w:txbxContent>
                    <w:p w14:paraId="572F6D4A" w14:textId="77777777"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14:paraId="5180A06D" w14:textId="77777777" w:rsidR="00F474E5" w:rsidRPr="008E2730" w:rsidRDefault="00F474E5" w:rsidP="008D1662">
                      <w:pPr>
                        <w:spacing w:line="160" w:lineRule="exact"/>
                        <w:jc w:val="center"/>
                        <w:rPr>
                          <w:rFonts w:ascii="Meiryo UI" w:eastAsia="Meiryo UI" w:hAnsi="Meiryo UI"/>
                          <w:b/>
                          <w:sz w:val="16"/>
                          <w:szCs w:val="16"/>
                        </w:rPr>
                      </w:pPr>
                    </w:p>
                    <w:p w14:paraId="4E9748B1" w14:textId="77777777"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4485394</wp:posOffset>
                </wp:positionH>
                <wp:positionV relativeFrom="paragraph">
                  <wp:posOffset>76200</wp:posOffset>
                </wp:positionV>
                <wp:extent cx="985777" cy="283845"/>
                <wp:effectExtent l="0" t="0" r="5080" b="1905"/>
                <wp:wrapNone/>
                <wp:docPr id="53" name="フローチャート: 端子 53" title="ことばを知り"/>
                <wp:cNvGraphicFramePr/>
                <a:graphic xmlns:a="http://schemas.openxmlformats.org/drawingml/2006/main">
                  <a:graphicData uri="http://schemas.microsoft.com/office/word/2010/wordprocessingShape">
                    <wps:wsp>
                      <wps:cNvSpPr/>
                      <wps:spPr>
                        <a:xfrm>
                          <a:off x="0" y="0"/>
                          <a:ext cx="985777" cy="283845"/>
                        </a:xfrm>
                        <a:prstGeom prst="flowChartTerminator">
                          <a:avLst/>
                        </a:prstGeom>
                        <a:solidFill>
                          <a:srgbClr val="5B9BD5">
                            <a:lumMod val="60000"/>
                            <a:lumOff val="40000"/>
                          </a:srgbClr>
                        </a:solidFill>
                        <a:ln w="12700" cap="flat" cmpd="sng" algn="ctr">
                          <a:noFill/>
                          <a:prstDash val="solid"/>
                          <a:miter lim="800000"/>
                        </a:ln>
                        <a:effectLst/>
                      </wps:spPr>
                      <wps:txbx>
                        <w:txbxContent>
                          <w:p w14:paraId="25AD168A" w14:textId="77777777"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14:paraId="7C468212" w14:textId="77777777"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2AFA" id="フローチャート: 端子 53" o:spid="_x0000_s1048" type="#_x0000_t116" alt="タイトル: ことばを知り" style="position:absolute;left:0;text-align:left;margin-left:353.2pt;margin-top:6pt;width:77.6pt;height:22.3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" fillcolor="#9dc3e6" stroked="f" strokeweight="1pt">
                <v:textbox>
                  <w:txbxContent>
                    <w:p w14:paraId="25AD168A" w14:textId="77777777"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14:paraId="7C468212" w14:textId="77777777"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3970962</wp:posOffset>
                </wp:positionH>
                <wp:positionV relativeFrom="paragraph">
                  <wp:posOffset>76201</wp:posOffset>
                </wp:positionV>
                <wp:extent cx="260350" cy="1375710"/>
                <wp:effectExtent l="0" t="0" r="6350" b="0"/>
                <wp:wrapNone/>
                <wp:docPr id="76" name="角丸四角形 76" title="取組の柱"/>
                <wp:cNvGraphicFramePr/>
                <a:graphic xmlns:a="http://schemas.openxmlformats.org/drawingml/2006/main">
                  <a:graphicData uri="http://schemas.microsoft.com/office/word/2010/wordprocessingShape">
                    <wps:wsp>
                      <wps:cNvSpPr/>
                      <wps:spPr>
                        <a:xfrm>
                          <a:off x="0" y="0"/>
                          <a:ext cx="260350" cy="1375710"/>
                        </a:xfrm>
                        <a:prstGeom prst="roundRect">
                          <a:avLst/>
                        </a:prstGeom>
                        <a:solidFill>
                          <a:schemeClr val="accent1">
                            <a:lumMod val="75000"/>
                          </a:schemeClr>
                        </a:solidFill>
                        <a:ln w="3175" cap="flat" cmpd="sng" algn="ctr">
                          <a:noFill/>
                          <a:prstDash val="solid"/>
                          <a:miter lim="800000"/>
                        </a:ln>
                        <a:effectLst/>
                      </wps:spPr>
                      <wps:txbx>
                        <w:txbxContent>
                          <w:p w14:paraId="48F8D6A9" w14:textId="77777777" w:rsidR="00F474E5" w:rsidRPr="007101CA" w:rsidRDefault="00F474E5" w:rsidP="00AD6805">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49" alt="タイトル: 取組の柱" style="position:absolute;left:0;text-align:left;margin-left:312.65pt;margin-top:6pt;width:20.5pt;height:108.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" fillcolor="#2e74b5 [2404]" stroked="f" strokeweight=".25pt">
                <v:stroke joinstyle="miter"/>
                <v:textbox style="layout-flow:vertical-ideographic">
                  <w:txbxContent>
                    <w:p w14:paraId="48F8D6A9" w14:textId="77777777" w:rsidR="00F474E5" w:rsidRPr="007101CA" w:rsidRDefault="00F474E5" w:rsidP="00AD6805">
                      <w:pPr>
                        <w:spacing w:line="140" w:lineRule="exact"/>
                        <w:jc w:val="center"/>
                        <w:rPr>
                          <w:rFonts w:ascii="Meiryo UI" w:eastAsia="Meiryo UI" w:hAnsi="Meiryo UI"/>
                          <w:color w:val="FFFFFF" w:themeColor="background1"/>
                          <w:sz w:val="14"/>
                          <w:szCs w:val="14"/>
                        </w:rPr>
                      </w:pPr>
                    </w:p>
                  </w:txbxContent>
                </v:textbox>
              </v:roundrect>
            </w:pict>
          </mc:Fallback>
        </mc:AlternateContent>
      </w:r>
      <w:r w:rsidR="00FE7A3C">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7696200</wp:posOffset>
                </wp:positionH>
                <wp:positionV relativeFrom="paragraph">
                  <wp:posOffset>83542</wp:posOffset>
                </wp:positionV>
                <wp:extent cx="1017905" cy="291465"/>
                <wp:effectExtent l="0" t="0" r="0" b="0"/>
                <wp:wrapNone/>
                <wp:docPr id="58" name="フローチャート: 端子 58" title="本に親しみ"/>
                <wp:cNvGraphicFramePr/>
                <a:graphic xmlns:a="http://schemas.openxmlformats.org/drawingml/2006/main">
                  <a:graphicData uri="http://schemas.microsoft.com/office/word/2010/wordprocessingShape">
                    <wps:wsp>
                      <wps:cNvSpPr/>
                      <wps:spPr>
                        <a:xfrm>
                          <a:off x="0" y="0"/>
                          <a:ext cx="1017905" cy="291465"/>
                        </a:xfrm>
                        <a:prstGeom prst="flowChartTerminator">
                          <a:avLst/>
                        </a:prstGeom>
                        <a:solidFill>
                          <a:srgbClr val="5B9BD5">
                            <a:lumMod val="60000"/>
                            <a:lumOff val="40000"/>
                          </a:srgbClr>
                        </a:solidFill>
                        <a:ln w="12700" cap="flat" cmpd="sng" algn="ctr">
                          <a:noFill/>
                          <a:prstDash val="solid"/>
                          <a:miter lim="800000"/>
                        </a:ln>
                        <a:effectLst/>
                      </wps:spPr>
                      <wps:txbx>
                        <w:txbxContent>
                          <w:p w14:paraId="2EF81445" w14:textId="77777777"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14:paraId="7E2E67A4" w14:textId="77777777"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50" type="#_x0000_t116" alt="タイトル: 本に親しみ" style="position:absolute;left:0;text-align:left;margin-left:606pt;margin-top:6.6pt;width:80.1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" fillcolor="#9dc3e6" stroked="f" strokeweight="1pt">
                <v:textbox>
                  <w:txbxContent>
                    <w:p w14:paraId="2EF81445" w14:textId="77777777"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14:paraId="7E2E67A4" w14:textId="77777777"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6654165</wp:posOffset>
                </wp:positionH>
                <wp:positionV relativeFrom="paragraph">
                  <wp:posOffset>87630</wp:posOffset>
                </wp:positionV>
                <wp:extent cx="972185" cy="283845"/>
                <wp:effectExtent l="0" t="0" r="0" b="1905"/>
                <wp:wrapNone/>
                <wp:docPr id="55" name="フローチャート: 端子 55" title="本に出合い"/>
                <wp:cNvGraphicFramePr/>
                <a:graphic xmlns:a="http://schemas.openxmlformats.org/drawingml/2006/main">
                  <a:graphicData uri="http://schemas.microsoft.com/office/word/2010/wordprocessingShape">
                    <wps:wsp>
                      <wps:cNvSpPr/>
                      <wps:spPr>
                        <a:xfrm>
                          <a:off x="0" y="0"/>
                          <a:ext cx="972185" cy="283845"/>
                        </a:xfrm>
                        <a:prstGeom prst="flowChartTerminator">
                          <a:avLst/>
                        </a:prstGeom>
                        <a:solidFill>
                          <a:srgbClr val="5B9BD5">
                            <a:lumMod val="60000"/>
                            <a:lumOff val="40000"/>
                          </a:srgbClr>
                        </a:solidFill>
                        <a:ln w="12700" cap="flat" cmpd="sng" algn="ctr">
                          <a:noFill/>
                          <a:prstDash val="solid"/>
                          <a:miter lim="800000"/>
                        </a:ln>
                        <a:effectLst/>
                      </wps:spPr>
                      <wps:txbx>
                        <w:txbxContent>
                          <w:p w14:paraId="0BE2301E" w14:textId="77777777"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14:paraId="7F5C99AE" w14:textId="77777777" w:rsidR="00F474E5" w:rsidRPr="008E2730" w:rsidRDefault="00F474E5" w:rsidP="008D1662">
                            <w:pPr>
                              <w:spacing w:line="160" w:lineRule="exact"/>
                              <w:jc w:val="center"/>
                              <w:rPr>
                                <w:rFonts w:ascii="Meiryo UI" w:eastAsia="Meiryo UI" w:hAnsi="Meiryo UI"/>
                                <w:b/>
                                <w:sz w:val="16"/>
                                <w:szCs w:val="16"/>
                              </w:rPr>
                            </w:pPr>
                          </w:p>
                          <w:p w14:paraId="1E809D8D" w14:textId="77777777"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C7E6" id="フローチャート: 端子 55" o:spid="_x0000_s1051" type="#_x0000_t116" alt="タイトル: 本に出合い" style="position:absolute;left:0;text-align:left;margin-left:523.95pt;margin-top:6.9pt;width:76.55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" fillcolor="#9dc3e6" stroked="f" strokeweight="1pt">
                <v:textbox>
                  <w:txbxContent>
                    <w:p w14:paraId="0BE2301E" w14:textId="77777777"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14:paraId="7F5C99AE" w14:textId="77777777" w:rsidR="00F474E5" w:rsidRPr="008E2730" w:rsidRDefault="00F474E5" w:rsidP="008D1662">
                      <w:pPr>
                        <w:spacing w:line="160" w:lineRule="exact"/>
                        <w:jc w:val="center"/>
                        <w:rPr>
                          <w:rFonts w:ascii="Meiryo UI" w:eastAsia="Meiryo UI" w:hAnsi="Meiryo UI"/>
                          <w:b/>
                          <w:sz w:val="16"/>
                          <w:szCs w:val="16"/>
                        </w:rPr>
                      </w:pPr>
                    </w:p>
                    <w:p w14:paraId="1E809D8D" w14:textId="77777777"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5569585</wp:posOffset>
                </wp:positionH>
                <wp:positionV relativeFrom="paragraph">
                  <wp:posOffset>79732</wp:posOffset>
                </wp:positionV>
                <wp:extent cx="1001395" cy="283845"/>
                <wp:effectExtent l="0" t="0" r="8255" b="1905"/>
                <wp:wrapNone/>
                <wp:docPr id="46" name="フローチャート: 端子 46" title="本にひかれ"/>
                <wp:cNvGraphicFramePr/>
                <a:graphic xmlns:a="http://schemas.openxmlformats.org/drawingml/2006/main">
                  <a:graphicData uri="http://schemas.microsoft.com/office/word/2010/wordprocessingShape">
                    <wps:wsp>
                      <wps:cNvSpPr/>
                      <wps:spPr>
                        <a:xfrm>
                          <a:off x="0" y="0"/>
                          <a:ext cx="1001395"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37F4BC0D" w14:textId="77777777"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52" type="#_x0000_t116" alt="タイトル: 本にひかれ" style="position:absolute;left:0;text-align:left;margin-left:438.55pt;margin-top:6.3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" fillcolor="#9cc2e5 [1940]" stroked="f" strokeweight="1pt">
                <v:textbox>
                  <w:txbxContent>
                    <w:p w14:paraId="37F4BC0D" w14:textId="77777777"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p>
    <w:p w14:paraId="42DF1723" w14:textId="77777777" w:rsidR="00887B8A" w:rsidRDefault="000D585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705343" behindDoc="0" locked="0" layoutInCell="1" allowOverlap="1" wp14:anchorId="3AC50D92" wp14:editId="34A66BC9">
                <wp:simplePos x="0" y="0"/>
                <wp:positionH relativeFrom="margin">
                  <wp:posOffset>4223006</wp:posOffset>
                </wp:positionH>
                <wp:positionV relativeFrom="paragraph">
                  <wp:posOffset>92710</wp:posOffset>
                </wp:positionV>
                <wp:extent cx="321945" cy="537210"/>
                <wp:effectExtent l="0" t="0" r="0" b="0"/>
                <wp:wrapNone/>
                <wp:docPr id="78" name="角丸四角形 78" title="めざす姿"/>
                <wp:cNvGraphicFramePr/>
                <a:graphic xmlns:a="http://schemas.openxmlformats.org/drawingml/2006/main">
                  <a:graphicData uri="http://schemas.microsoft.com/office/word/2010/wordprocessingShape">
                    <wps:wsp>
                      <wps:cNvSpPr/>
                      <wps:spPr>
                        <a:xfrm>
                          <a:off x="0" y="0"/>
                          <a:ext cx="321945" cy="53721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FBF4290" w14:textId="77777777"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D92" id="角丸四角形 78" o:spid="_x0000_s1053" alt="タイトル: めざす姿" style="position:absolute;left:0;text-align:left;margin-left:332.5pt;margin-top:7.3pt;width:25.35pt;height:42.3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" filled="f" stroked="f" strokeweight="1pt">
                <v:stroke joinstyle="miter"/>
                <v:textbox style="layout-flow:vertical-ideographic">
                  <w:txbxContent>
                    <w:p w14:paraId="2FBF4290" w14:textId="77777777"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v:textbox>
                <w10:wrap anchorx="margin"/>
              </v:roundrect>
            </w:pict>
          </mc:Fallback>
        </mc:AlternateContent>
      </w:r>
      <w:r w:rsidR="00367F7C">
        <w:rPr>
          <w:rFonts w:ascii="Meiryo UI" w:eastAsia="Meiryo UI" w:hAnsi="Meiryo UI" w:hint="eastAsia"/>
          <w:b/>
          <w:noProof/>
          <w:sz w:val="22"/>
        </w:rPr>
        <mc:AlternateContent>
          <mc:Choice Requires="wps">
            <w:drawing>
              <wp:anchor distT="0" distB="0" distL="114300" distR="114300" simplePos="0" relativeHeight="252266496" behindDoc="0" locked="0" layoutInCell="1" allowOverlap="1" wp14:anchorId="1FD1882A" wp14:editId="44616B74">
                <wp:simplePos x="0" y="0"/>
                <wp:positionH relativeFrom="margin">
                  <wp:posOffset>3933825</wp:posOffset>
                </wp:positionH>
                <wp:positionV relativeFrom="paragraph">
                  <wp:posOffset>107950</wp:posOffset>
                </wp:positionV>
                <wp:extent cx="333375" cy="85915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3375" cy="859155"/>
                        </a:xfrm>
                        <a:prstGeom prst="roundRect">
                          <a:avLst/>
                        </a:prstGeom>
                        <a:noFill/>
                        <a:ln w="3175" cap="flat" cmpd="sng" algn="ctr">
                          <a:noFill/>
                          <a:prstDash val="solid"/>
                          <a:miter lim="800000"/>
                        </a:ln>
                        <a:effectLst/>
                      </wps:spPr>
                      <wps:txbx>
                        <w:txbxContent>
                          <w:p w14:paraId="59FF128B"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22" o:spid="_x0000_s1054" style="position:absolute;left:0;text-align:left;margin-left:309.75pt;margin-top:8.5pt;width:26.25pt;height:67.6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" filled="f" stroked="f" strokeweight=".25pt">
                <v:stroke joinstyle="miter"/>
                <v:textbox style="layout-flow:vertical-ideographic">
                  <w:txbxContent>
                    <w:p w14:paraId="59FF128B"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v:textbox>
                <w10:wrap anchorx="margin"/>
              </v:roundrect>
            </w:pict>
          </mc:Fallback>
        </mc:AlternateContent>
      </w:r>
      <w:r w:rsidR="00FE52C2">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7705725</wp:posOffset>
                </wp:positionH>
                <wp:positionV relativeFrom="paragraph">
                  <wp:posOffset>165100</wp:posOffset>
                </wp:positionV>
                <wp:extent cx="1007745" cy="939165"/>
                <wp:effectExtent l="0" t="0" r="1905" b="0"/>
                <wp:wrapNone/>
                <wp:docPr id="10" name="テキスト ボックス 10" descr="（めざす姿）&#10;・読書を身近に捉える&#10;・自らが好きな時に自由に本を読む&#10;&#10;（府の取組）&#10;子どもが自ら本を読むようになる取組&#10;" title="本に親しみ"/>
                <wp:cNvGraphicFramePr/>
                <a:graphic xmlns:a="http://schemas.openxmlformats.org/drawingml/2006/main">
                  <a:graphicData uri="http://schemas.microsoft.com/office/word/2010/wordprocessingShape">
                    <wps:wsp>
                      <wps:cNvSpPr txBox="1"/>
                      <wps:spPr>
                        <a:xfrm>
                          <a:off x="0" y="0"/>
                          <a:ext cx="1007745" cy="939165"/>
                        </a:xfrm>
                        <a:prstGeom prst="rect">
                          <a:avLst/>
                        </a:prstGeom>
                        <a:solidFill>
                          <a:srgbClr val="5B9BD5">
                            <a:lumMod val="20000"/>
                            <a:lumOff val="80000"/>
                          </a:srgbClr>
                        </a:solidFill>
                        <a:ln w="6350">
                          <a:noFill/>
                        </a:ln>
                      </wps:spPr>
                      <wps:txbx>
                        <w:txbxContent>
                          <w:p w14:paraId="01B10097"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14:paraId="7E704139" w14:textId="77777777"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14:paraId="33831388" w14:textId="77777777" w:rsidR="001F0AC6" w:rsidRPr="00367F7C" w:rsidRDefault="001F0AC6" w:rsidP="00FE7A3C">
                            <w:pPr>
                              <w:spacing w:line="0" w:lineRule="atLeast"/>
                              <w:jc w:val="left"/>
                              <w:rPr>
                                <w:rFonts w:ascii="Meiryo UI" w:eastAsia="Meiryo UI" w:hAnsi="Meiryo UI"/>
                                <w:sz w:val="4"/>
                                <w:szCs w:val="14"/>
                              </w:rPr>
                            </w:pPr>
                          </w:p>
                          <w:p w14:paraId="4691217F" w14:textId="77777777"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14:paraId="48BEDDDA" w14:textId="77777777" w:rsidR="00F474E5" w:rsidRPr="00B23A54" w:rsidRDefault="00F474E5" w:rsidP="0064608C">
                            <w:pPr>
                              <w:spacing w:line="240" w:lineRule="exact"/>
                              <w:jc w:val="left"/>
                              <w:rPr>
                                <w:rFonts w:ascii="Meiryo UI" w:eastAsia="Meiryo UI" w:hAnsi="Meiryo UI"/>
                                <w:color w:val="FF0000"/>
                                <w:sz w:val="14"/>
                                <w:szCs w:val="14"/>
                              </w:rPr>
                            </w:pPr>
                          </w:p>
                          <w:p w14:paraId="5D51D06E" w14:textId="77777777"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5" type="#_x0000_t202" alt="タイトル: 本に親しみ - 説明: （めざす姿）&#10;・読書を身近に捉える&#10;・自らが好きな時に自由に本を読む&#10;&#10;（府の取組）&#10;子どもが自ら本を読むようになる取組&#10;" style="position:absolute;left:0;text-align:left;margin-left:606.75pt;margin-top:13pt;width:79.35pt;height:73.9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" fillcolor="#deebf7" stroked="f" strokeweight=".5pt">
                <v:textbox>
                  <w:txbxContent>
                    <w:p w14:paraId="01B10097"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14:paraId="7E704139" w14:textId="77777777"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14:paraId="33831388" w14:textId="77777777" w:rsidR="001F0AC6" w:rsidRPr="00367F7C" w:rsidRDefault="001F0AC6" w:rsidP="00FE7A3C">
                      <w:pPr>
                        <w:spacing w:line="0" w:lineRule="atLeast"/>
                        <w:jc w:val="left"/>
                        <w:rPr>
                          <w:rFonts w:ascii="Meiryo UI" w:eastAsia="Meiryo UI" w:hAnsi="Meiryo UI"/>
                          <w:sz w:val="4"/>
                          <w:szCs w:val="14"/>
                        </w:rPr>
                      </w:pPr>
                    </w:p>
                    <w:p w14:paraId="4691217F" w14:textId="77777777"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14:paraId="48BEDDDA" w14:textId="77777777" w:rsidR="00F474E5" w:rsidRPr="00B23A54" w:rsidRDefault="00F474E5" w:rsidP="0064608C">
                      <w:pPr>
                        <w:spacing w:line="240" w:lineRule="exact"/>
                        <w:jc w:val="left"/>
                        <w:rPr>
                          <w:rFonts w:ascii="Meiryo UI" w:eastAsia="Meiryo UI" w:hAnsi="Meiryo UI"/>
                          <w:color w:val="FF0000"/>
                          <w:sz w:val="14"/>
                          <w:szCs w:val="14"/>
                        </w:rPr>
                      </w:pPr>
                    </w:p>
                    <w:p w14:paraId="5D51D06E" w14:textId="77777777" w:rsidR="00F474E5" w:rsidRPr="007D2B38" w:rsidRDefault="00F474E5" w:rsidP="0064608C">
                      <w:pPr>
                        <w:rPr>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8765540</wp:posOffset>
                </wp:positionH>
                <wp:positionV relativeFrom="paragraph">
                  <wp:posOffset>168275</wp:posOffset>
                </wp:positionV>
                <wp:extent cx="1007745" cy="873125"/>
                <wp:effectExtent l="0" t="0" r="1905" b="3175"/>
                <wp:wrapNone/>
                <wp:docPr id="11" name="テキスト ボックス 11" descr="（めざす姿）&#10;・本の内容を読み取る&#10;・必要な情報を活用する&#10;&#10;（府の取組）&#10;読む力、読み取る力、考える力を育成するための取組&#10;" title="本に学ぶ"/>
                <wp:cNvGraphicFramePr/>
                <a:graphic xmlns:a="http://schemas.openxmlformats.org/drawingml/2006/main">
                  <a:graphicData uri="http://schemas.microsoft.com/office/word/2010/wordprocessingShape">
                    <wps:wsp>
                      <wps:cNvSpPr txBox="1"/>
                      <wps:spPr>
                        <a:xfrm>
                          <a:off x="0" y="0"/>
                          <a:ext cx="1007745" cy="873125"/>
                        </a:xfrm>
                        <a:prstGeom prst="rect">
                          <a:avLst/>
                        </a:prstGeom>
                        <a:solidFill>
                          <a:srgbClr val="5B9BD5">
                            <a:lumMod val="20000"/>
                            <a:lumOff val="80000"/>
                          </a:srgbClr>
                        </a:solidFill>
                        <a:ln w="6350">
                          <a:noFill/>
                        </a:ln>
                      </wps:spPr>
                      <wps:txbx>
                        <w:txbxContent>
                          <w:p w14:paraId="38B25044"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14:paraId="2BBE0EDB" w14:textId="77777777"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14:paraId="354CAC58" w14:textId="77777777" w:rsidR="009E3555" w:rsidRDefault="009E3555" w:rsidP="00D53259">
                            <w:pPr>
                              <w:spacing w:line="180" w:lineRule="exact"/>
                              <w:jc w:val="left"/>
                              <w:rPr>
                                <w:rFonts w:ascii="Meiryo UI" w:eastAsia="Meiryo UI" w:hAnsi="Meiryo UI"/>
                                <w:sz w:val="14"/>
                                <w:szCs w:val="14"/>
                              </w:rPr>
                            </w:pPr>
                          </w:p>
                          <w:p w14:paraId="597C7C11" w14:textId="77777777" w:rsidR="00FE7A3C" w:rsidRPr="00367F7C" w:rsidRDefault="00FE7A3C" w:rsidP="00FE7A3C">
                            <w:pPr>
                              <w:spacing w:line="0" w:lineRule="atLeast"/>
                              <w:jc w:val="left"/>
                              <w:rPr>
                                <w:rFonts w:ascii="Meiryo UI" w:eastAsia="Meiryo UI" w:hAnsi="Meiryo UI"/>
                                <w:sz w:val="4"/>
                                <w:szCs w:val="14"/>
                              </w:rPr>
                            </w:pPr>
                          </w:p>
                          <w:p w14:paraId="17B078B0" w14:textId="77777777"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A1C9" id="テキスト ボックス 11" o:spid="_x0000_s1056" type="#_x0000_t202" alt="タイトル: 本に学ぶ - 説明: （めざす姿）&#10;・本の内容を読み取る&#10;・必要な情報を活用する&#10;&#10;（府の取組）&#10;読む力、読み取る力、考える力を育成するための取組&#10;" style="position:absolute;left:0;text-align:left;margin-left:690.2pt;margin-top:13.25pt;width:79.35pt;height:68.7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" fillcolor="#deebf7" stroked="f" strokeweight=".5pt">
                <v:textbox>
                  <w:txbxContent>
                    <w:p w14:paraId="38B25044"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14:paraId="2BBE0EDB" w14:textId="77777777"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14:paraId="354CAC58" w14:textId="77777777" w:rsidR="009E3555" w:rsidRDefault="009E3555" w:rsidP="00D53259">
                      <w:pPr>
                        <w:spacing w:line="180" w:lineRule="exact"/>
                        <w:jc w:val="left"/>
                        <w:rPr>
                          <w:rFonts w:ascii="Meiryo UI" w:eastAsia="Meiryo UI" w:hAnsi="Meiryo UI"/>
                          <w:sz w:val="14"/>
                          <w:szCs w:val="14"/>
                        </w:rPr>
                      </w:pPr>
                    </w:p>
                    <w:p w14:paraId="597C7C11" w14:textId="77777777" w:rsidR="00FE7A3C" w:rsidRPr="00367F7C" w:rsidRDefault="00FE7A3C" w:rsidP="00FE7A3C">
                      <w:pPr>
                        <w:spacing w:line="0" w:lineRule="atLeast"/>
                        <w:jc w:val="left"/>
                        <w:rPr>
                          <w:rFonts w:ascii="Meiryo UI" w:eastAsia="Meiryo UI" w:hAnsi="Meiryo UI"/>
                          <w:sz w:val="4"/>
                          <w:szCs w:val="14"/>
                        </w:rPr>
                      </w:pPr>
                    </w:p>
                    <w:p w14:paraId="17B078B0" w14:textId="77777777"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6649085</wp:posOffset>
                </wp:positionH>
                <wp:positionV relativeFrom="paragraph">
                  <wp:posOffset>164465</wp:posOffset>
                </wp:positionV>
                <wp:extent cx="1007745" cy="946785"/>
                <wp:effectExtent l="0" t="0" r="1905" b="5715"/>
                <wp:wrapNone/>
                <wp:docPr id="7" name="テキスト ボックス 7" descr="（めざす姿）&#10;・楽しい本と出合う&#10;・新たな発見ができる本と出合う&#10;&#10;（府の取組）&#10;読書は良いと思える本と出合うための取組&#10;" title="本に出合い"/>
                <wp:cNvGraphicFramePr/>
                <a:graphic xmlns:a="http://schemas.openxmlformats.org/drawingml/2006/main">
                  <a:graphicData uri="http://schemas.microsoft.com/office/word/2010/wordprocessingShape">
                    <wps:wsp>
                      <wps:cNvSpPr txBox="1"/>
                      <wps:spPr>
                        <a:xfrm>
                          <a:off x="0" y="0"/>
                          <a:ext cx="1007745" cy="946785"/>
                        </a:xfrm>
                        <a:prstGeom prst="rect">
                          <a:avLst/>
                        </a:prstGeom>
                        <a:solidFill>
                          <a:srgbClr val="5B9BD5">
                            <a:lumMod val="20000"/>
                            <a:lumOff val="80000"/>
                          </a:srgbClr>
                        </a:solidFill>
                        <a:ln w="6350">
                          <a:noFill/>
                        </a:ln>
                      </wps:spPr>
                      <wps:txbx>
                        <w:txbxContent>
                          <w:p w14:paraId="748677B9"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14:paraId="65ABDFCD" w14:textId="77777777"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14:paraId="0DB5B562" w14:textId="77777777" w:rsidR="001F0AC6" w:rsidRPr="00367F7C" w:rsidRDefault="001F0AC6" w:rsidP="00FE7A3C">
                            <w:pPr>
                              <w:spacing w:line="0" w:lineRule="atLeast"/>
                              <w:jc w:val="left"/>
                              <w:rPr>
                                <w:rFonts w:ascii="Meiryo UI" w:eastAsia="Meiryo UI" w:hAnsi="Meiryo UI"/>
                                <w:sz w:val="4"/>
                                <w:szCs w:val="14"/>
                              </w:rPr>
                            </w:pPr>
                          </w:p>
                          <w:p w14:paraId="0EFC3863" w14:textId="77777777"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14:paraId="7D0BE1E3" w14:textId="77777777"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7" type="#_x0000_t202" alt="タイトル: 本に出合い - 説明: （めざす姿）&#10;・楽しい本と出合う&#10;・新たな発見ができる本と出合う&#10;&#10;（府の取組）&#10;読書は良いと思える本と出合うための取組&#10;" style="position:absolute;left:0;text-align:left;margin-left:523.55pt;margin-top:12.95pt;width:79.35pt;height:74.5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" fillcolor="#deebf7" stroked="f" strokeweight=".5pt">
                <v:textbox>
                  <w:txbxContent>
                    <w:p w14:paraId="748677B9"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14:paraId="65ABDFCD" w14:textId="77777777"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14:paraId="0DB5B562" w14:textId="77777777" w:rsidR="001F0AC6" w:rsidRPr="00367F7C" w:rsidRDefault="001F0AC6" w:rsidP="00FE7A3C">
                      <w:pPr>
                        <w:spacing w:line="0" w:lineRule="atLeast"/>
                        <w:jc w:val="left"/>
                        <w:rPr>
                          <w:rFonts w:ascii="Meiryo UI" w:eastAsia="Meiryo UI" w:hAnsi="Meiryo UI"/>
                          <w:sz w:val="4"/>
                          <w:szCs w:val="14"/>
                        </w:rPr>
                      </w:pPr>
                    </w:p>
                    <w:p w14:paraId="0EFC3863" w14:textId="77777777"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14:paraId="7D0BE1E3" w14:textId="77777777" w:rsidR="001F0AC6" w:rsidRPr="00B23A54" w:rsidRDefault="001F0AC6" w:rsidP="006A2DDE">
                      <w:pPr>
                        <w:spacing w:line="240" w:lineRule="exact"/>
                        <w:jc w:val="left"/>
                        <w:rPr>
                          <w:rFonts w:ascii="Meiryo UI" w:eastAsia="Meiryo UI" w:hAnsi="Meiryo UI"/>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5563235</wp:posOffset>
                </wp:positionH>
                <wp:positionV relativeFrom="paragraph">
                  <wp:posOffset>161925</wp:posOffset>
                </wp:positionV>
                <wp:extent cx="1007745" cy="1005840"/>
                <wp:effectExtent l="0" t="0" r="1905" b="3810"/>
                <wp:wrapNone/>
                <wp:docPr id="2" name="テキスト ボックス 2" descr="（めざす姿）&#10;・本で物語を楽しみたい&#10;・本で何かを知りたい、調べたい&#10;&#10;（府の取組）&#10;子どもが本に対して心惹かれるための取組&#10;" title="本にひかれ"/>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chemeClr val="accent1">
                            <a:lumMod val="20000"/>
                            <a:lumOff val="80000"/>
                          </a:schemeClr>
                        </a:solidFill>
                        <a:ln w="6350">
                          <a:noFill/>
                        </a:ln>
                      </wps:spPr>
                      <wps:txbx>
                        <w:txbxContent>
                          <w:p w14:paraId="3F75CC06" w14:textId="77777777"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14:paraId="2520DF2B" w14:textId="77777777"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14:paraId="791E380E" w14:textId="77777777"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14:paraId="17595D36" w14:textId="77777777" w:rsidR="00D53259" w:rsidRPr="00367F7C" w:rsidRDefault="00D53259" w:rsidP="00FE7A3C">
                            <w:pPr>
                              <w:spacing w:line="0" w:lineRule="atLeast"/>
                              <w:jc w:val="left"/>
                              <w:rPr>
                                <w:rFonts w:ascii="Meiryo UI" w:eastAsia="Meiryo UI" w:hAnsi="Meiryo UI"/>
                                <w:sz w:val="4"/>
                                <w:szCs w:val="14"/>
                              </w:rPr>
                            </w:pPr>
                          </w:p>
                          <w:p w14:paraId="5A59984A" w14:textId="77777777"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8" type="#_x0000_t202" alt="タイトル: 本にひかれ - 説明: （めざす姿）&#10;・本で物語を楽しみたい&#10;・本で何かを知りたい、調べたい&#10;&#10;（府の取組）&#10;子どもが本に対して心惹かれるための取組&#10;" style="position:absolute;left:0;text-align:left;margin-left:438.05pt;margin-top:12.75pt;width:79.35pt;height:79.2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" fillcolor="#deeaf6 [660]" stroked="f" strokeweight=".5pt">
                <v:textbox>
                  <w:txbxContent>
                    <w:p w14:paraId="3F75CC06" w14:textId="77777777"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14:paraId="2520DF2B" w14:textId="77777777"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14:paraId="791E380E" w14:textId="77777777"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14:paraId="17595D36" w14:textId="77777777" w:rsidR="00D53259" w:rsidRPr="00367F7C" w:rsidRDefault="00D53259" w:rsidP="00FE7A3C">
                      <w:pPr>
                        <w:spacing w:line="0" w:lineRule="atLeast"/>
                        <w:jc w:val="left"/>
                        <w:rPr>
                          <w:rFonts w:ascii="Meiryo UI" w:eastAsia="Meiryo UI" w:hAnsi="Meiryo UI"/>
                          <w:sz w:val="4"/>
                          <w:szCs w:val="14"/>
                        </w:rPr>
                      </w:pPr>
                    </w:p>
                    <w:p w14:paraId="5A59984A" w14:textId="77777777"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4486275</wp:posOffset>
                </wp:positionH>
                <wp:positionV relativeFrom="paragraph">
                  <wp:posOffset>164165</wp:posOffset>
                </wp:positionV>
                <wp:extent cx="1007745" cy="1005840"/>
                <wp:effectExtent l="0" t="0" r="1905" b="3810"/>
                <wp:wrapNone/>
                <wp:docPr id="6" name="テキスト ボックス 6" descr="（めざす姿）&#10;・文字やことばを知る&#10;・ことばを聞きとる&#10;&#10;（府の取組）&#10;子どもが文字・ことばを知るための取組&#10;" title="ことばを知り"/>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rgbClr val="5B9BD5">
                            <a:lumMod val="20000"/>
                            <a:lumOff val="80000"/>
                          </a:srgbClr>
                        </a:solidFill>
                        <a:ln w="6350">
                          <a:noFill/>
                        </a:ln>
                      </wps:spPr>
                      <wps:txbx>
                        <w:txbxContent>
                          <w:p w14:paraId="7E196B6C"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14:paraId="303AFAF5" w14:textId="77777777"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14:paraId="61BA520F" w14:textId="77777777" w:rsidR="001F0AC6" w:rsidRDefault="001F0AC6" w:rsidP="00D53259">
                            <w:pPr>
                              <w:spacing w:line="180" w:lineRule="exact"/>
                              <w:jc w:val="left"/>
                              <w:rPr>
                                <w:rFonts w:ascii="Meiryo UI" w:eastAsia="Meiryo UI" w:hAnsi="Meiryo UI"/>
                                <w:sz w:val="14"/>
                                <w:szCs w:val="14"/>
                              </w:rPr>
                            </w:pPr>
                          </w:p>
                          <w:p w14:paraId="43EAE71C" w14:textId="77777777" w:rsidR="00D53259" w:rsidRPr="00367F7C" w:rsidRDefault="00D53259" w:rsidP="00FE7A3C">
                            <w:pPr>
                              <w:spacing w:line="0" w:lineRule="atLeast"/>
                              <w:jc w:val="left"/>
                              <w:rPr>
                                <w:rFonts w:ascii="Meiryo UI" w:eastAsia="Meiryo UI" w:hAnsi="Meiryo UI"/>
                                <w:sz w:val="4"/>
                                <w:szCs w:val="14"/>
                              </w:rPr>
                            </w:pPr>
                          </w:p>
                          <w:p w14:paraId="25B0F8F6" w14:textId="77777777"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14:paraId="114BBC67" w14:textId="77777777"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CDCF" id="テキスト ボックス 6" o:spid="_x0000_s1059" type="#_x0000_t202" alt="タイトル: ことばを知り - 説明: （めざす姿）&#10;・文字やことばを知る&#10;・ことばを聞きとる&#10;&#10;（府の取組）&#10;子どもが文字・ことばを知るための取組&#10;" style="position:absolute;left:0;text-align:left;margin-left:353.25pt;margin-top:12.95pt;width:79.35pt;height:79.2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" fillcolor="#deebf7" stroked="f" strokeweight=".5pt">
                <v:textbox>
                  <w:txbxContent>
                    <w:p w14:paraId="7E196B6C" w14:textId="77777777"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14:paraId="303AFAF5" w14:textId="77777777"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14:paraId="61BA520F" w14:textId="77777777" w:rsidR="001F0AC6" w:rsidRDefault="001F0AC6" w:rsidP="00D53259">
                      <w:pPr>
                        <w:spacing w:line="180" w:lineRule="exact"/>
                        <w:jc w:val="left"/>
                        <w:rPr>
                          <w:rFonts w:ascii="Meiryo UI" w:eastAsia="Meiryo UI" w:hAnsi="Meiryo UI"/>
                          <w:sz w:val="14"/>
                          <w:szCs w:val="14"/>
                        </w:rPr>
                      </w:pPr>
                    </w:p>
                    <w:p w14:paraId="43EAE71C" w14:textId="77777777" w:rsidR="00D53259" w:rsidRPr="00367F7C" w:rsidRDefault="00D53259" w:rsidP="00FE7A3C">
                      <w:pPr>
                        <w:spacing w:line="0" w:lineRule="atLeast"/>
                        <w:jc w:val="left"/>
                        <w:rPr>
                          <w:rFonts w:ascii="Meiryo UI" w:eastAsia="Meiryo UI" w:hAnsi="Meiryo UI"/>
                          <w:sz w:val="4"/>
                          <w:szCs w:val="14"/>
                        </w:rPr>
                      </w:pPr>
                    </w:p>
                    <w:p w14:paraId="25B0F8F6" w14:textId="77777777"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14:paraId="114BBC67" w14:textId="77777777"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p>
    <w:p w14:paraId="21877664" w14:textId="77777777"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4195982</wp:posOffset>
                </wp:positionH>
                <wp:positionV relativeFrom="paragraph">
                  <wp:posOffset>245110</wp:posOffset>
                </wp:positionV>
                <wp:extent cx="378069" cy="539391"/>
                <wp:effectExtent l="0" t="0" r="3175" b="0"/>
                <wp:wrapNone/>
                <wp:docPr id="15" name="角丸四角形 15" title="府の取組"/>
                <wp:cNvGraphicFramePr/>
                <a:graphic xmlns:a="http://schemas.openxmlformats.org/drawingml/2006/main">
                  <a:graphicData uri="http://schemas.microsoft.com/office/word/2010/wordprocessingShape">
                    <wps:wsp>
                      <wps:cNvSpPr/>
                      <wps:spPr>
                        <a:xfrm>
                          <a:off x="0" y="0"/>
                          <a:ext cx="378069"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3903A25A" w14:textId="77777777"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60" alt="タイトル: 府の取組" style="position:absolute;left:0;text-align:left;margin-left:330.4pt;margin-top:19.3pt;width:29.7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" fillcolor="white [3201]" stroked="f" strokeweight="1pt">
                <v:stroke joinstyle="miter"/>
                <v:textbox style="layout-flow:vertical-ideographic">
                  <w:txbxContent>
                    <w:p w14:paraId="3903A25A" w14:textId="77777777"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v:textbox>
                <w10:wrap anchorx="margin"/>
              </v:roundrect>
            </w:pict>
          </mc:Fallback>
        </mc:AlternateContent>
      </w:r>
    </w:p>
    <w:p w14:paraId="5B781B8E" w14:textId="77777777"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4312285</wp:posOffset>
                </wp:positionH>
                <wp:positionV relativeFrom="paragraph">
                  <wp:posOffset>59055</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182FF"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55pt,4.65pt" to="77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" strokecolor="#5b9bd5 [3204]" strokeweight=".5pt">
                <v:stroke joinstyle="miter"/>
                <w10:wrap anchorx="margin"/>
              </v:line>
            </w:pict>
          </mc:Fallback>
        </mc:AlternateContent>
      </w:r>
    </w:p>
    <w:p w14:paraId="29C5EDA7" w14:textId="77777777" w:rsidR="00F65352" w:rsidRDefault="00367F7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249088" behindDoc="0" locked="0" layoutInCell="1" allowOverlap="1" wp14:anchorId="0FC3E183" wp14:editId="68AF1A28">
                <wp:simplePos x="0" y="0"/>
                <wp:positionH relativeFrom="margin">
                  <wp:posOffset>4275117</wp:posOffset>
                </wp:positionH>
                <wp:positionV relativeFrom="paragraph">
                  <wp:posOffset>206169</wp:posOffset>
                </wp:positionV>
                <wp:extent cx="5491538" cy="242570"/>
                <wp:effectExtent l="0" t="0" r="13970" b="24130"/>
                <wp:wrapNone/>
                <wp:docPr id="87" name="角丸四角形 87" title="発達段階ごとの特徴(次頁)を踏まえ、生活の場(家庭、学校、地域等)において、読書環境の整備のための具体的な方策に取組む。"/>
                <wp:cNvGraphicFramePr/>
                <a:graphic xmlns:a="http://schemas.openxmlformats.org/drawingml/2006/main">
                  <a:graphicData uri="http://schemas.microsoft.com/office/word/2010/wordprocessingShape">
                    <wps:wsp>
                      <wps:cNvSpPr/>
                      <wps:spPr>
                        <a:xfrm>
                          <a:off x="0" y="0"/>
                          <a:ext cx="5491538" cy="242570"/>
                        </a:xfrm>
                        <a:prstGeom prst="roundRect">
                          <a:avLst>
                            <a:gd name="adj" fmla="val 12001"/>
                          </a:avLst>
                        </a:prstGeom>
                        <a:solidFill>
                          <a:sysClr val="window" lastClr="FFFFFF"/>
                        </a:solidFill>
                        <a:ln w="12700" cap="flat" cmpd="sng" algn="ctr">
                          <a:solidFill>
                            <a:srgbClr val="00B0F0"/>
                          </a:solidFill>
                          <a:prstDash val="solid"/>
                          <a:miter lim="800000"/>
                        </a:ln>
                        <a:effectLst/>
                      </wps:spPr>
                      <wps:txbx>
                        <w:txbxContent>
                          <w:p w14:paraId="16AF7E3B" w14:textId="77777777" w:rsidR="00BA3EEC" w:rsidRPr="0005619B" w:rsidRDefault="00BA3EEC" w:rsidP="005C2319">
                            <w:pPr>
                              <w:spacing w:line="200" w:lineRule="exact"/>
                              <w:jc w:val="center"/>
                              <w:rPr>
                                <w:rFonts w:ascii="Meiryo UI" w:eastAsia="Meiryo UI" w:hAnsi="Meiryo UI"/>
                                <w:sz w:val="15"/>
                                <w:szCs w:val="11"/>
                              </w:rPr>
                            </w:pPr>
                            <w:r w:rsidRPr="00290A32">
                              <w:rPr>
                                <w:rFonts w:ascii="Meiryo UI" w:eastAsia="Meiryo UI" w:hAnsi="Meiryo UI" w:hint="eastAsia"/>
                                <w:spacing w:val="4"/>
                                <w:kern w:val="0"/>
                                <w:sz w:val="15"/>
                                <w:szCs w:val="11"/>
                                <w:fitText w:val="8046" w:id="-1940584958"/>
                              </w:rPr>
                              <w:t>発達段階ごとの特徴</w:t>
                            </w:r>
                            <w:r w:rsidR="00403D08" w:rsidRPr="00290A32">
                              <w:rPr>
                                <w:rFonts w:ascii="Meiryo UI" w:eastAsia="Meiryo UI" w:hAnsi="Meiryo UI" w:hint="eastAsia"/>
                                <w:spacing w:val="4"/>
                                <w:kern w:val="0"/>
                                <w:sz w:val="15"/>
                                <w:szCs w:val="11"/>
                                <w:fitText w:val="8046" w:id="-1940584958"/>
                              </w:rPr>
                              <w:t>(</w:t>
                            </w:r>
                            <w:r w:rsidR="009121EC" w:rsidRPr="00290A32">
                              <w:rPr>
                                <w:rFonts w:ascii="Meiryo UI" w:eastAsia="Meiryo UI" w:hAnsi="Meiryo UI" w:hint="eastAsia"/>
                                <w:spacing w:val="4"/>
                                <w:kern w:val="0"/>
                                <w:sz w:val="15"/>
                                <w:szCs w:val="11"/>
                                <w:fitText w:val="8046" w:id="-1940584958"/>
                              </w:rPr>
                              <w:t>次頁</w:t>
                            </w:r>
                            <w:r w:rsidR="00403D08"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を踏まえ</w:t>
                            </w:r>
                            <w:r w:rsidR="00FE52C2"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生活の場</w:t>
                            </w:r>
                            <w:r w:rsidR="00403D08" w:rsidRPr="00290A32">
                              <w:rPr>
                                <w:rFonts w:ascii="Meiryo UI" w:eastAsia="Meiryo UI" w:hAnsi="Meiryo UI" w:hint="eastAsia"/>
                                <w:spacing w:val="4"/>
                                <w:kern w:val="0"/>
                                <w:sz w:val="15"/>
                                <w:szCs w:val="11"/>
                                <w:fitText w:val="8046" w:id="-1940584958"/>
                              </w:rPr>
                              <w:t>(</w:t>
                            </w:r>
                            <w:r w:rsidR="00FE52C2" w:rsidRPr="00290A32">
                              <w:rPr>
                                <w:rFonts w:ascii="Meiryo UI" w:eastAsia="Meiryo UI" w:hAnsi="Meiryo UI"/>
                                <w:spacing w:val="4"/>
                                <w:kern w:val="0"/>
                                <w:sz w:val="15"/>
                                <w:szCs w:val="11"/>
                                <w:fitText w:val="8046" w:id="-1940584958"/>
                              </w:rPr>
                              <w:t>家庭、</w:t>
                            </w:r>
                            <w:r w:rsidR="00FE52C2" w:rsidRPr="00290A32">
                              <w:rPr>
                                <w:rFonts w:ascii="Meiryo UI" w:eastAsia="Meiryo UI" w:hAnsi="Meiryo UI" w:hint="eastAsia"/>
                                <w:spacing w:val="4"/>
                                <w:kern w:val="0"/>
                                <w:sz w:val="15"/>
                                <w:szCs w:val="11"/>
                                <w:fitText w:val="8046" w:id="-1940584958"/>
                              </w:rPr>
                              <w:t>学校</w:t>
                            </w:r>
                            <w:r w:rsidR="00403D08" w:rsidRPr="00290A32">
                              <w:rPr>
                                <w:rFonts w:ascii="Meiryo UI" w:eastAsia="Meiryo UI" w:hAnsi="Meiryo UI"/>
                                <w:spacing w:val="4"/>
                                <w:kern w:val="0"/>
                                <w:sz w:val="15"/>
                                <w:szCs w:val="11"/>
                                <w:fitText w:val="8046" w:id="-1940584958"/>
                              </w:rPr>
                              <w:t>、地域</w:t>
                            </w:r>
                            <w:r w:rsidR="003200E9" w:rsidRPr="00290A32">
                              <w:rPr>
                                <w:rFonts w:ascii="Meiryo UI" w:eastAsia="Meiryo UI" w:hAnsi="Meiryo UI" w:hint="eastAsia"/>
                                <w:spacing w:val="4"/>
                                <w:kern w:val="0"/>
                                <w:sz w:val="15"/>
                                <w:szCs w:val="11"/>
                                <w:fitText w:val="8046" w:id="-1940584958"/>
                              </w:rPr>
                              <w:t>等</w:t>
                            </w:r>
                            <w:r w:rsidR="00403D08" w:rsidRPr="00290A32">
                              <w:rPr>
                                <w:rFonts w:ascii="Meiryo UI" w:eastAsia="Meiryo UI" w:hAnsi="Meiryo UI"/>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に</w:t>
                            </w:r>
                            <w:r w:rsidR="00367F7C" w:rsidRPr="00290A32">
                              <w:rPr>
                                <w:rFonts w:ascii="Meiryo UI" w:eastAsia="Meiryo UI" w:hAnsi="Meiryo UI" w:hint="eastAsia"/>
                                <w:spacing w:val="4"/>
                                <w:kern w:val="0"/>
                                <w:sz w:val="15"/>
                                <w:szCs w:val="11"/>
                                <w:fitText w:val="8046" w:id="-1940584958"/>
                              </w:rPr>
                              <w:t>おいて</w:t>
                            </w:r>
                            <w:r w:rsidRPr="00290A32">
                              <w:rPr>
                                <w:rFonts w:ascii="Meiryo UI" w:eastAsia="Meiryo UI" w:hAnsi="Meiryo UI" w:hint="eastAsia"/>
                                <w:spacing w:val="4"/>
                                <w:kern w:val="0"/>
                                <w:sz w:val="15"/>
                                <w:szCs w:val="11"/>
                                <w:fitText w:val="8046" w:id="-1940584958"/>
                              </w:rPr>
                              <w:t>、読書環境の整備のための具体的な方策に取組</w:t>
                            </w:r>
                            <w:r w:rsidR="00FE52C2" w:rsidRPr="00290A32">
                              <w:rPr>
                                <w:rFonts w:ascii="Meiryo UI" w:eastAsia="Meiryo UI" w:hAnsi="Meiryo UI" w:hint="eastAsia"/>
                                <w:spacing w:val="-31"/>
                                <w:kern w:val="0"/>
                                <w:sz w:val="15"/>
                                <w:szCs w:val="11"/>
                                <w:fitText w:val="8046" w:id="-1940584958"/>
                              </w:rPr>
                              <w:t>む</w:t>
                            </w:r>
                            <w:r w:rsidR="008C647D">
                              <w:rPr>
                                <w:rFonts w:ascii="Meiryo UI" w:eastAsia="Meiryo UI" w:hAnsi="Meiryo UI" w:hint="eastAsia"/>
                                <w:kern w:val="0"/>
                                <w:sz w:val="15"/>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3E183" id="角丸四角形 87" o:spid="_x0000_s1061" alt="タイトル: 発達段階ごとの特徴(次頁)を踏まえ、生活の場(家庭、学校、地域等)において、読書環境の整備のための具体的な方策に取組む。" style="position:absolute;left:0;text-align:left;margin-left:336.6pt;margin-top:16.25pt;width:432.4pt;height:19.1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" fillcolor="window" strokecolor="#00b0f0" strokeweight="1pt">
                <v:stroke joinstyle="miter"/>
                <v:textbox>
                  <w:txbxContent>
                    <w:p w14:paraId="16AF7E3B" w14:textId="77777777" w:rsidR="00BA3EEC" w:rsidRPr="0005619B" w:rsidRDefault="00BA3EEC" w:rsidP="005C2319">
                      <w:pPr>
                        <w:spacing w:line="200" w:lineRule="exact"/>
                        <w:jc w:val="center"/>
                        <w:rPr>
                          <w:rFonts w:ascii="Meiryo UI" w:eastAsia="Meiryo UI" w:hAnsi="Meiryo UI"/>
                          <w:sz w:val="15"/>
                          <w:szCs w:val="11"/>
                        </w:rPr>
                      </w:pPr>
                      <w:r w:rsidRPr="00290A32">
                        <w:rPr>
                          <w:rFonts w:ascii="Meiryo UI" w:eastAsia="Meiryo UI" w:hAnsi="Meiryo UI" w:hint="eastAsia"/>
                          <w:spacing w:val="4"/>
                          <w:kern w:val="0"/>
                          <w:sz w:val="15"/>
                          <w:szCs w:val="11"/>
                          <w:fitText w:val="8046" w:id="-1940584958"/>
                        </w:rPr>
                        <w:t>発達段階ごとの特徴</w:t>
                      </w:r>
                      <w:r w:rsidR="00403D08" w:rsidRPr="00290A32">
                        <w:rPr>
                          <w:rFonts w:ascii="Meiryo UI" w:eastAsia="Meiryo UI" w:hAnsi="Meiryo UI" w:hint="eastAsia"/>
                          <w:spacing w:val="4"/>
                          <w:kern w:val="0"/>
                          <w:sz w:val="15"/>
                          <w:szCs w:val="11"/>
                          <w:fitText w:val="8046" w:id="-1940584958"/>
                        </w:rPr>
                        <w:t>(</w:t>
                      </w:r>
                      <w:r w:rsidR="009121EC" w:rsidRPr="00290A32">
                        <w:rPr>
                          <w:rFonts w:ascii="Meiryo UI" w:eastAsia="Meiryo UI" w:hAnsi="Meiryo UI" w:hint="eastAsia"/>
                          <w:spacing w:val="4"/>
                          <w:kern w:val="0"/>
                          <w:sz w:val="15"/>
                          <w:szCs w:val="11"/>
                          <w:fitText w:val="8046" w:id="-1940584958"/>
                        </w:rPr>
                        <w:t>次頁</w:t>
                      </w:r>
                      <w:r w:rsidR="00403D08"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を踏まえ</w:t>
                      </w:r>
                      <w:r w:rsidR="00FE52C2"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生活の場</w:t>
                      </w:r>
                      <w:r w:rsidR="00403D08" w:rsidRPr="00290A32">
                        <w:rPr>
                          <w:rFonts w:ascii="Meiryo UI" w:eastAsia="Meiryo UI" w:hAnsi="Meiryo UI" w:hint="eastAsia"/>
                          <w:spacing w:val="4"/>
                          <w:kern w:val="0"/>
                          <w:sz w:val="15"/>
                          <w:szCs w:val="11"/>
                          <w:fitText w:val="8046" w:id="-1940584958"/>
                        </w:rPr>
                        <w:t>(</w:t>
                      </w:r>
                      <w:r w:rsidR="00FE52C2" w:rsidRPr="00290A32">
                        <w:rPr>
                          <w:rFonts w:ascii="Meiryo UI" w:eastAsia="Meiryo UI" w:hAnsi="Meiryo UI"/>
                          <w:spacing w:val="4"/>
                          <w:kern w:val="0"/>
                          <w:sz w:val="15"/>
                          <w:szCs w:val="11"/>
                          <w:fitText w:val="8046" w:id="-1940584958"/>
                        </w:rPr>
                        <w:t>家庭、</w:t>
                      </w:r>
                      <w:r w:rsidR="00FE52C2" w:rsidRPr="00290A32">
                        <w:rPr>
                          <w:rFonts w:ascii="Meiryo UI" w:eastAsia="Meiryo UI" w:hAnsi="Meiryo UI" w:hint="eastAsia"/>
                          <w:spacing w:val="4"/>
                          <w:kern w:val="0"/>
                          <w:sz w:val="15"/>
                          <w:szCs w:val="11"/>
                          <w:fitText w:val="8046" w:id="-1940584958"/>
                        </w:rPr>
                        <w:t>学校</w:t>
                      </w:r>
                      <w:r w:rsidR="00403D08" w:rsidRPr="00290A32">
                        <w:rPr>
                          <w:rFonts w:ascii="Meiryo UI" w:eastAsia="Meiryo UI" w:hAnsi="Meiryo UI"/>
                          <w:spacing w:val="4"/>
                          <w:kern w:val="0"/>
                          <w:sz w:val="15"/>
                          <w:szCs w:val="11"/>
                          <w:fitText w:val="8046" w:id="-1940584958"/>
                        </w:rPr>
                        <w:t>、地域</w:t>
                      </w:r>
                      <w:r w:rsidR="003200E9" w:rsidRPr="00290A32">
                        <w:rPr>
                          <w:rFonts w:ascii="Meiryo UI" w:eastAsia="Meiryo UI" w:hAnsi="Meiryo UI" w:hint="eastAsia"/>
                          <w:spacing w:val="4"/>
                          <w:kern w:val="0"/>
                          <w:sz w:val="15"/>
                          <w:szCs w:val="11"/>
                          <w:fitText w:val="8046" w:id="-1940584958"/>
                        </w:rPr>
                        <w:t>等</w:t>
                      </w:r>
                      <w:r w:rsidR="00403D08" w:rsidRPr="00290A32">
                        <w:rPr>
                          <w:rFonts w:ascii="Meiryo UI" w:eastAsia="Meiryo UI" w:hAnsi="Meiryo UI"/>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に</w:t>
                      </w:r>
                      <w:r w:rsidR="00367F7C" w:rsidRPr="00290A32">
                        <w:rPr>
                          <w:rFonts w:ascii="Meiryo UI" w:eastAsia="Meiryo UI" w:hAnsi="Meiryo UI" w:hint="eastAsia"/>
                          <w:spacing w:val="4"/>
                          <w:kern w:val="0"/>
                          <w:sz w:val="15"/>
                          <w:szCs w:val="11"/>
                          <w:fitText w:val="8046" w:id="-1940584958"/>
                        </w:rPr>
                        <w:t>おいて</w:t>
                      </w:r>
                      <w:r w:rsidRPr="00290A32">
                        <w:rPr>
                          <w:rFonts w:ascii="Meiryo UI" w:eastAsia="Meiryo UI" w:hAnsi="Meiryo UI" w:hint="eastAsia"/>
                          <w:spacing w:val="4"/>
                          <w:kern w:val="0"/>
                          <w:sz w:val="15"/>
                          <w:szCs w:val="11"/>
                          <w:fitText w:val="8046" w:id="-1940584958"/>
                        </w:rPr>
                        <w:t>、読書環境の整備のための具体的な方策に取組</w:t>
                      </w:r>
                      <w:r w:rsidR="00FE52C2" w:rsidRPr="00290A32">
                        <w:rPr>
                          <w:rFonts w:ascii="Meiryo UI" w:eastAsia="Meiryo UI" w:hAnsi="Meiryo UI" w:hint="eastAsia"/>
                          <w:spacing w:val="-31"/>
                          <w:kern w:val="0"/>
                          <w:sz w:val="15"/>
                          <w:szCs w:val="11"/>
                          <w:fitText w:val="8046" w:id="-1940584958"/>
                        </w:rPr>
                        <w:t>む</w:t>
                      </w:r>
                      <w:r w:rsidR="008C647D">
                        <w:rPr>
                          <w:rFonts w:ascii="Meiryo UI" w:eastAsia="Meiryo UI" w:hAnsi="Meiryo UI" w:hint="eastAsia"/>
                          <w:kern w:val="0"/>
                          <w:sz w:val="15"/>
                          <w:szCs w:val="11"/>
                        </w:rPr>
                        <w:t>。</w:t>
                      </w:r>
                    </w:p>
                  </w:txbxContent>
                </v:textbox>
                <w10:wrap anchorx="margin"/>
              </v:roundrect>
            </w:pict>
          </mc:Fallback>
        </mc:AlternateContent>
      </w:r>
    </w:p>
    <w:p w14:paraId="658A5208" w14:textId="77777777" w:rsidR="00F65352" w:rsidRDefault="00FE52C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posOffset>4267200</wp:posOffset>
                </wp:positionH>
                <wp:positionV relativeFrom="paragraph">
                  <wp:posOffset>200660</wp:posOffset>
                </wp:positionV>
                <wp:extent cx="5638800" cy="1230630"/>
                <wp:effectExtent l="0" t="0" r="0" b="7620"/>
                <wp:wrapNone/>
                <wp:docPr id="62" name="正方形/長方形 62" descr="（１）読書活動普及・啓発 （えほんのひろば・ビブリオバトル大会等子ども向けイベントの実施、SNSやミニコミ誌を活用した啓発の実施等）&#10;（２）乳幼児の時期の保護者や教育保育施設への読書活動支援　（貸出し用図書セットの充実、ボランティア養成講座の実施等）&#10;（３）インターネットを活用した取組　（府公式Twitterでのおすすめ本紹介、読書イベントの動画配信等）&#10;（４）支援が必要な子どもへの読書環境づくり　（府立中央図書館における点字図書等の充実、子どもの状況に応じたおはなし会等の実施等）&#10;（５）子どもに本を届けるネットワークの整備　（特別貸出用図書セットの貸出、おすすめ本紹介冊子の作成等）&#10;（６）子どもの読書活動を進めるための組織の設置（庁内子ども読書活動推進会議（WG）、大阪府社会教育委員会議）&#10;（７）電子書籍の活用検討&#10;" title="府の重点的な施策"/>
                <wp:cNvGraphicFramePr/>
                <a:graphic xmlns:a="http://schemas.openxmlformats.org/drawingml/2006/main">
                  <a:graphicData uri="http://schemas.microsoft.com/office/word/2010/wordprocessingShape">
                    <wps:wsp>
                      <wps:cNvSpPr/>
                      <wps:spPr>
                        <a:xfrm>
                          <a:off x="0" y="0"/>
                          <a:ext cx="5638800" cy="1230630"/>
                        </a:xfrm>
                        <a:prstGeom prst="rect">
                          <a:avLst/>
                        </a:prstGeom>
                        <a:noFill/>
                        <a:ln w="6350" cap="flat" cmpd="sng" algn="ctr">
                          <a:noFill/>
                          <a:prstDash val="solid"/>
                          <a:miter lim="800000"/>
                        </a:ln>
                        <a:effectLst/>
                      </wps:spPr>
                      <wps:txbx>
                        <w:txbxContent>
                          <w:p w14:paraId="2E9A8B32"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１</w:t>
                            </w:r>
                            <w:r>
                              <w:rPr>
                                <w:rFonts w:ascii="Meiryo UI" w:eastAsia="Meiryo UI" w:hAnsi="Meiryo UI"/>
                                <w:sz w:val="15"/>
                                <w:szCs w:val="15"/>
                              </w:rPr>
                              <w:t>．</w:t>
                            </w:r>
                            <w:r w:rsidR="00F474E5"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DD53BF">
                              <w:rPr>
                                <w:rFonts w:ascii="Meiryo UI" w:eastAsia="Meiryo UI" w:hAnsi="Meiryo UI"/>
                                <w:sz w:val="15"/>
                                <w:szCs w:val="15"/>
                              </w:rPr>
                              <w:t>子</w:t>
                            </w:r>
                            <w:r w:rsidR="00DD53BF">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14:paraId="79DABA74"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２</w:t>
                            </w:r>
                            <w:r>
                              <w:rPr>
                                <w:rFonts w:ascii="Meiryo UI" w:eastAsia="Meiryo UI" w:hAnsi="Meiryo UI"/>
                                <w:sz w:val="15"/>
                                <w:szCs w:val="15"/>
                              </w:rPr>
                              <w:t>．</w:t>
                            </w:r>
                            <w:r w:rsidR="00F474E5"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00F474E5"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14:paraId="572FE44F"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３</w:t>
                            </w:r>
                            <w:r>
                              <w:rPr>
                                <w:rFonts w:ascii="Meiryo UI" w:eastAsia="Meiryo UI" w:hAnsi="Meiryo UI"/>
                                <w:sz w:val="15"/>
                                <w:szCs w:val="15"/>
                              </w:rPr>
                              <w:t>．</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14:paraId="63568164" w14:textId="77777777"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４</w:t>
                            </w:r>
                            <w:r>
                              <w:rPr>
                                <w:rFonts w:ascii="Meiryo UI" w:eastAsia="Meiryo UI" w:hAnsi="Meiryo UI"/>
                                <w:sz w:val="15"/>
                                <w:szCs w:val="15"/>
                              </w:rPr>
                              <w:t>．</w:t>
                            </w:r>
                            <w:r w:rsidR="001057F6"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14:paraId="08AEB93D" w14:textId="77777777"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５</w:t>
                            </w:r>
                            <w:r>
                              <w:rPr>
                                <w:rFonts w:ascii="Meiryo UI" w:eastAsia="Meiryo UI" w:hAnsi="Meiryo UI"/>
                                <w:sz w:val="15"/>
                                <w:szCs w:val="15"/>
                              </w:rPr>
                              <w:t>．</w:t>
                            </w:r>
                            <w:r w:rsidR="00F474E5"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14:paraId="32051FD2"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６</w:t>
                            </w:r>
                            <w:r>
                              <w:rPr>
                                <w:rFonts w:ascii="Meiryo UI" w:eastAsia="Meiryo UI" w:hAnsi="Meiryo UI"/>
                                <w:sz w:val="15"/>
                                <w:szCs w:val="15"/>
                              </w:rPr>
                              <w:t>．</w:t>
                            </w:r>
                            <w:r w:rsidR="00F474E5"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14:paraId="09A279C8" w14:textId="77777777" w:rsidR="00F474E5" w:rsidRPr="007101CA"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７</w:t>
                            </w:r>
                            <w:r>
                              <w:rPr>
                                <w:rFonts w:ascii="Meiryo UI" w:eastAsia="Meiryo UI" w:hAnsi="Meiryo UI"/>
                                <w:sz w:val="15"/>
                                <w:szCs w:val="15"/>
                              </w:rPr>
                              <w:t>．</w:t>
                            </w:r>
                            <w:r w:rsidR="00AF412E" w:rsidRPr="00AF412E">
                              <w:rPr>
                                <w:rFonts w:ascii="Meiryo UI" w:eastAsia="Meiryo UI" w:hAnsi="Meiryo UI" w:hint="eastAsia"/>
                                <w:sz w:val="15"/>
                                <w:szCs w:val="15"/>
                              </w:rPr>
                              <w:t>電子書籍</w:t>
                            </w:r>
                            <w:r w:rsidR="00AF412E" w:rsidRPr="00AF412E">
                              <w:rPr>
                                <w:rFonts w:ascii="Meiryo UI" w:eastAsia="Meiryo UI" w:hAnsi="Meiryo UI"/>
                                <w:sz w:val="15"/>
                                <w:szCs w:val="15"/>
                              </w:rPr>
                              <w:t>の</w:t>
                            </w:r>
                            <w:r w:rsidR="00047CD0">
                              <w:rPr>
                                <w:rFonts w:ascii="Meiryo UI" w:eastAsia="Meiryo UI" w:hAnsi="Meiryo UI" w:hint="eastAsia"/>
                                <w:sz w:val="15"/>
                                <w:szCs w:val="15"/>
                              </w:rPr>
                              <w:t>活用</w:t>
                            </w:r>
                            <w:r w:rsidR="00AF412E"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2" alt="タイトル: 府の重点的な施策 - 説明: （１）読書活動普及・啓発 （えほんのひろば・ビブリオバトル大会等子ども向けイベントの実施、SNSやミニコミ誌を活用した啓発の実施等）&#10;（２）乳幼児の時期の保護者や教育保育施設への読書活動支援　（貸出し用図書セットの充実、ボランティア養成講座の実施等）&#10;（３）インターネットを活用した取組　（府公式Twitterでのおすすめ本紹介、読書イベントの動画配信等）&#10;（４）支援が必要な子どもへの読書環境づくり　（府立中央図書館における点字図書等の充実、子どもの状況に応じたおはなし会等の実施等）&#10;（５）子どもに本を届けるネットワークの整備　（特別貸出用図書セットの貸出、おすすめ本紹介冊子の作成等）&#10;（６）子どもの読書活動を進めるための組織の設置（庁内子ども読書活動推進会議（WG）、大阪府社会教育委員会議）&#10;（７）電子書籍の活用検討&#10;" style="position:absolute;left:0;text-align:left;margin-left:336pt;margin-top:15.8pt;width:444pt;height:96.9pt;z-index:2516797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" filled="f" stroked="f" strokeweight=".5pt">
                <v:textbox>
                  <w:txbxContent>
                    <w:p w14:paraId="2E9A8B32"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１</w:t>
                      </w:r>
                      <w:r>
                        <w:rPr>
                          <w:rFonts w:ascii="Meiryo UI" w:eastAsia="Meiryo UI" w:hAnsi="Meiryo UI"/>
                          <w:sz w:val="15"/>
                          <w:szCs w:val="15"/>
                        </w:rPr>
                        <w:t>．</w:t>
                      </w:r>
                      <w:r w:rsidR="00F474E5"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DD53BF">
                        <w:rPr>
                          <w:rFonts w:ascii="Meiryo UI" w:eastAsia="Meiryo UI" w:hAnsi="Meiryo UI"/>
                          <w:sz w:val="15"/>
                          <w:szCs w:val="15"/>
                        </w:rPr>
                        <w:t>子</w:t>
                      </w:r>
                      <w:r w:rsidR="00DD53BF">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14:paraId="79DABA74"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２</w:t>
                      </w:r>
                      <w:r>
                        <w:rPr>
                          <w:rFonts w:ascii="Meiryo UI" w:eastAsia="Meiryo UI" w:hAnsi="Meiryo UI"/>
                          <w:sz w:val="15"/>
                          <w:szCs w:val="15"/>
                        </w:rPr>
                        <w:t>．</w:t>
                      </w:r>
                      <w:r w:rsidR="00F474E5"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00F474E5"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14:paraId="572FE44F"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３</w:t>
                      </w:r>
                      <w:r>
                        <w:rPr>
                          <w:rFonts w:ascii="Meiryo UI" w:eastAsia="Meiryo UI" w:hAnsi="Meiryo UI"/>
                          <w:sz w:val="15"/>
                          <w:szCs w:val="15"/>
                        </w:rPr>
                        <w:t>．</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14:paraId="63568164" w14:textId="77777777"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４</w:t>
                      </w:r>
                      <w:r>
                        <w:rPr>
                          <w:rFonts w:ascii="Meiryo UI" w:eastAsia="Meiryo UI" w:hAnsi="Meiryo UI"/>
                          <w:sz w:val="15"/>
                          <w:szCs w:val="15"/>
                        </w:rPr>
                        <w:t>．</w:t>
                      </w:r>
                      <w:r w:rsidR="001057F6"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14:paraId="08AEB93D" w14:textId="77777777"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５</w:t>
                      </w:r>
                      <w:r>
                        <w:rPr>
                          <w:rFonts w:ascii="Meiryo UI" w:eastAsia="Meiryo UI" w:hAnsi="Meiryo UI"/>
                          <w:sz w:val="15"/>
                          <w:szCs w:val="15"/>
                        </w:rPr>
                        <w:t>．</w:t>
                      </w:r>
                      <w:r w:rsidR="00F474E5"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14:paraId="32051FD2" w14:textId="77777777"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６</w:t>
                      </w:r>
                      <w:r>
                        <w:rPr>
                          <w:rFonts w:ascii="Meiryo UI" w:eastAsia="Meiryo UI" w:hAnsi="Meiryo UI"/>
                          <w:sz w:val="15"/>
                          <w:szCs w:val="15"/>
                        </w:rPr>
                        <w:t>．</w:t>
                      </w:r>
                      <w:r w:rsidR="00F474E5"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14:paraId="09A279C8" w14:textId="77777777" w:rsidR="00F474E5" w:rsidRPr="007101CA"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７</w:t>
                      </w:r>
                      <w:r>
                        <w:rPr>
                          <w:rFonts w:ascii="Meiryo UI" w:eastAsia="Meiryo UI" w:hAnsi="Meiryo UI"/>
                          <w:sz w:val="15"/>
                          <w:szCs w:val="15"/>
                        </w:rPr>
                        <w:t>．</w:t>
                      </w:r>
                      <w:r w:rsidR="00AF412E" w:rsidRPr="00AF412E">
                        <w:rPr>
                          <w:rFonts w:ascii="Meiryo UI" w:eastAsia="Meiryo UI" w:hAnsi="Meiryo UI" w:hint="eastAsia"/>
                          <w:sz w:val="15"/>
                          <w:szCs w:val="15"/>
                        </w:rPr>
                        <w:t>電子書籍</w:t>
                      </w:r>
                      <w:r w:rsidR="00AF412E" w:rsidRPr="00AF412E">
                        <w:rPr>
                          <w:rFonts w:ascii="Meiryo UI" w:eastAsia="Meiryo UI" w:hAnsi="Meiryo UI"/>
                          <w:sz w:val="15"/>
                          <w:szCs w:val="15"/>
                        </w:rPr>
                        <w:t>の</w:t>
                      </w:r>
                      <w:r w:rsidR="00047CD0">
                        <w:rPr>
                          <w:rFonts w:ascii="Meiryo UI" w:eastAsia="Meiryo UI" w:hAnsi="Meiryo UI" w:hint="eastAsia"/>
                          <w:sz w:val="15"/>
                          <w:szCs w:val="15"/>
                        </w:rPr>
                        <w:t>活用</w:t>
                      </w:r>
                      <w:r w:rsidR="00AF412E" w:rsidRPr="00AF412E">
                        <w:rPr>
                          <w:rFonts w:ascii="Meiryo UI" w:eastAsia="Meiryo UI" w:hAnsi="Meiryo UI"/>
                          <w:sz w:val="15"/>
                          <w:szCs w:val="15"/>
                        </w:rPr>
                        <w:t>検討</w:t>
                      </w:r>
                    </w:p>
                  </w:txbxContent>
                </v:textbox>
                <w10:wrap anchorx="margin"/>
              </v:rect>
            </w:pict>
          </mc:Fallback>
        </mc:AlternateContent>
      </w:r>
    </w:p>
    <w:p w14:paraId="3926B3DD" w14:textId="77777777" w:rsidR="00F65352"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8544" behindDoc="0" locked="0" layoutInCell="1" allowOverlap="1" wp14:anchorId="1FD1882A" wp14:editId="44616B74">
                <wp:simplePos x="0" y="0"/>
                <wp:positionH relativeFrom="margin">
                  <wp:posOffset>3931533</wp:posOffset>
                </wp:positionH>
                <wp:positionV relativeFrom="paragraph">
                  <wp:posOffset>86360</wp:posOffset>
                </wp:positionV>
                <wp:extent cx="346130" cy="857250"/>
                <wp:effectExtent l="0" t="0" r="0" b="0"/>
                <wp:wrapNone/>
                <wp:docPr id="31" name="角丸四角形 31" title="府の重点的な施策"/>
                <wp:cNvGraphicFramePr/>
                <a:graphic xmlns:a="http://schemas.openxmlformats.org/drawingml/2006/main">
                  <a:graphicData uri="http://schemas.microsoft.com/office/word/2010/wordprocessingShape">
                    <wps:wsp>
                      <wps:cNvSpPr/>
                      <wps:spPr>
                        <a:xfrm>
                          <a:off x="0" y="0"/>
                          <a:ext cx="346130" cy="857250"/>
                        </a:xfrm>
                        <a:prstGeom prst="roundRect">
                          <a:avLst/>
                        </a:prstGeom>
                        <a:noFill/>
                        <a:ln w="3175" cap="flat" cmpd="sng" algn="ctr">
                          <a:noFill/>
                          <a:prstDash val="solid"/>
                          <a:miter lim="800000"/>
                        </a:ln>
                        <a:effectLst/>
                      </wps:spPr>
                      <wps:txbx>
                        <w:txbxContent>
                          <w:p w14:paraId="415D43F5"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31" o:spid="_x0000_s1063" alt="タイトル: 府の重点的な施策" style="position:absolute;left:0;text-align:left;margin-left:309.55pt;margin-top:6.8pt;width:27.25pt;height:67.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" filled="f" stroked="f" strokeweight=".25pt">
                <v:stroke joinstyle="miter"/>
                <v:textbox style="layout-flow:vertical-ideographic">
                  <w:txbxContent>
                    <w:p w14:paraId="415D43F5" w14:textId="77777777"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v:textbox>
                <w10:wrap anchorx="margin"/>
              </v:roundrect>
            </w:pict>
          </mc:Fallback>
        </mc:AlternateContent>
      </w:r>
      <w:r w:rsidR="00BA3EEC">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3971925</wp:posOffset>
                </wp:positionH>
                <wp:positionV relativeFrom="paragraph">
                  <wp:posOffset>8890</wp:posOffset>
                </wp:positionV>
                <wp:extent cx="253365" cy="1080000"/>
                <wp:effectExtent l="0" t="0" r="0" b="6350"/>
                <wp:wrapNone/>
                <wp:docPr id="23" name="角丸四角形 23"/>
                <wp:cNvGraphicFramePr/>
                <a:graphic xmlns:a="http://schemas.openxmlformats.org/drawingml/2006/main">
                  <a:graphicData uri="http://schemas.microsoft.com/office/word/2010/wordprocessingShape">
                    <wps:wsp>
                      <wps:cNvSpPr/>
                      <wps:spPr>
                        <a:xfrm>
                          <a:off x="0" y="0"/>
                          <a:ext cx="253365" cy="1080000"/>
                        </a:xfrm>
                        <a:prstGeom prst="roundRect">
                          <a:avLst/>
                        </a:prstGeom>
                        <a:solidFill>
                          <a:schemeClr val="accent1">
                            <a:lumMod val="75000"/>
                          </a:schemeClr>
                        </a:solidFill>
                        <a:ln w="3175" cap="flat" cmpd="sng" algn="ctr">
                          <a:noFill/>
                          <a:prstDash val="solid"/>
                          <a:miter lim="800000"/>
                        </a:ln>
                        <a:effectLst/>
                      </wps:spPr>
                      <wps:txbx>
                        <w:txbxContent>
                          <w:p w14:paraId="24720B2F" w14:textId="77777777" w:rsidR="00F474E5" w:rsidRPr="007101CA" w:rsidRDefault="00F474E5" w:rsidP="003C1DD0">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64" style="position:absolute;left:0;text-align:left;margin-left:312.75pt;margin-top:.7pt;width:19.95pt;height:85.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" fillcolor="#2e74b5 [2404]" stroked="f" strokeweight=".25pt">
                <v:stroke joinstyle="miter"/>
                <v:textbox style="layout-flow:vertical-ideographic">
                  <w:txbxContent>
                    <w:p w14:paraId="24720B2F" w14:textId="77777777" w:rsidR="00F474E5" w:rsidRPr="007101CA" w:rsidRDefault="00F474E5" w:rsidP="003C1DD0">
                      <w:pPr>
                        <w:spacing w:line="180" w:lineRule="exact"/>
                        <w:jc w:val="center"/>
                        <w:rPr>
                          <w:rFonts w:ascii="Meiryo UI" w:eastAsia="Meiryo UI" w:hAnsi="Meiryo UI"/>
                          <w:color w:val="FFFFFF" w:themeColor="background1"/>
                          <w:sz w:val="14"/>
                          <w:szCs w:val="14"/>
                        </w:rPr>
                      </w:pPr>
                    </w:p>
                  </w:txbxContent>
                </v:textbox>
              </v:roundrect>
            </w:pict>
          </mc:Fallback>
        </mc:AlternateContent>
      </w:r>
    </w:p>
    <w:p w14:paraId="4623C20C" w14:textId="77777777" w:rsidR="00421333" w:rsidRDefault="00421333" w:rsidP="005C1ADC">
      <w:pPr>
        <w:spacing w:line="400" w:lineRule="exact"/>
        <w:rPr>
          <w:rFonts w:ascii="Meiryo UI" w:eastAsia="Meiryo UI" w:hAnsi="Meiryo UI"/>
          <w:b/>
          <w:sz w:val="22"/>
        </w:rPr>
      </w:pPr>
    </w:p>
    <w:p w14:paraId="64D81422" w14:textId="77777777" w:rsidR="00421333" w:rsidRDefault="00421333" w:rsidP="005C1ADC">
      <w:pPr>
        <w:spacing w:line="400" w:lineRule="exact"/>
        <w:rPr>
          <w:rFonts w:ascii="Meiryo UI" w:eastAsia="Meiryo UI" w:hAnsi="Meiryo UI"/>
          <w:b/>
          <w:sz w:val="22"/>
        </w:rPr>
      </w:pPr>
    </w:p>
    <w:p w14:paraId="50894B05" w14:textId="77777777" w:rsidR="00045CBE" w:rsidRDefault="00045CBE" w:rsidP="00045CBE">
      <w:pPr>
        <w:jc w:val="left"/>
        <w:rPr>
          <w:rFonts w:ascii="ＭＳ ゴシック" w:eastAsia="ＭＳ ゴシック" w:hAnsi="ＭＳ ゴシック"/>
          <w:sz w:val="24"/>
          <w:szCs w:val="24"/>
        </w:rPr>
      </w:pPr>
    </w:p>
    <w:p w14:paraId="3E0FE385" w14:textId="77777777" w:rsidR="000B754B" w:rsidRPr="00385B9F" w:rsidRDefault="000B754B" w:rsidP="000B754B">
      <w:pPr>
        <w:spacing w:line="340" w:lineRule="exact"/>
        <w:rPr>
          <w:rFonts w:ascii="Meiryo UI" w:eastAsia="Meiryo UI" w:hAnsi="Meiryo UI"/>
        </w:rPr>
      </w:pPr>
      <w:r>
        <w:rPr>
          <w:rFonts w:ascii="Meiryo UI" w:eastAsia="Meiryo UI" w:hAnsi="Meiryo UI" w:hint="eastAsia"/>
        </w:rPr>
        <w:lastRenderedPageBreak/>
        <w:t>【発達段階ごとの特徴と取組</w:t>
      </w:r>
      <w:r w:rsidRPr="00385B9F">
        <w:rPr>
          <w:rFonts w:ascii="Meiryo UI" w:eastAsia="Meiryo UI" w:hAnsi="Meiryo UI" w:hint="eastAsia"/>
        </w:rPr>
        <w:t>の柱】</w:t>
      </w:r>
    </w:p>
    <w:p w14:paraId="029843F4" w14:textId="77777777" w:rsidR="000B754B" w:rsidRPr="00F6223A" w:rsidRDefault="000B754B" w:rsidP="00F6223A">
      <w:pPr>
        <w:spacing w:line="260" w:lineRule="exact"/>
        <w:ind w:leftChars="100" w:left="210" w:firstLineChars="100" w:firstLine="160"/>
        <w:jc w:val="left"/>
        <w:rPr>
          <w:rFonts w:ascii="Meiryo UI" w:eastAsia="Meiryo UI" w:hAnsi="Meiryo UI"/>
          <w:sz w:val="16"/>
        </w:rPr>
      </w:pPr>
      <w:r w:rsidRPr="00D271B1">
        <w:rPr>
          <w:rFonts w:ascii="Meiryo UI" w:eastAsia="Meiryo UI" w:hAnsi="Meiryo UI" w:hint="eastAsia"/>
          <w:sz w:val="16"/>
        </w:rPr>
        <w:t>読書に関する発達段階ごとの特徴として、以下の表のような傾向があることを踏まえつつ</w:t>
      </w:r>
      <w:r>
        <w:rPr>
          <w:rFonts w:ascii="Meiryo UI" w:eastAsia="Meiryo UI" w:hAnsi="Meiryo UI" w:hint="eastAsia"/>
          <w:sz w:val="16"/>
        </w:rPr>
        <w:t>、乳幼児</w:t>
      </w:r>
      <w:r w:rsidR="00F6223A">
        <w:rPr>
          <w:rFonts w:ascii="Meiryo UI" w:eastAsia="Meiryo UI" w:hAnsi="Meiryo UI" w:hint="eastAsia"/>
          <w:sz w:val="16"/>
        </w:rPr>
        <w:t>の時</w:t>
      </w:r>
      <w:r>
        <w:rPr>
          <w:rFonts w:ascii="Meiryo UI" w:eastAsia="Meiryo UI" w:hAnsi="Meiryo UI" w:hint="eastAsia"/>
          <w:sz w:val="16"/>
        </w:rPr>
        <w:t>期、小学生</w:t>
      </w:r>
      <w:r w:rsidR="00F6223A">
        <w:rPr>
          <w:rFonts w:ascii="Meiryo UI" w:eastAsia="Meiryo UI" w:hAnsi="Meiryo UI" w:hint="eastAsia"/>
          <w:sz w:val="16"/>
        </w:rPr>
        <w:t>の時</w:t>
      </w:r>
      <w:r>
        <w:rPr>
          <w:rFonts w:ascii="Meiryo UI" w:eastAsia="Meiryo UI" w:hAnsi="Meiryo UI" w:hint="eastAsia"/>
          <w:sz w:val="16"/>
        </w:rPr>
        <w:t>期、中学生</w:t>
      </w:r>
      <w:r w:rsidR="00F6223A">
        <w:rPr>
          <w:rFonts w:ascii="Meiryo UI" w:eastAsia="Meiryo UI" w:hAnsi="Meiryo UI" w:hint="eastAsia"/>
          <w:sz w:val="16"/>
        </w:rPr>
        <w:t>の時</w:t>
      </w:r>
      <w:r>
        <w:rPr>
          <w:rFonts w:ascii="Meiryo UI" w:eastAsia="Meiryo UI" w:hAnsi="Meiryo UI" w:hint="eastAsia"/>
          <w:sz w:val="16"/>
        </w:rPr>
        <w:t>期、高校生</w:t>
      </w:r>
      <w:r w:rsidR="00F6223A">
        <w:rPr>
          <w:rFonts w:ascii="Meiryo UI" w:eastAsia="Meiryo UI" w:hAnsi="Meiryo UI" w:hint="eastAsia"/>
          <w:sz w:val="16"/>
        </w:rPr>
        <w:t>の時</w:t>
      </w:r>
      <w:r>
        <w:rPr>
          <w:rFonts w:ascii="Meiryo UI" w:eastAsia="Meiryo UI" w:hAnsi="Meiryo UI" w:hint="eastAsia"/>
          <w:sz w:val="16"/>
        </w:rPr>
        <w:t>期の子ども</w:t>
      </w:r>
      <w:r w:rsidR="00A40A77">
        <w:rPr>
          <w:rFonts w:ascii="Meiryo UI" w:eastAsia="Meiryo UI" w:hAnsi="Meiryo UI" w:hint="eastAsia"/>
          <w:sz w:val="16"/>
        </w:rPr>
        <w:t>一</w:t>
      </w:r>
      <w:r>
        <w:rPr>
          <w:rFonts w:ascii="Meiryo UI" w:eastAsia="Meiryo UI" w:hAnsi="Meiryo UI" w:hint="eastAsia"/>
          <w:sz w:val="16"/>
        </w:rPr>
        <w:t>人一人の</w:t>
      </w:r>
      <w:r w:rsidRPr="00D271B1">
        <w:rPr>
          <w:rFonts w:ascii="Meiryo UI" w:eastAsia="Meiryo UI" w:hAnsi="Meiryo UI" w:hint="eastAsia"/>
          <w:sz w:val="16"/>
        </w:rPr>
        <w:t>発達段階や生活の場に応じて、全ての子どもが読書への興味・関心を高め、必要な知識を得るとともに、自ら楽しみながら読書活動を行うことができる環境整備をするために、大阪全体で取組むことが重要となります。</w:t>
      </w:r>
    </w:p>
    <w:p w14:paraId="2673AAEE" w14:textId="77777777" w:rsidR="000B754B" w:rsidRPr="00385B9F" w:rsidRDefault="007672C6" w:rsidP="000B754B">
      <w:pPr>
        <w:spacing w:line="260" w:lineRule="exact"/>
        <w:ind w:firstLineChars="200" w:firstLine="280"/>
        <w:jc w:val="left"/>
        <w:rPr>
          <w:rFonts w:ascii="Meiryo UI" w:eastAsia="Meiryo UI" w:hAnsi="Meiryo UI"/>
          <w:sz w:val="16"/>
        </w:rPr>
      </w:pPr>
      <w:r w:rsidRPr="007672C6">
        <w:rPr>
          <w:rFonts w:ascii="Meiryo UI" w:eastAsia="Meiryo UI" w:hAnsi="Meiryo UI" w:hint="eastAsia"/>
          <w:noProof/>
          <w:sz w:val="14"/>
        </w:rPr>
        <mc:AlternateContent>
          <mc:Choice Requires="wps">
            <w:drawing>
              <wp:anchor distT="0" distB="0" distL="114300" distR="114300" simplePos="0" relativeHeight="252256256" behindDoc="0" locked="0" layoutInCell="1" allowOverlap="1" wp14:anchorId="2A09D40F" wp14:editId="56190529">
                <wp:simplePos x="0" y="0"/>
                <wp:positionH relativeFrom="margin">
                  <wp:posOffset>62230</wp:posOffset>
                </wp:positionH>
                <wp:positionV relativeFrom="paragraph">
                  <wp:posOffset>24263</wp:posOffset>
                </wp:positionV>
                <wp:extent cx="450816" cy="784225"/>
                <wp:effectExtent l="0" t="128905" r="0" b="0"/>
                <wp:wrapNone/>
                <wp:docPr id="107" name="フローチャート: 他ページ結合子 107" title="５つの柱"/>
                <wp:cNvGraphicFramePr/>
                <a:graphic xmlns:a="http://schemas.openxmlformats.org/drawingml/2006/main">
                  <a:graphicData uri="http://schemas.microsoft.com/office/word/2010/wordprocessingShape">
                    <wps:wsp>
                      <wps:cNvSpPr/>
                      <wps:spPr>
                        <a:xfrm rot="16200000">
                          <a:off x="0" y="0"/>
                          <a:ext cx="450816" cy="78422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14644" w14:textId="77777777"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9D40F" id="_x0000_t177" coordsize="21600,21600" o:spt="177" path="m,l21600,r,17255l10800,21600,,17255xe">
                <v:stroke joinstyle="miter"/>
                <v:path gradientshapeok="t" o:connecttype="rect" textboxrect="0,0,21600,17255"/>
              </v:shapetype>
              <v:shape id="フローチャート: 他ページ結合子 107" o:spid="_x0000_s1065" type="#_x0000_t177" alt="タイトル: ５つの柱" style="position:absolute;left:0;text-align:left;margin-left:4.9pt;margin-top:1.9pt;width:35.5pt;height:61.75pt;rotation:-90;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" filled="f" stroked="f" strokeweight="1pt">
                <v:textbox>
                  <w:txbxContent>
                    <w:p w14:paraId="64B14644" w14:textId="77777777"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v:textbox>
                <w10:wrap anchorx="margin"/>
              </v:shape>
            </w:pict>
          </mc:Fallback>
        </mc:AlternateContent>
      </w:r>
      <w:r w:rsidR="00AA062C" w:rsidRPr="007672C6">
        <w:rPr>
          <w:rFonts w:ascii="Meiryo UI" w:eastAsia="Meiryo UI" w:hAnsi="Meiryo UI" w:hint="eastAsia"/>
          <w:noProof/>
          <w:sz w:val="14"/>
        </w:rPr>
        <mc:AlternateContent>
          <mc:Choice Requires="wps">
            <w:drawing>
              <wp:anchor distT="0" distB="0" distL="114300" distR="114300" simplePos="0" relativeHeight="252254208" behindDoc="0" locked="0" layoutInCell="1" allowOverlap="1" wp14:anchorId="199EE2F1" wp14:editId="7F74E7F3">
                <wp:simplePos x="0" y="0"/>
                <wp:positionH relativeFrom="margin">
                  <wp:posOffset>88815</wp:posOffset>
                </wp:positionH>
                <wp:positionV relativeFrom="paragraph">
                  <wp:posOffset>101515</wp:posOffset>
                </wp:positionV>
                <wp:extent cx="307070" cy="488950"/>
                <wp:effectExtent l="4128" t="0" r="0" b="21273"/>
                <wp:wrapNone/>
                <wp:docPr id="106" name="フローチャート: 他ページ結合子 106"/>
                <wp:cNvGraphicFramePr/>
                <a:graphic xmlns:a="http://schemas.openxmlformats.org/drawingml/2006/main">
                  <a:graphicData uri="http://schemas.microsoft.com/office/word/2010/wordprocessingShape">
                    <wps:wsp>
                      <wps:cNvSpPr/>
                      <wps:spPr>
                        <a:xfrm rot="16200000">
                          <a:off x="0" y="0"/>
                          <a:ext cx="307070" cy="4889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B8350C" w14:textId="77777777"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E2F1" id="フローチャート: 他ページ結合子 106" o:spid="_x0000_s1066" type="#_x0000_t177" style="position:absolute;left:0;text-align:left;margin-left:7pt;margin-top:8pt;width:24.2pt;height:38.5pt;rotation:-9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" fillcolor="#bdd6ee [1300]" strokecolor="#1f4d78 [1604]" strokeweight="1pt">
                <v:textbox>
                  <w:txbxContent>
                    <w:p w14:paraId="3EB8350C" w14:textId="77777777"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Pr="007672C6">
        <w:rPr>
          <w:rFonts w:ascii="Meiryo UI" w:eastAsia="Meiryo UI" w:hAnsi="Meiryo UI" w:hint="eastAsia"/>
          <w:sz w:val="14"/>
        </w:rPr>
        <w:t xml:space="preserve">　</w:t>
      </w:r>
      <w:r w:rsidR="000B754B" w:rsidRPr="00D271B1">
        <w:rPr>
          <w:rFonts w:ascii="Meiryo UI" w:eastAsia="Meiryo UI" w:hAnsi="Meiryo UI" w:hint="eastAsia"/>
          <w:sz w:val="16"/>
        </w:rPr>
        <w:t>なお、支援が必要な子どもについても、一人一人の状況に応じて、読書環境の整備のための具体的な方策に取組みます。</w:t>
      </w:r>
    </w:p>
    <w:p w14:paraId="3BD7EBEB" w14:textId="77777777" w:rsidR="000B754B" w:rsidRPr="00385B9F" w:rsidRDefault="000B754B" w:rsidP="000B754B">
      <w:pPr>
        <w:spacing w:line="240" w:lineRule="exact"/>
        <w:jc w:val="left"/>
        <w:rPr>
          <w:rFonts w:ascii="ＭＳ 明朝" w:eastAsia="ＭＳ 明朝" w:hAnsi="ＭＳ 明朝"/>
          <w:sz w:val="22"/>
        </w:rPr>
      </w:pPr>
      <w:r w:rsidRPr="00385B9F">
        <w:rPr>
          <w:rFonts w:ascii="Meiryo UI" w:eastAsia="Meiryo UI" w:hAnsi="Meiryo UI"/>
          <w:noProof/>
          <w:sz w:val="22"/>
        </w:rPr>
        <mc:AlternateContent>
          <mc:Choice Requires="wps">
            <w:drawing>
              <wp:anchor distT="0" distB="0" distL="114300" distR="114300" simplePos="0" relativeHeight="252195840" behindDoc="0" locked="0" layoutInCell="1" allowOverlap="1" wp14:anchorId="19607244" wp14:editId="240C64BC">
                <wp:simplePos x="0" y="0"/>
                <wp:positionH relativeFrom="column">
                  <wp:posOffset>499745</wp:posOffset>
                </wp:positionH>
                <wp:positionV relativeFrom="paragraph">
                  <wp:posOffset>392430</wp:posOffset>
                </wp:positionV>
                <wp:extent cx="1799590" cy="467995"/>
                <wp:effectExtent l="0" t="0" r="0" b="8255"/>
                <wp:wrapNone/>
                <wp:docPr id="101" name="テキスト ボックス 101" descr="・文字やことばを知る&#10;・ことばを聞きとる&#10;" title="ことばを知り"/>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14:paraId="70D5545E"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14:paraId="43129495"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7244" id="テキスト ボックス 101" o:spid="_x0000_s1067" type="#_x0000_t202" alt="タイトル: ことばを知り - 説明: ・文字やことばを知る&#10;・ことばを聞きとる&#10;" style="position:absolute;margin-left:39.35pt;margin-top:30.9pt;width:141.7pt;height:36.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" fillcolor="#dae3f3" stroked="f" strokeweight=".5pt">
                <v:textbox>
                  <w:txbxContent>
                    <w:p w14:paraId="70D5545E"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14:paraId="43129495"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v:textbox>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197888" behindDoc="0" locked="0" layoutInCell="1" allowOverlap="1" wp14:anchorId="0A814576" wp14:editId="1C526615">
                <wp:simplePos x="0" y="0"/>
                <wp:positionH relativeFrom="margin">
                  <wp:posOffset>2354580</wp:posOffset>
                </wp:positionH>
                <wp:positionV relativeFrom="paragraph">
                  <wp:posOffset>385445</wp:posOffset>
                </wp:positionV>
                <wp:extent cx="1799590" cy="467995"/>
                <wp:effectExtent l="0" t="0" r="0" b="8255"/>
                <wp:wrapNone/>
                <wp:docPr id="97" name="テキスト ボックス 97" descr="・本で物語を楽しみたい&#10;・本で何かを知りたい、調べたい&#10;" title="本にひかれ"/>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14:paraId="7CE74386"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14:paraId="4F16613E"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4576" id="テキスト ボックス 97" o:spid="_x0000_s1068" type="#_x0000_t202" alt="タイトル: 本にひかれ - 説明: ・本で物語を楽しみたい&#10;・本で何かを知りたい、調べたい&#10;" style="position:absolute;margin-left:185.4pt;margin-top:30.35pt;width:141.7pt;height:36.8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" fillcolor="#dae3f3" stroked="f" strokeweight=".5pt">
                <v:textbox>
                  <w:txbxContent>
                    <w:p w14:paraId="7CE74386"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14:paraId="4F16613E"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8912" behindDoc="0" locked="0" layoutInCell="1" allowOverlap="1" wp14:anchorId="37AAC86E" wp14:editId="2DD7F94E">
                <wp:simplePos x="0" y="0"/>
                <wp:positionH relativeFrom="margin">
                  <wp:posOffset>2362200</wp:posOffset>
                </wp:positionH>
                <wp:positionV relativeFrom="paragraph">
                  <wp:posOffset>21590</wp:posOffset>
                </wp:positionV>
                <wp:extent cx="1799590" cy="323850"/>
                <wp:effectExtent l="0" t="0" r="0" b="0"/>
                <wp:wrapNone/>
                <wp:docPr id="100" name="テキスト ボックス 100" title="本にひかれ"/>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14:paraId="031DD41E"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C86E" id="テキスト ボックス 100" o:spid="_x0000_s1069" type="#_x0000_t202" alt="タイトル: 本にひかれ" style="position:absolute;margin-left:186pt;margin-top:1.7pt;width:141.7pt;height:25.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" fillcolor="#dae3f3" stroked="f" strokeweight=".5pt">
                <v:textbox>
                  <w:txbxContent>
                    <w:p w14:paraId="031DD41E"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4816" behindDoc="0" locked="0" layoutInCell="1" allowOverlap="1" wp14:anchorId="5183FAE7" wp14:editId="4F3D5A64">
                <wp:simplePos x="0" y="0"/>
                <wp:positionH relativeFrom="column">
                  <wp:posOffset>493395</wp:posOffset>
                </wp:positionH>
                <wp:positionV relativeFrom="paragraph">
                  <wp:posOffset>26035</wp:posOffset>
                </wp:positionV>
                <wp:extent cx="1799590" cy="323850"/>
                <wp:effectExtent l="0" t="0" r="0" b="0"/>
                <wp:wrapNone/>
                <wp:docPr id="102" name="テキスト ボックス 102" title="ことばを知り"/>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14:paraId="43F8F54B"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E7" id="テキスト ボックス 102" o:spid="_x0000_s1070" type="#_x0000_t202" alt="タイトル: ことばを知り" style="position:absolute;margin-left:38.85pt;margin-top:2.05pt;width:141.7pt;height:2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" fillcolor="#dae3f3" stroked="f" strokeweight=".5pt">
                <v:textbox>
                  <w:txbxContent>
                    <w:p w14:paraId="43F8F54B"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4032" behindDoc="0" locked="0" layoutInCell="1" allowOverlap="1" wp14:anchorId="7FC18C6F" wp14:editId="3F3583EC">
                <wp:simplePos x="0" y="0"/>
                <wp:positionH relativeFrom="column">
                  <wp:posOffset>4229735</wp:posOffset>
                </wp:positionH>
                <wp:positionV relativeFrom="paragraph">
                  <wp:posOffset>24765</wp:posOffset>
                </wp:positionV>
                <wp:extent cx="1799590" cy="323850"/>
                <wp:effectExtent l="0" t="0" r="0" b="0"/>
                <wp:wrapNone/>
                <wp:docPr id="99" name="テキスト ボックス 99" title="本に出合い"/>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14:paraId="234ADA91"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8C6F" id="テキスト ボックス 99" o:spid="_x0000_s1071" type="#_x0000_t202" alt="タイトル: 本に出合い" style="position:absolute;margin-left:333.05pt;margin-top:1.95pt;width:141.7pt;height:2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" fillcolor="#dae3f3" stroked="f" strokeweight=".5pt">
                <v:textbox>
                  <w:txbxContent>
                    <w:p w14:paraId="234ADA91"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5056" behindDoc="0" locked="0" layoutInCell="1" allowOverlap="1" wp14:anchorId="0312C97B" wp14:editId="02C837DF">
                <wp:simplePos x="0" y="0"/>
                <wp:positionH relativeFrom="column">
                  <wp:posOffset>6096000</wp:posOffset>
                </wp:positionH>
                <wp:positionV relativeFrom="paragraph">
                  <wp:posOffset>18415</wp:posOffset>
                </wp:positionV>
                <wp:extent cx="1799590" cy="323850"/>
                <wp:effectExtent l="0" t="0" r="0" b="0"/>
                <wp:wrapNone/>
                <wp:docPr id="96" name="テキスト ボックス 96" title="本に親しみ"/>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14:paraId="572F4993"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C97B" id="テキスト ボックス 96" o:spid="_x0000_s1072" type="#_x0000_t202" alt="タイトル: 本に親しみ" style="position:absolute;margin-left:480pt;margin-top:1.45pt;width:141.7pt;height:2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" fillcolor="#dae3f3" stroked="f" strokeweight=".5pt">
                <v:textbox>
                  <w:txbxContent>
                    <w:p w14:paraId="572F4993"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19392" behindDoc="0" locked="0" layoutInCell="1" allowOverlap="1" wp14:anchorId="561424BA" wp14:editId="5DD1E5AE">
                <wp:simplePos x="0" y="0"/>
                <wp:positionH relativeFrom="margin">
                  <wp:posOffset>7978140</wp:posOffset>
                </wp:positionH>
                <wp:positionV relativeFrom="paragraph">
                  <wp:posOffset>11430</wp:posOffset>
                </wp:positionV>
                <wp:extent cx="1799590" cy="323850"/>
                <wp:effectExtent l="0" t="0" r="0" b="0"/>
                <wp:wrapNone/>
                <wp:docPr id="103" name="テキスト ボックス 103" title="本に学ぶ"/>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14:paraId="71685BD3"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24BA" id="テキスト ボックス 103" o:spid="_x0000_s1073" type="#_x0000_t202" alt="タイトル: 本に学ぶ" style="position:absolute;margin-left:628.2pt;margin-top:.9pt;width:141.7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" fillcolor="#dae3f3" stroked="f" strokeweight=".5pt">
                <v:textbox>
                  <w:txbxContent>
                    <w:p w14:paraId="71685BD3" w14:textId="77777777"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20416" behindDoc="0" locked="0" layoutInCell="1" allowOverlap="1" wp14:anchorId="58652EE8" wp14:editId="3CC56D4C">
                <wp:simplePos x="0" y="0"/>
                <wp:positionH relativeFrom="margin">
                  <wp:posOffset>7978140</wp:posOffset>
                </wp:positionH>
                <wp:positionV relativeFrom="paragraph">
                  <wp:posOffset>374650</wp:posOffset>
                </wp:positionV>
                <wp:extent cx="1799590" cy="467995"/>
                <wp:effectExtent l="0" t="0" r="0" b="8255"/>
                <wp:wrapNone/>
                <wp:docPr id="104" name="テキスト ボックス 104" descr="・本の内容を読み取る&#10;・必要な情報を活用する&#10;" title="本に学ぶ"/>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14:paraId="07608EC2"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14:paraId="1E51501E"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2EE8" id="テキスト ボックス 104" o:spid="_x0000_s1074" type="#_x0000_t202" alt="タイトル: 本に学ぶ - 説明: ・本の内容を読み取る&#10;・必要な情報を活用する&#10;" style="position:absolute;margin-left:628.2pt;margin-top:29.5pt;width:141.7pt;height:36.8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" fillcolor="#dae3f3" stroked="f" strokeweight=".5pt">
                <v:textbox>
                  <w:txbxContent>
                    <w:p w14:paraId="07608EC2"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14:paraId="1E51501E"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1200" behindDoc="0" locked="0" layoutInCell="1" allowOverlap="1" wp14:anchorId="7CFECF7A" wp14:editId="566A777A">
                <wp:simplePos x="0" y="0"/>
                <wp:positionH relativeFrom="column">
                  <wp:posOffset>11153899</wp:posOffset>
                </wp:positionH>
                <wp:positionV relativeFrom="paragraph">
                  <wp:posOffset>1089561</wp:posOffset>
                </wp:positionV>
                <wp:extent cx="35626" cy="6618778"/>
                <wp:effectExtent l="19050" t="19050" r="21590" b="0"/>
                <wp:wrapNone/>
                <wp:docPr id="83" name="直線コネクタ 83"/>
                <wp:cNvGraphicFramePr/>
                <a:graphic xmlns:a="http://schemas.openxmlformats.org/drawingml/2006/main">
                  <a:graphicData uri="http://schemas.microsoft.com/office/word/2010/wordprocessingShape">
                    <wps:wsp>
                      <wps:cNvCnPr/>
                      <wps:spPr>
                        <a:xfrm>
                          <a:off x="0" y="0"/>
                          <a:ext cx="35626" cy="6618778"/>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A0BC0" id="直線コネクタ 83"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25pt,85.8pt" to="881.0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" strokecolor="#b4c7e7" strokeweight="3pt">
                <v:stroke dashstyle="dash"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18368" behindDoc="0" locked="0" layoutInCell="1" allowOverlap="1" wp14:anchorId="4D765C69" wp14:editId="50C400DC">
                <wp:simplePos x="0" y="0"/>
                <wp:positionH relativeFrom="margin">
                  <wp:posOffset>6204643</wp:posOffset>
                </wp:positionH>
                <wp:positionV relativeFrom="paragraph">
                  <wp:posOffset>6330777</wp:posOffset>
                </wp:positionV>
                <wp:extent cx="2390775" cy="138223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90775" cy="1382233"/>
                        </a:xfrm>
                        <a:prstGeom prst="rect">
                          <a:avLst/>
                        </a:prstGeom>
                        <a:noFill/>
                        <a:ln w="6350">
                          <a:noFill/>
                        </a:ln>
                      </wps:spPr>
                      <wps:txbx>
                        <w:txbxContent>
                          <w:p w14:paraId="2E9D2754" w14:textId="77777777"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14:paraId="5DFAA099" w14:textId="77777777"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C69" id="テキスト ボックス 28" o:spid="_x0000_s1075" type="#_x0000_t202" style="position:absolute;margin-left:488.55pt;margin-top:498.5pt;width:188.25pt;height:108.8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" filled="f" stroked="f" strokeweight=".5pt">
                <v:textbox>
                  <w:txbxContent>
                    <w:p w14:paraId="2E9D2754" w14:textId="77777777"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14:paraId="5DFAA099" w14:textId="77777777"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3248" behindDoc="0" locked="0" layoutInCell="1" allowOverlap="1" wp14:anchorId="0A61D42A" wp14:editId="6614F35F">
                <wp:simplePos x="0" y="0"/>
                <wp:positionH relativeFrom="margin">
                  <wp:posOffset>3575941</wp:posOffset>
                </wp:positionH>
                <wp:positionV relativeFrom="paragraph">
                  <wp:posOffset>6280562</wp:posOffset>
                </wp:positionV>
                <wp:extent cx="2490470" cy="1495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490470" cy="1495425"/>
                        </a:xfrm>
                        <a:prstGeom prst="rect">
                          <a:avLst/>
                        </a:prstGeom>
                        <a:noFill/>
                        <a:ln w="6350">
                          <a:noFill/>
                        </a:ln>
                      </wps:spPr>
                      <wps:txbx>
                        <w:txbxContent>
                          <w:p w14:paraId="2C504AA6" w14:textId="77777777"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14:paraId="1F4C84C5" w14:textId="77777777"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D42A" id="テキスト ボックス 41" o:spid="_x0000_s1076" type="#_x0000_t202" style="position:absolute;margin-left:281.55pt;margin-top:494.55pt;width:196.1pt;height:117.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" filled="f" stroked="f" strokeweight=".5pt">
                <v:textbox>
                  <w:txbxContent>
                    <w:p w14:paraId="2C504AA6" w14:textId="77777777"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14:paraId="1F4C84C5" w14:textId="77777777"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2224" behindDoc="0" locked="0" layoutInCell="1" allowOverlap="1" wp14:anchorId="4CC9727B" wp14:editId="6739B2E5">
                <wp:simplePos x="0" y="0"/>
                <wp:positionH relativeFrom="column">
                  <wp:posOffset>879731</wp:posOffset>
                </wp:positionH>
                <wp:positionV relativeFrom="paragraph">
                  <wp:posOffset>6383482</wp:posOffset>
                </wp:positionV>
                <wp:extent cx="2626360" cy="1050878"/>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626360" cy="1050878"/>
                        </a:xfrm>
                        <a:prstGeom prst="rect">
                          <a:avLst/>
                        </a:prstGeom>
                        <a:noFill/>
                        <a:ln w="6350">
                          <a:noFill/>
                        </a:ln>
                      </wps:spPr>
                      <wps:txbx>
                        <w:txbxContent>
                          <w:p w14:paraId="36267110" w14:textId="77777777"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14:paraId="7BCC30C6" w14:textId="77777777" w:rsidR="000B754B" w:rsidRPr="00B4697A" w:rsidRDefault="000B754B" w:rsidP="000B754B">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727B" id="テキスト ボックス 42" o:spid="_x0000_s1077" type="#_x0000_t202" style="position:absolute;margin-left:69.25pt;margin-top:502.65pt;width:206.8pt;height:82.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" filled="f" stroked="f" strokeweight=".5pt">
                <v:textbox>
                  <w:txbxContent>
                    <w:p w14:paraId="36267110" w14:textId="77777777"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14:paraId="7BCC30C6" w14:textId="77777777" w:rsidR="000B754B" w:rsidRPr="00B4697A" w:rsidRDefault="000B754B" w:rsidP="000B754B">
                      <w:pPr>
                        <w:jc w:val="left"/>
                        <w:rPr>
                          <w:rFonts w:ascii="Meiryo UI" w:eastAsia="Meiryo UI" w:hAnsi="Meiryo UI"/>
                        </w:rPr>
                      </w:pP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6320" behindDoc="0" locked="0" layoutInCell="1" allowOverlap="1" wp14:anchorId="2B90EFB5" wp14:editId="7248B789">
                <wp:simplePos x="0" y="0"/>
                <wp:positionH relativeFrom="column">
                  <wp:posOffset>11246733</wp:posOffset>
                </wp:positionH>
                <wp:positionV relativeFrom="paragraph">
                  <wp:posOffset>4600500</wp:posOffset>
                </wp:positionV>
                <wp:extent cx="2326005" cy="31718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326005" cy="3171825"/>
                        </a:xfrm>
                        <a:prstGeom prst="rect">
                          <a:avLst/>
                        </a:prstGeom>
                        <a:noFill/>
                        <a:ln w="6350">
                          <a:noFill/>
                        </a:ln>
                      </wps:spPr>
                      <wps:txbx>
                        <w:txbxContent>
                          <w:p w14:paraId="13D3672D" w14:textId="77777777"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14:paraId="3029F28E" w14:textId="77777777"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14:paraId="544AF6D2" w14:textId="77777777"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EFB5" id="テキスト ボックス 86" o:spid="_x0000_s1078" type="#_x0000_t202" style="position:absolute;margin-left:885.55pt;margin-top:362.25pt;width:183.15pt;height:24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" filled="f" stroked="f" strokeweight=".5pt">
                <v:textbox>
                  <w:txbxContent>
                    <w:p w14:paraId="13D3672D" w14:textId="77777777"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14:paraId="3029F28E" w14:textId="77777777"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14:paraId="544AF6D2" w14:textId="77777777"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7344" behindDoc="0" locked="0" layoutInCell="1" allowOverlap="1" wp14:anchorId="6AB5F93B" wp14:editId="62272D04">
                <wp:simplePos x="0" y="0"/>
                <wp:positionH relativeFrom="margin">
                  <wp:posOffset>11186795</wp:posOffset>
                </wp:positionH>
                <wp:positionV relativeFrom="paragraph">
                  <wp:posOffset>2809611</wp:posOffset>
                </wp:positionV>
                <wp:extent cx="2381250" cy="12096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81250" cy="1209675"/>
                        </a:xfrm>
                        <a:prstGeom prst="rect">
                          <a:avLst/>
                        </a:prstGeom>
                        <a:noFill/>
                        <a:ln w="6350">
                          <a:noFill/>
                        </a:ln>
                      </wps:spPr>
                      <wps:txbx>
                        <w:txbxContent>
                          <w:p w14:paraId="186E74F9" w14:textId="77777777"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14:paraId="608A2336" w14:textId="77777777"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F93B" id="テキスト ボックス 68" o:spid="_x0000_s1079" type="#_x0000_t202" style="position:absolute;margin-left:880.85pt;margin-top:221.25pt;width:187.5pt;height:95.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" filled="f" stroked="f" strokeweight=".5pt">
                <v:textbox>
                  <w:txbxContent>
                    <w:p w14:paraId="186E74F9" w14:textId="77777777"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14:paraId="608A2336" w14:textId="77777777"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v:textbox>
                <w10:wrap anchorx="margin"/>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5296" behindDoc="0" locked="0" layoutInCell="1" allowOverlap="1" wp14:anchorId="13F6D177" wp14:editId="7ECE81FE">
                <wp:simplePos x="0" y="0"/>
                <wp:positionH relativeFrom="margin">
                  <wp:posOffset>11189945</wp:posOffset>
                </wp:positionH>
                <wp:positionV relativeFrom="paragraph">
                  <wp:posOffset>1242802</wp:posOffset>
                </wp:positionV>
                <wp:extent cx="2428875" cy="14001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428875" cy="1400175"/>
                        </a:xfrm>
                        <a:prstGeom prst="rect">
                          <a:avLst/>
                        </a:prstGeom>
                        <a:noFill/>
                        <a:ln w="6350">
                          <a:noFill/>
                        </a:ln>
                      </wps:spPr>
                      <wps:txbx>
                        <w:txbxContent>
                          <w:p w14:paraId="7647FE7E" w14:textId="77777777"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177" id="テキスト ボックス 91" o:spid="_x0000_s1080" type="#_x0000_t202" style="position:absolute;margin-left:881.1pt;margin-top:97.85pt;width:191.25pt;height:110.2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" filled="f" stroked="f" strokeweight=".5pt">
                <v:textbox>
                  <w:txbxContent>
                    <w:p w14:paraId="7647FE7E" w14:textId="77777777"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6080" behindDoc="0" locked="0" layoutInCell="1" allowOverlap="1" wp14:anchorId="535DDD37" wp14:editId="52FC6F34">
                <wp:simplePos x="0" y="0"/>
                <wp:positionH relativeFrom="margin">
                  <wp:posOffset>11201606</wp:posOffset>
                </wp:positionH>
                <wp:positionV relativeFrom="paragraph">
                  <wp:posOffset>62675</wp:posOffset>
                </wp:positionV>
                <wp:extent cx="2394244" cy="357505"/>
                <wp:effectExtent l="0" t="0" r="6350" b="4445"/>
                <wp:wrapNone/>
                <wp:docPr id="93" name="テキスト ボックス 93"/>
                <wp:cNvGraphicFramePr/>
                <a:graphic xmlns:a="http://schemas.openxmlformats.org/drawingml/2006/main">
                  <a:graphicData uri="http://schemas.microsoft.com/office/word/2010/wordprocessingShape">
                    <wps:wsp>
                      <wps:cNvSpPr txBox="1"/>
                      <wps:spPr>
                        <a:xfrm>
                          <a:off x="0" y="0"/>
                          <a:ext cx="2394244" cy="357505"/>
                        </a:xfrm>
                        <a:prstGeom prst="rect">
                          <a:avLst/>
                        </a:prstGeom>
                        <a:solidFill>
                          <a:srgbClr val="4472C4">
                            <a:lumMod val="20000"/>
                            <a:lumOff val="80000"/>
                          </a:srgbClr>
                        </a:solidFill>
                        <a:ln w="6350">
                          <a:noFill/>
                        </a:ln>
                      </wps:spPr>
                      <wps:txbx>
                        <w:txbxContent>
                          <w:p w14:paraId="311C1E9E" w14:textId="77777777"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DD37" id="テキスト ボックス 93" o:spid="_x0000_s1081" type="#_x0000_t202" style="position:absolute;margin-left:882pt;margin-top:4.95pt;width:188.5pt;height:28.1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" fillcolor="#dae3f3" stroked="f" strokeweight=".5pt">
                <v:textbox>
                  <w:txbxContent>
                    <w:p w14:paraId="311C1E9E" w14:textId="77777777"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9152" behindDoc="0" locked="0" layoutInCell="1" allowOverlap="1" wp14:anchorId="39431122" wp14:editId="5CF506C3">
                <wp:simplePos x="0" y="0"/>
                <wp:positionH relativeFrom="margin">
                  <wp:posOffset>11206431</wp:posOffset>
                </wp:positionH>
                <wp:positionV relativeFrom="paragraph">
                  <wp:posOffset>464737</wp:posOffset>
                </wp:positionV>
                <wp:extent cx="2427299" cy="613213"/>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427299" cy="613213"/>
                        </a:xfrm>
                        <a:prstGeom prst="rect">
                          <a:avLst/>
                        </a:prstGeom>
                        <a:solidFill>
                          <a:srgbClr val="4472C4">
                            <a:lumMod val="20000"/>
                            <a:lumOff val="80000"/>
                          </a:srgbClr>
                        </a:solidFill>
                        <a:ln w="6350">
                          <a:noFill/>
                        </a:ln>
                      </wps:spPr>
                      <wps:txbx>
                        <w:txbxContent>
                          <w:p w14:paraId="36BE84B3" w14:textId="77777777"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14:paraId="45F5A48A" w14:textId="77777777"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122" id="テキスト ボックス 94" o:spid="_x0000_s1082" type="#_x0000_t202" style="position:absolute;margin-left:882.4pt;margin-top:36.6pt;width:191.15pt;height:48.3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" fillcolor="#dae3f3" stroked="f" strokeweight=".5pt">
                <v:textbox>
                  <w:txbxContent>
                    <w:p w14:paraId="36BE84B3" w14:textId="77777777"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14:paraId="45F5A48A" w14:textId="77777777"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v:textbox>
                <w10:wrap anchorx="margin"/>
              </v:shape>
            </w:pict>
          </mc:Fallback>
        </mc:AlternateContent>
      </w:r>
    </w:p>
    <w:p w14:paraId="7BB60FFB" w14:textId="77777777" w:rsidR="000B754B" w:rsidRPr="00385B9F" w:rsidRDefault="007672C6" w:rsidP="000B754B">
      <w:pPr>
        <w:jc w:val="left"/>
        <w:rPr>
          <w:rFonts w:ascii="ＭＳ ゴシック" w:eastAsia="ＭＳ ゴシック" w:hAnsi="ＭＳ ゴシック"/>
          <w:sz w:val="24"/>
          <w:szCs w:val="24"/>
        </w:rPr>
      </w:pPr>
      <w:r>
        <w:rPr>
          <w:rFonts w:ascii="Meiryo UI" w:eastAsia="Meiryo UI" w:hAnsi="Meiryo UI" w:hint="eastAsia"/>
          <w:noProof/>
          <w:sz w:val="16"/>
        </w:rPr>
        <mc:AlternateContent>
          <mc:Choice Requires="wps">
            <w:drawing>
              <wp:anchor distT="0" distB="0" distL="114300" distR="114300" simplePos="0" relativeHeight="252250112" behindDoc="0" locked="0" layoutInCell="1" allowOverlap="1">
                <wp:simplePos x="0" y="0"/>
                <wp:positionH relativeFrom="margin">
                  <wp:posOffset>30834</wp:posOffset>
                </wp:positionH>
                <wp:positionV relativeFrom="paragraph">
                  <wp:posOffset>206679</wp:posOffset>
                </wp:positionV>
                <wp:extent cx="435610" cy="501529"/>
                <wp:effectExtent l="5397" t="0" r="46038" b="26987"/>
                <wp:wrapNone/>
                <wp:docPr id="92" name="フローチャート: 他ページ結合子 92"/>
                <wp:cNvGraphicFramePr/>
                <a:graphic xmlns:a="http://schemas.openxmlformats.org/drawingml/2006/main">
                  <a:graphicData uri="http://schemas.microsoft.com/office/word/2010/wordprocessingShape">
                    <wps:wsp>
                      <wps:cNvSpPr/>
                      <wps:spPr>
                        <a:xfrm rot="16200000">
                          <a:off x="0" y="0"/>
                          <a:ext cx="435610" cy="501529"/>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24EEC3" w14:textId="77777777"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他ページ結合子 92" o:spid="_x0000_s1083" type="#_x0000_t177" style="position:absolute;margin-left:2.45pt;margin-top:16.25pt;width:34.3pt;height:39.5pt;rotation:-90;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" fillcolor="#bdd6ee [1300]" strokecolor="#1f4d78 [1604]" strokeweight="1pt">
                <v:textbox>
                  <w:txbxContent>
                    <w:p w14:paraId="3124EEC3" w14:textId="77777777"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00AA062C">
        <w:rPr>
          <w:rFonts w:ascii="Meiryo UI" w:eastAsia="Meiryo UI" w:hAnsi="Meiryo UI" w:hint="eastAsia"/>
          <w:noProof/>
          <w:sz w:val="16"/>
        </w:rPr>
        <mc:AlternateContent>
          <mc:Choice Requires="wps">
            <w:drawing>
              <wp:anchor distT="0" distB="0" distL="114300" distR="114300" simplePos="0" relativeHeight="252252160" behindDoc="0" locked="0" layoutInCell="1" allowOverlap="1" wp14:anchorId="3A390B62" wp14:editId="397683B9">
                <wp:simplePos x="0" y="0"/>
                <wp:positionH relativeFrom="margin">
                  <wp:posOffset>42544</wp:posOffset>
                </wp:positionH>
                <wp:positionV relativeFrom="paragraph">
                  <wp:posOffset>134619</wp:posOffset>
                </wp:positionV>
                <wp:extent cx="508635" cy="803275"/>
                <wp:effectExtent l="0" t="109220" r="0" b="0"/>
                <wp:wrapNone/>
                <wp:docPr id="105" name="フローチャート: 他ページ結合子 105" title="めざす姿"/>
                <wp:cNvGraphicFramePr/>
                <a:graphic xmlns:a="http://schemas.openxmlformats.org/drawingml/2006/main">
                  <a:graphicData uri="http://schemas.microsoft.com/office/word/2010/wordprocessingShape">
                    <wps:wsp>
                      <wps:cNvSpPr/>
                      <wps:spPr>
                        <a:xfrm rot="16200000">
                          <a:off x="0" y="0"/>
                          <a:ext cx="508635" cy="80327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CA996" w14:textId="77777777"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0B62" id="フローチャート: 他ページ結合子 105" o:spid="_x0000_s1084" type="#_x0000_t177" alt="タイトル: めざす姿" style="position:absolute;margin-left:3.35pt;margin-top:10.6pt;width:40.05pt;height:63.25pt;rotation:-90;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" filled="f" stroked="f" strokeweight="1pt">
                <v:textbox>
                  <w:txbxContent>
                    <w:p w14:paraId="4BFCA996" w14:textId="77777777"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v:textbox>
                <w10:wrap anchorx="margin"/>
              </v:shape>
            </w:pict>
          </mc:Fallback>
        </mc:AlternateContent>
      </w:r>
    </w:p>
    <w:p w14:paraId="3702C1F3" w14:textId="77777777" w:rsidR="000B754B" w:rsidRDefault="00290A32"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08128" behindDoc="0" locked="0" layoutInCell="1" allowOverlap="1" wp14:anchorId="2022FF89" wp14:editId="79B1DE51">
                <wp:simplePos x="0" y="0"/>
                <wp:positionH relativeFrom="margin">
                  <wp:posOffset>6093460</wp:posOffset>
                </wp:positionH>
                <wp:positionV relativeFrom="paragraph">
                  <wp:posOffset>8478</wp:posOffset>
                </wp:positionV>
                <wp:extent cx="1799590" cy="467995"/>
                <wp:effectExtent l="0" t="0" r="0" b="8255"/>
                <wp:wrapNone/>
                <wp:docPr id="95" name="テキスト ボックス 95" descr="・読書を身近に捉える&#10;・自ら好きな時に自由に本を読む&#10;" title="本に親しみ"/>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14:paraId="425C4994" w14:textId="77777777"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14:paraId="697F8F87" w14:textId="77777777"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FF89" id="テキスト ボックス 95" o:spid="_x0000_s1085" type="#_x0000_t202" alt="タイトル: 本に親しみ - 説明: ・読書を身近に捉える&#10;・自ら好きな時に自由に本を読む&#10;" style="position:absolute;margin-left:479.8pt;margin-top:.65pt;width:141.7pt;height:36.8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" fillcolor="#dae3f3" stroked="f" strokeweight=".5pt">
                <v:textbox>
                  <w:txbxContent>
                    <w:p w14:paraId="425C4994" w14:textId="77777777"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14:paraId="697F8F87" w14:textId="77777777"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v:textbox>
                <w10:wrap anchorx="margin"/>
              </v:shape>
            </w:pict>
          </mc:Fallback>
        </mc:AlternateContent>
      </w:r>
      <w:r w:rsidR="000B754B" w:rsidRPr="00385B9F">
        <w:rPr>
          <w:rFonts w:ascii="Meiryo UI" w:eastAsia="Meiryo UI" w:hAnsi="Meiryo UI"/>
          <w:noProof/>
          <w:sz w:val="22"/>
        </w:rPr>
        <mc:AlternateContent>
          <mc:Choice Requires="wps">
            <w:drawing>
              <wp:anchor distT="0" distB="0" distL="114300" distR="114300" simplePos="0" relativeHeight="252207104" behindDoc="0" locked="0" layoutInCell="1" allowOverlap="1" wp14:anchorId="687C1062" wp14:editId="7A8D686C">
                <wp:simplePos x="0" y="0"/>
                <wp:positionH relativeFrom="margin">
                  <wp:posOffset>4233877</wp:posOffset>
                </wp:positionH>
                <wp:positionV relativeFrom="paragraph">
                  <wp:posOffset>8089</wp:posOffset>
                </wp:positionV>
                <wp:extent cx="1799590" cy="467995"/>
                <wp:effectExtent l="0" t="0" r="0" b="8255"/>
                <wp:wrapNone/>
                <wp:docPr id="98" name="テキスト ボックス 98" descr="・楽しい本と出合う&#10;・新たな発見ができる本と出合う&#10;" title="本に出合い"/>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14:paraId="725646F7"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14:paraId="72ED73E1"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1062" id="テキスト ボックス 98" o:spid="_x0000_s1086" type="#_x0000_t202" alt="タイトル: 本に出合い - 説明: ・楽しい本と出合う&#10;・新たな発見ができる本と出合う&#10;" style="position:absolute;margin-left:333.4pt;margin-top:.65pt;width:141.7pt;height:36.8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" fillcolor="#dae3f3" stroked="f" strokeweight=".5pt">
                <v:textbox>
                  <w:txbxContent>
                    <w:p w14:paraId="725646F7"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14:paraId="72ED73E1" w14:textId="77777777"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v:textbox>
                <w10:wrap anchorx="margin"/>
              </v:shape>
            </w:pict>
          </mc:Fallback>
        </mc:AlternateContent>
      </w:r>
    </w:p>
    <w:p w14:paraId="1A836C36" w14:textId="77777777" w:rsidR="000B754B" w:rsidRDefault="000B754B" w:rsidP="000B754B">
      <w:pPr>
        <w:jc w:val="left"/>
        <w:rPr>
          <w:rFonts w:ascii="ＭＳ ゴシック" w:eastAsia="ＭＳ ゴシック" w:hAnsi="ＭＳ ゴシック"/>
          <w:sz w:val="24"/>
          <w:szCs w:val="24"/>
        </w:rPr>
      </w:pPr>
    </w:p>
    <w:p w14:paraId="3EDB15A1" w14:textId="77777777" w:rsidR="000B754B" w:rsidRDefault="00290A32" w:rsidP="000B754B">
      <w:pPr>
        <w:jc w:val="left"/>
        <w:rPr>
          <w:rFonts w:ascii="ＭＳ ゴシック" w:eastAsia="ＭＳ ゴシック" w:hAnsi="ＭＳ ゴシック"/>
          <w:sz w:val="24"/>
          <w:szCs w:val="24"/>
        </w:rPr>
      </w:pPr>
      <w:r w:rsidRPr="00385B9F">
        <w:rPr>
          <w:rFonts w:ascii="Meiryo UI" w:eastAsia="Meiryo UI" w:hAnsi="Meiryo UI"/>
          <w:b/>
          <w:noProof/>
          <w:sz w:val="24"/>
        </w:rPr>
        <mc:AlternateContent>
          <mc:Choice Requires="wps">
            <w:drawing>
              <wp:anchor distT="0" distB="0" distL="114300" distR="114300" simplePos="0" relativeHeight="252214272" behindDoc="0" locked="0" layoutInCell="1" allowOverlap="1" wp14:anchorId="1DC1CEF4" wp14:editId="2F2D1F83">
                <wp:simplePos x="0" y="0"/>
                <wp:positionH relativeFrom="column">
                  <wp:posOffset>4232910</wp:posOffset>
                </wp:positionH>
                <wp:positionV relativeFrom="paragraph">
                  <wp:posOffset>45720</wp:posOffset>
                </wp:positionV>
                <wp:extent cx="1876425" cy="1176655"/>
                <wp:effectExtent l="0" t="0" r="0" b="4445"/>
                <wp:wrapNone/>
                <wp:docPr id="50" name="テキスト ボックス 50" descr="・まわりの大人が、子どもの反応を見ながら、読書環境を提供することにより、子どもが楽しいと思う本と出合うことができます。&#10;・子どもの身近なものや食べる・寝るといった動作などの本に興味を示すようになります。&#10;" title="「本に出合い」「乳幼児の時期」の特徴"/>
                <wp:cNvGraphicFramePr/>
                <a:graphic xmlns:a="http://schemas.openxmlformats.org/drawingml/2006/main">
                  <a:graphicData uri="http://schemas.microsoft.com/office/word/2010/wordprocessingShape">
                    <wps:wsp>
                      <wps:cNvSpPr txBox="1"/>
                      <wps:spPr>
                        <a:xfrm>
                          <a:off x="0" y="0"/>
                          <a:ext cx="1876425" cy="1176655"/>
                        </a:xfrm>
                        <a:prstGeom prst="rect">
                          <a:avLst/>
                        </a:prstGeom>
                        <a:noFill/>
                        <a:ln w="6350">
                          <a:noFill/>
                        </a:ln>
                      </wps:spPr>
                      <wps:txbx>
                        <w:txbxContent>
                          <w:p w14:paraId="269BE67B" w14:textId="77777777"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14:paraId="45E5D6BF" w14:textId="77777777"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14:paraId="1D6C43F7" w14:textId="77777777"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14:paraId="5D7827C1" w14:textId="77777777"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14:paraId="659A0CD3"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CEF4" id="テキスト ボックス 50" o:spid="_x0000_s1087" type="#_x0000_t202" alt="タイトル: 「本に出合い」「乳幼児の時期」の特徴 - 説明: ・まわりの大人が、子どもの反応を見ながら、読書環境を提供することにより、子どもが楽しいと思う本と出合うことができます。&#10;・子どもの身近なものや食べる・寝るといった動作などの本に興味を示すようになります。&#10;" style="position:absolute;margin-left:333.3pt;margin-top:3.6pt;width:147.75pt;height:92.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" filled="f" stroked="f" strokeweight=".5pt">
                <v:textbox>
                  <w:txbxContent>
                    <w:p w14:paraId="269BE67B" w14:textId="77777777"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14:paraId="45E5D6BF" w14:textId="77777777"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14:paraId="1D6C43F7" w14:textId="77777777"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14:paraId="5D7827C1" w14:textId="77777777"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14:paraId="659A0CD3"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00960" behindDoc="0" locked="0" layoutInCell="1" allowOverlap="1" wp14:anchorId="711EB942" wp14:editId="42B5FC8E">
                <wp:simplePos x="0" y="0"/>
                <wp:positionH relativeFrom="margin">
                  <wp:posOffset>2357755</wp:posOffset>
                </wp:positionH>
                <wp:positionV relativeFrom="paragraph">
                  <wp:posOffset>77950</wp:posOffset>
                </wp:positionV>
                <wp:extent cx="1857375" cy="1085850"/>
                <wp:effectExtent l="0" t="0" r="0" b="0"/>
                <wp:wrapNone/>
                <wp:docPr id="34" name="テキスト ボックス 34" descr="・子どもと触れ合いながら絵本で読み聞かせをすることにより、絵本に興味を示すようになります。&#10;・４歳頃から、文字に興味を示すこと等により、自分で本を読もうとするようになります。&#10;" title="「本にひかれ」「乳幼児の時期」の特徴"/>
                <wp:cNvGraphicFramePr/>
                <a:graphic xmlns:a="http://schemas.openxmlformats.org/drawingml/2006/main">
                  <a:graphicData uri="http://schemas.microsoft.com/office/word/2010/wordprocessingShape">
                    <wps:wsp>
                      <wps:cNvSpPr txBox="1"/>
                      <wps:spPr>
                        <a:xfrm>
                          <a:off x="0" y="0"/>
                          <a:ext cx="1857375" cy="1085850"/>
                        </a:xfrm>
                        <a:prstGeom prst="rect">
                          <a:avLst/>
                        </a:prstGeom>
                        <a:noFill/>
                        <a:ln w="6350">
                          <a:noFill/>
                        </a:ln>
                      </wps:spPr>
                      <wps:txbx>
                        <w:txbxContent>
                          <w:p w14:paraId="6A6E1BCB" w14:textId="77777777"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14:paraId="1D2D272B" w14:textId="77777777"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14:paraId="68447017" w14:textId="77777777"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14:paraId="248D0989" w14:textId="77777777"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14:paraId="51B384D1" w14:textId="77777777"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B942" id="テキスト ボックス 34" o:spid="_x0000_s1088" type="#_x0000_t202" alt="タイトル: 「本にひかれ」「乳幼児の時期」の特徴 - 説明: ・子どもと触れ合いながら絵本で読み聞かせをすることにより、絵本に興味を示すようになります。&#10;・４歳頃から、文字に興味を示すこと等により、自分で本を読もうとするようになります。&#10;" style="position:absolute;margin-left:185.65pt;margin-top:6.15pt;width:146.25pt;height:85.5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" filled="f" stroked="f" strokeweight=".5pt">
                <v:textbox>
                  <w:txbxContent>
                    <w:p w14:paraId="6A6E1BCB" w14:textId="77777777"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14:paraId="1D2D272B" w14:textId="77777777"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14:paraId="68447017" w14:textId="77777777"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14:paraId="248D0989" w14:textId="77777777"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14:paraId="51B384D1" w14:textId="77777777"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FE52C2" w:rsidRPr="00385B9F">
        <w:rPr>
          <w:rFonts w:ascii="Meiryo UI" w:eastAsia="Meiryo UI" w:hAnsi="Meiryo UI"/>
          <w:noProof/>
          <w:sz w:val="22"/>
        </w:rPr>
        <mc:AlternateContent>
          <mc:Choice Requires="wps">
            <w:drawing>
              <wp:anchor distT="0" distB="0" distL="114300" distR="114300" simplePos="0" relativeHeight="252196864" behindDoc="0" locked="0" layoutInCell="1" allowOverlap="1" wp14:anchorId="1DEBFBDC" wp14:editId="0129EDE2">
                <wp:simplePos x="0" y="0"/>
                <wp:positionH relativeFrom="margin">
                  <wp:posOffset>-1271</wp:posOffset>
                </wp:positionH>
                <wp:positionV relativeFrom="paragraph">
                  <wp:posOffset>31750</wp:posOffset>
                </wp:positionV>
                <wp:extent cx="464185" cy="1157605"/>
                <wp:effectExtent l="19050" t="19050" r="12065" b="23495"/>
                <wp:wrapNone/>
                <wp:docPr id="80" name="フローチャート: 論理積ゲート 80" title="乳幼児の時期"/>
                <wp:cNvGraphicFramePr/>
                <a:graphic xmlns:a="http://schemas.openxmlformats.org/drawingml/2006/main">
                  <a:graphicData uri="http://schemas.microsoft.com/office/word/2010/wordprocessingShape">
                    <wps:wsp>
                      <wps:cNvSpPr/>
                      <wps:spPr>
                        <a:xfrm flipH="1">
                          <a:off x="0" y="0"/>
                          <a:ext cx="464185" cy="1157605"/>
                        </a:xfrm>
                        <a:prstGeom prst="flowChartDelay">
                          <a:avLst/>
                        </a:prstGeom>
                        <a:noFill/>
                        <a:ln w="28575" cap="flat" cmpd="sng" algn="ctr">
                          <a:solidFill>
                            <a:srgbClr val="4472C4">
                              <a:lumMod val="60000"/>
                              <a:lumOff val="40000"/>
                            </a:srgbClr>
                          </a:solidFill>
                          <a:prstDash val="solid"/>
                          <a:miter lim="800000"/>
                        </a:ln>
                        <a:effectLst/>
                      </wps:spPr>
                      <wps:txbx>
                        <w:txbxContent>
                          <w:p w14:paraId="1BFC115A" w14:textId="77777777"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FBDC" id="_x0000_t135" coordsize="21600,21600" o:spt="135" path="m10800,qx21600,10800,10800,21600l,21600,,xe">
                <v:stroke joinstyle="miter"/>
                <v:path gradientshapeok="t" o:connecttype="rect" textboxrect="0,3163,18437,18437"/>
              </v:shapetype>
              <v:shape id="フローチャート: 論理積ゲート 80" o:spid="_x0000_s1089" type="#_x0000_t135" alt="タイトル: 乳幼児の時期" style="position:absolute;margin-left:-.1pt;margin-top:2.5pt;width:36.55pt;height:91.15pt;flip:x;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" filled="f" strokecolor="#8faadc" strokeweight="2.25pt">
                <v:textbox style="layout-flow:vertical-ideographic">
                  <w:txbxContent>
                    <w:p w14:paraId="1BFC115A" w14:textId="77777777"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199936" behindDoc="0" locked="0" layoutInCell="1" allowOverlap="1" wp14:anchorId="5AA6BCDC" wp14:editId="49A825A1">
                <wp:simplePos x="0" y="0"/>
                <wp:positionH relativeFrom="column">
                  <wp:posOffset>497840</wp:posOffset>
                </wp:positionH>
                <wp:positionV relativeFrom="paragraph">
                  <wp:posOffset>18415</wp:posOffset>
                </wp:positionV>
                <wp:extent cx="1809115" cy="1104900"/>
                <wp:effectExtent l="0" t="0" r="0" b="0"/>
                <wp:wrapNone/>
                <wp:docPr id="52" name="テキスト ボックス 52" descr="・生後４か月頃からまわりの大人の読み聞かせを通して、少しずつ様々なことばを知ることができます。そして、もの・場面・絵を結びつけていきます。&#10;・４歳頃から文字に興味を示すようになります。&#10;" title="「ことばを知り」「乳幼児の時期」の特徴"/>
                <wp:cNvGraphicFramePr/>
                <a:graphic xmlns:a="http://schemas.openxmlformats.org/drawingml/2006/main">
                  <a:graphicData uri="http://schemas.microsoft.com/office/word/2010/wordprocessingShape">
                    <wps:wsp>
                      <wps:cNvSpPr txBox="1"/>
                      <wps:spPr>
                        <a:xfrm>
                          <a:off x="0" y="0"/>
                          <a:ext cx="1809115" cy="1104900"/>
                        </a:xfrm>
                        <a:prstGeom prst="rect">
                          <a:avLst/>
                        </a:prstGeom>
                        <a:noFill/>
                        <a:ln w="6350">
                          <a:noFill/>
                        </a:ln>
                      </wps:spPr>
                      <wps:txbx>
                        <w:txbxContent>
                          <w:p w14:paraId="2DD3283A"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14:paraId="18BB06A0" w14:textId="77777777" w:rsidR="000B754B" w:rsidRPr="002E08B8" w:rsidRDefault="000B754B" w:rsidP="00DD53BF">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BCDC" id="テキスト ボックス 52" o:spid="_x0000_s1090" type="#_x0000_t202" alt="タイトル: 「ことばを知り」「乳幼児の時期」の特徴 - 説明: ・生後４か月頃からまわりの大人の読み聞かせを通して、少しずつ様々なことばを知ることができます。そして、もの・場面・絵を結びつけていきます。&#10;・４歳頃から文字に興味を示すようになります。&#10;" style="position:absolute;margin-left:39.2pt;margin-top:1.45pt;width:142.45pt;height:8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" filled="f" stroked="f" strokeweight=".5pt">
                <v:textbox>
                  <w:txbxContent>
                    <w:p w14:paraId="2DD3283A"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14:paraId="18BB06A0" w14:textId="77777777" w:rsidR="000B754B" w:rsidRPr="002E08B8" w:rsidRDefault="000B754B" w:rsidP="00DD53BF">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3488" behindDoc="0" locked="0" layoutInCell="1" allowOverlap="1" wp14:anchorId="554BF681" wp14:editId="5E3C8835">
                <wp:simplePos x="0" y="0"/>
                <wp:positionH relativeFrom="margin">
                  <wp:posOffset>7987665</wp:posOffset>
                </wp:positionH>
                <wp:positionV relativeFrom="paragraph">
                  <wp:posOffset>42545</wp:posOffset>
                </wp:positionV>
                <wp:extent cx="1701165" cy="930275"/>
                <wp:effectExtent l="0" t="0" r="0" b="3175"/>
                <wp:wrapNone/>
                <wp:docPr id="48" name="テキスト ボックス 48" descr="・絵本の絵で想像力を育てたり、読み聞かせで聞いたことばを真似したり、ごっご遊びをすることで、自分の感動を自分のことばで表現することの楽しみを感じるようになります。" title="「本に学ぶ」「乳幼児の時期」の特徴"/>
                <wp:cNvGraphicFramePr/>
                <a:graphic xmlns:a="http://schemas.openxmlformats.org/drawingml/2006/main">
                  <a:graphicData uri="http://schemas.microsoft.com/office/word/2010/wordprocessingShape">
                    <wps:wsp>
                      <wps:cNvSpPr txBox="1"/>
                      <wps:spPr>
                        <a:xfrm>
                          <a:off x="0" y="0"/>
                          <a:ext cx="1701165" cy="930275"/>
                        </a:xfrm>
                        <a:prstGeom prst="rect">
                          <a:avLst/>
                        </a:prstGeom>
                        <a:noFill/>
                        <a:ln w="6350">
                          <a:noFill/>
                        </a:ln>
                      </wps:spPr>
                      <wps:txbx>
                        <w:txbxContent>
                          <w:p w14:paraId="5DC240E5"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F681" id="テキスト ボックス 48" o:spid="_x0000_s1091" type="#_x0000_t202" alt="タイトル: 「本に学ぶ」「乳幼児の時期」の特徴 - 説明: ・絵本の絵で想像力を育てたり、読み聞かせで聞いたことばを真似したり、ごっご遊びをすることで、自分の感動を自分のことばで表現することの楽しみを感じるようになります。" style="position:absolute;margin-left:628.95pt;margin-top:3.35pt;width:133.95pt;height:73.2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" filled="f" stroked="f" strokeweight=".5pt">
                <v:textbox>
                  <w:txbxContent>
                    <w:p w14:paraId="5DC240E5"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1440" behindDoc="0" locked="0" layoutInCell="1" allowOverlap="1" wp14:anchorId="53422ED2" wp14:editId="2D0B18C3">
                <wp:simplePos x="0" y="0"/>
                <wp:positionH relativeFrom="margin">
                  <wp:posOffset>6117590</wp:posOffset>
                </wp:positionH>
                <wp:positionV relativeFrom="paragraph">
                  <wp:posOffset>38735</wp:posOffset>
                </wp:positionV>
                <wp:extent cx="1771650" cy="953770"/>
                <wp:effectExtent l="0" t="0" r="0" b="0"/>
                <wp:wrapNone/>
                <wp:docPr id="17" name="テキスト ボックス 17" descr="・子どもが手の届く場所に本がある読書環境の中で、子どもは、自分が読みたい本について、まわりの大人に読み聞かせをせがんだり、自分で繰り返し読もうとします。" title="「本に親しみ」「乳幼児の時期」の特徴"/>
                <wp:cNvGraphicFramePr/>
                <a:graphic xmlns:a="http://schemas.openxmlformats.org/drawingml/2006/main">
                  <a:graphicData uri="http://schemas.microsoft.com/office/word/2010/wordprocessingShape">
                    <wps:wsp>
                      <wps:cNvSpPr txBox="1"/>
                      <wps:spPr>
                        <a:xfrm>
                          <a:off x="0" y="0"/>
                          <a:ext cx="1771650" cy="953770"/>
                        </a:xfrm>
                        <a:prstGeom prst="rect">
                          <a:avLst/>
                        </a:prstGeom>
                        <a:noFill/>
                        <a:ln w="6350">
                          <a:noFill/>
                        </a:ln>
                      </wps:spPr>
                      <wps:txbx>
                        <w:txbxContent>
                          <w:p w14:paraId="3B3717AC"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2ED2" id="テキスト ボックス 17" o:spid="_x0000_s1092" type="#_x0000_t202" alt="タイトル: 「本に親しみ」「乳幼児の時期」の特徴 - 説明: ・子どもが手の届く場所に本がある読書環境の中で、子どもは、自分が読みたい本について、まわりの大人に読み聞かせをせがんだり、自分で繰り返し読もうとします。" style="position:absolute;margin-left:481.7pt;margin-top:3.05pt;width:139.5pt;height:75.1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" filled="f" stroked="f" strokeweight=".5pt">
                <v:textbox>
                  <w:txbxContent>
                    <w:p w14:paraId="3B3717AC" w14:textId="77777777"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v:textbox>
                <w10:wrap anchorx="margin"/>
              </v:shap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10176" behindDoc="0" locked="0" layoutInCell="1" allowOverlap="1" wp14:anchorId="4097AB1A" wp14:editId="158BE089">
                <wp:simplePos x="0" y="0"/>
                <wp:positionH relativeFrom="column">
                  <wp:posOffset>6062870</wp:posOffset>
                </wp:positionH>
                <wp:positionV relativeFrom="paragraph">
                  <wp:posOffset>45554</wp:posOffset>
                </wp:positionV>
                <wp:extent cx="39756" cy="4802588"/>
                <wp:effectExtent l="0" t="0" r="36830" b="0"/>
                <wp:wrapNone/>
                <wp:docPr id="82" name="直線コネクタ 82"/>
                <wp:cNvGraphicFramePr/>
                <a:graphic xmlns:a="http://schemas.openxmlformats.org/drawingml/2006/main">
                  <a:graphicData uri="http://schemas.microsoft.com/office/word/2010/wordprocessingShape">
                    <wps:wsp>
                      <wps:cNvCnPr/>
                      <wps:spPr>
                        <a:xfrm>
                          <a:off x="0" y="0"/>
                          <a:ext cx="39756" cy="4802588"/>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713E8" id="直線コネクタ 82"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3.6pt" to="480.5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1984" behindDoc="0" locked="0" layoutInCell="1" allowOverlap="1" wp14:anchorId="3231AFC7" wp14:editId="37312E20">
                <wp:simplePos x="0" y="0"/>
                <wp:positionH relativeFrom="column">
                  <wp:posOffset>2317805</wp:posOffset>
                </wp:positionH>
                <wp:positionV relativeFrom="paragraph">
                  <wp:posOffset>77360</wp:posOffset>
                </wp:positionV>
                <wp:extent cx="7952" cy="4762831"/>
                <wp:effectExtent l="0" t="0" r="30480" b="19050"/>
                <wp:wrapNone/>
                <wp:docPr id="153" name="直線コネクタ 153"/>
                <wp:cNvGraphicFramePr/>
                <a:graphic xmlns:a="http://schemas.openxmlformats.org/drawingml/2006/main">
                  <a:graphicData uri="http://schemas.microsoft.com/office/word/2010/wordprocessingShape">
                    <wps:wsp>
                      <wps:cNvCnPr/>
                      <wps:spPr>
                        <a:xfrm flipH="1">
                          <a:off x="0" y="0"/>
                          <a:ext cx="7952" cy="4762831"/>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5A52AD" id="直線コネクタ 153" o:spid="_x0000_s1026" style="position:absolute;left:0;text-align:lef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1pt" to="183.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3008" behindDoc="0" locked="0" layoutInCell="1" allowOverlap="1" wp14:anchorId="74C34A61" wp14:editId="03095365">
                <wp:simplePos x="0" y="0"/>
                <wp:positionH relativeFrom="column">
                  <wp:posOffset>4202264</wp:posOffset>
                </wp:positionH>
                <wp:positionV relativeFrom="paragraph">
                  <wp:posOffset>77360</wp:posOffset>
                </wp:positionV>
                <wp:extent cx="31806" cy="4754245"/>
                <wp:effectExtent l="0" t="0" r="25400" b="27305"/>
                <wp:wrapNone/>
                <wp:docPr id="81" name="直線コネクタ 81"/>
                <wp:cNvGraphicFramePr/>
                <a:graphic xmlns:a="http://schemas.openxmlformats.org/drawingml/2006/main">
                  <a:graphicData uri="http://schemas.microsoft.com/office/word/2010/wordprocessingShape">
                    <wps:wsp>
                      <wps:cNvCnPr/>
                      <wps:spPr>
                        <a:xfrm>
                          <a:off x="0" y="0"/>
                          <a:ext cx="31806" cy="4754245"/>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421E0" id="直線コネクタ 81"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1pt" to="333.4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22464" behindDoc="0" locked="0" layoutInCell="1" allowOverlap="1" wp14:anchorId="17D0E964" wp14:editId="44964E70">
                <wp:simplePos x="0" y="0"/>
                <wp:positionH relativeFrom="column">
                  <wp:posOffset>7939377</wp:posOffset>
                </wp:positionH>
                <wp:positionV relativeFrom="paragraph">
                  <wp:posOffset>77360</wp:posOffset>
                </wp:positionV>
                <wp:extent cx="55660" cy="4754714"/>
                <wp:effectExtent l="0" t="0" r="20955" b="27305"/>
                <wp:wrapNone/>
                <wp:docPr id="47" name="直線コネクタ 47"/>
                <wp:cNvGraphicFramePr/>
                <a:graphic xmlns:a="http://schemas.openxmlformats.org/drawingml/2006/main">
                  <a:graphicData uri="http://schemas.microsoft.com/office/word/2010/wordprocessingShape">
                    <wps:wsp>
                      <wps:cNvCnPr/>
                      <wps:spPr>
                        <a:xfrm>
                          <a:off x="0" y="0"/>
                          <a:ext cx="55660" cy="4754714"/>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9FE4B" id="直線コネクタ 47"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15pt,6.1pt" to="629.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" strokecolor="#b4c7e7" strokeweight="1.5pt">
                <v:stroke dashstyle="dash" joinstyle="miter"/>
              </v:line>
            </w:pict>
          </mc:Fallback>
        </mc:AlternateContent>
      </w:r>
    </w:p>
    <w:p w14:paraId="4B93E884" w14:textId="77777777" w:rsidR="000B754B" w:rsidRDefault="000B754B" w:rsidP="000B754B">
      <w:pPr>
        <w:jc w:val="left"/>
        <w:rPr>
          <w:rFonts w:ascii="ＭＳ ゴシック" w:eastAsia="ＭＳ ゴシック" w:hAnsi="ＭＳ ゴシック"/>
          <w:sz w:val="24"/>
          <w:szCs w:val="24"/>
        </w:rPr>
      </w:pPr>
    </w:p>
    <w:p w14:paraId="044BF14A" w14:textId="77777777" w:rsidR="000B754B" w:rsidRDefault="000B754B" w:rsidP="000B754B">
      <w:pPr>
        <w:jc w:val="left"/>
        <w:rPr>
          <w:rFonts w:ascii="ＭＳ ゴシック" w:eastAsia="ＭＳ ゴシック" w:hAnsi="ＭＳ ゴシック"/>
          <w:sz w:val="24"/>
          <w:szCs w:val="24"/>
        </w:rPr>
      </w:pPr>
    </w:p>
    <w:p w14:paraId="7074557C" w14:textId="77777777"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4"/>
        </w:rPr>
        <mc:AlternateContent>
          <mc:Choice Requires="wps">
            <w:drawing>
              <wp:anchor distT="0" distB="0" distL="114300" distR="114300" simplePos="0" relativeHeight="252229632" behindDoc="0" locked="0" layoutInCell="1" allowOverlap="1" wp14:anchorId="4FDF706D" wp14:editId="49E8EDAC">
                <wp:simplePos x="0" y="0"/>
                <wp:positionH relativeFrom="column">
                  <wp:posOffset>473075</wp:posOffset>
                </wp:positionH>
                <wp:positionV relativeFrom="paragraph">
                  <wp:posOffset>2983699</wp:posOffset>
                </wp:positionV>
                <wp:extent cx="5651141" cy="331"/>
                <wp:effectExtent l="0" t="0" r="26035" b="19050"/>
                <wp:wrapNone/>
                <wp:docPr id="85" name="直線コネクタ 85"/>
                <wp:cNvGraphicFramePr/>
                <a:graphic xmlns:a="http://schemas.openxmlformats.org/drawingml/2006/main">
                  <a:graphicData uri="http://schemas.microsoft.com/office/word/2010/wordprocessingShape">
                    <wps:wsp>
                      <wps:cNvCnPr/>
                      <wps:spPr>
                        <a:xfrm flipV="1">
                          <a:off x="0" y="0"/>
                          <a:ext cx="5651141" cy="331"/>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42C17" id="直線コネクタ 85" o:spid="_x0000_s1026" style="position:absolute;left:0;text-align:lef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34.95pt" to="48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" strokecolor="#8faadc" strokeweight="1.5pt">
                <v:stroke joinstyle="miter"/>
              </v:line>
            </w:pict>
          </mc:Fallback>
        </mc:AlternateContent>
      </w:r>
      <w:r w:rsidRPr="00385B9F">
        <w:rPr>
          <w:rFonts w:ascii="Meiryo UI" w:eastAsia="Meiryo UI" w:hAnsi="Meiryo UI"/>
          <w:noProof/>
          <w:sz w:val="24"/>
        </w:rPr>
        <mc:AlternateContent>
          <mc:Choice Requires="wps">
            <w:drawing>
              <wp:anchor distT="0" distB="0" distL="114300" distR="114300" simplePos="0" relativeHeight="252232704" behindDoc="0" locked="0" layoutInCell="1" allowOverlap="1" wp14:anchorId="123C9F51" wp14:editId="3AB8A13F">
                <wp:simplePos x="0" y="0"/>
                <wp:positionH relativeFrom="margin">
                  <wp:posOffset>2366645</wp:posOffset>
                </wp:positionH>
                <wp:positionV relativeFrom="paragraph">
                  <wp:posOffset>1807845</wp:posOffset>
                </wp:positionV>
                <wp:extent cx="1847850" cy="942975"/>
                <wp:effectExtent l="0" t="0" r="0" b="0"/>
                <wp:wrapNone/>
                <wp:docPr id="64" name="テキスト ボックス 64" descr="・大人との関係よりも、友人関係に自ら強い意味を見出す時期であるため、友達から紹介された本や、ドラマや映画の原作や関連の本に興味を示すようになります。" title="「本にひかれ」「小学生の時期」の特徴"/>
                <wp:cNvGraphicFramePr/>
                <a:graphic xmlns:a="http://schemas.openxmlformats.org/drawingml/2006/main">
                  <a:graphicData uri="http://schemas.microsoft.com/office/word/2010/wordprocessingShape">
                    <wps:wsp>
                      <wps:cNvSpPr txBox="1"/>
                      <wps:spPr>
                        <a:xfrm>
                          <a:off x="0" y="0"/>
                          <a:ext cx="1847850" cy="942975"/>
                        </a:xfrm>
                        <a:prstGeom prst="rect">
                          <a:avLst/>
                        </a:prstGeom>
                        <a:noFill/>
                        <a:ln w="6350">
                          <a:noFill/>
                        </a:ln>
                      </wps:spPr>
                      <wps:txbx>
                        <w:txbxContent>
                          <w:p w14:paraId="6B15DB32"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9F51" id="テキスト ボックス 64" o:spid="_x0000_s1093" type="#_x0000_t202" alt="タイトル: 「本にひかれ」「小学生の時期」の特徴 - 説明: ・大人との関係よりも、友人関係に自ら強い意味を見出す時期であるため、友達から紹介された本や、ドラマや映画の原作や関連の本に興味を示すようになります。" style="position:absolute;margin-left:186.35pt;margin-top:142.35pt;width:145.5pt;height:74.2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" filled="f" stroked="f" strokeweight=".5pt">
                <v:textbox>
                  <w:txbxContent>
                    <w:p w14:paraId="6B15DB32"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8848" behindDoc="0" locked="0" layoutInCell="1" allowOverlap="1" wp14:anchorId="511348D2" wp14:editId="6BDD6EE3">
                <wp:simplePos x="0" y="0"/>
                <wp:positionH relativeFrom="column">
                  <wp:posOffset>472799</wp:posOffset>
                </wp:positionH>
                <wp:positionV relativeFrom="paragraph">
                  <wp:posOffset>1735593</wp:posOffset>
                </wp:positionV>
                <wp:extent cx="9316913" cy="23854"/>
                <wp:effectExtent l="0" t="0" r="36830" b="33655"/>
                <wp:wrapNone/>
                <wp:docPr id="71" name="直線コネクタ 71"/>
                <wp:cNvGraphicFramePr/>
                <a:graphic xmlns:a="http://schemas.openxmlformats.org/drawingml/2006/main">
                  <a:graphicData uri="http://schemas.microsoft.com/office/word/2010/wordprocessingShape">
                    <wps:wsp>
                      <wps:cNvCnPr/>
                      <wps:spPr>
                        <a:xfrm flipV="1">
                          <a:off x="0" y="0"/>
                          <a:ext cx="9316913" cy="23854"/>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0C6D7C" id="直線コネクタ 71" o:spid="_x0000_s1026" style="position:absolute;left:0;text-align:lef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6.65pt" to="770.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" strokecolor="#8faadc" strokeweight="1.5pt">
                <v:stroke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35776" behindDoc="0" locked="0" layoutInCell="1" allowOverlap="1" wp14:anchorId="3F6667D4" wp14:editId="56AA194A">
                <wp:simplePos x="0" y="0"/>
                <wp:positionH relativeFrom="column">
                  <wp:posOffset>6105525</wp:posOffset>
                </wp:positionH>
                <wp:positionV relativeFrom="paragraph">
                  <wp:posOffset>613410</wp:posOffset>
                </wp:positionV>
                <wp:extent cx="1828800" cy="1057275"/>
                <wp:effectExtent l="0" t="0" r="0" b="0"/>
                <wp:wrapNone/>
                <wp:docPr id="88" name="テキスト ボックス 88" descr="・自ら沢山の本を読むようになっていきますが、中学年になると、個々の状況により読書活動に差がでてくる場合があります。&#10;・子ども一人一人の読む力に応じて読書量や読書の種類に変化が生じます。&#10;" title="「本に親しみ」「小学生の時期」の特徴"/>
                <wp:cNvGraphicFramePr/>
                <a:graphic xmlns:a="http://schemas.openxmlformats.org/drawingml/2006/main">
                  <a:graphicData uri="http://schemas.microsoft.com/office/word/2010/wordprocessingShape">
                    <wps:wsp>
                      <wps:cNvSpPr txBox="1"/>
                      <wps:spPr>
                        <a:xfrm>
                          <a:off x="0" y="0"/>
                          <a:ext cx="1828800" cy="1057275"/>
                        </a:xfrm>
                        <a:prstGeom prst="rect">
                          <a:avLst/>
                        </a:prstGeom>
                        <a:noFill/>
                        <a:ln w="6350">
                          <a:noFill/>
                        </a:ln>
                      </wps:spPr>
                      <wps:txbx>
                        <w:txbxContent>
                          <w:p w14:paraId="6293439B"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14:paraId="469585AC"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67D4" id="テキスト ボックス 88" o:spid="_x0000_s1094" type="#_x0000_t202" alt="タイトル: 「本に親しみ」「小学生の時期」の特徴 - 説明: ・自ら沢山の本を読むようになっていきますが、中学年になると、個々の状況により読書活動に差がでてくる場合があります。&#10;・子ども一人一人の読む力に応じて読書量や読書の種類に変化が生じます。&#10;" style="position:absolute;margin-left:480.75pt;margin-top:48.3pt;width:2in;height:83.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" filled="f" stroked="f" strokeweight=".5pt">
                <v:textbox>
                  <w:txbxContent>
                    <w:p w14:paraId="6293439B"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14:paraId="469585AC"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0656" behindDoc="0" locked="0" layoutInCell="1" allowOverlap="1" wp14:anchorId="56990D97" wp14:editId="48AB2E4D">
                <wp:simplePos x="0" y="0"/>
                <wp:positionH relativeFrom="margin">
                  <wp:posOffset>466725</wp:posOffset>
                </wp:positionH>
                <wp:positionV relativeFrom="paragraph">
                  <wp:posOffset>613410</wp:posOffset>
                </wp:positionV>
                <wp:extent cx="1809115" cy="1009650"/>
                <wp:effectExtent l="0" t="0" r="0" b="0"/>
                <wp:wrapNone/>
                <wp:docPr id="89" name="テキスト ボックス 89" descr="・低学年では、本の読み聞かせを聞くだ&#10;けでなく、語彙の量が増え一人で本を&#10;読むことができるようになりはじめます。&#10;・中学年になると、更に語彙の量が増え、推測しながら文意をつかむことができます。&#10;" title="「ことばを知り」「小学生の時期」の特徴"/>
                <wp:cNvGraphicFramePr/>
                <a:graphic xmlns:a="http://schemas.openxmlformats.org/drawingml/2006/main">
                  <a:graphicData uri="http://schemas.microsoft.com/office/word/2010/wordprocessingShape">
                    <wps:wsp>
                      <wps:cNvSpPr txBox="1"/>
                      <wps:spPr>
                        <a:xfrm>
                          <a:off x="0" y="0"/>
                          <a:ext cx="1809115" cy="1009650"/>
                        </a:xfrm>
                        <a:prstGeom prst="rect">
                          <a:avLst/>
                        </a:prstGeom>
                        <a:noFill/>
                        <a:ln w="6350">
                          <a:noFill/>
                        </a:ln>
                      </wps:spPr>
                      <wps:txbx>
                        <w:txbxContent>
                          <w:p w14:paraId="1AA6EB33" w14:textId="77777777"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14:paraId="1099C338" w14:textId="77777777"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14:paraId="75E2FDF4" w14:textId="77777777"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14:paraId="203565D7" w14:textId="77777777" w:rsidR="000B754B" w:rsidRPr="000F5FF7" w:rsidRDefault="00DD53BF" w:rsidP="00DD53BF">
                            <w:pPr>
                              <w:spacing w:line="240" w:lineRule="exact"/>
                              <w:ind w:left="80" w:hangingChars="50" w:hanging="80"/>
                              <w:jc w:val="left"/>
                              <w:rPr>
                                <w:rFonts w:ascii="Meiryo UI" w:eastAsia="Meiryo UI" w:hAnsi="Meiryo UI"/>
                                <w:sz w:val="16"/>
                              </w:rPr>
                            </w:pPr>
                            <w:r>
                              <w:rPr>
                                <w:rFonts w:ascii="Meiryo UI" w:eastAsia="Meiryo UI" w:hAnsi="Meiryo UI" w:hint="eastAsia"/>
                                <w:sz w:val="16"/>
                              </w:rPr>
                              <w:t>・</w:t>
                            </w:r>
                            <w:r w:rsidR="000B754B" w:rsidRPr="000F5FF7">
                              <w:rPr>
                                <w:rFonts w:ascii="Meiryo UI" w:eastAsia="Meiryo UI" w:hAnsi="Meiryo UI" w:hint="eastAsia"/>
                                <w:sz w:val="16"/>
                              </w:rPr>
                              <w:t>中学年に</w:t>
                            </w:r>
                            <w:r w:rsidR="000B754B" w:rsidRPr="000F5FF7">
                              <w:rPr>
                                <w:rFonts w:ascii="Meiryo UI" w:eastAsia="Meiryo UI" w:hAnsi="Meiryo UI"/>
                                <w:sz w:val="16"/>
                              </w:rPr>
                              <w:t>なると、</w:t>
                            </w:r>
                            <w:r w:rsidR="000B754B" w:rsidRPr="000F5FF7">
                              <w:rPr>
                                <w:rFonts w:ascii="Meiryo UI" w:eastAsia="Meiryo UI" w:hAnsi="Meiryo UI" w:hint="eastAsia"/>
                                <w:sz w:val="16"/>
                              </w:rPr>
                              <w:t>更に</w:t>
                            </w:r>
                            <w:r w:rsidR="000B754B" w:rsidRPr="000F5FF7">
                              <w:rPr>
                                <w:rFonts w:ascii="Meiryo UI" w:eastAsia="Meiryo UI" w:hAnsi="Meiryo UI"/>
                                <w:sz w:val="16"/>
                              </w:rPr>
                              <w:t>語彙の量が増え、推測しながら</w:t>
                            </w:r>
                            <w:r w:rsidR="000B754B" w:rsidRPr="000F5FF7">
                              <w:rPr>
                                <w:rFonts w:ascii="Meiryo UI" w:eastAsia="Meiryo UI" w:hAnsi="Meiryo UI" w:hint="eastAsia"/>
                                <w:sz w:val="16"/>
                              </w:rPr>
                              <w:t>文意</w:t>
                            </w:r>
                            <w:r w:rsidR="000B754B" w:rsidRPr="000F5FF7">
                              <w:rPr>
                                <w:rFonts w:ascii="Meiryo UI" w:eastAsia="Meiryo UI" w:hAnsi="Meiryo UI"/>
                                <w:sz w:val="16"/>
                              </w:rPr>
                              <w:t>をつかむことができます。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0D97" id="テキスト ボックス 89" o:spid="_x0000_s1095" type="#_x0000_t202" alt="タイトル: 「ことばを知り」「小学生の時期」の特徴 - 説明: ・低学年では、本の読み聞かせを聞くだ&#10;けでなく、語彙の量が増え一人で本を&#10;読むことができるようになりはじめます。&#10;・中学年になると、更に語彙の量が増え、推測しながら文意をつかむことができます。&#10;" style="position:absolute;margin-left:36.75pt;margin-top:48.3pt;width:142.45pt;height:79.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" filled="f" stroked="f" strokeweight=".5pt">
                <v:textbox>
                  <w:txbxContent>
                    <w:p w14:paraId="1AA6EB33" w14:textId="77777777"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14:paraId="1099C338" w14:textId="77777777"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14:paraId="75E2FDF4" w14:textId="77777777"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14:paraId="203565D7" w14:textId="77777777" w:rsidR="000B754B" w:rsidRPr="000F5FF7" w:rsidRDefault="00DD53BF" w:rsidP="00DD53BF">
                      <w:pPr>
                        <w:spacing w:line="240" w:lineRule="exact"/>
                        <w:ind w:left="80" w:hangingChars="50" w:hanging="80"/>
                        <w:jc w:val="left"/>
                        <w:rPr>
                          <w:rFonts w:ascii="Meiryo UI" w:eastAsia="Meiryo UI" w:hAnsi="Meiryo UI"/>
                          <w:sz w:val="16"/>
                        </w:rPr>
                      </w:pPr>
                      <w:r>
                        <w:rPr>
                          <w:rFonts w:ascii="Meiryo UI" w:eastAsia="Meiryo UI" w:hAnsi="Meiryo UI" w:hint="eastAsia"/>
                          <w:sz w:val="16"/>
                        </w:rPr>
                        <w:t>・</w:t>
                      </w:r>
                      <w:r w:rsidR="000B754B" w:rsidRPr="000F5FF7">
                        <w:rPr>
                          <w:rFonts w:ascii="Meiryo UI" w:eastAsia="Meiryo UI" w:hAnsi="Meiryo UI" w:hint="eastAsia"/>
                          <w:sz w:val="16"/>
                        </w:rPr>
                        <w:t>中学年に</w:t>
                      </w:r>
                      <w:r w:rsidR="000B754B" w:rsidRPr="000F5FF7">
                        <w:rPr>
                          <w:rFonts w:ascii="Meiryo UI" w:eastAsia="Meiryo UI" w:hAnsi="Meiryo UI"/>
                          <w:sz w:val="16"/>
                        </w:rPr>
                        <w:t>なると、</w:t>
                      </w:r>
                      <w:r w:rsidR="000B754B" w:rsidRPr="000F5FF7">
                        <w:rPr>
                          <w:rFonts w:ascii="Meiryo UI" w:eastAsia="Meiryo UI" w:hAnsi="Meiryo UI" w:hint="eastAsia"/>
                          <w:sz w:val="16"/>
                        </w:rPr>
                        <w:t>更に</w:t>
                      </w:r>
                      <w:r w:rsidR="000B754B" w:rsidRPr="000F5FF7">
                        <w:rPr>
                          <w:rFonts w:ascii="Meiryo UI" w:eastAsia="Meiryo UI" w:hAnsi="Meiryo UI"/>
                          <w:sz w:val="16"/>
                        </w:rPr>
                        <w:t>語彙の量が増え、推測しながら</w:t>
                      </w:r>
                      <w:r w:rsidR="000B754B" w:rsidRPr="000F5FF7">
                        <w:rPr>
                          <w:rFonts w:ascii="Meiryo UI" w:eastAsia="Meiryo UI" w:hAnsi="Meiryo UI" w:hint="eastAsia"/>
                          <w:sz w:val="16"/>
                        </w:rPr>
                        <w:t>文意</w:t>
                      </w:r>
                      <w:r w:rsidR="000B754B" w:rsidRPr="000F5FF7">
                        <w:rPr>
                          <w:rFonts w:ascii="Meiryo UI" w:eastAsia="Meiryo UI" w:hAnsi="Meiryo UI"/>
                          <w:sz w:val="16"/>
                        </w:rPr>
                        <w:t>をつかむことができます。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28608" behindDoc="0" locked="0" layoutInCell="1" allowOverlap="1" wp14:anchorId="560AB787" wp14:editId="742FA9A8">
                <wp:simplePos x="0" y="0"/>
                <wp:positionH relativeFrom="margin">
                  <wp:posOffset>462280</wp:posOffset>
                </wp:positionH>
                <wp:positionV relativeFrom="paragraph">
                  <wp:posOffset>499110</wp:posOffset>
                </wp:positionV>
                <wp:extent cx="9293225" cy="9525"/>
                <wp:effectExtent l="0" t="0" r="22225" b="28575"/>
                <wp:wrapNone/>
                <wp:docPr id="152" name="直線コネクタ 152"/>
                <wp:cNvGraphicFramePr/>
                <a:graphic xmlns:a="http://schemas.openxmlformats.org/drawingml/2006/main">
                  <a:graphicData uri="http://schemas.microsoft.com/office/word/2010/wordprocessingShape">
                    <wps:wsp>
                      <wps:cNvCnPr/>
                      <wps:spPr>
                        <a:xfrm flipV="1">
                          <a:off x="0" y="0"/>
                          <a:ext cx="929322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2415A0" id="直線コネクタ 152" o:spid="_x0000_s1026" style="position:absolute;left:0;text-align:left;flip:y;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pt,39.3pt" to="768.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" strokecolor="#8faadc" strokeweight="1.5pt">
                <v:stroke joinstyle="miter"/>
                <w10:wrap anchorx="margin"/>
              </v:line>
            </w:pict>
          </mc:Fallback>
        </mc:AlternateContent>
      </w:r>
    </w:p>
    <w:p w14:paraId="3B90A7AC" w14:textId="77777777" w:rsidR="000B754B" w:rsidRPr="000B754B" w:rsidRDefault="00290A32" w:rsidP="00045CBE">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26560" behindDoc="0" locked="0" layoutInCell="1" allowOverlap="1" wp14:anchorId="7589FD74" wp14:editId="49CD3A69">
                <wp:simplePos x="0" y="0"/>
                <wp:positionH relativeFrom="margin">
                  <wp:posOffset>6985</wp:posOffset>
                </wp:positionH>
                <wp:positionV relativeFrom="paragraph">
                  <wp:posOffset>2800572</wp:posOffset>
                </wp:positionV>
                <wp:extent cx="452755" cy="1141887"/>
                <wp:effectExtent l="19050" t="19050" r="23495" b="20320"/>
                <wp:wrapNone/>
                <wp:docPr id="44" name="フローチャート: 論理積ゲート 44" title="高校生の時期"/>
                <wp:cNvGraphicFramePr/>
                <a:graphic xmlns:a="http://schemas.openxmlformats.org/drawingml/2006/main">
                  <a:graphicData uri="http://schemas.microsoft.com/office/word/2010/wordprocessingShape">
                    <wps:wsp>
                      <wps:cNvSpPr/>
                      <wps:spPr>
                        <a:xfrm flipH="1">
                          <a:off x="0" y="0"/>
                          <a:ext cx="452755" cy="1141887"/>
                        </a:xfrm>
                        <a:prstGeom prst="flowChartDelay">
                          <a:avLst/>
                        </a:prstGeom>
                        <a:noFill/>
                        <a:ln w="28575" cap="flat" cmpd="sng" algn="ctr">
                          <a:solidFill>
                            <a:srgbClr val="4472C4">
                              <a:lumMod val="60000"/>
                              <a:lumOff val="40000"/>
                            </a:srgbClr>
                          </a:solidFill>
                          <a:prstDash val="solid"/>
                          <a:miter lim="800000"/>
                        </a:ln>
                        <a:effectLst/>
                      </wps:spPr>
                      <wps:txbx>
                        <w:txbxContent>
                          <w:p w14:paraId="6D421084" w14:textId="77777777"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FD74" id="フローチャート: 論理積ゲート 44" o:spid="_x0000_s1096" type="#_x0000_t135" alt="タイトル: 高校生の時期" style="position:absolute;margin-left:.55pt;margin-top:220.5pt;width:35.65pt;height:89.9pt;flip:x;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" filled="f" strokecolor="#8faadc" strokeweight="2.25pt">
                <v:textbox style="layout-flow:vertical-ideographic">
                  <w:txbxContent>
                    <w:p w14:paraId="6D421084" w14:textId="77777777"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39872" behindDoc="0" locked="0" layoutInCell="1" allowOverlap="1" wp14:anchorId="24A068FC" wp14:editId="38E85773">
                <wp:simplePos x="0" y="0"/>
                <wp:positionH relativeFrom="column">
                  <wp:posOffset>8014970</wp:posOffset>
                </wp:positionH>
                <wp:positionV relativeFrom="paragraph">
                  <wp:posOffset>1576070</wp:posOffset>
                </wp:positionV>
                <wp:extent cx="1619250" cy="2085975"/>
                <wp:effectExtent l="0" t="0" r="0" b="0"/>
                <wp:wrapNone/>
                <wp:docPr id="66" name="テキスト ボックス 66" descr="・中学生の時期・高校生の時期の多様な読書活動を通して、理性と感性が磨かれるとともに、社会生活で必要となる相手の言葉を理解し、自分の気持ちを的確に伝える語彙力を育むことができるようになります。&#10;・多角的な視野で世界を認識する力が育まれていきます。&#10;・知覚した情報の意味を吟味したり、文章の構造や内容を的確に捉えたりしながら読み解くことができるようになります。&#10;" title="「本に学ぶ」と「中学生・高校生の時期」の特徴"/>
                <wp:cNvGraphicFramePr/>
                <a:graphic xmlns:a="http://schemas.openxmlformats.org/drawingml/2006/main">
                  <a:graphicData uri="http://schemas.microsoft.com/office/word/2010/wordprocessingShape">
                    <wps:wsp>
                      <wps:cNvSpPr txBox="1"/>
                      <wps:spPr>
                        <a:xfrm>
                          <a:off x="0" y="0"/>
                          <a:ext cx="1619250" cy="2085975"/>
                        </a:xfrm>
                        <a:prstGeom prst="rect">
                          <a:avLst/>
                        </a:prstGeom>
                        <a:noFill/>
                        <a:ln w="6350">
                          <a:noFill/>
                        </a:ln>
                      </wps:spPr>
                      <wps:txbx>
                        <w:txbxContent>
                          <w:p w14:paraId="39965987" w14:textId="77777777"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14:paraId="57F56323" w14:textId="77777777"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14:paraId="7BE92069" w14:textId="77777777"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68FC" id="テキスト ボックス 66" o:spid="_x0000_s1097" type="#_x0000_t202" alt="タイトル: 「本に学ぶ」と「中学生・高校生の時期」の特徴 - 説明: ・中学生の時期・高校生の時期の多様な読書活動を通して、理性と感性が磨かれるとともに、社会生活で必要となる相手の言葉を理解し、自分の気持ちを的確に伝える語彙力を育むことができるようになります。&#10;・多角的な視野で世界を認識する力が育まれていきます。&#10;・知覚した情報の意味を吟味したり、文章の構造や内容を的確に捉えたりしながら読み解くことができるようになります。&#10;" style="position:absolute;margin-left:631.1pt;margin-top:124.1pt;width:127.5pt;height:16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" filled="f" stroked="f" strokeweight=".5pt">
                <v:textbox>
                  <w:txbxContent>
                    <w:p w14:paraId="39965987" w14:textId="77777777"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14:paraId="57F56323" w14:textId="77777777"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14:paraId="7BE92069" w14:textId="77777777"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v:textbox>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40896" behindDoc="0" locked="0" layoutInCell="1" allowOverlap="1" wp14:anchorId="0827BF7B" wp14:editId="77E98E73">
                <wp:simplePos x="0" y="0"/>
                <wp:positionH relativeFrom="margin">
                  <wp:posOffset>8020050</wp:posOffset>
                </wp:positionH>
                <wp:positionV relativeFrom="paragraph">
                  <wp:posOffset>387639</wp:posOffset>
                </wp:positionV>
                <wp:extent cx="1647825" cy="981075"/>
                <wp:effectExtent l="0" t="0" r="0" b="0"/>
                <wp:wrapNone/>
                <wp:docPr id="72" name="テキスト ボックス 72" descr="・文字で表された場面や情景をイメージするようになります。&#10;・課題解決のための読書活動を通して読解力や発表力が育まれていきます。&#10;" title="「本に学ぶ」「小学生の時期」の特徴"/>
                <wp:cNvGraphicFramePr/>
                <a:graphic xmlns:a="http://schemas.openxmlformats.org/drawingml/2006/main">
                  <a:graphicData uri="http://schemas.microsoft.com/office/word/2010/wordprocessingShape">
                    <wps:wsp>
                      <wps:cNvSpPr txBox="1"/>
                      <wps:spPr>
                        <a:xfrm>
                          <a:off x="0" y="0"/>
                          <a:ext cx="1647825" cy="981075"/>
                        </a:xfrm>
                        <a:prstGeom prst="rect">
                          <a:avLst/>
                        </a:prstGeom>
                        <a:noFill/>
                        <a:ln w="6350">
                          <a:noFill/>
                        </a:ln>
                      </wps:spPr>
                      <wps:txbx>
                        <w:txbxContent>
                          <w:p w14:paraId="3600D6DE" w14:textId="77777777"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14:paraId="593FD7B1" w14:textId="77777777"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BF7B" id="テキスト ボックス 72" o:spid="_x0000_s1098" type="#_x0000_t202" alt="タイトル: 「本に学ぶ」「小学生の時期」の特徴 - 説明: ・文字で表された場面や情景をイメージするようになります。&#10;・課題解決のための読書活動を通して読解力や発表力が育まれていきます。&#10;" style="position:absolute;margin-left:631.5pt;margin-top:30.5pt;width:129.75pt;height:77.2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" filled="f" stroked="f" strokeweight=".5pt">
                <v:textbox>
                  <w:txbxContent>
                    <w:p w14:paraId="3600D6DE" w14:textId="77777777"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14:paraId="593FD7B1" w14:textId="77777777"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v:textbox>
                <w10:wrap anchorx="margin"/>
              </v:shape>
            </w:pict>
          </mc:Fallback>
        </mc:AlternateContent>
      </w:r>
      <w:r w:rsidR="00DF3D9F" w:rsidRPr="00385B9F">
        <w:rPr>
          <w:rFonts w:ascii="Meiryo UI" w:eastAsia="Meiryo UI" w:hAnsi="Meiryo UI"/>
          <w:noProof/>
          <w:sz w:val="24"/>
        </w:rPr>
        <mc:AlternateContent>
          <mc:Choice Requires="wps">
            <w:drawing>
              <wp:anchor distT="0" distB="0" distL="114300" distR="114300" simplePos="0" relativeHeight="252231680" behindDoc="0" locked="0" layoutInCell="1" allowOverlap="1" wp14:anchorId="07F2C4CB" wp14:editId="0774430B">
                <wp:simplePos x="0" y="0"/>
                <wp:positionH relativeFrom="column">
                  <wp:posOffset>495300</wp:posOffset>
                </wp:positionH>
                <wp:positionV relativeFrom="paragraph">
                  <wp:posOffset>1593850</wp:posOffset>
                </wp:positionV>
                <wp:extent cx="1790065" cy="1085850"/>
                <wp:effectExtent l="0" t="0" r="0" b="0"/>
                <wp:wrapNone/>
                <wp:docPr id="29" name="テキスト ボックス 29" descr="・多読の傾向は減少し、共感したり感動したりできる本を選んで読むようになります。&#10;・自己の将来について考え始めるようになり、読書を将来に役立てようとするようになります。&#10;" title="「ことばを知り」「中学生の時期」の特徴"/>
                <wp:cNvGraphicFramePr/>
                <a:graphic xmlns:a="http://schemas.openxmlformats.org/drawingml/2006/main">
                  <a:graphicData uri="http://schemas.microsoft.com/office/word/2010/wordprocessingShape">
                    <wps:wsp>
                      <wps:cNvSpPr txBox="1"/>
                      <wps:spPr>
                        <a:xfrm>
                          <a:off x="0" y="0"/>
                          <a:ext cx="1790065" cy="1085850"/>
                        </a:xfrm>
                        <a:prstGeom prst="rect">
                          <a:avLst/>
                        </a:prstGeom>
                        <a:noFill/>
                        <a:ln w="6350">
                          <a:noFill/>
                        </a:ln>
                      </wps:spPr>
                      <wps:txbx>
                        <w:txbxContent>
                          <w:p w14:paraId="3CA12511"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14:paraId="0D17CFAD"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C4CB" id="テキスト ボックス 29" o:spid="_x0000_s1099" type="#_x0000_t202" alt="タイトル: 「ことばを知り」「中学生の時期」の特徴 - 説明: ・多読の傾向は減少し、共感したり感動したりできる本を選んで読むようになります。&#10;・自己の将来について考え始めるようになり、読書を将来に役立てようとするようになります。&#10;" style="position:absolute;margin-left:39pt;margin-top:125.5pt;width:140.95pt;height:8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" filled="f" stroked="f" strokeweight=".5pt">
                <v:textbox>
                  <w:txbxContent>
                    <w:p w14:paraId="3CA12511"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14:paraId="0D17CFAD"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v:textbox>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5536" behindDoc="0" locked="0" layoutInCell="1" allowOverlap="1" wp14:anchorId="3F1156A2" wp14:editId="17355EFE">
                <wp:simplePos x="0" y="0"/>
                <wp:positionH relativeFrom="margin">
                  <wp:posOffset>0</wp:posOffset>
                </wp:positionH>
                <wp:positionV relativeFrom="paragraph">
                  <wp:posOffset>1580661</wp:posOffset>
                </wp:positionV>
                <wp:extent cx="461108" cy="1172307"/>
                <wp:effectExtent l="19050" t="19050" r="15240" b="27940"/>
                <wp:wrapNone/>
                <wp:docPr id="43" name="フローチャート: 論理積ゲート 43" title="中学生の時期"/>
                <wp:cNvGraphicFramePr/>
                <a:graphic xmlns:a="http://schemas.openxmlformats.org/drawingml/2006/main">
                  <a:graphicData uri="http://schemas.microsoft.com/office/word/2010/wordprocessingShape">
                    <wps:wsp>
                      <wps:cNvSpPr/>
                      <wps:spPr>
                        <a:xfrm flipH="1">
                          <a:off x="0" y="0"/>
                          <a:ext cx="461108" cy="1172307"/>
                        </a:xfrm>
                        <a:prstGeom prst="flowChartDelay">
                          <a:avLst/>
                        </a:prstGeom>
                        <a:noFill/>
                        <a:ln w="28575" cap="flat" cmpd="sng" algn="ctr">
                          <a:solidFill>
                            <a:srgbClr val="4472C4">
                              <a:lumMod val="60000"/>
                              <a:lumOff val="40000"/>
                            </a:srgbClr>
                          </a:solidFill>
                          <a:prstDash val="solid"/>
                          <a:miter lim="800000"/>
                        </a:ln>
                        <a:effectLst/>
                      </wps:spPr>
                      <wps:txbx>
                        <w:txbxContent>
                          <w:p w14:paraId="5CB4DACE" w14:textId="77777777"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56A2" id="フローチャート: 論理積ゲート 43" o:spid="_x0000_s1100" type="#_x0000_t135" alt="タイトル: 中学生の時期" style="position:absolute;margin-left:0;margin-top:124.45pt;width:36.3pt;height:92.3pt;flip:x;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" filled="f" strokecolor="#8faadc" strokeweight="2.25pt">
                <v:textbox style="layout-flow:vertical-ideographic">
                  <w:txbxContent>
                    <w:p w14:paraId="5CB4DACE" w14:textId="77777777"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4512" behindDoc="0" locked="0" layoutInCell="1" allowOverlap="1" wp14:anchorId="61469DF1" wp14:editId="6D26118C">
                <wp:simplePos x="0" y="0"/>
                <wp:positionH relativeFrom="margin">
                  <wp:posOffset>0</wp:posOffset>
                </wp:positionH>
                <wp:positionV relativeFrom="paragraph">
                  <wp:posOffset>338015</wp:posOffset>
                </wp:positionV>
                <wp:extent cx="465015" cy="1191895"/>
                <wp:effectExtent l="19050" t="19050" r="11430" b="27305"/>
                <wp:wrapNone/>
                <wp:docPr id="45" name="フローチャート: 論理積ゲート 45" title="小学生の時期"/>
                <wp:cNvGraphicFramePr/>
                <a:graphic xmlns:a="http://schemas.openxmlformats.org/drawingml/2006/main">
                  <a:graphicData uri="http://schemas.microsoft.com/office/word/2010/wordprocessingShape">
                    <wps:wsp>
                      <wps:cNvSpPr/>
                      <wps:spPr>
                        <a:xfrm flipH="1">
                          <a:off x="0" y="0"/>
                          <a:ext cx="465015" cy="1191895"/>
                        </a:xfrm>
                        <a:prstGeom prst="flowChartDelay">
                          <a:avLst/>
                        </a:prstGeom>
                        <a:noFill/>
                        <a:ln w="28575" cap="flat" cmpd="sng" algn="ctr">
                          <a:solidFill>
                            <a:srgbClr val="4472C4">
                              <a:lumMod val="60000"/>
                              <a:lumOff val="40000"/>
                            </a:srgbClr>
                          </a:solidFill>
                          <a:prstDash val="solid"/>
                          <a:miter lim="800000"/>
                        </a:ln>
                        <a:effectLst/>
                      </wps:spPr>
                      <wps:txbx>
                        <w:txbxContent>
                          <w:p w14:paraId="1B249FAC" w14:textId="77777777"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9DF1" id="フローチャート: 論理積ゲート 45" o:spid="_x0000_s1101" type="#_x0000_t135" alt="タイトル: 小学生の時期" style="position:absolute;margin-left:0;margin-top:26.6pt;width:36.6pt;height:93.85pt;flip:x;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" filled="f" strokecolor="#8faadc" strokeweight="2.25pt">
                <v:textbox style="layout-flow:vertical-ideographic">
                  <w:txbxContent>
                    <w:p w14:paraId="1B249FAC" w14:textId="77777777"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6800" behindDoc="0" locked="0" layoutInCell="1" allowOverlap="1" wp14:anchorId="446FB0B1" wp14:editId="0BDA4EF2">
                <wp:simplePos x="0" y="0"/>
                <wp:positionH relativeFrom="column">
                  <wp:posOffset>6119495</wp:posOffset>
                </wp:positionH>
                <wp:positionV relativeFrom="paragraph">
                  <wp:posOffset>1579245</wp:posOffset>
                </wp:positionV>
                <wp:extent cx="1743075" cy="1628775"/>
                <wp:effectExtent l="0" t="0" r="0" b="0"/>
                <wp:wrapNone/>
                <wp:docPr id="70" name="テキスト ボックス 70" descr="・中学生の時期では、部活動や塾など、高校生の時期になると、部活動や塾に加えてアルバイトなどにより、読書をする時間がないという傾向が顕著に現れ始め、読書から離れる子どもが多くなります。&#10;・読書活動を継続している子どもは、学校の休み時間を使って本を読んだり、自分が読みたいときに、スキマ時間を使って本を読んだりします。&#10;" title="「本に親しみ」と「中学生・高校生の時期」の特徴"/>
                <wp:cNvGraphicFramePr/>
                <a:graphic xmlns:a="http://schemas.openxmlformats.org/drawingml/2006/main">
                  <a:graphicData uri="http://schemas.microsoft.com/office/word/2010/wordprocessingShape">
                    <wps:wsp>
                      <wps:cNvSpPr txBox="1"/>
                      <wps:spPr>
                        <a:xfrm>
                          <a:off x="0" y="0"/>
                          <a:ext cx="1743075" cy="1628775"/>
                        </a:xfrm>
                        <a:prstGeom prst="rect">
                          <a:avLst/>
                        </a:prstGeom>
                        <a:noFill/>
                        <a:ln w="6350">
                          <a:noFill/>
                        </a:ln>
                      </wps:spPr>
                      <wps:txbx>
                        <w:txbxContent>
                          <w:p w14:paraId="4B5C5BC7" w14:textId="77777777"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00DF3D9F">
                              <w:rPr>
                                <w:rFonts w:ascii="Meiryo UI" w:eastAsia="Meiryo UI" w:hAnsi="Meiryo UI"/>
                                <w:sz w:val="16"/>
                              </w:rPr>
                              <w:t>読書から離れる</w:t>
                            </w:r>
                            <w:r w:rsidR="00DF3D9F">
                              <w:rPr>
                                <w:rFonts w:ascii="Meiryo UI" w:eastAsia="Meiryo UI" w:hAnsi="Meiryo UI" w:hint="eastAsia"/>
                                <w:sz w:val="16"/>
                              </w:rPr>
                              <w:t>子ども</w:t>
                            </w:r>
                            <w:r w:rsidRPr="000F5FF7">
                              <w:rPr>
                                <w:rFonts w:ascii="Meiryo UI" w:eastAsia="Meiryo UI" w:hAnsi="Meiryo UI"/>
                                <w:sz w:val="16"/>
                              </w:rPr>
                              <w:t>が</w:t>
                            </w:r>
                            <w:r w:rsidRPr="000F5FF7">
                              <w:rPr>
                                <w:rFonts w:ascii="Meiryo UI" w:eastAsia="Meiryo UI" w:hAnsi="Meiryo UI" w:hint="eastAsia"/>
                                <w:sz w:val="16"/>
                              </w:rPr>
                              <w:t>多くなります</w:t>
                            </w:r>
                            <w:r w:rsidRPr="000F5FF7">
                              <w:rPr>
                                <w:rFonts w:ascii="Meiryo UI" w:eastAsia="Meiryo UI" w:hAnsi="Meiryo UI"/>
                                <w:sz w:val="16"/>
                              </w:rPr>
                              <w:t>。</w:t>
                            </w:r>
                          </w:p>
                          <w:p w14:paraId="3139B31E" w14:textId="77777777"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00DF3D9F">
                              <w:rPr>
                                <w:rFonts w:ascii="Meiryo UI" w:eastAsia="Meiryo UI" w:hAnsi="Meiryo UI"/>
                                <w:sz w:val="16"/>
                              </w:rPr>
                              <w:t>読書活動を継続している</w:t>
                            </w:r>
                            <w:r w:rsidR="00DF3D9F">
                              <w:rPr>
                                <w:rFonts w:ascii="Meiryo UI" w:eastAsia="Meiryo UI" w:hAnsi="Meiryo UI" w:hint="eastAsia"/>
                                <w:sz w:val="16"/>
                              </w:rPr>
                              <w:t>子ども</w:t>
                            </w:r>
                            <w:r w:rsidRPr="000F5FF7">
                              <w:rPr>
                                <w:rFonts w:ascii="Meiryo UI" w:eastAsia="Meiryo UI" w:hAnsi="Meiryo UI"/>
                                <w:sz w:val="16"/>
                              </w:rPr>
                              <w:t>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B0B1" id="テキスト ボックス 70" o:spid="_x0000_s1102" type="#_x0000_t202" alt="タイトル: 「本に親しみ」と「中学生・高校生の時期」の特徴 - 説明: ・中学生の時期では、部活動や塾など、高校生の時期になると、部活動や塾に加えてアルバイトなどにより、読書をする時間がないという傾向が顕著に現れ始め、読書から離れる子どもが多くなります。&#10;・読書活動を継続している子どもは、学校の休み時間を使って本を読んだり、自分が読みたいときに、スキマ時間を使って本を読んだりします。&#10;" style="position:absolute;margin-left:481.85pt;margin-top:124.35pt;width:137.25pt;height:128.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" filled="f" stroked="f" strokeweight=".5pt">
                <v:textbox>
                  <w:txbxContent>
                    <w:p w14:paraId="4B5C5BC7" w14:textId="77777777"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00DF3D9F">
                        <w:rPr>
                          <w:rFonts w:ascii="Meiryo UI" w:eastAsia="Meiryo UI" w:hAnsi="Meiryo UI"/>
                          <w:sz w:val="16"/>
                        </w:rPr>
                        <w:t>読書から離れる</w:t>
                      </w:r>
                      <w:r w:rsidR="00DF3D9F">
                        <w:rPr>
                          <w:rFonts w:ascii="Meiryo UI" w:eastAsia="Meiryo UI" w:hAnsi="Meiryo UI" w:hint="eastAsia"/>
                          <w:sz w:val="16"/>
                        </w:rPr>
                        <w:t>子ども</w:t>
                      </w:r>
                      <w:r w:rsidRPr="000F5FF7">
                        <w:rPr>
                          <w:rFonts w:ascii="Meiryo UI" w:eastAsia="Meiryo UI" w:hAnsi="Meiryo UI"/>
                          <w:sz w:val="16"/>
                        </w:rPr>
                        <w:t>が</w:t>
                      </w:r>
                      <w:r w:rsidRPr="000F5FF7">
                        <w:rPr>
                          <w:rFonts w:ascii="Meiryo UI" w:eastAsia="Meiryo UI" w:hAnsi="Meiryo UI" w:hint="eastAsia"/>
                          <w:sz w:val="16"/>
                        </w:rPr>
                        <w:t>多くなります</w:t>
                      </w:r>
                      <w:r w:rsidRPr="000F5FF7">
                        <w:rPr>
                          <w:rFonts w:ascii="Meiryo UI" w:eastAsia="Meiryo UI" w:hAnsi="Meiryo UI"/>
                          <w:sz w:val="16"/>
                        </w:rPr>
                        <w:t>。</w:t>
                      </w:r>
                    </w:p>
                    <w:p w14:paraId="3139B31E" w14:textId="77777777"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00DF3D9F">
                        <w:rPr>
                          <w:rFonts w:ascii="Meiryo UI" w:eastAsia="Meiryo UI" w:hAnsi="Meiryo UI"/>
                          <w:sz w:val="16"/>
                        </w:rPr>
                        <w:t>読書活動を継続している</w:t>
                      </w:r>
                      <w:r w:rsidR="00DF3D9F">
                        <w:rPr>
                          <w:rFonts w:ascii="Meiryo UI" w:eastAsia="Meiryo UI" w:hAnsi="Meiryo UI" w:hint="eastAsia"/>
                          <w:sz w:val="16"/>
                        </w:rPr>
                        <w:t>子ども</w:t>
                      </w:r>
                      <w:r w:rsidRPr="000F5FF7">
                        <w:rPr>
                          <w:rFonts w:ascii="Meiryo UI" w:eastAsia="Meiryo UI" w:hAnsi="Meiryo UI"/>
                          <w:sz w:val="16"/>
                        </w:rPr>
                        <w:t>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43968" behindDoc="0" locked="0" layoutInCell="1" allowOverlap="1" wp14:anchorId="31DFF646" wp14:editId="77F7A96D">
                <wp:simplePos x="0" y="0"/>
                <wp:positionH relativeFrom="margin">
                  <wp:posOffset>4219575</wp:posOffset>
                </wp:positionH>
                <wp:positionV relativeFrom="paragraph">
                  <wp:posOffset>2818765</wp:posOffset>
                </wp:positionV>
                <wp:extent cx="1804670" cy="1066800"/>
                <wp:effectExtent l="0" t="0" r="0" b="0"/>
                <wp:wrapNone/>
                <wp:docPr id="57" name="テキスト ボックス 57" descr="・中学生の時期より更に行動範囲が広がり、中学生の時期と同様に本屋で本を選ぶ傾向にあります。&#10;・インターネットを利用して、本を探したり、選んだりすることもあります。&#10;" title="「本に出合い」と「高校生の時期」の特徴"/>
                <wp:cNvGraphicFramePr/>
                <a:graphic xmlns:a="http://schemas.openxmlformats.org/drawingml/2006/main">
                  <a:graphicData uri="http://schemas.microsoft.com/office/word/2010/wordprocessingShape">
                    <wps:wsp>
                      <wps:cNvSpPr txBox="1"/>
                      <wps:spPr>
                        <a:xfrm>
                          <a:off x="0" y="0"/>
                          <a:ext cx="1804670" cy="1066800"/>
                        </a:xfrm>
                        <a:prstGeom prst="rect">
                          <a:avLst/>
                        </a:prstGeom>
                        <a:noFill/>
                        <a:ln w="6350">
                          <a:noFill/>
                        </a:ln>
                      </wps:spPr>
                      <wps:txbx>
                        <w:txbxContent>
                          <w:p w14:paraId="5AA0ED91"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14:paraId="6AC6BEF9"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F646" id="テキスト ボックス 57" o:spid="_x0000_s1103" type="#_x0000_t202" alt="タイトル: 「本に出合い」と「高校生の時期」の特徴 - 説明: ・中学生の時期より更に行動範囲が広がり、中学生の時期と同様に本屋で本を選ぶ傾向にあります。&#10;・インターネットを利用して、本を探したり、選んだりすることもあります。&#10;" style="position:absolute;margin-left:332.25pt;margin-top:221.95pt;width:142.1pt;height:84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" filled="f" stroked="f" strokeweight=".5pt">
                <v:textbox>
                  <w:txbxContent>
                    <w:p w14:paraId="5AA0ED91"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14:paraId="6AC6BEF9"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v:textbox>
                <w10:wrap anchorx="margin"/>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1920" behindDoc="0" locked="0" layoutInCell="1" allowOverlap="1" wp14:anchorId="4E672DFC" wp14:editId="675C02AC">
                <wp:simplePos x="0" y="0"/>
                <wp:positionH relativeFrom="column">
                  <wp:posOffset>466725</wp:posOffset>
                </wp:positionH>
                <wp:positionV relativeFrom="paragraph">
                  <wp:posOffset>2828290</wp:posOffset>
                </wp:positionV>
                <wp:extent cx="1800225" cy="876300"/>
                <wp:effectExtent l="0" t="0" r="0" b="0"/>
                <wp:wrapNone/>
                <wp:docPr id="63" name="テキスト ボックス 63" descr="・読書の目的、資料の種類に応じて、適切に読むことができる水準に達し、知的興味に応じ、一層幅広く、多様な読書ができるようになります。&#10;&#10;" title="「ことばを知り」と「高校生の時期」の特徴"/>
                <wp:cNvGraphicFramePr/>
                <a:graphic xmlns:a="http://schemas.openxmlformats.org/drawingml/2006/main">
                  <a:graphicData uri="http://schemas.microsoft.com/office/word/2010/wordprocessingShape">
                    <wps:wsp>
                      <wps:cNvSpPr txBox="1"/>
                      <wps:spPr>
                        <a:xfrm>
                          <a:off x="0" y="0"/>
                          <a:ext cx="1800225" cy="876300"/>
                        </a:xfrm>
                        <a:prstGeom prst="rect">
                          <a:avLst/>
                        </a:prstGeom>
                        <a:noFill/>
                        <a:ln w="6350">
                          <a:noFill/>
                        </a:ln>
                      </wps:spPr>
                      <wps:txbx>
                        <w:txbxContent>
                          <w:p w14:paraId="57E19E4B"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14:paraId="05828256" w14:textId="77777777" w:rsidR="000B754B" w:rsidRPr="00420EDF" w:rsidRDefault="000B754B" w:rsidP="000B754B">
                            <w:pPr>
                              <w:spacing w:line="240" w:lineRule="exact"/>
                              <w:jc w:val="lef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2DFC" id="テキスト ボックス 63" o:spid="_x0000_s1104" type="#_x0000_t202" alt="タイトル: 「ことばを知り」と「高校生の時期」の特徴 - 説明: ・読書の目的、資料の種類に応じて、適切に読むことができる水準に達し、知的興味に応じ、一層幅広く、多様な読書ができるようになります。&#10;&#10;" style="position:absolute;margin-left:36.75pt;margin-top:222.7pt;width:141.75pt;height:6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" filled="f" stroked="f" strokeweight=".5pt">
                <v:textbox>
                  <w:txbxContent>
                    <w:p w14:paraId="57E19E4B"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14:paraId="05828256" w14:textId="77777777" w:rsidR="000B754B" w:rsidRPr="00420EDF" w:rsidRDefault="000B754B" w:rsidP="000B754B">
                      <w:pPr>
                        <w:spacing w:line="240" w:lineRule="exact"/>
                        <w:jc w:val="left"/>
                        <w:rPr>
                          <w:rFonts w:ascii="Meiryo UI" w:eastAsia="Meiryo UI" w:hAnsi="Meiryo UI"/>
                          <w:sz w:val="16"/>
                        </w:rPr>
                      </w:pPr>
                    </w:p>
                  </w:txbxContent>
                </v:textbox>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2944" behindDoc="0" locked="0" layoutInCell="1" allowOverlap="1" wp14:anchorId="732BBE2B" wp14:editId="702B7652">
                <wp:simplePos x="0" y="0"/>
                <wp:positionH relativeFrom="margin">
                  <wp:posOffset>2381250</wp:posOffset>
                </wp:positionH>
                <wp:positionV relativeFrom="paragraph">
                  <wp:posOffset>2818765</wp:posOffset>
                </wp:positionV>
                <wp:extent cx="1771015" cy="1066800"/>
                <wp:effectExtent l="0" t="0" r="0" b="0"/>
                <wp:wrapNone/>
                <wp:docPr id="60" name="テキスト ボックス 60" descr="・中学生の時期より、インターネットやメディア等の影響を受けやすくなり、ＳＮＳや、インターネットで気になった本に興味を示すようになります。&#10;・自分が好きな作家の本に興味を示すようになります。&#10;" title="「本にひかれ」と「高校生の時期」の特徴"/>
                <wp:cNvGraphicFramePr/>
                <a:graphic xmlns:a="http://schemas.openxmlformats.org/drawingml/2006/main">
                  <a:graphicData uri="http://schemas.microsoft.com/office/word/2010/wordprocessingShape">
                    <wps:wsp>
                      <wps:cNvSpPr txBox="1"/>
                      <wps:spPr>
                        <a:xfrm>
                          <a:off x="0" y="0"/>
                          <a:ext cx="1771015" cy="1066800"/>
                        </a:xfrm>
                        <a:prstGeom prst="rect">
                          <a:avLst/>
                        </a:prstGeom>
                        <a:noFill/>
                        <a:ln w="6350">
                          <a:noFill/>
                        </a:ln>
                      </wps:spPr>
                      <wps:txbx>
                        <w:txbxContent>
                          <w:p w14:paraId="6B72CB4C"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14:paraId="2DEE0B5C"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BE2B" id="テキスト ボックス 60" o:spid="_x0000_s1105" type="#_x0000_t202" alt="タイトル: 「本にひかれ」と「高校生の時期」の特徴 - 説明: ・中学生の時期より、インターネットやメディア等の影響を受けやすくなり、ＳＮＳや、インターネットで気になった本に興味を示すようになります。&#10;・自分が好きな作家の本に興味を示すようになります。&#10;" style="position:absolute;margin-left:187.5pt;margin-top:221.95pt;width:139.45pt;height:84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" filled="f" stroked="f" strokeweight=".5pt">
                <v:textbox>
                  <w:txbxContent>
                    <w:p w14:paraId="6B72CB4C"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14:paraId="2DEE0B5C" w14:textId="77777777"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7824" behindDoc="0" locked="0" layoutInCell="1" allowOverlap="1" wp14:anchorId="580EB7EA" wp14:editId="47B27788">
                <wp:simplePos x="0" y="0"/>
                <wp:positionH relativeFrom="margin">
                  <wp:posOffset>4224020</wp:posOffset>
                </wp:positionH>
                <wp:positionV relativeFrom="paragraph">
                  <wp:posOffset>1588770</wp:posOffset>
                </wp:positionV>
                <wp:extent cx="1838325" cy="742950"/>
                <wp:effectExtent l="0" t="0" r="0" b="0"/>
                <wp:wrapNone/>
                <wp:docPr id="65" name="テキスト ボックス 65" descr="・行動範囲が広くなり、本屋で、本を選ぶ傾向がある一方で、図書館で本を選ぶことが少なくなる傾向があります。" title="「本に出合い」「小学生の時期」の特徴"/>
                <wp:cNvGraphicFramePr/>
                <a:graphic xmlns:a="http://schemas.openxmlformats.org/drawingml/2006/main">
                  <a:graphicData uri="http://schemas.microsoft.com/office/word/2010/wordprocessingShape">
                    <wps:wsp>
                      <wps:cNvSpPr txBox="1"/>
                      <wps:spPr>
                        <a:xfrm>
                          <a:off x="0" y="0"/>
                          <a:ext cx="1838325" cy="742950"/>
                        </a:xfrm>
                        <a:prstGeom prst="rect">
                          <a:avLst/>
                        </a:prstGeom>
                        <a:noFill/>
                        <a:ln w="6350">
                          <a:noFill/>
                        </a:ln>
                      </wps:spPr>
                      <wps:txbx>
                        <w:txbxContent>
                          <w:p w14:paraId="0CB52DFB"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7EA" id="テキスト ボックス 65" o:spid="_x0000_s1106" type="#_x0000_t202" alt="タイトル: 「本に出合い」「小学生の時期」の特徴 - 説明: ・行動範囲が広くなり、本屋で、本を選ぶ傾向がある一方で、図書館で本を選ぶことが少なくなる傾向があります。" style="position:absolute;margin-left:332.6pt;margin-top:125.1pt;width:144.75pt;height:58.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" filled="f" stroked="f" strokeweight=".5pt">
                <v:textbox>
                  <w:txbxContent>
                    <w:p w14:paraId="0CB52DFB" w14:textId="77777777"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4752" behindDoc="0" locked="0" layoutInCell="1" allowOverlap="1" wp14:anchorId="28F3E910" wp14:editId="3040C230">
                <wp:simplePos x="0" y="0"/>
                <wp:positionH relativeFrom="margin">
                  <wp:posOffset>4232275</wp:posOffset>
                </wp:positionH>
                <wp:positionV relativeFrom="paragraph">
                  <wp:posOffset>394335</wp:posOffset>
                </wp:positionV>
                <wp:extent cx="1647825" cy="857250"/>
                <wp:effectExtent l="0" t="0" r="0" b="0"/>
                <wp:wrapNone/>
                <wp:docPr id="26" name="テキスト ボックス 26" descr="・生活の身近な場所である家や、学校・地域の図書館で本を選ぶ傾向にあります。" title="「本に出合い」「小学生の時期」の特徴"/>
                <wp:cNvGraphicFramePr/>
                <a:graphic xmlns:a="http://schemas.openxmlformats.org/drawingml/2006/main">
                  <a:graphicData uri="http://schemas.microsoft.com/office/word/2010/wordprocessingShape">
                    <wps:wsp>
                      <wps:cNvSpPr txBox="1"/>
                      <wps:spPr>
                        <a:xfrm>
                          <a:off x="0" y="0"/>
                          <a:ext cx="1647825" cy="857250"/>
                        </a:xfrm>
                        <a:prstGeom prst="rect">
                          <a:avLst/>
                        </a:prstGeom>
                        <a:noFill/>
                        <a:ln w="6350">
                          <a:noFill/>
                        </a:ln>
                      </wps:spPr>
                      <wps:txbx>
                        <w:txbxContent>
                          <w:p w14:paraId="0EDB0407" w14:textId="77777777"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E910" id="テキスト ボックス 26" o:spid="_x0000_s1107" type="#_x0000_t202" alt="タイトル: 「本に出合い」「小学生の時期」の特徴 - 説明: ・生活の身近な場所である家や、学校・地域の図書館で本を選ぶ傾向にあります。" style="position:absolute;margin-left:333.25pt;margin-top:31.05pt;width:129.75pt;height:67.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" filled="f" stroked="f" strokeweight=".5pt">
                <v:textbox>
                  <w:txbxContent>
                    <w:p w14:paraId="0EDB0407" w14:textId="77777777"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3728" behindDoc="0" locked="0" layoutInCell="1" allowOverlap="1" wp14:anchorId="6A1C0EA5" wp14:editId="516AC581">
                <wp:simplePos x="0" y="0"/>
                <wp:positionH relativeFrom="margin">
                  <wp:posOffset>2362200</wp:posOffset>
                </wp:positionH>
                <wp:positionV relativeFrom="paragraph">
                  <wp:posOffset>384810</wp:posOffset>
                </wp:positionV>
                <wp:extent cx="1743075" cy="942975"/>
                <wp:effectExtent l="0" t="0" r="0" b="0"/>
                <wp:wrapNone/>
                <wp:docPr id="90" name="テキスト ボックス 90" descr="・友達や家族、学校の先生など身近な&#10;人からの影響が大きく、身近な人に&#10;勧められた本に興味を持ちます。&#10;・アニメや漫画の原作や関連の本にも興味を示すようになります。&#10;" title="「本にひかれ」「小学生の時期」の特徴"/>
                <wp:cNvGraphicFramePr/>
                <a:graphic xmlns:a="http://schemas.openxmlformats.org/drawingml/2006/main">
                  <a:graphicData uri="http://schemas.microsoft.com/office/word/2010/wordprocessingShape">
                    <wps:wsp>
                      <wps:cNvSpPr txBox="1"/>
                      <wps:spPr>
                        <a:xfrm>
                          <a:off x="0" y="0"/>
                          <a:ext cx="1743075" cy="942975"/>
                        </a:xfrm>
                        <a:prstGeom prst="rect">
                          <a:avLst/>
                        </a:prstGeom>
                        <a:noFill/>
                        <a:ln w="6350">
                          <a:noFill/>
                        </a:ln>
                      </wps:spPr>
                      <wps:txbx>
                        <w:txbxContent>
                          <w:p w14:paraId="43FD9F08" w14:textId="77777777"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14:paraId="73CADF2D" w14:textId="77777777"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14:paraId="48E0C96B" w14:textId="77777777"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14:paraId="729BE250" w14:textId="77777777"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0EA5" id="テキスト ボックス 90" o:spid="_x0000_s1108" type="#_x0000_t202" alt="タイトル: 「本にひかれ」「小学生の時期」の特徴 - 説明: ・友達や家族、学校の先生など身近な&#10;人からの影響が大きく、身近な人に&#10;勧められた本に興味を持ちます。&#10;・アニメや漫画の原作や関連の本にも興味を示すようになります。&#10;" style="position:absolute;margin-left:186pt;margin-top:30.3pt;width:137.25pt;height:74.2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" filled="f" stroked="f" strokeweight=".5pt">
                <v:textbox>
                  <w:txbxContent>
                    <w:p w14:paraId="43FD9F08" w14:textId="77777777"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14:paraId="73CADF2D" w14:textId="77777777"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14:paraId="48E0C96B" w14:textId="77777777"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14:paraId="729BE250" w14:textId="77777777"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v:textbox>
                <w10:wrap anchorx="margin"/>
              </v:shape>
            </w:pict>
          </mc:Fallback>
        </mc:AlternateContent>
      </w:r>
    </w:p>
    <w:sectPr w:rsidR="000B754B" w:rsidRPr="000B754B" w:rsidSect="00C55250">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234B" w14:textId="77777777" w:rsidR="00F474E5" w:rsidRDefault="00F474E5" w:rsidP="009D57A9">
      <w:r>
        <w:separator/>
      </w:r>
    </w:p>
  </w:endnote>
  <w:endnote w:type="continuationSeparator" w:id="0">
    <w:p w14:paraId="4CE6F57F" w14:textId="77777777"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0C19" w14:textId="77777777" w:rsidR="00F474E5" w:rsidRDefault="00F474E5" w:rsidP="009D57A9">
      <w:r>
        <w:separator/>
      </w:r>
    </w:p>
  </w:footnote>
  <w:footnote w:type="continuationSeparator" w:id="0">
    <w:p w14:paraId="574B10CB" w14:textId="77777777"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5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0CA"/>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2BD9"/>
    <w:rsid w:val="000A5A8A"/>
    <w:rsid w:val="000B1FA6"/>
    <w:rsid w:val="000B2DC3"/>
    <w:rsid w:val="000B4CF3"/>
    <w:rsid w:val="000B58D7"/>
    <w:rsid w:val="000B63AE"/>
    <w:rsid w:val="000B6E3E"/>
    <w:rsid w:val="000B754B"/>
    <w:rsid w:val="000C0B8B"/>
    <w:rsid w:val="000C1C46"/>
    <w:rsid w:val="000C2C8E"/>
    <w:rsid w:val="000C3417"/>
    <w:rsid w:val="000C392F"/>
    <w:rsid w:val="000C4FDA"/>
    <w:rsid w:val="000C62DD"/>
    <w:rsid w:val="000C66ED"/>
    <w:rsid w:val="000C6DAE"/>
    <w:rsid w:val="000D1FBC"/>
    <w:rsid w:val="000D36F1"/>
    <w:rsid w:val="000D44C0"/>
    <w:rsid w:val="000D585C"/>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3C43"/>
    <w:rsid w:val="00104022"/>
    <w:rsid w:val="00104060"/>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0B6"/>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314"/>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021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0A32"/>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1C3F"/>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00E9"/>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502"/>
    <w:rsid w:val="00344CB2"/>
    <w:rsid w:val="00344CDC"/>
    <w:rsid w:val="0034555E"/>
    <w:rsid w:val="003459EF"/>
    <w:rsid w:val="00347D47"/>
    <w:rsid w:val="00347FD3"/>
    <w:rsid w:val="003520C1"/>
    <w:rsid w:val="00352107"/>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67F7C"/>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E50CD"/>
    <w:rsid w:val="003F26AB"/>
    <w:rsid w:val="003F2970"/>
    <w:rsid w:val="003F313E"/>
    <w:rsid w:val="003F37EE"/>
    <w:rsid w:val="003F40FD"/>
    <w:rsid w:val="003F4D74"/>
    <w:rsid w:val="0040029C"/>
    <w:rsid w:val="00400512"/>
    <w:rsid w:val="004007E4"/>
    <w:rsid w:val="004008C9"/>
    <w:rsid w:val="00400B25"/>
    <w:rsid w:val="0040371A"/>
    <w:rsid w:val="00403989"/>
    <w:rsid w:val="00403AD3"/>
    <w:rsid w:val="00403D08"/>
    <w:rsid w:val="00406B46"/>
    <w:rsid w:val="00406D12"/>
    <w:rsid w:val="00410237"/>
    <w:rsid w:val="004105DB"/>
    <w:rsid w:val="004133A9"/>
    <w:rsid w:val="004141E2"/>
    <w:rsid w:val="00415010"/>
    <w:rsid w:val="00415049"/>
    <w:rsid w:val="00415405"/>
    <w:rsid w:val="00416A93"/>
    <w:rsid w:val="00420A1D"/>
    <w:rsid w:val="00421333"/>
    <w:rsid w:val="0042175C"/>
    <w:rsid w:val="00422358"/>
    <w:rsid w:val="00425658"/>
    <w:rsid w:val="004312BE"/>
    <w:rsid w:val="00431CEF"/>
    <w:rsid w:val="00432370"/>
    <w:rsid w:val="00433E59"/>
    <w:rsid w:val="00434471"/>
    <w:rsid w:val="00436647"/>
    <w:rsid w:val="00436661"/>
    <w:rsid w:val="004403D0"/>
    <w:rsid w:val="00441AA8"/>
    <w:rsid w:val="00442E1D"/>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29B3"/>
    <w:rsid w:val="0046332B"/>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4322"/>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8782E"/>
    <w:rsid w:val="00590018"/>
    <w:rsid w:val="00590CB4"/>
    <w:rsid w:val="005924F0"/>
    <w:rsid w:val="00592C47"/>
    <w:rsid w:val="00592F37"/>
    <w:rsid w:val="00593E18"/>
    <w:rsid w:val="00594327"/>
    <w:rsid w:val="00594415"/>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0475"/>
    <w:rsid w:val="005B1022"/>
    <w:rsid w:val="005B1508"/>
    <w:rsid w:val="005B2CD7"/>
    <w:rsid w:val="005B3629"/>
    <w:rsid w:val="005B412F"/>
    <w:rsid w:val="005B5456"/>
    <w:rsid w:val="005B6CF8"/>
    <w:rsid w:val="005C12B2"/>
    <w:rsid w:val="005C19F6"/>
    <w:rsid w:val="005C1ADC"/>
    <w:rsid w:val="005C2319"/>
    <w:rsid w:val="005C2FE2"/>
    <w:rsid w:val="005C3048"/>
    <w:rsid w:val="005C40A6"/>
    <w:rsid w:val="005C42E2"/>
    <w:rsid w:val="005C4934"/>
    <w:rsid w:val="005C50EA"/>
    <w:rsid w:val="005C5670"/>
    <w:rsid w:val="005C5C05"/>
    <w:rsid w:val="005C5F57"/>
    <w:rsid w:val="005C6433"/>
    <w:rsid w:val="005C6BAC"/>
    <w:rsid w:val="005D0426"/>
    <w:rsid w:val="005D0784"/>
    <w:rsid w:val="005D2935"/>
    <w:rsid w:val="005D4714"/>
    <w:rsid w:val="005D4E2C"/>
    <w:rsid w:val="005D4FB4"/>
    <w:rsid w:val="005D578E"/>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6C62"/>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24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2F3F"/>
    <w:rsid w:val="00673FAB"/>
    <w:rsid w:val="00674A3E"/>
    <w:rsid w:val="006755C7"/>
    <w:rsid w:val="006774DB"/>
    <w:rsid w:val="00680087"/>
    <w:rsid w:val="006808E6"/>
    <w:rsid w:val="00680ABA"/>
    <w:rsid w:val="0068193F"/>
    <w:rsid w:val="006830A2"/>
    <w:rsid w:val="0068413D"/>
    <w:rsid w:val="00684642"/>
    <w:rsid w:val="006866E2"/>
    <w:rsid w:val="00686E59"/>
    <w:rsid w:val="00687176"/>
    <w:rsid w:val="006877BF"/>
    <w:rsid w:val="00690EF1"/>
    <w:rsid w:val="00691010"/>
    <w:rsid w:val="00691385"/>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320"/>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C89"/>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672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56F"/>
    <w:rsid w:val="007C3624"/>
    <w:rsid w:val="007C7617"/>
    <w:rsid w:val="007D2890"/>
    <w:rsid w:val="007D2B38"/>
    <w:rsid w:val="007D3CE6"/>
    <w:rsid w:val="007D7607"/>
    <w:rsid w:val="007E274C"/>
    <w:rsid w:val="007E3450"/>
    <w:rsid w:val="007E3FE7"/>
    <w:rsid w:val="007E4BD2"/>
    <w:rsid w:val="007E4C7C"/>
    <w:rsid w:val="007E50BD"/>
    <w:rsid w:val="007E646F"/>
    <w:rsid w:val="007F1572"/>
    <w:rsid w:val="007F19EA"/>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0D93"/>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3DCF"/>
    <w:rsid w:val="00885D01"/>
    <w:rsid w:val="00887B8A"/>
    <w:rsid w:val="00890A62"/>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56AB"/>
    <w:rsid w:val="008C60A8"/>
    <w:rsid w:val="008C62E4"/>
    <w:rsid w:val="008C647D"/>
    <w:rsid w:val="008C6501"/>
    <w:rsid w:val="008C6D70"/>
    <w:rsid w:val="008D0552"/>
    <w:rsid w:val="008D1314"/>
    <w:rsid w:val="008D1662"/>
    <w:rsid w:val="008D27F7"/>
    <w:rsid w:val="008D2E06"/>
    <w:rsid w:val="008D3834"/>
    <w:rsid w:val="008D4517"/>
    <w:rsid w:val="008D453F"/>
    <w:rsid w:val="008D4CBA"/>
    <w:rsid w:val="008D5B50"/>
    <w:rsid w:val="008D617F"/>
    <w:rsid w:val="008D6751"/>
    <w:rsid w:val="008D7C9A"/>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2A1"/>
    <w:rsid w:val="00902739"/>
    <w:rsid w:val="00906D26"/>
    <w:rsid w:val="0090731A"/>
    <w:rsid w:val="009101B1"/>
    <w:rsid w:val="009116DC"/>
    <w:rsid w:val="009121E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75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0A77"/>
    <w:rsid w:val="00A44B39"/>
    <w:rsid w:val="00A4593A"/>
    <w:rsid w:val="00A467D7"/>
    <w:rsid w:val="00A468E4"/>
    <w:rsid w:val="00A46A0D"/>
    <w:rsid w:val="00A46CB2"/>
    <w:rsid w:val="00A47736"/>
    <w:rsid w:val="00A479B1"/>
    <w:rsid w:val="00A51310"/>
    <w:rsid w:val="00A51431"/>
    <w:rsid w:val="00A53610"/>
    <w:rsid w:val="00A56308"/>
    <w:rsid w:val="00A578A8"/>
    <w:rsid w:val="00A57C50"/>
    <w:rsid w:val="00A57D19"/>
    <w:rsid w:val="00A601F4"/>
    <w:rsid w:val="00A60408"/>
    <w:rsid w:val="00A6177F"/>
    <w:rsid w:val="00A61D5A"/>
    <w:rsid w:val="00A62741"/>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6963"/>
    <w:rsid w:val="00A875BD"/>
    <w:rsid w:val="00A90DF2"/>
    <w:rsid w:val="00A91DEA"/>
    <w:rsid w:val="00A925ED"/>
    <w:rsid w:val="00A93676"/>
    <w:rsid w:val="00A94811"/>
    <w:rsid w:val="00A94D1F"/>
    <w:rsid w:val="00A94EB0"/>
    <w:rsid w:val="00A95852"/>
    <w:rsid w:val="00A97211"/>
    <w:rsid w:val="00AA062C"/>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583"/>
    <w:rsid w:val="00B568B5"/>
    <w:rsid w:val="00B56D2F"/>
    <w:rsid w:val="00B57E9A"/>
    <w:rsid w:val="00B610A5"/>
    <w:rsid w:val="00B6185D"/>
    <w:rsid w:val="00B6198C"/>
    <w:rsid w:val="00B62AC1"/>
    <w:rsid w:val="00B62ED7"/>
    <w:rsid w:val="00B6450A"/>
    <w:rsid w:val="00B6497D"/>
    <w:rsid w:val="00B65B84"/>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05EE"/>
    <w:rsid w:val="00B92DAB"/>
    <w:rsid w:val="00B93948"/>
    <w:rsid w:val="00B95DC9"/>
    <w:rsid w:val="00B96C06"/>
    <w:rsid w:val="00B97200"/>
    <w:rsid w:val="00B97E07"/>
    <w:rsid w:val="00BA047E"/>
    <w:rsid w:val="00BA0F58"/>
    <w:rsid w:val="00BA1507"/>
    <w:rsid w:val="00BA1E6B"/>
    <w:rsid w:val="00BA25EE"/>
    <w:rsid w:val="00BA328B"/>
    <w:rsid w:val="00BA3D18"/>
    <w:rsid w:val="00BA3EEC"/>
    <w:rsid w:val="00BA4AD2"/>
    <w:rsid w:val="00BA4BE4"/>
    <w:rsid w:val="00BA5B75"/>
    <w:rsid w:val="00BA5EC1"/>
    <w:rsid w:val="00BA6696"/>
    <w:rsid w:val="00BA6703"/>
    <w:rsid w:val="00BA7221"/>
    <w:rsid w:val="00BB0FA6"/>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2A6D"/>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5250"/>
    <w:rsid w:val="00C57A0D"/>
    <w:rsid w:val="00C60E8A"/>
    <w:rsid w:val="00C61DEC"/>
    <w:rsid w:val="00C625DF"/>
    <w:rsid w:val="00C63E55"/>
    <w:rsid w:val="00C63EE1"/>
    <w:rsid w:val="00C6549E"/>
    <w:rsid w:val="00C65699"/>
    <w:rsid w:val="00C65941"/>
    <w:rsid w:val="00C6683E"/>
    <w:rsid w:val="00C676D2"/>
    <w:rsid w:val="00C709A1"/>
    <w:rsid w:val="00C70F30"/>
    <w:rsid w:val="00C71F2E"/>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92E41"/>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547A"/>
    <w:rsid w:val="00CD6397"/>
    <w:rsid w:val="00CD6D0E"/>
    <w:rsid w:val="00CE0523"/>
    <w:rsid w:val="00CE1DC5"/>
    <w:rsid w:val="00CE2EBB"/>
    <w:rsid w:val="00CE39C5"/>
    <w:rsid w:val="00CE4236"/>
    <w:rsid w:val="00CE47A0"/>
    <w:rsid w:val="00CE4CE3"/>
    <w:rsid w:val="00CE5EDB"/>
    <w:rsid w:val="00CE61B3"/>
    <w:rsid w:val="00CE6AC5"/>
    <w:rsid w:val="00CE6AF9"/>
    <w:rsid w:val="00CE7250"/>
    <w:rsid w:val="00CE73A7"/>
    <w:rsid w:val="00CE7CC1"/>
    <w:rsid w:val="00CE7E31"/>
    <w:rsid w:val="00CE7EC2"/>
    <w:rsid w:val="00CF04C0"/>
    <w:rsid w:val="00CF06A0"/>
    <w:rsid w:val="00CF088E"/>
    <w:rsid w:val="00CF1E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02B"/>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259"/>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1DA2"/>
    <w:rsid w:val="00D821D1"/>
    <w:rsid w:val="00D825D4"/>
    <w:rsid w:val="00D84667"/>
    <w:rsid w:val="00D847E7"/>
    <w:rsid w:val="00D85FD2"/>
    <w:rsid w:val="00D8699D"/>
    <w:rsid w:val="00D869AA"/>
    <w:rsid w:val="00D86A96"/>
    <w:rsid w:val="00D86CB5"/>
    <w:rsid w:val="00D87A00"/>
    <w:rsid w:val="00D918CB"/>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D53BF"/>
    <w:rsid w:val="00DE04F0"/>
    <w:rsid w:val="00DE438B"/>
    <w:rsid w:val="00DE4820"/>
    <w:rsid w:val="00DE4B2D"/>
    <w:rsid w:val="00DE4CBF"/>
    <w:rsid w:val="00DE636D"/>
    <w:rsid w:val="00DE6C30"/>
    <w:rsid w:val="00DE769B"/>
    <w:rsid w:val="00DE7C05"/>
    <w:rsid w:val="00DF12ED"/>
    <w:rsid w:val="00DF1BF5"/>
    <w:rsid w:val="00DF26E9"/>
    <w:rsid w:val="00DF2A4C"/>
    <w:rsid w:val="00DF3D9F"/>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0746"/>
    <w:rsid w:val="00EB19B1"/>
    <w:rsid w:val="00EB1EE3"/>
    <w:rsid w:val="00EB3C12"/>
    <w:rsid w:val="00EB6E23"/>
    <w:rsid w:val="00EB6F3E"/>
    <w:rsid w:val="00EB7534"/>
    <w:rsid w:val="00EC125C"/>
    <w:rsid w:val="00EC39B1"/>
    <w:rsid w:val="00EC4C0D"/>
    <w:rsid w:val="00EC511F"/>
    <w:rsid w:val="00ED06EE"/>
    <w:rsid w:val="00ED0AEB"/>
    <w:rsid w:val="00ED14E7"/>
    <w:rsid w:val="00ED1FA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5603B"/>
    <w:rsid w:val="00F56074"/>
    <w:rsid w:val="00F60F83"/>
    <w:rsid w:val="00F6223A"/>
    <w:rsid w:val="00F6324D"/>
    <w:rsid w:val="00F63BA9"/>
    <w:rsid w:val="00F64281"/>
    <w:rsid w:val="00F65352"/>
    <w:rsid w:val="00F6581F"/>
    <w:rsid w:val="00F7015F"/>
    <w:rsid w:val="00F715E1"/>
    <w:rsid w:val="00F716DD"/>
    <w:rsid w:val="00F72BAC"/>
    <w:rsid w:val="00F733D4"/>
    <w:rsid w:val="00F7394E"/>
    <w:rsid w:val="00F7433E"/>
    <w:rsid w:val="00F75F0D"/>
    <w:rsid w:val="00F76F60"/>
    <w:rsid w:val="00F770C9"/>
    <w:rsid w:val="00F80413"/>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1D9C"/>
    <w:rsid w:val="00FB35C1"/>
    <w:rsid w:val="00FB45A5"/>
    <w:rsid w:val="00FB60D2"/>
    <w:rsid w:val="00FB6973"/>
    <w:rsid w:val="00FC00A9"/>
    <w:rsid w:val="00FC23E6"/>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52C2"/>
    <w:rsid w:val="00FE603A"/>
    <w:rsid w:val="00FE6526"/>
    <w:rsid w:val="00FE730E"/>
    <w:rsid w:val="00FE75E3"/>
    <w:rsid w:val="00FE781A"/>
    <w:rsid w:val="00FE7A3C"/>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5633">
      <v:textbox inset="5.85pt,.7pt,5.85pt,.7pt"/>
    </o:shapedefaults>
    <o:shapelayout v:ext="edit">
      <o:idmap v:ext="edit" data="1"/>
    </o:shapelayout>
  </w:shapeDefaults>
  <w:decimalSymbol w:val="."/>
  <w:listSeparator w:val=","/>
  <w14:docId w14:val="6393E18C"/>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91ED-30BC-4E11-95C8-8110ED0FF8C3}">
  <ds:schemaRefs>
    <ds:schemaRef ds:uri="6fa64f9e-af68-49bd-936f-d921ab551ec6"/>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8d949a7c-f650-44a7-b4f1-f61f2228ff7d"/>
    <ds:schemaRef ds:uri="http://purl.org/dc/dcmitype/"/>
  </ds:schemaRefs>
</ds:datastoreItem>
</file>

<file path=customXml/itemProps2.xml><?xml version="1.0" encoding="utf-8"?>
<ds:datastoreItem xmlns:ds="http://schemas.openxmlformats.org/officeDocument/2006/customXml" ds:itemID="{E51D1A1F-655E-4533-AB6D-090A438DC752}">
  <ds:schemaRefs>
    <ds:schemaRef ds:uri="http://schemas.microsoft.com/sharepoint/v3/contenttype/forms"/>
  </ds:schemaRefs>
</ds:datastoreItem>
</file>

<file path=customXml/itemProps3.xml><?xml version="1.0" encoding="utf-8"?>
<ds:datastoreItem xmlns:ds="http://schemas.openxmlformats.org/officeDocument/2006/customXml" ds:itemID="{84C9E306-7510-465B-8636-5609348E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EE4F6-1E21-45F7-89D2-ED88084F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大阪府</cp:lastModifiedBy>
  <cp:revision>2</cp:revision>
  <cp:lastPrinted>2021-01-19T08:52:00Z</cp:lastPrinted>
  <dcterms:created xsi:type="dcterms:W3CDTF">2021-03-26T08:03:00Z</dcterms:created>
  <dcterms:modified xsi:type="dcterms:W3CDTF">2021-03-26T08:03:00Z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