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D25" w:rsidRPr="00A70BB7" w:rsidRDefault="00F835B4" w:rsidP="007A7D25">
      <w:pPr>
        <w:jc w:val="center"/>
        <w:rPr>
          <w:rFonts w:ascii="HG丸ｺﾞｼｯｸM-PRO" w:eastAsia="HG丸ｺﾞｼｯｸM-PRO"/>
          <w:sz w:val="28"/>
          <w:szCs w:val="28"/>
        </w:rPr>
      </w:pPr>
      <w:r w:rsidRPr="00F835B4">
        <w:rPr>
          <w:rFonts w:ascii="HG丸ｺﾞｼｯｸM-PRO" w:eastAsia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3A89C7" wp14:editId="11C47482">
                <wp:simplePos x="0" y="0"/>
                <wp:positionH relativeFrom="column">
                  <wp:posOffset>4706620</wp:posOffset>
                </wp:positionH>
                <wp:positionV relativeFrom="paragraph">
                  <wp:posOffset>-568960</wp:posOffset>
                </wp:positionV>
                <wp:extent cx="1000760" cy="1403985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76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5B4" w:rsidRPr="00F835B4" w:rsidRDefault="00F835B4" w:rsidP="00F835B4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＜改正後＞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0.6pt;margin-top:-44.8pt;width:78.8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9hMKQIAAAQEAAAOAAAAZHJzL2Uyb0RvYy54bWysU82O0zAQviPxDpbvNGlpd9uo6WrZpQhp&#10;+ZEWHsB1nMbC9gTbbVKOrYR4CF4BceZ58iKMnW63ghviYnkynm/m++bL/KrVimyFdRJMToeDlBJh&#10;OBTSrHP68cPy2ZQS55kpmAIjcroTjl4tnj6ZN3UmRlCBKoQlCGJc1tQ5rbyvsyRxvBKauQHUwmCy&#10;BKuZx9Cuk8KyBtG1SkZpepE0YIvaAhfO4dfbPkkXEb8sBffvytIJT1ROcTYfTxvPVTiTxZxla8vq&#10;SvLjGOwfptBMGmx6grplnpGNlX9BacktOCj9gINOoCwlF5EDshmmf7C5r1gtIhcUx9Unmdz/g+Vv&#10;t+8tkQXujhLDNK6oO3zt9j+6/a/u8I10h+/d4dDtf2JMRkGupnYZVt3XWOfbF9CG0kDd1XfAPzli&#10;4KZiZi2urYWmEqzAcYehMjkr7XFcAFk1b6DAvmzjIQK1pdUBENUhiI5r251WJVpPeGiZpunlBaY4&#10;5obj9PlsOok9WPZQXlvnXwnQJFxyatELEZ5t75wP47Ds4UnoZmAplYp+UIY0OZ1NRpNYcJbR0qNd&#10;ldQ5neIE6dFAgeVLU8Riz6Tq79hAmSPtwLTn7NtViw+DFisodiiAhd6W+BvhpQL7hZIGLZlT93nD&#10;rKBEvTYo4mw4HgcPx2A8uRxhYM8zq/MMMxyhcuop6a83Pvq+X9U1ir2UUYbHSY6zotWiOsffInj5&#10;PI6vHn/exW8AAAD//wMAUEsDBBQABgAIAAAAIQDUoJvm4AAAAAsBAAAPAAAAZHJzL2Rvd25yZXYu&#10;eG1sTI/LTsMwEEX3SPyDNUjsWicB2jSNU1WoLUugRKzdeJpExA/Zbhr+nmEFy9Ec3XtuuZn0wEb0&#10;obdGQDpPgKFprOpNK6D+2M9yYCFKo+RgDQr4xgCb6vamlIWyV/OO4zG2jEJMKKSALkZXcB6aDrUM&#10;c+vQ0O9svZaRTt9y5eWVwvXAsyRZcC17Qw2ddPjcYfN1vGgBLrrD8sW/vm13+zGpPw911rc7Ie7v&#10;pu0aWMQp/sHwq0/qUJHTyV6MCmwQsHxMM0IFzPLVAhgR+SqnMSdCH9In4FXJ/2+ofgAAAP//AwBQ&#10;SwECLQAUAAYACAAAACEAtoM4kv4AAADhAQAAEwAAAAAAAAAAAAAAAAAAAAAAW0NvbnRlbnRfVHlw&#10;ZXNdLnhtbFBLAQItABQABgAIAAAAIQA4/SH/1gAAAJQBAAALAAAAAAAAAAAAAAAAAC8BAABfcmVs&#10;cy8ucmVsc1BLAQItABQABgAIAAAAIQAxe9hMKQIAAAQEAAAOAAAAAAAAAAAAAAAAAC4CAABkcnMv&#10;ZTJvRG9jLnhtbFBLAQItABQABgAIAAAAIQDUoJvm4AAAAAsBAAAPAAAAAAAAAAAAAAAAAIMEAABk&#10;cnMvZG93bnJldi54bWxQSwUGAAAAAAQABADzAAAAkAUAAAAA&#10;" filled="f" stroked="f">
                <v:textbox style="mso-fit-shape-to-text:t">
                  <w:txbxContent>
                    <w:p w:rsidR="00F835B4" w:rsidRPr="00F835B4" w:rsidRDefault="00F835B4" w:rsidP="00F835B4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＜改正後＞</w:t>
                      </w:r>
                    </w:p>
                  </w:txbxContent>
                </v:textbox>
              </v:shape>
            </w:pict>
          </mc:Fallback>
        </mc:AlternateContent>
      </w:r>
      <w:r w:rsidR="007A7D25" w:rsidRPr="00A70BB7">
        <w:rPr>
          <w:rFonts w:ascii="HG丸ｺﾞｼｯｸM-PRO" w:eastAsia="HG丸ｺﾞｼｯｸM-PRO" w:hint="eastAsia"/>
          <w:sz w:val="28"/>
          <w:szCs w:val="28"/>
        </w:rPr>
        <w:t>公立小・中学校の学級編制基準</w:t>
      </w:r>
      <w:bookmarkStart w:id="0" w:name="_GoBack"/>
      <w:bookmarkEnd w:id="0"/>
    </w:p>
    <w:p w:rsidR="007A7D25" w:rsidRPr="00C51F26" w:rsidRDefault="007A7D25" w:rsidP="00C42FEF">
      <w:pPr>
        <w:spacing w:beforeLines="50" w:before="120" w:afterLines="50" w:after="120"/>
        <w:jc w:val="center"/>
        <w:rPr>
          <w:rFonts w:ascii="HG丸ｺﾞｼｯｸM-PRO" w:eastAsia="HG丸ｺﾞｼｯｸM-PRO"/>
          <w:sz w:val="21"/>
          <w:szCs w:val="21"/>
        </w:rPr>
      </w:pPr>
      <w:r w:rsidRPr="00A70BB7">
        <w:rPr>
          <w:rFonts w:ascii="HG丸ｺﾞｼｯｸM-PRO" w:eastAsia="HG丸ｺﾞｼｯｸM-PRO" w:hint="eastAsia"/>
        </w:rPr>
        <w:t xml:space="preserve">　　　　　　　　　　　　　　　　　　　　　　　　　　　</w:t>
      </w:r>
      <w:r w:rsidRPr="00C51F26">
        <w:rPr>
          <w:rFonts w:ascii="HG丸ｺﾞｼｯｸM-PRO" w:eastAsia="HG丸ｺﾞｼｯｸM-PRO" w:hint="eastAsia"/>
          <w:sz w:val="21"/>
          <w:szCs w:val="21"/>
        </w:rPr>
        <w:t xml:space="preserve">　</w:t>
      </w:r>
      <w:r w:rsidR="00827919" w:rsidRPr="00C51F26">
        <w:rPr>
          <w:rFonts w:ascii="HG丸ｺﾞｼｯｸM-PRO" w:eastAsia="HG丸ｺﾞｼｯｸM-PRO" w:hint="eastAsia"/>
          <w:sz w:val="21"/>
          <w:szCs w:val="21"/>
        </w:rPr>
        <w:t>（</w:t>
      </w:r>
      <w:r w:rsidR="00827919" w:rsidRPr="00DE5CBB">
        <w:rPr>
          <w:rFonts w:ascii="HG丸ｺﾞｼｯｸM-PRO" w:eastAsia="HG丸ｺﾞｼｯｸM-PRO" w:hAnsi="HG丸ｺﾞｼｯｸM-PRO" w:hint="eastAsia"/>
          <w:sz w:val="21"/>
          <w:szCs w:val="21"/>
          <w:u w:val="single"/>
        </w:rPr>
        <w:t>平成</w:t>
      </w:r>
      <w:r w:rsidR="00307CD7" w:rsidRPr="00DE5CBB">
        <w:rPr>
          <w:rFonts w:ascii="HG丸ｺﾞｼｯｸM-PRO" w:eastAsia="HG丸ｺﾞｼｯｸM-PRO" w:hAnsi="HG丸ｺﾞｼｯｸM-PRO" w:hint="eastAsia"/>
          <w:sz w:val="21"/>
          <w:szCs w:val="21"/>
          <w:u w:val="single"/>
        </w:rPr>
        <w:t>２８</w:t>
      </w:r>
      <w:r w:rsidR="00827919" w:rsidRPr="00DE5CBB">
        <w:rPr>
          <w:rFonts w:ascii="HG丸ｺﾞｼｯｸM-PRO" w:eastAsia="HG丸ｺﾞｼｯｸM-PRO" w:hAnsi="HG丸ｺﾞｼｯｸM-PRO" w:hint="eastAsia"/>
          <w:sz w:val="21"/>
          <w:szCs w:val="21"/>
          <w:u w:val="single"/>
        </w:rPr>
        <w:t>年</w:t>
      </w:r>
      <w:r w:rsidR="00307CD7" w:rsidRPr="00DE5CBB">
        <w:rPr>
          <w:rFonts w:ascii="HG丸ｺﾞｼｯｸM-PRO" w:eastAsia="HG丸ｺﾞｼｯｸM-PRO" w:hAnsi="HG丸ｺﾞｼｯｸM-PRO" w:hint="eastAsia"/>
          <w:sz w:val="21"/>
          <w:szCs w:val="21"/>
          <w:u w:val="single"/>
        </w:rPr>
        <w:t>４</w:t>
      </w:r>
      <w:r w:rsidR="00827919" w:rsidRPr="00DE5CBB">
        <w:rPr>
          <w:rFonts w:ascii="HG丸ｺﾞｼｯｸM-PRO" w:eastAsia="HG丸ｺﾞｼｯｸM-PRO" w:hAnsi="HG丸ｺﾞｼｯｸM-PRO" w:hint="eastAsia"/>
          <w:sz w:val="21"/>
          <w:szCs w:val="21"/>
          <w:u w:val="single"/>
        </w:rPr>
        <w:t>月</w:t>
      </w:r>
      <w:r w:rsidR="00307CD7" w:rsidRPr="00DE5CBB">
        <w:rPr>
          <w:rFonts w:ascii="HG丸ｺﾞｼｯｸM-PRO" w:eastAsia="HG丸ｺﾞｼｯｸM-PRO" w:hAnsi="HG丸ｺﾞｼｯｸM-PRO" w:hint="eastAsia"/>
          <w:sz w:val="21"/>
          <w:szCs w:val="21"/>
          <w:u w:val="single"/>
        </w:rPr>
        <w:t>１</w:t>
      </w:r>
      <w:r w:rsidR="00827919" w:rsidRPr="00DE5CBB">
        <w:rPr>
          <w:rFonts w:ascii="HG丸ｺﾞｼｯｸM-PRO" w:eastAsia="HG丸ｺﾞｼｯｸM-PRO" w:hAnsi="HG丸ｺﾞｼｯｸM-PRO" w:hint="eastAsia"/>
          <w:sz w:val="21"/>
          <w:szCs w:val="21"/>
          <w:u w:val="single"/>
        </w:rPr>
        <w:t>日</w:t>
      </w:r>
      <w:r w:rsidR="00827919" w:rsidRPr="00307CD7">
        <w:rPr>
          <w:rFonts w:ascii="HG丸ｺﾞｼｯｸM-PRO" w:eastAsia="HG丸ｺﾞｼｯｸM-PRO" w:hAnsi="HG丸ｺﾞｼｯｸM-PRO" w:hint="eastAsia"/>
          <w:sz w:val="21"/>
          <w:szCs w:val="21"/>
        </w:rPr>
        <w:t>）</w:t>
      </w:r>
    </w:p>
    <w:tbl>
      <w:tblPr>
        <w:tblW w:w="908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8"/>
        <w:gridCol w:w="1160"/>
        <w:gridCol w:w="2615"/>
        <w:gridCol w:w="1082"/>
        <w:gridCol w:w="2627"/>
        <w:gridCol w:w="1070"/>
      </w:tblGrid>
      <w:tr w:rsidR="004B4681" w:rsidRPr="00284C78" w:rsidTr="00EB4221">
        <w:trPr>
          <w:trHeight w:val="705"/>
        </w:trPr>
        <w:tc>
          <w:tcPr>
            <w:tcW w:w="1688" w:type="dxa"/>
            <w:gridSpan w:val="2"/>
            <w:vMerge w:val="restart"/>
            <w:vAlign w:val="center"/>
          </w:tcPr>
          <w:p w:rsidR="004B4681" w:rsidRPr="004B4681" w:rsidRDefault="004B4681" w:rsidP="004B46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B4681">
              <w:rPr>
                <w:rFonts w:ascii="HG丸ｺﾞｼｯｸM-PRO" w:eastAsia="HG丸ｺﾞｼｯｸM-PRO" w:hAnsi="HG丸ｺﾞｼｯｸM-PRO" w:hint="eastAsia"/>
              </w:rPr>
              <w:t>校　　種</w:t>
            </w:r>
          </w:p>
          <w:p w:rsidR="004B4681" w:rsidRPr="004B4681" w:rsidRDefault="004B4681" w:rsidP="004B4681">
            <w:pPr>
              <w:ind w:firstLineChars="100" w:firstLine="240"/>
              <w:rPr>
                <w:rFonts w:ascii="HG丸ｺﾞｼｯｸM-PRO" w:eastAsia="HG丸ｺﾞｼｯｸM-PRO" w:hAnsi="HG丸ｺﾞｼｯｸM-PRO"/>
              </w:rPr>
            </w:pPr>
            <w:r w:rsidRPr="004B4681">
              <w:rPr>
                <w:rFonts w:ascii="HG丸ｺﾞｼｯｸM-PRO" w:eastAsia="HG丸ｺﾞｼｯｸM-PRO" w:hAnsi="HG丸ｺﾞｼｯｸM-PRO" w:hint="eastAsia"/>
              </w:rPr>
              <w:t>編制区分</w:t>
            </w:r>
          </w:p>
        </w:tc>
        <w:tc>
          <w:tcPr>
            <w:tcW w:w="3697" w:type="dxa"/>
            <w:gridSpan w:val="2"/>
            <w:vAlign w:val="center"/>
          </w:tcPr>
          <w:p w:rsidR="004B4681" w:rsidRDefault="004B4681" w:rsidP="004B46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B4681">
              <w:rPr>
                <w:rFonts w:ascii="HG丸ｺﾞｼｯｸM-PRO" w:eastAsia="HG丸ｺﾞｼｯｸM-PRO" w:hAnsi="HG丸ｺﾞｼｯｸM-PRO" w:hint="eastAsia"/>
              </w:rPr>
              <w:t>小　学　校</w:t>
            </w:r>
          </w:p>
          <w:p w:rsidR="00284C78" w:rsidRPr="00284C78" w:rsidRDefault="00284C78" w:rsidP="00284C78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284C78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（</w:t>
            </w:r>
            <w:r w:rsidRPr="00DE5CBB">
              <w:rPr>
                <w:rFonts w:ascii="HG丸ｺﾞｼｯｸM-PRO" w:eastAsia="HG丸ｺﾞｼｯｸM-PRO" w:hAnsi="HG丸ｺﾞｼｯｸM-PRO" w:hint="eastAsia"/>
                <w:sz w:val="21"/>
                <w:szCs w:val="21"/>
                <w:u w:val="single"/>
              </w:rPr>
              <w:t>義務教育学校(前期課程)を含む</w:t>
            </w:r>
            <w:r w:rsidRPr="00284C78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）</w:t>
            </w:r>
          </w:p>
        </w:tc>
        <w:tc>
          <w:tcPr>
            <w:tcW w:w="3697" w:type="dxa"/>
            <w:gridSpan w:val="2"/>
            <w:vAlign w:val="center"/>
          </w:tcPr>
          <w:p w:rsidR="004B4681" w:rsidRDefault="004B4681" w:rsidP="004B46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B4681">
              <w:rPr>
                <w:rFonts w:ascii="HG丸ｺﾞｼｯｸM-PRO" w:eastAsia="HG丸ｺﾞｼｯｸM-PRO" w:hAnsi="HG丸ｺﾞｼｯｸM-PRO" w:hint="eastAsia"/>
              </w:rPr>
              <w:t>中　学　校</w:t>
            </w:r>
          </w:p>
          <w:p w:rsidR="00284C78" w:rsidRPr="004B4681" w:rsidRDefault="00284C78" w:rsidP="00284C7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84C78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（</w:t>
            </w:r>
            <w:r w:rsidRPr="00DE5CBB">
              <w:rPr>
                <w:rFonts w:ascii="HG丸ｺﾞｼｯｸM-PRO" w:eastAsia="HG丸ｺﾞｼｯｸM-PRO" w:hAnsi="HG丸ｺﾞｼｯｸM-PRO" w:hint="eastAsia"/>
                <w:sz w:val="21"/>
                <w:szCs w:val="21"/>
                <w:u w:val="single"/>
              </w:rPr>
              <w:t>義務教育学校(後期課程)を含む</w:t>
            </w:r>
            <w:r w:rsidRPr="00284C78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）</w:t>
            </w:r>
          </w:p>
        </w:tc>
      </w:tr>
      <w:tr w:rsidR="004B4681" w:rsidRPr="004B4681" w:rsidTr="00EB4221">
        <w:trPr>
          <w:trHeight w:val="564"/>
        </w:trPr>
        <w:tc>
          <w:tcPr>
            <w:tcW w:w="1688" w:type="dxa"/>
            <w:gridSpan w:val="2"/>
            <w:vMerge/>
          </w:tcPr>
          <w:p w:rsidR="007A7D25" w:rsidRPr="004B4681" w:rsidRDefault="007A7D25" w:rsidP="00C42FE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15" w:type="dxa"/>
            <w:vAlign w:val="center"/>
          </w:tcPr>
          <w:p w:rsidR="007A7D25" w:rsidRPr="004B4681" w:rsidRDefault="007A7D25" w:rsidP="00C42FE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B4681">
              <w:rPr>
                <w:rFonts w:ascii="HG丸ｺﾞｼｯｸM-PRO" w:eastAsia="HG丸ｺﾞｼｯｸM-PRO" w:hAnsi="HG丸ｺﾞｼｯｸM-PRO" w:hint="eastAsia"/>
              </w:rPr>
              <w:t>区</w:t>
            </w:r>
            <w:r w:rsidR="00C42FEF" w:rsidRPr="004B4681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4B4681">
              <w:rPr>
                <w:rFonts w:ascii="HG丸ｺﾞｼｯｸM-PRO" w:eastAsia="HG丸ｺﾞｼｯｸM-PRO" w:hAnsi="HG丸ｺﾞｼｯｸM-PRO" w:hint="eastAsia"/>
              </w:rPr>
              <w:t>分</w:t>
            </w:r>
          </w:p>
        </w:tc>
        <w:tc>
          <w:tcPr>
            <w:tcW w:w="1082" w:type="dxa"/>
            <w:vAlign w:val="center"/>
          </w:tcPr>
          <w:p w:rsidR="007A7D25" w:rsidRPr="004B4681" w:rsidRDefault="007A7D25" w:rsidP="00C42FE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B4681">
              <w:rPr>
                <w:rFonts w:ascii="HG丸ｺﾞｼｯｸM-PRO" w:eastAsia="HG丸ｺﾞｼｯｸM-PRO" w:hAnsi="HG丸ｺﾞｼｯｸM-PRO" w:hint="eastAsia"/>
              </w:rPr>
              <w:t>基　準</w:t>
            </w:r>
          </w:p>
        </w:tc>
        <w:tc>
          <w:tcPr>
            <w:tcW w:w="2627" w:type="dxa"/>
            <w:vAlign w:val="center"/>
          </w:tcPr>
          <w:p w:rsidR="007A7D25" w:rsidRPr="004B4681" w:rsidRDefault="007A7D25" w:rsidP="00C42FE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B4681">
              <w:rPr>
                <w:rFonts w:ascii="HG丸ｺﾞｼｯｸM-PRO" w:eastAsia="HG丸ｺﾞｼｯｸM-PRO" w:hAnsi="HG丸ｺﾞｼｯｸM-PRO" w:hint="eastAsia"/>
              </w:rPr>
              <w:t>区</w:t>
            </w:r>
            <w:r w:rsidR="00C42FEF" w:rsidRPr="004B4681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4B4681">
              <w:rPr>
                <w:rFonts w:ascii="HG丸ｺﾞｼｯｸM-PRO" w:eastAsia="HG丸ｺﾞｼｯｸM-PRO" w:hAnsi="HG丸ｺﾞｼｯｸM-PRO" w:hint="eastAsia"/>
              </w:rPr>
              <w:t>分</w:t>
            </w:r>
          </w:p>
        </w:tc>
        <w:tc>
          <w:tcPr>
            <w:tcW w:w="1070" w:type="dxa"/>
            <w:vAlign w:val="center"/>
          </w:tcPr>
          <w:p w:rsidR="007A7D25" w:rsidRPr="004B4681" w:rsidRDefault="007A7D25" w:rsidP="00C42FE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B4681">
              <w:rPr>
                <w:rFonts w:ascii="HG丸ｺﾞｼｯｸM-PRO" w:eastAsia="HG丸ｺﾞｼｯｸM-PRO" w:hAnsi="HG丸ｺﾞｼｯｸM-PRO" w:hint="eastAsia"/>
              </w:rPr>
              <w:t>基　準</w:t>
            </w:r>
          </w:p>
        </w:tc>
      </w:tr>
      <w:tr w:rsidR="004B4681" w:rsidRPr="004B4681" w:rsidTr="00EB4221">
        <w:trPr>
          <w:trHeight w:val="1860"/>
        </w:trPr>
        <w:tc>
          <w:tcPr>
            <w:tcW w:w="528" w:type="dxa"/>
            <w:vMerge w:val="restart"/>
            <w:textDirection w:val="tbRlV"/>
            <w:vAlign w:val="center"/>
          </w:tcPr>
          <w:p w:rsidR="00970E28" w:rsidRPr="004B4681" w:rsidRDefault="00970E28" w:rsidP="00C42FEF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4B4681">
              <w:rPr>
                <w:rFonts w:ascii="HG丸ｺﾞｼｯｸM-PRO" w:eastAsia="HG丸ｺﾞｼｯｸM-PRO" w:hAnsi="HG丸ｺﾞｼｯｸM-PRO" w:hint="eastAsia"/>
              </w:rPr>
              <w:t>単</w:t>
            </w:r>
            <w:r w:rsidR="004B4681" w:rsidRPr="004B4681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4B4681">
              <w:rPr>
                <w:rFonts w:ascii="HG丸ｺﾞｼｯｸM-PRO" w:eastAsia="HG丸ｺﾞｼｯｸM-PRO" w:hAnsi="HG丸ｺﾞｼｯｸM-PRO" w:hint="eastAsia"/>
              </w:rPr>
              <w:t>式</w:t>
            </w:r>
            <w:r w:rsidR="004B4681" w:rsidRPr="004B4681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4B4681">
              <w:rPr>
                <w:rFonts w:ascii="HG丸ｺﾞｼｯｸM-PRO" w:eastAsia="HG丸ｺﾞｼｯｸM-PRO" w:hAnsi="HG丸ｺﾞｼｯｸM-PRO" w:hint="eastAsia"/>
              </w:rPr>
              <w:t>学</w:t>
            </w:r>
            <w:r w:rsidR="004B4681" w:rsidRPr="004B4681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4B4681">
              <w:rPr>
                <w:rFonts w:ascii="HG丸ｺﾞｼｯｸM-PRO" w:eastAsia="HG丸ｺﾞｼｯｸM-PRO" w:hAnsi="HG丸ｺﾞｼｯｸM-PRO" w:hint="eastAsia"/>
              </w:rPr>
              <w:t>級</w:t>
            </w:r>
          </w:p>
        </w:tc>
        <w:tc>
          <w:tcPr>
            <w:tcW w:w="1160" w:type="dxa"/>
            <w:vMerge w:val="restart"/>
            <w:vAlign w:val="center"/>
          </w:tcPr>
          <w:p w:rsidR="00970E28" w:rsidRPr="004B4681" w:rsidRDefault="00970E28" w:rsidP="00C42FE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B4681">
              <w:rPr>
                <w:rFonts w:ascii="HG丸ｺﾞｼｯｸM-PRO" w:eastAsia="HG丸ｺﾞｼｯｸM-PRO" w:hAnsi="HG丸ｺﾞｼｯｸM-PRO" w:hint="eastAsia"/>
              </w:rPr>
              <w:t>全市町村</w:t>
            </w:r>
          </w:p>
        </w:tc>
        <w:tc>
          <w:tcPr>
            <w:tcW w:w="2615" w:type="dxa"/>
            <w:vAlign w:val="center"/>
          </w:tcPr>
          <w:p w:rsidR="00970E28" w:rsidRPr="004B4681" w:rsidRDefault="00970E28" w:rsidP="004B46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B4681">
              <w:rPr>
                <w:rFonts w:ascii="HG丸ｺﾞｼｯｸM-PRO" w:eastAsia="HG丸ｺﾞｼｯｸM-PRO" w:hAnsi="HG丸ｺﾞｼｯｸM-PRO" w:hint="eastAsia"/>
              </w:rPr>
              <w:t>第１学年</w:t>
            </w:r>
            <w:r w:rsidR="00972436" w:rsidRPr="004B4681">
              <w:rPr>
                <w:rFonts w:ascii="HG丸ｺﾞｼｯｸM-PRO" w:eastAsia="HG丸ｺﾞｼｯｸM-PRO" w:hAnsi="HG丸ｺﾞｼｯｸM-PRO" w:hint="eastAsia"/>
              </w:rPr>
              <w:t>及び</w:t>
            </w:r>
            <w:r w:rsidRPr="004B4681">
              <w:rPr>
                <w:rFonts w:ascii="HG丸ｺﾞｼｯｸM-PRO" w:eastAsia="HG丸ｺﾞｼｯｸM-PRO" w:hAnsi="HG丸ｺﾞｼｯｸM-PRO" w:hint="eastAsia"/>
              </w:rPr>
              <w:t>第2学年</w:t>
            </w:r>
          </w:p>
        </w:tc>
        <w:tc>
          <w:tcPr>
            <w:tcW w:w="1082" w:type="dxa"/>
            <w:vAlign w:val="center"/>
          </w:tcPr>
          <w:p w:rsidR="00970E28" w:rsidRPr="004B4681" w:rsidRDefault="00970E28" w:rsidP="004B46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B4681">
              <w:rPr>
                <w:rFonts w:ascii="HG丸ｺﾞｼｯｸM-PRO" w:eastAsia="HG丸ｺﾞｼｯｸM-PRO" w:hAnsi="HG丸ｺﾞｼｯｸM-PRO" w:hint="eastAsia"/>
              </w:rPr>
              <w:t>３５人</w:t>
            </w:r>
          </w:p>
        </w:tc>
        <w:tc>
          <w:tcPr>
            <w:tcW w:w="2627" w:type="dxa"/>
            <w:vMerge w:val="restart"/>
            <w:vAlign w:val="center"/>
          </w:tcPr>
          <w:p w:rsidR="00970E28" w:rsidRPr="004B4681" w:rsidRDefault="00970E28" w:rsidP="004B46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B4681">
              <w:rPr>
                <w:rFonts w:ascii="HG丸ｺﾞｼｯｸM-PRO" w:eastAsia="HG丸ｺﾞｼｯｸM-PRO" w:hAnsi="HG丸ｺﾞｼｯｸM-PRO" w:hint="eastAsia"/>
              </w:rPr>
              <w:t>全</w:t>
            </w:r>
            <w:r w:rsidR="004B4681" w:rsidRPr="004B4681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4B4681">
              <w:rPr>
                <w:rFonts w:ascii="HG丸ｺﾞｼｯｸM-PRO" w:eastAsia="HG丸ｺﾞｼｯｸM-PRO" w:hAnsi="HG丸ｺﾞｼｯｸM-PRO" w:hint="eastAsia"/>
              </w:rPr>
              <w:t>学</w:t>
            </w:r>
            <w:r w:rsidR="004B4681" w:rsidRPr="004B4681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4B4681">
              <w:rPr>
                <w:rFonts w:ascii="HG丸ｺﾞｼｯｸM-PRO" w:eastAsia="HG丸ｺﾞｼｯｸM-PRO" w:hAnsi="HG丸ｺﾞｼｯｸM-PRO" w:hint="eastAsia"/>
              </w:rPr>
              <w:t>年</w:t>
            </w:r>
          </w:p>
        </w:tc>
        <w:tc>
          <w:tcPr>
            <w:tcW w:w="1070" w:type="dxa"/>
            <w:vMerge w:val="restart"/>
            <w:vAlign w:val="center"/>
          </w:tcPr>
          <w:p w:rsidR="00970E28" w:rsidRPr="004B4681" w:rsidRDefault="00970E28" w:rsidP="004B46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B4681">
              <w:rPr>
                <w:rFonts w:ascii="HG丸ｺﾞｼｯｸM-PRO" w:eastAsia="HG丸ｺﾞｼｯｸM-PRO" w:hAnsi="HG丸ｺﾞｼｯｸM-PRO" w:hint="eastAsia"/>
              </w:rPr>
              <w:t>４０人</w:t>
            </w:r>
          </w:p>
        </w:tc>
      </w:tr>
      <w:tr w:rsidR="004B4681" w:rsidRPr="004B4681" w:rsidTr="00EB4221">
        <w:trPr>
          <w:trHeight w:val="1860"/>
        </w:trPr>
        <w:tc>
          <w:tcPr>
            <w:tcW w:w="528" w:type="dxa"/>
            <w:vMerge/>
            <w:vAlign w:val="center"/>
          </w:tcPr>
          <w:p w:rsidR="00970E28" w:rsidRPr="004B4681" w:rsidRDefault="00970E28" w:rsidP="00C42FE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60" w:type="dxa"/>
            <w:vMerge/>
            <w:vAlign w:val="center"/>
          </w:tcPr>
          <w:p w:rsidR="00970E28" w:rsidRPr="004B4681" w:rsidRDefault="00970E28" w:rsidP="00C42FE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15" w:type="dxa"/>
            <w:vAlign w:val="center"/>
          </w:tcPr>
          <w:p w:rsidR="00970E28" w:rsidRPr="004B4681" w:rsidRDefault="00970E28" w:rsidP="004B46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B4681">
              <w:rPr>
                <w:rFonts w:ascii="HG丸ｺﾞｼｯｸM-PRO" w:eastAsia="HG丸ｺﾞｼｯｸM-PRO" w:hAnsi="HG丸ｺﾞｼｯｸM-PRO" w:hint="eastAsia"/>
              </w:rPr>
              <w:t>第３学年から第６学年</w:t>
            </w:r>
          </w:p>
        </w:tc>
        <w:tc>
          <w:tcPr>
            <w:tcW w:w="1082" w:type="dxa"/>
            <w:vAlign w:val="center"/>
          </w:tcPr>
          <w:p w:rsidR="00970E28" w:rsidRPr="004B4681" w:rsidRDefault="00970E28" w:rsidP="004B46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B4681">
              <w:rPr>
                <w:rFonts w:ascii="HG丸ｺﾞｼｯｸM-PRO" w:eastAsia="HG丸ｺﾞｼｯｸM-PRO" w:hAnsi="HG丸ｺﾞｼｯｸM-PRO" w:hint="eastAsia"/>
              </w:rPr>
              <w:t>４０人</w:t>
            </w:r>
          </w:p>
        </w:tc>
        <w:tc>
          <w:tcPr>
            <w:tcW w:w="2627" w:type="dxa"/>
            <w:vMerge/>
            <w:vAlign w:val="center"/>
          </w:tcPr>
          <w:p w:rsidR="00970E28" w:rsidRPr="004B4681" w:rsidRDefault="00970E28" w:rsidP="004B468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70" w:type="dxa"/>
            <w:vMerge/>
            <w:vAlign w:val="center"/>
          </w:tcPr>
          <w:p w:rsidR="00970E28" w:rsidRPr="004B4681" w:rsidRDefault="00970E28" w:rsidP="004B468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B4681" w:rsidRPr="004B4681" w:rsidTr="00EB4221">
        <w:trPr>
          <w:trHeight w:val="1860"/>
        </w:trPr>
        <w:tc>
          <w:tcPr>
            <w:tcW w:w="528" w:type="dxa"/>
            <w:vMerge w:val="restart"/>
            <w:textDirection w:val="tbRlV"/>
            <w:vAlign w:val="center"/>
          </w:tcPr>
          <w:p w:rsidR="007A7D25" w:rsidRPr="004B4681" w:rsidRDefault="007A7D25" w:rsidP="00C42FEF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4B4681">
              <w:rPr>
                <w:rFonts w:ascii="HG丸ｺﾞｼｯｸM-PRO" w:eastAsia="HG丸ｺﾞｼｯｸM-PRO" w:hAnsi="HG丸ｺﾞｼｯｸM-PRO" w:hint="eastAsia"/>
              </w:rPr>
              <w:t>複</w:t>
            </w:r>
            <w:r w:rsidR="004B4681" w:rsidRPr="004B4681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4B4681">
              <w:rPr>
                <w:rFonts w:ascii="HG丸ｺﾞｼｯｸM-PRO" w:eastAsia="HG丸ｺﾞｼｯｸM-PRO" w:hAnsi="HG丸ｺﾞｼｯｸM-PRO" w:hint="eastAsia"/>
              </w:rPr>
              <w:t>式</w:t>
            </w:r>
            <w:r w:rsidR="004B4681" w:rsidRPr="004B4681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4B4681">
              <w:rPr>
                <w:rFonts w:ascii="HG丸ｺﾞｼｯｸM-PRO" w:eastAsia="HG丸ｺﾞｼｯｸM-PRO" w:hAnsi="HG丸ｺﾞｼｯｸM-PRO" w:hint="eastAsia"/>
              </w:rPr>
              <w:t>学</w:t>
            </w:r>
            <w:r w:rsidR="004B4681" w:rsidRPr="004B4681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4B4681">
              <w:rPr>
                <w:rFonts w:ascii="HG丸ｺﾞｼｯｸM-PRO" w:eastAsia="HG丸ｺﾞｼｯｸM-PRO" w:hAnsi="HG丸ｺﾞｼｯｸM-PRO" w:hint="eastAsia"/>
              </w:rPr>
              <w:t>級</w:t>
            </w:r>
          </w:p>
        </w:tc>
        <w:tc>
          <w:tcPr>
            <w:tcW w:w="1160" w:type="dxa"/>
            <w:vMerge w:val="restart"/>
            <w:vAlign w:val="center"/>
          </w:tcPr>
          <w:p w:rsidR="007A7D25" w:rsidRPr="004B4681" w:rsidRDefault="007A7D25" w:rsidP="00C42FE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B4681">
              <w:rPr>
                <w:rFonts w:ascii="HG丸ｺﾞｼｯｸM-PRO" w:eastAsia="HG丸ｺﾞｼｯｸM-PRO" w:hAnsi="HG丸ｺﾞｼｯｸM-PRO" w:hint="eastAsia"/>
              </w:rPr>
              <w:t>全市町村</w:t>
            </w:r>
          </w:p>
        </w:tc>
        <w:tc>
          <w:tcPr>
            <w:tcW w:w="2615" w:type="dxa"/>
            <w:vAlign w:val="center"/>
          </w:tcPr>
          <w:p w:rsidR="007A7D25" w:rsidRPr="004B4681" w:rsidRDefault="007A7D25" w:rsidP="004B46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B4681">
              <w:rPr>
                <w:rFonts w:ascii="HG丸ｺﾞｼｯｸM-PRO" w:eastAsia="HG丸ｺﾞｼｯｸM-PRO" w:hAnsi="HG丸ｺﾞｼｯｸM-PRO" w:hint="eastAsia"/>
              </w:rPr>
              <w:t>第１学年の児童を含んで二の学年で編制する場合</w:t>
            </w:r>
            <w:r w:rsidR="004B4681" w:rsidRPr="00EB4221">
              <w:rPr>
                <w:rFonts w:ascii="HG丸ｺﾞｼｯｸM-PRO" w:eastAsia="HG丸ｺﾞｼｯｸM-PRO" w:hAnsi="HG丸ｺﾞｼｯｸM-PRO" w:hint="eastAsia"/>
                <w:color w:val="FFFFFF" w:themeColor="background1"/>
              </w:rPr>
              <w:t>＿＿＿＿＿＿＿＿</w:t>
            </w:r>
          </w:p>
        </w:tc>
        <w:tc>
          <w:tcPr>
            <w:tcW w:w="1082" w:type="dxa"/>
            <w:vAlign w:val="center"/>
          </w:tcPr>
          <w:p w:rsidR="007A7D25" w:rsidRPr="004B4681" w:rsidRDefault="007A7D25" w:rsidP="004B46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B4681">
              <w:rPr>
                <w:rFonts w:ascii="HG丸ｺﾞｼｯｸM-PRO" w:eastAsia="HG丸ｺﾞｼｯｸM-PRO" w:hAnsi="HG丸ｺﾞｼｯｸM-PRO" w:hint="eastAsia"/>
              </w:rPr>
              <w:t>８人</w:t>
            </w:r>
          </w:p>
        </w:tc>
        <w:tc>
          <w:tcPr>
            <w:tcW w:w="2627" w:type="dxa"/>
            <w:vMerge w:val="restart"/>
            <w:vAlign w:val="center"/>
          </w:tcPr>
          <w:p w:rsidR="007A7D25" w:rsidRPr="004B4681" w:rsidRDefault="007A7D25" w:rsidP="004B46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B4681">
              <w:rPr>
                <w:rFonts w:ascii="HG丸ｺﾞｼｯｸM-PRO" w:eastAsia="HG丸ｺﾞｼｯｸM-PRO" w:hAnsi="HG丸ｺﾞｼｯｸM-PRO" w:hint="eastAsia"/>
              </w:rPr>
              <w:t>二の学年の生徒で編制する場合</w:t>
            </w:r>
            <w:r w:rsidR="004B4681" w:rsidRPr="00EB4221">
              <w:rPr>
                <w:rFonts w:ascii="HG丸ｺﾞｼｯｸM-PRO" w:eastAsia="HG丸ｺﾞｼｯｸM-PRO" w:hAnsi="HG丸ｺﾞｼｯｸM-PRO" w:hint="eastAsia"/>
                <w:color w:val="FFFFFF" w:themeColor="background1"/>
              </w:rPr>
              <w:t>＿＿＿＿＿＿</w:t>
            </w:r>
          </w:p>
        </w:tc>
        <w:tc>
          <w:tcPr>
            <w:tcW w:w="1070" w:type="dxa"/>
            <w:vMerge w:val="restart"/>
            <w:vAlign w:val="center"/>
          </w:tcPr>
          <w:p w:rsidR="007A7D25" w:rsidRPr="004B4681" w:rsidRDefault="007A7D25" w:rsidP="004B46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B4681">
              <w:rPr>
                <w:rFonts w:ascii="HG丸ｺﾞｼｯｸM-PRO" w:eastAsia="HG丸ｺﾞｼｯｸM-PRO" w:hAnsi="HG丸ｺﾞｼｯｸM-PRO" w:hint="eastAsia"/>
              </w:rPr>
              <w:t>８人</w:t>
            </w:r>
          </w:p>
        </w:tc>
      </w:tr>
      <w:tr w:rsidR="004B4681" w:rsidRPr="004B4681" w:rsidTr="00EB4221">
        <w:trPr>
          <w:trHeight w:val="1860"/>
        </w:trPr>
        <w:tc>
          <w:tcPr>
            <w:tcW w:w="528" w:type="dxa"/>
            <w:vMerge/>
            <w:vAlign w:val="center"/>
          </w:tcPr>
          <w:p w:rsidR="007A7D25" w:rsidRPr="004B4681" w:rsidRDefault="007A7D25" w:rsidP="00C42FE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60" w:type="dxa"/>
            <w:vMerge/>
            <w:vAlign w:val="center"/>
          </w:tcPr>
          <w:p w:rsidR="007A7D25" w:rsidRPr="004B4681" w:rsidRDefault="007A7D25" w:rsidP="00C42FE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15" w:type="dxa"/>
            <w:vAlign w:val="center"/>
          </w:tcPr>
          <w:p w:rsidR="007A7D25" w:rsidRPr="004B4681" w:rsidRDefault="007A7D25" w:rsidP="004B46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B4681">
              <w:rPr>
                <w:rFonts w:ascii="HG丸ｺﾞｼｯｸM-PRO" w:eastAsia="HG丸ｺﾞｼｯｸM-PRO" w:hAnsi="HG丸ｺﾞｼｯｸM-PRO" w:hint="eastAsia"/>
              </w:rPr>
              <w:t>第１学年の児童を含まず二の学年で編制する場合</w:t>
            </w:r>
            <w:r w:rsidR="004B4681" w:rsidRPr="00EB4221">
              <w:rPr>
                <w:rFonts w:ascii="HG丸ｺﾞｼｯｸM-PRO" w:eastAsia="HG丸ｺﾞｼｯｸM-PRO" w:hAnsi="HG丸ｺﾞｼｯｸM-PRO" w:hint="eastAsia"/>
                <w:color w:val="FFFFFF" w:themeColor="background1"/>
              </w:rPr>
              <w:t>＿＿＿＿＿＿＿＿</w:t>
            </w:r>
          </w:p>
        </w:tc>
        <w:tc>
          <w:tcPr>
            <w:tcW w:w="1082" w:type="dxa"/>
            <w:vAlign w:val="center"/>
          </w:tcPr>
          <w:p w:rsidR="007A7D25" w:rsidRPr="004B4681" w:rsidRDefault="007A7D25" w:rsidP="004B46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B4681">
              <w:rPr>
                <w:rFonts w:ascii="HG丸ｺﾞｼｯｸM-PRO" w:eastAsia="HG丸ｺﾞｼｯｸM-PRO" w:hAnsi="HG丸ｺﾞｼｯｸM-PRO" w:hint="eastAsia"/>
              </w:rPr>
              <w:t>１６人</w:t>
            </w:r>
          </w:p>
        </w:tc>
        <w:tc>
          <w:tcPr>
            <w:tcW w:w="2627" w:type="dxa"/>
            <w:vMerge/>
          </w:tcPr>
          <w:p w:rsidR="007A7D25" w:rsidRPr="004B4681" w:rsidRDefault="007A7D25" w:rsidP="00C42FE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70" w:type="dxa"/>
            <w:vMerge/>
          </w:tcPr>
          <w:p w:rsidR="007A7D25" w:rsidRPr="004B4681" w:rsidRDefault="007A7D25" w:rsidP="00C42FEF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A7D25" w:rsidRPr="004B4681" w:rsidTr="00EB4221">
        <w:trPr>
          <w:cantSplit/>
          <w:trHeight w:val="1860"/>
        </w:trPr>
        <w:tc>
          <w:tcPr>
            <w:tcW w:w="528" w:type="dxa"/>
            <w:tcBorders>
              <w:bottom w:val="single" w:sz="4" w:space="0" w:color="auto"/>
            </w:tcBorders>
            <w:textDirection w:val="tbRlV"/>
            <w:vAlign w:val="center"/>
          </w:tcPr>
          <w:p w:rsidR="007A7D25" w:rsidRPr="004B4681" w:rsidRDefault="009061A9" w:rsidP="00C42FEF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4B4681">
              <w:rPr>
                <w:rFonts w:ascii="HG丸ｺﾞｼｯｸM-PRO" w:eastAsia="HG丸ｺﾞｼｯｸM-PRO" w:hAnsi="HG丸ｺﾞｼｯｸM-PRO" w:hint="eastAsia"/>
              </w:rPr>
              <w:t>支</w:t>
            </w:r>
            <w:r w:rsidR="004B4681" w:rsidRPr="004B4681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4B4681">
              <w:rPr>
                <w:rFonts w:ascii="HG丸ｺﾞｼｯｸM-PRO" w:eastAsia="HG丸ｺﾞｼｯｸM-PRO" w:hAnsi="HG丸ｺﾞｼｯｸM-PRO" w:hint="eastAsia"/>
              </w:rPr>
              <w:t>援</w:t>
            </w:r>
            <w:r w:rsidR="004B4681" w:rsidRPr="004B4681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7A7D25" w:rsidRPr="004B4681">
              <w:rPr>
                <w:rFonts w:ascii="HG丸ｺﾞｼｯｸM-PRO" w:eastAsia="HG丸ｺﾞｼｯｸM-PRO" w:hAnsi="HG丸ｺﾞｼｯｸM-PRO" w:hint="eastAsia"/>
              </w:rPr>
              <w:t>学</w:t>
            </w:r>
            <w:r w:rsidR="004B4681" w:rsidRPr="004B4681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7A7D25" w:rsidRPr="004B4681">
              <w:rPr>
                <w:rFonts w:ascii="HG丸ｺﾞｼｯｸM-PRO" w:eastAsia="HG丸ｺﾞｼｯｸM-PRO" w:hAnsi="HG丸ｺﾞｼｯｸM-PRO" w:hint="eastAsia"/>
              </w:rPr>
              <w:t>級</w:t>
            </w:r>
          </w:p>
        </w:tc>
        <w:tc>
          <w:tcPr>
            <w:tcW w:w="1160" w:type="dxa"/>
            <w:tcBorders>
              <w:bottom w:val="single" w:sz="4" w:space="0" w:color="auto"/>
            </w:tcBorders>
            <w:vAlign w:val="center"/>
          </w:tcPr>
          <w:p w:rsidR="007A7D25" w:rsidRPr="004B4681" w:rsidRDefault="007A7D25" w:rsidP="00C42FE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B4681">
              <w:rPr>
                <w:rFonts w:ascii="HG丸ｺﾞｼｯｸM-PRO" w:eastAsia="HG丸ｺﾞｼｯｸM-PRO" w:hAnsi="HG丸ｺﾞｼｯｸM-PRO" w:hint="eastAsia"/>
              </w:rPr>
              <w:t>全市町村</w:t>
            </w:r>
          </w:p>
        </w:tc>
        <w:tc>
          <w:tcPr>
            <w:tcW w:w="3697" w:type="dxa"/>
            <w:gridSpan w:val="2"/>
            <w:tcBorders>
              <w:bottom w:val="single" w:sz="4" w:space="0" w:color="auto"/>
            </w:tcBorders>
            <w:vAlign w:val="center"/>
          </w:tcPr>
          <w:p w:rsidR="007A7D25" w:rsidRPr="004B4681" w:rsidRDefault="007A7D25" w:rsidP="004B46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B4681">
              <w:rPr>
                <w:rFonts w:ascii="HG丸ｺﾞｼｯｸM-PRO" w:eastAsia="HG丸ｺﾞｼｯｸM-PRO" w:hAnsi="HG丸ｺﾞｼｯｸM-PRO" w:hint="eastAsia"/>
              </w:rPr>
              <w:t>８人</w:t>
            </w:r>
          </w:p>
        </w:tc>
        <w:tc>
          <w:tcPr>
            <w:tcW w:w="3697" w:type="dxa"/>
            <w:gridSpan w:val="2"/>
            <w:tcBorders>
              <w:bottom w:val="single" w:sz="4" w:space="0" w:color="auto"/>
            </w:tcBorders>
            <w:vAlign w:val="center"/>
          </w:tcPr>
          <w:p w:rsidR="007A7D25" w:rsidRPr="004B4681" w:rsidRDefault="007A7D25" w:rsidP="004B46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B4681">
              <w:rPr>
                <w:rFonts w:ascii="HG丸ｺﾞｼｯｸM-PRO" w:eastAsia="HG丸ｺﾞｼｯｸM-PRO" w:hAnsi="HG丸ｺﾞｼｯｸM-PRO" w:hint="eastAsia"/>
              </w:rPr>
              <w:t>８人</w:t>
            </w:r>
          </w:p>
        </w:tc>
      </w:tr>
    </w:tbl>
    <w:p w:rsidR="007A7D25" w:rsidRPr="00A70BB7" w:rsidRDefault="007A7D25" w:rsidP="00284C78">
      <w:pPr>
        <w:spacing w:before="240" w:line="276" w:lineRule="auto"/>
        <w:ind w:firstLineChars="100" w:firstLine="240"/>
        <w:rPr>
          <w:rFonts w:ascii="HG丸ｺﾞｼｯｸM-PRO" w:eastAsia="HG丸ｺﾞｼｯｸM-PRO"/>
        </w:rPr>
      </w:pPr>
      <w:r w:rsidRPr="00A70BB7">
        <w:rPr>
          <w:rFonts w:ascii="HG丸ｺﾞｼｯｸM-PRO" w:eastAsia="HG丸ｺﾞｼｯｸM-PRO" w:hint="eastAsia"/>
        </w:rPr>
        <w:t>注１</w:t>
      </w:r>
      <w:r w:rsidR="00284C78">
        <w:rPr>
          <w:rFonts w:ascii="HG丸ｺﾞｼｯｸM-PRO" w:eastAsia="HG丸ｺﾞｼｯｸM-PRO" w:hint="eastAsia"/>
        </w:rPr>
        <w:t xml:space="preserve"> </w:t>
      </w:r>
      <w:r w:rsidRPr="00A70BB7">
        <w:rPr>
          <w:rFonts w:ascii="HG丸ｺﾞｼｯｸM-PRO" w:eastAsia="HG丸ｺﾞｼｯｸM-PRO" w:hint="eastAsia"/>
        </w:rPr>
        <w:t>「単式学級」とは、同学年の児童・生徒で編制する学級をいう。</w:t>
      </w:r>
    </w:p>
    <w:p w:rsidR="007A7D25" w:rsidRPr="00A70BB7" w:rsidRDefault="007A7D25" w:rsidP="00C42FEF">
      <w:pPr>
        <w:rPr>
          <w:rFonts w:ascii="HG丸ｺﾞｼｯｸM-PRO" w:eastAsia="HG丸ｺﾞｼｯｸM-PRO"/>
        </w:rPr>
      </w:pPr>
      <w:r w:rsidRPr="00A70BB7">
        <w:rPr>
          <w:rFonts w:ascii="HG丸ｺﾞｼｯｸM-PRO" w:eastAsia="HG丸ｺﾞｼｯｸM-PRO" w:hint="eastAsia"/>
        </w:rPr>
        <w:t xml:space="preserve">　</w:t>
      </w:r>
      <w:r w:rsidR="004B4681">
        <w:rPr>
          <w:rFonts w:ascii="HG丸ｺﾞｼｯｸM-PRO" w:eastAsia="HG丸ｺﾞｼｯｸM-PRO" w:hint="eastAsia"/>
        </w:rPr>
        <w:t xml:space="preserve">　</w:t>
      </w:r>
      <w:r w:rsidRPr="00A70BB7">
        <w:rPr>
          <w:rFonts w:ascii="HG丸ｺﾞｼｯｸM-PRO" w:eastAsia="HG丸ｺﾞｼｯｸM-PRO" w:hint="eastAsia"/>
        </w:rPr>
        <w:t>２</w:t>
      </w:r>
      <w:r w:rsidR="00284C78">
        <w:rPr>
          <w:rFonts w:ascii="HG丸ｺﾞｼｯｸM-PRO" w:eastAsia="HG丸ｺﾞｼｯｸM-PRO" w:hint="eastAsia"/>
        </w:rPr>
        <w:t xml:space="preserve"> </w:t>
      </w:r>
      <w:r w:rsidRPr="00A70BB7">
        <w:rPr>
          <w:rFonts w:ascii="HG丸ｺﾞｼｯｸM-PRO" w:eastAsia="HG丸ｺﾞｼｯｸM-PRO" w:hint="eastAsia"/>
        </w:rPr>
        <w:t>「複式学級」とは、引き続く二の学年の児童・生徒で編制する学級をいう。</w:t>
      </w:r>
    </w:p>
    <w:p w:rsidR="00284C78" w:rsidRDefault="007A7D25" w:rsidP="00EB4221">
      <w:pPr>
        <w:ind w:firstLineChars="450" w:firstLine="990"/>
        <w:rPr>
          <w:rFonts w:ascii="HG丸ｺﾞｼｯｸM-PRO" w:eastAsia="HG丸ｺﾞｼｯｸM-PRO"/>
          <w:sz w:val="22"/>
          <w:szCs w:val="22"/>
        </w:rPr>
      </w:pPr>
      <w:r w:rsidRPr="00284C78">
        <w:rPr>
          <w:rFonts w:ascii="HG丸ｺﾞｼｯｸM-PRO" w:eastAsia="HG丸ｺﾞｼｯｸM-PRO" w:hint="eastAsia"/>
          <w:sz w:val="22"/>
          <w:szCs w:val="22"/>
        </w:rPr>
        <w:t>（この場合、一部の学年の児童または生徒が欠けている場合は児童または生</w:t>
      </w:r>
      <w:r w:rsidR="00284C78" w:rsidRPr="00284C78">
        <w:rPr>
          <w:rFonts w:ascii="HG丸ｺﾞｼｯｸM-PRO" w:eastAsia="HG丸ｺﾞｼｯｸM-PRO" w:hint="eastAsia"/>
          <w:sz w:val="22"/>
          <w:szCs w:val="22"/>
        </w:rPr>
        <w:t>徒が</w:t>
      </w:r>
    </w:p>
    <w:p w:rsidR="00284C78" w:rsidRDefault="00284C78" w:rsidP="00EB4221">
      <w:pPr>
        <w:ind w:firstLineChars="550" w:firstLine="1210"/>
        <w:rPr>
          <w:rFonts w:ascii="HG丸ｺﾞｼｯｸM-PRO" w:eastAsia="HG丸ｺﾞｼｯｸM-PRO"/>
          <w:sz w:val="22"/>
          <w:szCs w:val="22"/>
        </w:rPr>
      </w:pPr>
      <w:r w:rsidRPr="00284C78">
        <w:rPr>
          <w:rFonts w:ascii="HG丸ｺﾞｼｯｸM-PRO" w:eastAsia="HG丸ｺﾞｼｯｸM-PRO" w:hint="eastAsia"/>
          <w:sz w:val="22"/>
          <w:szCs w:val="22"/>
        </w:rPr>
        <w:t>欠けている学年の前後の学年は引き続くものとし、</w:t>
      </w:r>
      <w:r w:rsidR="007A7D25" w:rsidRPr="00284C78">
        <w:rPr>
          <w:rFonts w:ascii="HG丸ｺﾞｼｯｸM-PRO" w:eastAsia="HG丸ｺﾞｼｯｸM-PRO" w:hint="eastAsia"/>
          <w:sz w:val="22"/>
          <w:szCs w:val="22"/>
        </w:rPr>
        <w:t>当該欠けてい</w:t>
      </w:r>
      <w:r>
        <w:rPr>
          <w:rFonts w:ascii="HG丸ｺﾞｼｯｸM-PRO" w:eastAsia="HG丸ｺﾞｼｯｸM-PRO" w:hint="eastAsia"/>
          <w:sz w:val="22"/>
          <w:szCs w:val="22"/>
        </w:rPr>
        <w:t>る学年は、</w:t>
      </w:r>
      <w:r w:rsidR="007A7D25" w:rsidRPr="00284C78">
        <w:rPr>
          <w:rFonts w:ascii="HG丸ｺﾞｼｯｸM-PRO" w:eastAsia="HG丸ｺﾞｼｯｸM-PRO" w:hint="eastAsia"/>
          <w:sz w:val="22"/>
          <w:szCs w:val="22"/>
        </w:rPr>
        <w:t>引</w:t>
      </w:r>
    </w:p>
    <w:p w:rsidR="007A7D25" w:rsidRPr="00284C78" w:rsidRDefault="007A7D25" w:rsidP="00EB4221">
      <w:pPr>
        <w:spacing w:line="276" w:lineRule="auto"/>
        <w:ind w:firstLineChars="550" w:firstLine="1210"/>
        <w:rPr>
          <w:rFonts w:ascii="HG丸ｺﾞｼｯｸM-PRO" w:eastAsia="HG丸ｺﾞｼｯｸM-PRO"/>
          <w:sz w:val="22"/>
          <w:szCs w:val="22"/>
        </w:rPr>
      </w:pPr>
      <w:r w:rsidRPr="00284C78">
        <w:rPr>
          <w:rFonts w:ascii="HG丸ｺﾞｼｯｸM-PRO" w:eastAsia="HG丸ｺﾞｼｯｸM-PRO" w:hint="eastAsia"/>
          <w:sz w:val="22"/>
          <w:szCs w:val="22"/>
        </w:rPr>
        <w:t>き続く学年の数には含まないものとする</w:t>
      </w:r>
      <w:r w:rsidR="00284C78">
        <w:rPr>
          <w:rFonts w:ascii="HG丸ｺﾞｼｯｸM-PRO" w:eastAsia="HG丸ｺﾞｼｯｸM-PRO" w:hint="eastAsia"/>
          <w:sz w:val="22"/>
          <w:szCs w:val="22"/>
        </w:rPr>
        <w:t>。</w:t>
      </w:r>
      <w:r w:rsidRPr="00284C78">
        <w:rPr>
          <w:rFonts w:ascii="HG丸ｺﾞｼｯｸM-PRO" w:eastAsia="HG丸ｺﾞｼｯｸM-PRO" w:hint="eastAsia"/>
          <w:sz w:val="22"/>
          <w:szCs w:val="22"/>
        </w:rPr>
        <w:t>）</w:t>
      </w:r>
    </w:p>
    <w:p w:rsidR="007A7D25" w:rsidRDefault="00F835B4" w:rsidP="00284C78">
      <w:pPr>
        <w:spacing w:line="276" w:lineRule="auto"/>
        <w:rPr>
          <w:rFonts w:ascii="HG丸ｺﾞｼｯｸM-PRO" w:eastAsia="HG丸ｺﾞｼｯｸM-PRO"/>
        </w:rPr>
      </w:pPr>
      <w:r w:rsidRPr="00F835B4">
        <w:rPr>
          <w:rFonts w:ascii="HG丸ｺﾞｼｯｸM-PRO" w:eastAsia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3A51BB" wp14:editId="165E50D2">
                <wp:simplePos x="0" y="0"/>
                <wp:positionH relativeFrom="column">
                  <wp:posOffset>2275840</wp:posOffset>
                </wp:positionH>
                <wp:positionV relativeFrom="paragraph">
                  <wp:posOffset>563880</wp:posOffset>
                </wp:positionV>
                <wp:extent cx="100076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76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5B4" w:rsidRPr="00F835B4" w:rsidRDefault="00F835B4" w:rsidP="00F835B4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F835B4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１－２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79.2pt;margin-top:44.4pt;width:78.8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S8uLgIAAA0EAAAOAAAAZHJzL2Uyb0RvYy54bWysU8GO0zAQvSPxD5bvNGm33bZR09WySxHS&#10;LiAtfIDrOI2F4zG226QcWwnxEfwC4sz35EcYu91uBTfExZrJZN7Me36eXbW1IhthnQSd034vpURo&#10;DoXUq5x+/LB4MaHEeaYLpkCLnG6Fo1fz589mjcnEACpQhbAEQbTLGpPTynuTJYnjlaiZ64ERGosl&#10;2Jp5TO0qKSxrEL1WySBNL5MGbGEscOEcfr09FOk84pel4P5dWTrhicop7ubjaeO5DGcyn7FsZZmp&#10;JD+uwf5hi5pJjUNPULfMM7K28i+oWnILDkrf41AnUJaSi8gB2fTTP9g8VMyIyAXFceYkk/t/sPzt&#10;5r0lssjpRTqmRLMaL6nbf+12P7rdr27/jXT7791+3+1+Yk4GQbDGuAz7Hgx2+vYltHjxkbwzd8A/&#10;OaLhpmJ6Ja6thaYSrMCF+6EzOWs94LgAsmzuocC5bO0hArWlrYOaqA9BdLy47emyROsJDyPTNB1f&#10;YoljrT9ML6aTUZzBssd2Y51/LaAmIcipRTdEeLa5cz6sw7LHX8I0DQupVHSE0qTJ6XQ0GMWGs0ot&#10;PRpWyTqnE9wgPVoosHyli9jsmVSHGAcofaQdmB44+3bZRsmjJkGSJRRb1MHCwZ/4njCowH6hpEFv&#10;5tR9XjMrKFFvNGo57Q+HwcwxGY7GA0zseWV5XmGaI1ROPSWH8MbHBxAoO3ONmi9kVONpk+PK6Lko&#10;0vF9BFOf5/Gvp1c8/w0AAP//AwBQSwMEFAAGAAgAAAAhANmTOn3fAAAACgEAAA8AAABkcnMvZG93&#10;bnJldi54bWxMj8tOwzAQRfdI/IM1SOyo3UJLGuJUFWrLstBGXbvxkETED9luGv6eYQXL0b26c06x&#10;Gk3PBgyxc1bCdCKAoa2d7mwjoTpuHzJgMSmrVe8sSvjGCKvy9qZQuXZX+4HDITWMRmzMlYQ2JZ9z&#10;HusWjYoT59FS9umCUYnO0HAd1JXGTc9nQiy4UZ2lD63y+Npi/XW4GAk++d3zW9i/rzfbQVSnXTXr&#10;mo2U93fj+gVYwjH9leEXn9ChJKazu1gdWS/hcZ49UVVClpECFebTBcmdKRHLJfCy4P8Vyh8AAAD/&#10;/wMAUEsBAi0AFAAGAAgAAAAhALaDOJL+AAAA4QEAABMAAAAAAAAAAAAAAAAAAAAAAFtDb250ZW50&#10;X1R5cGVzXS54bWxQSwECLQAUAAYACAAAACEAOP0h/9YAAACUAQAACwAAAAAAAAAAAAAAAAAvAQAA&#10;X3JlbHMvLnJlbHNQSwECLQAUAAYACAAAACEATcUvLi4CAAANBAAADgAAAAAAAAAAAAAAAAAuAgAA&#10;ZHJzL2Uyb0RvYy54bWxQSwECLQAUAAYACAAAACEA2ZM6fd8AAAAKAQAADwAAAAAAAAAAAAAAAACI&#10;BAAAZHJzL2Rvd25yZXYueG1sUEsFBgAAAAAEAAQA8wAAAJQFAAAAAA==&#10;" filled="f" stroked="f">
                <v:textbox style="mso-fit-shape-to-text:t">
                  <w:txbxContent>
                    <w:p w:rsidR="00F835B4" w:rsidRPr="00F835B4" w:rsidRDefault="00F835B4" w:rsidP="00F835B4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 w:rsidRPr="00F835B4">
                        <w:rPr>
                          <w:rFonts w:hint="eastAsia"/>
                          <w:sz w:val="21"/>
                          <w:szCs w:val="21"/>
                        </w:rPr>
                        <w:t>１－２</w:t>
                      </w:r>
                    </w:p>
                  </w:txbxContent>
                </v:textbox>
              </v:shape>
            </w:pict>
          </mc:Fallback>
        </mc:AlternateContent>
      </w:r>
      <w:r w:rsidR="007A7D25" w:rsidRPr="00A70BB7">
        <w:rPr>
          <w:rFonts w:ascii="HG丸ｺﾞｼｯｸM-PRO" w:eastAsia="HG丸ｺﾞｼｯｸM-PRO" w:hint="eastAsia"/>
        </w:rPr>
        <w:t xml:space="preserve">　</w:t>
      </w:r>
      <w:r w:rsidR="004B4681">
        <w:rPr>
          <w:rFonts w:ascii="HG丸ｺﾞｼｯｸM-PRO" w:eastAsia="HG丸ｺﾞｼｯｸM-PRO" w:hint="eastAsia"/>
        </w:rPr>
        <w:t xml:space="preserve">　</w:t>
      </w:r>
      <w:r w:rsidR="007A7D25" w:rsidRPr="00A70BB7">
        <w:rPr>
          <w:rFonts w:ascii="HG丸ｺﾞｼｯｸM-PRO" w:eastAsia="HG丸ｺﾞｼｯｸM-PRO" w:hint="eastAsia"/>
        </w:rPr>
        <w:t>３</w:t>
      </w:r>
      <w:r w:rsidR="00284C78">
        <w:rPr>
          <w:rFonts w:ascii="HG丸ｺﾞｼｯｸM-PRO" w:eastAsia="HG丸ｺﾞｼｯｸM-PRO" w:hint="eastAsia"/>
        </w:rPr>
        <w:t xml:space="preserve"> </w:t>
      </w:r>
      <w:r w:rsidR="007A7D25" w:rsidRPr="00A70BB7">
        <w:rPr>
          <w:rFonts w:ascii="HG丸ｺﾞｼｯｸM-PRO" w:eastAsia="HG丸ｺﾞｼｯｸM-PRO" w:hint="eastAsia"/>
        </w:rPr>
        <w:t>「</w:t>
      </w:r>
      <w:r w:rsidR="009061A9" w:rsidRPr="00C51F26">
        <w:rPr>
          <w:rFonts w:ascii="HG丸ｺﾞｼｯｸM-PRO" w:eastAsia="HG丸ｺﾞｼｯｸM-PRO" w:hint="eastAsia"/>
        </w:rPr>
        <w:t>支援</w:t>
      </w:r>
      <w:r w:rsidR="007A7D25" w:rsidRPr="00C51F26">
        <w:rPr>
          <w:rFonts w:ascii="HG丸ｺﾞｼｯｸM-PRO" w:eastAsia="HG丸ｺﾞｼｯｸM-PRO" w:hint="eastAsia"/>
        </w:rPr>
        <w:t>学級」とは、学校教育法第</w:t>
      </w:r>
      <w:r w:rsidR="009061A9" w:rsidRPr="00C51F26">
        <w:rPr>
          <w:rFonts w:ascii="HG丸ｺﾞｼｯｸM-PRO" w:eastAsia="HG丸ｺﾞｼｯｸM-PRO" w:hint="eastAsia"/>
        </w:rPr>
        <w:t>８１</w:t>
      </w:r>
      <w:r w:rsidR="007A7D25" w:rsidRPr="00C51F26">
        <w:rPr>
          <w:rFonts w:ascii="HG丸ｺﾞｼｯｸM-PRO" w:eastAsia="HG丸ｺﾞｼｯｸM-PRO" w:hint="eastAsia"/>
        </w:rPr>
        <w:t>条に規定する</w:t>
      </w:r>
      <w:r w:rsidR="007A7D25" w:rsidRPr="00A70BB7">
        <w:rPr>
          <w:rFonts w:ascii="HG丸ｺﾞｼｯｸM-PRO" w:eastAsia="HG丸ｺﾞｼｯｸM-PRO" w:hint="eastAsia"/>
        </w:rPr>
        <w:t>学級をいう。</w:t>
      </w:r>
    </w:p>
    <w:sectPr w:rsidR="007A7D25" w:rsidSect="00C42FEF">
      <w:pgSz w:w="11906" w:h="16838" w:code="9"/>
      <w:pgMar w:top="1474" w:right="1361" w:bottom="1361" w:left="1474" w:header="851" w:footer="992" w:gutter="0"/>
      <w:cols w:space="425"/>
      <w:docGrid w:linePitch="360" w:charSpace="-2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CA4" w:rsidRDefault="00C84CA4" w:rsidP="00307CD7">
      <w:r>
        <w:separator/>
      </w:r>
    </w:p>
  </w:endnote>
  <w:endnote w:type="continuationSeparator" w:id="0">
    <w:p w:rsidR="00C84CA4" w:rsidRDefault="00C84CA4" w:rsidP="00307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CA4" w:rsidRDefault="00C84CA4" w:rsidP="00307CD7">
      <w:r>
        <w:separator/>
      </w:r>
    </w:p>
  </w:footnote>
  <w:footnote w:type="continuationSeparator" w:id="0">
    <w:p w:rsidR="00C84CA4" w:rsidRDefault="00C84CA4" w:rsidP="00307C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D49"/>
    <w:rsid w:val="000507C5"/>
    <w:rsid w:val="00160D3B"/>
    <w:rsid w:val="001722BF"/>
    <w:rsid w:val="00284C78"/>
    <w:rsid w:val="00307CD7"/>
    <w:rsid w:val="00423DD2"/>
    <w:rsid w:val="004B4681"/>
    <w:rsid w:val="005600BA"/>
    <w:rsid w:val="006025C0"/>
    <w:rsid w:val="006F1B14"/>
    <w:rsid w:val="0075175E"/>
    <w:rsid w:val="007622A6"/>
    <w:rsid w:val="007667F5"/>
    <w:rsid w:val="007A7D25"/>
    <w:rsid w:val="00811224"/>
    <w:rsid w:val="00827919"/>
    <w:rsid w:val="009061A9"/>
    <w:rsid w:val="00967AEC"/>
    <w:rsid w:val="00970E28"/>
    <w:rsid w:val="00972436"/>
    <w:rsid w:val="009D38B4"/>
    <w:rsid w:val="009F2E9A"/>
    <w:rsid w:val="00A70BB7"/>
    <w:rsid w:val="00A7638E"/>
    <w:rsid w:val="00AE31C5"/>
    <w:rsid w:val="00B00D49"/>
    <w:rsid w:val="00B4463D"/>
    <w:rsid w:val="00B74171"/>
    <w:rsid w:val="00C23D46"/>
    <w:rsid w:val="00C42FEF"/>
    <w:rsid w:val="00C51F26"/>
    <w:rsid w:val="00C84CA4"/>
    <w:rsid w:val="00D6666A"/>
    <w:rsid w:val="00DE5CBB"/>
    <w:rsid w:val="00DF1CCF"/>
    <w:rsid w:val="00EB4221"/>
    <w:rsid w:val="00F835B4"/>
    <w:rsid w:val="00FA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0D49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B42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EB422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rsid w:val="00307C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307CD7"/>
    <w:rPr>
      <w:kern w:val="2"/>
      <w:sz w:val="24"/>
      <w:szCs w:val="24"/>
    </w:rPr>
  </w:style>
  <w:style w:type="paragraph" w:styleId="a7">
    <w:name w:val="footer"/>
    <w:basedOn w:val="a"/>
    <w:link w:val="a8"/>
    <w:rsid w:val="00307C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307CD7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0D49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B42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EB422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rsid w:val="00307C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307CD7"/>
    <w:rPr>
      <w:kern w:val="2"/>
      <w:sz w:val="24"/>
      <w:szCs w:val="24"/>
    </w:rPr>
  </w:style>
  <w:style w:type="paragraph" w:styleId="a7">
    <w:name w:val="footer"/>
    <w:basedOn w:val="a"/>
    <w:link w:val="a8"/>
    <w:rsid w:val="00307C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307CD7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大阪府公立小・中学校の学級編制基準</vt:lpstr>
      <vt:lpstr>大阪府公立小・中学校の学級編制基準</vt:lpstr>
    </vt:vector>
  </TitlesOfParts>
  <Company>大阪府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大阪府公立小・中学校の学級編制基準</dc:title>
  <dc:creator>職員端末機１３年度９月調達</dc:creator>
  <cp:lastModifiedBy>大阪府</cp:lastModifiedBy>
  <cp:revision>9</cp:revision>
  <cp:lastPrinted>2016-01-15T04:42:00Z</cp:lastPrinted>
  <dcterms:created xsi:type="dcterms:W3CDTF">2016-01-05T05:28:00Z</dcterms:created>
  <dcterms:modified xsi:type="dcterms:W3CDTF">2016-01-15T04:43:00Z</dcterms:modified>
</cp:coreProperties>
</file>