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9C" w:rsidRPr="00637CD9" w:rsidRDefault="00554D9C" w:rsidP="00554D9C">
      <w:pPr>
        <w:jc w:val="center"/>
        <w:rPr>
          <w:rFonts w:ascii="ＭＳ ゴシック" w:eastAsia="ＭＳ ゴシック" w:hAnsi="ＭＳ ゴシック"/>
          <w:b/>
          <w:szCs w:val="21"/>
        </w:rPr>
      </w:pPr>
      <w:r w:rsidRPr="00637CD9">
        <w:rPr>
          <w:rFonts w:ascii="ＭＳ ゴシック" w:eastAsia="ＭＳ ゴシック" w:hAnsi="ＭＳ ゴシック" w:hint="eastAsia"/>
          <w:b/>
          <w:szCs w:val="21"/>
        </w:rPr>
        <w:t>おおさかＱネット「食の安全・安心」に関するアンケート　分析結果概要</w:t>
      </w:r>
    </w:p>
    <w:p w:rsidR="00554D9C" w:rsidRPr="00637CD9" w:rsidRDefault="00554D9C">
      <w:pPr>
        <w:rPr>
          <w:rFonts w:ascii="ＭＳ ゴシック" w:eastAsia="ＭＳ ゴシック" w:hAnsi="ＭＳ ゴシック"/>
          <w:szCs w:val="21"/>
        </w:rPr>
      </w:pPr>
    </w:p>
    <w:p w:rsidR="00554D9C" w:rsidRPr="00637CD9" w:rsidRDefault="00C40FEA">
      <w:pPr>
        <w:rPr>
          <w:rFonts w:ascii="ＭＳ ゴシック" w:eastAsia="ＭＳ ゴシック" w:hAnsi="ＭＳ ゴシック"/>
          <w:szCs w:val="21"/>
        </w:rPr>
      </w:pPr>
      <w:r w:rsidRPr="00637CD9">
        <w:rPr>
          <w:rFonts w:ascii="ＭＳ ゴシック" w:eastAsia="ＭＳ ゴシック" w:hAnsi="ＭＳ ゴシック" w:hint="eastAsia"/>
          <w:szCs w:val="21"/>
        </w:rPr>
        <w:t>■</w:t>
      </w:r>
      <w:r w:rsidRPr="005E5576">
        <w:rPr>
          <w:rFonts w:ascii="ＭＳ ゴシック" w:eastAsia="ＭＳ ゴシック" w:hAnsi="ＭＳ ゴシック" w:hint="eastAsia"/>
          <w:spacing w:val="30"/>
          <w:kern w:val="0"/>
          <w:szCs w:val="21"/>
          <w:fitText w:val="1050" w:id="1516393216"/>
        </w:rPr>
        <w:t>実施期</w:t>
      </w:r>
      <w:r w:rsidRPr="005E5576">
        <w:rPr>
          <w:rFonts w:ascii="ＭＳ ゴシック" w:eastAsia="ＭＳ ゴシック" w:hAnsi="ＭＳ ゴシック" w:hint="eastAsia"/>
          <w:spacing w:val="15"/>
          <w:kern w:val="0"/>
          <w:szCs w:val="21"/>
          <w:fitText w:val="1050" w:id="1516393216"/>
        </w:rPr>
        <w:t>間</w:t>
      </w:r>
      <w:r w:rsidRPr="00637CD9">
        <w:rPr>
          <w:rFonts w:ascii="ＭＳ ゴシック" w:eastAsia="ＭＳ ゴシック" w:hAnsi="ＭＳ ゴシック" w:hint="eastAsia"/>
          <w:szCs w:val="21"/>
        </w:rPr>
        <w:t xml:space="preserve">　</w:t>
      </w:r>
      <w:r w:rsidR="00317766">
        <w:rPr>
          <w:rFonts w:ascii="ＭＳ ゴシック" w:eastAsia="ＭＳ ゴシック" w:hAnsi="ＭＳ ゴシック" w:hint="eastAsia"/>
          <w:szCs w:val="21"/>
        </w:rPr>
        <w:t>令和元年10</w:t>
      </w:r>
      <w:r w:rsidR="00554D9C" w:rsidRPr="00637CD9">
        <w:rPr>
          <w:rFonts w:ascii="ＭＳ ゴシック" w:eastAsia="ＭＳ ゴシック" w:hAnsi="ＭＳ ゴシック" w:hint="eastAsia"/>
          <w:szCs w:val="21"/>
        </w:rPr>
        <w:t>月</w:t>
      </w:r>
      <w:r w:rsidR="00317766">
        <w:rPr>
          <w:rFonts w:ascii="ＭＳ ゴシック" w:eastAsia="ＭＳ ゴシック" w:hAnsi="ＭＳ ゴシック" w:hint="eastAsia"/>
          <w:szCs w:val="21"/>
        </w:rPr>
        <w:t>８</w:t>
      </w:r>
      <w:r w:rsidR="00996716">
        <w:rPr>
          <w:rFonts w:ascii="ＭＳ ゴシック" w:eastAsia="ＭＳ ゴシック" w:hAnsi="ＭＳ ゴシック" w:hint="eastAsia"/>
          <w:szCs w:val="21"/>
        </w:rPr>
        <w:t>日（火</w:t>
      </w:r>
      <w:r w:rsidR="00554D9C" w:rsidRPr="00637CD9">
        <w:rPr>
          <w:rFonts w:ascii="ＭＳ ゴシック" w:eastAsia="ＭＳ ゴシック" w:hAnsi="ＭＳ ゴシック" w:hint="eastAsia"/>
          <w:szCs w:val="21"/>
        </w:rPr>
        <w:t>）～</w:t>
      </w:r>
      <w:r w:rsidR="00E1720D" w:rsidRPr="00637CD9">
        <w:rPr>
          <w:rFonts w:ascii="ＭＳ ゴシック" w:eastAsia="ＭＳ ゴシック" w:hAnsi="ＭＳ ゴシック"/>
          <w:szCs w:val="21"/>
        </w:rPr>
        <w:t>1</w:t>
      </w:r>
      <w:r w:rsidR="00996716">
        <w:rPr>
          <w:rFonts w:ascii="ＭＳ ゴシック" w:eastAsia="ＭＳ ゴシック" w:hAnsi="ＭＳ ゴシック" w:hint="eastAsia"/>
          <w:szCs w:val="21"/>
        </w:rPr>
        <w:t>0</w:t>
      </w:r>
      <w:r w:rsidR="00FE5639" w:rsidRPr="00637CD9">
        <w:rPr>
          <w:rFonts w:ascii="ＭＳ ゴシック" w:eastAsia="ＭＳ ゴシック" w:hAnsi="ＭＳ ゴシック" w:hint="eastAsia"/>
          <w:szCs w:val="21"/>
        </w:rPr>
        <w:t>月</w:t>
      </w:r>
      <w:r w:rsidR="00996716">
        <w:rPr>
          <w:rFonts w:ascii="ＭＳ ゴシック" w:eastAsia="ＭＳ ゴシック" w:hAnsi="ＭＳ ゴシック" w:hint="eastAsia"/>
          <w:szCs w:val="21"/>
        </w:rPr>
        <w:t>９</w:t>
      </w:r>
      <w:r w:rsidR="00E1720D" w:rsidRPr="00637CD9">
        <w:rPr>
          <w:rFonts w:ascii="ＭＳ ゴシック" w:eastAsia="ＭＳ ゴシック" w:hAnsi="ＭＳ ゴシック" w:hint="eastAsia"/>
          <w:szCs w:val="21"/>
        </w:rPr>
        <w:t>日（</w:t>
      </w:r>
      <w:r w:rsidR="00996716">
        <w:rPr>
          <w:rFonts w:ascii="ＭＳ ゴシック" w:eastAsia="ＭＳ ゴシック" w:hAnsi="ＭＳ ゴシック" w:hint="eastAsia"/>
          <w:szCs w:val="21"/>
        </w:rPr>
        <w:t>水</w:t>
      </w:r>
      <w:r w:rsidR="00554D9C" w:rsidRPr="00637CD9">
        <w:rPr>
          <w:rFonts w:ascii="ＭＳ ゴシック" w:eastAsia="ＭＳ ゴシック" w:hAnsi="ＭＳ ゴシック" w:hint="eastAsia"/>
          <w:szCs w:val="21"/>
        </w:rPr>
        <w:t>）</w:t>
      </w:r>
    </w:p>
    <w:p w:rsidR="00554D9C" w:rsidRPr="00637CD9" w:rsidRDefault="00554D9C" w:rsidP="00554D9C">
      <w:pPr>
        <w:ind w:left="1470" w:hangingChars="700" w:hanging="1470"/>
        <w:rPr>
          <w:rFonts w:ascii="ＭＳ ゴシック" w:eastAsia="ＭＳ ゴシック" w:hAnsi="ＭＳ ゴシック"/>
          <w:szCs w:val="21"/>
        </w:rPr>
      </w:pPr>
      <w:r w:rsidRPr="00637CD9">
        <w:rPr>
          <w:rFonts w:ascii="ＭＳ ゴシック" w:eastAsia="ＭＳ ゴシック" w:hAnsi="ＭＳ ゴシック" w:hint="eastAsia"/>
          <w:szCs w:val="21"/>
        </w:rPr>
        <w:t>■サンプル数　国勢調査結果（平成27年）に基づく性・年代・居住地（</w:t>
      </w:r>
      <w:r w:rsidR="00315004">
        <w:rPr>
          <w:rFonts w:ascii="ＭＳ ゴシック" w:eastAsia="ＭＳ ゴシック" w:hAnsi="ＭＳ ゴシック" w:hint="eastAsia"/>
          <w:szCs w:val="21"/>
        </w:rPr>
        <w:t>４</w:t>
      </w:r>
      <w:r w:rsidRPr="00637CD9">
        <w:rPr>
          <w:rFonts w:ascii="ＭＳ ゴシック" w:eastAsia="ＭＳ ゴシック" w:hAnsi="ＭＳ ゴシック" w:hint="eastAsia"/>
          <w:szCs w:val="21"/>
        </w:rPr>
        <w:t>地域）の割合で割り付けた18歳以上の大阪府民1,000サンプル</w:t>
      </w:r>
    </w:p>
    <w:p w:rsidR="00554D9C" w:rsidRPr="00637CD9" w:rsidRDefault="005D16D7" w:rsidP="005D16D7">
      <w:pPr>
        <w:jc w:val="center"/>
        <w:rPr>
          <w:rFonts w:ascii="ＭＳ ゴシック" w:eastAsia="ＭＳ ゴシック" w:hAnsi="ＭＳ ゴシック"/>
          <w:szCs w:val="21"/>
        </w:rPr>
      </w:pPr>
      <w:r w:rsidRPr="005D16D7">
        <w:rPr>
          <w:noProof/>
        </w:rPr>
        <w:drawing>
          <wp:inline distT="0" distB="0" distL="0" distR="0">
            <wp:extent cx="4762500" cy="399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rsidR="00966CA2" w:rsidRDefault="00966CA2" w:rsidP="00966CA2">
      <w:pPr>
        <w:rPr>
          <w:rFonts w:asciiTheme="majorEastAsia" w:eastAsiaTheme="majorEastAsia" w:hAnsiTheme="majorEastAsia"/>
          <w:sz w:val="16"/>
        </w:rPr>
      </w:pPr>
      <w:r>
        <w:rPr>
          <w:rFonts w:asciiTheme="majorEastAsia" w:eastAsiaTheme="majorEastAsia" w:hAnsiTheme="majorEastAsia" w:hint="eastAsia"/>
          <w:sz w:val="16"/>
        </w:rPr>
        <w:t>大阪市域　　：大阪市</w:t>
      </w:r>
    </w:p>
    <w:p w:rsidR="00966CA2" w:rsidRDefault="00966CA2" w:rsidP="00966CA2">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rsidR="00966CA2" w:rsidRDefault="00966CA2" w:rsidP="00966CA2">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rsidR="00966CA2" w:rsidRDefault="00966CA2" w:rsidP="00966CA2">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rsidR="00966CA2" w:rsidRDefault="00966CA2" w:rsidP="00966CA2">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rsidR="00966CA2" w:rsidRDefault="00966CA2" w:rsidP="00966CA2">
      <w:pPr>
        <w:ind w:leftChars="533" w:left="1119"/>
        <w:rPr>
          <w:rFonts w:asciiTheme="majorEastAsia" w:eastAsiaTheme="majorEastAsia" w:hAnsiTheme="majorEastAsia"/>
          <w:sz w:val="16"/>
        </w:rPr>
      </w:pPr>
      <w:r>
        <w:rPr>
          <w:rFonts w:asciiTheme="majorEastAsia" w:eastAsiaTheme="majorEastAsia" w:hAnsiTheme="majorEastAsia" w:hint="eastAsia"/>
          <w:sz w:val="16"/>
        </w:rPr>
        <w:t>千早赤阪村</w:t>
      </w:r>
    </w:p>
    <w:p w:rsidR="001B7C0B" w:rsidRDefault="001B7C0B">
      <w:pPr>
        <w:widowControl/>
        <w:jc w:val="left"/>
        <w:rPr>
          <w:rFonts w:ascii="ＭＳ ゴシック" w:eastAsia="ＭＳ ゴシック" w:hAnsi="ＭＳ ゴシック"/>
          <w:szCs w:val="21"/>
        </w:rPr>
      </w:pPr>
    </w:p>
    <w:p w:rsidR="00554D9C" w:rsidRPr="00637CD9" w:rsidRDefault="001F79E4"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t>１</w:t>
      </w:r>
      <w:r w:rsidR="00554D9C" w:rsidRPr="00637CD9">
        <w:rPr>
          <w:rFonts w:ascii="ＭＳ ゴシック" w:eastAsia="ＭＳ ゴシック" w:hAnsi="ＭＳ ゴシック" w:hint="eastAsia"/>
          <w:b/>
          <w:szCs w:val="21"/>
        </w:rPr>
        <w:t>.　調査目的</w:t>
      </w:r>
    </w:p>
    <w:p w:rsidR="00996716" w:rsidRPr="00996716" w:rsidRDefault="00231419"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996716" w:rsidRPr="00996716">
        <w:rPr>
          <w:rFonts w:ascii="ＭＳ ゴシック" w:eastAsia="ＭＳ ゴシック" w:hAnsi="ＭＳ ゴシック" w:hint="eastAsia"/>
          <w:szCs w:val="21"/>
        </w:rPr>
        <w:t>『大阪府食の安全安心推進計画』に関する指標に関して、毎年アンケートを実施（平成15年度～）することにより、食の安全・安心に関する府民意識の動向を把握し、施策立案の資料とする。</w:t>
      </w:r>
    </w:p>
    <w:p w:rsidR="00C67BA6" w:rsidRDefault="00996716"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996716">
        <w:rPr>
          <w:rFonts w:ascii="ＭＳ ゴシック" w:eastAsia="ＭＳ ゴシック" w:hAnsi="ＭＳ ゴシック" w:hint="eastAsia"/>
          <w:szCs w:val="21"/>
        </w:rPr>
        <w:t xml:space="preserve">　あわせて、大阪府における細菌性食中毒の中で最も多く発生しているカンピロバクター食中毒について、府民の認知度や行動を調査し、今後の啓発施策を検討する資料とする。</w:t>
      </w:r>
    </w:p>
    <w:p w:rsidR="00827EFB" w:rsidRPr="00637CD9" w:rsidRDefault="001F79E4"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827EFB" w:rsidRPr="00637CD9">
        <w:rPr>
          <w:rFonts w:ascii="ＭＳ ゴシック" w:eastAsia="ＭＳ ゴシック" w:hAnsi="ＭＳ ゴシック" w:hint="eastAsia"/>
          <w:b/>
          <w:szCs w:val="21"/>
        </w:rPr>
        <w:t>.　主な調査（検証）項目</w:t>
      </w:r>
    </w:p>
    <w:p w:rsidR="00996716" w:rsidRPr="00996716" w:rsidRDefault="00996716"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996716">
        <w:rPr>
          <w:rFonts w:ascii="ＭＳ ゴシック" w:eastAsia="ＭＳ ゴシック" w:hAnsi="ＭＳ ゴシック" w:hint="eastAsia"/>
          <w:szCs w:val="21"/>
        </w:rPr>
        <w:t>（1）計画指標の確認</w:t>
      </w:r>
    </w:p>
    <w:p w:rsidR="00996716" w:rsidRPr="00996716" w:rsidRDefault="00996716"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996716">
        <w:rPr>
          <w:rFonts w:ascii="ＭＳ ゴシック" w:eastAsia="ＭＳ ゴシック" w:hAnsi="ＭＳ ゴシック" w:hint="eastAsia"/>
          <w:szCs w:val="21"/>
        </w:rPr>
        <w:t xml:space="preserve">　　　・食の安全性に関する府民意識</w:t>
      </w:r>
    </w:p>
    <w:p w:rsidR="00996716" w:rsidRPr="00996716" w:rsidRDefault="00996716"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996716">
        <w:rPr>
          <w:rFonts w:ascii="ＭＳ ゴシック" w:eastAsia="ＭＳ ゴシック" w:hAnsi="ＭＳ ゴシック" w:hint="eastAsia"/>
          <w:szCs w:val="21"/>
        </w:rPr>
        <w:t>（2）カンピロバクター食中毒に対する府民意識</w:t>
      </w:r>
    </w:p>
    <w:p w:rsidR="00996716" w:rsidRPr="00996716" w:rsidRDefault="00996716" w:rsidP="00996716">
      <w:pPr>
        <w:pBdr>
          <w:top w:val="single" w:sz="4" w:space="1" w:color="auto"/>
          <w:left w:val="single" w:sz="4" w:space="4" w:color="auto"/>
          <w:bottom w:val="single" w:sz="4" w:space="1" w:color="auto"/>
          <w:right w:val="single" w:sz="4" w:space="4" w:color="auto"/>
        </w:pBd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96716">
        <w:rPr>
          <w:rFonts w:ascii="ＭＳ ゴシック" w:eastAsia="ＭＳ ゴシック" w:hAnsi="ＭＳ ゴシック" w:hint="eastAsia"/>
          <w:szCs w:val="21"/>
        </w:rPr>
        <w:t>仮説１　料理をしない人の方が、料理をする人に比べ</w:t>
      </w:r>
      <w:r w:rsidR="00352DF3">
        <w:rPr>
          <w:rFonts w:ascii="ＭＳ ゴシック" w:eastAsia="ＭＳ ゴシック" w:hAnsi="ＭＳ ゴシック" w:hint="eastAsia"/>
          <w:szCs w:val="21"/>
        </w:rPr>
        <w:t>て</w:t>
      </w:r>
      <w:r w:rsidRPr="00996716">
        <w:rPr>
          <w:rFonts w:ascii="ＭＳ ゴシック" w:eastAsia="ＭＳ ゴシック" w:hAnsi="ＭＳ ゴシック" w:hint="eastAsia"/>
          <w:szCs w:val="21"/>
        </w:rPr>
        <w:t>、食中毒について調べたことがなく、鶏肉の生食に抵抗がない。</w:t>
      </w:r>
    </w:p>
    <w:p w:rsidR="00A639FE" w:rsidRDefault="00996716" w:rsidP="00996716">
      <w:pPr>
        <w:pBdr>
          <w:top w:val="single" w:sz="4" w:space="1" w:color="auto"/>
          <w:left w:val="single" w:sz="4" w:space="4" w:color="auto"/>
          <w:bottom w:val="single" w:sz="4" w:space="1" w:color="auto"/>
          <w:right w:val="single" w:sz="4" w:space="4" w:color="auto"/>
        </w:pBd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96716">
        <w:rPr>
          <w:rFonts w:ascii="ＭＳ ゴシック" w:eastAsia="ＭＳ ゴシック" w:hAnsi="ＭＳ ゴシック" w:hint="eastAsia"/>
          <w:szCs w:val="21"/>
        </w:rPr>
        <w:t>仮説２　料理をする人の中でも、食品衛生に関する行動の実践状況は、性別・年代により差がある。</w:t>
      </w:r>
    </w:p>
    <w:p w:rsidR="00996716" w:rsidRPr="00996716" w:rsidRDefault="00996716" w:rsidP="00996716">
      <w:pPr>
        <w:pBdr>
          <w:top w:val="single" w:sz="4" w:space="1" w:color="auto"/>
          <w:left w:val="single" w:sz="4" w:space="4" w:color="auto"/>
          <w:bottom w:val="single" w:sz="4" w:space="1" w:color="auto"/>
          <w:right w:val="single" w:sz="4" w:space="4" w:color="auto"/>
        </w:pBdr>
        <w:ind w:left="1054" w:hangingChars="500" w:hanging="1054"/>
        <w:rPr>
          <w:rFonts w:ascii="ＭＳ ゴシック" w:eastAsia="ＭＳ ゴシック" w:hAnsi="ＭＳ ゴシック"/>
          <w:b/>
          <w:szCs w:val="21"/>
        </w:rPr>
      </w:pPr>
    </w:p>
    <w:p w:rsidR="00827EFB" w:rsidRPr="00637CD9" w:rsidRDefault="001F79E4"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hint="eastAsia"/>
          <w:b/>
          <w:szCs w:val="21"/>
        </w:rPr>
        <w:t>３</w:t>
      </w:r>
      <w:r w:rsidR="00827EFB" w:rsidRPr="00637CD9">
        <w:rPr>
          <w:rFonts w:ascii="ＭＳ ゴシック" w:eastAsia="ＭＳ ゴシック" w:hAnsi="ＭＳ ゴシック" w:hint="eastAsia"/>
          <w:b/>
          <w:szCs w:val="21"/>
        </w:rPr>
        <w:t xml:space="preserve">.　</w:t>
      </w:r>
      <w:r w:rsidR="00965F3C" w:rsidRPr="00637CD9">
        <w:rPr>
          <w:rFonts w:ascii="ＭＳ ゴシック" w:eastAsia="ＭＳ ゴシック" w:hAnsi="ＭＳ ゴシック" w:hint="eastAsia"/>
          <w:b/>
          <w:szCs w:val="21"/>
        </w:rPr>
        <w:t>主な調査（検証）結果</w:t>
      </w:r>
    </w:p>
    <w:p w:rsidR="00965F3C" w:rsidRPr="00637CD9" w:rsidRDefault="00996716"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996716">
        <w:rPr>
          <w:rFonts w:ascii="ＭＳ ゴシック" w:eastAsia="ＭＳ ゴシック" w:hAnsi="ＭＳ ゴシック" w:hint="eastAsia"/>
          <w:szCs w:val="21"/>
        </w:rPr>
        <w:t>（1）</w:t>
      </w:r>
      <w:r w:rsidR="00BB4A79" w:rsidRPr="00637CD9">
        <w:rPr>
          <w:rFonts w:ascii="ＭＳ ゴシック" w:eastAsia="ＭＳ ゴシック" w:hAnsi="ＭＳ ゴシック" w:hint="eastAsia"/>
          <w:szCs w:val="21"/>
        </w:rPr>
        <w:t>計画指標</w:t>
      </w:r>
    </w:p>
    <w:p w:rsidR="00BB4A79" w:rsidRPr="00637CD9" w:rsidRDefault="00BB4A79" w:rsidP="00554D9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A639FE" w:rsidRPr="00637CD9">
        <w:rPr>
          <w:rFonts w:ascii="ＭＳ ゴシック" w:eastAsia="ＭＳ ゴシック" w:hAnsi="ＭＳ ゴシック" w:hint="eastAsia"/>
          <w:szCs w:val="21"/>
        </w:rPr>
        <w:t xml:space="preserve">　</w:t>
      </w:r>
      <w:r w:rsidRPr="00637CD9">
        <w:rPr>
          <w:rFonts w:ascii="ＭＳ ゴシック" w:eastAsia="ＭＳ ゴシック" w:hAnsi="ＭＳ ゴシック" w:hint="eastAsia"/>
          <w:szCs w:val="21"/>
        </w:rPr>
        <w:t>現在流通している食品が「安全・安心だと思う」割合</w:t>
      </w:r>
      <w:r w:rsidR="00FD53A0">
        <w:rPr>
          <w:rFonts w:ascii="ＭＳ ゴシック" w:eastAsia="ＭＳ ゴシック" w:hAnsi="ＭＳ ゴシック" w:hint="eastAsia"/>
          <w:szCs w:val="21"/>
        </w:rPr>
        <w:t>77.8</w:t>
      </w:r>
      <w:r w:rsidRPr="00637CD9">
        <w:rPr>
          <w:rFonts w:ascii="ＭＳ ゴシック" w:eastAsia="ＭＳ ゴシック" w:hAnsi="ＭＳ ゴシック" w:hint="eastAsia"/>
          <w:szCs w:val="21"/>
        </w:rPr>
        <w:t>％</w:t>
      </w:r>
      <w:r w:rsidR="00BA1385" w:rsidRPr="00637CD9">
        <w:rPr>
          <w:rFonts w:ascii="ＭＳ ゴシック" w:eastAsia="ＭＳ ゴシック" w:hAnsi="ＭＳ ゴシック" w:hint="eastAsia"/>
          <w:szCs w:val="21"/>
        </w:rPr>
        <w:t>（昨年度</w:t>
      </w:r>
      <w:r w:rsidR="00996716">
        <w:rPr>
          <w:rFonts w:ascii="ＭＳ ゴシック" w:eastAsia="ＭＳ ゴシック" w:hAnsi="ＭＳ ゴシック" w:hint="eastAsia"/>
          <w:szCs w:val="21"/>
        </w:rPr>
        <w:t>69.5</w:t>
      </w:r>
      <w:r w:rsidR="00BA1385" w:rsidRPr="00637CD9">
        <w:rPr>
          <w:rFonts w:ascii="ＭＳ ゴシック" w:eastAsia="ＭＳ ゴシック" w:hAnsi="ＭＳ ゴシック" w:hint="eastAsia"/>
          <w:szCs w:val="21"/>
        </w:rPr>
        <w:t>％）</w:t>
      </w:r>
    </w:p>
    <w:p w:rsidR="00BB4A79" w:rsidRPr="00637CD9" w:rsidRDefault="00996716" w:rsidP="0099671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Cs w:val="21"/>
        </w:rPr>
      </w:pPr>
      <w:r w:rsidRPr="00996716">
        <w:rPr>
          <w:rFonts w:ascii="ＭＳ ゴシック" w:eastAsia="ＭＳ ゴシック" w:hAnsi="ＭＳ ゴシック" w:hint="eastAsia"/>
          <w:szCs w:val="21"/>
        </w:rPr>
        <w:t>（2）カンピロバクター食中毒に対する府民意識</w:t>
      </w:r>
    </w:p>
    <w:p w:rsidR="00B92F48" w:rsidRDefault="00B92F48" w:rsidP="00E20BF8">
      <w:pPr>
        <w:pBdr>
          <w:top w:val="single" w:sz="4" w:space="1" w:color="auto"/>
          <w:left w:val="single" w:sz="4" w:space="4" w:color="auto"/>
          <w:bottom w:val="single" w:sz="4" w:space="1" w:color="auto"/>
          <w:right w:val="single" w:sz="4" w:space="4" w:color="auto"/>
        </w:pBd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56FC3" w:rsidRPr="00637CD9">
        <w:rPr>
          <w:rFonts w:ascii="ＭＳ ゴシック" w:eastAsia="ＭＳ ゴシック" w:hAnsi="ＭＳ ゴシック" w:hint="eastAsia"/>
          <w:szCs w:val="21"/>
        </w:rPr>
        <w:t xml:space="preserve">仮説１　</w:t>
      </w:r>
      <w:r w:rsidRPr="00996716">
        <w:rPr>
          <w:rFonts w:ascii="ＭＳ ゴシック" w:eastAsia="ＭＳ ゴシック" w:hAnsi="ＭＳ ゴシック" w:hint="eastAsia"/>
          <w:szCs w:val="21"/>
        </w:rPr>
        <w:t>料理をしない人の方が、料理をする人に比べ</w:t>
      </w:r>
      <w:r w:rsidR="00127B8E">
        <w:rPr>
          <w:rFonts w:ascii="ＭＳ ゴシック" w:eastAsia="ＭＳ ゴシック" w:hAnsi="ＭＳ ゴシック" w:hint="eastAsia"/>
          <w:szCs w:val="21"/>
        </w:rPr>
        <w:t>て</w:t>
      </w:r>
      <w:r w:rsidRPr="00996716">
        <w:rPr>
          <w:rFonts w:ascii="ＭＳ ゴシック" w:eastAsia="ＭＳ ゴシック" w:hAnsi="ＭＳ ゴシック" w:hint="eastAsia"/>
          <w:szCs w:val="21"/>
        </w:rPr>
        <w:t>、</w:t>
      </w:r>
      <w:r w:rsidR="00E20BF8">
        <w:rPr>
          <w:rFonts w:ascii="ＭＳ ゴシック" w:eastAsia="ＭＳ ゴシック" w:hAnsi="ＭＳ ゴシック" w:hint="eastAsia"/>
          <w:szCs w:val="21"/>
        </w:rPr>
        <w:t>食中毒に関して調べたことがない割合が高かった。また、鶏肉の生食への抵抗感については、料理をするかどうかによって、統計的な有意差はみられなかった。</w:t>
      </w:r>
    </w:p>
    <w:p w:rsidR="00127B8E" w:rsidRDefault="00756FC3" w:rsidP="00E20BF8">
      <w:pPr>
        <w:pBdr>
          <w:top w:val="single" w:sz="4" w:space="1" w:color="auto"/>
          <w:left w:val="single" w:sz="4" w:space="4" w:color="auto"/>
          <w:bottom w:val="single" w:sz="4" w:space="1" w:color="auto"/>
          <w:right w:val="single" w:sz="4" w:space="4" w:color="auto"/>
        </w:pBd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仮説２　</w:t>
      </w:r>
      <w:r w:rsidR="00E20BF8">
        <w:rPr>
          <w:rFonts w:ascii="ＭＳ ゴシック" w:eastAsia="ＭＳ ゴシック" w:hAnsi="ＭＳ ゴシック" w:hint="eastAsia"/>
          <w:szCs w:val="21"/>
        </w:rPr>
        <w:t>調理前の手洗い・調理器具の使い分けの実施状況や食品の十分な加熱のこころがけ</w:t>
      </w:r>
      <w:r w:rsidR="00127B8E">
        <w:rPr>
          <w:rFonts w:ascii="ＭＳ ゴシック" w:eastAsia="ＭＳ ゴシック" w:hAnsi="ＭＳ ゴシック" w:hint="eastAsia"/>
          <w:szCs w:val="21"/>
        </w:rPr>
        <w:t>について</w:t>
      </w:r>
      <w:r w:rsidR="00E20BF8">
        <w:rPr>
          <w:rFonts w:ascii="ＭＳ ゴシック" w:eastAsia="ＭＳ ゴシック" w:hAnsi="ＭＳ ゴシック" w:hint="eastAsia"/>
          <w:szCs w:val="21"/>
        </w:rPr>
        <w:t>は</w:t>
      </w:r>
      <w:r w:rsidR="00BA760C">
        <w:rPr>
          <w:rFonts w:ascii="ＭＳ ゴシック" w:eastAsia="ＭＳ ゴシック" w:hAnsi="ＭＳ ゴシック" w:hint="eastAsia"/>
          <w:szCs w:val="21"/>
        </w:rPr>
        <w:t>、</w:t>
      </w:r>
      <w:r w:rsidR="00127B8E">
        <w:rPr>
          <w:rFonts w:ascii="ＭＳ ゴシック" w:eastAsia="ＭＳ ゴシック" w:hAnsi="ＭＳ ゴシック" w:hint="eastAsia"/>
          <w:szCs w:val="21"/>
        </w:rPr>
        <w:t>女性の方が、男性と比べて、実践している割合が高かった。</w:t>
      </w:r>
    </w:p>
    <w:p w:rsidR="00996716" w:rsidRDefault="00127B8E" w:rsidP="00E20BF8">
      <w:pPr>
        <w:pBdr>
          <w:top w:val="single" w:sz="4" w:space="1" w:color="auto"/>
          <w:left w:val="single" w:sz="4" w:space="4" w:color="auto"/>
          <w:bottom w:val="single" w:sz="4" w:space="1" w:color="auto"/>
          <w:right w:val="single" w:sz="4" w:space="4" w:color="auto"/>
        </w:pBdr>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調理前の手洗いについては、若年層の方が、他の年代と比べて、実践している割合が高く、調理器具の消毒については、若年層の方が、高齢層と比べて、実践している割合が高かった</w:t>
      </w:r>
      <w:r w:rsidR="00E20BF8" w:rsidRPr="00996716">
        <w:rPr>
          <w:rFonts w:ascii="ＭＳ ゴシック" w:eastAsia="ＭＳ ゴシック" w:hAnsi="ＭＳ ゴシック" w:hint="eastAsia"/>
          <w:szCs w:val="21"/>
        </w:rPr>
        <w:t>。</w:t>
      </w:r>
    </w:p>
    <w:p w:rsidR="00BA760C" w:rsidRDefault="00BA760C" w:rsidP="00E20BF8">
      <w:pPr>
        <w:pBdr>
          <w:top w:val="single" w:sz="4" w:space="1" w:color="auto"/>
          <w:left w:val="single" w:sz="4" w:space="4" w:color="auto"/>
          <w:bottom w:val="single" w:sz="4" w:space="1" w:color="auto"/>
          <w:right w:val="single" w:sz="4" w:space="4" w:color="auto"/>
        </w:pBdr>
        <w:ind w:left="1050" w:hangingChars="500" w:hanging="1050"/>
        <w:rPr>
          <w:rFonts w:ascii="ＭＳ ゴシック" w:eastAsia="ＭＳ ゴシック" w:hAnsi="ＭＳ ゴシック"/>
          <w:szCs w:val="21"/>
        </w:rPr>
      </w:pPr>
    </w:p>
    <w:p w:rsidR="00BA760C" w:rsidRDefault="00BA760C" w:rsidP="00965F3C">
      <w:pPr>
        <w:rPr>
          <w:rFonts w:ascii="ＭＳ ゴシック" w:eastAsia="ＭＳ ゴシック" w:hAnsi="ＭＳ ゴシック"/>
          <w:szCs w:val="21"/>
        </w:rPr>
      </w:pPr>
    </w:p>
    <w:p w:rsidR="00965F3C" w:rsidRPr="00637CD9" w:rsidRDefault="00965F3C"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（注）</w:t>
      </w:r>
    </w:p>
    <w:p w:rsidR="00965F3C" w:rsidRPr="00637CD9" w:rsidRDefault="001F79E4" w:rsidP="001F79E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965F3C" w:rsidRPr="00637CD9">
        <w:rPr>
          <w:rFonts w:ascii="ＭＳ ゴシック" w:eastAsia="ＭＳ ゴシック" w:hAnsi="ＭＳ ゴシック" w:hint="eastAsia"/>
          <w:szCs w:val="21"/>
        </w:rPr>
        <w:t>.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rsidR="00965F3C" w:rsidRPr="00637CD9" w:rsidRDefault="001F79E4" w:rsidP="001F79E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965F3C" w:rsidRPr="00637CD9">
        <w:rPr>
          <w:rFonts w:ascii="ＭＳ ゴシック" w:eastAsia="ＭＳ ゴシック" w:hAnsi="ＭＳ ゴシック" w:hint="eastAsia"/>
          <w:szCs w:val="21"/>
        </w:rPr>
        <w:t>.　割合を百分率で表示する場合は、小数点第</w:t>
      </w:r>
      <w:r w:rsidR="006C751D">
        <w:rPr>
          <w:rFonts w:ascii="ＭＳ ゴシック" w:eastAsia="ＭＳ ゴシック" w:hAnsi="ＭＳ ゴシック" w:hint="eastAsia"/>
          <w:szCs w:val="21"/>
        </w:rPr>
        <w:t>２</w:t>
      </w:r>
      <w:r w:rsidR="00965F3C" w:rsidRPr="00637CD9">
        <w:rPr>
          <w:rFonts w:ascii="ＭＳ ゴシック" w:eastAsia="ＭＳ ゴシック" w:hAnsi="ＭＳ ゴシック" w:hint="eastAsia"/>
          <w:szCs w:val="21"/>
        </w:rPr>
        <w:t>位を四捨五入した。四捨五入の結果、個々の比率の合計と全体を示す数値とが一致しないことがある。</w:t>
      </w:r>
    </w:p>
    <w:p w:rsidR="00965F3C" w:rsidRPr="00637CD9" w:rsidRDefault="001F79E4" w:rsidP="00965F3C">
      <w:pPr>
        <w:rPr>
          <w:rFonts w:ascii="ＭＳ ゴシック" w:eastAsia="ＭＳ ゴシック" w:hAnsi="ＭＳ ゴシック"/>
          <w:szCs w:val="21"/>
        </w:rPr>
      </w:pPr>
      <w:r>
        <w:rPr>
          <w:rFonts w:ascii="ＭＳ ゴシック" w:eastAsia="ＭＳ ゴシック" w:hAnsi="ＭＳ ゴシック" w:hint="eastAsia"/>
          <w:szCs w:val="21"/>
        </w:rPr>
        <w:t>３</w:t>
      </w:r>
      <w:r w:rsidR="00965F3C" w:rsidRPr="00637CD9">
        <w:rPr>
          <w:rFonts w:ascii="ＭＳ ゴシック" w:eastAsia="ＭＳ ゴシック" w:hAnsi="ＭＳ ゴシック" w:hint="eastAsia"/>
          <w:szCs w:val="21"/>
        </w:rPr>
        <w:t>.　図表中の表記の語句は、短縮・簡略化している場合がある。</w:t>
      </w:r>
    </w:p>
    <w:p w:rsidR="00965F3C" w:rsidRPr="00637CD9" w:rsidRDefault="001F79E4" w:rsidP="00965F3C">
      <w:pPr>
        <w:rPr>
          <w:rFonts w:ascii="ＭＳ ゴシック" w:eastAsia="ＭＳ ゴシック" w:hAnsi="ＭＳ ゴシック"/>
          <w:szCs w:val="21"/>
        </w:rPr>
      </w:pPr>
      <w:r>
        <w:rPr>
          <w:rFonts w:ascii="ＭＳ ゴシック" w:eastAsia="ＭＳ ゴシック" w:hAnsi="ＭＳ ゴシック" w:hint="eastAsia"/>
          <w:szCs w:val="21"/>
        </w:rPr>
        <w:t>４</w:t>
      </w:r>
      <w:r w:rsidR="00965F3C" w:rsidRPr="00637CD9">
        <w:rPr>
          <w:rFonts w:ascii="ＭＳ ゴシック" w:eastAsia="ＭＳ ゴシック" w:hAnsi="ＭＳ ゴシック" w:hint="eastAsia"/>
          <w:szCs w:val="21"/>
        </w:rPr>
        <w:t>.　図表中の上段の数値は人数（</w:t>
      </w:r>
      <w:r w:rsidR="00B93D98">
        <w:rPr>
          <w:rFonts w:ascii="ＭＳ ゴシック" w:eastAsia="ＭＳ ゴシック" w:hAnsi="ＭＳ ゴシック" w:hint="eastAsia"/>
          <w:szCs w:val="21"/>
        </w:rPr>
        <w:t>ｎ</w:t>
      </w:r>
      <w:r w:rsidR="00965F3C" w:rsidRPr="00637CD9">
        <w:rPr>
          <w:rFonts w:ascii="ＭＳ ゴシック" w:eastAsia="ＭＳ ゴシック" w:hAnsi="ＭＳ ゴシック" w:hint="eastAsia"/>
          <w:szCs w:val="21"/>
        </w:rPr>
        <w:t>）、下段の数値は割合（％）を示す。</w:t>
      </w:r>
    </w:p>
    <w:p w:rsidR="00965F3C" w:rsidRPr="001E4298" w:rsidRDefault="001F79E4" w:rsidP="001F79E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00965F3C" w:rsidRPr="00637CD9">
        <w:rPr>
          <w:rFonts w:ascii="ＭＳ ゴシック" w:eastAsia="ＭＳ ゴシック" w:hAnsi="ＭＳ ゴシック" w:hint="eastAsia"/>
          <w:szCs w:val="21"/>
        </w:rPr>
        <w:t>.　図表下にカイ</w:t>
      </w:r>
      <w:r w:rsidR="00B93D98">
        <w:rPr>
          <w:rFonts w:ascii="ＭＳ ゴシック" w:eastAsia="ＭＳ ゴシック" w:hAnsi="ＭＳ ゴシック" w:hint="eastAsia"/>
          <w:szCs w:val="21"/>
        </w:rPr>
        <w:t>２</w:t>
      </w:r>
      <w:r w:rsidR="00965F3C" w:rsidRPr="00637CD9">
        <w:rPr>
          <w:rFonts w:ascii="ＭＳ ゴシック" w:eastAsia="ＭＳ ゴシック" w:hAnsi="ＭＳ ゴシック" w:hint="eastAsia"/>
          <w:szCs w:val="21"/>
        </w:rPr>
        <w:t>乗検定の値（</w:t>
      </w:r>
      <w:r w:rsidR="00B93D98">
        <w:rPr>
          <w:rFonts w:ascii="ＭＳ ゴシック" w:eastAsia="ＭＳ ゴシック" w:hAnsi="ＭＳ ゴシック" w:hint="eastAsia"/>
          <w:szCs w:val="21"/>
        </w:rPr>
        <w:t>ｐ</w:t>
      </w:r>
      <w:r w:rsidR="00965F3C" w:rsidRPr="00637CD9">
        <w:rPr>
          <w:rFonts w:ascii="ＭＳ ゴシック" w:eastAsia="ＭＳ ゴシック" w:hAnsi="ＭＳ ゴシック" w:hint="eastAsia"/>
          <w:szCs w:val="21"/>
        </w:rPr>
        <w:t>値）を記載しているものは、信頼度</w:t>
      </w:r>
      <w:r w:rsidR="00B93D98">
        <w:rPr>
          <w:rFonts w:ascii="ＭＳ ゴシック" w:eastAsia="ＭＳ ゴシック" w:hAnsi="ＭＳ ゴシック" w:hint="eastAsia"/>
          <w:szCs w:val="21"/>
        </w:rPr>
        <w:t>５</w:t>
      </w:r>
      <w:r w:rsidR="00965F3C" w:rsidRPr="00637CD9">
        <w:rPr>
          <w:rFonts w:ascii="ＭＳ ゴシック" w:eastAsia="ＭＳ ゴシック" w:hAnsi="ＭＳ ゴシック" w:hint="eastAsia"/>
          <w:szCs w:val="21"/>
        </w:rPr>
        <w:t>％水準で統計上の有意差がみ</w:t>
      </w:r>
      <w:r w:rsidR="00965F3C" w:rsidRPr="001E4298">
        <w:rPr>
          <w:rFonts w:ascii="ＭＳ ゴシック" w:eastAsia="ＭＳ ゴシック" w:hAnsi="ＭＳ ゴシック" w:hint="eastAsia"/>
          <w:szCs w:val="21"/>
        </w:rPr>
        <w:t>られたもの。</w:t>
      </w:r>
    </w:p>
    <w:p w:rsidR="00965F3C" w:rsidRPr="00D67047" w:rsidRDefault="00CA5A2C" w:rsidP="00965F3C">
      <w:pPr>
        <w:rPr>
          <w:rFonts w:ascii="ＭＳ ゴシック" w:eastAsia="ＭＳ ゴシック" w:hAnsi="ＭＳ ゴシック"/>
          <w:b/>
          <w:szCs w:val="21"/>
          <w:u w:val="single"/>
        </w:rPr>
      </w:pPr>
      <w:r w:rsidRPr="00D67047">
        <w:rPr>
          <w:rFonts w:ascii="ＭＳ ゴシック" w:eastAsia="ＭＳ ゴシック" w:hAnsi="ＭＳ ゴシック" w:hint="eastAsia"/>
          <w:b/>
          <w:szCs w:val="21"/>
          <w:u w:val="single"/>
        </w:rPr>
        <w:t>１</w:t>
      </w:r>
      <w:r w:rsidR="00DA5B02">
        <w:rPr>
          <w:rFonts w:ascii="ＭＳ ゴシック" w:eastAsia="ＭＳ ゴシック" w:hAnsi="ＭＳ ゴシック" w:hint="eastAsia"/>
          <w:b/>
          <w:szCs w:val="21"/>
          <w:u w:val="single"/>
        </w:rPr>
        <w:t>．</w:t>
      </w:r>
      <w:r w:rsidR="005D16D7">
        <w:rPr>
          <w:rFonts w:ascii="ＭＳ ゴシック" w:eastAsia="ＭＳ ゴシック" w:hAnsi="ＭＳ ゴシック" w:hint="eastAsia"/>
          <w:b/>
          <w:szCs w:val="21"/>
          <w:u w:val="single"/>
        </w:rPr>
        <w:t>食の安全性</w:t>
      </w:r>
      <w:r w:rsidR="00965F3C" w:rsidRPr="00D67047">
        <w:rPr>
          <w:rFonts w:ascii="ＭＳ ゴシック" w:eastAsia="ＭＳ ゴシック" w:hAnsi="ＭＳ ゴシック" w:hint="eastAsia"/>
          <w:b/>
          <w:szCs w:val="21"/>
          <w:u w:val="single"/>
        </w:rPr>
        <w:t>に関する府民意識</w:t>
      </w:r>
    </w:p>
    <w:p w:rsidR="00965F3C" w:rsidRPr="00637CD9" w:rsidRDefault="006C751D" w:rsidP="00965F3C">
      <w:pPr>
        <w:rPr>
          <w:rFonts w:ascii="ＭＳ ゴシック" w:eastAsia="ＭＳ ゴシック" w:hAnsi="ＭＳ ゴシック"/>
          <w:szCs w:val="21"/>
        </w:rPr>
      </w:pPr>
      <w:r>
        <w:rPr>
          <w:rFonts w:ascii="ＭＳ ゴシック" w:eastAsia="ＭＳ ゴシック" w:hAnsi="ＭＳ ゴシック" w:hint="eastAsia"/>
          <w:szCs w:val="21"/>
        </w:rPr>
        <w:t xml:space="preserve">　「大阪府食の安全安心推進計画」の計画指標に関連し、食の</w:t>
      </w:r>
      <w:r w:rsidR="005D16D7">
        <w:rPr>
          <w:rFonts w:ascii="ＭＳ ゴシック" w:eastAsia="ＭＳ ゴシック" w:hAnsi="ＭＳ ゴシック" w:hint="eastAsia"/>
          <w:szCs w:val="21"/>
        </w:rPr>
        <w:t>安全性</w:t>
      </w:r>
      <w:r w:rsidR="00D67047">
        <w:rPr>
          <w:rFonts w:ascii="ＭＳ ゴシック" w:eastAsia="ＭＳ ゴシック" w:hAnsi="ＭＳ ゴシック" w:hint="eastAsia"/>
          <w:szCs w:val="21"/>
        </w:rPr>
        <w:t>に関する府民意識を調査</w:t>
      </w:r>
      <w:r w:rsidR="00613F23">
        <w:rPr>
          <w:rFonts w:ascii="ＭＳ ゴシック" w:eastAsia="ＭＳ ゴシック" w:hAnsi="ＭＳ ゴシック" w:hint="eastAsia"/>
          <w:szCs w:val="21"/>
        </w:rPr>
        <w:t>した</w:t>
      </w:r>
      <w:r w:rsidR="00965F3C" w:rsidRPr="00637CD9">
        <w:rPr>
          <w:rFonts w:ascii="ＭＳ ゴシック" w:eastAsia="ＭＳ ゴシック" w:hAnsi="ＭＳ ゴシック" w:hint="eastAsia"/>
          <w:szCs w:val="21"/>
        </w:rPr>
        <w:t>。</w:t>
      </w:r>
    </w:p>
    <w:p w:rsidR="00965F3C" w:rsidRPr="00637CD9" w:rsidRDefault="00965F3C" w:rsidP="00965F3C">
      <w:pPr>
        <w:rPr>
          <w:rFonts w:ascii="ＭＳ ゴシック" w:eastAsia="ＭＳ ゴシック" w:hAnsi="ＭＳ ゴシック"/>
          <w:szCs w:val="21"/>
        </w:rPr>
      </w:pPr>
    </w:p>
    <w:p w:rsidR="00965F3C" w:rsidRPr="00637CD9" w:rsidRDefault="00965F3C" w:rsidP="00965F3C">
      <w:pPr>
        <w:rPr>
          <w:rFonts w:ascii="ＭＳ ゴシック" w:eastAsia="ＭＳ ゴシック" w:hAnsi="ＭＳ ゴシック"/>
          <w:b/>
          <w:szCs w:val="21"/>
        </w:rPr>
      </w:pPr>
      <w:r w:rsidRPr="00637CD9">
        <w:rPr>
          <w:rFonts w:ascii="ＭＳ ゴシック" w:eastAsia="ＭＳ ゴシック" w:hAnsi="ＭＳ ゴシック" w:hint="eastAsia"/>
          <w:b/>
          <w:szCs w:val="21"/>
        </w:rPr>
        <w:t>1-1　流通している食品の安全・安心に対する意識</w:t>
      </w:r>
    </w:p>
    <w:p w:rsidR="005D16D7" w:rsidRPr="005D16D7" w:rsidRDefault="005D16D7" w:rsidP="00F1630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現在</w:t>
      </w:r>
      <w:r w:rsidRPr="005D16D7">
        <w:rPr>
          <w:rFonts w:ascii="ＭＳ ゴシック" w:eastAsia="ＭＳ ゴシック" w:hAnsi="ＭＳ ゴシック" w:hint="eastAsia"/>
          <w:szCs w:val="21"/>
        </w:rPr>
        <w:t>流通している食品の安全・安心に対する意識</w:t>
      </w:r>
      <w:r>
        <w:rPr>
          <w:rFonts w:ascii="ＭＳ ゴシック" w:eastAsia="ＭＳ ゴシック" w:hAnsi="ＭＳ ゴシック" w:hint="eastAsia"/>
          <w:szCs w:val="21"/>
        </w:rPr>
        <w:t>についての調査結果を記載した。</w:t>
      </w:r>
    </w:p>
    <w:p w:rsidR="005D16D7" w:rsidRDefault="005D16D7" w:rsidP="00F16304">
      <w:pPr>
        <w:ind w:left="210" w:hangingChars="100" w:hanging="210"/>
        <w:rPr>
          <w:rFonts w:ascii="ＭＳ ゴシック" w:eastAsia="ＭＳ ゴシック" w:hAnsi="ＭＳ ゴシック"/>
          <w:szCs w:val="21"/>
        </w:rPr>
      </w:pPr>
    </w:p>
    <w:p w:rsidR="00965F3C" w:rsidRDefault="00F16304" w:rsidP="00F1630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65F3C" w:rsidRPr="00637CD9">
        <w:rPr>
          <w:rFonts w:ascii="ＭＳ ゴシック" w:eastAsia="ＭＳ ゴシック" w:hAnsi="ＭＳ ゴシック" w:hint="eastAsia"/>
          <w:szCs w:val="21"/>
        </w:rPr>
        <w:t>現在流通している食品が安全・安心だと思うか、との質問に対し、「安全・安心だと思う」、「</w:t>
      </w:r>
      <w:r w:rsidR="00E27879" w:rsidRPr="00637CD9">
        <w:rPr>
          <w:rFonts w:ascii="ＭＳ ゴシック" w:eastAsia="ＭＳ ゴシック" w:hAnsi="ＭＳ ゴシック" w:hint="eastAsia"/>
          <w:szCs w:val="21"/>
        </w:rPr>
        <w:t>どちらかというと安全・安心だと思う」と回答した層を【安心層】、「安全・安心だと思わない」、「どちらかというと安全・安心だと思わない」と回答した層を【不安層】とする。</w:t>
      </w:r>
    </w:p>
    <w:p w:rsidR="00D67047" w:rsidRPr="00637CD9" w:rsidRDefault="00D67047" w:rsidP="00F16304">
      <w:pPr>
        <w:ind w:left="210" w:hangingChars="100" w:hanging="210"/>
        <w:rPr>
          <w:rFonts w:ascii="ＭＳ ゴシック" w:eastAsia="ＭＳ ゴシック" w:hAnsi="ＭＳ ゴシック"/>
          <w:szCs w:val="21"/>
        </w:rPr>
      </w:pPr>
    </w:p>
    <w:p w:rsidR="00E27879" w:rsidRPr="00FD53A0" w:rsidRDefault="00CA0E43" w:rsidP="00FD53A0">
      <w:pPr>
        <w:pStyle w:val="a3"/>
        <w:numPr>
          <w:ilvl w:val="0"/>
          <w:numId w:val="24"/>
        </w:numPr>
        <w:ind w:leftChars="0"/>
        <w:rPr>
          <w:rFonts w:ascii="ＭＳ ゴシック" w:eastAsia="ＭＳ ゴシック" w:hAnsi="ＭＳ ゴシック"/>
          <w:szCs w:val="21"/>
        </w:rPr>
      </w:pPr>
      <w:r w:rsidRPr="00FD53A0">
        <w:rPr>
          <w:rFonts w:ascii="ＭＳ ゴシック" w:eastAsia="ＭＳ ゴシック" w:hAnsi="ＭＳ ゴシック" w:hint="eastAsia"/>
          <w:szCs w:val="21"/>
        </w:rPr>
        <w:t>全体に占める【安心層】の割合は</w:t>
      </w:r>
      <w:r w:rsidR="00AF755B" w:rsidRPr="00FD53A0">
        <w:rPr>
          <w:rFonts w:ascii="ＭＳ ゴシック" w:eastAsia="ＭＳ ゴシック" w:hAnsi="ＭＳ ゴシック" w:hint="eastAsia"/>
          <w:szCs w:val="21"/>
        </w:rPr>
        <w:t>77.8</w:t>
      </w:r>
      <w:r w:rsidRPr="00FD53A0">
        <w:rPr>
          <w:rFonts w:ascii="ＭＳ ゴシック" w:eastAsia="ＭＳ ゴシック" w:hAnsi="ＭＳ ゴシック" w:hint="eastAsia"/>
          <w:szCs w:val="21"/>
        </w:rPr>
        <w:t>％（前年度</w:t>
      </w:r>
      <w:r w:rsidR="00AF755B" w:rsidRPr="00FD53A0">
        <w:rPr>
          <w:rFonts w:ascii="ＭＳ ゴシック" w:eastAsia="ＭＳ ゴシック" w:hAnsi="ＭＳ ゴシック" w:hint="eastAsia"/>
          <w:szCs w:val="21"/>
        </w:rPr>
        <w:t>69.5</w:t>
      </w:r>
      <w:r w:rsidRPr="00FD53A0">
        <w:rPr>
          <w:rFonts w:ascii="ＭＳ ゴシック" w:eastAsia="ＭＳ ゴシック" w:hAnsi="ＭＳ ゴシック" w:hint="eastAsia"/>
          <w:szCs w:val="21"/>
        </w:rPr>
        <w:t>％）であった。（図表1-1）</w:t>
      </w:r>
    </w:p>
    <w:p w:rsidR="00D67047" w:rsidRDefault="00D67047" w:rsidP="00965F3C">
      <w:pPr>
        <w:rPr>
          <w:rFonts w:ascii="ＭＳ ゴシック" w:eastAsia="ＭＳ ゴシック" w:hAnsi="ＭＳ ゴシック"/>
          <w:szCs w:val="21"/>
        </w:rPr>
      </w:pPr>
    </w:p>
    <w:p w:rsidR="00E27879" w:rsidRPr="00637CD9" w:rsidRDefault="00CA0E43"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【図表1-1】</w:t>
      </w:r>
    </w:p>
    <w:p w:rsidR="004F4955" w:rsidRPr="00637CD9" w:rsidRDefault="00D67047" w:rsidP="00965F3C">
      <w:pPr>
        <w:rPr>
          <w:rFonts w:ascii="ＭＳ ゴシック" w:eastAsia="ＭＳ ゴシック" w:hAnsi="ＭＳ ゴシック"/>
          <w:szCs w:val="21"/>
        </w:rPr>
      </w:pPr>
      <w:r w:rsidRPr="00D67047">
        <w:rPr>
          <w:noProof/>
        </w:rPr>
        <w:drawing>
          <wp:inline distT="0" distB="0" distL="0" distR="0">
            <wp:extent cx="5400040" cy="1539142"/>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39142"/>
                    </a:xfrm>
                    <a:prstGeom prst="rect">
                      <a:avLst/>
                    </a:prstGeom>
                    <a:noFill/>
                    <a:ln>
                      <a:noFill/>
                    </a:ln>
                  </pic:spPr>
                </pic:pic>
              </a:graphicData>
            </a:graphic>
          </wp:inline>
        </w:drawing>
      </w:r>
    </w:p>
    <w:p w:rsidR="00D32944" w:rsidRPr="00637CD9" w:rsidRDefault="00D67047" w:rsidP="00D67047">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629553C7">
            <wp:extent cx="5255260" cy="1231265"/>
            <wp:effectExtent l="0" t="0" r="254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5260" cy="1231265"/>
                    </a:xfrm>
                    <a:prstGeom prst="rect">
                      <a:avLst/>
                    </a:prstGeom>
                    <a:noFill/>
                    <a:ln>
                      <a:noFill/>
                    </a:ln>
                  </pic:spPr>
                </pic:pic>
              </a:graphicData>
            </a:graphic>
          </wp:inline>
        </w:drawing>
      </w:r>
    </w:p>
    <w:p w:rsidR="00D32944" w:rsidRPr="00637CD9" w:rsidRDefault="00D32944" w:rsidP="00965F3C">
      <w:pPr>
        <w:rPr>
          <w:rFonts w:ascii="ＭＳ ゴシック" w:eastAsia="ＭＳ ゴシック" w:hAnsi="ＭＳ ゴシック"/>
          <w:szCs w:val="21"/>
        </w:rPr>
      </w:pPr>
    </w:p>
    <w:p w:rsidR="00D32944" w:rsidRPr="00637CD9" w:rsidRDefault="00D32944" w:rsidP="00965F3C">
      <w:pPr>
        <w:rPr>
          <w:rFonts w:ascii="ＭＳ ゴシック" w:eastAsia="ＭＳ ゴシック" w:hAnsi="ＭＳ ゴシック"/>
          <w:szCs w:val="21"/>
        </w:rPr>
      </w:pPr>
    </w:p>
    <w:p w:rsidR="00DB118B" w:rsidRDefault="00DB118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E27879" w:rsidRPr="00637CD9" w:rsidRDefault="00E27879" w:rsidP="00965F3C">
      <w:pPr>
        <w:rPr>
          <w:rFonts w:ascii="ＭＳ ゴシック" w:eastAsia="ＭＳ ゴシック" w:hAnsi="ＭＳ ゴシック"/>
          <w:b/>
          <w:szCs w:val="21"/>
        </w:rPr>
      </w:pPr>
      <w:r w:rsidRPr="00637CD9">
        <w:rPr>
          <w:rFonts w:ascii="ＭＳ ゴシック" w:eastAsia="ＭＳ ゴシック" w:hAnsi="ＭＳ ゴシック" w:hint="eastAsia"/>
          <w:b/>
          <w:szCs w:val="21"/>
        </w:rPr>
        <w:t xml:space="preserve">1-2　</w:t>
      </w:r>
      <w:r w:rsidR="00FD53A0">
        <w:rPr>
          <w:rFonts w:ascii="ＭＳ ゴシック" w:eastAsia="ＭＳ ゴシック" w:hAnsi="ＭＳ ゴシック" w:hint="eastAsia"/>
          <w:b/>
          <w:szCs w:val="21"/>
        </w:rPr>
        <w:t>（参考）</w:t>
      </w:r>
      <w:r w:rsidR="005D16D7">
        <w:rPr>
          <w:rFonts w:ascii="ＭＳ ゴシック" w:eastAsia="ＭＳ ゴシック" w:hAnsi="ＭＳ ゴシック" w:hint="eastAsia"/>
          <w:b/>
          <w:szCs w:val="21"/>
        </w:rPr>
        <w:t>食品の安全・安心に関して不安に思うもの</w:t>
      </w:r>
    </w:p>
    <w:p w:rsidR="00E27879" w:rsidRDefault="00E27879"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【不安層】</w:t>
      </w:r>
      <w:r w:rsidR="00AF755B" w:rsidRPr="00637CD9">
        <w:rPr>
          <w:rFonts w:ascii="ＭＳ ゴシック" w:eastAsia="ＭＳ ゴシック" w:hAnsi="ＭＳ ゴシック" w:hint="eastAsia"/>
          <w:szCs w:val="21"/>
        </w:rPr>
        <w:t>（</w:t>
      </w:r>
      <w:r w:rsidR="00AF755B">
        <w:rPr>
          <w:rFonts w:ascii="ＭＳ ゴシック" w:eastAsia="ＭＳ ゴシック" w:hAnsi="ＭＳ ゴシック" w:hint="eastAsia"/>
          <w:szCs w:val="21"/>
        </w:rPr>
        <w:t>n=168</w:t>
      </w:r>
      <w:r w:rsidR="00AF755B" w:rsidRPr="00637CD9">
        <w:rPr>
          <w:rFonts w:ascii="ＭＳ ゴシック" w:eastAsia="ＭＳ ゴシック" w:hAnsi="ＭＳ ゴシック" w:hint="eastAsia"/>
          <w:szCs w:val="21"/>
        </w:rPr>
        <w:t>）</w:t>
      </w:r>
      <w:r w:rsidRPr="00637CD9">
        <w:rPr>
          <w:rFonts w:ascii="ＭＳ ゴシック" w:eastAsia="ＭＳ ゴシック" w:hAnsi="ＭＳ ゴシック" w:hint="eastAsia"/>
          <w:szCs w:val="21"/>
        </w:rPr>
        <w:t>に</w:t>
      </w:r>
      <w:r w:rsidR="00557F7E" w:rsidRPr="00637CD9">
        <w:rPr>
          <w:rFonts w:ascii="ＭＳ ゴシック" w:eastAsia="ＭＳ ゴシック" w:hAnsi="ＭＳ ゴシック" w:hint="eastAsia"/>
          <w:szCs w:val="21"/>
        </w:rPr>
        <w:t>対して</w:t>
      </w:r>
      <w:r w:rsidRPr="00637CD9">
        <w:rPr>
          <w:rFonts w:ascii="ＭＳ ゴシック" w:eastAsia="ＭＳ ゴシック" w:hAnsi="ＭＳ ゴシック" w:hint="eastAsia"/>
          <w:szCs w:val="21"/>
        </w:rPr>
        <w:t>、食品に関して</w:t>
      </w:r>
      <w:r w:rsidR="00DC2D6A" w:rsidRPr="00637CD9">
        <w:rPr>
          <w:rFonts w:ascii="ＭＳ ゴシック" w:eastAsia="ＭＳ ゴシック" w:hAnsi="ＭＳ ゴシック" w:hint="eastAsia"/>
          <w:szCs w:val="21"/>
        </w:rPr>
        <w:t>不安に思うもの</w:t>
      </w:r>
      <w:r w:rsidR="00491B2C" w:rsidRPr="00637CD9">
        <w:rPr>
          <w:rFonts w:ascii="ＭＳ ゴシック" w:eastAsia="ＭＳ ゴシック" w:hAnsi="ＭＳ ゴシック" w:hint="eastAsia"/>
          <w:szCs w:val="21"/>
        </w:rPr>
        <w:t>を質問</w:t>
      </w:r>
      <w:r w:rsidRPr="00637CD9">
        <w:rPr>
          <w:rFonts w:ascii="ＭＳ ゴシック" w:eastAsia="ＭＳ ゴシック" w:hAnsi="ＭＳ ゴシック" w:hint="eastAsia"/>
          <w:szCs w:val="21"/>
        </w:rPr>
        <w:t>した。</w:t>
      </w:r>
    </w:p>
    <w:p w:rsidR="00AF755B" w:rsidRPr="00AF755B" w:rsidRDefault="00AF755B" w:rsidP="00965F3C">
      <w:pPr>
        <w:rPr>
          <w:rFonts w:ascii="ＭＳ ゴシック" w:eastAsia="ＭＳ ゴシック" w:hAnsi="ＭＳ ゴシック"/>
          <w:szCs w:val="21"/>
        </w:rPr>
      </w:pPr>
    </w:p>
    <w:p w:rsidR="00E27879" w:rsidRPr="00FD53A0" w:rsidRDefault="00DC2D6A" w:rsidP="00FD53A0">
      <w:pPr>
        <w:pStyle w:val="a3"/>
        <w:numPr>
          <w:ilvl w:val="0"/>
          <w:numId w:val="2"/>
        </w:numPr>
        <w:ind w:leftChars="0"/>
        <w:rPr>
          <w:rFonts w:ascii="ＭＳ ゴシック" w:eastAsia="ＭＳ ゴシック" w:hAnsi="ＭＳ ゴシック"/>
          <w:szCs w:val="21"/>
        </w:rPr>
      </w:pPr>
      <w:r w:rsidRPr="00637CD9">
        <w:rPr>
          <w:rFonts w:ascii="ＭＳ ゴシック" w:eastAsia="ＭＳ ゴシック" w:hAnsi="ＭＳ ゴシック" w:hint="eastAsia"/>
          <w:szCs w:val="21"/>
        </w:rPr>
        <w:t>食品に関して不安に思うもの</w:t>
      </w:r>
      <w:r w:rsidR="00982795">
        <w:rPr>
          <w:rFonts w:ascii="ＭＳ ゴシック" w:eastAsia="ＭＳ ゴシック" w:hAnsi="ＭＳ ゴシック" w:hint="eastAsia"/>
          <w:szCs w:val="21"/>
        </w:rPr>
        <w:t>は</w:t>
      </w:r>
      <w:r w:rsidRPr="00637CD9">
        <w:rPr>
          <w:rFonts w:ascii="ＭＳ ゴシック" w:eastAsia="ＭＳ ゴシック" w:hAnsi="ＭＳ ゴシック" w:hint="eastAsia"/>
          <w:szCs w:val="21"/>
        </w:rPr>
        <w:t>、</w:t>
      </w:r>
      <w:r w:rsidR="001F043A" w:rsidRPr="001F043A">
        <w:rPr>
          <w:rFonts w:ascii="ＭＳ ゴシック" w:eastAsia="ＭＳ ゴシック" w:hAnsi="ＭＳ ゴシック" w:hint="eastAsia"/>
          <w:szCs w:val="21"/>
        </w:rPr>
        <w:t>「添加物</w:t>
      </w:r>
      <w:r w:rsidR="002826D1">
        <w:rPr>
          <w:rFonts w:ascii="ＭＳ ゴシック" w:eastAsia="ＭＳ ゴシック" w:hAnsi="ＭＳ ゴシック" w:hint="eastAsia"/>
          <w:szCs w:val="21"/>
        </w:rPr>
        <w:t>を</w:t>
      </w:r>
      <w:r w:rsidR="001F043A" w:rsidRPr="001F043A">
        <w:rPr>
          <w:rFonts w:ascii="ＭＳ ゴシック" w:eastAsia="ＭＳ ゴシック" w:hAnsi="ＭＳ ゴシック" w:hint="eastAsia"/>
          <w:szCs w:val="21"/>
        </w:rPr>
        <w:t>使</w:t>
      </w:r>
      <w:r w:rsidR="002826D1">
        <w:rPr>
          <w:rFonts w:ascii="ＭＳ ゴシック" w:eastAsia="ＭＳ ゴシック" w:hAnsi="ＭＳ ゴシック" w:hint="eastAsia"/>
          <w:szCs w:val="21"/>
        </w:rPr>
        <w:t>うこと</w:t>
      </w:r>
      <w:r w:rsidR="001F043A" w:rsidRPr="001F043A">
        <w:rPr>
          <w:rFonts w:ascii="ＭＳ ゴシック" w:eastAsia="ＭＳ ゴシック" w:hAnsi="ＭＳ ゴシック" w:hint="eastAsia"/>
          <w:szCs w:val="21"/>
        </w:rPr>
        <w:t>（</w:t>
      </w:r>
      <w:r w:rsidR="00AF755B">
        <w:rPr>
          <w:rFonts w:ascii="ＭＳ ゴシック" w:eastAsia="ＭＳ ゴシック" w:hAnsi="ＭＳ ゴシック" w:hint="eastAsia"/>
          <w:szCs w:val="21"/>
        </w:rPr>
        <w:t>66.7</w:t>
      </w:r>
      <w:r w:rsidR="001F043A" w:rsidRPr="001F043A">
        <w:rPr>
          <w:rFonts w:ascii="ＭＳ ゴシック" w:eastAsia="ＭＳ ゴシック" w:hAnsi="ＭＳ ゴシック" w:hint="eastAsia"/>
          <w:szCs w:val="21"/>
        </w:rPr>
        <w:t>％）」</w:t>
      </w:r>
      <w:r w:rsidR="00DA5B02">
        <w:rPr>
          <w:rFonts w:ascii="ＭＳ ゴシック" w:eastAsia="ＭＳ ゴシック" w:hAnsi="ＭＳ ゴシック" w:hint="eastAsia"/>
          <w:szCs w:val="21"/>
        </w:rPr>
        <w:t>が最も多く</w:t>
      </w:r>
      <w:r w:rsidR="00FD53A0">
        <w:rPr>
          <w:rFonts w:ascii="ＭＳ ゴシック" w:eastAsia="ＭＳ ゴシック" w:hAnsi="ＭＳ ゴシック" w:hint="eastAsia"/>
          <w:szCs w:val="21"/>
        </w:rPr>
        <w:t>、</w:t>
      </w:r>
      <w:r w:rsidR="00DA5B02">
        <w:rPr>
          <w:rFonts w:ascii="ＭＳ ゴシック" w:eastAsia="ＭＳ ゴシック" w:hAnsi="ＭＳ ゴシック" w:hint="eastAsia"/>
          <w:szCs w:val="21"/>
        </w:rPr>
        <w:t>次いで</w:t>
      </w:r>
      <w:r w:rsidR="001F043A" w:rsidRPr="001F043A">
        <w:rPr>
          <w:rFonts w:ascii="ＭＳ ゴシック" w:eastAsia="ＭＳ ゴシック" w:hAnsi="ＭＳ ゴシック" w:hint="eastAsia"/>
          <w:szCs w:val="21"/>
        </w:rPr>
        <w:t>「</w:t>
      </w:r>
      <w:r w:rsidR="00FD53A0" w:rsidRPr="00FD53A0">
        <w:rPr>
          <w:rFonts w:ascii="ＭＳ ゴシック" w:eastAsia="ＭＳ ゴシック" w:hAnsi="ＭＳ ゴシック" w:hint="eastAsia"/>
          <w:szCs w:val="21"/>
        </w:rPr>
        <w:t>農薬を過剰に使うこと</w:t>
      </w:r>
      <w:r w:rsidR="001F043A" w:rsidRPr="001F043A">
        <w:rPr>
          <w:rFonts w:ascii="ＭＳ ゴシック" w:eastAsia="ＭＳ ゴシック" w:hAnsi="ＭＳ ゴシック" w:hint="eastAsia"/>
          <w:szCs w:val="21"/>
        </w:rPr>
        <w:t>（</w:t>
      </w:r>
      <w:r w:rsidR="00FD53A0">
        <w:rPr>
          <w:rFonts w:ascii="ＭＳ ゴシック" w:eastAsia="ＭＳ ゴシック" w:hAnsi="ＭＳ ゴシック" w:hint="eastAsia"/>
          <w:szCs w:val="21"/>
        </w:rPr>
        <w:t>60.1</w:t>
      </w:r>
      <w:r w:rsidR="001F043A" w:rsidRPr="001F043A">
        <w:rPr>
          <w:rFonts w:ascii="ＭＳ ゴシック" w:eastAsia="ＭＳ ゴシック" w:hAnsi="ＭＳ ゴシック" w:hint="eastAsia"/>
          <w:szCs w:val="21"/>
        </w:rPr>
        <w:t>％）」</w:t>
      </w:r>
      <w:r w:rsidR="00E23A37" w:rsidRPr="00637CD9">
        <w:rPr>
          <w:rFonts w:ascii="ＭＳ ゴシック" w:eastAsia="ＭＳ ゴシック" w:hAnsi="ＭＳ ゴシック" w:hint="eastAsia"/>
          <w:szCs w:val="21"/>
        </w:rPr>
        <w:t>、「</w:t>
      </w:r>
      <w:r w:rsidR="00FD53A0" w:rsidRPr="00FD53A0">
        <w:rPr>
          <w:rFonts w:ascii="ＭＳ ゴシック" w:eastAsia="ＭＳ ゴシック" w:hAnsi="ＭＳ ゴシック" w:hint="eastAsia"/>
          <w:szCs w:val="21"/>
        </w:rPr>
        <w:t>原産地や賞味期限等の偽装表示</w:t>
      </w:r>
      <w:r w:rsidR="00E23A37" w:rsidRPr="00637CD9">
        <w:rPr>
          <w:rFonts w:ascii="ＭＳ ゴシック" w:eastAsia="ＭＳ ゴシック" w:hAnsi="ＭＳ ゴシック" w:hint="eastAsia"/>
          <w:szCs w:val="21"/>
        </w:rPr>
        <w:t>（</w:t>
      </w:r>
      <w:r w:rsidR="00FD53A0">
        <w:rPr>
          <w:rFonts w:ascii="ＭＳ ゴシック" w:eastAsia="ＭＳ ゴシック" w:hAnsi="ＭＳ ゴシック"/>
          <w:szCs w:val="21"/>
        </w:rPr>
        <w:t>57.7</w:t>
      </w:r>
      <w:r w:rsidR="00E23A37" w:rsidRPr="00FD53A0">
        <w:rPr>
          <w:rFonts w:ascii="ＭＳ ゴシック" w:eastAsia="ＭＳ ゴシック" w:hAnsi="ＭＳ ゴシック" w:hint="eastAsia"/>
          <w:szCs w:val="21"/>
        </w:rPr>
        <w:t>％）」</w:t>
      </w:r>
      <w:r w:rsidR="00DA5B02">
        <w:rPr>
          <w:rFonts w:ascii="ＭＳ ゴシック" w:eastAsia="ＭＳ ゴシック" w:hAnsi="ＭＳ ゴシック" w:hint="eastAsia"/>
          <w:szCs w:val="21"/>
        </w:rPr>
        <w:t>であ</w:t>
      </w:r>
      <w:r w:rsidR="00FD53A0">
        <w:rPr>
          <w:rFonts w:ascii="ＭＳ ゴシック" w:eastAsia="ＭＳ ゴシック" w:hAnsi="ＭＳ ゴシック" w:hint="eastAsia"/>
          <w:szCs w:val="21"/>
        </w:rPr>
        <w:t>った</w:t>
      </w:r>
      <w:r w:rsidR="00E23A37" w:rsidRPr="00FD53A0">
        <w:rPr>
          <w:rFonts w:ascii="ＭＳ ゴシック" w:eastAsia="ＭＳ ゴシック" w:hAnsi="ＭＳ ゴシック" w:hint="eastAsia"/>
          <w:szCs w:val="21"/>
        </w:rPr>
        <w:t>。（図表</w:t>
      </w:r>
      <w:r w:rsidR="001F043A" w:rsidRPr="00FD53A0">
        <w:rPr>
          <w:rFonts w:ascii="ＭＳ ゴシック" w:eastAsia="ＭＳ ゴシック" w:hAnsi="ＭＳ ゴシック" w:hint="eastAsia"/>
          <w:szCs w:val="21"/>
        </w:rPr>
        <w:t>1-2</w:t>
      </w:r>
      <w:r w:rsidR="00E23A37" w:rsidRPr="00FD53A0">
        <w:rPr>
          <w:rFonts w:ascii="ＭＳ ゴシック" w:eastAsia="ＭＳ ゴシック" w:hAnsi="ＭＳ ゴシック" w:hint="eastAsia"/>
          <w:szCs w:val="21"/>
        </w:rPr>
        <w:t>）</w:t>
      </w:r>
    </w:p>
    <w:p w:rsidR="00E7331A" w:rsidRDefault="00E7331A">
      <w:pPr>
        <w:widowControl/>
        <w:jc w:val="left"/>
        <w:rPr>
          <w:rFonts w:ascii="ＭＳ ゴシック" w:eastAsia="ＭＳ ゴシック" w:hAnsi="ＭＳ ゴシック"/>
          <w:szCs w:val="21"/>
        </w:rPr>
      </w:pPr>
    </w:p>
    <w:p w:rsidR="00E27879" w:rsidRDefault="00E23A37"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1F043A">
        <w:rPr>
          <w:rFonts w:ascii="ＭＳ ゴシック" w:eastAsia="ＭＳ ゴシック" w:hAnsi="ＭＳ ゴシック" w:hint="eastAsia"/>
          <w:szCs w:val="21"/>
        </w:rPr>
        <w:t>1-2</w:t>
      </w:r>
      <w:r w:rsidRPr="00637CD9">
        <w:rPr>
          <w:rFonts w:ascii="ＭＳ ゴシック" w:eastAsia="ＭＳ ゴシック" w:hAnsi="ＭＳ ゴシック" w:hint="eastAsia"/>
          <w:szCs w:val="21"/>
        </w:rPr>
        <w:t>】</w:t>
      </w:r>
    </w:p>
    <w:p w:rsidR="002826D1" w:rsidRPr="00637CD9" w:rsidRDefault="00AF755B" w:rsidP="00965F3C">
      <w:pPr>
        <w:rPr>
          <w:rFonts w:ascii="ＭＳ ゴシック" w:eastAsia="ＭＳ ゴシック" w:hAnsi="ＭＳ ゴシック"/>
          <w:szCs w:val="21"/>
        </w:rPr>
      </w:pPr>
      <w:r w:rsidRPr="00AF755B">
        <w:rPr>
          <w:noProof/>
        </w:rPr>
        <w:drawing>
          <wp:inline distT="0" distB="0" distL="0" distR="0">
            <wp:extent cx="4867275" cy="20002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000250"/>
                    </a:xfrm>
                    <a:prstGeom prst="rect">
                      <a:avLst/>
                    </a:prstGeom>
                    <a:noFill/>
                    <a:ln>
                      <a:noFill/>
                    </a:ln>
                  </pic:spPr>
                </pic:pic>
              </a:graphicData>
            </a:graphic>
          </wp:inline>
        </w:drawing>
      </w:r>
    </w:p>
    <w:p w:rsidR="00DA5B02" w:rsidRDefault="00AF755B" w:rsidP="00DA5B02">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454C029">
            <wp:extent cx="5450205" cy="307276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3072765"/>
                    </a:xfrm>
                    <a:prstGeom prst="rect">
                      <a:avLst/>
                    </a:prstGeom>
                    <a:noFill/>
                    <a:ln>
                      <a:noFill/>
                    </a:ln>
                  </pic:spPr>
                </pic:pic>
              </a:graphicData>
            </a:graphic>
          </wp:inline>
        </w:drawing>
      </w:r>
    </w:p>
    <w:p w:rsidR="00E7331A" w:rsidRDefault="00E7331A" w:rsidP="00DA5B02">
      <w:pPr>
        <w:widowControl/>
        <w:tabs>
          <w:tab w:val="left" w:pos="4920"/>
        </w:tabs>
        <w:jc w:val="left"/>
        <w:rPr>
          <w:rFonts w:ascii="ＭＳ ゴシック" w:eastAsia="ＭＳ ゴシック" w:hAnsi="ＭＳ ゴシック"/>
          <w:szCs w:val="21"/>
        </w:rPr>
      </w:pPr>
    </w:p>
    <w:p w:rsidR="00DA5B02" w:rsidRDefault="00DA5B02">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E27879" w:rsidRPr="00637CD9" w:rsidRDefault="00E27879" w:rsidP="00965F3C">
      <w:pPr>
        <w:rPr>
          <w:rFonts w:ascii="ＭＳ ゴシック" w:eastAsia="ＭＳ ゴシック" w:hAnsi="ＭＳ ゴシック"/>
          <w:b/>
          <w:szCs w:val="21"/>
        </w:rPr>
      </w:pPr>
      <w:r w:rsidRPr="00637CD9">
        <w:rPr>
          <w:rFonts w:ascii="ＭＳ ゴシック" w:eastAsia="ＭＳ ゴシック" w:hAnsi="ＭＳ ゴシック" w:hint="eastAsia"/>
          <w:b/>
          <w:szCs w:val="21"/>
        </w:rPr>
        <w:t>1-</w:t>
      </w:r>
      <w:r w:rsidR="00982795">
        <w:rPr>
          <w:rFonts w:ascii="ＭＳ ゴシック" w:eastAsia="ＭＳ ゴシック" w:hAnsi="ＭＳ ゴシック" w:hint="eastAsia"/>
          <w:b/>
          <w:szCs w:val="21"/>
        </w:rPr>
        <w:t>3</w:t>
      </w:r>
      <w:r w:rsidRPr="00637CD9">
        <w:rPr>
          <w:rFonts w:ascii="ＭＳ ゴシック" w:eastAsia="ＭＳ ゴシック" w:hAnsi="ＭＳ ゴシック" w:hint="eastAsia"/>
          <w:b/>
          <w:szCs w:val="21"/>
        </w:rPr>
        <w:t xml:space="preserve">　</w:t>
      </w:r>
      <w:r w:rsidR="00FD53A0">
        <w:rPr>
          <w:rFonts w:ascii="ＭＳ ゴシック" w:eastAsia="ＭＳ ゴシック" w:hAnsi="ＭＳ ゴシック" w:hint="eastAsia"/>
          <w:b/>
          <w:szCs w:val="21"/>
        </w:rPr>
        <w:t>（参考）</w:t>
      </w:r>
      <w:r w:rsidRPr="00637CD9">
        <w:rPr>
          <w:rFonts w:ascii="ＭＳ ゴシック" w:eastAsia="ＭＳ ゴシック" w:hAnsi="ＭＳ ゴシック" w:hint="eastAsia"/>
          <w:b/>
          <w:szCs w:val="21"/>
        </w:rPr>
        <w:t>行政、事業者に対して期待すること</w:t>
      </w:r>
    </w:p>
    <w:p w:rsidR="00E27879" w:rsidRDefault="00E27879" w:rsidP="00965F3C">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5D16D7">
        <w:rPr>
          <w:rFonts w:ascii="ＭＳ ゴシック" w:eastAsia="ＭＳ ゴシック" w:hAnsi="ＭＳ ゴシック" w:hint="eastAsia"/>
          <w:szCs w:val="21"/>
        </w:rPr>
        <w:t>食の安全・安心について</w:t>
      </w:r>
      <w:r w:rsidR="00557F7E" w:rsidRPr="00637CD9">
        <w:rPr>
          <w:rFonts w:ascii="ＭＳ ゴシック" w:eastAsia="ＭＳ ゴシック" w:hAnsi="ＭＳ ゴシック" w:hint="eastAsia"/>
          <w:szCs w:val="21"/>
        </w:rPr>
        <w:t>、行政</w:t>
      </w:r>
      <w:r w:rsidR="00982795">
        <w:rPr>
          <w:rFonts w:ascii="ＭＳ ゴシック" w:eastAsia="ＭＳ ゴシック" w:hAnsi="ＭＳ ゴシック" w:hint="eastAsia"/>
          <w:szCs w:val="21"/>
        </w:rPr>
        <w:t>に期待すること</w:t>
      </w:r>
      <w:r w:rsidR="00557F7E" w:rsidRPr="00637CD9">
        <w:rPr>
          <w:rFonts w:ascii="ＭＳ ゴシック" w:eastAsia="ＭＳ ゴシック" w:hAnsi="ＭＳ ゴシック" w:hint="eastAsia"/>
          <w:szCs w:val="21"/>
        </w:rPr>
        <w:t>や事業者</w:t>
      </w:r>
      <w:r w:rsidR="00982795">
        <w:rPr>
          <w:rFonts w:ascii="ＭＳ ゴシック" w:eastAsia="ＭＳ ゴシック" w:hAnsi="ＭＳ ゴシック" w:hint="eastAsia"/>
          <w:szCs w:val="21"/>
        </w:rPr>
        <w:t>が力を入れるべき</w:t>
      </w:r>
      <w:r w:rsidR="005D16D7">
        <w:rPr>
          <w:rFonts w:ascii="ＭＳ ゴシック" w:eastAsia="ＭＳ ゴシック" w:hAnsi="ＭＳ ゴシック" w:hint="eastAsia"/>
          <w:szCs w:val="21"/>
        </w:rPr>
        <w:t>点に関する調査結果を記載した。</w:t>
      </w:r>
    </w:p>
    <w:p w:rsidR="00FD53A0" w:rsidRPr="00637CD9" w:rsidRDefault="00FD53A0" w:rsidP="00965F3C">
      <w:pPr>
        <w:rPr>
          <w:rFonts w:ascii="ＭＳ ゴシック" w:eastAsia="ＭＳ ゴシック" w:hAnsi="ＭＳ ゴシック"/>
          <w:szCs w:val="21"/>
        </w:rPr>
      </w:pPr>
    </w:p>
    <w:p w:rsidR="00E23A37" w:rsidRPr="00637CD9" w:rsidRDefault="00E23A37" w:rsidP="00DA5B02">
      <w:pPr>
        <w:pStyle w:val="a3"/>
        <w:numPr>
          <w:ilvl w:val="0"/>
          <w:numId w:val="2"/>
        </w:numPr>
        <w:ind w:leftChars="0"/>
        <w:rPr>
          <w:rFonts w:ascii="ＭＳ ゴシック" w:eastAsia="ＭＳ ゴシック" w:hAnsi="ＭＳ ゴシック"/>
          <w:szCs w:val="21"/>
        </w:rPr>
      </w:pPr>
      <w:r w:rsidRPr="00637CD9">
        <w:rPr>
          <w:rFonts w:ascii="ＭＳ ゴシック" w:eastAsia="ＭＳ ゴシック" w:hAnsi="ＭＳ ゴシック" w:hint="eastAsia"/>
          <w:szCs w:val="21"/>
        </w:rPr>
        <w:t>行政に期待することは、</w:t>
      </w:r>
      <w:r w:rsidR="00982795" w:rsidRPr="00637CD9">
        <w:rPr>
          <w:rFonts w:ascii="ＭＳ ゴシック" w:eastAsia="ＭＳ ゴシック" w:hAnsi="ＭＳ ゴシック" w:hint="eastAsia"/>
          <w:szCs w:val="21"/>
        </w:rPr>
        <w:t>「</w:t>
      </w:r>
      <w:r w:rsidR="00DA5B02" w:rsidRPr="00DA5B02">
        <w:rPr>
          <w:rFonts w:ascii="ＭＳ ゴシック" w:eastAsia="ＭＳ ゴシック" w:hAnsi="ＭＳ ゴシック" w:hint="eastAsia"/>
          <w:szCs w:val="21"/>
        </w:rPr>
        <w:t>食品検査体制の強化（検査機器の整備等）</w:t>
      </w:r>
      <w:r w:rsidR="00982795" w:rsidRPr="00637CD9">
        <w:rPr>
          <w:rFonts w:ascii="ＭＳ ゴシック" w:eastAsia="ＭＳ ゴシック" w:hAnsi="ＭＳ ゴシック" w:hint="eastAsia"/>
          <w:szCs w:val="21"/>
        </w:rPr>
        <w:t>（</w:t>
      </w:r>
      <w:r w:rsidR="00FD53A0">
        <w:rPr>
          <w:rFonts w:ascii="ＭＳ ゴシック" w:eastAsia="ＭＳ ゴシック" w:hAnsi="ＭＳ ゴシック" w:hint="eastAsia"/>
          <w:szCs w:val="21"/>
        </w:rPr>
        <w:t>57.0</w:t>
      </w:r>
      <w:r w:rsidR="00982795" w:rsidRPr="00637CD9">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w:t>
      </w:r>
      <w:r w:rsidR="001D6B3A" w:rsidRPr="00637CD9">
        <w:rPr>
          <w:rFonts w:ascii="ＭＳ ゴシック" w:eastAsia="ＭＳ ゴシック" w:hAnsi="ＭＳ ゴシック" w:hint="eastAsia"/>
          <w:szCs w:val="21"/>
        </w:rPr>
        <w:t>「事業者</w:t>
      </w:r>
      <w:r w:rsidR="00C67BA6">
        <w:rPr>
          <w:rFonts w:ascii="ＭＳ ゴシック" w:eastAsia="ＭＳ ゴシック" w:hAnsi="ＭＳ ゴシック" w:hint="eastAsia"/>
          <w:szCs w:val="21"/>
        </w:rPr>
        <w:t>（農家、製造工場、販売業者等</w:t>
      </w:r>
      <w:r w:rsidR="00982795">
        <w:rPr>
          <w:rFonts w:ascii="ＭＳ ゴシック" w:eastAsia="ＭＳ ゴシック" w:hAnsi="ＭＳ ゴシック" w:hint="eastAsia"/>
          <w:szCs w:val="21"/>
        </w:rPr>
        <w:t>）</w:t>
      </w:r>
      <w:r w:rsidR="001D6B3A" w:rsidRPr="00637CD9">
        <w:rPr>
          <w:rFonts w:ascii="ＭＳ ゴシック" w:eastAsia="ＭＳ ゴシック" w:hAnsi="ＭＳ ゴシック" w:hint="eastAsia"/>
          <w:szCs w:val="21"/>
        </w:rPr>
        <w:t>への指導（</w:t>
      </w:r>
      <w:r w:rsidR="00FD53A0">
        <w:rPr>
          <w:rFonts w:ascii="ＭＳ ゴシック" w:eastAsia="ＭＳ ゴシック" w:hAnsi="ＭＳ ゴシック" w:hint="eastAsia"/>
          <w:szCs w:val="21"/>
        </w:rPr>
        <w:t>46.4</w:t>
      </w:r>
      <w:r w:rsidR="0086214C" w:rsidRPr="00637CD9">
        <w:rPr>
          <w:rFonts w:ascii="ＭＳ ゴシック" w:eastAsia="ＭＳ ゴシック" w:hAnsi="ＭＳ ゴシック" w:hint="eastAsia"/>
          <w:szCs w:val="21"/>
        </w:rPr>
        <w:t>％）」、</w:t>
      </w:r>
      <w:r w:rsidR="00982795" w:rsidRPr="00637CD9">
        <w:rPr>
          <w:rFonts w:ascii="ＭＳ ゴシック" w:eastAsia="ＭＳ ゴシック" w:hAnsi="ＭＳ ゴシック" w:hint="eastAsia"/>
          <w:szCs w:val="21"/>
        </w:rPr>
        <w:t>「</w:t>
      </w:r>
      <w:r w:rsidR="00FD53A0" w:rsidRPr="00FD53A0">
        <w:rPr>
          <w:rFonts w:ascii="ＭＳ ゴシック" w:eastAsia="ＭＳ ゴシック" w:hAnsi="ＭＳ ゴシック" w:hint="eastAsia"/>
          <w:szCs w:val="21"/>
        </w:rPr>
        <w:t>重大な健康被害情報（集団食中毒等）のすみやかな発信</w:t>
      </w:r>
      <w:r w:rsidR="00982795" w:rsidRPr="00637CD9">
        <w:rPr>
          <w:rFonts w:ascii="ＭＳ ゴシック" w:eastAsia="ＭＳ ゴシック" w:hAnsi="ＭＳ ゴシック" w:hint="eastAsia"/>
          <w:szCs w:val="21"/>
        </w:rPr>
        <w:t>（</w:t>
      </w:r>
      <w:r w:rsidR="00FD53A0">
        <w:rPr>
          <w:rFonts w:ascii="ＭＳ ゴシック" w:eastAsia="ＭＳ ゴシック" w:hAnsi="ＭＳ ゴシック" w:hint="eastAsia"/>
          <w:szCs w:val="21"/>
        </w:rPr>
        <w:t>39.1</w:t>
      </w:r>
      <w:r w:rsidR="00982795" w:rsidRPr="00637CD9">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の順に多かった</w:t>
      </w:r>
      <w:r w:rsidR="001D6B3A" w:rsidRPr="00637CD9">
        <w:rPr>
          <w:rFonts w:ascii="ＭＳ ゴシック" w:eastAsia="ＭＳ ゴシック" w:hAnsi="ＭＳ ゴシック" w:hint="eastAsia"/>
          <w:szCs w:val="21"/>
        </w:rPr>
        <w:t>。（図表</w:t>
      </w:r>
      <w:r w:rsidR="00982795">
        <w:rPr>
          <w:rFonts w:ascii="ＭＳ ゴシック" w:eastAsia="ＭＳ ゴシック" w:hAnsi="ＭＳ ゴシック" w:hint="eastAsia"/>
          <w:szCs w:val="21"/>
        </w:rPr>
        <w:t>1-3</w:t>
      </w:r>
      <w:r w:rsidR="000315CC">
        <w:rPr>
          <w:rFonts w:ascii="ＭＳ ゴシック" w:eastAsia="ＭＳ ゴシック" w:hAnsi="ＭＳ ゴシック" w:hint="eastAsia"/>
          <w:szCs w:val="21"/>
        </w:rPr>
        <w:t>-1</w:t>
      </w:r>
      <w:r w:rsidR="001D6B3A" w:rsidRPr="00637CD9">
        <w:rPr>
          <w:rFonts w:ascii="ＭＳ ゴシック" w:eastAsia="ＭＳ ゴシック" w:hAnsi="ＭＳ ゴシック" w:hint="eastAsia"/>
          <w:szCs w:val="21"/>
        </w:rPr>
        <w:t>）</w:t>
      </w:r>
    </w:p>
    <w:p w:rsidR="001D6B3A" w:rsidRDefault="007D188E" w:rsidP="00E23A37">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事業者が力を入れていくべき点は</w:t>
      </w:r>
      <w:r w:rsidR="001D6B3A" w:rsidRPr="00637CD9">
        <w:rPr>
          <w:rFonts w:ascii="ＭＳ ゴシック" w:eastAsia="ＭＳ ゴシック" w:hAnsi="ＭＳ ゴシック" w:hint="eastAsia"/>
          <w:szCs w:val="21"/>
        </w:rPr>
        <w:t>、</w:t>
      </w:r>
      <w:r w:rsidRPr="00637CD9">
        <w:rPr>
          <w:rFonts w:ascii="ＭＳ ゴシック" w:eastAsia="ＭＳ ゴシック" w:hAnsi="ＭＳ ゴシック" w:hint="eastAsia"/>
          <w:szCs w:val="21"/>
        </w:rPr>
        <w:t>「消費者に対する積極的な情報提供（</w:t>
      </w:r>
      <w:r w:rsidR="00DA5B02">
        <w:rPr>
          <w:rFonts w:ascii="ＭＳ ゴシック" w:eastAsia="ＭＳ ゴシック" w:hAnsi="ＭＳ ゴシック" w:hint="eastAsia"/>
          <w:szCs w:val="21"/>
        </w:rPr>
        <w:t>57.9</w:t>
      </w:r>
      <w:r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1D6B3A" w:rsidRPr="00637CD9">
        <w:rPr>
          <w:rFonts w:ascii="ＭＳ ゴシック" w:eastAsia="ＭＳ ゴシック" w:hAnsi="ＭＳ ゴシック" w:hint="eastAsia"/>
          <w:szCs w:val="21"/>
        </w:rPr>
        <w:t>「外部機関によるチェックの導入（</w:t>
      </w:r>
      <w:r w:rsidR="00DA5B02">
        <w:rPr>
          <w:rFonts w:ascii="ＭＳ ゴシック" w:eastAsia="ＭＳ ゴシック" w:hAnsi="ＭＳ ゴシック" w:hint="eastAsia"/>
          <w:szCs w:val="21"/>
        </w:rPr>
        <w:t>51.5</w:t>
      </w:r>
      <w:r w:rsidR="001D6B3A" w:rsidRPr="00637CD9">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w:t>
      </w:r>
      <w:r w:rsidR="001D6B3A" w:rsidRPr="00637CD9">
        <w:rPr>
          <w:rFonts w:ascii="ＭＳ ゴシック" w:eastAsia="ＭＳ ゴシック" w:hAnsi="ＭＳ ゴシック" w:hint="eastAsia"/>
          <w:szCs w:val="21"/>
        </w:rPr>
        <w:t>「</w:t>
      </w:r>
      <w:r>
        <w:rPr>
          <w:rFonts w:ascii="ＭＳ ゴシック" w:eastAsia="ＭＳ ゴシック" w:hAnsi="ＭＳ ゴシック" w:hint="eastAsia"/>
          <w:szCs w:val="21"/>
        </w:rPr>
        <w:t>わかりやすい表示</w:t>
      </w:r>
      <w:r w:rsidR="001D6B3A" w:rsidRPr="00637CD9">
        <w:rPr>
          <w:rFonts w:ascii="ＭＳ ゴシック" w:eastAsia="ＭＳ ゴシック" w:hAnsi="ＭＳ ゴシック" w:hint="eastAsia"/>
          <w:szCs w:val="21"/>
        </w:rPr>
        <w:t>（</w:t>
      </w:r>
      <w:r w:rsidR="00DA5B02">
        <w:rPr>
          <w:rFonts w:ascii="ＭＳ ゴシック" w:eastAsia="ＭＳ ゴシック" w:hAnsi="ＭＳ ゴシック" w:hint="eastAsia"/>
          <w:szCs w:val="21"/>
        </w:rPr>
        <w:t>42.2</w:t>
      </w:r>
      <w:r w:rsidR="001D6B3A" w:rsidRPr="00637CD9">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の順に多かった</w:t>
      </w:r>
      <w:r w:rsidR="001D6B3A" w:rsidRPr="00637CD9">
        <w:rPr>
          <w:rFonts w:ascii="ＭＳ ゴシック" w:eastAsia="ＭＳ ゴシック" w:hAnsi="ＭＳ ゴシック" w:hint="eastAsia"/>
          <w:szCs w:val="21"/>
        </w:rPr>
        <w:t>。（図表</w:t>
      </w:r>
      <w:r w:rsidR="000315CC">
        <w:rPr>
          <w:rFonts w:ascii="ＭＳ ゴシック" w:eastAsia="ＭＳ ゴシック" w:hAnsi="ＭＳ ゴシック" w:hint="eastAsia"/>
          <w:szCs w:val="21"/>
        </w:rPr>
        <w:t>1-3</w:t>
      </w:r>
      <w:r w:rsidR="001D6B3A" w:rsidRPr="00637CD9">
        <w:rPr>
          <w:rFonts w:ascii="ＭＳ ゴシック" w:eastAsia="ＭＳ ゴシック" w:hAnsi="ＭＳ ゴシック" w:hint="eastAsia"/>
          <w:szCs w:val="21"/>
        </w:rPr>
        <w:t>-2）</w:t>
      </w:r>
    </w:p>
    <w:p w:rsidR="00FD53A0" w:rsidRPr="00637CD9" w:rsidRDefault="00FD53A0" w:rsidP="00FD53A0">
      <w:pPr>
        <w:pStyle w:val="a3"/>
        <w:ind w:leftChars="0" w:left="420"/>
        <w:rPr>
          <w:rFonts w:ascii="ＭＳ ゴシック" w:eastAsia="ＭＳ ゴシック" w:hAnsi="ＭＳ ゴシック"/>
          <w:szCs w:val="21"/>
        </w:rPr>
      </w:pPr>
    </w:p>
    <w:p w:rsidR="00E23A37" w:rsidRDefault="00DA5B02" w:rsidP="00557F7E">
      <w:pPr>
        <w:rPr>
          <w:rFonts w:ascii="ＭＳ ゴシック" w:eastAsia="ＭＳ ゴシック" w:hAnsi="ＭＳ ゴシック"/>
          <w:szCs w:val="21"/>
        </w:rPr>
      </w:pPr>
      <w:r w:rsidRPr="00FD53A0">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215900</wp:posOffset>
            </wp:positionV>
            <wp:extent cx="4867275" cy="21431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2143125"/>
                    </a:xfrm>
                    <a:prstGeom prst="rect">
                      <a:avLst/>
                    </a:prstGeom>
                    <a:noFill/>
                    <a:ln>
                      <a:noFill/>
                    </a:ln>
                  </pic:spPr>
                </pic:pic>
              </a:graphicData>
            </a:graphic>
          </wp:anchor>
        </w:drawing>
      </w:r>
      <w:r w:rsidR="001D6B3A" w:rsidRPr="00637CD9">
        <w:rPr>
          <w:rFonts w:ascii="ＭＳ ゴシック" w:eastAsia="ＭＳ ゴシック" w:hAnsi="ＭＳ ゴシック" w:hint="eastAsia"/>
          <w:szCs w:val="21"/>
        </w:rPr>
        <w:t>【図表</w:t>
      </w:r>
      <w:r w:rsidR="00982795">
        <w:rPr>
          <w:rFonts w:ascii="ＭＳ ゴシック" w:eastAsia="ＭＳ ゴシック" w:hAnsi="ＭＳ ゴシック" w:hint="eastAsia"/>
          <w:szCs w:val="21"/>
        </w:rPr>
        <w:t>1-3</w:t>
      </w:r>
      <w:r w:rsidR="000315CC">
        <w:rPr>
          <w:rFonts w:ascii="ＭＳ ゴシック" w:eastAsia="ＭＳ ゴシック" w:hAnsi="ＭＳ ゴシック" w:hint="eastAsia"/>
          <w:szCs w:val="21"/>
        </w:rPr>
        <w:t>-1</w:t>
      </w:r>
      <w:r w:rsidR="001D6B3A" w:rsidRPr="00637CD9">
        <w:rPr>
          <w:rFonts w:ascii="ＭＳ ゴシック" w:eastAsia="ＭＳ ゴシック" w:hAnsi="ＭＳ ゴシック" w:hint="eastAsia"/>
          <w:szCs w:val="21"/>
        </w:rPr>
        <w:t>】</w:t>
      </w:r>
    </w:p>
    <w:p w:rsidR="00982795" w:rsidRPr="00637CD9" w:rsidRDefault="00DA5B02" w:rsidP="00557F7E">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65408" behindDoc="0" locked="0" layoutInCell="1" allowOverlap="1">
            <wp:simplePos x="0" y="0"/>
            <wp:positionH relativeFrom="column">
              <wp:posOffset>-3810</wp:posOffset>
            </wp:positionH>
            <wp:positionV relativeFrom="paragraph">
              <wp:posOffset>2207260</wp:posOffset>
            </wp:positionV>
            <wp:extent cx="5248910" cy="3420110"/>
            <wp:effectExtent l="0" t="0" r="889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910" cy="3420110"/>
                    </a:xfrm>
                    <a:prstGeom prst="rect">
                      <a:avLst/>
                    </a:prstGeom>
                    <a:noFill/>
                    <a:ln>
                      <a:noFill/>
                    </a:ln>
                  </pic:spPr>
                </pic:pic>
              </a:graphicData>
            </a:graphic>
          </wp:anchor>
        </w:drawing>
      </w:r>
    </w:p>
    <w:p w:rsidR="005962D6" w:rsidRDefault="005962D6" w:rsidP="00FD53A0">
      <w:pPr>
        <w:rPr>
          <w:rFonts w:ascii="ＭＳ ゴシック" w:eastAsia="ＭＳ ゴシック" w:hAnsi="ＭＳ ゴシック"/>
          <w:szCs w:val="21"/>
        </w:rPr>
      </w:pPr>
    </w:p>
    <w:p w:rsidR="00DA5B02" w:rsidRDefault="00DA5B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23A37" w:rsidRDefault="001D6B3A" w:rsidP="00557F7E">
      <w:pPr>
        <w:rPr>
          <w:rFonts w:ascii="ＭＳ ゴシック" w:eastAsia="ＭＳ ゴシック" w:hAnsi="ＭＳ ゴシック"/>
          <w:szCs w:val="21"/>
        </w:rPr>
      </w:pPr>
      <w:r w:rsidRPr="00637CD9">
        <w:rPr>
          <w:rFonts w:ascii="ＭＳ ゴシック" w:eastAsia="ＭＳ ゴシック" w:hAnsi="ＭＳ ゴシック" w:hint="eastAsia"/>
          <w:szCs w:val="21"/>
        </w:rPr>
        <w:t>【図表</w:t>
      </w:r>
      <w:r w:rsidR="000315CC">
        <w:rPr>
          <w:rFonts w:ascii="ＭＳ ゴシック" w:eastAsia="ＭＳ ゴシック" w:hAnsi="ＭＳ ゴシック" w:hint="eastAsia"/>
          <w:szCs w:val="21"/>
        </w:rPr>
        <w:t>1-3-2</w:t>
      </w:r>
      <w:r w:rsidRPr="00637CD9">
        <w:rPr>
          <w:rFonts w:ascii="ＭＳ ゴシック" w:eastAsia="ＭＳ ゴシック" w:hAnsi="ＭＳ ゴシック" w:hint="eastAsia"/>
          <w:szCs w:val="21"/>
        </w:rPr>
        <w:t>】</w:t>
      </w:r>
    </w:p>
    <w:p w:rsidR="005962D6" w:rsidRPr="00637CD9" w:rsidRDefault="00FD53A0" w:rsidP="00557F7E">
      <w:pPr>
        <w:rPr>
          <w:rFonts w:ascii="ＭＳ ゴシック" w:eastAsia="ＭＳ ゴシック" w:hAnsi="ＭＳ ゴシック"/>
          <w:szCs w:val="21"/>
        </w:rPr>
      </w:pPr>
      <w:r w:rsidRPr="00FD53A0">
        <w:rPr>
          <w:noProof/>
        </w:rPr>
        <w:drawing>
          <wp:inline distT="0" distB="0" distL="0" distR="0">
            <wp:extent cx="4867275" cy="21431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2143125"/>
                    </a:xfrm>
                    <a:prstGeom prst="rect">
                      <a:avLst/>
                    </a:prstGeom>
                    <a:noFill/>
                    <a:ln>
                      <a:noFill/>
                    </a:ln>
                  </pic:spPr>
                </pic:pic>
              </a:graphicData>
            </a:graphic>
          </wp:inline>
        </w:drawing>
      </w:r>
    </w:p>
    <w:p w:rsidR="00E23A37" w:rsidRPr="00637CD9" w:rsidRDefault="00FD53A0" w:rsidP="00FD53A0">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7BFF889">
            <wp:extent cx="5255260" cy="1688465"/>
            <wp:effectExtent l="0" t="0" r="254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5260" cy="1688465"/>
                    </a:xfrm>
                    <a:prstGeom prst="rect">
                      <a:avLst/>
                    </a:prstGeom>
                    <a:noFill/>
                    <a:ln>
                      <a:noFill/>
                    </a:ln>
                  </pic:spPr>
                </pic:pic>
              </a:graphicData>
            </a:graphic>
          </wp:inline>
        </w:drawing>
      </w:r>
    </w:p>
    <w:p w:rsidR="00756FC3" w:rsidRDefault="00756FC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557F7E" w:rsidRPr="00DA5B02" w:rsidRDefault="00CA5A2C" w:rsidP="00557F7E">
      <w:pPr>
        <w:rPr>
          <w:rFonts w:ascii="ＭＳ ゴシック" w:eastAsia="ＭＳ ゴシック" w:hAnsi="ＭＳ ゴシック"/>
          <w:b/>
          <w:szCs w:val="21"/>
          <w:u w:val="single"/>
        </w:rPr>
      </w:pPr>
      <w:r w:rsidRPr="00DA5B02">
        <w:rPr>
          <w:rFonts w:ascii="ＭＳ ゴシック" w:eastAsia="ＭＳ ゴシック" w:hAnsi="ＭＳ ゴシック" w:hint="eastAsia"/>
          <w:b/>
          <w:szCs w:val="21"/>
          <w:u w:val="single"/>
        </w:rPr>
        <w:t>２</w:t>
      </w:r>
      <w:r w:rsidR="00DA5B02">
        <w:rPr>
          <w:rFonts w:ascii="ＭＳ ゴシック" w:eastAsia="ＭＳ ゴシック" w:hAnsi="ＭＳ ゴシック" w:hint="eastAsia"/>
          <w:b/>
          <w:szCs w:val="21"/>
          <w:u w:val="single"/>
        </w:rPr>
        <w:t>．</w:t>
      </w:r>
      <w:r w:rsidR="00523CE9">
        <w:rPr>
          <w:rFonts w:ascii="ＭＳ ゴシック" w:eastAsia="ＭＳ ゴシック" w:hAnsi="ＭＳ ゴシック" w:hint="eastAsia"/>
          <w:b/>
          <w:szCs w:val="21"/>
          <w:u w:val="single"/>
        </w:rPr>
        <w:t>カンピロバクター食中毒について（料理の習慣の有無と</w:t>
      </w:r>
      <w:r w:rsidR="00C67BA6">
        <w:rPr>
          <w:rFonts w:ascii="ＭＳ ゴシック" w:eastAsia="ＭＳ ゴシック" w:hAnsi="ＭＳ ゴシック" w:hint="eastAsia"/>
          <w:b/>
          <w:szCs w:val="21"/>
          <w:u w:val="single"/>
        </w:rPr>
        <w:t>食中毒に関する意識</w:t>
      </w:r>
      <w:r w:rsidR="006A28E9">
        <w:rPr>
          <w:rFonts w:ascii="ＭＳ ゴシック" w:eastAsia="ＭＳ ゴシック" w:hAnsi="ＭＳ ゴシック" w:hint="eastAsia"/>
          <w:b/>
          <w:szCs w:val="21"/>
          <w:u w:val="single"/>
        </w:rPr>
        <w:t>）</w:t>
      </w:r>
    </w:p>
    <w:p w:rsidR="002E02F5" w:rsidRDefault="00613F23" w:rsidP="000540F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カンピロバクター食中毒に対する府民の</w:t>
      </w:r>
      <w:r w:rsidR="00A84DD8">
        <w:rPr>
          <w:rFonts w:ascii="ＭＳ ゴシック" w:eastAsia="ＭＳ ゴシック" w:hAnsi="ＭＳ ゴシック" w:hint="eastAsia"/>
          <w:szCs w:val="21"/>
        </w:rPr>
        <w:t>意識</w:t>
      </w:r>
      <w:r w:rsidR="0007790C">
        <w:rPr>
          <w:rFonts w:ascii="ＭＳ ゴシック" w:eastAsia="ＭＳ ゴシック" w:hAnsi="ＭＳ ゴシック" w:hint="eastAsia"/>
          <w:szCs w:val="21"/>
        </w:rPr>
        <w:t>のち、</w:t>
      </w:r>
      <w:r w:rsidR="00C67BA6">
        <w:rPr>
          <w:rFonts w:ascii="ＭＳ ゴシック" w:eastAsia="ＭＳ ゴシック" w:hAnsi="ＭＳ ゴシック" w:hint="eastAsia"/>
          <w:szCs w:val="21"/>
        </w:rPr>
        <w:t>料理をするかどうかによって、食中毒に関する意識</w:t>
      </w:r>
      <w:r w:rsidR="006A28E9">
        <w:rPr>
          <w:rFonts w:ascii="ＭＳ ゴシック" w:eastAsia="ＭＳ ゴシック" w:hAnsi="ＭＳ ゴシック" w:hint="eastAsia"/>
          <w:szCs w:val="21"/>
        </w:rPr>
        <w:t>に違いがあるか</w:t>
      </w:r>
      <w:r w:rsidR="005D16D7">
        <w:rPr>
          <w:rFonts w:ascii="ＭＳ ゴシック" w:eastAsia="ＭＳ ゴシック" w:hAnsi="ＭＳ ゴシック" w:hint="eastAsia"/>
          <w:szCs w:val="21"/>
        </w:rPr>
        <w:t>など</w:t>
      </w:r>
      <w:r w:rsidR="006A28E9">
        <w:rPr>
          <w:rFonts w:ascii="ＭＳ ゴシック" w:eastAsia="ＭＳ ゴシック" w:hAnsi="ＭＳ ゴシック" w:hint="eastAsia"/>
          <w:szCs w:val="21"/>
        </w:rPr>
        <w:t>を</w:t>
      </w:r>
      <w:r w:rsidR="005D16D7">
        <w:rPr>
          <w:rFonts w:ascii="ＭＳ ゴシック" w:eastAsia="ＭＳ ゴシック" w:hAnsi="ＭＳ ゴシック" w:hint="eastAsia"/>
          <w:szCs w:val="21"/>
        </w:rPr>
        <w:t>調査</w:t>
      </w:r>
      <w:r w:rsidR="006A28E9">
        <w:rPr>
          <w:rFonts w:ascii="ＭＳ ゴシック" w:eastAsia="ＭＳ ゴシック" w:hAnsi="ＭＳ ゴシック" w:hint="eastAsia"/>
          <w:szCs w:val="21"/>
        </w:rPr>
        <w:t>した。</w:t>
      </w:r>
    </w:p>
    <w:p w:rsidR="00834A48" w:rsidRPr="00C67BA6" w:rsidRDefault="00834A48" w:rsidP="00557F7E">
      <w:pPr>
        <w:rPr>
          <w:rFonts w:ascii="ＭＳ ゴシック" w:eastAsia="ＭＳ ゴシック" w:hAnsi="ＭＳ ゴシック"/>
          <w:szCs w:val="21"/>
        </w:rPr>
      </w:pPr>
    </w:p>
    <w:p w:rsidR="00C0446A" w:rsidRDefault="00A84DD8" w:rsidP="00557F7E">
      <w:pPr>
        <w:rPr>
          <w:rFonts w:ascii="ＭＳ ゴシック" w:eastAsia="ＭＳ ゴシック" w:hAnsi="ＭＳ ゴシック"/>
          <w:b/>
          <w:szCs w:val="21"/>
        </w:rPr>
      </w:pPr>
      <w:r w:rsidRPr="00A84DD8">
        <w:rPr>
          <w:rFonts w:ascii="ＭＳ ゴシック" w:eastAsia="ＭＳ ゴシック" w:hAnsi="ＭＳ ゴシック" w:hint="eastAsia"/>
          <w:b/>
          <w:szCs w:val="21"/>
        </w:rPr>
        <w:t xml:space="preserve">2-1　</w:t>
      </w:r>
      <w:r w:rsidR="00523CE9">
        <w:rPr>
          <w:rFonts w:ascii="ＭＳ ゴシック" w:eastAsia="ＭＳ ゴシック" w:hAnsi="ＭＳ ゴシック" w:hint="eastAsia"/>
          <w:b/>
          <w:szCs w:val="21"/>
        </w:rPr>
        <w:t>料理の習慣の有無と食中毒に</w:t>
      </w:r>
      <w:r w:rsidR="004826DA">
        <w:rPr>
          <w:rFonts w:ascii="ＭＳ ゴシック" w:eastAsia="ＭＳ ゴシック" w:hAnsi="ＭＳ ゴシック" w:hint="eastAsia"/>
          <w:b/>
          <w:szCs w:val="21"/>
        </w:rPr>
        <w:t>関して</w:t>
      </w:r>
      <w:r w:rsidR="006A28E9">
        <w:rPr>
          <w:rFonts w:ascii="ＭＳ ゴシック" w:eastAsia="ＭＳ ゴシック" w:hAnsi="ＭＳ ゴシック" w:hint="eastAsia"/>
          <w:b/>
          <w:szCs w:val="21"/>
        </w:rPr>
        <w:t>調べた経験の有無</w:t>
      </w:r>
      <w:r w:rsidR="00523CE9">
        <w:rPr>
          <w:rFonts w:ascii="ＭＳ ゴシック" w:eastAsia="ＭＳ ゴシック" w:hAnsi="ＭＳ ゴシック" w:hint="eastAsia"/>
          <w:b/>
          <w:szCs w:val="21"/>
        </w:rPr>
        <w:t>との関係性</w:t>
      </w:r>
    </w:p>
    <w:p w:rsidR="002272E0" w:rsidRDefault="00A84DD8" w:rsidP="00A84DD8">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sidR="00523CE9">
        <w:rPr>
          <w:rFonts w:ascii="ＭＳ ゴシック" w:eastAsia="ＭＳ ゴシック" w:hAnsi="ＭＳ ゴシック" w:hint="eastAsia"/>
          <w:szCs w:val="21"/>
        </w:rPr>
        <w:t>料理</w:t>
      </w:r>
      <w:r w:rsidR="006A28E9">
        <w:rPr>
          <w:rFonts w:ascii="ＭＳ ゴシック" w:eastAsia="ＭＳ ゴシック" w:hAnsi="ＭＳ ゴシック" w:hint="eastAsia"/>
          <w:szCs w:val="21"/>
        </w:rPr>
        <w:t>をするかどうかによって</w:t>
      </w:r>
      <w:r w:rsidR="00523CE9">
        <w:rPr>
          <w:rFonts w:ascii="ＭＳ ゴシック" w:eastAsia="ＭＳ ゴシック" w:hAnsi="ＭＳ ゴシック" w:hint="eastAsia"/>
          <w:szCs w:val="21"/>
        </w:rPr>
        <w:t>、食中毒に</w:t>
      </w:r>
      <w:r w:rsidR="006A28E9">
        <w:rPr>
          <w:rFonts w:ascii="ＭＳ ゴシック" w:eastAsia="ＭＳ ゴシック" w:hAnsi="ＭＳ ゴシック" w:hint="eastAsia"/>
          <w:szCs w:val="21"/>
        </w:rPr>
        <w:t>関して</w:t>
      </w:r>
      <w:r w:rsidR="0007790C">
        <w:rPr>
          <w:rFonts w:ascii="ＭＳ ゴシック" w:eastAsia="ＭＳ ゴシック" w:hAnsi="ＭＳ ゴシック" w:hint="eastAsia"/>
          <w:szCs w:val="21"/>
        </w:rPr>
        <w:t>調べた</w:t>
      </w:r>
      <w:r w:rsidR="00C67BA6">
        <w:rPr>
          <w:rFonts w:ascii="ＭＳ ゴシック" w:eastAsia="ＭＳ ゴシック" w:hAnsi="ＭＳ ゴシック" w:hint="eastAsia"/>
          <w:szCs w:val="21"/>
        </w:rPr>
        <w:t>経験の有無</w:t>
      </w:r>
      <w:r w:rsidR="006A28E9">
        <w:rPr>
          <w:rFonts w:ascii="ＭＳ ゴシック" w:eastAsia="ＭＳ ゴシック" w:hAnsi="ＭＳ ゴシック" w:hint="eastAsia"/>
          <w:szCs w:val="21"/>
        </w:rPr>
        <w:t>に違いがあるかを検証</w:t>
      </w:r>
      <w:r w:rsidR="00523CE9">
        <w:rPr>
          <w:rFonts w:ascii="ＭＳ ゴシック" w:eastAsia="ＭＳ ゴシック" w:hAnsi="ＭＳ ゴシック" w:hint="eastAsia"/>
          <w:szCs w:val="21"/>
        </w:rPr>
        <w:t>した。</w:t>
      </w:r>
    </w:p>
    <w:p w:rsidR="00523CE9" w:rsidRPr="002272E0" w:rsidRDefault="00523CE9" w:rsidP="00A84DD8">
      <w:pPr>
        <w:rPr>
          <w:rFonts w:ascii="ＭＳ ゴシック" w:eastAsia="ＭＳ ゴシック" w:hAnsi="ＭＳ ゴシック"/>
          <w:szCs w:val="21"/>
        </w:rPr>
      </w:pPr>
    </w:p>
    <w:p w:rsidR="0007790C" w:rsidRPr="0007790C" w:rsidRDefault="006A28E9" w:rsidP="0007790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7790C">
        <w:rPr>
          <w:rFonts w:ascii="ＭＳ ゴシック" w:eastAsia="ＭＳ ゴシック" w:hAnsi="ＭＳ ゴシック" w:hint="eastAsia"/>
          <w:szCs w:val="21"/>
        </w:rPr>
        <w:t>日常的に料理をするか、という質問に対して、「</w:t>
      </w:r>
      <w:r w:rsidR="0007790C" w:rsidRPr="0007790C">
        <w:rPr>
          <w:rFonts w:ascii="ＭＳ ゴシック" w:eastAsia="ＭＳ ゴシック" w:hAnsi="ＭＳ ゴシック" w:hint="eastAsia"/>
          <w:szCs w:val="21"/>
        </w:rPr>
        <w:t>日常的に料理をする</w:t>
      </w:r>
      <w:r w:rsidR="0007790C">
        <w:rPr>
          <w:rFonts w:ascii="ＭＳ ゴシック" w:eastAsia="ＭＳ ゴシック" w:hAnsi="ＭＳ ゴシック" w:hint="eastAsia"/>
          <w:szCs w:val="21"/>
        </w:rPr>
        <w:t>」、「</w:t>
      </w:r>
      <w:r w:rsidR="0007790C" w:rsidRPr="0007790C">
        <w:rPr>
          <w:rFonts w:ascii="ＭＳ ゴシック" w:eastAsia="ＭＳ ゴシック" w:hAnsi="ＭＳ ゴシック" w:hint="eastAsia"/>
          <w:szCs w:val="21"/>
        </w:rPr>
        <w:t>たまに料理をする</w:t>
      </w:r>
      <w:r w:rsidR="0007790C">
        <w:rPr>
          <w:rFonts w:ascii="ＭＳ ゴシック" w:eastAsia="ＭＳ ゴシック" w:hAnsi="ＭＳ ゴシック" w:hint="eastAsia"/>
          <w:szCs w:val="21"/>
        </w:rPr>
        <w:t>」、「</w:t>
      </w:r>
      <w:r w:rsidR="0007790C" w:rsidRPr="0007790C">
        <w:rPr>
          <w:rFonts w:ascii="ＭＳ ゴシック" w:eastAsia="ＭＳ ゴシック" w:hAnsi="ＭＳ ゴシック" w:hint="eastAsia"/>
          <w:szCs w:val="21"/>
        </w:rPr>
        <w:t>ほとんど料理をしない</w:t>
      </w:r>
      <w:r w:rsidR="0007790C">
        <w:rPr>
          <w:rFonts w:ascii="ＭＳ ゴシック" w:eastAsia="ＭＳ ゴシック" w:hAnsi="ＭＳ ゴシック" w:hint="eastAsia"/>
          <w:szCs w:val="21"/>
        </w:rPr>
        <w:t>」と回答した人を【料理する】、「</w:t>
      </w:r>
      <w:r w:rsidR="0007790C" w:rsidRPr="0007790C">
        <w:rPr>
          <w:rFonts w:ascii="ＭＳ ゴシック" w:eastAsia="ＭＳ ゴシック" w:hAnsi="ＭＳ ゴシック" w:hint="eastAsia"/>
          <w:szCs w:val="21"/>
        </w:rPr>
        <w:t>まったく料理をしない</w:t>
      </w:r>
      <w:r w:rsidR="0007790C">
        <w:rPr>
          <w:rFonts w:ascii="ＭＳ ゴシック" w:eastAsia="ＭＳ ゴシック" w:hAnsi="ＭＳ ゴシック" w:hint="eastAsia"/>
          <w:szCs w:val="21"/>
        </w:rPr>
        <w:t>」と回答した人を【料理しない】と定義した。</w:t>
      </w:r>
    </w:p>
    <w:p w:rsidR="006A28E9" w:rsidRPr="0007790C" w:rsidRDefault="006A28E9" w:rsidP="00A84DD8">
      <w:pPr>
        <w:rPr>
          <w:rFonts w:ascii="ＭＳ ゴシック" w:eastAsia="ＭＳ ゴシック" w:hAnsi="ＭＳ ゴシック"/>
          <w:szCs w:val="21"/>
        </w:rPr>
      </w:pPr>
    </w:p>
    <w:p w:rsidR="00F97FB0" w:rsidRDefault="0007790C" w:rsidP="00F97FB0">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【料理しない】の方が、【料理する】</w:t>
      </w:r>
      <w:r w:rsidR="003D006C">
        <w:rPr>
          <w:rFonts w:ascii="ＭＳ ゴシック" w:eastAsia="ＭＳ ゴシック" w:hAnsi="ＭＳ ゴシック" w:hint="eastAsia"/>
          <w:szCs w:val="21"/>
        </w:rPr>
        <w:t>と比べて</w:t>
      </w:r>
      <w:r>
        <w:rPr>
          <w:rFonts w:ascii="ＭＳ ゴシック" w:eastAsia="ＭＳ ゴシック" w:hAnsi="ＭＳ ゴシック" w:hint="eastAsia"/>
          <w:szCs w:val="21"/>
        </w:rPr>
        <w:t>、食中毒に関して調べたことがない割合が高かった。</w:t>
      </w:r>
      <w:r w:rsidR="00F97FB0" w:rsidRPr="006B4314">
        <w:rPr>
          <w:rFonts w:ascii="ＭＳ ゴシック" w:eastAsia="ＭＳ ゴシック" w:hAnsi="ＭＳ ゴシック" w:hint="eastAsia"/>
          <w:szCs w:val="21"/>
        </w:rPr>
        <w:t>（図表</w:t>
      </w:r>
      <w:r w:rsidR="009548E1">
        <w:rPr>
          <w:rFonts w:ascii="ＭＳ ゴシック" w:eastAsia="ＭＳ ゴシック" w:hAnsi="ＭＳ ゴシック"/>
          <w:szCs w:val="21"/>
        </w:rPr>
        <w:t>2</w:t>
      </w:r>
      <w:r w:rsidR="00F97FB0" w:rsidRPr="006B4314">
        <w:rPr>
          <w:rFonts w:ascii="ＭＳ ゴシック" w:eastAsia="ＭＳ ゴシック" w:hAnsi="ＭＳ ゴシック" w:hint="eastAsia"/>
          <w:szCs w:val="21"/>
        </w:rPr>
        <w:t>-1）</w:t>
      </w:r>
    </w:p>
    <w:p w:rsidR="0007790C" w:rsidRDefault="0007790C" w:rsidP="0007790C">
      <w:pPr>
        <w:pStyle w:val="a3"/>
        <w:ind w:leftChars="0" w:left="420"/>
        <w:rPr>
          <w:rFonts w:ascii="ＭＳ ゴシック" w:eastAsia="ＭＳ ゴシック" w:hAnsi="ＭＳ ゴシック"/>
          <w:szCs w:val="21"/>
        </w:rPr>
      </w:pPr>
    </w:p>
    <w:p w:rsidR="009548E1" w:rsidRPr="009548E1" w:rsidRDefault="009548E1" w:rsidP="009548E1">
      <w:pPr>
        <w:rPr>
          <w:rFonts w:ascii="ＭＳ ゴシック" w:eastAsia="ＭＳ ゴシック" w:hAnsi="ＭＳ ゴシック"/>
          <w:szCs w:val="21"/>
        </w:rPr>
      </w:pPr>
      <w:r>
        <w:rPr>
          <w:rFonts w:ascii="ＭＳ ゴシック" w:eastAsia="ＭＳ ゴシック" w:hAnsi="ＭＳ ゴシック" w:hint="eastAsia"/>
          <w:szCs w:val="21"/>
        </w:rPr>
        <w:t>【図表2-1】</w:t>
      </w:r>
    </w:p>
    <w:p w:rsidR="00F97FB0" w:rsidRDefault="001301EB" w:rsidP="00A84DD8">
      <w:pPr>
        <w:rPr>
          <w:rFonts w:ascii="ＭＳ ゴシック" w:eastAsia="ＭＳ ゴシック" w:hAnsi="ＭＳ ゴシック"/>
          <w:szCs w:val="21"/>
        </w:rPr>
      </w:pPr>
      <w:r w:rsidRPr="001301EB">
        <w:rPr>
          <w:noProof/>
        </w:rPr>
        <w:drawing>
          <wp:inline distT="0" distB="0" distL="0" distR="0">
            <wp:extent cx="5248275" cy="2790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2790825"/>
                    </a:xfrm>
                    <a:prstGeom prst="rect">
                      <a:avLst/>
                    </a:prstGeom>
                    <a:noFill/>
                    <a:ln>
                      <a:noFill/>
                    </a:ln>
                  </pic:spPr>
                </pic:pic>
              </a:graphicData>
            </a:graphic>
          </wp:inline>
        </w:drawing>
      </w:r>
    </w:p>
    <w:p w:rsidR="008D7F0C" w:rsidRPr="008B6901" w:rsidRDefault="008D7F0C" w:rsidP="00A84DD8">
      <w:pPr>
        <w:rPr>
          <w:rFonts w:ascii="ＭＳ ゴシック" w:eastAsia="ＭＳ ゴシック" w:hAnsi="ＭＳ ゴシック"/>
          <w:szCs w:val="21"/>
        </w:rPr>
      </w:pPr>
      <w:r w:rsidRPr="008D7F0C">
        <w:rPr>
          <w:rFonts w:hint="eastAsia"/>
          <w:noProof/>
        </w:rPr>
        <w:drawing>
          <wp:inline distT="0" distB="0" distL="0" distR="0">
            <wp:extent cx="5400040" cy="74503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745039"/>
                    </a:xfrm>
                    <a:prstGeom prst="rect">
                      <a:avLst/>
                    </a:prstGeom>
                    <a:noFill/>
                    <a:ln>
                      <a:noFill/>
                    </a:ln>
                  </pic:spPr>
                </pic:pic>
              </a:graphicData>
            </a:graphic>
          </wp:inline>
        </w:drawing>
      </w:r>
    </w:p>
    <w:p w:rsidR="00F97FB0" w:rsidRDefault="00F97FB0" w:rsidP="00A84DD8">
      <w:pPr>
        <w:rPr>
          <w:rFonts w:ascii="ＭＳ ゴシック" w:eastAsia="ＭＳ ゴシック" w:hAnsi="ＭＳ ゴシック"/>
          <w:szCs w:val="21"/>
        </w:rPr>
      </w:pPr>
    </w:p>
    <w:p w:rsidR="009364FC" w:rsidRDefault="009364FC">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4826DA" w:rsidRDefault="004826DA" w:rsidP="004826DA">
      <w:pPr>
        <w:rPr>
          <w:rFonts w:ascii="ＭＳ ゴシック" w:eastAsia="ＭＳ ゴシック" w:hAnsi="ＭＳ ゴシック"/>
          <w:b/>
          <w:szCs w:val="21"/>
        </w:rPr>
      </w:pPr>
      <w:r>
        <w:rPr>
          <w:rFonts w:ascii="ＭＳ ゴシック" w:eastAsia="ＭＳ ゴシック" w:hAnsi="ＭＳ ゴシック" w:hint="eastAsia"/>
          <w:b/>
          <w:szCs w:val="21"/>
        </w:rPr>
        <w:t>2-2</w:t>
      </w:r>
      <w:r w:rsidRPr="00A84DD8">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（参考）食中毒に関して調べたきっかけ</w:t>
      </w:r>
    </w:p>
    <w:p w:rsidR="004826DA" w:rsidRDefault="004826DA" w:rsidP="004826DA">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食中毒に関して調べたことがあると回答した人</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n=446</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に対して、</w:t>
      </w:r>
      <w:r>
        <w:rPr>
          <w:rFonts w:ascii="ＭＳ ゴシック" w:eastAsia="ＭＳ ゴシック" w:hAnsi="ＭＳ ゴシック" w:hint="eastAsia"/>
          <w:szCs w:val="21"/>
        </w:rPr>
        <w:t>食中毒に関して調べたきっかけ</w:t>
      </w:r>
      <w:r w:rsidR="005D16D7">
        <w:rPr>
          <w:rFonts w:ascii="ＭＳ ゴシック" w:eastAsia="ＭＳ ゴシック" w:hAnsi="ＭＳ ゴシック" w:hint="eastAsia"/>
          <w:szCs w:val="21"/>
        </w:rPr>
        <w:t>を質問</w:t>
      </w:r>
      <w:r>
        <w:rPr>
          <w:rFonts w:ascii="ＭＳ ゴシック" w:eastAsia="ＭＳ ゴシック" w:hAnsi="ＭＳ ゴシック" w:hint="eastAsia"/>
          <w:szCs w:val="21"/>
        </w:rPr>
        <w:t>した。</w:t>
      </w:r>
    </w:p>
    <w:p w:rsidR="004826DA" w:rsidRPr="0007790C" w:rsidRDefault="004826DA" w:rsidP="004826DA">
      <w:pPr>
        <w:rPr>
          <w:rFonts w:ascii="ＭＳ ゴシック" w:eastAsia="ＭＳ ゴシック" w:hAnsi="ＭＳ ゴシック"/>
          <w:szCs w:val="21"/>
        </w:rPr>
      </w:pPr>
    </w:p>
    <w:p w:rsidR="004826DA" w:rsidRPr="00F545D7" w:rsidRDefault="00F545D7" w:rsidP="000E4833">
      <w:pPr>
        <w:pStyle w:val="a3"/>
        <w:numPr>
          <w:ilvl w:val="0"/>
          <w:numId w:val="25"/>
        </w:numPr>
        <w:ind w:leftChars="0"/>
        <w:rPr>
          <w:rFonts w:ascii="ＭＳ ゴシック" w:eastAsia="ＭＳ ゴシック" w:hAnsi="ＭＳ ゴシック"/>
          <w:szCs w:val="21"/>
        </w:rPr>
      </w:pPr>
      <w:r w:rsidRPr="00F545D7">
        <w:rPr>
          <w:rFonts w:ascii="ＭＳ ゴシック" w:eastAsia="ＭＳ ゴシック" w:hAnsi="ＭＳ ゴシック" w:hint="eastAsia"/>
          <w:szCs w:val="21"/>
        </w:rPr>
        <w:t>食中毒に関して調べたきっかけは、「自分又は家族・友人が食中毒になった（35.2％）」、「子育てをするようになった（26.7％）」、「仕事で必要になった</w:t>
      </w:r>
      <w:r>
        <w:rPr>
          <w:rFonts w:ascii="ＭＳ ゴシック" w:eastAsia="ＭＳ ゴシック" w:hAnsi="ＭＳ ゴシック" w:hint="eastAsia"/>
          <w:szCs w:val="21"/>
        </w:rPr>
        <w:t>（18.2％）」の順に多かった</w:t>
      </w:r>
      <w:r w:rsidR="004826DA" w:rsidRPr="00F545D7">
        <w:rPr>
          <w:rFonts w:ascii="ＭＳ ゴシック" w:eastAsia="ＭＳ ゴシック" w:hAnsi="ＭＳ ゴシック" w:hint="eastAsia"/>
          <w:szCs w:val="21"/>
        </w:rPr>
        <w:t>。（図表</w:t>
      </w:r>
      <w:r w:rsidR="004826DA" w:rsidRPr="00F545D7">
        <w:rPr>
          <w:rFonts w:ascii="ＭＳ ゴシック" w:eastAsia="ＭＳ ゴシック" w:hAnsi="ＭＳ ゴシック"/>
          <w:szCs w:val="21"/>
        </w:rPr>
        <w:t>2</w:t>
      </w:r>
      <w:r w:rsidR="004826DA" w:rsidRPr="00F545D7">
        <w:rPr>
          <w:rFonts w:ascii="ＭＳ ゴシック" w:eastAsia="ＭＳ ゴシック" w:hAnsi="ＭＳ ゴシック" w:hint="eastAsia"/>
          <w:szCs w:val="21"/>
        </w:rPr>
        <w:t>-2）</w:t>
      </w:r>
    </w:p>
    <w:p w:rsidR="004826DA" w:rsidRDefault="004826DA" w:rsidP="004826DA">
      <w:pPr>
        <w:pStyle w:val="a3"/>
        <w:ind w:leftChars="0" w:left="420"/>
        <w:rPr>
          <w:rFonts w:ascii="ＭＳ ゴシック" w:eastAsia="ＭＳ ゴシック" w:hAnsi="ＭＳ ゴシック"/>
          <w:szCs w:val="21"/>
        </w:rPr>
      </w:pPr>
    </w:p>
    <w:p w:rsidR="004826DA" w:rsidRDefault="004826DA" w:rsidP="004826DA">
      <w:pPr>
        <w:rPr>
          <w:rFonts w:ascii="ＭＳ ゴシック" w:eastAsia="ＭＳ ゴシック" w:hAnsi="ＭＳ ゴシック"/>
          <w:szCs w:val="21"/>
        </w:rPr>
      </w:pPr>
      <w:r>
        <w:rPr>
          <w:rFonts w:ascii="ＭＳ ゴシック" w:eastAsia="ＭＳ ゴシック" w:hAnsi="ＭＳ ゴシック" w:hint="eastAsia"/>
          <w:szCs w:val="21"/>
        </w:rPr>
        <w:t>【図表2-2】</w:t>
      </w:r>
    </w:p>
    <w:p w:rsidR="00F545D7" w:rsidRDefault="00F545D7" w:rsidP="004826DA">
      <w:pPr>
        <w:rPr>
          <w:rFonts w:ascii="ＭＳ ゴシック" w:eastAsia="ＭＳ ゴシック" w:hAnsi="ＭＳ ゴシック"/>
          <w:szCs w:val="21"/>
        </w:rPr>
      </w:pPr>
      <w:r w:rsidRPr="00F545D7">
        <w:rPr>
          <w:noProof/>
        </w:rPr>
        <w:drawing>
          <wp:inline distT="0" distB="0" distL="0" distR="0">
            <wp:extent cx="4867275" cy="18573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1857375"/>
                    </a:xfrm>
                    <a:prstGeom prst="rect">
                      <a:avLst/>
                    </a:prstGeom>
                    <a:noFill/>
                    <a:ln>
                      <a:noFill/>
                    </a:ln>
                  </pic:spPr>
                </pic:pic>
              </a:graphicData>
            </a:graphic>
          </wp:inline>
        </w:drawing>
      </w:r>
    </w:p>
    <w:p w:rsidR="00F545D7" w:rsidRPr="009548E1" w:rsidRDefault="00F545D7" w:rsidP="004826D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4B7CB44">
            <wp:extent cx="5248910" cy="1383665"/>
            <wp:effectExtent l="0" t="0" r="8890"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910" cy="1383665"/>
                    </a:xfrm>
                    <a:prstGeom prst="rect">
                      <a:avLst/>
                    </a:prstGeom>
                    <a:noFill/>
                    <a:ln>
                      <a:noFill/>
                    </a:ln>
                  </pic:spPr>
                </pic:pic>
              </a:graphicData>
            </a:graphic>
          </wp:inline>
        </w:drawing>
      </w:r>
    </w:p>
    <w:p w:rsidR="004826DA" w:rsidRDefault="004826DA">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B25951" w:rsidRPr="00637CD9" w:rsidRDefault="00B25951" w:rsidP="00B25951">
      <w:pPr>
        <w:rPr>
          <w:rFonts w:ascii="ＭＳ ゴシック" w:eastAsia="ＭＳ ゴシック" w:hAnsi="ＭＳ ゴシック"/>
          <w:b/>
          <w:szCs w:val="21"/>
        </w:rPr>
      </w:pPr>
      <w:r w:rsidRPr="00637CD9">
        <w:rPr>
          <w:rFonts w:ascii="ＭＳ ゴシック" w:eastAsia="ＭＳ ゴシック" w:hAnsi="ＭＳ ゴシック" w:hint="eastAsia"/>
          <w:b/>
          <w:szCs w:val="21"/>
        </w:rPr>
        <w:t>2-</w:t>
      </w:r>
      <w:r w:rsidR="004826DA">
        <w:rPr>
          <w:rFonts w:ascii="ＭＳ ゴシック" w:eastAsia="ＭＳ ゴシック" w:hAnsi="ＭＳ ゴシック" w:hint="eastAsia"/>
          <w:b/>
          <w:szCs w:val="21"/>
        </w:rPr>
        <w:t>3</w:t>
      </w:r>
      <w:r w:rsidRPr="00637CD9">
        <w:rPr>
          <w:rFonts w:ascii="ＭＳ ゴシック" w:eastAsia="ＭＳ ゴシック" w:hAnsi="ＭＳ ゴシック" w:hint="eastAsia"/>
          <w:b/>
          <w:szCs w:val="21"/>
        </w:rPr>
        <w:t xml:space="preserve">　</w:t>
      </w:r>
      <w:r w:rsidR="0007790C">
        <w:rPr>
          <w:rFonts w:ascii="ＭＳ ゴシック" w:eastAsia="ＭＳ ゴシック" w:hAnsi="ＭＳ ゴシック" w:hint="eastAsia"/>
          <w:b/>
          <w:szCs w:val="21"/>
        </w:rPr>
        <w:t>料理の習慣の有無と</w:t>
      </w:r>
      <w:r w:rsidR="00C155F5">
        <w:rPr>
          <w:rFonts w:ascii="ＭＳ ゴシック" w:eastAsia="ＭＳ ゴシック" w:hAnsi="ＭＳ ゴシック" w:hint="eastAsia"/>
          <w:b/>
          <w:szCs w:val="21"/>
        </w:rPr>
        <w:t>鶏肉の生食への抵抗感</w:t>
      </w:r>
      <w:r w:rsidR="0007790C">
        <w:rPr>
          <w:rFonts w:ascii="ＭＳ ゴシック" w:eastAsia="ＭＳ ゴシック" w:hAnsi="ＭＳ ゴシック" w:hint="eastAsia"/>
          <w:b/>
          <w:szCs w:val="21"/>
        </w:rPr>
        <w:t>との関係性</w:t>
      </w:r>
    </w:p>
    <w:p w:rsidR="00C155F5" w:rsidRDefault="00B25951" w:rsidP="00C155F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155F5">
        <w:rPr>
          <w:rFonts w:ascii="ＭＳ ゴシック" w:eastAsia="ＭＳ ゴシック" w:hAnsi="ＭＳ ゴシック" w:hint="eastAsia"/>
          <w:szCs w:val="21"/>
        </w:rPr>
        <w:t>料理をするかどうかによって、</w:t>
      </w:r>
      <w:r w:rsidR="005309CE">
        <w:rPr>
          <w:rFonts w:ascii="ＭＳ ゴシック" w:eastAsia="ＭＳ ゴシック" w:hAnsi="ＭＳ ゴシック" w:hint="eastAsia"/>
          <w:szCs w:val="21"/>
        </w:rPr>
        <w:t>カンピロバクター食中毒の原因となり得る、</w:t>
      </w:r>
      <w:bookmarkStart w:id="0" w:name="_GoBack"/>
      <w:bookmarkEnd w:id="0"/>
      <w:r w:rsidR="00C155F5">
        <w:rPr>
          <w:rFonts w:ascii="ＭＳ ゴシック" w:eastAsia="ＭＳ ゴシック" w:hAnsi="ＭＳ ゴシック" w:hint="eastAsia"/>
          <w:szCs w:val="21"/>
        </w:rPr>
        <w:t>鶏肉を生で食べることへの抵抗感に違いがあるかを検証した。</w:t>
      </w:r>
    </w:p>
    <w:p w:rsidR="00C155F5" w:rsidRPr="002272E0" w:rsidRDefault="00C155F5" w:rsidP="00C155F5">
      <w:pPr>
        <w:rPr>
          <w:rFonts w:ascii="ＭＳ ゴシック" w:eastAsia="ＭＳ ゴシック" w:hAnsi="ＭＳ ゴシック"/>
          <w:szCs w:val="21"/>
        </w:rPr>
      </w:pPr>
    </w:p>
    <w:p w:rsidR="00C155F5" w:rsidRPr="0007790C" w:rsidRDefault="00C155F5" w:rsidP="00C155F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C155F5">
        <w:rPr>
          <w:rFonts w:ascii="ＭＳ ゴシック" w:eastAsia="ＭＳ ゴシック" w:hAnsi="ＭＳ ゴシック" w:hint="eastAsia"/>
          <w:szCs w:val="21"/>
        </w:rPr>
        <w:t>鶏肉を生で食べることに抵抗は</w:t>
      </w:r>
      <w:r>
        <w:rPr>
          <w:rFonts w:ascii="ＭＳ ゴシック" w:eastAsia="ＭＳ ゴシック" w:hAnsi="ＭＳ ゴシック" w:hint="eastAsia"/>
          <w:szCs w:val="21"/>
        </w:rPr>
        <w:t>あるか、という質問に対して、「</w:t>
      </w:r>
      <w:r w:rsidRPr="00C155F5">
        <w:rPr>
          <w:rFonts w:ascii="ＭＳ ゴシック" w:eastAsia="ＭＳ ゴシック" w:hAnsi="ＭＳ ゴシック" w:hint="eastAsia"/>
          <w:szCs w:val="21"/>
        </w:rPr>
        <w:t>家庭でも外食でも、鶏肉の生食に抵抗はない</w:t>
      </w:r>
      <w:r>
        <w:rPr>
          <w:rFonts w:ascii="ＭＳ ゴシック" w:eastAsia="ＭＳ ゴシック" w:hAnsi="ＭＳ ゴシック" w:hint="eastAsia"/>
          <w:szCs w:val="21"/>
        </w:rPr>
        <w:t>」、</w:t>
      </w:r>
      <w:r w:rsidR="002D294F">
        <w:rPr>
          <w:rFonts w:ascii="ＭＳ ゴシック" w:eastAsia="ＭＳ ゴシック" w:hAnsi="ＭＳ ゴシック" w:hint="eastAsia"/>
          <w:szCs w:val="21"/>
        </w:rPr>
        <w:t>「</w:t>
      </w:r>
      <w:r w:rsidRPr="00C155F5">
        <w:rPr>
          <w:rFonts w:ascii="ＭＳ ゴシック" w:eastAsia="ＭＳ ゴシック" w:hAnsi="ＭＳ ゴシック" w:hint="eastAsia"/>
          <w:szCs w:val="21"/>
        </w:rPr>
        <w:t>家庭では鶏肉の生食に抵抗があるが、外食では抵抗はない</w:t>
      </w:r>
      <w:r w:rsidR="002D294F">
        <w:rPr>
          <w:rFonts w:ascii="ＭＳ ゴシック" w:eastAsia="ＭＳ ゴシック" w:hAnsi="ＭＳ ゴシック" w:hint="eastAsia"/>
          <w:szCs w:val="21"/>
        </w:rPr>
        <w:t>」、「</w:t>
      </w:r>
      <w:r w:rsidRPr="00C155F5">
        <w:rPr>
          <w:rFonts w:ascii="ＭＳ ゴシック" w:eastAsia="ＭＳ ゴシック" w:hAnsi="ＭＳ ゴシック" w:hint="eastAsia"/>
          <w:szCs w:val="21"/>
        </w:rPr>
        <w:t>家庭では鶏肉の生食に抵抗はないが、外食では抵抗がある</w:t>
      </w:r>
      <w:r w:rsidR="002D294F">
        <w:rPr>
          <w:rFonts w:ascii="ＭＳ ゴシック" w:eastAsia="ＭＳ ゴシック" w:hAnsi="ＭＳ ゴシック" w:hint="eastAsia"/>
          <w:szCs w:val="21"/>
        </w:rPr>
        <w:t>」</w:t>
      </w:r>
      <w:r>
        <w:rPr>
          <w:rFonts w:ascii="ＭＳ ゴシック" w:eastAsia="ＭＳ ゴシック" w:hAnsi="ＭＳ ゴシック" w:hint="eastAsia"/>
          <w:szCs w:val="21"/>
        </w:rPr>
        <w:t>と回答した人を【</w:t>
      </w:r>
      <w:r w:rsidR="002D294F">
        <w:rPr>
          <w:rFonts w:ascii="ＭＳ ゴシック" w:eastAsia="ＭＳ ゴシック" w:hAnsi="ＭＳ ゴシック" w:hint="eastAsia"/>
          <w:szCs w:val="21"/>
        </w:rPr>
        <w:t>抵抗なし</w:t>
      </w:r>
      <w:r>
        <w:rPr>
          <w:rFonts w:ascii="ＭＳ ゴシック" w:eastAsia="ＭＳ ゴシック" w:hAnsi="ＭＳ ゴシック" w:hint="eastAsia"/>
          <w:szCs w:val="21"/>
        </w:rPr>
        <w:t>】、「</w:t>
      </w:r>
      <w:r w:rsidR="002D294F" w:rsidRPr="00C155F5">
        <w:rPr>
          <w:rFonts w:ascii="ＭＳ ゴシック" w:eastAsia="ＭＳ ゴシック" w:hAnsi="ＭＳ ゴシック" w:hint="eastAsia"/>
          <w:szCs w:val="21"/>
        </w:rPr>
        <w:t>家庭でも外食でも、鶏肉の生食に抵抗がある</w:t>
      </w:r>
      <w:r w:rsidR="002D294F">
        <w:rPr>
          <w:rFonts w:ascii="ＭＳ ゴシック" w:eastAsia="ＭＳ ゴシック" w:hAnsi="ＭＳ ゴシック" w:hint="eastAsia"/>
          <w:szCs w:val="21"/>
        </w:rPr>
        <w:t>」</w:t>
      </w:r>
      <w:r>
        <w:rPr>
          <w:rFonts w:ascii="ＭＳ ゴシック" w:eastAsia="ＭＳ ゴシック" w:hAnsi="ＭＳ ゴシック" w:hint="eastAsia"/>
          <w:szCs w:val="21"/>
        </w:rPr>
        <w:t>と回答した人を【</w:t>
      </w:r>
      <w:r w:rsidR="002D294F">
        <w:rPr>
          <w:rFonts w:ascii="ＭＳ ゴシック" w:eastAsia="ＭＳ ゴシック" w:hAnsi="ＭＳ ゴシック" w:hint="eastAsia"/>
          <w:szCs w:val="21"/>
        </w:rPr>
        <w:t>抵抗あり</w:t>
      </w:r>
      <w:r>
        <w:rPr>
          <w:rFonts w:ascii="ＭＳ ゴシック" w:eastAsia="ＭＳ ゴシック" w:hAnsi="ＭＳ ゴシック" w:hint="eastAsia"/>
          <w:szCs w:val="21"/>
        </w:rPr>
        <w:t>】と定義した。</w:t>
      </w:r>
    </w:p>
    <w:p w:rsidR="00C155F5" w:rsidRPr="0007790C" w:rsidRDefault="00C155F5" w:rsidP="00C155F5">
      <w:pPr>
        <w:rPr>
          <w:rFonts w:ascii="ＭＳ ゴシック" w:eastAsia="ＭＳ ゴシック" w:hAnsi="ＭＳ ゴシック"/>
          <w:szCs w:val="21"/>
        </w:rPr>
      </w:pPr>
    </w:p>
    <w:p w:rsidR="00C155F5" w:rsidRDefault="002D294F" w:rsidP="00C155F5">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料理の習慣の有無によって</w:t>
      </w:r>
      <w:r w:rsidR="00C155F5">
        <w:rPr>
          <w:rFonts w:ascii="ＭＳ ゴシック" w:eastAsia="ＭＳ ゴシック" w:hAnsi="ＭＳ ゴシック" w:hint="eastAsia"/>
          <w:szCs w:val="21"/>
        </w:rPr>
        <w:t>、</w:t>
      </w:r>
      <w:r>
        <w:rPr>
          <w:rFonts w:ascii="ＭＳ ゴシック" w:eastAsia="ＭＳ ゴシック" w:hAnsi="ＭＳ ゴシック" w:hint="eastAsia"/>
          <w:szCs w:val="21"/>
        </w:rPr>
        <w:t>鶏肉の生食への抵抗感に、</w:t>
      </w:r>
      <w:r w:rsidR="00E20BF8">
        <w:rPr>
          <w:rFonts w:ascii="ＭＳ ゴシック" w:eastAsia="ＭＳ ゴシック" w:hAnsi="ＭＳ ゴシック" w:hint="eastAsia"/>
          <w:szCs w:val="21"/>
        </w:rPr>
        <w:t>統計的な有意差はみられなかった</w:t>
      </w:r>
      <w:r w:rsidR="00C155F5">
        <w:rPr>
          <w:rFonts w:ascii="ＭＳ ゴシック" w:eastAsia="ＭＳ ゴシック" w:hAnsi="ＭＳ ゴシック" w:hint="eastAsia"/>
          <w:szCs w:val="21"/>
        </w:rPr>
        <w:t>。</w:t>
      </w:r>
      <w:r w:rsidR="00C155F5" w:rsidRPr="006B4314">
        <w:rPr>
          <w:rFonts w:ascii="ＭＳ ゴシック" w:eastAsia="ＭＳ ゴシック" w:hAnsi="ＭＳ ゴシック" w:hint="eastAsia"/>
          <w:szCs w:val="21"/>
        </w:rPr>
        <w:t>（図表</w:t>
      </w:r>
      <w:r w:rsidR="00C155F5">
        <w:rPr>
          <w:rFonts w:ascii="ＭＳ ゴシック" w:eastAsia="ＭＳ ゴシック" w:hAnsi="ＭＳ ゴシック"/>
          <w:szCs w:val="21"/>
        </w:rPr>
        <w:t>2</w:t>
      </w:r>
      <w:r w:rsidR="00C155F5" w:rsidRPr="006B4314">
        <w:rPr>
          <w:rFonts w:ascii="ＭＳ ゴシック" w:eastAsia="ＭＳ ゴシック" w:hAnsi="ＭＳ ゴシック" w:hint="eastAsia"/>
          <w:szCs w:val="21"/>
        </w:rPr>
        <w:t>-</w:t>
      </w:r>
      <w:r w:rsidR="004826DA">
        <w:rPr>
          <w:rFonts w:ascii="ＭＳ ゴシック" w:eastAsia="ＭＳ ゴシック" w:hAnsi="ＭＳ ゴシック" w:hint="eastAsia"/>
          <w:szCs w:val="21"/>
        </w:rPr>
        <w:t>3</w:t>
      </w:r>
      <w:r w:rsidR="00C155F5" w:rsidRPr="006B4314">
        <w:rPr>
          <w:rFonts w:ascii="ＭＳ ゴシック" w:eastAsia="ＭＳ ゴシック" w:hAnsi="ＭＳ ゴシック" w:hint="eastAsia"/>
          <w:szCs w:val="21"/>
        </w:rPr>
        <w:t>）</w:t>
      </w:r>
    </w:p>
    <w:p w:rsidR="00C155F5" w:rsidRDefault="00C155F5" w:rsidP="00C155F5">
      <w:pPr>
        <w:pStyle w:val="a3"/>
        <w:ind w:leftChars="0" w:left="420"/>
        <w:rPr>
          <w:rFonts w:ascii="ＭＳ ゴシック" w:eastAsia="ＭＳ ゴシック" w:hAnsi="ＭＳ ゴシック"/>
          <w:szCs w:val="21"/>
        </w:rPr>
      </w:pPr>
    </w:p>
    <w:p w:rsidR="00C155F5" w:rsidRPr="009548E1" w:rsidRDefault="00C155F5" w:rsidP="00C155F5">
      <w:pPr>
        <w:rPr>
          <w:rFonts w:ascii="ＭＳ ゴシック" w:eastAsia="ＭＳ ゴシック" w:hAnsi="ＭＳ ゴシック"/>
          <w:szCs w:val="21"/>
        </w:rPr>
      </w:pPr>
      <w:r>
        <w:rPr>
          <w:rFonts w:ascii="ＭＳ ゴシック" w:eastAsia="ＭＳ ゴシック" w:hAnsi="ＭＳ ゴシック" w:hint="eastAsia"/>
          <w:szCs w:val="21"/>
        </w:rPr>
        <w:t>【図表2-</w:t>
      </w:r>
      <w:r w:rsidR="004826DA">
        <w:rPr>
          <w:rFonts w:ascii="ＭＳ ゴシック" w:eastAsia="ＭＳ ゴシック" w:hAnsi="ＭＳ ゴシック" w:hint="eastAsia"/>
          <w:szCs w:val="21"/>
        </w:rPr>
        <w:t>3</w:t>
      </w:r>
      <w:r>
        <w:rPr>
          <w:rFonts w:ascii="ＭＳ ゴシック" w:eastAsia="ＭＳ ゴシック" w:hAnsi="ＭＳ ゴシック" w:hint="eastAsia"/>
          <w:szCs w:val="21"/>
        </w:rPr>
        <w:t>】</w:t>
      </w:r>
    </w:p>
    <w:p w:rsidR="00830CAD" w:rsidRDefault="00C155F5" w:rsidP="00C155F5">
      <w:pPr>
        <w:rPr>
          <w:rFonts w:ascii="ＭＳ ゴシック" w:eastAsia="ＭＳ ゴシック" w:hAnsi="ＭＳ ゴシック"/>
          <w:szCs w:val="21"/>
        </w:rPr>
      </w:pPr>
      <w:r w:rsidRPr="00C155F5">
        <w:rPr>
          <w:noProof/>
        </w:rPr>
        <w:drawing>
          <wp:inline distT="0" distB="0" distL="0" distR="0">
            <wp:extent cx="5400040" cy="2628259"/>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628259"/>
                    </a:xfrm>
                    <a:prstGeom prst="rect">
                      <a:avLst/>
                    </a:prstGeom>
                    <a:noFill/>
                    <a:ln>
                      <a:noFill/>
                    </a:ln>
                  </pic:spPr>
                </pic:pic>
              </a:graphicData>
            </a:graphic>
          </wp:inline>
        </w:drawing>
      </w:r>
    </w:p>
    <w:p w:rsidR="006D6701" w:rsidRDefault="002D294F" w:rsidP="00C0446A">
      <w:pPr>
        <w:rPr>
          <w:rFonts w:ascii="ＭＳ ゴシック" w:eastAsia="ＭＳ ゴシック" w:hAnsi="ＭＳ ゴシック"/>
          <w:szCs w:val="21"/>
        </w:rPr>
      </w:pPr>
      <w:r w:rsidRPr="002D294F">
        <w:rPr>
          <w:noProof/>
        </w:rPr>
        <w:drawing>
          <wp:inline distT="0" distB="0" distL="0" distR="0">
            <wp:extent cx="5400040" cy="141902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419029"/>
                    </a:xfrm>
                    <a:prstGeom prst="rect">
                      <a:avLst/>
                    </a:prstGeom>
                    <a:noFill/>
                    <a:ln>
                      <a:noFill/>
                    </a:ln>
                  </pic:spPr>
                </pic:pic>
              </a:graphicData>
            </a:graphic>
          </wp:inline>
        </w:drawing>
      </w:r>
    </w:p>
    <w:p w:rsidR="008C0489" w:rsidRDefault="008C0489" w:rsidP="00C0446A">
      <w:pPr>
        <w:rPr>
          <w:rFonts w:ascii="ＭＳ ゴシック" w:eastAsia="ＭＳ ゴシック" w:hAnsi="ＭＳ ゴシック"/>
          <w:szCs w:val="21"/>
        </w:rPr>
      </w:pPr>
    </w:p>
    <w:p w:rsidR="002D294F" w:rsidRDefault="002D294F">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CA729F" w:rsidRPr="00CA729F" w:rsidRDefault="004826DA" w:rsidP="00C0446A">
      <w:pPr>
        <w:rPr>
          <w:rFonts w:ascii="ＭＳ ゴシック" w:eastAsia="ＭＳ ゴシック" w:hAnsi="ＭＳ ゴシック"/>
          <w:b/>
          <w:szCs w:val="21"/>
        </w:rPr>
      </w:pPr>
      <w:r>
        <w:rPr>
          <w:rFonts w:ascii="ＭＳ ゴシック" w:eastAsia="ＭＳ ゴシック" w:hAnsi="ＭＳ ゴシック" w:hint="eastAsia"/>
          <w:b/>
          <w:szCs w:val="21"/>
        </w:rPr>
        <w:t>2-</w:t>
      </w:r>
      <w:r w:rsidR="00F545D7">
        <w:rPr>
          <w:rFonts w:ascii="ＭＳ ゴシック" w:eastAsia="ＭＳ ゴシック" w:hAnsi="ＭＳ ゴシック" w:hint="eastAsia"/>
          <w:b/>
          <w:szCs w:val="21"/>
        </w:rPr>
        <w:t>4</w:t>
      </w:r>
      <w:r>
        <w:rPr>
          <w:rFonts w:ascii="ＭＳ ゴシック" w:eastAsia="ＭＳ ゴシック" w:hAnsi="ＭＳ ゴシック" w:hint="eastAsia"/>
          <w:b/>
          <w:szCs w:val="21"/>
        </w:rPr>
        <w:t xml:space="preserve">　</w:t>
      </w:r>
      <w:r w:rsidR="00CA729F" w:rsidRPr="00CA729F">
        <w:rPr>
          <w:rFonts w:ascii="ＭＳ ゴシック" w:eastAsia="ＭＳ ゴシック" w:hAnsi="ＭＳ ゴシック" w:hint="eastAsia"/>
          <w:b/>
          <w:szCs w:val="21"/>
        </w:rPr>
        <w:t>（参考）</w:t>
      </w:r>
      <w:r>
        <w:rPr>
          <w:rFonts w:ascii="ＭＳ ゴシック" w:eastAsia="ＭＳ ゴシック" w:hAnsi="ＭＳ ゴシック" w:hint="eastAsia"/>
          <w:b/>
          <w:szCs w:val="21"/>
        </w:rPr>
        <w:t>日常的な料理の習慣の有無と鶏肉の生食への抵抗感との関係性</w:t>
      </w:r>
    </w:p>
    <w:p w:rsidR="004826DA" w:rsidRPr="004826DA" w:rsidRDefault="004826DA" w:rsidP="004826DA">
      <w:pPr>
        <w:rPr>
          <w:rFonts w:ascii="ＭＳ ゴシック" w:eastAsia="ＭＳ ゴシック" w:hAnsi="ＭＳ ゴシック"/>
          <w:szCs w:val="21"/>
        </w:rPr>
      </w:pPr>
      <w:r>
        <w:rPr>
          <w:rFonts w:ascii="ＭＳ ゴシック" w:eastAsia="ＭＳ ゴシック" w:hAnsi="ＭＳ ゴシック" w:hint="eastAsia"/>
          <w:szCs w:val="21"/>
        </w:rPr>
        <w:t xml:space="preserve">　日常的に料理をするかどうかによって、鶏肉を生で食べることへの抵抗感に違いがあるかを検証した。</w:t>
      </w:r>
    </w:p>
    <w:p w:rsidR="004826DA" w:rsidRDefault="004826DA" w:rsidP="004826DA">
      <w:pPr>
        <w:rPr>
          <w:rFonts w:ascii="ＭＳ ゴシック" w:eastAsia="ＭＳ ゴシック" w:hAnsi="ＭＳ ゴシック"/>
          <w:szCs w:val="21"/>
        </w:rPr>
      </w:pPr>
    </w:p>
    <w:p w:rsidR="004826DA" w:rsidRPr="004826DA" w:rsidRDefault="004826DA" w:rsidP="004826D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・日常的に料理をするか、という質問に対して、「</w:t>
      </w:r>
      <w:r w:rsidRPr="0007790C">
        <w:rPr>
          <w:rFonts w:ascii="ＭＳ ゴシック" w:eastAsia="ＭＳ ゴシック" w:hAnsi="ＭＳ ゴシック" w:hint="eastAsia"/>
          <w:szCs w:val="21"/>
        </w:rPr>
        <w:t>日常的に料理をする</w:t>
      </w:r>
      <w:r>
        <w:rPr>
          <w:rFonts w:ascii="ＭＳ ゴシック" w:eastAsia="ＭＳ ゴシック" w:hAnsi="ＭＳ ゴシック" w:hint="eastAsia"/>
          <w:szCs w:val="21"/>
        </w:rPr>
        <w:t>」と回答した人を【日常的に料理する】、「</w:t>
      </w:r>
      <w:r w:rsidRPr="0007790C">
        <w:rPr>
          <w:rFonts w:ascii="ＭＳ ゴシック" w:eastAsia="ＭＳ ゴシック" w:hAnsi="ＭＳ ゴシック" w:hint="eastAsia"/>
          <w:szCs w:val="21"/>
        </w:rPr>
        <w:t>たまに料理をする</w:t>
      </w:r>
      <w:r>
        <w:rPr>
          <w:rFonts w:ascii="ＭＳ ゴシック" w:eastAsia="ＭＳ ゴシック" w:hAnsi="ＭＳ ゴシック" w:hint="eastAsia"/>
          <w:szCs w:val="21"/>
        </w:rPr>
        <w:t>」、「</w:t>
      </w:r>
      <w:r w:rsidRPr="0007790C">
        <w:rPr>
          <w:rFonts w:ascii="ＭＳ ゴシック" w:eastAsia="ＭＳ ゴシック" w:hAnsi="ＭＳ ゴシック" w:hint="eastAsia"/>
          <w:szCs w:val="21"/>
        </w:rPr>
        <w:t>ほとんど料理をしない</w:t>
      </w:r>
      <w:r>
        <w:rPr>
          <w:rFonts w:ascii="ＭＳ ゴシック" w:eastAsia="ＭＳ ゴシック" w:hAnsi="ＭＳ ゴシック" w:hint="eastAsia"/>
          <w:szCs w:val="21"/>
        </w:rPr>
        <w:t>」、「</w:t>
      </w:r>
      <w:r w:rsidRPr="0007790C">
        <w:rPr>
          <w:rFonts w:ascii="ＭＳ ゴシック" w:eastAsia="ＭＳ ゴシック" w:hAnsi="ＭＳ ゴシック" w:hint="eastAsia"/>
          <w:szCs w:val="21"/>
        </w:rPr>
        <w:t>まったく料理をしない</w:t>
      </w:r>
      <w:r>
        <w:rPr>
          <w:rFonts w:ascii="ＭＳ ゴシック" w:eastAsia="ＭＳ ゴシック" w:hAnsi="ＭＳ ゴシック" w:hint="eastAsia"/>
          <w:szCs w:val="21"/>
        </w:rPr>
        <w:t>」と回答した人を【日常的には料理しない】と定義した。</w:t>
      </w:r>
    </w:p>
    <w:p w:rsidR="004826DA" w:rsidRPr="004826DA" w:rsidRDefault="004826DA" w:rsidP="004826DA">
      <w:pPr>
        <w:rPr>
          <w:rFonts w:ascii="ＭＳ ゴシック" w:eastAsia="ＭＳ ゴシック" w:hAnsi="ＭＳ ゴシック"/>
          <w:szCs w:val="21"/>
        </w:rPr>
      </w:pPr>
    </w:p>
    <w:p w:rsidR="00DB096F" w:rsidRPr="00F545D7" w:rsidRDefault="00F545D7" w:rsidP="000E4833">
      <w:pPr>
        <w:pStyle w:val="a3"/>
        <w:numPr>
          <w:ilvl w:val="0"/>
          <w:numId w:val="19"/>
        </w:numPr>
        <w:ind w:leftChars="0"/>
        <w:rPr>
          <w:rFonts w:ascii="ＭＳ ゴシック" w:eastAsia="ＭＳ ゴシック" w:hAnsi="ＭＳ ゴシック"/>
          <w:szCs w:val="21"/>
        </w:rPr>
      </w:pPr>
      <w:r w:rsidRPr="00F545D7">
        <w:rPr>
          <w:rFonts w:ascii="ＭＳ ゴシック" w:eastAsia="ＭＳ ゴシック" w:hAnsi="ＭＳ ゴシック" w:hint="eastAsia"/>
          <w:szCs w:val="21"/>
        </w:rPr>
        <w:t>【</w:t>
      </w:r>
      <w:r w:rsidR="00505247">
        <w:rPr>
          <w:rFonts w:ascii="ＭＳ ゴシック" w:eastAsia="ＭＳ ゴシック" w:hAnsi="ＭＳ ゴシック" w:hint="eastAsia"/>
          <w:szCs w:val="21"/>
        </w:rPr>
        <w:t>日常的には</w:t>
      </w:r>
      <w:r w:rsidRPr="00F545D7">
        <w:rPr>
          <w:rFonts w:ascii="ＭＳ ゴシック" w:eastAsia="ＭＳ ゴシック" w:hAnsi="ＭＳ ゴシック" w:hint="eastAsia"/>
          <w:szCs w:val="21"/>
        </w:rPr>
        <w:t>料理しない】の方が、【</w:t>
      </w:r>
      <w:r w:rsidR="00505247">
        <w:rPr>
          <w:rFonts w:ascii="ＭＳ ゴシック" w:eastAsia="ＭＳ ゴシック" w:hAnsi="ＭＳ ゴシック" w:hint="eastAsia"/>
          <w:szCs w:val="21"/>
        </w:rPr>
        <w:t>日常的に</w:t>
      </w:r>
      <w:r w:rsidRPr="00F545D7">
        <w:rPr>
          <w:rFonts w:ascii="ＭＳ ゴシック" w:eastAsia="ＭＳ ゴシック" w:hAnsi="ＭＳ ゴシック" w:hint="eastAsia"/>
          <w:szCs w:val="21"/>
        </w:rPr>
        <w:t>料理する</w:t>
      </w:r>
      <w:r>
        <w:rPr>
          <w:rFonts w:ascii="ＭＳ ゴシック" w:eastAsia="ＭＳ ゴシック" w:hAnsi="ＭＳ ゴシック" w:hint="eastAsia"/>
          <w:szCs w:val="21"/>
        </w:rPr>
        <w:t>】</w:t>
      </w:r>
      <w:r w:rsidR="003D006C">
        <w:rPr>
          <w:rFonts w:ascii="ＭＳ ゴシック" w:eastAsia="ＭＳ ゴシック" w:hAnsi="ＭＳ ゴシック" w:hint="eastAsia"/>
          <w:szCs w:val="21"/>
        </w:rPr>
        <w:t>と比べて</w:t>
      </w:r>
      <w:r>
        <w:rPr>
          <w:rFonts w:ascii="ＭＳ ゴシック" w:eastAsia="ＭＳ ゴシック" w:hAnsi="ＭＳ ゴシック" w:hint="eastAsia"/>
          <w:szCs w:val="21"/>
        </w:rPr>
        <w:t>、</w:t>
      </w:r>
      <w:r w:rsidR="00505247">
        <w:rPr>
          <w:rFonts w:ascii="ＭＳ ゴシック" w:eastAsia="ＭＳ ゴシック" w:hAnsi="ＭＳ ゴシック" w:hint="eastAsia"/>
          <w:szCs w:val="21"/>
        </w:rPr>
        <w:t>【抵抗なし】の</w:t>
      </w:r>
      <w:r>
        <w:rPr>
          <w:rFonts w:ascii="ＭＳ ゴシック" w:eastAsia="ＭＳ ゴシック" w:hAnsi="ＭＳ ゴシック" w:hint="eastAsia"/>
          <w:szCs w:val="21"/>
        </w:rPr>
        <w:t>割合が高かった。</w:t>
      </w:r>
      <w:r w:rsidR="007911B6" w:rsidRPr="00F545D7">
        <w:rPr>
          <w:rFonts w:ascii="ＭＳ ゴシック" w:eastAsia="ＭＳ ゴシック" w:hAnsi="ＭＳ ゴシック" w:hint="eastAsia"/>
          <w:szCs w:val="21"/>
        </w:rPr>
        <w:t>（図表</w:t>
      </w:r>
      <w:r w:rsidR="004826DA" w:rsidRPr="00F545D7">
        <w:rPr>
          <w:rFonts w:ascii="ＭＳ ゴシック" w:eastAsia="ＭＳ ゴシック" w:hAnsi="ＭＳ ゴシック" w:hint="eastAsia"/>
          <w:szCs w:val="21"/>
        </w:rPr>
        <w:t>2-</w:t>
      </w:r>
      <w:r>
        <w:rPr>
          <w:rFonts w:ascii="ＭＳ ゴシック" w:eastAsia="ＭＳ ゴシック" w:hAnsi="ＭＳ ゴシック" w:hint="eastAsia"/>
          <w:szCs w:val="21"/>
        </w:rPr>
        <w:t>4</w:t>
      </w:r>
      <w:r w:rsidR="007911B6" w:rsidRPr="00F545D7">
        <w:rPr>
          <w:rFonts w:ascii="ＭＳ ゴシック" w:eastAsia="ＭＳ ゴシック" w:hAnsi="ＭＳ ゴシック" w:hint="eastAsia"/>
          <w:szCs w:val="21"/>
        </w:rPr>
        <w:t>）</w:t>
      </w:r>
    </w:p>
    <w:p w:rsidR="00CA729F" w:rsidRDefault="00CA729F" w:rsidP="00DB096F">
      <w:pPr>
        <w:rPr>
          <w:rFonts w:ascii="ＭＳ ゴシック" w:eastAsia="ＭＳ ゴシック" w:hAnsi="ＭＳ ゴシック"/>
          <w:szCs w:val="21"/>
        </w:rPr>
      </w:pPr>
    </w:p>
    <w:p w:rsidR="00DB096F" w:rsidRPr="00DB096F" w:rsidRDefault="00DB096F" w:rsidP="00DB096F">
      <w:pPr>
        <w:rPr>
          <w:rFonts w:ascii="ＭＳ ゴシック" w:eastAsia="ＭＳ ゴシック" w:hAnsi="ＭＳ ゴシック"/>
          <w:szCs w:val="21"/>
        </w:rPr>
      </w:pPr>
      <w:r>
        <w:rPr>
          <w:rFonts w:ascii="ＭＳ ゴシック" w:eastAsia="ＭＳ ゴシック" w:hAnsi="ＭＳ ゴシック" w:hint="eastAsia"/>
          <w:szCs w:val="21"/>
        </w:rPr>
        <w:t>【図表</w:t>
      </w:r>
      <w:r w:rsidR="004826DA">
        <w:rPr>
          <w:rFonts w:ascii="ＭＳ ゴシック" w:eastAsia="ＭＳ ゴシック" w:hAnsi="ＭＳ ゴシック" w:hint="eastAsia"/>
          <w:szCs w:val="21"/>
        </w:rPr>
        <w:t>2-</w:t>
      </w:r>
      <w:r w:rsidR="00F545D7">
        <w:rPr>
          <w:rFonts w:ascii="ＭＳ ゴシック" w:eastAsia="ＭＳ ゴシック" w:hAnsi="ＭＳ ゴシック" w:hint="eastAsia"/>
          <w:szCs w:val="21"/>
        </w:rPr>
        <w:t>4</w:t>
      </w:r>
      <w:r>
        <w:rPr>
          <w:rFonts w:ascii="ＭＳ ゴシック" w:eastAsia="ＭＳ ゴシック" w:hAnsi="ＭＳ ゴシック" w:hint="eastAsia"/>
          <w:szCs w:val="21"/>
        </w:rPr>
        <w:t>】</w:t>
      </w:r>
    </w:p>
    <w:p w:rsidR="00830CAD" w:rsidRDefault="00505247" w:rsidP="00C0446A">
      <w:pPr>
        <w:rPr>
          <w:rFonts w:ascii="ＭＳ ゴシック" w:eastAsia="ＭＳ ゴシック" w:hAnsi="ＭＳ ゴシック"/>
          <w:szCs w:val="21"/>
        </w:rPr>
      </w:pPr>
      <w:r w:rsidRPr="00505247">
        <w:rPr>
          <w:noProof/>
        </w:rPr>
        <w:drawing>
          <wp:inline distT="0" distB="0" distL="0" distR="0">
            <wp:extent cx="5400040" cy="2247460"/>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247460"/>
                    </a:xfrm>
                    <a:prstGeom prst="rect">
                      <a:avLst/>
                    </a:prstGeom>
                    <a:noFill/>
                    <a:ln>
                      <a:noFill/>
                    </a:ln>
                  </pic:spPr>
                </pic:pic>
              </a:graphicData>
            </a:graphic>
          </wp:inline>
        </w:drawing>
      </w:r>
    </w:p>
    <w:p w:rsidR="00830CAD" w:rsidRDefault="00505247" w:rsidP="00C0446A">
      <w:pPr>
        <w:rPr>
          <w:rFonts w:ascii="ＭＳ ゴシック" w:eastAsia="ＭＳ ゴシック" w:hAnsi="ＭＳ ゴシック"/>
          <w:szCs w:val="21"/>
        </w:rPr>
      </w:pPr>
      <w:r w:rsidRPr="00505247">
        <w:rPr>
          <w:noProof/>
        </w:rPr>
        <w:drawing>
          <wp:inline distT="0" distB="0" distL="0" distR="0">
            <wp:extent cx="5400040" cy="1331872"/>
            <wp:effectExtent l="0" t="0" r="0"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331872"/>
                    </a:xfrm>
                    <a:prstGeom prst="rect">
                      <a:avLst/>
                    </a:prstGeom>
                    <a:noFill/>
                    <a:ln>
                      <a:noFill/>
                    </a:ln>
                  </pic:spPr>
                </pic:pic>
              </a:graphicData>
            </a:graphic>
          </wp:inline>
        </w:drawing>
      </w:r>
    </w:p>
    <w:p w:rsidR="007911B6" w:rsidRDefault="007911B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37459F" w:rsidRPr="00637CD9" w:rsidRDefault="0037459F" w:rsidP="0037459F">
      <w:pPr>
        <w:rPr>
          <w:rFonts w:ascii="ＭＳ ゴシック" w:eastAsia="ＭＳ ゴシック" w:hAnsi="ＭＳ ゴシック"/>
          <w:b/>
          <w:szCs w:val="21"/>
        </w:rPr>
      </w:pPr>
      <w:r w:rsidRPr="00637CD9">
        <w:rPr>
          <w:rFonts w:ascii="ＭＳ ゴシック" w:eastAsia="ＭＳ ゴシック" w:hAnsi="ＭＳ ゴシック" w:hint="eastAsia"/>
          <w:b/>
          <w:szCs w:val="21"/>
        </w:rPr>
        <w:t>2-</w:t>
      </w:r>
      <w:r w:rsidR="00505247">
        <w:rPr>
          <w:rFonts w:ascii="ＭＳ ゴシック" w:eastAsia="ＭＳ ゴシック" w:hAnsi="ＭＳ ゴシック" w:hint="eastAsia"/>
          <w:b/>
          <w:szCs w:val="21"/>
        </w:rPr>
        <w:t>5</w:t>
      </w:r>
      <w:r w:rsidRPr="00637CD9">
        <w:rPr>
          <w:rFonts w:ascii="ＭＳ ゴシック" w:eastAsia="ＭＳ ゴシック" w:hAnsi="ＭＳ ゴシック" w:hint="eastAsia"/>
          <w:b/>
          <w:szCs w:val="21"/>
        </w:rPr>
        <w:t xml:space="preserve">　</w:t>
      </w:r>
      <w:r w:rsidR="00505247">
        <w:rPr>
          <w:rFonts w:ascii="ＭＳ ゴシック" w:eastAsia="ＭＳ ゴシック" w:hAnsi="ＭＳ ゴシック" w:hint="eastAsia"/>
          <w:b/>
          <w:szCs w:val="21"/>
        </w:rPr>
        <w:t>（参考）鶏肉の生食への抵抗がない理由</w:t>
      </w:r>
    </w:p>
    <w:p w:rsidR="00505247" w:rsidRDefault="00505247" w:rsidP="00505247">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【抵抗なし】</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n=358</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に対して、</w:t>
      </w:r>
      <w:r>
        <w:rPr>
          <w:rFonts w:ascii="ＭＳ ゴシック" w:eastAsia="ＭＳ ゴシック" w:hAnsi="ＭＳ ゴシック" w:hint="eastAsia"/>
          <w:szCs w:val="21"/>
        </w:rPr>
        <w:t>鶏肉を生で食べることに抵抗がない理由</w:t>
      </w:r>
      <w:r w:rsidR="005D16D7">
        <w:rPr>
          <w:rFonts w:ascii="ＭＳ ゴシック" w:eastAsia="ＭＳ ゴシック" w:hAnsi="ＭＳ ゴシック" w:hint="eastAsia"/>
          <w:szCs w:val="21"/>
        </w:rPr>
        <w:t>を質問</w:t>
      </w:r>
      <w:r>
        <w:rPr>
          <w:rFonts w:ascii="ＭＳ ゴシック" w:eastAsia="ＭＳ ゴシック" w:hAnsi="ＭＳ ゴシック" w:hint="eastAsia"/>
          <w:szCs w:val="21"/>
        </w:rPr>
        <w:t>した。</w:t>
      </w:r>
    </w:p>
    <w:p w:rsidR="00505247" w:rsidRPr="0007790C" w:rsidRDefault="00505247" w:rsidP="00505247">
      <w:pPr>
        <w:rPr>
          <w:rFonts w:ascii="ＭＳ ゴシック" w:eastAsia="ＭＳ ゴシック" w:hAnsi="ＭＳ ゴシック"/>
          <w:szCs w:val="21"/>
        </w:rPr>
      </w:pPr>
    </w:p>
    <w:p w:rsidR="00505247" w:rsidRPr="006E4859" w:rsidRDefault="00505247" w:rsidP="000E4833">
      <w:pPr>
        <w:pStyle w:val="a3"/>
        <w:numPr>
          <w:ilvl w:val="0"/>
          <w:numId w:val="25"/>
        </w:numPr>
        <w:ind w:leftChars="0"/>
        <w:rPr>
          <w:rFonts w:ascii="ＭＳ ゴシック" w:eastAsia="ＭＳ ゴシック" w:hAnsi="ＭＳ ゴシック"/>
          <w:szCs w:val="21"/>
        </w:rPr>
      </w:pPr>
      <w:r w:rsidRPr="006E4859">
        <w:rPr>
          <w:rFonts w:ascii="ＭＳ ゴシック" w:eastAsia="ＭＳ ゴシック" w:hAnsi="ＭＳ ゴシック" w:hint="eastAsia"/>
          <w:szCs w:val="21"/>
        </w:rPr>
        <w:t>鶏肉を生で食べることに抵抗がない理由は、「</w:t>
      </w:r>
      <w:r w:rsidR="006E4859" w:rsidRPr="006E4859">
        <w:rPr>
          <w:rFonts w:ascii="ＭＳ ゴシック" w:eastAsia="ＭＳ ゴシック" w:hAnsi="ＭＳ ゴシック" w:hint="eastAsia"/>
          <w:szCs w:val="21"/>
        </w:rPr>
        <w:t>飲食店のメニューにあったから（53.6％）」、「子供のころから食べていたから（28.</w:t>
      </w:r>
      <w:r w:rsidR="005D16D7">
        <w:rPr>
          <w:rFonts w:ascii="ＭＳ ゴシック" w:eastAsia="ＭＳ ゴシック" w:hAnsi="ＭＳ ゴシック" w:hint="eastAsia"/>
          <w:szCs w:val="21"/>
        </w:rPr>
        <w:t>5</w:t>
      </w:r>
      <w:r w:rsidR="006E4859" w:rsidRPr="006E4859">
        <w:rPr>
          <w:rFonts w:ascii="ＭＳ ゴシック" w:eastAsia="ＭＳ ゴシック" w:hAnsi="ＭＳ ゴシック" w:hint="eastAsia"/>
          <w:szCs w:val="21"/>
        </w:rPr>
        <w:t>％）」、「テレビやインターネットで見たから</w:t>
      </w:r>
      <w:r w:rsidRPr="006E4859">
        <w:rPr>
          <w:rFonts w:ascii="ＭＳ ゴシック" w:eastAsia="ＭＳ ゴシック" w:hAnsi="ＭＳ ゴシック" w:hint="eastAsia"/>
          <w:szCs w:val="21"/>
        </w:rPr>
        <w:t>（</w:t>
      </w:r>
      <w:r w:rsidR="006E4859">
        <w:rPr>
          <w:rFonts w:ascii="ＭＳ ゴシック" w:eastAsia="ＭＳ ゴシック" w:hAnsi="ＭＳ ゴシック" w:hint="eastAsia"/>
          <w:szCs w:val="21"/>
        </w:rPr>
        <w:t>16.5</w:t>
      </w:r>
      <w:r w:rsidRPr="006E4859">
        <w:rPr>
          <w:rFonts w:ascii="ＭＳ ゴシック" w:eastAsia="ＭＳ ゴシック" w:hAnsi="ＭＳ ゴシック" w:hint="eastAsia"/>
          <w:szCs w:val="21"/>
        </w:rPr>
        <w:t>％）」の順に多かった。（図表</w:t>
      </w:r>
      <w:r w:rsidRPr="006E4859">
        <w:rPr>
          <w:rFonts w:ascii="ＭＳ ゴシック" w:eastAsia="ＭＳ ゴシック" w:hAnsi="ＭＳ ゴシック"/>
          <w:szCs w:val="21"/>
        </w:rPr>
        <w:t>2</w:t>
      </w:r>
      <w:r w:rsidRPr="006E4859">
        <w:rPr>
          <w:rFonts w:ascii="ＭＳ ゴシック" w:eastAsia="ＭＳ ゴシック" w:hAnsi="ＭＳ ゴシック" w:hint="eastAsia"/>
          <w:szCs w:val="21"/>
        </w:rPr>
        <w:t>-5）</w:t>
      </w:r>
    </w:p>
    <w:p w:rsidR="00505247" w:rsidRDefault="00505247" w:rsidP="00505247">
      <w:pPr>
        <w:pStyle w:val="a3"/>
        <w:ind w:leftChars="0" w:left="420"/>
        <w:rPr>
          <w:rFonts w:ascii="ＭＳ ゴシック" w:eastAsia="ＭＳ ゴシック" w:hAnsi="ＭＳ ゴシック"/>
          <w:szCs w:val="21"/>
        </w:rPr>
      </w:pPr>
    </w:p>
    <w:p w:rsidR="00505247" w:rsidRDefault="00505247" w:rsidP="00505247">
      <w:pPr>
        <w:rPr>
          <w:rFonts w:ascii="ＭＳ ゴシック" w:eastAsia="ＭＳ ゴシック" w:hAnsi="ＭＳ ゴシック"/>
          <w:szCs w:val="21"/>
        </w:rPr>
      </w:pPr>
      <w:r>
        <w:rPr>
          <w:rFonts w:ascii="ＭＳ ゴシック" w:eastAsia="ＭＳ ゴシック" w:hAnsi="ＭＳ ゴシック" w:hint="eastAsia"/>
          <w:szCs w:val="21"/>
        </w:rPr>
        <w:t>【図表2-5】</w:t>
      </w:r>
    </w:p>
    <w:p w:rsidR="00977F7C" w:rsidRDefault="00505247" w:rsidP="00C0446A">
      <w:pPr>
        <w:rPr>
          <w:rFonts w:ascii="ＭＳ ゴシック" w:eastAsia="ＭＳ ゴシック" w:hAnsi="ＭＳ ゴシック"/>
          <w:szCs w:val="21"/>
        </w:rPr>
      </w:pPr>
      <w:r w:rsidRPr="00505247">
        <w:rPr>
          <w:noProof/>
        </w:rPr>
        <w:drawing>
          <wp:inline distT="0" distB="0" distL="0" distR="0">
            <wp:extent cx="4867275" cy="16859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1685925"/>
                    </a:xfrm>
                    <a:prstGeom prst="rect">
                      <a:avLst/>
                    </a:prstGeom>
                    <a:noFill/>
                    <a:ln>
                      <a:noFill/>
                    </a:ln>
                  </pic:spPr>
                </pic:pic>
              </a:graphicData>
            </a:graphic>
          </wp:inline>
        </w:drawing>
      </w:r>
    </w:p>
    <w:p w:rsidR="00977F7C" w:rsidRDefault="00505247" w:rsidP="00C0446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311C2506">
            <wp:extent cx="5700395" cy="1231265"/>
            <wp:effectExtent l="0" t="0" r="0"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0395" cy="1231265"/>
                    </a:xfrm>
                    <a:prstGeom prst="rect">
                      <a:avLst/>
                    </a:prstGeom>
                    <a:noFill/>
                    <a:ln>
                      <a:noFill/>
                    </a:ln>
                  </pic:spPr>
                </pic:pic>
              </a:graphicData>
            </a:graphic>
          </wp:inline>
        </w:drawing>
      </w:r>
    </w:p>
    <w:p w:rsidR="00505247" w:rsidRDefault="00505247" w:rsidP="00C0446A">
      <w:pPr>
        <w:rPr>
          <w:rFonts w:ascii="ＭＳ ゴシック" w:eastAsia="ＭＳ ゴシック" w:hAnsi="ＭＳ ゴシック"/>
          <w:szCs w:val="21"/>
        </w:rPr>
      </w:pPr>
    </w:p>
    <w:p w:rsidR="006E4859" w:rsidRDefault="006E485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6E4859" w:rsidRPr="00DA5B02" w:rsidRDefault="006E4859" w:rsidP="006E4859">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３．カンピロバクター食中毒について（食品衛生に関する行動の実践状況）</w:t>
      </w:r>
    </w:p>
    <w:p w:rsidR="00637AEB" w:rsidRDefault="006E4859" w:rsidP="00637AE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カンピロバクター食中毒に対する府民の意識のち、性別・年代によって、食品衛生に関する行動の実践状況に違いがあるか</w:t>
      </w:r>
      <w:r w:rsidR="005D16D7">
        <w:rPr>
          <w:rFonts w:ascii="ＭＳ ゴシック" w:eastAsia="ＭＳ ゴシック" w:hAnsi="ＭＳ ゴシック" w:hint="eastAsia"/>
          <w:szCs w:val="21"/>
        </w:rPr>
        <w:t>など</w:t>
      </w:r>
      <w:r>
        <w:rPr>
          <w:rFonts w:ascii="ＭＳ ゴシック" w:eastAsia="ＭＳ ゴシック" w:hAnsi="ＭＳ ゴシック" w:hint="eastAsia"/>
          <w:szCs w:val="21"/>
        </w:rPr>
        <w:t>を</w:t>
      </w:r>
      <w:r w:rsidR="005D16D7">
        <w:rPr>
          <w:rFonts w:ascii="ＭＳ ゴシック" w:eastAsia="ＭＳ ゴシック" w:hAnsi="ＭＳ ゴシック" w:hint="eastAsia"/>
          <w:szCs w:val="21"/>
        </w:rPr>
        <w:t>調査し</w:t>
      </w:r>
      <w:r>
        <w:rPr>
          <w:rFonts w:ascii="ＭＳ ゴシック" w:eastAsia="ＭＳ ゴシック" w:hAnsi="ＭＳ ゴシック" w:hint="eastAsia"/>
          <w:szCs w:val="21"/>
        </w:rPr>
        <w:t>た。</w:t>
      </w:r>
      <w:r w:rsidR="00637AEB">
        <w:rPr>
          <w:rFonts w:ascii="ＭＳ ゴシック" w:eastAsia="ＭＳ ゴシック" w:hAnsi="ＭＳ ゴシック" w:hint="eastAsia"/>
          <w:szCs w:val="21"/>
        </w:rPr>
        <w:t>なお、以降の調査結果では、料理をまったくしないと回答した【料理しない】</w:t>
      </w:r>
      <w:r w:rsidR="002268F3">
        <w:rPr>
          <w:rFonts w:ascii="ＭＳ ゴシック" w:eastAsia="ＭＳ ゴシック" w:hAnsi="ＭＳ ゴシック" w:hint="eastAsia"/>
          <w:szCs w:val="21"/>
        </w:rPr>
        <w:t>（</w:t>
      </w:r>
      <w:r w:rsidR="00637AEB">
        <w:rPr>
          <w:rFonts w:ascii="ＭＳ ゴシック" w:eastAsia="ＭＳ ゴシック" w:hAnsi="ＭＳ ゴシック" w:hint="eastAsia"/>
          <w:szCs w:val="21"/>
        </w:rPr>
        <w:t>n=116</w:t>
      </w:r>
      <w:r w:rsidR="002268F3">
        <w:rPr>
          <w:rFonts w:ascii="ＭＳ ゴシック" w:eastAsia="ＭＳ ゴシック" w:hAnsi="ＭＳ ゴシック" w:hint="eastAsia"/>
          <w:szCs w:val="21"/>
        </w:rPr>
        <w:t>）</w:t>
      </w:r>
      <w:r w:rsidR="00637AEB">
        <w:rPr>
          <w:rFonts w:ascii="ＭＳ ゴシック" w:eastAsia="ＭＳ ゴシック" w:hAnsi="ＭＳ ゴシック" w:hint="eastAsia"/>
          <w:szCs w:val="21"/>
        </w:rPr>
        <w:t>を除いている。</w:t>
      </w:r>
    </w:p>
    <w:p w:rsidR="006E4859" w:rsidRDefault="006E4859" w:rsidP="006E4859">
      <w:pPr>
        <w:rPr>
          <w:rFonts w:ascii="ＭＳ ゴシック" w:eastAsia="ＭＳ ゴシック" w:hAnsi="ＭＳ ゴシック"/>
          <w:szCs w:val="21"/>
        </w:rPr>
      </w:pPr>
    </w:p>
    <w:p w:rsidR="005D67FC" w:rsidRPr="00637CD9" w:rsidRDefault="005D67FC" w:rsidP="005D67FC">
      <w:pPr>
        <w:rPr>
          <w:rFonts w:ascii="ＭＳ ゴシック" w:eastAsia="ＭＳ ゴシック" w:hAnsi="ＭＳ ゴシック"/>
          <w:b/>
          <w:szCs w:val="21"/>
        </w:rPr>
      </w:pPr>
      <w:r>
        <w:rPr>
          <w:rFonts w:ascii="ＭＳ ゴシック" w:eastAsia="ＭＳ ゴシック" w:hAnsi="ＭＳ ゴシック" w:hint="eastAsia"/>
          <w:b/>
          <w:szCs w:val="21"/>
        </w:rPr>
        <w:t>3-1</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調理前の手洗いの実施状況について</w:t>
      </w:r>
    </w:p>
    <w:p w:rsidR="005D67FC" w:rsidRDefault="005D67FC" w:rsidP="006E4859">
      <w:pPr>
        <w:rPr>
          <w:rFonts w:ascii="ＭＳ ゴシック" w:eastAsia="ＭＳ ゴシック" w:hAnsi="ＭＳ ゴシック"/>
          <w:szCs w:val="21"/>
        </w:rPr>
      </w:pPr>
      <w:r>
        <w:rPr>
          <w:rFonts w:ascii="ＭＳ ゴシック" w:eastAsia="ＭＳ ゴシック" w:hAnsi="ＭＳ ゴシック" w:hint="eastAsia"/>
          <w:szCs w:val="21"/>
        </w:rPr>
        <w:t xml:space="preserve">　調理前の手洗いの実施状況についての調査結果を記載した。</w:t>
      </w:r>
    </w:p>
    <w:p w:rsidR="005D67FC" w:rsidRPr="005D67FC" w:rsidRDefault="005D67FC" w:rsidP="006E4859">
      <w:pPr>
        <w:rPr>
          <w:rFonts w:ascii="ＭＳ ゴシック" w:eastAsia="ＭＳ ゴシック" w:hAnsi="ＭＳ ゴシック"/>
          <w:szCs w:val="21"/>
        </w:rPr>
      </w:pPr>
    </w:p>
    <w:p w:rsidR="006E4859" w:rsidRPr="00637CD9" w:rsidRDefault="006E4859" w:rsidP="006E4859">
      <w:pPr>
        <w:rPr>
          <w:rFonts w:ascii="ＭＳ ゴシック" w:eastAsia="ＭＳ ゴシック" w:hAnsi="ＭＳ ゴシック"/>
          <w:b/>
          <w:szCs w:val="21"/>
        </w:rPr>
      </w:pPr>
      <w:r>
        <w:rPr>
          <w:rFonts w:ascii="ＭＳ ゴシック" w:eastAsia="ＭＳ ゴシック" w:hAnsi="ＭＳ ゴシック" w:hint="eastAsia"/>
          <w:b/>
          <w:szCs w:val="21"/>
        </w:rPr>
        <w:t>3-1</w:t>
      </w:r>
      <w:r w:rsidR="005D67FC">
        <w:rPr>
          <w:rFonts w:ascii="ＭＳ ゴシック" w:eastAsia="ＭＳ ゴシック" w:hAnsi="ＭＳ ゴシック" w:hint="eastAsia"/>
          <w:b/>
          <w:szCs w:val="21"/>
        </w:rPr>
        <w:t>-1</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性別・年代と調理前の手洗いの実施状況との関係性</w:t>
      </w:r>
    </w:p>
    <w:p w:rsidR="006E4859" w:rsidRDefault="006E4859" w:rsidP="006E485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E4833">
        <w:rPr>
          <w:rFonts w:ascii="ＭＳ ゴシック" w:eastAsia="ＭＳ ゴシック" w:hAnsi="ＭＳ ゴシック" w:hint="eastAsia"/>
          <w:szCs w:val="21"/>
        </w:rPr>
        <w:t>性別・年代</w:t>
      </w:r>
      <w:r>
        <w:rPr>
          <w:rFonts w:ascii="ＭＳ ゴシック" w:eastAsia="ＭＳ ゴシック" w:hAnsi="ＭＳ ゴシック" w:hint="eastAsia"/>
          <w:szCs w:val="21"/>
        </w:rPr>
        <w:t>によって、</w:t>
      </w:r>
      <w:r w:rsidR="000E4833">
        <w:rPr>
          <w:rFonts w:ascii="ＭＳ ゴシック" w:eastAsia="ＭＳ ゴシック" w:hAnsi="ＭＳ ゴシック" w:hint="eastAsia"/>
          <w:szCs w:val="21"/>
        </w:rPr>
        <w:t>調理前の手洗いの実施状況</w:t>
      </w:r>
      <w:r>
        <w:rPr>
          <w:rFonts w:ascii="ＭＳ ゴシック" w:eastAsia="ＭＳ ゴシック" w:hAnsi="ＭＳ ゴシック" w:hint="eastAsia"/>
          <w:szCs w:val="21"/>
        </w:rPr>
        <w:t>に違いがあるかを検証した。</w:t>
      </w:r>
    </w:p>
    <w:p w:rsidR="006E4859" w:rsidRPr="002272E0" w:rsidRDefault="006E4859" w:rsidP="006E4859">
      <w:pPr>
        <w:rPr>
          <w:rFonts w:ascii="ＭＳ ゴシック" w:eastAsia="ＭＳ ゴシック" w:hAnsi="ＭＳ ゴシック"/>
          <w:szCs w:val="21"/>
        </w:rPr>
      </w:pPr>
    </w:p>
    <w:p w:rsidR="006E4859" w:rsidRDefault="006E4859" w:rsidP="000E483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E4833">
        <w:rPr>
          <w:rFonts w:ascii="ＭＳ ゴシック" w:eastAsia="ＭＳ ゴシック" w:hAnsi="ＭＳ ゴシック" w:hint="eastAsia"/>
          <w:szCs w:val="21"/>
        </w:rPr>
        <w:t>調理前の石鹸等を使った手洗いを行っている</w:t>
      </w:r>
      <w:r>
        <w:rPr>
          <w:rFonts w:ascii="ＭＳ ゴシック" w:eastAsia="ＭＳ ゴシック" w:hAnsi="ＭＳ ゴシック" w:hint="eastAsia"/>
          <w:szCs w:val="21"/>
        </w:rPr>
        <w:t>か、という質問に対して、「</w:t>
      </w:r>
      <w:r w:rsidR="000E4833" w:rsidRPr="000E4833">
        <w:rPr>
          <w:rFonts w:ascii="ＭＳ ゴシック" w:eastAsia="ＭＳ ゴシック" w:hAnsi="ＭＳ ゴシック" w:hint="eastAsia"/>
          <w:szCs w:val="21"/>
        </w:rPr>
        <w:t>常に実践している</w:t>
      </w:r>
      <w:r w:rsidR="000E4833">
        <w:rPr>
          <w:rFonts w:ascii="ＭＳ ゴシック" w:eastAsia="ＭＳ ゴシック" w:hAnsi="ＭＳ ゴシック" w:hint="eastAsia"/>
          <w:szCs w:val="21"/>
        </w:rPr>
        <w:t>」、「</w:t>
      </w:r>
      <w:r w:rsidR="000E4833" w:rsidRPr="000E4833">
        <w:rPr>
          <w:rFonts w:ascii="ＭＳ ゴシック" w:eastAsia="ＭＳ ゴシック" w:hAnsi="ＭＳ ゴシック" w:hint="eastAsia"/>
          <w:szCs w:val="21"/>
        </w:rPr>
        <w:t>ほとんど実践している（実践しないときもある）</w:t>
      </w:r>
      <w:r>
        <w:rPr>
          <w:rFonts w:ascii="ＭＳ ゴシック" w:eastAsia="ＭＳ ゴシック" w:hAnsi="ＭＳ ゴシック" w:hint="eastAsia"/>
          <w:szCs w:val="21"/>
        </w:rPr>
        <w:t>」と回答した人を【</w:t>
      </w:r>
      <w:r w:rsidR="000E4833">
        <w:rPr>
          <w:rFonts w:ascii="ＭＳ ゴシック" w:eastAsia="ＭＳ ゴシック" w:hAnsi="ＭＳ ゴシック" w:hint="eastAsia"/>
          <w:szCs w:val="21"/>
        </w:rPr>
        <w:t>実践している</w:t>
      </w:r>
      <w:r>
        <w:rPr>
          <w:rFonts w:ascii="ＭＳ ゴシック" w:eastAsia="ＭＳ ゴシック" w:hAnsi="ＭＳ ゴシック" w:hint="eastAsia"/>
          <w:szCs w:val="21"/>
        </w:rPr>
        <w:t>】、「</w:t>
      </w:r>
      <w:r w:rsidR="000E4833" w:rsidRPr="000E4833">
        <w:rPr>
          <w:rFonts w:ascii="ＭＳ ゴシック" w:eastAsia="ＭＳ ゴシック" w:hAnsi="ＭＳ ゴシック" w:hint="eastAsia"/>
          <w:szCs w:val="21"/>
        </w:rPr>
        <w:t>あまり実践していない</w:t>
      </w:r>
      <w:r w:rsidR="000E4833">
        <w:rPr>
          <w:rFonts w:ascii="ＭＳ ゴシック" w:eastAsia="ＭＳ ゴシック" w:hAnsi="ＭＳ ゴシック" w:hint="eastAsia"/>
          <w:szCs w:val="21"/>
        </w:rPr>
        <w:t>」、「</w:t>
      </w:r>
      <w:r w:rsidR="000E4833" w:rsidRPr="000E4833">
        <w:rPr>
          <w:rFonts w:ascii="ＭＳ ゴシック" w:eastAsia="ＭＳ ゴシック" w:hAnsi="ＭＳ ゴシック" w:hint="eastAsia"/>
          <w:szCs w:val="21"/>
        </w:rPr>
        <w:t>まったく実践していない</w:t>
      </w:r>
      <w:r>
        <w:rPr>
          <w:rFonts w:ascii="ＭＳ ゴシック" w:eastAsia="ＭＳ ゴシック" w:hAnsi="ＭＳ ゴシック" w:hint="eastAsia"/>
          <w:szCs w:val="21"/>
        </w:rPr>
        <w:t>」と回答した人を【</w:t>
      </w:r>
      <w:r w:rsidR="000E4833">
        <w:rPr>
          <w:rFonts w:ascii="ＭＳ ゴシック" w:eastAsia="ＭＳ ゴシック" w:hAnsi="ＭＳ ゴシック" w:hint="eastAsia"/>
          <w:szCs w:val="21"/>
        </w:rPr>
        <w:t>実践していない</w:t>
      </w:r>
      <w:r>
        <w:rPr>
          <w:rFonts w:ascii="ＭＳ ゴシック" w:eastAsia="ＭＳ ゴシック" w:hAnsi="ＭＳ ゴシック" w:hint="eastAsia"/>
          <w:szCs w:val="21"/>
        </w:rPr>
        <w:t>】と定義した。</w:t>
      </w:r>
    </w:p>
    <w:p w:rsidR="005048B9" w:rsidRPr="0007790C" w:rsidRDefault="005048B9" w:rsidP="000E483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・30代以下を「若年層」、40代及び50代を「中間層」、60代以上を「高齢層」と定義した。</w:t>
      </w:r>
    </w:p>
    <w:p w:rsidR="006E4859" w:rsidRPr="0007790C" w:rsidRDefault="006E4859" w:rsidP="006E4859">
      <w:pPr>
        <w:rPr>
          <w:rFonts w:ascii="ＭＳ ゴシック" w:eastAsia="ＭＳ ゴシック" w:hAnsi="ＭＳ ゴシック"/>
          <w:szCs w:val="21"/>
        </w:rPr>
      </w:pPr>
    </w:p>
    <w:p w:rsidR="00962F8B" w:rsidRDefault="003D006C" w:rsidP="006E4859">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女性の方が、男性と比べて、【実践している】の割合が高かった</w:t>
      </w:r>
      <w:r w:rsidR="006E4859">
        <w:rPr>
          <w:rFonts w:ascii="ＭＳ ゴシック" w:eastAsia="ＭＳ ゴシック" w:hAnsi="ＭＳ ゴシック" w:hint="eastAsia"/>
          <w:szCs w:val="21"/>
        </w:rPr>
        <w:t>。</w:t>
      </w:r>
    </w:p>
    <w:p w:rsidR="006E4859" w:rsidRPr="00962F8B" w:rsidRDefault="003915AB" w:rsidP="00962F8B">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若年層</w:t>
      </w:r>
      <w:r w:rsidR="00962F8B">
        <w:rPr>
          <w:rFonts w:ascii="ＭＳ ゴシック" w:eastAsia="ＭＳ ゴシック" w:hAnsi="ＭＳ ゴシック" w:hint="eastAsia"/>
          <w:szCs w:val="21"/>
        </w:rPr>
        <w:t>の方が、</w:t>
      </w:r>
      <w:r>
        <w:rPr>
          <w:rFonts w:ascii="ＭＳ ゴシック" w:eastAsia="ＭＳ ゴシック" w:hAnsi="ＭＳ ゴシック" w:hint="eastAsia"/>
          <w:szCs w:val="21"/>
        </w:rPr>
        <w:t>中間層や高齢層と比べて、【実践している】の割合が高かった</w:t>
      </w:r>
      <w:r w:rsidR="00962F8B">
        <w:rPr>
          <w:rFonts w:ascii="ＭＳ ゴシック" w:eastAsia="ＭＳ ゴシック" w:hAnsi="ＭＳ ゴシック" w:hint="eastAsia"/>
          <w:szCs w:val="21"/>
        </w:rPr>
        <w:t>。</w:t>
      </w:r>
      <w:r w:rsidR="006E4859" w:rsidRPr="00962F8B">
        <w:rPr>
          <w:rFonts w:ascii="ＭＳ ゴシック" w:eastAsia="ＭＳ ゴシック" w:hAnsi="ＭＳ ゴシック" w:hint="eastAsia"/>
          <w:szCs w:val="21"/>
        </w:rPr>
        <w:t>（図表</w:t>
      </w:r>
      <w:r w:rsidR="003D006C" w:rsidRPr="00962F8B">
        <w:rPr>
          <w:rFonts w:ascii="ＭＳ ゴシック" w:eastAsia="ＭＳ ゴシック" w:hAnsi="ＭＳ ゴシック" w:hint="eastAsia"/>
          <w:szCs w:val="21"/>
        </w:rPr>
        <w:t>3-1</w:t>
      </w:r>
      <w:r w:rsidR="005D67FC" w:rsidRPr="00962F8B">
        <w:rPr>
          <w:rFonts w:ascii="ＭＳ ゴシック" w:eastAsia="ＭＳ ゴシック" w:hAnsi="ＭＳ ゴシック" w:hint="eastAsia"/>
          <w:szCs w:val="21"/>
        </w:rPr>
        <w:t>-1</w:t>
      </w:r>
      <w:r w:rsidR="006E4859" w:rsidRPr="00962F8B">
        <w:rPr>
          <w:rFonts w:ascii="ＭＳ ゴシック" w:eastAsia="ＭＳ ゴシック" w:hAnsi="ＭＳ ゴシック" w:hint="eastAsia"/>
          <w:szCs w:val="21"/>
        </w:rPr>
        <w:t>）</w:t>
      </w:r>
    </w:p>
    <w:p w:rsidR="006E4859" w:rsidRDefault="006E4859" w:rsidP="006E4859">
      <w:pPr>
        <w:pStyle w:val="a3"/>
        <w:ind w:leftChars="0" w:left="420"/>
        <w:rPr>
          <w:rFonts w:ascii="ＭＳ ゴシック" w:eastAsia="ＭＳ ゴシック" w:hAnsi="ＭＳ ゴシック"/>
          <w:szCs w:val="21"/>
        </w:rPr>
      </w:pPr>
    </w:p>
    <w:p w:rsidR="006E4859" w:rsidRPr="009548E1" w:rsidRDefault="006E4859" w:rsidP="006E4859">
      <w:pPr>
        <w:rPr>
          <w:rFonts w:ascii="ＭＳ ゴシック" w:eastAsia="ＭＳ ゴシック" w:hAnsi="ＭＳ ゴシック"/>
          <w:szCs w:val="21"/>
        </w:rPr>
      </w:pPr>
      <w:r>
        <w:rPr>
          <w:rFonts w:ascii="ＭＳ ゴシック" w:eastAsia="ＭＳ ゴシック" w:hAnsi="ＭＳ ゴシック" w:hint="eastAsia"/>
          <w:szCs w:val="21"/>
        </w:rPr>
        <w:t>【図表</w:t>
      </w:r>
      <w:r w:rsidR="003D006C">
        <w:rPr>
          <w:rFonts w:ascii="ＭＳ ゴシック" w:eastAsia="ＭＳ ゴシック" w:hAnsi="ＭＳ ゴシック" w:hint="eastAsia"/>
          <w:szCs w:val="21"/>
        </w:rPr>
        <w:t>3-1</w:t>
      </w:r>
      <w:r w:rsidR="005D67FC">
        <w:rPr>
          <w:rFonts w:ascii="ＭＳ ゴシック" w:eastAsia="ＭＳ ゴシック" w:hAnsi="ＭＳ ゴシック" w:hint="eastAsia"/>
          <w:szCs w:val="21"/>
        </w:rPr>
        <w:t>-1</w:t>
      </w:r>
      <w:r>
        <w:rPr>
          <w:rFonts w:ascii="ＭＳ ゴシック" w:eastAsia="ＭＳ ゴシック" w:hAnsi="ＭＳ ゴシック" w:hint="eastAsia"/>
          <w:szCs w:val="21"/>
        </w:rPr>
        <w:t>】</w:t>
      </w:r>
    </w:p>
    <w:p w:rsidR="003D006C" w:rsidRDefault="005048B9" w:rsidP="006E4859">
      <w:pPr>
        <w:rPr>
          <w:rFonts w:ascii="ＭＳ ゴシック" w:eastAsia="ＭＳ ゴシック" w:hAnsi="ＭＳ ゴシック"/>
          <w:szCs w:val="21"/>
        </w:rPr>
      </w:pPr>
      <w:r w:rsidRPr="005048B9">
        <w:rPr>
          <w:noProof/>
        </w:rPr>
        <w:drawing>
          <wp:inline distT="0" distB="0" distL="0" distR="0">
            <wp:extent cx="5400040" cy="278227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782272"/>
                    </a:xfrm>
                    <a:prstGeom prst="rect">
                      <a:avLst/>
                    </a:prstGeom>
                    <a:noFill/>
                    <a:ln>
                      <a:noFill/>
                    </a:ln>
                  </pic:spPr>
                </pic:pic>
              </a:graphicData>
            </a:graphic>
          </wp:inline>
        </w:drawing>
      </w:r>
    </w:p>
    <w:p w:rsidR="00637AEB" w:rsidRDefault="00637AE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5D67FC" w:rsidRDefault="005048B9" w:rsidP="005D67FC">
      <w:pPr>
        <w:widowControl/>
        <w:jc w:val="left"/>
        <w:rPr>
          <w:rFonts w:ascii="ＭＳ ゴシック" w:eastAsia="ＭＳ ゴシック" w:hAnsi="ＭＳ ゴシック"/>
          <w:szCs w:val="21"/>
        </w:rPr>
      </w:pPr>
      <w:r w:rsidRPr="005048B9">
        <w:rPr>
          <w:noProof/>
        </w:rPr>
        <w:drawing>
          <wp:inline distT="0" distB="0" distL="0" distR="0">
            <wp:extent cx="5400040" cy="1465461"/>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465461"/>
                    </a:xfrm>
                    <a:prstGeom prst="rect">
                      <a:avLst/>
                    </a:prstGeom>
                    <a:noFill/>
                    <a:ln>
                      <a:noFill/>
                    </a:ln>
                  </pic:spPr>
                </pic:pic>
              </a:graphicData>
            </a:graphic>
          </wp:inline>
        </w:drawing>
      </w:r>
    </w:p>
    <w:p w:rsidR="005D67FC" w:rsidRDefault="005D67FC" w:rsidP="005D67FC">
      <w:pPr>
        <w:widowControl/>
        <w:jc w:val="left"/>
        <w:rPr>
          <w:rFonts w:ascii="ＭＳ ゴシック" w:eastAsia="ＭＳ ゴシック" w:hAnsi="ＭＳ ゴシック"/>
          <w:szCs w:val="21"/>
        </w:rPr>
      </w:pPr>
    </w:p>
    <w:p w:rsidR="005D67FC" w:rsidRDefault="005D67FC" w:rsidP="005D67FC">
      <w:pPr>
        <w:widowControl/>
        <w:jc w:val="left"/>
        <w:rPr>
          <w:rFonts w:ascii="ＭＳ ゴシック" w:eastAsia="ＭＳ ゴシック" w:hAnsi="ＭＳ ゴシック"/>
          <w:szCs w:val="21"/>
        </w:rPr>
      </w:pPr>
    </w:p>
    <w:p w:rsidR="005D67FC" w:rsidRPr="00637CD9" w:rsidRDefault="005D67FC" w:rsidP="005D67FC">
      <w:pPr>
        <w:widowControl/>
        <w:jc w:val="left"/>
        <w:rPr>
          <w:rFonts w:ascii="ＭＳ ゴシック" w:eastAsia="ＭＳ ゴシック" w:hAnsi="ＭＳ ゴシック"/>
          <w:b/>
          <w:szCs w:val="21"/>
        </w:rPr>
      </w:pPr>
      <w:r w:rsidRPr="005D67FC">
        <w:rPr>
          <w:rFonts w:ascii="ＭＳ ゴシック" w:eastAsia="ＭＳ ゴシック" w:hAnsi="ＭＳ ゴシック" w:hint="eastAsia"/>
          <w:b/>
          <w:szCs w:val="21"/>
        </w:rPr>
        <w:t>3-1-2</w:t>
      </w:r>
      <w:r>
        <w:rPr>
          <w:rFonts w:ascii="ＭＳ ゴシック" w:eastAsia="ＭＳ ゴシック" w:hAnsi="ＭＳ ゴシック" w:hint="eastAsia"/>
          <w:b/>
          <w:szCs w:val="21"/>
        </w:rPr>
        <w:t xml:space="preserve">　（参考）調理前の手洗いを学んだ状況</w:t>
      </w:r>
    </w:p>
    <w:p w:rsidR="005D67FC" w:rsidRDefault="005D67FC" w:rsidP="005D67FC">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【実践している】</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n=657</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に対して、</w:t>
      </w:r>
      <w:r>
        <w:rPr>
          <w:rFonts w:ascii="ＭＳ ゴシック" w:eastAsia="ＭＳ ゴシック" w:hAnsi="ＭＳ ゴシック" w:hint="eastAsia"/>
          <w:szCs w:val="21"/>
        </w:rPr>
        <w:t>調理前の手洗いを学んだ状況</w:t>
      </w:r>
      <w:r w:rsidR="005D16D7">
        <w:rPr>
          <w:rFonts w:ascii="ＭＳ ゴシック" w:eastAsia="ＭＳ ゴシック" w:hAnsi="ＭＳ ゴシック" w:hint="eastAsia"/>
          <w:szCs w:val="21"/>
        </w:rPr>
        <w:t>を質問</w:t>
      </w:r>
      <w:r>
        <w:rPr>
          <w:rFonts w:ascii="ＭＳ ゴシック" w:eastAsia="ＭＳ ゴシック" w:hAnsi="ＭＳ ゴシック" w:hint="eastAsia"/>
          <w:szCs w:val="21"/>
        </w:rPr>
        <w:t>した。</w:t>
      </w:r>
    </w:p>
    <w:p w:rsidR="005D67FC" w:rsidRPr="0007790C" w:rsidRDefault="005D67FC" w:rsidP="005D67FC">
      <w:pPr>
        <w:rPr>
          <w:rFonts w:ascii="ＭＳ ゴシック" w:eastAsia="ＭＳ ゴシック" w:hAnsi="ＭＳ ゴシック"/>
          <w:szCs w:val="21"/>
        </w:rPr>
      </w:pPr>
    </w:p>
    <w:p w:rsidR="005D67FC" w:rsidRPr="00962F8B" w:rsidRDefault="005D67FC" w:rsidP="00CF79A2">
      <w:pPr>
        <w:pStyle w:val="a3"/>
        <w:numPr>
          <w:ilvl w:val="0"/>
          <w:numId w:val="25"/>
        </w:numPr>
        <w:ind w:leftChars="0"/>
        <w:rPr>
          <w:rFonts w:ascii="ＭＳ ゴシック" w:eastAsia="ＭＳ ゴシック" w:hAnsi="ＭＳ ゴシック"/>
          <w:szCs w:val="21"/>
        </w:rPr>
      </w:pPr>
      <w:r w:rsidRPr="00962F8B">
        <w:rPr>
          <w:rFonts w:ascii="ＭＳ ゴシック" w:eastAsia="ＭＳ ゴシック" w:hAnsi="ＭＳ ゴシック" w:hint="eastAsia"/>
          <w:szCs w:val="21"/>
        </w:rPr>
        <w:t>調理前の手洗いを学んだ状況は、「</w:t>
      </w:r>
      <w:r w:rsidR="00962F8B" w:rsidRPr="00962F8B">
        <w:rPr>
          <w:rFonts w:ascii="ＭＳ ゴシック" w:eastAsia="ＭＳ ゴシック" w:hAnsi="ＭＳ ゴシック" w:hint="eastAsia"/>
          <w:szCs w:val="21"/>
        </w:rPr>
        <w:t>家庭で食事の用意を手伝っているとき（50.1％）」、「食事の用意以外の日常生活の中で（46.6％）」が多く、「学校での調理実習のとき（17.5％）」、「テレビやインターネット、SNS等</w:t>
      </w:r>
      <w:r w:rsidRPr="00962F8B">
        <w:rPr>
          <w:rFonts w:ascii="ＭＳ ゴシック" w:eastAsia="ＭＳ ゴシック" w:hAnsi="ＭＳ ゴシック" w:hint="eastAsia"/>
          <w:szCs w:val="21"/>
        </w:rPr>
        <w:t>（</w:t>
      </w:r>
      <w:r w:rsidR="00962F8B">
        <w:rPr>
          <w:rFonts w:ascii="ＭＳ ゴシック" w:eastAsia="ＭＳ ゴシック" w:hAnsi="ＭＳ ゴシック" w:hint="eastAsia"/>
          <w:szCs w:val="21"/>
        </w:rPr>
        <w:t>17</w:t>
      </w:r>
      <w:r w:rsidRPr="00962F8B">
        <w:rPr>
          <w:rFonts w:ascii="ＭＳ ゴシック" w:eastAsia="ＭＳ ゴシック" w:hAnsi="ＭＳ ゴシック" w:hint="eastAsia"/>
          <w:szCs w:val="21"/>
        </w:rPr>
        <w:t>.5％）」</w:t>
      </w:r>
      <w:r w:rsidR="00962F8B">
        <w:rPr>
          <w:rFonts w:ascii="ＭＳ ゴシック" w:eastAsia="ＭＳ ゴシック" w:hAnsi="ＭＳ ゴシック" w:hint="eastAsia"/>
          <w:szCs w:val="21"/>
        </w:rPr>
        <w:t>と続いた</w:t>
      </w:r>
      <w:r w:rsidRPr="00962F8B">
        <w:rPr>
          <w:rFonts w:ascii="ＭＳ ゴシック" w:eastAsia="ＭＳ ゴシック" w:hAnsi="ＭＳ ゴシック" w:hint="eastAsia"/>
          <w:szCs w:val="21"/>
        </w:rPr>
        <w:t>。（図表3-1-2）</w:t>
      </w:r>
    </w:p>
    <w:p w:rsidR="005D67FC" w:rsidRDefault="005D67FC" w:rsidP="005D67FC">
      <w:pPr>
        <w:pStyle w:val="a3"/>
        <w:ind w:leftChars="0" w:left="420"/>
        <w:rPr>
          <w:rFonts w:ascii="ＭＳ ゴシック" w:eastAsia="ＭＳ ゴシック" w:hAnsi="ＭＳ ゴシック"/>
          <w:szCs w:val="21"/>
        </w:rPr>
      </w:pPr>
    </w:p>
    <w:p w:rsidR="005D67FC" w:rsidRDefault="005D67FC" w:rsidP="005D67FC">
      <w:pPr>
        <w:rPr>
          <w:rFonts w:ascii="ＭＳ ゴシック" w:eastAsia="ＭＳ ゴシック" w:hAnsi="ＭＳ ゴシック"/>
          <w:szCs w:val="21"/>
        </w:rPr>
      </w:pPr>
      <w:r>
        <w:rPr>
          <w:rFonts w:ascii="ＭＳ ゴシック" w:eastAsia="ＭＳ ゴシック" w:hAnsi="ＭＳ ゴシック" w:hint="eastAsia"/>
          <w:szCs w:val="21"/>
        </w:rPr>
        <w:t>【図表3-1-2】</w:t>
      </w:r>
    </w:p>
    <w:p w:rsidR="00902E97" w:rsidRDefault="005D67FC" w:rsidP="005D67FC">
      <w:pPr>
        <w:rPr>
          <w:rFonts w:ascii="ＭＳ ゴシック" w:eastAsia="ＭＳ ゴシック" w:hAnsi="ＭＳ ゴシック"/>
          <w:szCs w:val="21"/>
        </w:rPr>
      </w:pPr>
      <w:r w:rsidRPr="005D67FC">
        <w:rPr>
          <w:rFonts w:hint="eastAsia"/>
          <w:noProof/>
        </w:rPr>
        <w:drawing>
          <wp:anchor distT="0" distB="0" distL="114300" distR="114300" simplePos="0" relativeHeight="251667456" behindDoc="0" locked="0" layoutInCell="1" allowOverlap="1">
            <wp:simplePos x="0" y="0"/>
            <wp:positionH relativeFrom="column">
              <wp:posOffset>-3810</wp:posOffset>
            </wp:positionH>
            <wp:positionV relativeFrom="paragraph">
              <wp:posOffset>15875</wp:posOffset>
            </wp:positionV>
            <wp:extent cx="4867275" cy="2305050"/>
            <wp:effectExtent l="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7275" cy="2305050"/>
                    </a:xfrm>
                    <a:prstGeom prst="rect">
                      <a:avLst/>
                    </a:prstGeom>
                    <a:noFill/>
                    <a:ln>
                      <a:noFill/>
                    </a:ln>
                  </pic:spPr>
                </pic:pic>
              </a:graphicData>
            </a:graphic>
          </wp:anchor>
        </w:drawing>
      </w:r>
    </w:p>
    <w:p w:rsidR="005D67FC" w:rsidRDefault="005D67FC" w:rsidP="005D67FC">
      <w:pPr>
        <w:rPr>
          <w:rFonts w:ascii="ＭＳ ゴシック" w:eastAsia="ＭＳ ゴシック" w:hAnsi="ＭＳ ゴシック"/>
          <w:szCs w:val="21"/>
        </w:rPr>
      </w:pPr>
    </w:p>
    <w:p w:rsidR="00962F8B" w:rsidRDefault="00962F8B">
      <w:pPr>
        <w:widowControl/>
        <w:jc w:val="left"/>
        <w:rPr>
          <w:rFonts w:ascii="ＭＳ ゴシック" w:eastAsia="ＭＳ ゴシック" w:hAnsi="ＭＳ ゴシック"/>
          <w:b/>
          <w:szCs w:val="21"/>
        </w:rPr>
      </w:pPr>
      <w:r>
        <w:rPr>
          <w:rFonts w:ascii="ＭＳ ゴシック" w:eastAsia="ＭＳ ゴシック" w:hAnsi="ＭＳ ゴシック"/>
          <w:noProof/>
          <w:szCs w:val="21"/>
        </w:rPr>
        <w:drawing>
          <wp:anchor distT="0" distB="0" distL="114300" distR="114300" simplePos="0" relativeHeight="251668480" behindDoc="0" locked="0" layoutInCell="1" allowOverlap="1">
            <wp:simplePos x="0" y="0"/>
            <wp:positionH relativeFrom="column">
              <wp:posOffset>-3810</wp:posOffset>
            </wp:positionH>
            <wp:positionV relativeFrom="paragraph">
              <wp:posOffset>1949450</wp:posOffset>
            </wp:positionV>
            <wp:extent cx="5248910" cy="1840865"/>
            <wp:effectExtent l="0" t="0" r="8890" b="698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anchor>
        </w:drawing>
      </w:r>
      <w:r>
        <w:rPr>
          <w:rFonts w:ascii="ＭＳ ゴシック" w:eastAsia="ＭＳ ゴシック" w:hAnsi="ＭＳ ゴシック"/>
          <w:b/>
          <w:szCs w:val="21"/>
        </w:rPr>
        <w:br w:type="page"/>
      </w:r>
    </w:p>
    <w:p w:rsidR="005D67FC" w:rsidRPr="00637CD9" w:rsidRDefault="005D67FC" w:rsidP="005D67FC">
      <w:pPr>
        <w:rPr>
          <w:rFonts w:ascii="ＭＳ ゴシック" w:eastAsia="ＭＳ ゴシック" w:hAnsi="ＭＳ ゴシック"/>
          <w:b/>
          <w:szCs w:val="21"/>
        </w:rPr>
      </w:pPr>
      <w:r>
        <w:rPr>
          <w:rFonts w:ascii="ＭＳ ゴシック" w:eastAsia="ＭＳ ゴシック" w:hAnsi="ＭＳ ゴシック" w:hint="eastAsia"/>
          <w:b/>
          <w:szCs w:val="21"/>
        </w:rPr>
        <w:t>3-2</w:t>
      </w:r>
      <w:r w:rsidRPr="00637CD9">
        <w:rPr>
          <w:rFonts w:ascii="ＭＳ ゴシック" w:eastAsia="ＭＳ ゴシック" w:hAnsi="ＭＳ ゴシック" w:hint="eastAsia"/>
          <w:b/>
          <w:szCs w:val="21"/>
        </w:rPr>
        <w:t xml:space="preserve">　</w:t>
      </w:r>
      <w:r w:rsidR="00962F8B">
        <w:rPr>
          <w:rFonts w:ascii="ＭＳ ゴシック" w:eastAsia="ＭＳ ゴシック" w:hAnsi="ＭＳ ゴシック" w:hint="eastAsia"/>
          <w:b/>
          <w:szCs w:val="21"/>
        </w:rPr>
        <w:t>調理器具の消毒</w:t>
      </w:r>
      <w:r>
        <w:rPr>
          <w:rFonts w:ascii="ＭＳ ゴシック" w:eastAsia="ＭＳ ゴシック" w:hAnsi="ＭＳ ゴシック" w:hint="eastAsia"/>
          <w:b/>
          <w:szCs w:val="21"/>
        </w:rPr>
        <w:t>の実施状況について</w:t>
      </w:r>
    </w:p>
    <w:p w:rsidR="005D67FC" w:rsidRDefault="005D67FC" w:rsidP="005D67F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62F8B">
        <w:rPr>
          <w:rFonts w:ascii="ＭＳ ゴシック" w:eastAsia="ＭＳ ゴシック" w:hAnsi="ＭＳ ゴシック" w:hint="eastAsia"/>
          <w:szCs w:val="21"/>
        </w:rPr>
        <w:t>調理器具の消毒</w:t>
      </w:r>
      <w:r>
        <w:rPr>
          <w:rFonts w:ascii="ＭＳ ゴシック" w:eastAsia="ＭＳ ゴシック" w:hAnsi="ＭＳ ゴシック" w:hint="eastAsia"/>
          <w:szCs w:val="21"/>
        </w:rPr>
        <w:t>の実施状況についての調査結果を記載した。</w:t>
      </w:r>
    </w:p>
    <w:p w:rsidR="005D67FC" w:rsidRPr="005D67FC" w:rsidRDefault="005D67FC" w:rsidP="005D67FC">
      <w:pPr>
        <w:rPr>
          <w:rFonts w:ascii="ＭＳ ゴシック" w:eastAsia="ＭＳ ゴシック" w:hAnsi="ＭＳ ゴシック"/>
          <w:szCs w:val="21"/>
        </w:rPr>
      </w:pPr>
    </w:p>
    <w:p w:rsidR="005D67FC" w:rsidRPr="00637CD9" w:rsidRDefault="005D67FC" w:rsidP="005D67FC">
      <w:pPr>
        <w:rPr>
          <w:rFonts w:ascii="ＭＳ ゴシック" w:eastAsia="ＭＳ ゴシック" w:hAnsi="ＭＳ ゴシック"/>
          <w:b/>
          <w:szCs w:val="21"/>
        </w:rPr>
      </w:pPr>
      <w:r>
        <w:rPr>
          <w:rFonts w:ascii="ＭＳ ゴシック" w:eastAsia="ＭＳ ゴシック" w:hAnsi="ＭＳ ゴシック" w:hint="eastAsia"/>
          <w:b/>
          <w:szCs w:val="21"/>
        </w:rPr>
        <w:t>3-</w:t>
      </w:r>
      <w:r w:rsidR="00962F8B">
        <w:rPr>
          <w:rFonts w:ascii="ＭＳ ゴシック" w:eastAsia="ＭＳ ゴシック" w:hAnsi="ＭＳ ゴシック" w:hint="eastAsia"/>
          <w:b/>
          <w:szCs w:val="21"/>
        </w:rPr>
        <w:t>2</w:t>
      </w:r>
      <w:r>
        <w:rPr>
          <w:rFonts w:ascii="ＭＳ ゴシック" w:eastAsia="ＭＳ ゴシック" w:hAnsi="ＭＳ ゴシック" w:hint="eastAsia"/>
          <w:b/>
          <w:szCs w:val="21"/>
        </w:rPr>
        <w:t>-1</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性別・年代と</w:t>
      </w:r>
      <w:r w:rsidR="00962F8B">
        <w:rPr>
          <w:rFonts w:ascii="ＭＳ ゴシック" w:eastAsia="ＭＳ ゴシック" w:hAnsi="ＭＳ ゴシック" w:hint="eastAsia"/>
          <w:b/>
          <w:szCs w:val="21"/>
        </w:rPr>
        <w:t>調理器具の消毒</w:t>
      </w:r>
      <w:r>
        <w:rPr>
          <w:rFonts w:ascii="ＭＳ ゴシック" w:eastAsia="ＭＳ ゴシック" w:hAnsi="ＭＳ ゴシック" w:hint="eastAsia"/>
          <w:b/>
          <w:szCs w:val="21"/>
        </w:rPr>
        <w:t>の実施状況との関係性</w:t>
      </w:r>
    </w:p>
    <w:p w:rsidR="005D67FC" w:rsidRDefault="005D67FC" w:rsidP="005D67FC">
      <w:pPr>
        <w:rPr>
          <w:rFonts w:ascii="ＭＳ ゴシック" w:eastAsia="ＭＳ ゴシック" w:hAnsi="ＭＳ ゴシック"/>
          <w:szCs w:val="21"/>
        </w:rPr>
      </w:pPr>
      <w:r>
        <w:rPr>
          <w:rFonts w:ascii="ＭＳ ゴシック" w:eastAsia="ＭＳ ゴシック" w:hAnsi="ＭＳ ゴシック" w:hint="eastAsia"/>
          <w:szCs w:val="21"/>
        </w:rPr>
        <w:t xml:space="preserve">　性別・年代によって、</w:t>
      </w:r>
      <w:r w:rsidR="00962F8B">
        <w:rPr>
          <w:rFonts w:ascii="ＭＳ ゴシック" w:eastAsia="ＭＳ ゴシック" w:hAnsi="ＭＳ ゴシック" w:hint="eastAsia"/>
          <w:szCs w:val="21"/>
        </w:rPr>
        <w:t>調理器具の消毒</w:t>
      </w:r>
      <w:r>
        <w:rPr>
          <w:rFonts w:ascii="ＭＳ ゴシック" w:eastAsia="ＭＳ ゴシック" w:hAnsi="ＭＳ ゴシック" w:hint="eastAsia"/>
          <w:szCs w:val="21"/>
        </w:rPr>
        <w:t>の実施状況に違いがあるかを検証した。</w:t>
      </w:r>
    </w:p>
    <w:p w:rsidR="005D67FC" w:rsidRPr="002272E0" w:rsidRDefault="005D67FC" w:rsidP="005D67FC">
      <w:pPr>
        <w:rPr>
          <w:rFonts w:ascii="ＭＳ ゴシック" w:eastAsia="ＭＳ ゴシック" w:hAnsi="ＭＳ ゴシック"/>
          <w:szCs w:val="21"/>
        </w:rPr>
      </w:pPr>
    </w:p>
    <w:p w:rsidR="005D67FC" w:rsidRPr="0007790C" w:rsidRDefault="005D67FC" w:rsidP="005D67F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62F8B">
        <w:rPr>
          <w:rFonts w:ascii="ＭＳ ゴシック" w:eastAsia="ＭＳ ゴシック" w:hAnsi="ＭＳ ゴシック" w:hint="eastAsia"/>
          <w:szCs w:val="21"/>
        </w:rPr>
        <w:t>アルコールまたは熱湯等を使用して調理器具の消毒</w:t>
      </w:r>
      <w:r>
        <w:rPr>
          <w:rFonts w:ascii="ＭＳ ゴシック" w:eastAsia="ＭＳ ゴシック" w:hAnsi="ＭＳ ゴシック" w:hint="eastAsia"/>
          <w:szCs w:val="21"/>
        </w:rPr>
        <w:t>を行っているか、という質問に対して、「</w:t>
      </w:r>
      <w:r w:rsidRPr="000E4833">
        <w:rPr>
          <w:rFonts w:ascii="ＭＳ ゴシック" w:eastAsia="ＭＳ ゴシック" w:hAnsi="ＭＳ ゴシック" w:hint="eastAsia"/>
          <w:szCs w:val="21"/>
        </w:rPr>
        <w:t>常に実践している</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ほとんど実践している（実践しないときもある）</w:t>
      </w:r>
      <w:r>
        <w:rPr>
          <w:rFonts w:ascii="ＭＳ ゴシック" w:eastAsia="ＭＳ ゴシック" w:hAnsi="ＭＳ ゴシック" w:hint="eastAsia"/>
          <w:szCs w:val="21"/>
        </w:rPr>
        <w:t>」と回答した人を【実践している】、「</w:t>
      </w:r>
      <w:r w:rsidRPr="000E4833">
        <w:rPr>
          <w:rFonts w:ascii="ＭＳ ゴシック" w:eastAsia="ＭＳ ゴシック" w:hAnsi="ＭＳ ゴシック" w:hint="eastAsia"/>
          <w:szCs w:val="21"/>
        </w:rPr>
        <w:t>あまり実践していない</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まったく実践していない</w:t>
      </w:r>
      <w:r>
        <w:rPr>
          <w:rFonts w:ascii="ＭＳ ゴシック" w:eastAsia="ＭＳ ゴシック" w:hAnsi="ＭＳ ゴシック" w:hint="eastAsia"/>
          <w:szCs w:val="21"/>
        </w:rPr>
        <w:t>」と回答した人を【実践していない】と定義した。</w:t>
      </w:r>
    </w:p>
    <w:p w:rsidR="005D67FC" w:rsidRPr="0007790C" w:rsidRDefault="005D67FC" w:rsidP="005D67FC">
      <w:pPr>
        <w:rPr>
          <w:rFonts w:ascii="ＭＳ ゴシック" w:eastAsia="ＭＳ ゴシック" w:hAnsi="ＭＳ ゴシック"/>
          <w:szCs w:val="21"/>
        </w:rPr>
      </w:pPr>
    </w:p>
    <w:p w:rsidR="00962F8B" w:rsidRDefault="00962F8B" w:rsidP="005D67FC">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性別では</w:t>
      </w:r>
      <w:r w:rsidR="005D67FC">
        <w:rPr>
          <w:rFonts w:ascii="ＭＳ ゴシック" w:eastAsia="ＭＳ ゴシック" w:hAnsi="ＭＳ ゴシック" w:hint="eastAsia"/>
          <w:szCs w:val="21"/>
        </w:rPr>
        <w:t>、【実践している】の割合</w:t>
      </w:r>
      <w:r>
        <w:rPr>
          <w:rFonts w:ascii="ＭＳ ゴシック" w:eastAsia="ＭＳ ゴシック" w:hAnsi="ＭＳ ゴシック" w:hint="eastAsia"/>
          <w:szCs w:val="21"/>
        </w:rPr>
        <w:t>に</w:t>
      </w:r>
      <w:r w:rsidR="00E20BF8">
        <w:rPr>
          <w:rFonts w:ascii="ＭＳ ゴシック" w:eastAsia="ＭＳ ゴシック" w:hAnsi="ＭＳ ゴシック" w:hint="eastAsia"/>
          <w:szCs w:val="21"/>
        </w:rPr>
        <w:t>統計的な有意差はみられなかった</w:t>
      </w:r>
      <w:r w:rsidR="005D67FC">
        <w:rPr>
          <w:rFonts w:ascii="ＭＳ ゴシック" w:eastAsia="ＭＳ ゴシック" w:hAnsi="ＭＳ ゴシック" w:hint="eastAsia"/>
          <w:szCs w:val="21"/>
        </w:rPr>
        <w:t>。</w:t>
      </w:r>
    </w:p>
    <w:p w:rsidR="005D67FC" w:rsidRDefault="003915AB" w:rsidP="005D67FC">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若年層の</w:t>
      </w:r>
      <w:r w:rsidR="00EC1160">
        <w:rPr>
          <w:rFonts w:ascii="ＭＳ ゴシック" w:eastAsia="ＭＳ ゴシック" w:hAnsi="ＭＳ ゴシック" w:hint="eastAsia"/>
          <w:szCs w:val="21"/>
        </w:rPr>
        <w:t>方が、</w:t>
      </w:r>
      <w:r>
        <w:rPr>
          <w:rFonts w:ascii="ＭＳ ゴシック" w:eastAsia="ＭＳ ゴシック" w:hAnsi="ＭＳ ゴシック" w:hint="eastAsia"/>
          <w:szCs w:val="21"/>
        </w:rPr>
        <w:t>高齢層</w:t>
      </w:r>
      <w:r w:rsidR="00EC1160">
        <w:rPr>
          <w:rFonts w:ascii="ＭＳ ゴシック" w:eastAsia="ＭＳ ゴシック" w:hAnsi="ＭＳ ゴシック" w:hint="eastAsia"/>
          <w:szCs w:val="21"/>
        </w:rPr>
        <w:t>と比べて、【実践している】の割合が高かった。</w:t>
      </w:r>
      <w:r w:rsidR="005D67FC" w:rsidRPr="006B4314">
        <w:rPr>
          <w:rFonts w:ascii="ＭＳ ゴシック" w:eastAsia="ＭＳ ゴシック" w:hAnsi="ＭＳ ゴシック" w:hint="eastAsia"/>
          <w:szCs w:val="21"/>
        </w:rPr>
        <w:t>（図表</w:t>
      </w:r>
      <w:r w:rsidR="00962F8B">
        <w:rPr>
          <w:rFonts w:ascii="ＭＳ ゴシック" w:eastAsia="ＭＳ ゴシック" w:hAnsi="ＭＳ ゴシック" w:hint="eastAsia"/>
          <w:szCs w:val="21"/>
        </w:rPr>
        <w:t>3-2</w:t>
      </w:r>
      <w:r w:rsidR="005D67FC">
        <w:rPr>
          <w:rFonts w:ascii="ＭＳ ゴシック" w:eastAsia="ＭＳ ゴシック" w:hAnsi="ＭＳ ゴシック" w:hint="eastAsia"/>
          <w:szCs w:val="21"/>
        </w:rPr>
        <w:t>-1</w:t>
      </w:r>
      <w:r w:rsidR="005D67FC" w:rsidRPr="006B4314">
        <w:rPr>
          <w:rFonts w:ascii="ＭＳ ゴシック" w:eastAsia="ＭＳ ゴシック" w:hAnsi="ＭＳ ゴシック" w:hint="eastAsia"/>
          <w:szCs w:val="21"/>
        </w:rPr>
        <w:t>）</w:t>
      </w:r>
    </w:p>
    <w:p w:rsidR="005D67FC" w:rsidRDefault="005D67FC" w:rsidP="005D67FC">
      <w:pPr>
        <w:pStyle w:val="a3"/>
        <w:ind w:leftChars="0" w:left="420"/>
        <w:rPr>
          <w:rFonts w:ascii="ＭＳ ゴシック" w:eastAsia="ＭＳ ゴシック" w:hAnsi="ＭＳ ゴシック"/>
          <w:szCs w:val="21"/>
        </w:rPr>
      </w:pPr>
    </w:p>
    <w:p w:rsidR="005D67FC" w:rsidRPr="009548E1" w:rsidRDefault="005D67FC" w:rsidP="005D67FC">
      <w:pPr>
        <w:rPr>
          <w:rFonts w:ascii="ＭＳ ゴシック" w:eastAsia="ＭＳ ゴシック" w:hAnsi="ＭＳ ゴシック"/>
          <w:szCs w:val="21"/>
        </w:rPr>
      </w:pPr>
      <w:r>
        <w:rPr>
          <w:rFonts w:ascii="ＭＳ ゴシック" w:eastAsia="ＭＳ ゴシック" w:hAnsi="ＭＳ ゴシック" w:hint="eastAsia"/>
          <w:szCs w:val="21"/>
        </w:rPr>
        <w:t>【図表</w:t>
      </w:r>
      <w:r w:rsidR="00962F8B">
        <w:rPr>
          <w:rFonts w:ascii="ＭＳ ゴシック" w:eastAsia="ＭＳ ゴシック" w:hAnsi="ＭＳ ゴシック" w:hint="eastAsia"/>
          <w:szCs w:val="21"/>
        </w:rPr>
        <w:t>3-2</w:t>
      </w:r>
      <w:r>
        <w:rPr>
          <w:rFonts w:ascii="ＭＳ ゴシック" w:eastAsia="ＭＳ ゴシック" w:hAnsi="ＭＳ ゴシック" w:hint="eastAsia"/>
          <w:szCs w:val="21"/>
        </w:rPr>
        <w:t>-1】</w:t>
      </w:r>
    </w:p>
    <w:p w:rsidR="005D67FC" w:rsidRDefault="003915AB" w:rsidP="005D67FC">
      <w:pPr>
        <w:widowControl/>
        <w:jc w:val="left"/>
        <w:rPr>
          <w:rFonts w:ascii="ＭＳ ゴシック" w:eastAsia="ＭＳ ゴシック" w:hAnsi="ＭＳ ゴシック"/>
          <w:szCs w:val="21"/>
        </w:rPr>
      </w:pPr>
      <w:r w:rsidRPr="003915AB">
        <w:rPr>
          <w:noProof/>
        </w:rPr>
        <w:drawing>
          <wp:inline distT="0" distB="0" distL="0" distR="0">
            <wp:extent cx="5400040" cy="278227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2782272"/>
                    </a:xfrm>
                    <a:prstGeom prst="rect">
                      <a:avLst/>
                    </a:prstGeom>
                    <a:noFill/>
                    <a:ln>
                      <a:noFill/>
                    </a:ln>
                  </pic:spPr>
                </pic:pic>
              </a:graphicData>
            </a:graphic>
          </wp:inline>
        </w:drawing>
      </w:r>
    </w:p>
    <w:p w:rsidR="005D67FC" w:rsidRDefault="003915AB" w:rsidP="005D67FC">
      <w:pPr>
        <w:widowControl/>
        <w:jc w:val="left"/>
        <w:rPr>
          <w:rFonts w:ascii="ＭＳ ゴシック" w:eastAsia="ＭＳ ゴシック" w:hAnsi="ＭＳ ゴシック"/>
          <w:szCs w:val="21"/>
        </w:rPr>
      </w:pPr>
      <w:r w:rsidRPr="003915AB">
        <w:rPr>
          <w:noProof/>
        </w:rPr>
        <w:drawing>
          <wp:inline distT="0" distB="0" distL="0" distR="0">
            <wp:extent cx="5400040" cy="134231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342313"/>
                    </a:xfrm>
                    <a:prstGeom prst="rect">
                      <a:avLst/>
                    </a:prstGeom>
                    <a:noFill/>
                    <a:ln>
                      <a:noFill/>
                    </a:ln>
                  </pic:spPr>
                </pic:pic>
              </a:graphicData>
            </a:graphic>
          </wp:inline>
        </w:drawing>
      </w:r>
    </w:p>
    <w:p w:rsidR="005D67FC" w:rsidRDefault="005D67FC" w:rsidP="005D67FC">
      <w:pPr>
        <w:widowControl/>
        <w:jc w:val="left"/>
        <w:rPr>
          <w:rFonts w:ascii="ＭＳ ゴシック" w:eastAsia="ＭＳ ゴシック" w:hAnsi="ＭＳ ゴシック"/>
          <w:szCs w:val="21"/>
        </w:rPr>
      </w:pPr>
    </w:p>
    <w:p w:rsidR="005D67FC" w:rsidRDefault="005D67FC" w:rsidP="005D67FC">
      <w:pPr>
        <w:widowControl/>
        <w:jc w:val="left"/>
        <w:rPr>
          <w:rFonts w:ascii="ＭＳ ゴシック" w:eastAsia="ＭＳ ゴシック" w:hAnsi="ＭＳ ゴシック"/>
          <w:szCs w:val="21"/>
        </w:rPr>
      </w:pPr>
    </w:p>
    <w:p w:rsidR="005D67FC" w:rsidRPr="00637CD9" w:rsidRDefault="00962F8B" w:rsidP="005D67FC">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3-2</w:t>
      </w:r>
      <w:r w:rsidR="005D67FC" w:rsidRPr="005D67FC">
        <w:rPr>
          <w:rFonts w:ascii="ＭＳ ゴシック" w:eastAsia="ＭＳ ゴシック" w:hAnsi="ＭＳ ゴシック" w:hint="eastAsia"/>
          <w:b/>
          <w:szCs w:val="21"/>
        </w:rPr>
        <w:t>-2</w:t>
      </w:r>
      <w:r w:rsidR="005D67FC">
        <w:rPr>
          <w:rFonts w:ascii="ＭＳ ゴシック" w:eastAsia="ＭＳ ゴシック" w:hAnsi="ＭＳ ゴシック" w:hint="eastAsia"/>
          <w:b/>
          <w:szCs w:val="21"/>
        </w:rPr>
        <w:t xml:space="preserve">　（参考）</w:t>
      </w:r>
      <w:r>
        <w:rPr>
          <w:rFonts w:ascii="ＭＳ ゴシック" w:eastAsia="ＭＳ ゴシック" w:hAnsi="ＭＳ ゴシック" w:hint="eastAsia"/>
          <w:b/>
          <w:szCs w:val="21"/>
        </w:rPr>
        <w:t>調理器具の消毒</w:t>
      </w:r>
      <w:r w:rsidR="005D67FC">
        <w:rPr>
          <w:rFonts w:ascii="ＭＳ ゴシック" w:eastAsia="ＭＳ ゴシック" w:hAnsi="ＭＳ ゴシック" w:hint="eastAsia"/>
          <w:b/>
          <w:szCs w:val="21"/>
        </w:rPr>
        <w:t>を学んだ状況</w:t>
      </w:r>
    </w:p>
    <w:p w:rsidR="005D67FC" w:rsidRDefault="005D67FC" w:rsidP="005D67FC">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【実践している】</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n=215</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に対して、</w:t>
      </w:r>
      <w:r w:rsidR="00962F8B">
        <w:rPr>
          <w:rFonts w:ascii="ＭＳ ゴシック" w:eastAsia="ＭＳ ゴシック" w:hAnsi="ＭＳ ゴシック" w:hint="eastAsia"/>
          <w:szCs w:val="21"/>
        </w:rPr>
        <w:t>調理器具の消毒</w:t>
      </w:r>
      <w:r>
        <w:rPr>
          <w:rFonts w:ascii="ＭＳ ゴシック" w:eastAsia="ＭＳ ゴシック" w:hAnsi="ＭＳ ゴシック" w:hint="eastAsia"/>
          <w:szCs w:val="21"/>
        </w:rPr>
        <w:t>を学んだ状況</w:t>
      </w:r>
      <w:r w:rsidR="005D16D7">
        <w:rPr>
          <w:rFonts w:ascii="ＭＳ ゴシック" w:eastAsia="ＭＳ ゴシック" w:hAnsi="ＭＳ ゴシック" w:hint="eastAsia"/>
          <w:szCs w:val="21"/>
        </w:rPr>
        <w:t>を質問</w:t>
      </w:r>
      <w:r>
        <w:rPr>
          <w:rFonts w:ascii="ＭＳ ゴシック" w:eastAsia="ＭＳ ゴシック" w:hAnsi="ＭＳ ゴシック" w:hint="eastAsia"/>
          <w:szCs w:val="21"/>
        </w:rPr>
        <w:t>した。</w:t>
      </w:r>
    </w:p>
    <w:p w:rsidR="005D67FC" w:rsidRPr="0007790C" w:rsidRDefault="005D67FC" w:rsidP="005D67FC">
      <w:pPr>
        <w:rPr>
          <w:rFonts w:ascii="ＭＳ ゴシック" w:eastAsia="ＭＳ ゴシック" w:hAnsi="ＭＳ ゴシック"/>
          <w:szCs w:val="21"/>
        </w:rPr>
      </w:pPr>
    </w:p>
    <w:p w:rsidR="005D67FC" w:rsidRPr="00EC1160" w:rsidRDefault="00962F8B" w:rsidP="00EC73C7">
      <w:pPr>
        <w:pStyle w:val="a3"/>
        <w:numPr>
          <w:ilvl w:val="0"/>
          <w:numId w:val="25"/>
        </w:numPr>
        <w:ind w:leftChars="0"/>
        <w:rPr>
          <w:rFonts w:ascii="ＭＳ ゴシック" w:eastAsia="ＭＳ ゴシック" w:hAnsi="ＭＳ ゴシック"/>
          <w:szCs w:val="21"/>
        </w:rPr>
      </w:pPr>
      <w:r w:rsidRPr="00EC1160">
        <w:rPr>
          <w:rFonts w:ascii="ＭＳ ゴシック" w:eastAsia="ＭＳ ゴシック" w:hAnsi="ＭＳ ゴシック" w:hint="eastAsia"/>
          <w:szCs w:val="21"/>
        </w:rPr>
        <w:t>調理器具の消毒</w:t>
      </w:r>
      <w:r w:rsidR="005D67FC" w:rsidRPr="00EC1160">
        <w:rPr>
          <w:rFonts w:ascii="ＭＳ ゴシック" w:eastAsia="ＭＳ ゴシック" w:hAnsi="ＭＳ ゴシック" w:hint="eastAsia"/>
          <w:szCs w:val="21"/>
        </w:rPr>
        <w:t>を学んだ状況は、「</w:t>
      </w:r>
      <w:r w:rsidR="00EC1160" w:rsidRPr="00EC1160">
        <w:rPr>
          <w:rFonts w:ascii="ＭＳ ゴシック" w:eastAsia="ＭＳ ゴシック" w:hAnsi="ＭＳ ゴシック" w:hint="eastAsia"/>
          <w:szCs w:val="21"/>
        </w:rPr>
        <w:t>家庭で食事の用意を手伝っているとき（50.2％）」、「食事の用意以外の日常生活の中で（39.5％）」、「テレビやインターネット、SNS等</w:t>
      </w:r>
      <w:r w:rsidR="005D67FC" w:rsidRPr="00EC1160">
        <w:rPr>
          <w:rFonts w:ascii="ＭＳ ゴシック" w:eastAsia="ＭＳ ゴシック" w:hAnsi="ＭＳ ゴシック" w:hint="eastAsia"/>
          <w:szCs w:val="21"/>
        </w:rPr>
        <w:t>（</w:t>
      </w:r>
      <w:r w:rsidR="00EC1160">
        <w:rPr>
          <w:rFonts w:ascii="ＭＳ ゴシック" w:eastAsia="ＭＳ ゴシック" w:hAnsi="ＭＳ ゴシック" w:hint="eastAsia"/>
          <w:szCs w:val="21"/>
        </w:rPr>
        <w:t>25.1</w:t>
      </w:r>
      <w:r w:rsidR="005D67FC" w:rsidRPr="00EC1160">
        <w:rPr>
          <w:rFonts w:ascii="ＭＳ ゴシック" w:eastAsia="ＭＳ ゴシック" w:hAnsi="ＭＳ ゴシック" w:hint="eastAsia"/>
          <w:szCs w:val="21"/>
        </w:rPr>
        <w:t>％）」の順に多かった。（図表</w:t>
      </w:r>
      <w:r w:rsidRPr="00EC1160">
        <w:rPr>
          <w:rFonts w:ascii="ＭＳ ゴシック" w:eastAsia="ＭＳ ゴシック" w:hAnsi="ＭＳ ゴシック" w:hint="eastAsia"/>
          <w:szCs w:val="21"/>
        </w:rPr>
        <w:t>3-2</w:t>
      </w:r>
      <w:r w:rsidR="005D67FC" w:rsidRPr="00EC1160">
        <w:rPr>
          <w:rFonts w:ascii="ＭＳ ゴシック" w:eastAsia="ＭＳ ゴシック" w:hAnsi="ＭＳ ゴシック" w:hint="eastAsia"/>
          <w:szCs w:val="21"/>
        </w:rPr>
        <w:t>-2）</w:t>
      </w:r>
    </w:p>
    <w:p w:rsidR="005D67FC" w:rsidRDefault="005D67FC" w:rsidP="005D67FC">
      <w:pPr>
        <w:pStyle w:val="a3"/>
        <w:ind w:leftChars="0" w:left="420"/>
        <w:rPr>
          <w:rFonts w:ascii="ＭＳ ゴシック" w:eastAsia="ＭＳ ゴシック" w:hAnsi="ＭＳ ゴシック"/>
          <w:szCs w:val="21"/>
        </w:rPr>
      </w:pPr>
    </w:p>
    <w:p w:rsidR="005D67FC" w:rsidRDefault="005D67FC" w:rsidP="005D67FC">
      <w:pPr>
        <w:rPr>
          <w:rFonts w:ascii="ＭＳ ゴシック" w:eastAsia="ＭＳ ゴシック" w:hAnsi="ＭＳ ゴシック"/>
          <w:szCs w:val="21"/>
        </w:rPr>
      </w:pPr>
      <w:r>
        <w:rPr>
          <w:rFonts w:ascii="ＭＳ ゴシック" w:eastAsia="ＭＳ ゴシック" w:hAnsi="ＭＳ ゴシック" w:hint="eastAsia"/>
          <w:szCs w:val="21"/>
        </w:rPr>
        <w:t>【図表</w:t>
      </w:r>
      <w:r w:rsidR="00962F8B">
        <w:rPr>
          <w:rFonts w:ascii="ＭＳ ゴシック" w:eastAsia="ＭＳ ゴシック" w:hAnsi="ＭＳ ゴシック" w:hint="eastAsia"/>
          <w:szCs w:val="21"/>
        </w:rPr>
        <w:t>3-2</w:t>
      </w:r>
      <w:r>
        <w:rPr>
          <w:rFonts w:ascii="ＭＳ ゴシック" w:eastAsia="ＭＳ ゴシック" w:hAnsi="ＭＳ ゴシック" w:hint="eastAsia"/>
          <w:szCs w:val="21"/>
        </w:rPr>
        <w:t>-2】</w:t>
      </w:r>
    </w:p>
    <w:p w:rsidR="005D67FC" w:rsidRDefault="00EC1160" w:rsidP="005D67FC">
      <w:pPr>
        <w:rPr>
          <w:rFonts w:ascii="ＭＳ ゴシック" w:eastAsia="ＭＳ ゴシック" w:hAnsi="ＭＳ ゴシック"/>
          <w:szCs w:val="21"/>
        </w:rPr>
      </w:pPr>
      <w:r w:rsidRPr="00EC1160">
        <w:rPr>
          <w:noProof/>
        </w:rPr>
        <w:drawing>
          <wp:inline distT="0" distB="0" distL="0" distR="0">
            <wp:extent cx="4867275" cy="228600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2286000"/>
                    </a:xfrm>
                    <a:prstGeom prst="rect">
                      <a:avLst/>
                    </a:prstGeom>
                    <a:noFill/>
                    <a:ln>
                      <a:noFill/>
                    </a:ln>
                  </pic:spPr>
                </pic:pic>
              </a:graphicData>
            </a:graphic>
          </wp:inline>
        </w:drawing>
      </w:r>
    </w:p>
    <w:p w:rsidR="00EC1160" w:rsidRDefault="00EC1160" w:rsidP="005D67FC">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69504" behindDoc="0" locked="0" layoutInCell="1" allowOverlap="1">
            <wp:simplePos x="0" y="0"/>
            <wp:positionH relativeFrom="column">
              <wp:posOffset>-5080</wp:posOffset>
            </wp:positionH>
            <wp:positionV relativeFrom="paragraph">
              <wp:posOffset>82550</wp:posOffset>
            </wp:positionV>
            <wp:extent cx="5248910" cy="1840865"/>
            <wp:effectExtent l="0" t="0" r="8890" b="698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anchor>
        </w:drawing>
      </w:r>
    </w:p>
    <w:p w:rsidR="00962F8B" w:rsidRDefault="00962F8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962F8B" w:rsidRPr="00637CD9" w:rsidRDefault="00962F8B" w:rsidP="00962F8B">
      <w:pPr>
        <w:rPr>
          <w:rFonts w:ascii="ＭＳ ゴシック" w:eastAsia="ＭＳ ゴシック" w:hAnsi="ＭＳ ゴシック"/>
          <w:b/>
          <w:szCs w:val="21"/>
        </w:rPr>
      </w:pPr>
      <w:r>
        <w:rPr>
          <w:rFonts w:ascii="ＭＳ ゴシック" w:eastAsia="ＭＳ ゴシック" w:hAnsi="ＭＳ ゴシック" w:hint="eastAsia"/>
          <w:b/>
          <w:szCs w:val="21"/>
        </w:rPr>
        <w:t>3-3</w:t>
      </w:r>
      <w:r w:rsidRPr="00637CD9">
        <w:rPr>
          <w:rFonts w:ascii="ＭＳ ゴシック" w:eastAsia="ＭＳ ゴシック" w:hAnsi="ＭＳ ゴシック" w:hint="eastAsia"/>
          <w:b/>
          <w:szCs w:val="21"/>
        </w:rPr>
        <w:t xml:space="preserve">　</w:t>
      </w:r>
      <w:r w:rsidR="00EC1160">
        <w:rPr>
          <w:rFonts w:ascii="ＭＳ ゴシック" w:eastAsia="ＭＳ ゴシック" w:hAnsi="ＭＳ ゴシック" w:hint="eastAsia"/>
          <w:b/>
          <w:szCs w:val="21"/>
        </w:rPr>
        <w:t>調理器具の使い分け</w:t>
      </w:r>
      <w:r>
        <w:rPr>
          <w:rFonts w:ascii="ＭＳ ゴシック" w:eastAsia="ＭＳ ゴシック" w:hAnsi="ＭＳ ゴシック" w:hint="eastAsia"/>
          <w:b/>
          <w:szCs w:val="21"/>
        </w:rPr>
        <w:t>の実施状況について</w:t>
      </w:r>
    </w:p>
    <w:p w:rsidR="00962F8B"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1160">
        <w:rPr>
          <w:rFonts w:ascii="ＭＳ ゴシック" w:eastAsia="ＭＳ ゴシック" w:hAnsi="ＭＳ ゴシック" w:hint="eastAsia"/>
          <w:szCs w:val="21"/>
        </w:rPr>
        <w:t>調理器具の使い分け</w:t>
      </w:r>
      <w:r>
        <w:rPr>
          <w:rFonts w:ascii="ＭＳ ゴシック" w:eastAsia="ＭＳ ゴシック" w:hAnsi="ＭＳ ゴシック" w:hint="eastAsia"/>
          <w:szCs w:val="21"/>
        </w:rPr>
        <w:t>の実施状況についての調査結果を記載した。</w:t>
      </w:r>
    </w:p>
    <w:p w:rsidR="00962F8B" w:rsidRPr="005D67FC" w:rsidRDefault="00962F8B" w:rsidP="00962F8B">
      <w:pPr>
        <w:rPr>
          <w:rFonts w:ascii="ＭＳ ゴシック" w:eastAsia="ＭＳ ゴシック" w:hAnsi="ＭＳ ゴシック"/>
          <w:szCs w:val="21"/>
        </w:rPr>
      </w:pPr>
    </w:p>
    <w:p w:rsidR="00962F8B" w:rsidRPr="00637CD9" w:rsidRDefault="00962F8B" w:rsidP="00962F8B">
      <w:pPr>
        <w:rPr>
          <w:rFonts w:ascii="ＭＳ ゴシック" w:eastAsia="ＭＳ ゴシック" w:hAnsi="ＭＳ ゴシック"/>
          <w:b/>
          <w:szCs w:val="21"/>
        </w:rPr>
      </w:pPr>
      <w:r>
        <w:rPr>
          <w:rFonts w:ascii="ＭＳ ゴシック" w:eastAsia="ＭＳ ゴシック" w:hAnsi="ＭＳ ゴシック" w:hint="eastAsia"/>
          <w:b/>
          <w:szCs w:val="21"/>
        </w:rPr>
        <w:t>3-3-1</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性別・年代と</w:t>
      </w:r>
      <w:r w:rsidR="00EC1160">
        <w:rPr>
          <w:rFonts w:ascii="ＭＳ ゴシック" w:eastAsia="ＭＳ ゴシック" w:hAnsi="ＭＳ ゴシック" w:hint="eastAsia"/>
          <w:b/>
          <w:szCs w:val="21"/>
        </w:rPr>
        <w:t>調理器具の使い分け</w:t>
      </w:r>
      <w:r>
        <w:rPr>
          <w:rFonts w:ascii="ＭＳ ゴシック" w:eastAsia="ＭＳ ゴシック" w:hAnsi="ＭＳ ゴシック" w:hint="eastAsia"/>
          <w:b/>
          <w:szCs w:val="21"/>
        </w:rPr>
        <w:t>の実施状況との関係性</w:t>
      </w:r>
    </w:p>
    <w:p w:rsidR="00962F8B"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 xml:space="preserve">　性別・年代によって、</w:t>
      </w:r>
      <w:r w:rsidR="00EC1160">
        <w:rPr>
          <w:rFonts w:ascii="ＭＳ ゴシック" w:eastAsia="ＭＳ ゴシック" w:hAnsi="ＭＳ ゴシック" w:hint="eastAsia"/>
          <w:szCs w:val="21"/>
        </w:rPr>
        <w:t>調理器具の使い分け</w:t>
      </w:r>
      <w:r>
        <w:rPr>
          <w:rFonts w:ascii="ＭＳ ゴシック" w:eastAsia="ＭＳ ゴシック" w:hAnsi="ＭＳ ゴシック" w:hint="eastAsia"/>
          <w:szCs w:val="21"/>
        </w:rPr>
        <w:t>の実施状況に違いがあるかを検証した。</w:t>
      </w:r>
    </w:p>
    <w:p w:rsidR="00962F8B" w:rsidRPr="002272E0" w:rsidRDefault="00962F8B" w:rsidP="00962F8B">
      <w:pPr>
        <w:rPr>
          <w:rFonts w:ascii="ＭＳ ゴシック" w:eastAsia="ＭＳ ゴシック" w:hAnsi="ＭＳ ゴシック"/>
          <w:szCs w:val="21"/>
        </w:rPr>
      </w:pPr>
    </w:p>
    <w:p w:rsidR="00962F8B" w:rsidRPr="0007790C" w:rsidRDefault="00962F8B" w:rsidP="00962F8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C1160">
        <w:rPr>
          <w:rFonts w:ascii="ＭＳ ゴシック" w:eastAsia="ＭＳ ゴシック" w:hAnsi="ＭＳ ゴシック" w:hint="eastAsia"/>
          <w:szCs w:val="21"/>
        </w:rPr>
        <w:t>「調理器具の使い分け」</w:t>
      </w:r>
      <w:r w:rsidR="00AB5868">
        <w:rPr>
          <w:rFonts w:ascii="ＭＳ ゴシック" w:eastAsia="ＭＳ ゴシック" w:hAnsi="ＭＳ ゴシック" w:hint="eastAsia"/>
          <w:szCs w:val="21"/>
        </w:rPr>
        <w:t>を「</w:t>
      </w:r>
      <w:r w:rsidR="00AB5868" w:rsidRPr="00AB5868">
        <w:rPr>
          <w:rFonts w:ascii="ＭＳ ゴシック" w:eastAsia="ＭＳ ゴシック" w:hAnsi="ＭＳ ゴシック" w:hint="eastAsia"/>
          <w:szCs w:val="21"/>
        </w:rPr>
        <w:t>生肉に触れた器具で、加熱しないで食べる他の食材（野菜や豆腐等）を調理しないこと</w:t>
      </w:r>
      <w:r w:rsidR="00AB5868">
        <w:rPr>
          <w:rFonts w:ascii="ＭＳ ゴシック" w:eastAsia="ＭＳ ゴシック" w:hAnsi="ＭＳ ゴシック" w:hint="eastAsia"/>
          <w:szCs w:val="21"/>
        </w:rPr>
        <w:t>」とし</w:t>
      </w:r>
      <w:r>
        <w:rPr>
          <w:rFonts w:ascii="ＭＳ ゴシック" w:eastAsia="ＭＳ ゴシック" w:hAnsi="ＭＳ ゴシック" w:hint="eastAsia"/>
          <w:szCs w:val="21"/>
        </w:rPr>
        <w:t>、</w:t>
      </w:r>
      <w:r w:rsidR="00AB5868">
        <w:rPr>
          <w:rFonts w:ascii="ＭＳ ゴシック" w:eastAsia="ＭＳ ゴシック" w:hAnsi="ＭＳ ゴシック" w:hint="eastAsia"/>
          <w:szCs w:val="21"/>
        </w:rPr>
        <w:t>「調理器具の使い分け」を</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常に実践している</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ほとんど実践している（実践しないときもある）</w:t>
      </w:r>
      <w:r>
        <w:rPr>
          <w:rFonts w:ascii="ＭＳ ゴシック" w:eastAsia="ＭＳ ゴシック" w:hAnsi="ＭＳ ゴシック" w:hint="eastAsia"/>
          <w:szCs w:val="21"/>
        </w:rPr>
        <w:t>」と回答した人を【実践している】、「</w:t>
      </w:r>
      <w:r w:rsidRPr="000E4833">
        <w:rPr>
          <w:rFonts w:ascii="ＭＳ ゴシック" w:eastAsia="ＭＳ ゴシック" w:hAnsi="ＭＳ ゴシック" w:hint="eastAsia"/>
          <w:szCs w:val="21"/>
        </w:rPr>
        <w:t>あまり実践していない</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まったく実践していない</w:t>
      </w:r>
      <w:r>
        <w:rPr>
          <w:rFonts w:ascii="ＭＳ ゴシック" w:eastAsia="ＭＳ ゴシック" w:hAnsi="ＭＳ ゴシック" w:hint="eastAsia"/>
          <w:szCs w:val="21"/>
        </w:rPr>
        <w:t>」と回答した人を【実践していない】と定義した。</w:t>
      </w:r>
    </w:p>
    <w:p w:rsidR="00962F8B" w:rsidRPr="0007790C" w:rsidRDefault="00962F8B" w:rsidP="00962F8B">
      <w:pPr>
        <w:rPr>
          <w:rFonts w:ascii="ＭＳ ゴシック" w:eastAsia="ＭＳ ゴシック" w:hAnsi="ＭＳ ゴシック"/>
          <w:szCs w:val="21"/>
        </w:rPr>
      </w:pPr>
    </w:p>
    <w:p w:rsidR="00EC1160" w:rsidRDefault="00AB5868" w:rsidP="00EC1160">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女性の方が、男性と比べて</w:t>
      </w:r>
      <w:r w:rsidR="00EC1160">
        <w:rPr>
          <w:rFonts w:ascii="ＭＳ ゴシック" w:eastAsia="ＭＳ ゴシック" w:hAnsi="ＭＳ ゴシック" w:hint="eastAsia"/>
          <w:szCs w:val="21"/>
        </w:rPr>
        <w:t>、【実践している】</w:t>
      </w:r>
      <w:r>
        <w:rPr>
          <w:rFonts w:ascii="ＭＳ ゴシック" w:eastAsia="ＭＳ ゴシック" w:hAnsi="ＭＳ ゴシック" w:hint="eastAsia"/>
          <w:szCs w:val="21"/>
        </w:rPr>
        <w:t>の</w:t>
      </w:r>
      <w:r w:rsidR="00EC1160">
        <w:rPr>
          <w:rFonts w:ascii="ＭＳ ゴシック" w:eastAsia="ＭＳ ゴシック" w:hAnsi="ＭＳ ゴシック" w:hint="eastAsia"/>
          <w:szCs w:val="21"/>
        </w:rPr>
        <w:t>割合</w:t>
      </w:r>
      <w:r>
        <w:rPr>
          <w:rFonts w:ascii="ＭＳ ゴシック" w:eastAsia="ＭＳ ゴシック" w:hAnsi="ＭＳ ゴシック" w:hint="eastAsia"/>
          <w:szCs w:val="21"/>
        </w:rPr>
        <w:t>が高かった</w:t>
      </w:r>
      <w:r w:rsidR="00EC1160">
        <w:rPr>
          <w:rFonts w:ascii="ＭＳ ゴシック" w:eastAsia="ＭＳ ゴシック" w:hAnsi="ＭＳ ゴシック" w:hint="eastAsia"/>
          <w:szCs w:val="21"/>
        </w:rPr>
        <w:t>。</w:t>
      </w:r>
    </w:p>
    <w:p w:rsidR="00962F8B" w:rsidRPr="00EC1160" w:rsidRDefault="00AB5868" w:rsidP="00EC1160">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年代では</w:t>
      </w:r>
      <w:r w:rsidR="00EC1160">
        <w:rPr>
          <w:rFonts w:ascii="ＭＳ ゴシック" w:eastAsia="ＭＳ ゴシック" w:hAnsi="ＭＳ ゴシック" w:hint="eastAsia"/>
          <w:szCs w:val="21"/>
        </w:rPr>
        <w:t>、【実践している】の割合</w:t>
      </w:r>
      <w:r>
        <w:rPr>
          <w:rFonts w:ascii="ＭＳ ゴシック" w:eastAsia="ＭＳ ゴシック" w:hAnsi="ＭＳ ゴシック" w:hint="eastAsia"/>
          <w:szCs w:val="21"/>
        </w:rPr>
        <w:t>に</w:t>
      </w:r>
      <w:r w:rsidR="00E20BF8">
        <w:rPr>
          <w:rFonts w:ascii="ＭＳ ゴシック" w:eastAsia="ＭＳ ゴシック" w:hAnsi="ＭＳ ゴシック" w:hint="eastAsia"/>
          <w:szCs w:val="21"/>
        </w:rPr>
        <w:t>統計的な有意差はみられなかった</w:t>
      </w:r>
      <w:r w:rsidR="00962F8B" w:rsidRPr="00EC1160">
        <w:rPr>
          <w:rFonts w:ascii="ＭＳ ゴシック" w:eastAsia="ＭＳ ゴシック" w:hAnsi="ＭＳ ゴシック" w:hint="eastAsia"/>
          <w:szCs w:val="21"/>
        </w:rPr>
        <w:t>。（図表3-3-1）</w:t>
      </w:r>
    </w:p>
    <w:p w:rsidR="00962F8B" w:rsidRDefault="00962F8B" w:rsidP="00962F8B">
      <w:pPr>
        <w:pStyle w:val="a3"/>
        <w:ind w:leftChars="0" w:left="420"/>
        <w:rPr>
          <w:rFonts w:ascii="ＭＳ ゴシック" w:eastAsia="ＭＳ ゴシック" w:hAnsi="ＭＳ ゴシック"/>
          <w:szCs w:val="21"/>
        </w:rPr>
      </w:pPr>
    </w:p>
    <w:p w:rsidR="00962F8B" w:rsidRPr="009548E1"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【図表3-3-1】</w:t>
      </w:r>
    </w:p>
    <w:p w:rsidR="00962F8B" w:rsidRDefault="003915AB" w:rsidP="00962F8B">
      <w:pPr>
        <w:widowControl/>
        <w:jc w:val="left"/>
        <w:rPr>
          <w:rFonts w:ascii="ＭＳ ゴシック" w:eastAsia="ＭＳ ゴシック" w:hAnsi="ＭＳ ゴシック"/>
          <w:szCs w:val="21"/>
        </w:rPr>
      </w:pPr>
      <w:r w:rsidRPr="003915AB">
        <w:rPr>
          <w:noProof/>
        </w:rPr>
        <w:drawing>
          <wp:inline distT="0" distB="0" distL="0" distR="0">
            <wp:extent cx="5400040" cy="310655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3106557"/>
                    </a:xfrm>
                    <a:prstGeom prst="rect">
                      <a:avLst/>
                    </a:prstGeom>
                    <a:noFill/>
                    <a:ln>
                      <a:noFill/>
                    </a:ln>
                  </pic:spPr>
                </pic:pic>
              </a:graphicData>
            </a:graphic>
          </wp:inline>
        </w:drawing>
      </w:r>
    </w:p>
    <w:p w:rsidR="00962F8B" w:rsidRDefault="003915AB" w:rsidP="00962F8B">
      <w:pPr>
        <w:widowControl/>
        <w:jc w:val="left"/>
        <w:rPr>
          <w:rFonts w:ascii="ＭＳ ゴシック" w:eastAsia="ＭＳ ゴシック" w:hAnsi="ＭＳ ゴシック"/>
          <w:szCs w:val="21"/>
        </w:rPr>
      </w:pPr>
      <w:r w:rsidRPr="003915AB">
        <w:rPr>
          <w:noProof/>
        </w:rPr>
        <w:drawing>
          <wp:inline distT="0" distB="0" distL="0" distR="0">
            <wp:extent cx="5400040" cy="134231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342313"/>
                    </a:xfrm>
                    <a:prstGeom prst="rect">
                      <a:avLst/>
                    </a:prstGeom>
                    <a:noFill/>
                    <a:ln>
                      <a:noFill/>
                    </a:ln>
                  </pic:spPr>
                </pic:pic>
              </a:graphicData>
            </a:graphic>
          </wp:inline>
        </w:drawing>
      </w:r>
    </w:p>
    <w:p w:rsidR="00962F8B" w:rsidRPr="00637CD9" w:rsidRDefault="00962F8B" w:rsidP="00962F8B">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3-3</w:t>
      </w:r>
      <w:r w:rsidRPr="005D67FC">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（参考）</w:t>
      </w:r>
      <w:r w:rsidR="00EC1160">
        <w:rPr>
          <w:rFonts w:ascii="ＭＳ ゴシック" w:eastAsia="ＭＳ ゴシック" w:hAnsi="ＭＳ ゴシック" w:hint="eastAsia"/>
          <w:b/>
          <w:szCs w:val="21"/>
        </w:rPr>
        <w:t>調理器具の使い分け</w:t>
      </w:r>
      <w:r>
        <w:rPr>
          <w:rFonts w:ascii="ＭＳ ゴシック" w:eastAsia="ＭＳ ゴシック" w:hAnsi="ＭＳ ゴシック" w:hint="eastAsia"/>
          <w:b/>
          <w:szCs w:val="21"/>
        </w:rPr>
        <w:t>を学んだ状況</w:t>
      </w:r>
    </w:p>
    <w:p w:rsidR="00962F8B" w:rsidRDefault="00962F8B" w:rsidP="00962F8B">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【実践している】</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n=553</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に対して、調理</w:t>
      </w:r>
      <w:r w:rsidR="00EC1160">
        <w:rPr>
          <w:rFonts w:ascii="ＭＳ ゴシック" w:eastAsia="ＭＳ ゴシック" w:hAnsi="ＭＳ ゴシック" w:hint="eastAsia"/>
          <w:szCs w:val="21"/>
        </w:rPr>
        <w:t>器具の使い分け</w:t>
      </w:r>
      <w:r>
        <w:rPr>
          <w:rFonts w:ascii="ＭＳ ゴシック" w:eastAsia="ＭＳ ゴシック" w:hAnsi="ＭＳ ゴシック" w:hint="eastAsia"/>
          <w:szCs w:val="21"/>
        </w:rPr>
        <w:t>を学んだ状況</w:t>
      </w:r>
      <w:r w:rsidR="005D16D7">
        <w:rPr>
          <w:rFonts w:ascii="ＭＳ ゴシック" w:eastAsia="ＭＳ ゴシック" w:hAnsi="ＭＳ ゴシック" w:hint="eastAsia"/>
          <w:szCs w:val="21"/>
        </w:rPr>
        <w:t>を質問</w:t>
      </w:r>
      <w:r>
        <w:rPr>
          <w:rFonts w:ascii="ＭＳ ゴシック" w:eastAsia="ＭＳ ゴシック" w:hAnsi="ＭＳ ゴシック" w:hint="eastAsia"/>
          <w:szCs w:val="21"/>
        </w:rPr>
        <w:t>した。</w:t>
      </w:r>
    </w:p>
    <w:p w:rsidR="00962F8B" w:rsidRPr="0007790C" w:rsidRDefault="00962F8B" w:rsidP="00962F8B">
      <w:pPr>
        <w:rPr>
          <w:rFonts w:ascii="ＭＳ ゴシック" w:eastAsia="ＭＳ ゴシック" w:hAnsi="ＭＳ ゴシック"/>
          <w:szCs w:val="21"/>
        </w:rPr>
      </w:pPr>
    </w:p>
    <w:p w:rsidR="00962F8B" w:rsidRPr="006E4859" w:rsidRDefault="00EC1160" w:rsidP="00962F8B">
      <w:pPr>
        <w:pStyle w:val="a3"/>
        <w:numPr>
          <w:ilvl w:val="0"/>
          <w:numId w:val="25"/>
        </w:numPr>
        <w:ind w:leftChars="0"/>
        <w:rPr>
          <w:rFonts w:ascii="ＭＳ ゴシック" w:eastAsia="ＭＳ ゴシック" w:hAnsi="ＭＳ ゴシック"/>
          <w:szCs w:val="21"/>
        </w:rPr>
      </w:pPr>
      <w:r>
        <w:rPr>
          <w:rFonts w:ascii="ＭＳ ゴシック" w:eastAsia="ＭＳ ゴシック" w:hAnsi="ＭＳ ゴシック" w:hint="eastAsia"/>
          <w:szCs w:val="21"/>
        </w:rPr>
        <w:t>調理器具の使い分け</w:t>
      </w:r>
      <w:r w:rsidRPr="00EC1160">
        <w:rPr>
          <w:rFonts w:ascii="ＭＳ ゴシック" w:eastAsia="ＭＳ ゴシック" w:hAnsi="ＭＳ ゴシック" w:hint="eastAsia"/>
          <w:szCs w:val="21"/>
        </w:rPr>
        <w:t>を学んだ状況は、「家庭で食事の用意を手伝っているとき（</w:t>
      </w:r>
      <w:r w:rsidR="00B34ABB">
        <w:rPr>
          <w:rFonts w:ascii="ＭＳ ゴシック" w:eastAsia="ＭＳ ゴシック" w:hAnsi="ＭＳ ゴシック" w:hint="eastAsia"/>
          <w:szCs w:val="21"/>
        </w:rPr>
        <w:t>46.5</w:t>
      </w:r>
      <w:r w:rsidRPr="00EC1160">
        <w:rPr>
          <w:rFonts w:ascii="ＭＳ ゴシック" w:eastAsia="ＭＳ ゴシック" w:hAnsi="ＭＳ ゴシック" w:hint="eastAsia"/>
          <w:szCs w:val="21"/>
        </w:rPr>
        <w:t>％）」、「食事の用意以外の日常生活の中で（</w:t>
      </w:r>
      <w:r w:rsidR="00B34ABB">
        <w:rPr>
          <w:rFonts w:ascii="ＭＳ ゴシック" w:eastAsia="ＭＳ ゴシック" w:hAnsi="ＭＳ ゴシック" w:hint="eastAsia"/>
          <w:szCs w:val="21"/>
        </w:rPr>
        <w:t>32.9</w:t>
      </w:r>
      <w:r w:rsidRPr="00EC1160">
        <w:rPr>
          <w:rFonts w:ascii="ＭＳ ゴシック" w:eastAsia="ＭＳ ゴシック" w:hAnsi="ＭＳ ゴシック" w:hint="eastAsia"/>
          <w:szCs w:val="21"/>
        </w:rPr>
        <w:t>％）」、「テレビやインターネット、SNS等（</w:t>
      </w:r>
      <w:r w:rsidR="00B34ABB">
        <w:rPr>
          <w:rFonts w:ascii="ＭＳ ゴシック" w:eastAsia="ＭＳ ゴシック" w:hAnsi="ＭＳ ゴシック" w:hint="eastAsia"/>
          <w:szCs w:val="21"/>
        </w:rPr>
        <w:t>28.6</w:t>
      </w:r>
      <w:r w:rsidRPr="00EC1160">
        <w:rPr>
          <w:rFonts w:ascii="ＭＳ ゴシック" w:eastAsia="ＭＳ ゴシック" w:hAnsi="ＭＳ ゴシック" w:hint="eastAsia"/>
          <w:szCs w:val="21"/>
        </w:rPr>
        <w:t>％）」の順に多かった。</w:t>
      </w:r>
      <w:r w:rsidR="00962F8B" w:rsidRPr="006E4859">
        <w:rPr>
          <w:rFonts w:ascii="ＭＳ ゴシック" w:eastAsia="ＭＳ ゴシック" w:hAnsi="ＭＳ ゴシック" w:hint="eastAsia"/>
          <w:szCs w:val="21"/>
        </w:rPr>
        <w:t>（図表</w:t>
      </w:r>
      <w:r w:rsidR="00962F8B">
        <w:rPr>
          <w:rFonts w:ascii="ＭＳ ゴシック" w:eastAsia="ＭＳ ゴシック" w:hAnsi="ＭＳ ゴシック" w:hint="eastAsia"/>
          <w:szCs w:val="21"/>
        </w:rPr>
        <w:t>3-3-2</w:t>
      </w:r>
      <w:r w:rsidR="00962F8B" w:rsidRPr="006E4859">
        <w:rPr>
          <w:rFonts w:ascii="ＭＳ ゴシック" w:eastAsia="ＭＳ ゴシック" w:hAnsi="ＭＳ ゴシック" w:hint="eastAsia"/>
          <w:szCs w:val="21"/>
        </w:rPr>
        <w:t>）</w:t>
      </w:r>
    </w:p>
    <w:p w:rsidR="00962F8B" w:rsidRDefault="00962F8B" w:rsidP="00962F8B">
      <w:pPr>
        <w:pStyle w:val="a3"/>
        <w:ind w:leftChars="0" w:left="420"/>
        <w:rPr>
          <w:rFonts w:ascii="ＭＳ ゴシック" w:eastAsia="ＭＳ ゴシック" w:hAnsi="ＭＳ ゴシック"/>
          <w:szCs w:val="21"/>
        </w:rPr>
      </w:pPr>
    </w:p>
    <w:p w:rsidR="00962F8B" w:rsidRDefault="00AB5868" w:rsidP="00962F8B">
      <w:pPr>
        <w:rPr>
          <w:rFonts w:ascii="ＭＳ ゴシック" w:eastAsia="ＭＳ ゴシック" w:hAnsi="ＭＳ ゴシック"/>
          <w:szCs w:val="21"/>
        </w:rPr>
      </w:pPr>
      <w:r w:rsidRPr="00AB5868">
        <w:rPr>
          <w:noProof/>
        </w:rPr>
        <w:drawing>
          <wp:anchor distT="0" distB="0" distL="114300" distR="114300" simplePos="0" relativeHeight="251671552" behindDoc="0" locked="0" layoutInCell="1" allowOverlap="1">
            <wp:simplePos x="0" y="0"/>
            <wp:positionH relativeFrom="column">
              <wp:posOffset>-3810</wp:posOffset>
            </wp:positionH>
            <wp:positionV relativeFrom="paragraph">
              <wp:posOffset>206375</wp:posOffset>
            </wp:positionV>
            <wp:extent cx="4867275" cy="2295525"/>
            <wp:effectExtent l="0" t="0" r="9525"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7275" cy="2295525"/>
                    </a:xfrm>
                    <a:prstGeom prst="rect">
                      <a:avLst/>
                    </a:prstGeom>
                    <a:noFill/>
                    <a:ln>
                      <a:noFill/>
                    </a:ln>
                  </pic:spPr>
                </pic:pic>
              </a:graphicData>
            </a:graphic>
          </wp:anchor>
        </w:drawing>
      </w:r>
      <w:r w:rsidR="00962F8B">
        <w:rPr>
          <w:rFonts w:ascii="ＭＳ ゴシック" w:eastAsia="ＭＳ ゴシック" w:hAnsi="ＭＳ ゴシック" w:hint="eastAsia"/>
          <w:szCs w:val="21"/>
        </w:rPr>
        <w:t>【図表3-3-2】</w:t>
      </w:r>
    </w:p>
    <w:p w:rsidR="00962F8B" w:rsidRDefault="00962F8B" w:rsidP="00962F8B">
      <w:pPr>
        <w:rPr>
          <w:rFonts w:ascii="ＭＳ ゴシック" w:eastAsia="ＭＳ ゴシック" w:hAnsi="ＭＳ ゴシック"/>
          <w:szCs w:val="21"/>
        </w:rPr>
      </w:pPr>
    </w:p>
    <w:p w:rsidR="00AB5868" w:rsidRDefault="00AB5868" w:rsidP="00962F8B">
      <w:pPr>
        <w:rPr>
          <w:rFonts w:ascii="ＭＳ ゴシック" w:eastAsia="ＭＳ ゴシック" w:hAnsi="ＭＳ ゴシック"/>
          <w:szCs w:val="21"/>
        </w:rPr>
      </w:pPr>
    </w:p>
    <w:p w:rsidR="00962F8B" w:rsidRDefault="00AB5868" w:rsidP="00962F8B">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70528" behindDoc="0" locked="0" layoutInCell="1" allowOverlap="1">
            <wp:simplePos x="0" y="0"/>
            <wp:positionH relativeFrom="column">
              <wp:posOffset>-3810</wp:posOffset>
            </wp:positionH>
            <wp:positionV relativeFrom="paragraph">
              <wp:posOffset>1882775</wp:posOffset>
            </wp:positionV>
            <wp:extent cx="5248910" cy="1840865"/>
            <wp:effectExtent l="0" t="0" r="8890" b="698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anchor>
        </w:drawing>
      </w:r>
      <w:r w:rsidR="00962F8B">
        <w:rPr>
          <w:rFonts w:ascii="ＭＳ ゴシック" w:eastAsia="ＭＳ ゴシック" w:hAnsi="ＭＳ ゴシック"/>
          <w:szCs w:val="21"/>
        </w:rPr>
        <w:br w:type="page"/>
      </w:r>
    </w:p>
    <w:p w:rsidR="00962F8B" w:rsidRPr="00637CD9" w:rsidRDefault="00962F8B" w:rsidP="00962F8B">
      <w:pPr>
        <w:rPr>
          <w:rFonts w:ascii="ＭＳ ゴシック" w:eastAsia="ＭＳ ゴシック" w:hAnsi="ＭＳ ゴシック"/>
          <w:b/>
          <w:szCs w:val="21"/>
        </w:rPr>
      </w:pPr>
      <w:r>
        <w:rPr>
          <w:rFonts w:ascii="ＭＳ ゴシック" w:eastAsia="ＭＳ ゴシック" w:hAnsi="ＭＳ ゴシック" w:hint="eastAsia"/>
          <w:b/>
          <w:szCs w:val="21"/>
        </w:rPr>
        <w:t>3-4</w:t>
      </w:r>
      <w:r w:rsidRPr="00637CD9">
        <w:rPr>
          <w:rFonts w:ascii="ＭＳ ゴシック" w:eastAsia="ＭＳ ゴシック" w:hAnsi="ＭＳ ゴシック" w:hint="eastAsia"/>
          <w:b/>
          <w:szCs w:val="21"/>
        </w:rPr>
        <w:t xml:space="preserve">　</w:t>
      </w:r>
      <w:r w:rsidR="00B34ABB">
        <w:rPr>
          <w:rFonts w:ascii="ＭＳ ゴシック" w:eastAsia="ＭＳ ゴシック" w:hAnsi="ＭＳ ゴシック" w:hint="eastAsia"/>
          <w:b/>
          <w:szCs w:val="21"/>
        </w:rPr>
        <w:t>食品の十分な加熱</w:t>
      </w:r>
      <w:r>
        <w:rPr>
          <w:rFonts w:ascii="ＭＳ ゴシック" w:eastAsia="ＭＳ ゴシック" w:hAnsi="ＭＳ ゴシック" w:hint="eastAsia"/>
          <w:b/>
          <w:szCs w:val="21"/>
        </w:rPr>
        <w:t>の</w:t>
      </w:r>
      <w:r w:rsidR="00B34ABB">
        <w:rPr>
          <w:rFonts w:ascii="ＭＳ ゴシック" w:eastAsia="ＭＳ ゴシック" w:hAnsi="ＭＳ ゴシック" w:hint="eastAsia"/>
          <w:b/>
          <w:szCs w:val="21"/>
        </w:rPr>
        <w:t>こころがけ</w:t>
      </w:r>
      <w:r>
        <w:rPr>
          <w:rFonts w:ascii="ＭＳ ゴシック" w:eastAsia="ＭＳ ゴシック" w:hAnsi="ＭＳ ゴシック" w:hint="eastAsia"/>
          <w:b/>
          <w:szCs w:val="21"/>
        </w:rPr>
        <w:t>について</w:t>
      </w:r>
    </w:p>
    <w:p w:rsidR="00962F8B"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4ABB">
        <w:rPr>
          <w:rFonts w:ascii="ＭＳ ゴシック" w:eastAsia="ＭＳ ゴシック" w:hAnsi="ＭＳ ゴシック" w:hint="eastAsia"/>
          <w:szCs w:val="21"/>
        </w:rPr>
        <w:t>食品の十分な加熱</w:t>
      </w:r>
      <w:r>
        <w:rPr>
          <w:rFonts w:ascii="ＭＳ ゴシック" w:eastAsia="ＭＳ ゴシック" w:hAnsi="ＭＳ ゴシック" w:hint="eastAsia"/>
          <w:szCs w:val="21"/>
        </w:rPr>
        <w:t>の</w:t>
      </w:r>
      <w:r w:rsidR="00B34ABB">
        <w:rPr>
          <w:rFonts w:ascii="ＭＳ ゴシック" w:eastAsia="ＭＳ ゴシック" w:hAnsi="ＭＳ ゴシック" w:hint="eastAsia"/>
          <w:szCs w:val="21"/>
        </w:rPr>
        <w:t>こころがけ</w:t>
      </w:r>
      <w:r>
        <w:rPr>
          <w:rFonts w:ascii="ＭＳ ゴシック" w:eastAsia="ＭＳ ゴシック" w:hAnsi="ＭＳ ゴシック" w:hint="eastAsia"/>
          <w:szCs w:val="21"/>
        </w:rPr>
        <w:t>についての調査結果を記載した。</w:t>
      </w:r>
    </w:p>
    <w:p w:rsidR="00962F8B" w:rsidRPr="005D67FC" w:rsidRDefault="00962F8B" w:rsidP="00962F8B">
      <w:pPr>
        <w:rPr>
          <w:rFonts w:ascii="ＭＳ ゴシック" w:eastAsia="ＭＳ ゴシック" w:hAnsi="ＭＳ ゴシック"/>
          <w:szCs w:val="21"/>
        </w:rPr>
      </w:pPr>
    </w:p>
    <w:p w:rsidR="00962F8B" w:rsidRPr="00637CD9" w:rsidRDefault="00962F8B" w:rsidP="00962F8B">
      <w:pPr>
        <w:rPr>
          <w:rFonts w:ascii="ＭＳ ゴシック" w:eastAsia="ＭＳ ゴシック" w:hAnsi="ＭＳ ゴシック"/>
          <w:b/>
          <w:szCs w:val="21"/>
        </w:rPr>
      </w:pPr>
      <w:r>
        <w:rPr>
          <w:rFonts w:ascii="ＭＳ ゴシック" w:eastAsia="ＭＳ ゴシック" w:hAnsi="ＭＳ ゴシック" w:hint="eastAsia"/>
          <w:b/>
          <w:szCs w:val="21"/>
        </w:rPr>
        <w:t>3-4-1</w:t>
      </w:r>
      <w:r w:rsidRPr="00637C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性別・年代と</w:t>
      </w:r>
      <w:r w:rsidR="00B34ABB">
        <w:rPr>
          <w:rFonts w:ascii="ＭＳ ゴシック" w:eastAsia="ＭＳ ゴシック" w:hAnsi="ＭＳ ゴシック" w:hint="eastAsia"/>
          <w:b/>
          <w:szCs w:val="21"/>
        </w:rPr>
        <w:t>食品の十分な加熱</w:t>
      </w:r>
      <w:r>
        <w:rPr>
          <w:rFonts w:ascii="ＭＳ ゴシック" w:eastAsia="ＭＳ ゴシック" w:hAnsi="ＭＳ ゴシック" w:hint="eastAsia"/>
          <w:b/>
          <w:szCs w:val="21"/>
        </w:rPr>
        <w:t>の</w:t>
      </w:r>
      <w:r w:rsidR="00B34ABB">
        <w:rPr>
          <w:rFonts w:ascii="ＭＳ ゴシック" w:eastAsia="ＭＳ ゴシック" w:hAnsi="ＭＳ ゴシック" w:hint="eastAsia"/>
          <w:b/>
          <w:szCs w:val="21"/>
        </w:rPr>
        <w:t>こころがけ</w:t>
      </w:r>
      <w:r>
        <w:rPr>
          <w:rFonts w:ascii="ＭＳ ゴシック" w:eastAsia="ＭＳ ゴシック" w:hAnsi="ＭＳ ゴシック" w:hint="eastAsia"/>
          <w:b/>
          <w:szCs w:val="21"/>
        </w:rPr>
        <w:t>との関係性</w:t>
      </w:r>
    </w:p>
    <w:p w:rsidR="00962F8B"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 xml:space="preserve">　性別・年代によって、</w:t>
      </w:r>
      <w:r w:rsidR="00B34ABB">
        <w:rPr>
          <w:rFonts w:ascii="ＭＳ ゴシック" w:eastAsia="ＭＳ ゴシック" w:hAnsi="ＭＳ ゴシック" w:hint="eastAsia"/>
          <w:szCs w:val="21"/>
        </w:rPr>
        <w:t>食品の十分な加熱</w:t>
      </w:r>
      <w:r>
        <w:rPr>
          <w:rFonts w:ascii="ＭＳ ゴシック" w:eastAsia="ＭＳ ゴシック" w:hAnsi="ＭＳ ゴシック" w:hint="eastAsia"/>
          <w:szCs w:val="21"/>
        </w:rPr>
        <w:t>の</w:t>
      </w:r>
      <w:r w:rsidR="00B34ABB">
        <w:rPr>
          <w:rFonts w:ascii="ＭＳ ゴシック" w:eastAsia="ＭＳ ゴシック" w:hAnsi="ＭＳ ゴシック" w:hint="eastAsia"/>
          <w:szCs w:val="21"/>
        </w:rPr>
        <w:t>こころがけ</w:t>
      </w:r>
      <w:r>
        <w:rPr>
          <w:rFonts w:ascii="ＭＳ ゴシック" w:eastAsia="ＭＳ ゴシック" w:hAnsi="ＭＳ ゴシック" w:hint="eastAsia"/>
          <w:szCs w:val="21"/>
        </w:rPr>
        <w:t>に違いがあるかを検証した。</w:t>
      </w:r>
    </w:p>
    <w:p w:rsidR="00962F8B" w:rsidRPr="002272E0" w:rsidRDefault="00962F8B" w:rsidP="00962F8B">
      <w:pPr>
        <w:rPr>
          <w:rFonts w:ascii="ＭＳ ゴシック" w:eastAsia="ＭＳ ゴシック" w:hAnsi="ＭＳ ゴシック"/>
          <w:szCs w:val="21"/>
        </w:rPr>
      </w:pPr>
    </w:p>
    <w:p w:rsidR="00962F8B" w:rsidRPr="0007790C" w:rsidRDefault="00962F8B" w:rsidP="00962F8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B34ABB">
        <w:rPr>
          <w:rFonts w:ascii="ＭＳ ゴシック" w:eastAsia="ＭＳ ゴシック" w:hAnsi="ＭＳ ゴシック" w:hint="eastAsia"/>
          <w:szCs w:val="21"/>
        </w:rPr>
        <w:t>食品を十分に加熱するように気を</w:t>
      </w:r>
      <w:r w:rsidR="005D16D7">
        <w:rPr>
          <w:rFonts w:ascii="ＭＳ ゴシック" w:eastAsia="ＭＳ ゴシック" w:hAnsi="ＭＳ ゴシック" w:hint="eastAsia"/>
          <w:szCs w:val="21"/>
        </w:rPr>
        <w:t>つ</w:t>
      </w:r>
      <w:r w:rsidR="00B34ABB">
        <w:rPr>
          <w:rFonts w:ascii="ＭＳ ゴシック" w:eastAsia="ＭＳ ゴシック" w:hAnsi="ＭＳ ゴシック" w:hint="eastAsia"/>
          <w:szCs w:val="21"/>
        </w:rPr>
        <w:t>けているか、</w:t>
      </w:r>
      <w:r>
        <w:rPr>
          <w:rFonts w:ascii="ＭＳ ゴシック" w:eastAsia="ＭＳ ゴシック" w:hAnsi="ＭＳ ゴシック" w:hint="eastAsia"/>
          <w:szCs w:val="21"/>
        </w:rPr>
        <w:t>という質問に対して、「</w:t>
      </w:r>
      <w:r w:rsidRPr="000E4833">
        <w:rPr>
          <w:rFonts w:ascii="ＭＳ ゴシック" w:eastAsia="ＭＳ ゴシック" w:hAnsi="ＭＳ ゴシック" w:hint="eastAsia"/>
          <w:szCs w:val="21"/>
        </w:rPr>
        <w:t>常に</w:t>
      </w:r>
      <w:r w:rsidR="00B34ABB">
        <w:rPr>
          <w:rFonts w:ascii="ＭＳ ゴシック" w:eastAsia="ＭＳ ゴシック" w:hAnsi="ＭＳ ゴシック" w:hint="eastAsia"/>
          <w:szCs w:val="21"/>
        </w:rPr>
        <w:t>気をつけている</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ほとんど</w:t>
      </w:r>
      <w:r w:rsidR="00B34ABB">
        <w:rPr>
          <w:rFonts w:ascii="ＭＳ ゴシック" w:eastAsia="ＭＳ ゴシック" w:hAnsi="ＭＳ ゴシック" w:hint="eastAsia"/>
          <w:szCs w:val="21"/>
        </w:rPr>
        <w:t>気をつけている</w:t>
      </w:r>
      <w:r w:rsidR="00B34ABB" w:rsidRPr="00B34ABB">
        <w:rPr>
          <w:rFonts w:ascii="ＭＳ ゴシック" w:eastAsia="ＭＳ ゴシック" w:hAnsi="ＭＳ ゴシック" w:hint="eastAsia"/>
          <w:szCs w:val="21"/>
        </w:rPr>
        <w:t>（火の通り具合を確認し忘れることもある）</w:t>
      </w:r>
      <w:r>
        <w:rPr>
          <w:rFonts w:ascii="ＭＳ ゴシック" w:eastAsia="ＭＳ ゴシック" w:hAnsi="ＭＳ ゴシック" w:hint="eastAsia"/>
          <w:szCs w:val="21"/>
        </w:rPr>
        <w:t>」と回答した人を【</w:t>
      </w:r>
      <w:r w:rsidR="00B34ABB">
        <w:rPr>
          <w:rFonts w:ascii="ＭＳ ゴシック" w:eastAsia="ＭＳ ゴシック" w:hAnsi="ＭＳ ゴシック" w:hint="eastAsia"/>
          <w:szCs w:val="21"/>
        </w:rPr>
        <w:t>気をつけている</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あまり</w:t>
      </w:r>
      <w:r w:rsidR="00B34ABB">
        <w:rPr>
          <w:rFonts w:ascii="ＭＳ ゴシック" w:eastAsia="ＭＳ ゴシック" w:hAnsi="ＭＳ ゴシック" w:hint="eastAsia"/>
          <w:szCs w:val="21"/>
        </w:rPr>
        <w:t>気をつけていない</w:t>
      </w:r>
      <w:r w:rsidR="00B92F48" w:rsidRPr="00B92F48">
        <w:rPr>
          <w:rFonts w:ascii="ＭＳ ゴシック" w:eastAsia="ＭＳ ゴシック" w:hAnsi="ＭＳ ゴシック" w:hint="eastAsia"/>
          <w:szCs w:val="21"/>
        </w:rPr>
        <w:t>（多少のことは気にしない）</w:t>
      </w:r>
      <w:r>
        <w:rPr>
          <w:rFonts w:ascii="ＭＳ ゴシック" w:eastAsia="ＭＳ ゴシック" w:hAnsi="ＭＳ ゴシック" w:hint="eastAsia"/>
          <w:szCs w:val="21"/>
        </w:rPr>
        <w:t>」、「</w:t>
      </w:r>
      <w:r w:rsidRPr="000E4833">
        <w:rPr>
          <w:rFonts w:ascii="ＭＳ ゴシック" w:eastAsia="ＭＳ ゴシック" w:hAnsi="ＭＳ ゴシック" w:hint="eastAsia"/>
          <w:szCs w:val="21"/>
        </w:rPr>
        <w:t>まったく</w:t>
      </w:r>
      <w:r w:rsidR="00B34ABB">
        <w:rPr>
          <w:rFonts w:ascii="ＭＳ ゴシック" w:eastAsia="ＭＳ ゴシック" w:hAnsi="ＭＳ ゴシック" w:hint="eastAsia"/>
          <w:szCs w:val="21"/>
        </w:rPr>
        <w:t>気をつけていない</w:t>
      </w:r>
      <w:r>
        <w:rPr>
          <w:rFonts w:ascii="ＭＳ ゴシック" w:eastAsia="ＭＳ ゴシック" w:hAnsi="ＭＳ ゴシック" w:hint="eastAsia"/>
          <w:szCs w:val="21"/>
        </w:rPr>
        <w:t>」と回答した人を【</w:t>
      </w:r>
      <w:r w:rsidR="00B34ABB">
        <w:rPr>
          <w:rFonts w:ascii="ＭＳ ゴシック" w:eastAsia="ＭＳ ゴシック" w:hAnsi="ＭＳ ゴシック" w:hint="eastAsia"/>
          <w:szCs w:val="21"/>
        </w:rPr>
        <w:t>気をつけていない</w:t>
      </w:r>
      <w:r>
        <w:rPr>
          <w:rFonts w:ascii="ＭＳ ゴシック" w:eastAsia="ＭＳ ゴシック" w:hAnsi="ＭＳ ゴシック" w:hint="eastAsia"/>
          <w:szCs w:val="21"/>
        </w:rPr>
        <w:t>】と定義した。</w:t>
      </w:r>
    </w:p>
    <w:p w:rsidR="00962F8B" w:rsidRPr="0007790C" w:rsidRDefault="00962F8B" w:rsidP="00962F8B">
      <w:pPr>
        <w:rPr>
          <w:rFonts w:ascii="ＭＳ ゴシック" w:eastAsia="ＭＳ ゴシック" w:hAnsi="ＭＳ ゴシック"/>
          <w:szCs w:val="21"/>
        </w:rPr>
      </w:pPr>
    </w:p>
    <w:p w:rsidR="00B92F48" w:rsidRDefault="00962F8B" w:rsidP="00962F8B">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女性の方が、男性と比べて、【</w:t>
      </w:r>
      <w:r w:rsidR="00B34ABB">
        <w:rPr>
          <w:rFonts w:ascii="ＭＳ ゴシック" w:eastAsia="ＭＳ ゴシック" w:hAnsi="ＭＳ ゴシック" w:hint="eastAsia"/>
          <w:szCs w:val="21"/>
        </w:rPr>
        <w:t>気をつけている</w:t>
      </w:r>
      <w:r>
        <w:rPr>
          <w:rFonts w:ascii="ＭＳ ゴシック" w:eastAsia="ＭＳ ゴシック" w:hAnsi="ＭＳ ゴシック" w:hint="eastAsia"/>
          <w:szCs w:val="21"/>
        </w:rPr>
        <w:t>】の割合が高かった。</w:t>
      </w:r>
    </w:p>
    <w:p w:rsidR="00962F8B" w:rsidRDefault="00B92F48" w:rsidP="00962F8B">
      <w:pPr>
        <w:pStyle w:val="a3"/>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年代では、【気をつけている】の割合に</w:t>
      </w:r>
      <w:r w:rsidR="00E20BF8">
        <w:rPr>
          <w:rFonts w:ascii="ＭＳ ゴシック" w:eastAsia="ＭＳ ゴシック" w:hAnsi="ＭＳ ゴシック" w:hint="eastAsia"/>
          <w:szCs w:val="21"/>
        </w:rPr>
        <w:t>統計的な有意差はみられなかった</w:t>
      </w:r>
      <w:r>
        <w:rPr>
          <w:rFonts w:ascii="ＭＳ ゴシック" w:eastAsia="ＭＳ ゴシック" w:hAnsi="ＭＳ ゴシック" w:hint="eastAsia"/>
          <w:szCs w:val="21"/>
        </w:rPr>
        <w:t>。</w:t>
      </w:r>
      <w:r w:rsidR="00962F8B" w:rsidRPr="006B4314">
        <w:rPr>
          <w:rFonts w:ascii="ＭＳ ゴシック" w:eastAsia="ＭＳ ゴシック" w:hAnsi="ＭＳ ゴシック" w:hint="eastAsia"/>
          <w:szCs w:val="21"/>
        </w:rPr>
        <w:t>（図表</w:t>
      </w:r>
      <w:r w:rsidR="00962F8B">
        <w:rPr>
          <w:rFonts w:ascii="ＭＳ ゴシック" w:eastAsia="ＭＳ ゴシック" w:hAnsi="ＭＳ ゴシック" w:hint="eastAsia"/>
          <w:szCs w:val="21"/>
        </w:rPr>
        <w:t>3-4-1</w:t>
      </w:r>
      <w:r w:rsidR="00962F8B" w:rsidRPr="006B4314">
        <w:rPr>
          <w:rFonts w:ascii="ＭＳ ゴシック" w:eastAsia="ＭＳ ゴシック" w:hAnsi="ＭＳ ゴシック" w:hint="eastAsia"/>
          <w:szCs w:val="21"/>
        </w:rPr>
        <w:t>）</w:t>
      </w:r>
    </w:p>
    <w:p w:rsidR="00962F8B" w:rsidRDefault="00962F8B" w:rsidP="00962F8B">
      <w:pPr>
        <w:pStyle w:val="a3"/>
        <w:ind w:leftChars="0" w:left="420"/>
        <w:rPr>
          <w:rFonts w:ascii="ＭＳ ゴシック" w:eastAsia="ＭＳ ゴシック" w:hAnsi="ＭＳ ゴシック"/>
          <w:szCs w:val="21"/>
        </w:rPr>
      </w:pPr>
    </w:p>
    <w:p w:rsidR="00962F8B" w:rsidRPr="009548E1"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【図表3-4-1】</w:t>
      </w:r>
    </w:p>
    <w:p w:rsidR="00962F8B" w:rsidRDefault="003915AB" w:rsidP="00962F8B">
      <w:pPr>
        <w:widowControl/>
        <w:jc w:val="left"/>
        <w:rPr>
          <w:rFonts w:ascii="ＭＳ ゴシック" w:eastAsia="ＭＳ ゴシック" w:hAnsi="ＭＳ ゴシック"/>
          <w:szCs w:val="21"/>
        </w:rPr>
      </w:pPr>
      <w:r w:rsidRPr="003915AB">
        <w:rPr>
          <w:noProof/>
        </w:rPr>
        <w:drawing>
          <wp:inline distT="0" distB="0" distL="0" distR="0">
            <wp:extent cx="5400040" cy="3520765"/>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3520765"/>
                    </a:xfrm>
                    <a:prstGeom prst="rect">
                      <a:avLst/>
                    </a:prstGeom>
                    <a:noFill/>
                    <a:ln>
                      <a:noFill/>
                    </a:ln>
                  </pic:spPr>
                </pic:pic>
              </a:graphicData>
            </a:graphic>
          </wp:inline>
        </w:drawing>
      </w:r>
    </w:p>
    <w:p w:rsidR="00962F8B" w:rsidRDefault="003915AB" w:rsidP="00962F8B">
      <w:pPr>
        <w:widowControl/>
        <w:jc w:val="left"/>
        <w:rPr>
          <w:rFonts w:ascii="ＭＳ ゴシック" w:eastAsia="ＭＳ ゴシック" w:hAnsi="ＭＳ ゴシック"/>
          <w:szCs w:val="21"/>
        </w:rPr>
      </w:pPr>
      <w:r w:rsidRPr="003915AB">
        <w:rPr>
          <w:noProof/>
        </w:rPr>
        <w:drawing>
          <wp:inline distT="0" distB="0" distL="0" distR="0">
            <wp:extent cx="5400040" cy="134231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342313"/>
                    </a:xfrm>
                    <a:prstGeom prst="rect">
                      <a:avLst/>
                    </a:prstGeom>
                    <a:noFill/>
                    <a:ln>
                      <a:noFill/>
                    </a:ln>
                  </pic:spPr>
                </pic:pic>
              </a:graphicData>
            </a:graphic>
          </wp:inline>
        </w:drawing>
      </w:r>
    </w:p>
    <w:p w:rsidR="00962F8B" w:rsidRDefault="00962F8B" w:rsidP="00962F8B">
      <w:pPr>
        <w:widowControl/>
        <w:jc w:val="left"/>
        <w:rPr>
          <w:rFonts w:ascii="ＭＳ ゴシック" w:eastAsia="ＭＳ ゴシック" w:hAnsi="ＭＳ ゴシック"/>
          <w:szCs w:val="21"/>
        </w:rPr>
      </w:pPr>
    </w:p>
    <w:p w:rsidR="00962F8B" w:rsidRDefault="00962F8B" w:rsidP="00962F8B">
      <w:pPr>
        <w:widowControl/>
        <w:jc w:val="left"/>
        <w:rPr>
          <w:rFonts w:ascii="ＭＳ ゴシック" w:eastAsia="ＭＳ ゴシック" w:hAnsi="ＭＳ ゴシック"/>
          <w:szCs w:val="21"/>
        </w:rPr>
      </w:pPr>
    </w:p>
    <w:p w:rsidR="00962F8B" w:rsidRPr="00637CD9" w:rsidRDefault="00962F8B" w:rsidP="00962F8B">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3-4</w:t>
      </w:r>
      <w:r w:rsidRPr="005D67FC">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（参考）</w:t>
      </w:r>
      <w:r w:rsidR="00B34ABB">
        <w:rPr>
          <w:rFonts w:ascii="ＭＳ ゴシック" w:eastAsia="ＭＳ ゴシック" w:hAnsi="ＭＳ ゴシック" w:hint="eastAsia"/>
          <w:b/>
          <w:szCs w:val="21"/>
        </w:rPr>
        <w:t>食品の十分な加熱</w:t>
      </w:r>
      <w:r w:rsidR="00637AEB">
        <w:rPr>
          <w:rFonts w:ascii="ＭＳ ゴシック" w:eastAsia="ＭＳ ゴシック" w:hAnsi="ＭＳ ゴシック" w:hint="eastAsia"/>
          <w:b/>
          <w:szCs w:val="21"/>
        </w:rPr>
        <w:t>の必要性</w:t>
      </w:r>
      <w:r>
        <w:rPr>
          <w:rFonts w:ascii="ＭＳ ゴシック" w:eastAsia="ＭＳ ゴシック" w:hAnsi="ＭＳ ゴシック" w:hint="eastAsia"/>
          <w:b/>
          <w:szCs w:val="21"/>
        </w:rPr>
        <w:t>を学んだ状況</w:t>
      </w:r>
    </w:p>
    <w:p w:rsidR="00962F8B" w:rsidRDefault="00962F8B" w:rsidP="00962F8B">
      <w:pPr>
        <w:rPr>
          <w:rFonts w:ascii="ＭＳ ゴシック" w:eastAsia="ＭＳ ゴシック" w:hAnsi="ＭＳ ゴシック"/>
          <w:szCs w:val="21"/>
        </w:rPr>
      </w:pPr>
      <w:r w:rsidRPr="00637CD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B34ABB">
        <w:rPr>
          <w:rFonts w:ascii="ＭＳ ゴシック" w:eastAsia="ＭＳ ゴシック" w:hAnsi="ＭＳ ゴシック" w:hint="eastAsia"/>
          <w:szCs w:val="21"/>
        </w:rPr>
        <w:t>気をつけている</w:t>
      </w:r>
      <w:r>
        <w:rPr>
          <w:rFonts w:ascii="ＭＳ ゴシック" w:eastAsia="ＭＳ ゴシック" w:hAnsi="ＭＳ ゴシック" w:hint="eastAsia"/>
          <w:szCs w:val="21"/>
        </w:rPr>
        <w:t>】</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n=813</w:t>
      </w:r>
      <w:r w:rsidR="002268F3">
        <w:rPr>
          <w:rFonts w:ascii="ＭＳ ゴシック" w:eastAsia="ＭＳ ゴシック" w:hAnsi="ＭＳ ゴシック" w:hint="eastAsia"/>
          <w:szCs w:val="21"/>
        </w:rPr>
        <w:t>）</w:t>
      </w:r>
      <w:r w:rsidR="005D16D7">
        <w:rPr>
          <w:rFonts w:ascii="ＭＳ ゴシック" w:eastAsia="ＭＳ ゴシック" w:hAnsi="ＭＳ ゴシック" w:hint="eastAsia"/>
          <w:szCs w:val="21"/>
        </w:rPr>
        <w:t>に対して、</w:t>
      </w:r>
      <w:r w:rsidR="00B34ABB">
        <w:rPr>
          <w:rFonts w:ascii="ＭＳ ゴシック" w:eastAsia="ＭＳ ゴシック" w:hAnsi="ＭＳ ゴシック" w:hint="eastAsia"/>
          <w:szCs w:val="21"/>
        </w:rPr>
        <w:t>食品の十分な加熱</w:t>
      </w:r>
      <w:r w:rsidR="00B92F48">
        <w:rPr>
          <w:rFonts w:ascii="ＭＳ ゴシック" w:eastAsia="ＭＳ ゴシック" w:hAnsi="ＭＳ ゴシック" w:hint="eastAsia"/>
          <w:szCs w:val="21"/>
        </w:rPr>
        <w:t>の必要性</w:t>
      </w:r>
      <w:r>
        <w:rPr>
          <w:rFonts w:ascii="ＭＳ ゴシック" w:eastAsia="ＭＳ ゴシック" w:hAnsi="ＭＳ ゴシック" w:hint="eastAsia"/>
          <w:szCs w:val="21"/>
        </w:rPr>
        <w:t>を学んだ状況</w:t>
      </w:r>
      <w:r w:rsidR="005D16D7">
        <w:rPr>
          <w:rFonts w:ascii="ＭＳ ゴシック" w:eastAsia="ＭＳ ゴシック" w:hAnsi="ＭＳ ゴシック" w:hint="eastAsia"/>
          <w:szCs w:val="21"/>
        </w:rPr>
        <w:t>を質問</w:t>
      </w:r>
      <w:r>
        <w:rPr>
          <w:rFonts w:ascii="ＭＳ ゴシック" w:eastAsia="ＭＳ ゴシック" w:hAnsi="ＭＳ ゴシック" w:hint="eastAsia"/>
          <w:szCs w:val="21"/>
        </w:rPr>
        <w:t>した。</w:t>
      </w:r>
    </w:p>
    <w:p w:rsidR="00962F8B" w:rsidRPr="0007790C" w:rsidRDefault="00962F8B" w:rsidP="00962F8B">
      <w:pPr>
        <w:rPr>
          <w:rFonts w:ascii="ＭＳ ゴシック" w:eastAsia="ＭＳ ゴシック" w:hAnsi="ＭＳ ゴシック"/>
          <w:szCs w:val="21"/>
        </w:rPr>
      </w:pPr>
    </w:p>
    <w:p w:rsidR="00962F8B" w:rsidRDefault="00637AEB" w:rsidP="00637AEB">
      <w:pPr>
        <w:pStyle w:val="a3"/>
        <w:numPr>
          <w:ilvl w:val="0"/>
          <w:numId w:val="25"/>
        </w:numPr>
        <w:ind w:leftChars="0"/>
        <w:rPr>
          <w:rFonts w:ascii="ＭＳ ゴシック" w:eastAsia="ＭＳ ゴシック" w:hAnsi="ＭＳ ゴシック"/>
          <w:szCs w:val="21"/>
        </w:rPr>
      </w:pPr>
      <w:r>
        <w:rPr>
          <w:rFonts w:ascii="ＭＳ ゴシック" w:eastAsia="ＭＳ ゴシック" w:hAnsi="ＭＳ ゴシック" w:hint="eastAsia"/>
          <w:szCs w:val="21"/>
        </w:rPr>
        <w:t>食品の十分な加熱の必要性</w:t>
      </w:r>
      <w:r w:rsidR="00B92F48" w:rsidRPr="00EC1160">
        <w:rPr>
          <w:rFonts w:ascii="ＭＳ ゴシック" w:eastAsia="ＭＳ ゴシック" w:hAnsi="ＭＳ ゴシック" w:hint="eastAsia"/>
          <w:szCs w:val="21"/>
        </w:rPr>
        <w:t>を学んだ状況は、「家庭で食事の用意を手伝っているとき（</w:t>
      </w:r>
      <w:r w:rsidR="00B92F48">
        <w:rPr>
          <w:rFonts w:ascii="ＭＳ ゴシック" w:eastAsia="ＭＳ ゴシック" w:hAnsi="ＭＳ ゴシック" w:hint="eastAsia"/>
          <w:szCs w:val="21"/>
        </w:rPr>
        <w:t>47.6</w:t>
      </w:r>
      <w:r w:rsidR="00B92F48" w:rsidRPr="00EC1160">
        <w:rPr>
          <w:rFonts w:ascii="ＭＳ ゴシック" w:eastAsia="ＭＳ ゴシック" w:hAnsi="ＭＳ ゴシック" w:hint="eastAsia"/>
          <w:szCs w:val="21"/>
        </w:rPr>
        <w:t>％）」、「食事の用意以外の日常生活の中で（</w:t>
      </w:r>
      <w:r w:rsidR="00B92F48">
        <w:rPr>
          <w:rFonts w:ascii="ＭＳ ゴシック" w:eastAsia="ＭＳ ゴシック" w:hAnsi="ＭＳ ゴシック" w:hint="eastAsia"/>
          <w:szCs w:val="21"/>
        </w:rPr>
        <w:t>31.4</w:t>
      </w:r>
      <w:r w:rsidR="00B92F48" w:rsidRPr="00EC1160">
        <w:rPr>
          <w:rFonts w:ascii="ＭＳ ゴシック" w:eastAsia="ＭＳ ゴシック" w:hAnsi="ＭＳ ゴシック" w:hint="eastAsia"/>
          <w:szCs w:val="21"/>
        </w:rPr>
        <w:t>％）」、「テレビやインターネット、SNS等（</w:t>
      </w:r>
      <w:r w:rsidR="00B92F48">
        <w:rPr>
          <w:rFonts w:ascii="ＭＳ ゴシック" w:eastAsia="ＭＳ ゴシック" w:hAnsi="ＭＳ ゴシック" w:hint="eastAsia"/>
          <w:szCs w:val="21"/>
        </w:rPr>
        <w:t>31.1</w:t>
      </w:r>
      <w:r w:rsidR="00B92F48" w:rsidRPr="00EC1160">
        <w:rPr>
          <w:rFonts w:ascii="ＭＳ ゴシック" w:eastAsia="ＭＳ ゴシック" w:hAnsi="ＭＳ ゴシック" w:hint="eastAsia"/>
          <w:szCs w:val="21"/>
        </w:rPr>
        <w:t>％）」の順に多かった。</w:t>
      </w:r>
      <w:r w:rsidR="00962F8B" w:rsidRPr="006E4859">
        <w:rPr>
          <w:rFonts w:ascii="ＭＳ ゴシック" w:eastAsia="ＭＳ ゴシック" w:hAnsi="ＭＳ ゴシック" w:hint="eastAsia"/>
          <w:szCs w:val="21"/>
        </w:rPr>
        <w:t>（図表</w:t>
      </w:r>
      <w:r w:rsidR="00962F8B">
        <w:rPr>
          <w:rFonts w:ascii="ＭＳ ゴシック" w:eastAsia="ＭＳ ゴシック" w:hAnsi="ＭＳ ゴシック" w:hint="eastAsia"/>
          <w:szCs w:val="21"/>
        </w:rPr>
        <w:t>3-4-2</w:t>
      </w:r>
      <w:r w:rsidR="00962F8B" w:rsidRPr="006E4859">
        <w:rPr>
          <w:rFonts w:ascii="ＭＳ ゴシック" w:eastAsia="ＭＳ ゴシック" w:hAnsi="ＭＳ ゴシック" w:hint="eastAsia"/>
          <w:szCs w:val="21"/>
        </w:rPr>
        <w:t>）</w:t>
      </w:r>
    </w:p>
    <w:p w:rsidR="0003200E" w:rsidRPr="00637AEB" w:rsidRDefault="0003200E" w:rsidP="0003200E">
      <w:pPr>
        <w:pStyle w:val="a3"/>
        <w:ind w:leftChars="0" w:left="420"/>
        <w:rPr>
          <w:rFonts w:ascii="ＭＳ ゴシック" w:eastAsia="ＭＳ ゴシック" w:hAnsi="ＭＳ ゴシック"/>
          <w:szCs w:val="21"/>
        </w:rPr>
      </w:pPr>
    </w:p>
    <w:p w:rsidR="00962F8B" w:rsidRDefault="00962F8B" w:rsidP="00962F8B">
      <w:pPr>
        <w:rPr>
          <w:rFonts w:ascii="ＭＳ ゴシック" w:eastAsia="ＭＳ ゴシック" w:hAnsi="ＭＳ ゴシック"/>
          <w:szCs w:val="21"/>
        </w:rPr>
      </w:pPr>
      <w:r>
        <w:rPr>
          <w:rFonts w:ascii="ＭＳ ゴシック" w:eastAsia="ＭＳ ゴシック" w:hAnsi="ＭＳ ゴシック" w:hint="eastAsia"/>
          <w:szCs w:val="21"/>
        </w:rPr>
        <w:t>【図表3-4-2】</w:t>
      </w:r>
    </w:p>
    <w:p w:rsidR="00962F8B" w:rsidRDefault="0003200E" w:rsidP="00962F8B">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72576" behindDoc="0" locked="0" layoutInCell="1" allowOverlap="1">
            <wp:simplePos x="0" y="0"/>
            <wp:positionH relativeFrom="column">
              <wp:posOffset>-3810</wp:posOffset>
            </wp:positionH>
            <wp:positionV relativeFrom="paragraph">
              <wp:posOffset>2482850</wp:posOffset>
            </wp:positionV>
            <wp:extent cx="5248910" cy="1840865"/>
            <wp:effectExtent l="0" t="0" r="8890" b="698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anchor>
        </w:drawing>
      </w:r>
      <w:r w:rsidRPr="00B92F48">
        <w:rPr>
          <w:noProof/>
        </w:rPr>
        <w:drawing>
          <wp:inline distT="0" distB="0" distL="0" distR="0" wp14:anchorId="2F92D5E3" wp14:editId="2F24429A">
            <wp:extent cx="4867275" cy="2305050"/>
            <wp:effectExtent l="0" t="0" r="952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67275" cy="2305050"/>
                    </a:xfrm>
                    <a:prstGeom prst="rect">
                      <a:avLst/>
                    </a:prstGeom>
                    <a:noFill/>
                    <a:ln>
                      <a:noFill/>
                    </a:ln>
                  </pic:spPr>
                </pic:pic>
              </a:graphicData>
            </a:graphic>
          </wp:inline>
        </w:drawing>
      </w:r>
    </w:p>
    <w:p w:rsidR="00B92F48" w:rsidRDefault="00B92F48" w:rsidP="00962F8B">
      <w:pPr>
        <w:rPr>
          <w:rFonts w:ascii="ＭＳ ゴシック" w:eastAsia="ＭＳ ゴシック" w:hAnsi="ＭＳ ゴシック"/>
          <w:szCs w:val="21"/>
        </w:rPr>
      </w:pPr>
    </w:p>
    <w:p w:rsidR="005D67FC" w:rsidRPr="006E4859" w:rsidRDefault="005D67FC" w:rsidP="00B92F48">
      <w:pPr>
        <w:widowControl/>
        <w:jc w:val="left"/>
        <w:rPr>
          <w:rFonts w:ascii="ＭＳ ゴシック" w:eastAsia="ＭＳ ゴシック" w:hAnsi="ＭＳ ゴシック"/>
          <w:szCs w:val="21"/>
        </w:rPr>
      </w:pPr>
    </w:p>
    <w:sectPr w:rsidR="005D67FC" w:rsidRPr="006E4859">
      <w:footerReference w:type="default" r:id="rI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33" w:rsidRDefault="000E4833" w:rsidP="00D32944">
      <w:r>
        <w:separator/>
      </w:r>
    </w:p>
  </w:endnote>
  <w:endnote w:type="continuationSeparator" w:id="0">
    <w:p w:rsidR="000E4833" w:rsidRDefault="000E4833" w:rsidP="00D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0E4833" w:rsidRDefault="000E4833" w:rsidP="006409F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177E">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177E">
          <w:rPr>
            <w:b/>
            <w:bCs/>
            <w:noProof/>
          </w:rPr>
          <w:t>19</w:t>
        </w:r>
        <w:r>
          <w:rPr>
            <w:b/>
            <w:bCs/>
            <w:sz w:val="24"/>
            <w:szCs w:val="24"/>
          </w:rPr>
          <w:fldChar w:fldCharType="end"/>
        </w:r>
      </w:p>
    </w:sdtContent>
  </w:sdt>
  <w:p w:rsidR="000E4833" w:rsidRDefault="000E48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33" w:rsidRDefault="000E4833" w:rsidP="00D32944">
      <w:r>
        <w:separator/>
      </w:r>
    </w:p>
  </w:footnote>
  <w:footnote w:type="continuationSeparator" w:id="0">
    <w:p w:rsidR="000E4833" w:rsidRDefault="000E4833" w:rsidP="00D3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AC"/>
    <w:multiLevelType w:val="hybridMultilevel"/>
    <w:tmpl w:val="94ECC4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5749B"/>
    <w:multiLevelType w:val="hybridMultilevel"/>
    <w:tmpl w:val="5EC043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343D4"/>
    <w:multiLevelType w:val="hybridMultilevel"/>
    <w:tmpl w:val="E1ECBB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65576"/>
    <w:multiLevelType w:val="hybridMultilevel"/>
    <w:tmpl w:val="BFC0C1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D70D7"/>
    <w:multiLevelType w:val="hybridMultilevel"/>
    <w:tmpl w:val="E9B099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C4099"/>
    <w:multiLevelType w:val="hybridMultilevel"/>
    <w:tmpl w:val="CF58F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A42639"/>
    <w:multiLevelType w:val="hybridMultilevel"/>
    <w:tmpl w:val="0480023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5566B1"/>
    <w:multiLevelType w:val="hybridMultilevel"/>
    <w:tmpl w:val="E348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AE5DCB"/>
    <w:multiLevelType w:val="hybridMultilevel"/>
    <w:tmpl w:val="0A36FB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7066F2"/>
    <w:multiLevelType w:val="hybridMultilevel"/>
    <w:tmpl w:val="59E29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E1589C"/>
    <w:multiLevelType w:val="hybridMultilevel"/>
    <w:tmpl w:val="26D2AB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5A302C"/>
    <w:multiLevelType w:val="hybridMultilevel"/>
    <w:tmpl w:val="6D90BD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BC0E86"/>
    <w:multiLevelType w:val="hybridMultilevel"/>
    <w:tmpl w:val="D1680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512D1E"/>
    <w:multiLevelType w:val="hybridMultilevel"/>
    <w:tmpl w:val="3766A4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DD5207"/>
    <w:multiLevelType w:val="hybridMultilevel"/>
    <w:tmpl w:val="2E6C5F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AB1CA4"/>
    <w:multiLevelType w:val="hybridMultilevel"/>
    <w:tmpl w:val="099A9E4C"/>
    <w:lvl w:ilvl="0" w:tplc="C362303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9F0E8A"/>
    <w:multiLevelType w:val="hybridMultilevel"/>
    <w:tmpl w:val="999C7B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EF6AD8"/>
    <w:multiLevelType w:val="hybridMultilevel"/>
    <w:tmpl w:val="0A469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5C27A8"/>
    <w:multiLevelType w:val="hybridMultilevel"/>
    <w:tmpl w:val="01021E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151CEA"/>
    <w:multiLevelType w:val="hybridMultilevel"/>
    <w:tmpl w:val="53C4DB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94D0C8A"/>
    <w:multiLevelType w:val="hybridMultilevel"/>
    <w:tmpl w:val="6A6E65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ADB167D"/>
    <w:multiLevelType w:val="hybridMultilevel"/>
    <w:tmpl w:val="B73627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233AFC"/>
    <w:multiLevelType w:val="hybridMultilevel"/>
    <w:tmpl w:val="3B5208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BA73BF"/>
    <w:multiLevelType w:val="hybridMultilevel"/>
    <w:tmpl w:val="5734EE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0"/>
  </w:num>
  <w:num w:numId="3">
    <w:abstractNumId w:val="7"/>
  </w:num>
  <w:num w:numId="4">
    <w:abstractNumId w:val="8"/>
  </w:num>
  <w:num w:numId="5">
    <w:abstractNumId w:val="16"/>
  </w:num>
  <w:num w:numId="6">
    <w:abstractNumId w:val="5"/>
  </w:num>
  <w:num w:numId="7">
    <w:abstractNumId w:val="14"/>
  </w:num>
  <w:num w:numId="8">
    <w:abstractNumId w:val="17"/>
  </w:num>
  <w:num w:numId="9">
    <w:abstractNumId w:val="15"/>
  </w:num>
  <w:num w:numId="10">
    <w:abstractNumId w:val="19"/>
  </w:num>
  <w:num w:numId="11">
    <w:abstractNumId w:val="24"/>
  </w:num>
  <w:num w:numId="12">
    <w:abstractNumId w:val="21"/>
  </w:num>
  <w:num w:numId="13">
    <w:abstractNumId w:val="0"/>
  </w:num>
  <w:num w:numId="14">
    <w:abstractNumId w:val="2"/>
  </w:num>
  <w:num w:numId="15">
    <w:abstractNumId w:val="18"/>
  </w:num>
  <w:num w:numId="16">
    <w:abstractNumId w:val="22"/>
  </w:num>
  <w:num w:numId="17">
    <w:abstractNumId w:val="23"/>
  </w:num>
  <w:num w:numId="18">
    <w:abstractNumId w:val="12"/>
  </w:num>
  <w:num w:numId="19">
    <w:abstractNumId w:val="4"/>
  </w:num>
  <w:num w:numId="20">
    <w:abstractNumId w:val="11"/>
  </w:num>
  <w:num w:numId="21">
    <w:abstractNumId w:val="1"/>
  </w:num>
  <w:num w:numId="22">
    <w:abstractNumId w:val="13"/>
  </w:num>
  <w:num w:numId="23">
    <w:abstractNumId w:val="6"/>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9C"/>
    <w:rsid w:val="00007E05"/>
    <w:rsid w:val="00021D1A"/>
    <w:rsid w:val="00024410"/>
    <w:rsid w:val="000315CC"/>
    <w:rsid w:val="0003200E"/>
    <w:rsid w:val="00043FF0"/>
    <w:rsid w:val="00045F01"/>
    <w:rsid w:val="000540F1"/>
    <w:rsid w:val="00063F60"/>
    <w:rsid w:val="0007790C"/>
    <w:rsid w:val="000A2BDD"/>
    <w:rsid w:val="000C601F"/>
    <w:rsid w:val="000D4DB3"/>
    <w:rsid w:val="000E4833"/>
    <w:rsid w:val="000E4C93"/>
    <w:rsid w:val="000F6A6A"/>
    <w:rsid w:val="00113227"/>
    <w:rsid w:val="00116760"/>
    <w:rsid w:val="00127B8E"/>
    <w:rsid w:val="001301EB"/>
    <w:rsid w:val="001346DD"/>
    <w:rsid w:val="00154C1B"/>
    <w:rsid w:val="00156392"/>
    <w:rsid w:val="00165443"/>
    <w:rsid w:val="00175CA2"/>
    <w:rsid w:val="00192117"/>
    <w:rsid w:val="001A3E45"/>
    <w:rsid w:val="001A6C02"/>
    <w:rsid w:val="001B7C0B"/>
    <w:rsid w:val="001C37BD"/>
    <w:rsid w:val="001C3DD1"/>
    <w:rsid w:val="001D6B3A"/>
    <w:rsid w:val="001E4298"/>
    <w:rsid w:val="001F043A"/>
    <w:rsid w:val="001F79E4"/>
    <w:rsid w:val="0022595B"/>
    <w:rsid w:val="002268F3"/>
    <w:rsid w:val="002272E0"/>
    <w:rsid w:val="00231419"/>
    <w:rsid w:val="00245F74"/>
    <w:rsid w:val="002478B8"/>
    <w:rsid w:val="00251976"/>
    <w:rsid w:val="00270DA0"/>
    <w:rsid w:val="00280B0D"/>
    <w:rsid w:val="002824D6"/>
    <w:rsid w:val="002826D1"/>
    <w:rsid w:val="00284B7E"/>
    <w:rsid w:val="002950A5"/>
    <w:rsid w:val="002D294F"/>
    <w:rsid w:val="002D310B"/>
    <w:rsid w:val="002E02F5"/>
    <w:rsid w:val="002E56AF"/>
    <w:rsid w:val="00303565"/>
    <w:rsid w:val="003035E9"/>
    <w:rsid w:val="00304478"/>
    <w:rsid w:val="003052A5"/>
    <w:rsid w:val="003065F2"/>
    <w:rsid w:val="003127CE"/>
    <w:rsid w:val="00315004"/>
    <w:rsid w:val="00317766"/>
    <w:rsid w:val="00330054"/>
    <w:rsid w:val="003413F9"/>
    <w:rsid w:val="00352DF3"/>
    <w:rsid w:val="00356CC6"/>
    <w:rsid w:val="0037459F"/>
    <w:rsid w:val="003747E0"/>
    <w:rsid w:val="00385707"/>
    <w:rsid w:val="00386B66"/>
    <w:rsid w:val="00390AF5"/>
    <w:rsid w:val="003915AB"/>
    <w:rsid w:val="003976E3"/>
    <w:rsid w:val="003C61D7"/>
    <w:rsid w:val="003C6831"/>
    <w:rsid w:val="003C6AE3"/>
    <w:rsid w:val="003D006C"/>
    <w:rsid w:val="003D00FD"/>
    <w:rsid w:val="003F5486"/>
    <w:rsid w:val="004045B8"/>
    <w:rsid w:val="004050BD"/>
    <w:rsid w:val="00421FA5"/>
    <w:rsid w:val="00457A64"/>
    <w:rsid w:val="004826DA"/>
    <w:rsid w:val="0048733F"/>
    <w:rsid w:val="00491B2C"/>
    <w:rsid w:val="004A1749"/>
    <w:rsid w:val="004C4FFC"/>
    <w:rsid w:val="004C6FD1"/>
    <w:rsid w:val="004F4955"/>
    <w:rsid w:val="005048B9"/>
    <w:rsid w:val="00505247"/>
    <w:rsid w:val="00523CE9"/>
    <w:rsid w:val="005309CE"/>
    <w:rsid w:val="005353CA"/>
    <w:rsid w:val="00546BDB"/>
    <w:rsid w:val="00554D9C"/>
    <w:rsid w:val="00557F7E"/>
    <w:rsid w:val="005645EE"/>
    <w:rsid w:val="005733BF"/>
    <w:rsid w:val="00577F83"/>
    <w:rsid w:val="00592EC8"/>
    <w:rsid w:val="005962D6"/>
    <w:rsid w:val="005A0F9B"/>
    <w:rsid w:val="005A7303"/>
    <w:rsid w:val="005B0C47"/>
    <w:rsid w:val="005B5591"/>
    <w:rsid w:val="005C4B6E"/>
    <w:rsid w:val="005D16D7"/>
    <w:rsid w:val="005D67FC"/>
    <w:rsid w:val="005E09A5"/>
    <w:rsid w:val="005E240A"/>
    <w:rsid w:val="005E5576"/>
    <w:rsid w:val="00607151"/>
    <w:rsid w:val="00613F23"/>
    <w:rsid w:val="0061756E"/>
    <w:rsid w:val="006205B4"/>
    <w:rsid w:val="00637AEB"/>
    <w:rsid w:val="00637CD9"/>
    <w:rsid w:val="006409F8"/>
    <w:rsid w:val="00644F23"/>
    <w:rsid w:val="006472AB"/>
    <w:rsid w:val="00670BF3"/>
    <w:rsid w:val="006745EB"/>
    <w:rsid w:val="00677187"/>
    <w:rsid w:val="00677F99"/>
    <w:rsid w:val="006A28E9"/>
    <w:rsid w:val="006A2B23"/>
    <w:rsid w:val="006B21B8"/>
    <w:rsid w:val="006B4314"/>
    <w:rsid w:val="006C44F3"/>
    <w:rsid w:val="006C751D"/>
    <w:rsid w:val="006D6701"/>
    <w:rsid w:val="006D6712"/>
    <w:rsid w:val="006E4859"/>
    <w:rsid w:val="00750FBE"/>
    <w:rsid w:val="0075237C"/>
    <w:rsid w:val="00752B6D"/>
    <w:rsid w:val="00756FC3"/>
    <w:rsid w:val="00760ABD"/>
    <w:rsid w:val="00767876"/>
    <w:rsid w:val="007718EA"/>
    <w:rsid w:val="00777F5B"/>
    <w:rsid w:val="007820AF"/>
    <w:rsid w:val="00787414"/>
    <w:rsid w:val="007911B6"/>
    <w:rsid w:val="00796B93"/>
    <w:rsid w:val="00797386"/>
    <w:rsid w:val="007A4D79"/>
    <w:rsid w:val="007B7C4C"/>
    <w:rsid w:val="007C2598"/>
    <w:rsid w:val="007D188E"/>
    <w:rsid w:val="007D45EA"/>
    <w:rsid w:val="007E12C8"/>
    <w:rsid w:val="007E70B1"/>
    <w:rsid w:val="008119C9"/>
    <w:rsid w:val="00813C71"/>
    <w:rsid w:val="00815348"/>
    <w:rsid w:val="008221F7"/>
    <w:rsid w:val="00827EFB"/>
    <w:rsid w:val="00830CAD"/>
    <w:rsid w:val="00831F84"/>
    <w:rsid w:val="00834A48"/>
    <w:rsid w:val="0084598C"/>
    <w:rsid w:val="0086214C"/>
    <w:rsid w:val="00863514"/>
    <w:rsid w:val="00875377"/>
    <w:rsid w:val="008951EE"/>
    <w:rsid w:val="008B6901"/>
    <w:rsid w:val="008C0489"/>
    <w:rsid w:val="008D7F0C"/>
    <w:rsid w:val="008E7877"/>
    <w:rsid w:val="009027CE"/>
    <w:rsid w:val="00902E97"/>
    <w:rsid w:val="00912293"/>
    <w:rsid w:val="00917CD8"/>
    <w:rsid w:val="00920828"/>
    <w:rsid w:val="009249F3"/>
    <w:rsid w:val="009364FC"/>
    <w:rsid w:val="009548E1"/>
    <w:rsid w:val="00960924"/>
    <w:rsid w:val="00962F8B"/>
    <w:rsid w:val="00965F3C"/>
    <w:rsid w:val="00966CA2"/>
    <w:rsid w:val="00977F7C"/>
    <w:rsid w:val="00982795"/>
    <w:rsid w:val="00984D3A"/>
    <w:rsid w:val="00987CE9"/>
    <w:rsid w:val="00991D23"/>
    <w:rsid w:val="009963DC"/>
    <w:rsid w:val="00996716"/>
    <w:rsid w:val="009A296A"/>
    <w:rsid w:val="009B1EB7"/>
    <w:rsid w:val="009B60A7"/>
    <w:rsid w:val="009C0936"/>
    <w:rsid w:val="009F2E8A"/>
    <w:rsid w:val="00A0510A"/>
    <w:rsid w:val="00A14199"/>
    <w:rsid w:val="00A17507"/>
    <w:rsid w:val="00A376DD"/>
    <w:rsid w:val="00A400C0"/>
    <w:rsid w:val="00A56FF1"/>
    <w:rsid w:val="00A639FE"/>
    <w:rsid w:val="00A7630F"/>
    <w:rsid w:val="00A84DD8"/>
    <w:rsid w:val="00A85634"/>
    <w:rsid w:val="00AA44D3"/>
    <w:rsid w:val="00AB2FE5"/>
    <w:rsid w:val="00AB5868"/>
    <w:rsid w:val="00AD10A5"/>
    <w:rsid w:val="00AD423A"/>
    <w:rsid w:val="00AD6F32"/>
    <w:rsid w:val="00AE587B"/>
    <w:rsid w:val="00AF755B"/>
    <w:rsid w:val="00B2559F"/>
    <w:rsid w:val="00B25951"/>
    <w:rsid w:val="00B33A47"/>
    <w:rsid w:val="00B34ABB"/>
    <w:rsid w:val="00B41CE7"/>
    <w:rsid w:val="00B4263C"/>
    <w:rsid w:val="00B67D89"/>
    <w:rsid w:val="00B8298D"/>
    <w:rsid w:val="00B84481"/>
    <w:rsid w:val="00B92F48"/>
    <w:rsid w:val="00B93D98"/>
    <w:rsid w:val="00BA1385"/>
    <w:rsid w:val="00BA45A4"/>
    <w:rsid w:val="00BA760C"/>
    <w:rsid w:val="00BB4A79"/>
    <w:rsid w:val="00BC2AF1"/>
    <w:rsid w:val="00BD10D6"/>
    <w:rsid w:val="00BE177E"/>
    <w:rsid w:val="00BE3BB2"/>
    <w:rsid w:val="00BE7BFB"/>
    <w:rsid w:val="00BF079C"/>
    <w:rsid w:val="00BF1152"/>
    <w:rsid w:val="00BF37B1"/>
    <w:rsid w:val="00C0446A"/>
    <w:rsid w:val="00C12B71"/>
    <w:rsid w:val="00C155F5"/>
    <w:rsid w:val="00C401E1"/>
    <w:rsid w:val="00C40FEA"/>
    <w:rsid w:val="00C456B1"/>
    <w:rsid w:val="00C63324"/>
    <w:rsid w:val="00C63577"/>
    <w:rsid w:val="00C67BA6"/>
    <w:rsid w:val="00C76852"/>
    <w:rsid w:val="00C82CA7"/>
    <w:rsid w:val="00C85A2D"/>
    <w:rsid w:val="00C8639F"/>
    <w:rsid w:val="00CA0A04"/>
    <w:rsid w:val="00CA0E43"/>
    <w:rsid w:val="00CA5A2C"/>
    <w:rsid w:val="00CA729F"/>
    <w:rsid w:val="00CC68BB"/>
    <w:rsid w:val="00CD58CE"/>
    <w:rsid w:val="00CE15CE"/>
    <w:rsid w:val="00CF0423"/>
    <w:rsid w:val="00CF445C"/>
    <w:rsid w:val="00D04DDB"/>
    <w:rsid w:val="00D0517F"/>
    <w:rsid w:val="00D1661E"/>
    <w:rsid w:val="00D20BEF"/>
    <w:rsid w:val="00D30FA2"/>
    <w:rsid w:val="00D32944"/>
    <w:rsid w:val="00D41A07"/>
    <w:rsid w:val="00D4456F"/>
    <w:rsid w:val="00D47EE8"/>
    <w:rsid w:val="00D67047"/>
    <w:rsid w:val="00D72355"/>
    <w:rsid w:val="00D8062F"/>
    <w:rsid w:val="00D8362E"/>
    <w:rsid w:val="00D941B6"/>
    <w:rsid w:val="00DA350D"/>
    <w:rsid w:val="00DA5B02"/>
    <w:rsid w:val="00DB096F"/>
    <w:rsid w:val="00DB118B"/>
    <w:rsid w:val="00DB6972"/>
    <w:rsid w:val="00DC2D6A"/>
    <w:rsid w:val="00DD1D05"/>
    <w:rsid w:val="00DD445F"/>
    <w:rsid w:val="00DD4DCF"/>
    <w:rsid w:val="00DE644F"/>
    <w:rsid w:val="00DF628E"/>
    <w:rsid w:val="00DF7710"/>
    <w:rsid w:val="00E01D42"/>
    <w:rsid w:val="00E024B0"/>
    <w:rsid w:val="00E12D89"/>
    <w:rsid w:val="00E1720D"/>
    <w:rsid w:val="00E20BF8"/>
    <w:rsid w:val="00E23A37"/>
    <w:rsid w:val="00E27879"/>
    <w:rsid w:val="00E5007D"/>
    <w:rsid w:val="00E67083"/>
    <w:rsid w:val="00E7331A"/>
    <w:rsid w:val="00E92611"/>
    <w:rsid w:val="00EC1160"/>
    <w:rsid w:val="00ED0F19"/>
    <w:rsid w:val="00ED21AA"/>
    <w:rsid w:val="00EE31E9"/>
    <w:rsid w:val="00F07AA2"/>
    <w:rsid w:val="00F12EBA"/>
    <w:rsid w:val="00F14C2A"/>
    <w:rsid w:val="00F16304"/>
    <w:rsid w:val="00F343B0"/>
    <w:rsid w:val="00F34466"/>
    <w:rsid w:val="00F52AB9"/>
    <w:rsid w:val="00F545D7"/>
    <w:rsid w:val="00F85850"/>
    <w:rsid w:val="00F86307"/>
    <w:rsid w:val="00F870D7"/>
    <w:rsid w:val="00F90A64"/>
    <w:rsid w:val="00F97FB0"/>
    <w:rsid w:val="00FB0F9C"/>
    <w:rsid w:val="00FD53A0"/>
    <w:rsid w:val="00FD7206"/>
    <w:rsid w:val="00FE30A4"/>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table" w:styleId="aa">
    <w:name w:val="Table Grid"/>
    <w:basedOn w:val="a1"/>
    <w:uiPriority w:val="59"/>
    <w:rsid w:val="002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5563">
      <w:bodyDiv w:val="1"/>
      <w:marLeft w:val="0"/>
      <w:marRight w:val="0"/>
      <w:marTop w:val="0"/>
      <w:marBottom w:val="0"/>
      <w:divBdr>
        <w:top w:val="none" w:sz="0" w:space="0" w:color="auto"/>
        <w:left w:val="none" w:sz="0" w:space="0" w:color="auto"/>
        <w:bottom w:val="none" w:sz="0" w:space="0" w:color="auto"/>
        <w:right w:val="none" w:sz="0" w:space="0" w:color="auto"/>
      </w:divBdr>
    </w:div>
    <w:div w:id="537931288">
      <w:bodyDiv w:val="1"/>
      <w:marLeft w:val="0"/>
      <w:marRight w:val="0"/>
      <w:marTop w:val="0"/>
      <w:marBottom w:val="0"/>
      <w:divBdr>
        <w:top w:val="none" w:sz="0" w:space="0" w:color="auto"/>
        <w:left w:val="none" w:sz="0" w:space="0" w:color="auto"/>
        <w:bottom w:val="none" w:sz="0" w:space="0" w:color="auto"/>
        <w:right w:val="none" w:sz="0" w:space="0" w:color="auto"/>
      </w:divBdr>
    </w:div>
    <w:div w:id="644091872">
      <w:bodyDiv w:val="1"/>
      <w:marLeft w:val="0"/>
      <w:marRight w:val="0"/>
      <w:marTop w:val="0"/>
      <w:marBottom w:val="0"/>
      <w:divBdr>
        <w:top w:val="none" w:sz="0" w:space="0" w:color="auto"/>
        <w:left w:val="none" w:sz="0" w:space="0" w:color="auto"/>
        <w:bottom w:val="none" w:sz="0" w:space="0" w:color="auto"/>
        <w:right w:val="none" w:sz="0" w:space="0" w:color="auto"/>
      </w:divBdr>
    </w:div>
    <w:div w:id="674305629">
      <w:bodyDiv w:val="1"/>
      <w:marLeft w:val="0"/>
      <w:marRight w:val="0"/>
      <w:marTop w:val="0"/>
      <w:marBottom w:val="0"/>
      <w:divBdr>
        <w:top w:val="none" w:sz="0" w:space="0" w:color="auto"/>
        <w:left w:val="none" w:sz="0" w:space="0" w:color="auto"/>
        <w:bottom w:val="none" w:sz="0" w:space="0" w:color="auto"/>
        <w:right w:val="none" w:sz="0" w:space="0" w:color="auto"/>
      </w:divBdr>
    </w:div>
    <w:div w:id="675694877">
      <w:bodyDiv w:val="1"/>
      <w:marLeft w:val="0"/>
      <w:marRight w:val="0"/>
      <w:marTop w:val="0"/>
      <w:marBottom w:val="0"/>
      <w:divBdr>
        <w:top w:val="none" w:sz="0" w:space="0" w:color="auto"/>
        <w:left w:val="none" w:sz="0" w:space="0" w:color="auto"/>
        <w:bottom w:val="none" w:sz="0" w:space="0" w:color="auto"/>
        <w:right w:val="none" w:sz="0" w:space="0" w:color="auto"/>
      </w:divBdr>
    </w:div>
    <w:div w:id="1147628977">
      <w:bodyDiv w:val="1"/>
      <w:marLeft w:val="0"/>
      <w:marRight w:val="0"/>
      <w:marTop w:val="0"/>
      <w:marBottom w:val="0"/>
      <w:divBdr>
        <w:top w:val="none" w:sz="0" w:space="0" w:color="auto"/>
        <w:left w:val="none" w:sz="0" w:space="0" w:color="auto"/>
        <w:bottom w:val="none" w:sz="0" w:space="0" w:color="auto"/>
        <w:right w:val="none" w:sz="0" w:space="0" w:color="auto"/>
      </w:divBdr>
    </w:div>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1578-BC6A-4D62-B561-8BCA7606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910</Words>
  <Characters>5188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2020-03-24T01:52:00Z</dcterms:created>
  <dcterms:modified xsi:type="dcterms:W3CDTF">2020-03-26T04:19:00Z</dcterms:modified>
</cp:coreProperties>
</file>