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F0" w:rsidRPr="0045534D" w:rsidRDefault="00A13AF0" w:rsidP="00A13AF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5534D">
        <w:rPr>
          <w:rFonts w:ascii="ＭＳ ゴシック" w:eastAsia="ＭＳ ゴシック" w:hAnsi="ＭＳ ゴシック" w:hint="eastAsia"/>
          <w:b/>
          <w:sz w:val="24"/>
        </w:rPr>
        <w:t xml:space="preserve">　「花きの消費行動」に関するアンケート</w:t>
      </w:r>
      <w:r w:rsidR="0045534D" w:rsidRPr="0045534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5534D">
        <w:rPr>
          <w:rFonts w:ascii="ＭＳ ゴシック" w:eastAsia="ＭＳ ゴシック" w:hAnsi="ＭＳ ゴシック" w:hint="eastAsia"/>
          <w:b/>
          <w:sz w:val="24"/>
        </w:rPr>
        <w:t>リサーチプラン</w:t>
      </w:r>
    </w:p>
    <w:p w:rsidR="00A13AF0" w:rsidRPr="00D2203F" w:rsidRDefault="00A13AF0" w:rsidP="00A13AF0">
      <w:pPr>
        <w:rPr>
          <w:rFonts w:ascii="ＭＳ ゴシック" w:eastAsia="ＭＳ ゴシック" w:hAnsi="ＭＳ ゴシック"/>
          <w:b/>
        </w:rPr>
      </w:pPr>
    </w:p>
    <w:p w:rsidR="00A13AF0" w:rsidRPr="00D2203F" w:rsidRDefault="00A13AF0" w:rsidP="00A13AF0">
      <w:pPr>
        <w:rPr>
          <w:rFonts w:ascii="ＭＳ ゴシック" w:eastAsia="ＭＳ ゴシック" w:hAnsi="ＭＳ ゴシック"/>
          <w:b/>
        </w:rPr>
      </w:pPr>
      <w:r w:rsidRPr="00D2203F">
        <w:rPr>
          <w:rFonts w:ascii="ＭＳ ゴシック" w:eastAsia="ＭＳ ゴシック" w:hAnsi="ＭＳ ゴシック" w:hint="eastAsia"/>
          <w:b/>
        </w:rPr>
        <w:t>１．調査目的</w:t>
      </w:r>
    </w:p>
    <w:p w:rsidR="00D334ED" w:rsidRPr="00D2203F" w:rsidRDefault="00D334ED" w:rsidP="00D334ED">
      <w:pPr>
        <w:ind w:leftChars="153" w:left="321" w:firstLineChars="100" w:firstLine="21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我が国の花き産業は、安価な切り花の輸入増加や国内</w:t>
      </w:r>
      <w:r w:rsidR="0057334C" w:rsidRPr="00D2203F">
        <w:rPr>
          <w:rFonts w:ascii="ＭＳ ゴシック" w:eastAsia="ＭＳ ゴシック" w:hAnsi="ＭＳ ゴシック" w:hint="eastAsia"/>
        </w:rPr>
        <w:t>での花きの消費低迷</w:t>
      </w:r>
      <w:r w:rsidRPr="00D2203F">
        <w:rPr>
          <w:rFonts w:ascii="ＭＳ ゴシック" w:eastAsia="ＭＳ ゴシック" w:hAnsi="ＭＳ ゴシック" w:hint="eastAsia"/>
        </w:rPr>
        <w:t>から国際競争力の強化</w:t>
      </w:r>
      <w:bookmarkStart w:id="0" w:name="_GoBack"/>
      <w:bookmarkEnd w:id="0"/>
      <w:r w:rsidR="0057334C" w:rsidRPr="00D2203F">
        <w:rPr>
          <w:rFonts w:ascii="ＭＳ ゴシック" w:eastAsia="ＭＳ ゴシック" w:hAnsi="ＭＳ ゴシック" w:hint="eastAsia"/>
        </w:rPr>
        <w:t>や生産担い手の確保</w:t>
      </w:r>
      <w:r w:rsidRPr="00D2203F">
        <w:rPr>
          <w:rFonts w:ascii="ＭＳ ゴシック" w:eastAsia="ＭＳ ゴシック" w:hAnsi="ＭＳ ゴシック" w:hint="eastAsia"/>
        </w:rPr>
        <w:t>が課題となっている。</w:t>
      </w:r>
    </w:p>
    <w:p w:rsidR="00087CB8" w:rsidRPr="00D2203F" w:rsidRDefault="0057334C" w:rsidP="00A13AF0">
      <w:pPr>
        <w:ind w:leftChars="153" w:left="321" w:firstLineChars="100" w:firstLine="21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このような中、</w:t>
      </w:r>
      <w:r w:rsidR="00D334ED" w:rsidRPr="00D2203F">
        <w:rPr>
          <w:rFonts w:ascii="ＭＳ ゴシック" w:eastAsia="ＭＳ ゴシック" w:hAnsi="ＭＳ ゴシック" w:hint="eastAsia"/>
        </w:rPr>
        <w:t>大阪府では、</w:t>
      </w:r>
      <w:r w:rsidR="00A13AF0" w:rsidRPr="00D2203F">
        <w:rPr>
          <w:rFonts w:ascii="ＭＳ ゴシック" w:eastAsia="ＭＳ ゴシック" w:hAnsi="ＭＳ ゴシック" w:hint="eastAsia"/>
        </w:rPr>
        <w:t>「</w:t>
      </w:r>
      <w:r w:rsidR="00E90B53" w:rsidRPr="00D2203F">
        <w:rPr>
          <w:rFonts w:ascii="ＭＳ ゴシック" w:eastAsia="ＭＳ ゴシック" w:hAnsi="ＭＳ ゴシック" w:hint="eastAsia"/>
        </w:rPr>
        <w:t>花きの振興に関する法律</w:t>
      </w:r>
      <w:r w:rsidR="00A13AF0" w:rsidRPr="00D2203F">
        <w:rPr>
          <w:rFonts w:ascii="ＭＳ ゴシック" w:eastAsia="ＭＳ ゴシック" w:hAnsi="ＭＳ ゴシック" w:hint="eastAsia"/>
        </w:rPr>
        <w:t>」</w:t>
      </w:r>
      <w:r w:rsidR="00D334ED" w:rsidRPr="00D2203F">
        <w:rPr>
          <w:rFonts w:ascii="ＭＳ ゴシック" w:eastAsia="ＭＳ ゴシック" w:hAnsi="ＭＳ ゴシック" w:hint="eastAsia"/>
        </w:rPr>
        <w:t>に基づく</w:t>
      </w:r>
      <w:r w:rsidR="00087CB8" w:rsidRPr="00D2203F">
        <w:rPr>
          <w:rFonts w:ascii="ＭＳ ゴシック" w:eastAsia="ＭＳ ゴシック" w:hAnsi="ＭＳ ゴシック"/>
        </w:rPr>
        <w:t>花き産業及び花き文化の振興</w:t>
      </w:r>
      <w:r w:rsidR="00D334ED" w:rsidRPr="00D2203F">
        <w:rPr>
          <w:rFonts w:ascii="ＭＳ ゴシック" w:eastAsia="ＭＳ ゴシック" w:hAnsi="ＭＳ ゴシック" w:hint="eastAsia"/>
        </w:rPr>
        <w:t>に関する計画の策定を予定。</w:t>
      </w:r>
    </w:p>
    <w:p w:rsidR="00A13AF0" w:rsidRPr="00D2203F" w:rsidRDefault="00087CB8" w:rsidP="00A13AF0">
      <w:pPr>
        <w:ind w:leftChars="153" w:left="321" w:firstLineChars="100" w:firstLine="21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今後の大阪府における花き</w:t>
      </w:r>
      <w:r w:rsidR="00C342A1" w:rsidRPr="00D2203F">
        <w:rPr>
          <w:rFonts w:ascii="ＭＳ ゴシック" w:eastAsia="ＭＳ ゴシック" w:hAnsi="ＭＳ ゴシック" w:hint="eastAsia"/>
        </w:rPr>
        <w:t>産業や花き文化</w:t>
      </w:r>
      <w:r w:rsidRPr="00D2203F">
        <w:rPr>
          <w:rFonts w:ascii="ＭＳ ゴシック" w:eastAsia="ＭＳ ゴシック" w:hAnsi="ＭＳ ゴシック" w:hint="eastAsia"/>
        </w:rPr>
        <w:t>の振興に向け</w:t>
      </w:r>
      <w:r w:rsidR="00C342A1" w:rsidRPr="00D2203F">
        <w:rPr>
          <w:rFonts w:ascii="ＭＳ ゴシック" w:eastAsia="ＭＳ ゴシック" w:hAnsi="ＭＳ ゴシック" w:hint="eastAsia"/>
        </w:rPr>
        <w:t>た施策立案</w:t>
      </w:r>
      <w:r w:rsidRPr="00D2203F">
        <w:rPr>
          <w:rFonts w:ascii="ＭＳ ゴシック" w:eastAsia="ＭＳ ゴシック" w:hAnsi="ＭＳ ゴシック" w:hint="eastAsia"/>
        </w:rPr>
        <w:t>の</w:t>
      </w:r>
      <w:r w:rsidR="00C342A1" w:rsidRPr="00D2203F">
        <w:rPr>
          <w:rFonts w:ascii="ＭＳ ゴシック" w:eastAsia="ＭＳ ゴシック" w:hAnsi="ＭＳ ゴシック" w:hint="eastAsia"/>
        </w:rPr>
        <w:t>検討</w:t>
      </w:r>
      <w:r w:rsidRPr="00D2203F">
        <w:rPr>
          <w:rFonts w:ascii="ＭＳ ゴシック" w:eastAsia="ＭＳ ゴシック" w:hAnsi="ＭＳ ゴシック" w:hint="eastAsia"/>
        </w:rPr>
        <w:t>資料とするため、</w:t>
      </w:r>
      <w:r w:rsidR="00E90B53" w:rsidRPr="00D2203F">
        <w:rPr>
          <w:rFonts w:ascii="ＭＳ ゴシック" w:eastAsia="ＭＳ ゴシック" w:hAnsi="ＭＳ ゴシック" w:hint="eastAsia"/>
        </w:rPr>
        <w:t>府民の花きに対する意識や消費行動</w:t>
      </w:r>
      <w:r w:rsidR="00D334ED" w:rsidRPr="00D2203F">
        <w:rPr>
          <w:rFonts w:ascii="ＭＳ ゴシック" w:eastAsia="ＭＳ ゴシック" w:hAnsi="ＭＳ ゴシック" w:hint="eastAsia"/>
        </w:rPr>
        <w:t>等</w:t>
      </w:r>
      <w:r w:rsidR="00E90B53" w:rsidRPr="00D2203F">
        <w:rPr>
          <w:rFonts w:ascii="ＭＳ ゴシック" w:eastAsia="ＭＳ ゴシック" w:hAnsi="ＭＳ ゴシック" w:hint="eastAsia"/>
        </w:rPr>
        <w:t>を調査する</w:t>
      </w:r>
      <w:r w:rsidR="00A13AF0" w:rsidRPr="00D2203F">
        <w:rPr>
          <w:rFonts w:ascii="ＭＳ ゴシック" w:eastAsia="ＭＳ ゴシック" w:hAnsi="ＭＳ ゴシック" w:hint="eastAsia"/>
        </w:rPr>
        <w:t>。</w:t>
      </w:r>
    </w:p>
    <w:p w:rsidR="00A13AF0" w:rsidRPr="00D2203F" w:rsidRDefault="00A13AF0" w:rsidP="00A13AF0">
      <w:pPr>
        <w:rPr>
          <w:rFonts w:ascii="ＭＳ ゴシック" w:eastAsia="ＭＳ ゴシック" w:hAnsi="ＭＳ ゴシック"/>
          <w:b/>
        </w:rPr>
      </w:pPr>
    </w:p>
    <w:p w:rsidR="00A13AF0" w:rsidRPr="00D2203F" w:rsidRDefault="00A13AF0" w:rsidP="00852C15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b/>
        </w:rPr>
      </w:pPr>
      <w:r w:rsidRPr="00D2203F">
        <w:rPr>
          <w:rFonts w:ascii="ＭＳ ゴシック" w:eastAsia="ＭＳ ゴシック" w:hAnsi="ＭＳ ゴシック" w:hint="eastAsia"/>
          <w:b/>
        </w:rPr>
        <w:t>調査（検証）項目</w:t>
      </w:r>
    </w:p>
    <w:p w:rsidR="00E12852" w:rsidRPr="00D2203F" w:rsidRDefault="00A13AF0" w:rsidP="005C784E">
      <w:pPr>
        <w:pStyle w:val="a3"/>
        <w:ind w:leftChars="200" w:left="1260" w:hangingChars="400" w:hanging="84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仮説</w:t>
      </w:r>
      <w:r w:rsidR="00852C15" w:rsidRPr="00D2203F">
        <w:rPr>
          <w:rFonts w:ascii="ＭＳ ゴシック" w:eastAsia="ＭＳ ゴシック" w:hAnsi="ＭＳ ゴシック" w:hint="eastAsia"/>
        </w:rPr>
        <w:t xml:space="preserve">１　</w:t>
      </w:r>
      <w:r w:rsidR="00E12852" w:rsidRPr="00D2203F">
        <w:rPr>
          <w:rFonts w:ascii="ＭＳ ゴシック" w:eastAsia="ＭＳ ゴシック" w:hAnsi="ＭＳ ゴシック" w:hint="eastAsia"/>
        </w:rPr>
        <w:t>花き文化が重要だと考えている</w:t>
      </w:r>
      <w:r w:rsidR="00B17D81" w:rsidRPr="00D2203F">
        <w:rPr>
          <w:rFonts w:ascii="ＭＳ ゴシック" w:eastAsia="ＭＳ ゴシック" w:hAnsi="ＭＳ ゴシック" w:hint="eastAsia"/>
        </w:rPr>
        <w:t>又は「花の効用」を認識している</w:t>
      </w:r>
      <w:r w:rsidR="00E12852" w:rsidRPr="00D2203F">
        <w:rPr>
          <w:rFonts w:ascii="ＭＳ ゴシック" w:eastAsia="ＭＳ ゴシック" w:hAnsi="ＭＳ ゴシック" w:hint="eastAsia"/>
        </w:rPr>
        <w:t>人ほど、花きの消費</w:t>
      </w:r>
      <w:r w:rsidR="00E12852" w:rsidRPr="00D2203F">
        <w:rPr>
          <w:rFonts w:ascii="ＭＳ ゴシック" w:eastAsia="ＭＳ ゴシック" w:hAnsi="ＭＳ ゴシック" w:hint="eastAsia"/>
          <w:kern w:val="0"/>
        </w:rPr>
        <w:t>（飾る・贈る・育てる）</w:t>
      </w:r>
      <w:r w:rsidR="00E12852" w:rsidRPr="00D2203F">
        <w:rPr>
          <w:rFonts w:ascii="ＭＳ ゴシック" w:eastAsia="ＭＳ ゴシック" w:hAnsi="ＭＳ ゴシック" w:hint="eastAsia"/>
        </w:rPr>
        <w:t>も多い</w:t>
      </w:r>
    </w:p>
    <w:p w:rsidR="0057334C" w:rsidRPr="00D2203F" w:rsidRDefault="00E12852" w:rsidP="00E12852">
      <w:pPr>
        <w:pStyle w:val="a3"/>
        <w:ind w:leftChars="200" w:left="1260" w:hangingChars="400" w:hanging="840"/>
        <w:rPr>
          <w:rFonts w:ascii="ＭＳ ゴシック" w:eastAsia="ＭＳ ゴシック" w:hAnsi="ＭＳ ゴシック"/>
          <w:kern w:val="0"/>
        </w:rPr>
      </w:pPr>
      <w:r w:rsidRPr="00D2203F">
        <w:rPr>
          <w:rFonts w:ascii="ＭＳ ゴシック" w:eastAsia="ＭＳ ゴシック" w:hAnsi="ＭＳ ゴシック" w:hint="eastAsia"/>
        </w:rPr>
        <w:t xml:space="preserve">仮説２　</w:t>
      </w:r>
      <w:r w:rsidR="0057334C" w:rsidRPr="00D2203F">
        <w:rPr>
          <w:rFonts w:ascii="ＭＳ ゴシック" w:eastAsia="ＭＳ ゴシック" w:hAnsi="ＭＳ ゴシック" w:hint="eastAsia"/>
          <w:kern w:val="0"/>
        </w:rPr>
        <w:t>花きの</w:t>
      </w:r>
      <w:r w:rsidR="00852C15" w:rsidRPr="00D2203F">
        <w:rPr>
          <w:rFonts w:ascii="ＭＳ ゴシック" w:eastAsia="ＭＳ ゴシック" w:hAnsi="ＭＳ ゴシック" w:hint="eastAsia"/>
          <w:kern w:val="0"/>
        </w:rPr>
        <w:t>観賞（観光）</w:t>
      </w:r>
      <w:r w:rsidR="0057334C" w:rsidRPr="00D2203F">
        <w:rPr>
          <w:rFonts w:ascii="ＭＳ ゴシック" w:eastAsia="ＭＳ ゴシック" w:hAnsi="ＭＳ ゴシック" w:hint="eastAsia"/>
          <w:kern w:val="0"/>
        </w:rPr>
        <w:t>や花き</w:t>
      </w:r>
      <w:r w:rsidR="00852C15" w:rsidRPr="00D2203F">
        <w:rPr>
          <w:rFonts w:ascii="ＭＳ ゴシック" w:eastAsia="ＭＳ ゴシック" w:hAnsi="ＭＳ ゴシック" w:hint="eastAsia"/>
          <w:kern w:val="0"/>
        </w:rPr>
        <w:t>を学ぶ</w:t>
      </w:r>
      <w:r w:rsidR="00B77D15" w:rsidRPr="00D2203F">
        <w:rPr>
          <w:rFonts w:ascii="ＭＳ ゴシック" w:eastAsia="ＭＳ ゴシック" w:hAnsi="ＭＳ ゴシック" w:hint="eastAsia"/>
          <w:kern w:val="0"/>
        </w:rPr>
        <w:t>経験</w:t>
      </w:r>
      <w:r w:rsidR="004A3DFC" w:rsidRPr="00D2203F">
        <w:rPr>
          <w:rFonts w:ascii="ＭＳ ゴシック" w:eastAsia="ＭＳ ゴシック" w:hAnsi="ＭＳ ゴシック" w:hint="eastAsia"/>
          <w:kern w:val="0"/>
        </w:rPr>
        <w:t>の</w:t>
      </w:r>
      <w:r w:rsidR="00852C15" w:rsidRPr="00D2203F">
        <w:rPr>
          <w:rFonts w:ascii="ＭＳ ゴシック" w:eastAsia="ＭＳ ゴシック" w:hAnsi="ＭＳ ゴシック" w:hint="eastAsia"/>
          <w:kern w:val="0"/>
        </w:rPr>
        <w:t>多い人ほど</w:t>
      </w:r>
      <w:r w:rsidR="0057334C" w:rsidRPr="00D2203F">
        <w:rPr>
          <w:rFonts w:ascii="ＭＳ ゴシック" w:eastAsia="ＭＳ ゴシック" w:hAnsi="ＭＳ ゴシック" w:hint="eastAsia"/>
          <w:kern w:val="0"/>
        </w:rPr>
        <w:t>、花きの</w:t>
      </w:r>
      <w:r w:rsidR="00AB540D" w:rsidRPr="00D2203F">
        <w:rPr>
          <w:rFonts w:ascii="ＭＳ ゴシック" w:eastAsia="ＭＳ ゴシック" w:hAnsi="ＭＳ ゴシック" w:hint="eastAsia"/>
          <w:kern w:val="0"/>
        </w:rPr>
        <w:t>消費</w:t>
      </w:r>
      <w:r w:rsidR="00852C15" w:rsidRPr="00D2203F">
        <w:rPr>
          <w:rFonts w:ascii="ＭＳ ゴシック" w:eastAsia="ＭＳ ゴシック" w:hAnsi="ＭＳ ゴシック" w:hint="eastAsia"/>
          <w:kern w:val="0"/>
        </w:rPr>
        <w:t>（飾る・　　　贈る・育てる）</w:t>
      </w:r>
      <w:r w:rsidRPr="00D2203F">
        <w:rPr>
          <w:rFonts w:ascii="ＭＳ ゴシック" w:eastAsia="ＭＳ ゴシック" w:hAnsi="ＭＳ ゴシック" w:hint="eastAsia"/>
          <w:kern w:val="0"/>
        </w:rPr>
        <w:t>も多い</w:t>
      </w:r>
    </w:p>
    <w:p w:rsidR="00794F0F" w:rsidRPr="00D2203F" w:rsidRDefault="00794F0F" w:rsidP="00E12852">
      <w:pPr>
        <w:pStyle w:val="a3"/>
        <w:ind w:leftChars="200" w:left="1260" w:hangingChars="400" w:hanging="84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仮説３　花きの消費行動</w:t>
      </w:r>
      <w:r w:rsidR="00357C0E" w:rsidRPr="00D2203F">
        <w:rPr>
          <w:rFonts w:ascii="ＭＳ ゴシック" w:eastAsia="ＭＳ ゴシック" w:hAnsi="ＭＳ ゴシック" w:hint="eastAsia"/>
        </w:rPr>
        <w:t>の</w:t>
      </w:r>
      <w:r w:rsidRPr="00D2203F">
        <w:rPr>
          <w:rFonts w:ascii="ＭＳ ゴシック" w:eastAsia="ＭＳ ゴシック" w:hAnsi="ＭＳ ゴシック" w:hint="eastAsia"/>
        </w:rPr>
        <w:t>頻度は、</w:t>
      </w:r>
      <w:r w:rsidR="008F3AD8">
        <w:rPr>
          <w:rFonts w:ascii="ＭＳ ゴシック" w:eastAsia="ＭＳ ゴシック" w:hAnsi="ＭＳ ゴシック" w:hint="eastAsia"/>
        </w:rPr>
        <w:t>同居家族の有無</w:t>
      </w:r>
      <w:r w:rsidR="00357C0E" w:rsidRPr="00D2203F">
        <w:rPr>
          <w:rFonts w:ascii="ＭＳ ゴシック" w:eastAsia="ＭＳ ゴシック" w:hAnsi="ＭＳ ゴシック" w:hint="eastAsia"/>
        </w:rPr>
        <w:t>や住まいの形態によって差がある</w:t>
      </w:r>
    </w:p>
    <w:p w:rsidR="00A13AF0" w:rsidRPr="00D2203F" w:rsidRDefault="00A13AF0" w:rsidP="00A13AF0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A13AF0" w:rsidRPr="00D2203F" w:rsidRDefault="00A13AF0" w:rsidP="00A13AF0">
      <w:pPr>
        <w:rPr>
          <w:rFonts w:ascii="ＭＳ ゴシック" w:eastAsia="ＭＳ ゴシック" w:hAnsi="ＭＳ ゴシック"/>
          <w:b/>
        </w:rPr>
      </w:pPr>
      <w:r w:rsidRPr="00D2203F">
        <w:rPr>
          <w:rFonts w:ascii="ＭＳ ゴシック" w:eastAsia="ＭＳ ゴシック" w:hAnsi="ＭＳ ゴシック" w:hint="eastAsia"/>
          <w:b/>
        </w:rPr>
        <w:t>３．質問項目</w:t>
      </w:r>
    </w:p>
    <w:p w:rsidR="005C784E" w:rsidRPr="00D2203F" w:rsidRDefault="007079E7" w:rsidP="005C784E">
      <w:pPr>
        <w:ind w:firstLineChars="100" w:firstLine="21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※初めに花きの説明</w:t>
      </w:r>
    </w:p>
    <w:p w:rsidR="00992085" w:rsidRPr="00D2203F" w:rsidRDefault="00992085" w:rsidP="00A13AF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</w:t>
      </w:r>
      <w:r w:rsidR="00260CCB" w:rsidRPr="00D2203F">
        <w:rPr>
          <w:rFonts w:ascii="ＭＳ ゴシック" w:eastAsia="ＭＳ ゴシック" w:hAnsi="ＭＳ ゴシック" w:hint="eastAsia"/>
        </w:rPr>
        <w:t>文化振興の</w:t>
      </w:r>
      <w:r w:rsidRPr="00D2203F">
        <w:rPr>
          <w:rFonts w:ascii="ＭＳ ゴシック" w:eastAsia="ＭＳ ゴシック" w:hAnsi="ＭＳ ゴシック" w:hint="eastAsia"/>
        </w:rPr>
        <w:t>必要性意識（SA</w:t>
      </w:r>
      <w:r w:rsidRPr="00D2203F">
        <w:rPr>
          <w:rFonts w:ascii="ＭＳ ゴシック" w:eastAsia="ＭＳ ゴシック" w:hAnsi="ＭＳ ゴシック"/>
        </w:rPr>
        <w:t>）</w:t>
      </w:r>
    </w:p>
    <w:p w:rsidR="00AB540D" w:rsidRPr="00D2203F" w:rsidRDefault="00992085" w:rsidP="00A13AF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【必要と思っている人】</w:t>
      </w:r>
      <w:r w:rsidR="00E12852" w:rsidRPr="00D2203F">
        <w:rPr>
          <w:rFonts w:ascii="ＭＳ ゴシック" w:eastAsia="ＭＳ ゴシック" w:hAnsi="ＭＳ ゴシック" w:hint="eastAsia"/>
        </w:rPr>
        <w:t>必要とする</w:t>
      </w:r>
      <w:r w:rsidR="005C784E" w:rsidRPr="00D2203F">
        <w:rPr>
          <w:rFonts w:ascii="ＭＳ ゴシック" w:eastAsia="ＭＳ ゴシック" w:hAnsi="ＭＳ ゴシック" w:hint="eastAsia"/>
        </w:rPr>
        <w:t>花き</w:t>
      </w:r>
      <w:r w:rsidR="00260CCB" w:rsidRPr="00D2203F">
        <w:rPr>
          <w:rFonts w:ascii="ＭＳ ゴシック" w:eastAsia="ＭＳ ゴシック" w:hAnsi="ＭＳ ゴシック" w:hint="eastAsia"/>
        </w:rPr>
        <w:t>文化</w:t>
      </w:r>
      <w:r w:rsidR="00E12852" w:rsidRPr="00D2203F">
        <w:rPr>
          <w:rFonts w:ascii="ＭＳ ゴシック" w:eastAsia="ＭＳ ゴシック" w:hAnsi="ＭＳ ゴシック" w:hint="eastAsia"/>
        </w:rPr>
        <w:t>の</w:t>
      </w:r>
      <w:r w:rsidR="00260CCB" w:rsidRPr="00D2203F">
        <w:rPr>
          <w:rFonts w:ascii="ＭＳ ゴシック" w:eastAsia="ＭＳ ゴシック" w:hAnsi="ＭＳ ゴシック" w:hint="eastAsia"/>
        </w:rPr>
        <w:t>内容</w:t>
      </w:r>
      <w:r w:rsidR="005C784E" w:rsidRPr="00D2203F">
        <w:rPr>
          <w:rFonts w:ascii="ＭＳ ゴシック" w:eastAsia="ＭＳ ゴシック" w:hAnsi="ＭＳ ゴシック" w:hint="eastAsia"/>
        </w:rPr>
        <w:t>（MA</w:t>
      </w:r>
      <w:r w:rsidR="005C784E" w:rsidRPr="00D2203F">
        <w:rPr>
          <w:rFonts w:ascii="ＭＳ ゴシック" w:eastAsia="ＭＳ ゴシック" w:hAnsi="ＭＳ ゴシック"/>
        </w:rPr>
        <w:t>）</w:t>
      </w:r>
      <w:r w:rsidR="008C1BF6" w:rsidRPr="00D2203F">
        <w:rPr>
          <w:rFonts w:ascii="ＭＳ ゴシック" w:eastAsia="ＭＳ ゴシック" w:hAnsi="ＭＳ ゴシック" w:hint="eastAsia"/>
        </w:rPr>
        <w:t>安らぎ、景観、社会文化、</w:t>
      </w:r>
      <w:r w:rsidR="00B472B5" w:rsidRPr="00D2203F">
        <w:rPr>
          <w:rFonts w:ascii="ＭＳ ゴシック" w:eastAsia="ＭＳ ゴシック" w:hAnsi="ＭＳ ゴシック" w:hint="eastAsia"/>
        </w:rPr>
        <w:t>子育て・・・</w:t>
      </w:r>
    </w:p>
    <w:p w:rsidR="008B7FD3" w:rsidRDefault="008B7FD3" w:rsidP="008B7FD3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学術的に立証されている花の効用の認知度</w:t>
      </w:r>
      <w:r w:rsidR="00140EE4" w:rsidRPr="00D2203F">
        <w:rPr>
          <w:rFonts w:ascii="ＭＳ ゴシック" w:eastAsia="ＭＳ ゴシック" w:hAnsi="ＭＳ ゴシック" w:hint="eastAsia"/>
        </w:rPr>
        <w:t>（SA</w:t>
      </w:r>
      <w:r w:rsidR="00140EE4" w:rsidRPr="00D2203F">
        <w:rPr>
          <w:rFonts w:ascii="ＭＳ ゴシック" w:eastAsia="ＭＳ ゴシック" w:hAnsi="ＭＳ ゴシック"/>
        </w:rPr>
        <w:t>）</w:t>
      </w:r>
    </w:p>
    <w:p w:rsidR="00140EE4" w:rsidRPr="00D2203F" w:rsidRDefault="00140EE4" w:rsidP="008B7FD3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花きを飾る頻度(仏花や供花)</w:t>
      </w:r>
      <w:r w:rsidRPr="00D2203F">
        <w:rPr>
          <w:rFonts w:ascii="ＭＳ ゴシック" w:eastAsia="ＭＳ ゴシック" w:hAnsi="ＭＳ ゴシック" w:hint="eastAsia"/>
        </w:rPr>
        <w:t>（SA</w:t>
      </w:r>
      <w:r w:rsidRPr="00D2203F">
        <w:rPr>
          <w:rFonts w:ascii="ＭＳ ゴシック" w:eastAsia="ＭＳ ゴシック" w:hAnsi="ＭＳ ゴシック"/>
        </w:rPr>
        <w:t>）</w:t>
      </w:r>
    </w:p>
    <w:p w:rsidR="005C784E" w:rsidRPr="00D2203F" w:rsidRDefault="005C784E" w:rsidP="00A13AF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花きを飾る頻度</w:t>
      </w:r>
      <w:r w:rsidR="00140EE4">
        <w:rPr>
          <w:rFonts w:ascii="ＭＳ ゴシック" w:eastAsia="ＭＳ ゴシック" w:hAnsi="ＭＳ ゴシック" w:hint="eastAsia"/>
        </w:rPr>
        <w:t>(仏花や供花以外)</w:t>
      </w:r>
      <w:r w:rsidRPr="00D2203F">
        <w:rPr>
          <w:rFonts w:ascii="ＭＳ ゴシック" w:eastAsia="ＭＳ ゴシック" w:hAnsi="ＭＳ ゴシック" w:hint="eastAsia"/>
        </w:rPr>
        <w:t>（SA</w:t>
      </w:r>
      <w:r w:rsidRPr="00D2203F">
        <w:rPr>
          <w:rFonts w:ascii="ＭＳ ゴシック" w:eastAsia="ＭＳ ゴシック" w:hAnsi="ＭＳ ゴシック"/>
        </w:rPr>
        <w:t>）</w:t>
      </w:r>
    </w:p>
    <w:p w:rsidR="00AB540D" w:rsidRPr="00D2203F" w:rsidRDefault="00AB540D" w:rsidP="00A13AF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花きを贈る頻度（SA</w:t>
      </w:r>
      <w:r w:rsidRPr="00D2203F">
        <w:rPr>
          <w:rFonts w:ascii="ＭＳ ゴシック" w:eastAsia="ＭＳ ゴシック" w:hAnsi="ＭＳ ゴシック"/>
        </w:rPr>
        <w:t>）</w:t>
      </w:r>
    </w:p>
    <w:p w:rsidR="00AB540D" w:rsidRPr="00D2203F" w:rsidRDefault="00AB540D" w:rsidP="00A13AF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花きを育てる頻度（SA</w:t>
      </w:r>
      <w:r w:rsidRPr="00D2203F">
        <w:rPr>
          <w:rFonts w:ascii="ＭＳ ゴシック" w:eastAsia="ＭＳ ゴシック" w:hAnsi="ＭＳ ゴシック"/>
        </w:rPr>
        <w:t>）</w:t>
      </w:r>
    </w:p>
    <w:p w:rsidR="00F74640" w:rsidRPr="00D2203F" w:rsidRDefault="00F74640" w:rsidP="00F7464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花きを</w:t>
      </w:r>
      <w:r w:rsidR="00852C15" w:rsidRPr="00D2203F">
        <w:rPr>
          <w:rFonts w:ascii="ＭＳ ゴシック" w:eastAsia="ＭＳ ゴシック" w:hAnsi="ＭＳ ゴシック" w:hint="eastAsia"/>
        </w:rPr>
        <w:t>観賞（観光）</w:t>
      </w:r>
      <w:r w:rsidRPr="00D2203F">
        <w:rPr>
          <w:rFonts w:ascii="ＭＳ ゴシック" w:eastAsia="ＭＳ ゴシック" w:hAnsi="ＭＳ ゴシック" w:hint="eastAsia"/>
        </w:rPr>
        <w:t>する頻度（SA</w:t>
      </w:r>
      <w:r w:rsidRPr="00D2203F">
        <w:rPr>
          <w:rFonts w:ascii="ＭＳ ゴシック" w:eastAsia="ＭＳ ゴシック" w:hAnsi="ＭＳ ゴシック"/>
        </w:rPr>
        <w:t>）</w:t>
      </w:r>
    </w:p>
    <w:p w:rsidR="00F74640" w:rsidRPr="00D2203F" w:rsidRDefault="00F74640" w:rsidP="00F7464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</w:t>
      </w:r>
      <w:r w:rsidR="00B472B5" w:rsidRPr="00D2203F">
        <w:rPr>
          <w:rFonts w:ascii="ＭＳ ゴシック" w:eastAsia="ＭＳ ゴシック" w:hAnsi="ＭＳ ゴシック" w:hint="eastAsia"/>
        </w:rPr>
        <w:t>の学習</w:t>
      </w:r>
      <w:r w:rsidRPr="00D2203F">
        <w:rPr>
          <w:rFonts w:ascii="ＭＳ ゴシック" w:eastAsia="ＭＳ ゴシック" w:hAnsi="ＭＳ ゴシック" w:hint="eastAsia"/>
        </w:rPr>
        <w:t>頻度（SA</w:t>
      </w:r>
      <w:r w:rsidRPr="00D2203F">
        <w:rPr>
          <w:rFonts w:ascii="ＭＳ ゴシック" w:eastAsia="ＭＳ ゴシック" w:hAnsi="ＭＳ ゴシック"/>
        </w:rPr>
        <w:t>）</w:t>
      </w:r>
    </w:p>
    <w:p w:rsidR="00B77D15" w:rsidRPr="00D2203F" w:rsidRDefault="00F74640" w:rsidP="00B77D1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購入目的別</w:t>
      </w:r>
      <w:r w:rsidR="00852C15" w:rsidRPr="00D2203F">
        <w:rPr>
          <w:rFonts w:ascii="ＭＳ ゴシック" w:eastAsia="ＭＳ ゴシック" w:hAnsi="ＭＳ ゴシック" w:hint="eastAsia"/>
        </w:rPr>
        <w:t>（飾る・贈答・栽培）</w:t>
      </w:r>
      <w:r w:rsidRPr="00D2203F">
        <w:rPr>
          <w:rFonts w:ascii="ＭＳ ゴシック" w:eastAsia="ＭＳ ゴシック" w:hAnsi="ＭＳ ゴシック" w:hint="eastAsia"/>
        </w:rPr>
        <w:t>の</w:t>
      </w:r>
      <w:r w:rsidR="00B77D15" w:rsidRPr="00D2203F">
        <w:rPr>
          <w:rFonts w:ascii="ＭＳ ゴシック" w:eastAsia="ＭＳ ゴシック" w:hAnsi="ＭＳ ゴシック" w:hint="eastAsia"/>
        </w:rPr>
        <w:t>購入場所</w:t>
      </w:r>
      <w:r w:rsidR="00794F0F" w:rsidRPr="00D2203F">
        <w:rPr>
          <w:rFonts w:ascii="ＭＳ ゴシック" w:eastAsia="ＭＳ ゴシック" w:hAnsi="ＭＳ ゴシック" w:hint="eastAsia"/>
        </w:rPr>
        <w:t>（</w:t>
      </w:r>
      <w:r w:rsidRPr="00D2203F">
        <w:rPr>
          <w:rFonts w:ascii="ＭＳ ゴシック" w:eastAsia="ＭＳ ゴシック" w:hAnsi="ＭＳ ゴシック" w:hint="eastAsia"/>
        </w:rPr>
        <w:t>組表</w:t>
      </w:r>
      <w:r w:rsidR="00794F0F" w:rsidRPr="00D2203F">
        <w:rPr>
          <w:rFonts w:ascii="ＭＳ ゴシック" w:eastAsia="ＭＳ ゴシック" w:hAnsi="ＭＳ ゴシック" w:hint="eastAsia"/>
        </w:rPr>
        <w:t>）</w:t>
      </w:r>
      <w:r w:rsidR="00852C15" w:rsidRPr="00D2203F">
        <w:rPr>
          <w:rFonts w:ascii="ＭＳ ゴシック" w:eastAsia="ＭＳ ゴシック" w:hAnsi="ＭＳ ゴシック"/>
        </w:rPr>
        <w:t xml:space="preserve"> </w:t>
      </w:r>
    </w:p>
    <w:p w:rsidR="007079E7" w:rsidRPr="00D2203F" w:rsidRDefault="00F74640" w:rsidP="00E41C0F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購入目的別</w:t>
      </w:r>
      <w:r w:rsidR="00852C15" w:rsidRPr="00D2203F">
        <w:rPr>
          <w:rFonts w:ascii="ＭＳ ゴシック" w:eastAsia="ＭＳ ゴシック" w:hAnsi="ＭＳ ゴシック" w:hint="eastAsia"/>
        </w:rPr>
        <w:t>（飾る・贈答・栽培）</w:t>
      </w:r>
      <w:r w:rsidRPr="00D2203F">
        <w:rPr>
          <w:rFonts w:ascii="ＭＳ ゴシック" w:eastAsia="ＭＳ ゴシック" w:hAnsi="ＭＳ ゴシック" w:hint="eastAsia"/>
        </w:rPr>
        <w:t>の購入価格帯（組表</w:t>
      </w:r>
      <w:r w:rsidRPr="00D2203F">
        <w:rPr>
          <w:rFonts w:ascii="ＭＳ ゴシック" w:eastAsia="ＭＳ ゴシック" w:hAnsi="ＭＳ ゴシック"/>
        </w:rPr>
        <w:t>）</w:t>
      </w:r>
    </w:p>
    <w:p w:rsidR="00B77D15" w:rsidRPr="00D2203F" w:rsidRDefault="002A6930" w:rsidP="00B77D1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</w:t>
      </w:r>
      <w:r w:rsidR="00357C0E" w:rsidRPr="00D2203F">
        <w:rPr>
          <w:rFonts w:ascii="ＭＳ ゴシック" w:eastAsia="ＭＳ ゴシック" w:hAnsi="ＭＳ ゴシック" w:hint="eastAsia"/>
        </w:rPr>
        <w:t>の購入</w:t>
      </w:r>
      <w:r w:rsidR="00794F0F" w:rsidRPr="00D2203F">
        <w:rPr>
          <w:rFonts w:ascii="ＭＳ ゴシック" w:eastAsia="ＭＳ ゴシック" w:hAnsi="ＭＳ ゴシック" w:hint="eastAsia"/>
        </w:rPr>
        <w:t>理由</w:t>
      </w:r>
      <w:r w:rsidR="00357C0E" w:rsidRPr="00D2203F">
        <w:rPr>
          <w:rFonts w:ascii="ＭＳ ゴシック" w:eastAsia="ＭＳ ゴシック" w:hAnsi="ＭＳ ゴシック" w:hint="eastAsia"/>
        </w:rPr>
        <w:t>（MA）</w:t>
      </w:r>
    </w:p>
    <w:p w:rsidR="00B472B5" w:rsidRPr="00D2203F" w:rsidRDefault="00B472B5" w:rsidP="00B77D1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花きの観賞や学習をする際の情報入手媒体（MA</w:t>
      </w:r>
      <w:r w:rsidRPr="00D2203F">
        <w:rPr>
          <w:rFonts w:ascii="ＭＳ ゴシック" w:eastAsia="ＭＳ ゴシック" w:hAnsi="ＭＳ ゴシック"/>
        </w:rPr>
        <w:t>）</w:t>
      </w:r>
    </w:p>
    <w:p w:rsidR="005C784E" w:rsidRPr="00D2203F" w:rsidRDefault="005C784E" w:rsidP="00B77D1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造花の購入経験（頻度含む）（SA</w:t>
      </w:r>
      <w:r w:rsidRPr="00D2203F">
        <w:rPr>
          <w:rFonts w:ascii="ＭＳ ゴシック" w:eastAsia="ＭＳ ゴシック" w:hAnsi="ＭＳ ゴシック"/>
        </w:rPr>
        <w:t>）</w:t>
      </w:r>
    </w:p>
    <w:p w:rsidR="00547C41" w:rsidRPr="00D2203F" w:rsidRDefault="00547C41" w:rsidP="00F7464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花の文化園の認知度(SA)</w:t>
      </w:r>
    </w:p>
    <w:p w:rsidR="00B77D15" w:rsidRPr="00D2203F" w:rsidRDefault="00B77D15" w:rsidP="00F7464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花の文化園への来園経験（頻度含む）（SA</w:t>
      </w:r>
      <w:r w:rsidRPr="00D2203F">
        <w:rPr>
          <w:rFonts w:ascii="ＭＳ ゴシック" w:eastAsia="ＭＳ ゴシック" w:hAnsi="ＭＳ ゴシック"/>
        </w:rPr>
        <w:t>）</w:t>
      </w:r>
    </w:p>
    <w:p w:rsidR="00FE555C" w:rsidRDefault="00FE555C" w:rsidP="00FE555C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lastRenderedPageBreak/>
        <w:t>府内花き</w:t>
      </w:r>
      <w:r w:rsidR="00D2203F">
        <w:rPr>
          <w:rFonts w:ascii="ＭＳ ゴシック" w:eastAsia="ＭＳ ゴシック" w:hAnsi="ＭＳ ゴシック" w:hint="eastAsia"/>
        </w:rPr>
        <w:t>産地</w:t>
      </w:r>
      <w:r w:rsidRPr="00D2203F">
        <w:rPr>
          <w:rFonts w:ascii="ＭＳ ゴシック" w:eastAsia="ＭＳ ゴシック" w:hAnsi="ＭＳ ゴシック" w:hint="eastAsia"/>
        </w:rPr>
        <w:t>の認知度(SA)</w:t>
      </w:r>
    </w:p>
    <w:p w:rsidR="008F3AD8" w:rsidRPr="00D2203F" w:rsidRDefault="008F3AD8" w:rsidP="00FE555C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同居家族の有無(SA)</w:t>
      </w:r>
    </w:p>
    <w:p w:rsidR="00A13AF0" w:rsidRPr="00D2203F" w:rsidRDefault="007079E7" w:rsidP="00F7464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家族構成</w:t>
      </w:r>
      <w:r w:rsidR="008F3AD8">
        <w:rPr>
          <w:rFonts w:ascii="ＭＳ ゴシック" w:eastAsia="ＭＳ ゴシック" w:hAnsi="ＭＳ ゴシック" w:hint="eastAsia"/>
        </w:rPr>
        <w:t>(S</w:t>
      </w:r>
      <w:r w:rsidR="00A13AF0" w:rsidRPr="00D2203F">
        <w:rPr>
          <w:rFonts w:ascii="ＭＳ ゴシック" w:eastAsia="ＭＳ ゴシック" w:hAnsi="ＭＳ ゴシック" w:hint="eastAsia"/>
        </w:rPr>
        <w:t>A)</w:t>
      </w:r>
    </w:p>
    <w:p w:rsidR="00A13AF0" w:rsidRPr="00D2203F" w:rsidRDefault="009F739D" w:rsidP="00F74640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住まい</w:t>
      </w:r>
      <w:r w:rsidR="004A3DFC" w:rsidRPr="00D2203F">
        <w:rPr>
          <w:rFonts w:ascii="ＭＳ ゴシック" w:eastAsia="ＭＳ ゴシック" w:hAnsi="ＭＳ ゴシック" w:hint="eastAsia"/>
        </w:rPr>
        <w:t>の形態</w:t>
      </w:r>
      <w:r w:rsidR="00A13AF0" w:rsidRPr="00D2203F">
        <w:rPr>
          <w:rFonts w:ascii="ＭＳ ゴシック" w:eastAsia="ＭＳ ゴシック" w:hAnsi="ＭＳ ゴシック" w:hint="eastAsia"/>
        </w:rPr>
        <w:t>(SA)</w:t>
      </w:r>
    </w:p>
    <w:p w:rsidR="00986CE5" w:rsidRPr="00D2203F" w:rsidRDefault="00986CE5" w:rsidP="00986CE5">
      <w:pPr>
        <w:ind w:left="210"/>
        <w:rPr>
          <w:rFonts w:ascii="ＭＳ ゴシック" w:eastAsia="ＭＳ ゴシック" w:hAnsi="ＭＳ ゴシック"/>
        </w:rPr>
      </w:pPr>
    </w:p>
    <w:p w:rsidR="00A13AF0" w:rsidRPr="00D2203F" w:rsidRDefault="00A13AF0" w:rsidP="00A13AF0">
      <w:pPr>
        <w:rPr>
          <w:rFonts w:ascii="ＭＳ ゴシック" w:eastAsia="ＭＳ ゴシック" w:hAnsi="ＭＳ ゴシック"/>
          <w:b/>
        </w:rPr>
      </w:pPr>
      <w:r w:rsidRPr="00D2203F">
        <w:rPr>
          <w:rFonts w:ascii="ＭＳ ゴシック" w:eastAsia="ＭＳ ゴシック" w:hAnsi="ＭＳ ゴシック" w:hint="eastAsia"/>
          <w:b/>
        </w:rPr>
        <w:t>４．検証方法</w:t>
      </w:r>
    </w:p>
    <w:p w:rsidR="00E12852" w:rsidRPr="00D2203F" w:rsidRDefault="00A13AF0" w:rsidP="005C784E">
      <w:pPr>
        <w:ind w:firstLineChars="200" w:firstLine="42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>仮説</w:t>
      </w:r>
      <w:r w:rsidR="005C784E" w:rsidRPr="00D2203F">
        <w:rPr>
          <w:rFonts w:ascii="ＭＳ ゴシック" w:eastAsia="ＭＳ ゴシック" w:hAnsi="ＭＳ ゴシック" w:hint="eastAsia"/>
        </w:rPr>
        <w:t xml:space="preserve">１　</w:t>
      </w:r>
      <w:r w:rsidR="00E12852" w:rsidRPr="00D2203F">
        <w:rPr>
          <w:rFonts w:ascii="ＭＳ ゴシック" w:eastAsia="ＭＳ ゴシック" w:hAnsi="ＭＳ ゴシック" w:hint="eastAsia"/>
        </w:rPr>
        <w:t>Q1</w:t>
      </w:r>
      <w:r w:rsidR="0073502D" w:rsidRPr="00D2203F">
        <w:rPr>
          <w:rFonts w:ascii="ＭＳ ゴシック" w:eastAsia="ＭＳ ゴシック" w:hAnsi="ＭＳ ゴシック" w:hint="eastAsia"/>
        </w:rPr>
        <w:t>、</w:t>
      </w:r>
      <w:r w:rsidR="007A4944" w:rsidRPr="00D2203F">
        <w:rPr>
          <w:rFonts w:ascii="ＭＳ ゴシック" w:eastAsia="ＭＳ ゴシック" w:hAnsi="ＭＳ ゴシック" w:hint="eastAsia"/>
        </w:rPr>
        <w:t>Q3</w:t>
      </w:r>
      <w:r w:rsidR="00E12852" w:rsidRPr="00D2203F">
        <w:rPr>
          <w:rFonts w:ascii="ＭＳ ゴシック" w:eastAsia="ＭＳ ゴシック" w:hAnsi="ＭＳ ゴシック" w:hint="eastAsia"/>
        </w:rPr>
        <w:t>×</w:t>
      </w:r>
      <w:r w:rsidR="001144D4">
        <w:rPr>
          <w:rFonts w:ascii="ＭＳ ゴシック" w:eastAsia="ＭＳ ゴシック" w:hAnsi="ＭＳ ゴシック" w:hint="eastAsia"/>
        </w:rPr>
        <w:t>Q5</w:t>
      </w:r>
      <w:r w:rsidR="00E12852" w:rsidRPr="00D2203F">
        <w:rPr>
          <w:rFonts w:ascii="ＭＳ ゴシック" w:eastAsia="ＭＳ ゴシック" w:hAnsi="ＭＳ ゴシック" w:hint="eastAsia"/>
        </w:rPr>
        <w:t>、</w:t>
      </w:r>
      <w:r w:rsidR="001144D4">
        <w:rPr>
          <w:rFonts w:ascii="ＭＳ ゴシック" w:eastAsia="ＭＳ ゴシック" w:hAnsi="ＭＳ ゴシック" w:hint="eastAsia"/>
        </w:rPr>
        <w:t>Q6</w:t>
      </w:r>
      <w:r w:rsidR="00E12852" w:rsidRPr="00D2203F">
        <w:rPr>
          <w:rFonts w:ascii="ＭＳ ゴシック" w:eastAsia="ＭＳ ゴシック" w:hAnsi="ＭＳ ゴシック" w:hint="eastAsia"/>
        </w:rPr>
        <w:t>、</w:t>
      </w:r>
      <w:r w:rsidR="001144D4">
        <w:rPr>
          <w:rFonts w:ascii="ＭＳ ゴシック" w:eastAsia="ＭＳ ゴシック" w:hAnsi="ＭＳ ゴシック" w:hint="eastAsia"/>
        </w:rPr>
        <w:t>Q7</w:t>
      </w:r>
    </w:p>
    <w:p w:rsidR="00A13AF0" w:rsidRPr="00D2203F" w:rsidRDefault="00E12852" w:rsidP="00E12852">
      <w:pPr>
        <w:ind w:firstLineChars="200" w:firstLine="42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 xml:space="preserve">仮説２　</w:t>
      </w:r>
      <w:r w:rsidR="001144D4">
        <w:rPr>
          <w:rFonts w:ascii="ＭＳ ゴシック" w:eastAsia="ＭＳ ゴシック" w:hAnsi="ＭＳ ゴシック" w:hint="eastAsia"/>
        </w:rPr>
        <w:t>Q8</w:t>
      </w:r>
      <w:r w:rsidR="007545BE" w:rsidRPr="00D2203F">
        <w:rPr>
          <w:rFonts w:ascii="ＭＳ ゴシック" w:eastAsia="ＭＳ ゴシック" w:hAnsi="ＭＳ ゴシック" w:hint="eastAsia"/>
        </w:rPr>
        <w:t>、</w:t>
      </w:r>
      <w:r w:rsidR="001144D4">
        <w:rPr>
          <w:rFonts w:ascii="ＭＳ ゴシック" w:eastAsia="ＭＳ ゴシック" w:hAnsi="ＭＳ ゴシック" w:hint="eastAsia"/>
        </w:rPr>
        <w:t>Q9</w:t>
      </w:r>
      <w:r w:rsidR="00B94237" w:rsidRPr="00D2203F">
        <w:rPr>
          <w:rFonts w:ascii="ＭＳ ゴシック" w:eastAsia="ＭＳ ゴシック" w:hAnsi="ＭＳ ゴシック" w:hint="eastAsia"/>
        </w:rPr>
        <w:t>×</w:t>
      </w:r>
      <w:r w:rsidR="001144D4">
        <w:rPr>
          <w:rFonts w:ascii="ＭＳ ゴシック" w:eastAsia="ＭＳ ゴシック" w:hAnsi="ＭＳ ゴシック" w:hint="eastAsia"/>
        </w:rPr>
        <w:t>Q5</w:t>
      </w:r>
      <w:r w:rsidR="00B94237" w:rsidRPr="00D2203F">
        <w:rPr>
          <w:rFonts w:ascii="ＭＳ ゴシック" w:eastAsia="ＭＳ ゴシック" w:hAnsi="ＭＳ ゴシック" w:hint="eastAsia"/>
        </w:rPr>
        <w:t>、</w:t>
      </w:r>
      <w:r w:rsidR="001144D4">
        <w:rPr>
          <w:rFonts w:ascii="ＭＳ ゴシック" w:eastAsia="ＭＳ ゴシック" w:hAnsi="ＭＳ ゴシック" w:hint="eastAsia"/>
        </w:rPr>
        <w:t>Q6</w:t>
      </w:r>
      <w:r w:rsidR="00B94237" w:rsidRPr="00D2203F">
        <w:rPr>
          <w:rFonts w:ascii="ＭＳ ゴシック" w:eastAsia="ＭＳ ゴシック" w:hAnsi="ＭＳ ゴシック" w:hint="eastAsia"/>
        </w:rPr>
        <w:t>、</w:t>
      </w:r>
      <w:r w:rsidR="001144D4">
        <w:rPr>
          <w:rFonts w:ascii="ＭＳ ゴシック" w:eastAsia="ＭＳ ゴシック" w:hAnsi="ＭＳ ゴシック" w:hint="eastAsia"/>
        </w:rPr>
        <w:t>Q7</w:t>
      </w:r>
    </w:p>
    <w:p w:rsidR="00357C0E" w:rsidRPr="00D2203F" w:rsidRDefault="00357C0E" w:rsidP="00E12852">
      <w:pPr>
        <w:ind w:firstLineChars="200" w:firstLine="420"/>
        <w:rPr>
          <w:rFonts w:ascii="ＭＳ ゴシック" w:eastAsia="ＭＳ ゴシック" w:hAnsi="ＭＳ ゴシック"/>
        </w:rPr>
      </w:pPr>
      <w:r w:rsidRPr="00D2203F">
        <w:rPr>
          <w:rFonts w:ascii="ＭＳ ゴシック" w:eastAsia="ＭＳ ゴシック" w:hAnsi="ＭＳ ゴシック" w:hint="eastAsia"/>
        </w:rPr>
        <w:t xml:space="preserve">仮説３　</w:t>
      </w:r>
      <w:r w:rsidR="008F3AD8">
        <w:rPr>
          <w:rFonts w:ascii="ＭＳ ゴシック" w:eastAsia="ＭＳ ゴシック" w:hAnsi="ＭＳ ゴシック" w:hint="eastAsia"/>
        </w:rPr>
        <w:t>Q18</w:t>
      </w:r>
      <w:r w:rsidRPr="00D2203F">
        <w:rPr>
          <w:rFonts w:ascii="ＭＳ ゴシック" w:eastAsia="ＭＳ ゴシック" w:hAnsi="ＭＳ ゴシック" w:hint="eastAsia"/>
        </w:rPr>
        <w:t>、</w:t>
      </w:r>
      <w:r w:rsidR="008F3AD8">
        <w:rPr>
          <w:rFonts w:ascii="ＭＳ ゴシック" w:eastAsia="ＭＳ ゴシック" w:hAnsi="ＭＳ ゴシック" w:hint="eastAsia"/>
        </w:rPr>
        <w:t>Q20</w:t>
      </w:r>
      <w:r w:rsidRPr="00D2203F">
        <w:rPr>
          <w:rFonts w:ascii="ＭＳ ゴシック" w:eastAsia="ＭＳ ゴシック" w:hAnsi="ＭＳ ゴシック" w:hint="eastAsia"/>
        </w:rPr>
        <w:t>×</w:t>
      </w:r>
      <w:r w:rsidR="001144D4">
        <w:rPr>
          <w:rFonts w:ascii="ＭＳ ゴシック" w:eastAsia="ＭＳ ゴシック" w:hAnsi="ＭＳ ゴシック" w:hint="eastAsia"/>
        </w:rPr>
        <w:t>Q5</w:t>
      </w:r>
      <w:r w:rsidRPr="00D2203F">
        <w:rPr>
          <w:rFonts w:ascii="ＭＳ ゴシック" w:eastAsia="ＭＳ ゴシック" w:hAnsi="ＭＳ ゴシック" w:hint="eastAsia"/>
        </w:rPr>
        <w:t>、</w:t>
      </w:r>
      <w:r w:rsidR="001144D4">
        <w:rPr>
          <w:rFonts w:ascii="ＭＳ ゴシック" w:eastAsia="ＭＳ ゴシック" w:hAnsi="ＭＳ ゴシック" w:hint="eastAsia"/>
        </w:rPr>
        <w:t>Q6</w:t>
      </w:r>
      <w:r w:rsidRPr="00D2203F">
        <w:rPr>
          <w:rFonts w:ascii="ＭＳ ゴシック" w:eastAsia="ＭＳ ゴシック" w:hAnsi="ＭＳ ゴシック" w:hint="eastAsia"/>
        </w:rPr>
        <w:t>、</w:t>
      </w:r>
      <w:r w:rsidR="001144D4">
        <w:rPr>
          <w:rFonts w:ascii="ＭＳ ゴシック" w:eastAsia="ＭＳ ゴシック" w:hAnsi="ＭＳ ゴシック" w:hint="eastAsia"/>
        </w:rPr>
        <w:t>Q7</w:t>
      </w:r>
    </w:p>
    <w:sectPr w:rsidR="00357C0E" w:rsidRPr="00D2203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34" w:rsidRDefault="00880B34" w:rsidP="00107039">
      <w:r>
        <w:separator/>
      </w:r>
    </w:p>
  </w:endnote>
  <w:endnote w:type="continuationSeparator" w:id="0">
    <w:p w:rsidR="00880B34" w:rsidRDefault="00880B34" w:rsidP="0010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75604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0"/>
      </w:rPr>
    </w:sdtEndPr>
    <w:sdtContent>
      <w:p w:rsidR="00E17323" w:rsidRPr="00E17323" w:rsidRDefault="00E17323">
        <w:pPr>
          <w:pStyle w:val="a6"/>
          <w:jc w:val="center"/>
          <w:rPr>
            <w:rFonts w:asciiTheme="majorEastAsia" w:eastAsiaTheme="majorEastAsia" w:hAnsiTheme="majorEastAsia"/>
            <w:b/>
            <w:sz w:val="20"/>
          </w:rPr>
        </w:pPr>
        <w:r w:rsidRPr="00E17323">
          <w:rPr>
            <w:rFonts w:asciiTheme="majorEastAsia" w:eastAsiaTheme="majorEastAsia" w:hAnsiTheme="majorEastAsia"/>
            <w:b/>
            <w:sz w:val="20"/>
          </w:rPr>
          <w:fldChar w:fldCharType="begin"/>
        </w:r>
        <w:r w:rsidRPr="00E17323">
          <w:rPr>
            <w:rFonts w:asciiTheme="majorEastAsia" w:eastAsiaTheme="majorEastAsia" w:hAnsiTheme="majorEastAsia"/>
            <w:b/>
            <w:sz w:val="20"/>
          </w:rPr>
          <w:instrText>PAGE   \* MERGEFORMAT</w:instrText>
        </w:r>
        <w:r w:rsidRPr="00E17323">
          <w:rPr>
            <w:rFonts w:asciiTheme="majorEastAsia" w:eastAsiaTheme="majorEastAsia" w:hAnsiTheme="majorEastAsia"/>
            <w:b/>
            <w:sz w:val="20"/>
          </w:rPr>
          <w:fldChar w:fldCharType="separate"/>
        </w:r>
        <w:r w:rsidR="0045534D" w:rsidRPr="0045534D">
          <w:rPr>
            <w:rFonts w:asciiTheme="majorEastAsia" w:eastAsiaTheme="majorEastAsia" w:hAnsiTheme="majorEastAsia"/>
            <w:b/>
            <w:noProof/>
            <w:sz w:val="20"/>
            <w:lang w:val="ja-JP"/>
          </w:rPr>
          <w:t>1</w:t>
        </w:r>
        <w:r w:rsidRPr="00E17323">
          <w:rPr>
            <w:rFonts w:asciiTheme="majorEastAsia" w:eastAsiaTheme="majorEastAsia" w:hAnsiTheme="majorEastAsia"/>
            <w:b/>
            <w:sz w:val="20"/>
          </w:rPr>
          <w:fldChar w:fldCharType="end"/>
        </w:r>
        <w:r w:rsidRPr="00E17323">
          <w:rPr>
            <w:rFonts w:asciiTheme="majorEastAsia" w:eastAsiaTheme="majorEastAsia" w:hAnsiTheme="majorEastAsia" w:hint="eastAsia"/>
            <w:b/>
            <w:sz w:val="20"/>
          </w:rPr>
          <w:t xml:space="preserve"> / 2</w:t>
        </w:r>
      </w:p>
    </w:sdtContent>
  </w:sdt>
  <w:p w:rsidR="00E17323" w:rsidRDefault="00E173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34" w:rsidRDefault="00880B34" w:rsidP="00107039">
      <w:r>
        <w:separator/>
      </w:r>
    </w:p>
  </w:footnote>
  <w:footnote w:type="continuationSeparator" w:id="0">
    <w:p w:rsidR="00880B34" w:rsidRDefault="00880B34" w:rsidP="0010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0AB"/>
    <w:multiLevelType w:val="hybridMultilevel"/>
    <w:tmpl w:val="9FFAEA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3C3A13"/>
    <w:multiLevelType w:val="hybridMultilevel"/>
    <w:tmpl w:val="8FA08D7A"/>
    <w:lvl w:ilvl="0" w:tplc="60AABA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C1449B"/>
    <w:multiLevelType w:val="hybridMultilevel"/>
    <w:tmpl w:val="E97E1F1C"/>
    <w:lvl w:ilvl="0" w:tplc="34E8166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C565E8"/>
    <w:multiLevelType w:val="hybridMultilevel"/>
    <w:tmpl w:val="6BF4F234"/>
    <w:lvl w:ilvl="0" w:tplc="9DBCCAB0">
      <w:start w:val="1"/>
      <w:numFmt w:val="decimal"/>
      <w:lvlText w:val="（%1）"/>
      <w:lvlJc w:val="left"/>
      <w:pPr>
        <w:ind w:left="1140" w:hanging="720"/>
      </w:pPr>
    </w:lvl>
    <w:lvl w:ilvl="1" w:tplc="4D701CEE">
      <w:start w:val="1"/>
      <w:numFmt w:val="decimalEnclosedCircle"/>
      <w:lvlText w:val="%2"/>
      <w:lvlJc w:val="left"/>
      <w:pPr>
        <w:ind w:left="1200" w:hanging="36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8DF6977"/>
    <w:multiLevelType w:val="hybridMultilevel"/>
    <w:tmpl w:val="8EAAB756"/>
    <w:lvl w:ilvl="0" w:tplc="F0327640">
      <w:start w:val="1"/>
      <w:numFmt w:val="decimal"/>
      <w:lvlText w:val="Q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32F56C0"/>
    <w:multiLevelType w:val="hybridMultilevel"/>
    <w:tmpl w:val="6C349448"/>
    <w:lvl w:ilvl="0" w:tplc="606C87C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836B9F"/>
    <w:multiLevelType w:val="hybridMultilevel"/>
    <w:tmpl w:val="EC82DE78"/>
    <w:lvl w:ilvl="0" w:tplc="F0327640">
      <w:start w:val="1"/>
      <w:numFmt w:val="decimal"/>
      <w:lvlText w:val="Q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F0"/>
    <w:rsid w:val="00087CB8"/>
    <w:rsid w:val="00107039"/>
    <w:rsid w:val="001144D4"/>
    <w:rsid w:val="001164A8"/>
    <w:rsid w:val="00140EE4"/>
    <w:rsid w:val="00191946"/>
    <w:rsid w:val="001E09CF"/>
    <w:rsid w:val="00260CCB"/>
    <w:rsid w:val="002A6930"/>
    <w:rsid w:val="00357C0E"/>
    <w:rsid w:val="0040504E"/>
    <w:rsid w:val="0045534D"/>
    <w:rsid w:val="004610BF"/>
    <w:rsid w:val="004A3DFC"/>
    <w:rsid w:val="00510381"/>
    <w:rsid w:val="00547C41"/>
    <w:rsid w:val="00553CD9"/>
    <w:rsid w:val="0057334C"/>
    <w:rsid w:val="00591183"/>
    <w:rsid w:val="005C784E"/>
    <w:rsid w:val="005D5459"/>
    <w:rsid w:val="007079E7"/>
    <w:rsid w:val="007321EF"/>
    <w:rsid w:val="0073502D"/>
    <w:rsid w:val="007545BE"/>
    <w:rsid w:val="00794F0F"/>
    <w:rsid w:val="007A4944"/>
    <w:rsid w:val="007D531D"/>
    <w:rsid w:val="007E546B"/>
    <w:rsid w:val="00804DB3"/>
    <w:rsid w:val="00852C15"/>
    <w:rsid w:val="00880B34"/>
    <w:rsid w:val="008B7FD3"/>
    <w:rsid w:val="008C1953"/>
    <w:rsid w:val="008C1BF6"/>
    <w:rsid w:val="008C751E"/>
    <w:rsid w:val="008F3AD8"/>
    <w:rsid w:val="00986CE5"/>
    <w:rsid w:val="00992085"/>
    <w:rsid w:val="009B36E1"/>
    <w:rsid w:val="009F739D"/>
    <w:rsid w:val="00A13AF0"/>
    <w:rsid w:val="00A16A5D"/>
    <w:rsid w:val="00A22464"/>
    <w:rsid w:val="00A558F9"/>
    <w:rsid w:val="00A871D4"/>
    <w:rsid w:val="00AB540D"/>
    <w:rsid w:val="00B17D81"/>
    <w:rsid w:val="00B33A36"/>
    <w:rsid w:val="00B472B5"/>
    <w:rsid w:val="00B77D15"/>
    <w:rsid w:val="00B94237"/>
    <w:rsid w:val="00C330AB"/>
    <w:rsid w:val="00C342A1"/>
    <w:rsid w:val="00CF5ED1"/>
    <w:rsid w:val="00D2203F"/>
    <w:rsid w:val="00D334ED"/>
    <w:rsid w:val="00D359FC"/>
    <w:rsid w:val="00DE63A5"/>
    <w:rsid w:val="00E12852"/>
    <w:rsid w:val="00E17323"/>
    <w:rsid w:val="00E41C0F"/>
    <w:rsid w:val="00E87BA3"/>
    <w:rsid w:val="00E90B53"/>
    <w:rsid w:val="00EB6995"/>
    <w:rsid w:val="00F64D12"/>
    <w:rsid w:val="00F74640"/>
    <w:rsid w:val="00F80AF5"/>
    <w:rsid w:val="00FC44BD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F0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107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0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7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03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F0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107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0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7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0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2016-12-26T03:09:00Z</cp:lastPrinted>
  <dcterms:created xsi:type="dcterms:W3CDTF">2017-03-07T08:52:00Z</dcterms:created>
  <dcterms:modified xsi:type="dcterms:W3CDTF">2017-04-14T05:09:00Z</dcterms:modified>
</cp:coreProperties>
</file>