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66" w:rsidRDefault="00B3001B" w:rsidP="009D3D8A">
      <w:pPr>
        <w:rPr>
          <w:sz w:val="24"/>
          <w:szCs w:val="24"/>
        </w:rPr>
      </w:pPr>
      <w:r>
        <w:rPr>
          <w:noProof/>
        </w:rPr>
        <mc:AlternateContent>
          <mc:Choice Requires="wps">
            <w:drawing>
              <wp:anchor distT="0" distB="0" distL="114300" distR="114300" simplePos="0" relativeHeight="251659264" behindDoc="0" locked="0" layoutInCell="1" allowOverlap="1" wp14:anchorId="7632BD8E" wp14:editId="139EEBB2">
                <wp:simplePos x="0" y="0"/>
                <wp:positionH relativeFrom="column">
                  <wp:posOffset>4509135</wp:posOffset>
                </wp:positionH>
                <wp:positionV relativeFrom="paragraph">
                  <wp:posOffset>-121285</wp:posOffset>
                </wp:positionV>
                <wp:extent cx="1952625" cy="456565"/>
                <wp:effectExtent l="0" t="0" r="28575" b="19685"/>
                <wp:wrapNone/>
                <wp:docPr id="4" name="正方形/長方形 3"/>
                <wp:cNvGraphicFramePr/>
                <a:graphic xmlns:a="http://schemas.openxmlformats.org/drawingml/2006/main">
                  <a:graphicData uri="http://schemas.microsoft.com/office/word/2010/wordprocessingShape">
                    <wps:wsp>
                      <wps:cNvSpPr/>
                      <wps:spPr>
                        <a:xfrm>
                          <a:off x="0" y="0"/>
                          <a:ext cx="1952625" cy="456565"/>
                        </a:xfrm>
                        <a:prstGeom prst="rect">
                          <a:avLst/>
                        </a:prstGeom>
                        <a:solidFill>
                          <a:sysClr val="window" lastClr="FFFFFF"/>
                        </a:solidFill>
                        <a:ln w="25400" cap="flat" cmpd="sng" algn="ctr">
                          <a:solidFill>
                            <a:srgbClr val="F79646"/>
                          </a:solidFill>
                          <a:prstDash val="solid"/>
                        </a:ln>
                        <a:effectLst/>
                      </wps:spPr>
                      <wps:txbx>
                        <w:txbxContent>
                          <w:p w:rsidR="00B3001B" w:rsidRPr="00097CFE" w:rsidRDefault="00B3001B" w:rsidP="00B3001B">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１-</w:t>
                            </w:r>
                            <w:r>
                              <w:rPr>
                                <w:rFonts w:asciiTheme="minorEastAsia" w:eastAsiaTheme="minorEastAsia" w:hAnsiTheme="minorEastAsia" w:cs="Times New Roman" w:hint="eastAsia"/>
                                <w:color w:val="000000"/>
                                <w:sz w:val="36"/>
                                <w:szCs w:val="36"/>
                              </w:rPr>
                              <w:t>４</w:t>
                            </w:r>
                          </w:p>
                        </w:txbxContent>
                      </wps:txbx>
                      <wps:bodyPr wrap="square" rtlCol="0" anchor="ctr">
                        <a:noAutofit/>
                      </wps:bodyPr>
                    </wps:wsp>
                  </a:graphicData>
                </a:graphic>
                <wp14:sizeRelH relativeFrom="margin">
                  <wp14:pctWidth>0</wp14:pctWidth>
                </wp14:sizeRelH>
              </wp:anchor>
            </w:drawing>
          </mc:Choice>
          <mc:Fallback>
            <w:pict>
              <v:rect id="正方形/長方形 3" o:spid="_x0000_s1026" style="position:absolute;left:0;text-align:left;margin-left:355.05pt;margin-top:-9.55pt;width:153.75pt;height:3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" fillcolor="window" strokecolor="#f79646" strokeweight="2pt">
                <v:textbox>
                  <w:txbxContent>
                    <w:p w:rsidR="00B3001B" w:rsidRPr="00097CFE" w:rsidRDefault="00B3001B" w:rsidP="00B3001B">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１-</w:t>
                      </w:r>
                      <w:r>
                        <w:rPr>
                          <w:rFonts w:asciiTheme="minorEastAsia" w:eastAsiaTheme="minorEastAsia" w:hAnsiTheme="minorEastAsia" w:cs="Times New Roman" w:hint="eastAsia"/>
                          <w:color w:val="000000"/>
                          <w:sz w:val="36"/>
                          <w:szCs w:val="36"/>
                        </w:rPr>
                        <w:t>４</w:t>
                      </w:r>
                    </w:p>
                  </w:txbxContent>
                </v:textbox>
              </v:rect>
            </w:pict>
          </mc:Fallback>
        </mc:AlternateContent>
      </w:r>
    </w:p>
    <w:p w:rsidR="002E2A66" w:rsidRDefault="002E2A66" w:rsidP="009D3D8A">
      <w:pPr>
        <w:rPr>
          <w:sz w:val="24"/>
          <w:szCs w:val="24"/>
        </w:rPr>
      </w:pPr>
    </w:p>
    <w:p w:rsidR="009D3D8A" w:rsidRDefault="002E2A66" w:rsidP="009D3D8A">
      <w:r w:rsidRPr="00891FAD">
        <w:rPr>
          <w:rFonts w:hint="eastAsia"/>
          <w:b/>
          <w:sz w:val="24"/>
          <w:szCs w:val="24"/>
        </w:rPr>
        <w:t>第</w:t>
      </w:r>
      <w:r w:rsidR="009D3D8A" w:rsidRPr="00891FAD">
        <w:rPr>
          <w:rFonts w:hint="eastAsia"/>
          <w:b/>
          <w:sz w:val="24"/>
          <w:szCs w:val="24"/>
        </w:rPr>
        <w:t>169</w:t>
      </w:r>
      <w:r w:rsidR="00EC7ED7">
        <w:rPr>
          <w:rFonts w:hint="eastAsia"/>
          <w:b/>
          <w:sz w:val="24"/>
          <w:szCs w:val="24"/>
        </w:rPr>
        <w:t>回</w:t>
      </w:r>
      <w:r w:rsidRPr="00891FAD">
        <w:rPr>
          <w:rFonts w:hint="eastAsia"/>
          <w:b/>
          <w:sz w:val="24"/>
          <w:szCs w:val="24"/>
        </w:rPr>
        <w:t xml:space="preserve">国会　</w:t>
      </w:r>
      <w:r w:rsidR="00147A42" w:rsidRPr="00891FAD">
        <w:rPr>
          <w:rFonts w:hint="eastAsia"/>
          <w:b/>
          <w:sz w:val="24"/>
          <w:szCs w:val="24"/>
        </w:rPr>
        <w:t>参議院</w:t>
      </w:r>
      <w:r w:rsidR="00147A42" w:rsidRPr="00891FAD">
        <w:rPr>
          <w:rFonts w:hint="eastAsia"/>
          <w:b/>
          <w:sz w:val="24"/>
          <w:szCs w:val="24"/>
        </w:rPr>
        <w:t xml:space="preserve"> </w:t>
      </w:r>
      <w:r w:rsidR="009D3D8A" w:rsidRPr="00891FAD">
        <w:rPr>
          <w:rFonts w:hint="eastAsia"/>
          <w:b/>
          <w:sz w:val="24"/>
          <w:szCs w:val="24"/>
        </w:rPr>
        <w:t>総務委員会</w:t>
      </w:r>
      <w:r w:rsidR="00147A42" w:rsidRPr="00891FAD">
        <w:rPr>
          <w:rFonts w:hint="eastAsia"/>
          <w:b/>
          <w:sz w:val="24"/>
          <w:szCs w:val="24"/>
        </w:rPr>
        <w:t>会議録</w:t>
      </w:r>
      <w:r>
        <w:rPr>
          <w:rFonts w:hint="eastAsia"/>
        </w:rPr>
        <w:t>（</w:t>
      </w:r>
      <w:r w:rsidR="009D3D8A">
        <w:rPr>
          <w:rFonts w:hint="eastAsia"/>
        </w:rPr>
        <w:t>平成</w:t>
      </w:r>
      <w:r w:rsidR="009D3D8A">
        <w:rPr>
          <w:rFonts w:hint="eastAsia"/>
        </w:rPr>
        <w:t>20</w:t>
      </w:r>
      <w:r w:rsidR="009D3D8A">
        <w:rPr>
          <w:rFonts w:hint="eastAsia"/>
        </w:rPr>
        <w:t>年</w:t>
      </w:r>
      <w:r w:rsidR="009D3D8A">
        <w:rPr>
          <w:rFonts w:hint="eastAsia"/>
        </w:rPr>
        <w:t>06</w:t>
      </w:r>
      <w:r w:rsidR="009D3D8A">
        <w:rPr>
          <w:rFonts w:hint="eastAsia"/>
        </w:rPr>
        <w:t>月</w:t>
      </w:r>
      <w:r w:rsidR="009D3D8A">
        <w:rPr>
          <w:rFonts w:hint="eastAsia"/>
        </w:rPr>
        <w:t>10</w:t>
      </w:r>
      <w:r w:rsidR="009D3D8A">
        <w:rPr>
          <w:rFonts w:hint="eastAsia"/>
        </w:rPr>
        <w:t>日</w:t>
      </w:r>
      <w:r>
        <w:rPr>
          <w:rFonts w:hint="eastAsia"/>
        </w:rPr>
        <w:t>）</w:t>
      </w:r>
      <w:bookmarkStart w:id="0" w:name="_GoBack"/>
      <w:bookmarkEnd w:id="0"/>
    </w:p>
    <w:p w:rsidR="009D3D8A" w:rsidRDefault="009D3D8A" w:rsidP="009D3D8A"/>
    <w:p w:rsidR="009D3D8A" w:rsidRDefault="009D3D8A" w:rsidP="002E2A66">
      <w:pPr>
        <w:spacing w:line="320" w:lineRule="exact"/>
      </w:pPr>
      <w:r>
        <w:rPr>
          <w:rFonts w:hint="eastAsia"/>
        </w:rPr>
        <w:t>○委員長（高嶋良充君）　地方自治法の一部を改正する法律案を議題といたします。</w:t>
      </w:r>
    </w:p>
    <w:p w:rsidR="009D3D8A" w:rsidRDefault="009D3D8A" w:rsidP="002E2A66">
      <w:pPr>
        <w:spacing w:line="320" w:lineRule="exact"/>
      </w:pPr>
      <w:r>
        <w:rPr>
          <w:rFonts w:hint="eastAsia"/>
        </w:rPr>
        <w:t xml:space="preserve">　提出者衆議院総務委員長渡辺博道君から趣旨説明を聴取いたします。渡辺博道君。</w:t>
      </w:r>
    </w:p>
    <w:p w:rsidR="009D3D8A" w:rsidRDefault="009D3D8A" w:rsidP="002E2A66">
      <w:pPr>
        <w:spacing w:line="320" w:lineRule="exact"/>
      </w:pPr>
    </w:p>
    <w:p w:rsidR="009D3D8A" w:rsidRDefault="009D3D8A" w:rsidP="002E2A66">
      <w:pPr>
        <w:spacing w:line="320" w:lineRule="exact"/>
        <w:ind w:left="210" w:hangingChars="100" w:hanging="210"/>
      </w:pPr>
      <w:r>
        <w:rPr>
          <w:rFonts w:hint="eastAsia"/>
        </w:rPr>
        <w:t>○衆議院議員（渡辺博道君）　ただいま議題となりました法律案につきまして、提案の理由及び内容を御説明申し上げます。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地方議会は、住民の負託にこたえ幅広い活動を行っておりますが、地方分権改革の進展により、地方公共団体の権限や機能が拡大する中で、地方議会の果たすべき役割と責任はますます重要なものとなっており、これを反映して、地方議員に求められる活動領域も拡大しており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このような地方議会の実態等を踏まえ、これまで以上に積極的に議員活動を展開していくためには、地方議員の位置付けの明確化が必要であります。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このことから、議会活動の範囲を明確化するとともに、議員の報酬に関する規定を整備するため、本案を提出した次第であります。</w:t>
      </w:r>
    </w:p>
    <w:p w:rsidR="009D3D8A" w:rsidRDefault="009D3D8A" w:rsidP="002E2A66">
      <w:pPr>
        <w:spacing w:line="320" w:lineRule="exact"/>
      </w:pPr>
      <w:r>
        <w:rPr>
          <w:rFonts w:hint="eastAsia"/>
        </w:rPr>
        <w:t xml:space="preserve">　</w:t>
      </w:r>
      <w:r w:rsidR="00150FF6">
        <w:rPr>
          <w:rFonts w:hint="eastAsia"/>
        </w:rPr>
        <w:t xml:space="preserve">　</w:t>
      </w:r>
      <w:r>
        <w:rPr>
          <w:rFonts w:hint="eastAsia"/>
        </w:rPr>
        <w:t>次に、その内容について申し上げます。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第一に、地方議会は、会議規則の定めるところにより、議案の審査又は議会の運営に関し協議又は調整を行うための場を設けることができるものとしております。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第二に、地方議員の報酬の支給方法等に関する規定を他の行政委員会の委員等の報酬の支給方法等に関する規定から分離するとともに、報酬の名称を議員報酬に改めることとしております。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なお、この法律は、公布の日から起算して三月を超えない範囲内において政令で定める日から施行するとともに、関係法律について所要の改正を行うこととしております。</w:t>
      </w:r>
    </w:p>
    <w:p w:rsidR="009D3D8A" w:rsidRDefault="009D3D8A" w:rsidP="002E2A66">
      <w:pPr>
        <w:spacing w:line="320" w:lineRule="exact"/>
      </w:pPr>
      <w:r>
        <w:rPr>
          <w:rFonts w:hint="eastAsia"/>
        </w:rPr>
        <w:t xml:space="preserve">　</w:t>
      </w:r>
      <w:r w:rsidR="00150FF6">
        <w:rPr>
          <w:rFonts w:hint="eastAsia"/>
        </w:rPr>
        <w:t xml:space="preserve">　</w:t>
      </w:r>
      <w:r>
        <w:rPr>
          <w:rFonts w:hint="eastAsia"/>
        </w:rPr>
        <w:t>以上が本案の提案の理由及び内容であります。</w:t>
      </w:r>
    </w:p>
    <w:p w:rsidR="009D3D8A" w:rsidRDefault="009D3D8A" w:rsidP="002E2A66">
      <w:pPr>
        <w:spacing w:line="320" w:lineRule="exact"/>
      </w:pPr>
      <w:r>
        <w:rPr>
          <w:rFonts w:hint="eastAsia"/>
        </w:rPr>
        <w:t xml:space="preserve">　</w:t>
      </w:r>
      <w:r w:rsidR="00150FF6">
        <w:rPr>
          <w:rFonts w:hint="eastAsia"/>
        </w:rPr>
        <w:t xml:space="preserve">　</w:t>
      </w:r>
      <w:r>
        <w:rPr>
          <w:rFonts w:hint="eastAsia"/>
        </w:rPr>
        <w:t>何とぞ、御審議の上、速やかに御賛同くださいますようお願い申し上げます。</w:t>
      </w:r>
    </w:p>
    <w:p w:rsidR="009D3D8A" w:rsidRDefault="009D3D8A" w:rsidP="002E2A66">
      <w:pPr>
        <w:spacing w:line="320" w:lineRule="exact"/>
      </w:pPr>
    </w:p>
    <w:p w:rsidR="009D3D8A" w:rsidRDefault="009D3D8A" w:rsidP="002E2A66">
      <w:pPr>
        <w:spacing w:line="320" w:lineRule="exact"/>
      </w:pPr>
      <w:r>
        <w:rPr>
          <w:rFonts w:hint="eastAsia"/>
        </w:rPr>
        <w:t>○委員長（高嶋良充君）　以上で趣旨説明の聴取は終わりました。</w:t>
      </w:r>
    </w:p>
    <w:p w:rsidR="009D3D8A" w:rsidRDefault="009D3D8A" w:rsidP="002E2A66">
      <w:pPr>
        <w:spacing w:line="320" w:lineRule="exact"/>
      </w:pPr>
      <w:r>
        <w:rPr>
          <w:rFonts w:hint="eastAsia"/>
        </w:rPr>
        <w:t xml:space="preserve">　これより質疑に入ります。</w:t>
      </w:r>
    </w:p>
    <w:p w:rsidR="009D3D8A" w:rsidRDefault="009D3D8A" w:rsidP="002E2A66">
      <w:pPr>
        <w:spacing w:line="320" w:lineRule="exact"/>
      </w:pPr>
      <w:r>
        <w:rPr>
          <w:rFonts w:hint="eastAsia"/>
        </w:rPr>
        <w:t xml:space="preserve">　質疑のある方は順次御発言願います。</w:t>
      </w:r>
    </w:p>
    <w:p w:rsidR="009D3D8A" w:rsidRDefault="009D3D8A" w:rsidP="002E2A66">
      <w:pPr>
        <w:spacing w:line="320" w:lineRule="exact"/>
      </w:pPr>
    </w:p>
    <w:p w:rsidR="009D3D8A" w:rsidRDefault="009D3D8A" w:rsidP="002E2A66">
      <w:pPr>
        <w:spacing w:line="320" w:lineRule="exact"/>
      </w:pPr>
      <w:r>
        <w:rPr>
          <w:rFonts w:hint="eastAsia"/>
        </w:rPr>
        <w:t>○加賀谷健君　余り時間を取らないように一生懸命質問させていただきます。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民主党・新緑風会・国民新・日本の加賀谷でございます。今回の地方自治法の改正について、少し質問をさせていただきます。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渡辺委員長とは千葉県議会で席を同じゅうした仲でございまして、またこういう場面で会うとは思いませんでした。</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まず初めに、今回の改正、最終的には委員長提案ということになったわけでありますけれども、経過について簡単に御説明をいただきたいと思います。</w:t>
      </w:r>
    </w:p>
    <w:p w:rsidR="009D3D8A" w:rsidRDefault="009D3D8A" w:rsidP="002E2A66">
      <w:pPr>
        <w:spacing w:line="320" w:lineRule="exact"/>
      </w:pPr>
    </w:p>
    <w:p w:rsidR="009D3D8A" w:rsidRDefault="009D3D8A" w:rsidP="002E2A66">
      <w:pPr>
        <w:spacing w:line="320" w:lineRule="exact"/>
      </w:pPr>
      <w:r>
        <w:rPr>
          <w:rFonts w:hint="eastAsia"/>
        </w:rPr>
        <w:t>○衆議院議員（原口一博君）　お答え申し上げます。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加賀谷議員におかれましても、組織委員会のトップとして大変多くのまとめをいただきまして、ありがとうございます。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本法案、様々な各党各会派に要請をされた、特に都道府県議会あるいは全国三議長会からの要請、あるいは私たちの議会の中でこの総務の常任委員会の中に実務者協議会を設けました。そして、具体的に、一党一派によるものではなくて、これは民主主義の学校と言われる地方議会のことでございますから、その改正に当たってはまずはこの協議会でオープンに協議をしていこうと。そして、今回この改正案になりましたが、これは改革の第一歩であって、今後もこの協議を続けていくと、地方議会におけるなお一層の改革、説明責任、そして情報公開と、こういったものを申し合わせて進めてきたものでございま</w:t>
      </w:r>
      <w:r>
        <w:rPr>
          <w:rFonts w:hint="eastAsia"/>
        </w:rPr>
        <w:lastRenderedPageBreak/>
        <w:t>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都道府県議長会を始めとする全国三議長会からは様々な要望があったわけでございますが、その中の第一歩として今回の改正に至ったということを御理解をいただきたいというふうに思います。</w:t>
      </w:r>
    </w:p>
    <w:p w:rsidR="009D3D8A" w:rsidRDefault="009D3D8A" w:rsidP="002E2A66">
      <w:pPr>
        <w:spacing w:line="320" w:lineRule="exact"/>
      </w:pPr>
      <w:r>
        <w:rPr>
          <w:rFonts w:hint="eastAsia"/>
        </w:rPr>
        <w:t xml:space="preserve">　</w:t>
      </w:r>
      <w:r w:rsidR="00150FF6">
        <w:rPr>
          <w:rFonts w:hint="eastAsia"/>
        </w:rPr>
        <w:t xml:space="preserve">　</w:t>
      </w:r>
      <w:r>
        <w:rPr>
          <w:rFonts w:hint="eastAsia"/>
        </w:rPr>
        <w:t>以上でございます。</w:t>
      </w:r>
    </w:p>
    <w:p w:rsidR="009D3D8A" w:rsidRDefault="009D3D8A" w:rsidP="002E2A66">
      <w:pPr>
        <w:spacing w:line="320" w:lineRule="exact"/>
      </w:pPr>
    </w:p>
    <w:p w:rsidR="009D3D8A" w:rsidRDefault="009D3D8A" w:rsidP="002E2A66">
      <w:pPr>
        <w:spacing w:line="320" w:lineRule="exact"/>
        <w:ind w:left="210" w:hangingChars="100" w:hanging="210"/>
      </w:pPr>
      <w:r>
        <w:rPr>
          <w:rFonts w:hint="eastAsia"/>
        </w:rPr>
        <w:t>○加賀谷健君　三議長会からの要請を受けたということでございますけれども、今回の改正見てみますと、議会活動の範囲の明確化あるいは議員報酬の名称の変更ということで、私も、地方議会経験した者から言わせますと少し寂しいかなと。その三議長会からの意見書の願意というのがこの程度にとどまっていたということで、この改正、ここだけの改正になったというふうに理解をしていいのか。先ほど原口さんの方から今後の問題は残っているよということもございましたけれども、この辺についてちょっとお伺いをしたいと思います。</w:t>
      </w:r>
    </w:p>
    <w:p w:rsidR="009D3D8A" w:rsidRDefault="009D3D8A" w:rsidP="002E2A66">
      <w:pPr>
        <w:spacing w:line="320" w:lineRule="exact"/>
      </w:pPr>
    </w:p>
    <w:p w:rsidR="009D3D8A" w:rsidRDefault="009D3D8A" w:rsidP="002E2A66">
      <w:pPr>
        <w:spacing w:line="320" w:lineRule="exact"/>
        <w:ind w:left="210" w:hangingChars="100" w:hanging="210"/>
      </w:pPr>
      <w:r>
        <w:rPr>
          <w:rFonts w:hint="eastAsia"/>
        </w:rPr>
        <w:t>○衆議院議員（原口一博君）　まさに加賀谷委員お話しのとおり、私も佐賀県議会議員二期させていただきましたので地方議会の気持ちというのはよく分かります。</w:t>
      </w:r>
    </w:p>
    <w:p w:rsidR="009D3D8A" w:rsidRPr="008F6F86" w:rsidRDefault="009D3D8A" w:rsidP="002E2A66">
      <w:pPr>
        <w:spacing w:line="320" w:lineRule="exact"/>
        <w:ind w:left="210" w:hangingChars="100" w:hanging="210"/>
        <w:rPr>
          <w:u w:val="single"/>
        </w:rPr>
      </w:pPr>
      <w:r>
        <w:rPr>
          <w:rFonts w:hint="eastAsia"/>
        </w:rPr>
        <w:t xml:space="preserve">　</w:t>
      </w:r>
      <w:r w:rsidR="00150FF6">
        <w:rPr>
          <w:rFonts w:hint="eastAsia"/>
        </w:rPr>
        <w:t xml:space="preserve">　</w:t>
      </w:r>
      <w:r w:rsidRPr="008F6F86">
        <w:rPr>
          <w:rFonts w:hint="eastAsia"/>
          <w:u w:val="single"/>
        </w:rPr>
        <w:t>都道府県議長会を始めとする全国三議長会からは、地方議会議員の位置付けの明確化に関して以下のような要請がございました。地方議会議員の職責又は職務を明確にするために、地方自治法に新たな規定を設けてほしいと。それから、地方自治法第二百三条から議会の議員に関する規定を他の非常勤職員と分離し、独立の条文とするとともに、職務遂行の対価については単なる役務の提供に対する対価としての報酬ではなくて、広範な職務遂行に対する補償を表す名称とするため、報酬を、まあ私たち国会議員と同じように歳費に改めてほしい。</w:t>
      </w:r>
    </w:p>
    <w:p w:rsidR="009D3D8A" w:rsidRPr="008F6F86" w:rsidRDefault="009D3D8A" w:rsidP="002E2A66">
      <w:pPr>
        <w:spacing w:line="320" w:lineRule="exact"/>
        <w:ind w:left="210" w:hangingChars="100" w:hanging="210"/>
        <w:rPr>
          <w:u w:val="single"/>
        </w:rPr>
      </w:pPr>
      <w:r>
        <w:rPr>
          <w:rFonts w:hint="eastAsia"/>
        </w:rPr>
        <w:t xml:space="preserve">　</w:t>
      </w:r>
      <w:r w:rsidR="00150FF6">
        <w:rPr>
          <w:rFonts w:hint="eastAsia"/>
        </w:rPr>
        <w:t xml:space="preserve">　</w:t>
      </w:r>
      <w:r w:rsidRPr="008F6F86">
        <w:rPr>
          <w:rFonts w:hint="eastAsia"/>
          <w:u w:val="single"/>
        </w:rPr>
        <w:t>ほかにも政務調査費などの要請を受けたところでございますが、三議長会の要望は議員の活動に関して明確化してほしいということでございましたが、この今回の改正内容においては、まずその第一歩として、議員活動の主たる範囲である議会の活動、この範囲を明確化したものであります。また、地方議員の報酬を報酬から歳費にという、改める要望はありましたけれども、歳費ということではなくて議員報酬という固有の名称を設けることとしたものでござい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以上が今回の改正内容と要望内容の主な相違点でございますが、改めて申し上げますが、これはまず第一歩だということで御理解をいただきたいというふうに思います。</w:t>
      </w:r>
    </w:p>
    <w:p w:rsidR="009D3D8A" w:rsidRDefault="009D3D8A" w:rsidP="002E2A66">
      <w:pPr>
        <w:spacing w:line="320" w:lineRule="exact"/>
      </w:pPr>
    </w:p>
    <w:p w:rsidR="009D3D8A" w:rsidRDefault="009D3D8A" w:rsidP="002E2A66">
      <w:pPr>
        <w:spacing w:line="320" w:lineRule="exact"/>
        <w:ind w:left="210" w:hangingChars="100" w:hanging="210"/>
      </w:pPr>
      <w:r>
        <w:rPr>
          <w:rFonts w:hint="eastAsia"/>
        </w:rPr>
        <w:t>○加賀谷健君　意見書の中には、今のお話にありましたように、報酬を歳費にしてほしいと。この中には多くの意味が含まれているとは思うんですけれども、歳費という名称にできなかったというところを、まあ私は報酬と歳費がどう違うのかというのは余り分からないんですけれども、国会議員の場合は歳費ということになっているわけでありますけれども、この歳費という言葉、名称を使わなかった理由というのは特にございますか。</w:t>
      </w:r>
    </w:p>
    <w:p w:rsidR="009D3D8A" w:rsidRDefault="009D3D8A" w:rsidP="002E2A66">
      <w:pPr>
        <w:spacing w:line="320" w:lineRule="exact"/>
      </w:pPr>
    </w:p>
    <w:p w:rsidR="009D3D8A" w:rsidRDefault="009D3D8A" w:rsidP="002E2A66">
      <w:pPr>
        <w:spacing w:line="320" w:lineRule="exact"/>
      </w:pPr>
      <w:r>
        <w:rPr>
          <w:rFonts w:hint="eastAsia"/>
        </w:rPr>
        <w:t>○衆議院議員（黄川田徹君）　お答えいたしたいと思います。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長らく地方議員もなされました加賀谷さんでありますのでよく御理解いただけることと思いますけれども、地方議会の議員の報酬については、地方自治法上に定める非常勤の職員等の報酬とは異なる性質を持っていることから、この違いにかんがみ、固有の名称を設けることとし、議員報酬というふうな形にしたわけであります。</w:t>
      </w:r>
    </w:p>
    <w:p w:rsidR="009D3D8A" w:rsidRPr="008F6F86" w:rsidRDefault="009D3D8A" w:rsidP="002E2A66">
      <w:pPr>
        <w:spacing w:line="320" w:lineRule="exact"/>
        <w:ind w:left="210" w:hangingChars="100" w:hanging="210"/>
        <w:rPr>
          <w:u w:val="single"/>
        </w:rPr>
      </w:pPr>
      <w:r>
        <w:rPr>
          <w:rFonts w:hint="eastAsia"/>
        </w:rPr>
        <w:t xml:space="preserve">　</w:t>
      </w:r>
      <w:r w:rsidR="00150FF6">
        <w:rPr>
          <w:rFonts w:hint="eastAsia"/>
        </w:rPr>
        <w:t xml:space="preserve">　</w:t>
      </w:r>
      <w:r w:rsidRPr="008F6F86">
        <w:rPr>
          <w:rFonts w:hint="eastAsia"/>
          <w:u w:val="single"/>
        </w:rPr>
        <w:t>この歳費との名称を採用することについても検討したわけでありますけれども、この歳費という名称は年俸といった性格、色彩を強く帯びるものであると考えられるところでありまして、地方議会の議員には町村議会と小規模な団体の議会の議員も含まれておるということから、このような議会の議員の報酬についても年俸といった性格、色彩を強く帯びるような名称を用いることは必ずしも実態にそぐわないんではないかと、こう考えておるところであります。そのため、歳費、地方歳費との名称は今回取らなかったわけであります。</w:t>
      </w:r>
    </w:p>
    <w:p w:rsidR="009D3D8A" w:rsidRDefault="009D3D8A" w:rsidP="002E2A66">
      <w:pPr>
        <w:spacing w:line="320" w:lineRule="exact"/>
      </w:pPr>
      <w:r>
        <w:rPr>
          <w:rFonts w:hint="eastAsia"/>
        </w:rPr>
        <w:t xml:space="preserve">　</w:t>
      </w:r>
      <w:r w:rsidR="00150FF6">
        <w:rPr>
          <w:rFonts w:hint="eastAsia"/>
        </w:rPr>
        <w:t xml:space="preserve">　</w:t>
      </w:r>
      <w:r>
        <w:rPr>
          <w:rFonts w:hint="eastAsia"/>
        </w:rPr>
        <w:t>以上であります。</w:t>
      </w:r>
    </w:p>
    <w:p w:rsidR="009D3D8A" w:rsidRDefault="009D3D8A" w:rsidP="002E2A66">
      <w:pPr>
        <w:spacing w:line="320" w:lineRule="exact"/>
      </w:pPr>
    </w:p>
    <w:p w:rsidR="009D3D8A" w:rsidRDefault="009D3D8A" w:rsidP="002E2A66">
      <w:pPr>
        <w:spacing w:line="320" w:lineRule="exact"/>
        <w:ind w:left="210" w:hangingChars="100" w:hanging="210"/>
      </w:pPr>
      <w:r>
        <w:rPr>
          <w:rFonts w:hint="eastAsia"/>
        </w:rPr>
        <w:t>○加賀谷健君　憲法の中では国会議員は歳費という言葉が使われているというふうに聞いておりますけれ</w:t>
      </w:r>
      <w:r>
        <w:rPr>
          <w:rFonts w:hint="eastAsia"/>
        </w:rPr>
        <w:lastRenderedPageBreak/>
        <w:t>ども、歳費にしてほしいという願意の中にはそのように今の地方議員の在り方を含めての願意があったような気がしてならないわけでございまして、これはまた将来、次のステップの中の課題にしていきたいと、こんなふうに思い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次に、公選職という概念について少しお聞きをしたいんですけれども、今回の改正に関しては、平成十七年から都道府県議会の有識者懇談会、都道府県議会制度研究会でもいろいろ研究されていたと聞いているわけでありますけれども、十七年に出した、「今こそ地方議会の改革を　都道府県議会制度研究会中間報告」という中身では、「地方自治法第二百三条から「議会の議員」を削除し、新たに「公選職」にかかる条項を設けるとともに、議会の議員に対する「報酬」を「歳費」に改めよ」とあるわけですね。だから、歳費と公選職ということをリンクさせてこういう報告がなされていることも事実でござい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また、さらに平成十八年のこの同じ研究会の報告においても、この報告で、「さらなる前進へ向けて」という中でも、公選職の考え方は、議員や首長のように住民の直接選挙により選任される政治家の職務の内容や範囲、さらにはその職務遂行の態様などを考える場合、一般職や委員とは別に考えるべきではないかというような意見が付いているわけでありますけれども、この公選職という概念について、この中でどのように、何といいますか、検討されたのか、もし検討経過がありましたらお答えいただきたいと思います。</w:t>
      </w:r>
    </w:p>
    <w:p w:rsidR="009D3D8A" w:rsidRDefault="009D3D8A" w:rsidP="002E2A66">
      <w:pPr>
        <w:spacing w:line="320" w:lineRule="exact"/>
      </w:pPr>
    </w:p>
    <w:p w:rsidR="009D3D8A" w:rsidRDefault="009D3D8A" w:rsidP="002E2A66">
      <w:pPr>
        <w:spacing w:line="320" w:lineRule="exact"/>
      </w:pPr>
      <w:r>
        <w:rPr>
          <w:rFonts w:hint="eastAsia"/>
        </w:rPr>
        <w:t>○衆議院議員（原口一博君）　お答え申し上げます。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まさに、先ほどおっしゃいましたような地方制度調査会の中でその答申は、議員の位置付けについて、公選職にどのような法的効果を持たせられるのか、このことも検討課題だというふうに認識をしております。すなわち、一般職や委員とは全く別に考えるべきであると、つまり選挙によって選ばれた人たちをどう位置付けるかと、このことについても議論をしてきたところでございます。ただ、今回の要望の中にはそれは含まれておらず、また、このことについても各種審議会の中でも法的な位置付け、これもなかなかまだ定まっていないのが現状でございます。</w:t>
      </w:r>
      <w:r>
        <w:rPr>
          <w:rFonts w:hint="eastAsia"/>
        </w:rPr>
        <w:cr/>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また、一方で、私たちこれは民主党の中でも議論をしていますが、私たち国会議員と同じような選定要件で本当にいいのか。地方議会、例えば四六時中、通年議会にされるところもあれば、むしろ逆に限定されるところもある。同じような選定要件であるために、逆に代表制のそごが起きてしまう、こういったことも議論をしてきたところでございますが、今回の改正の中にはそれは入っておらないところでございます。今後の課題として検討してまいりたいと、更に議論を深めていきたいと、このように考えております。</w:t>
      </w:r>
    </w:p>
    <w:p w:rsidR="009D3D8A" w:rsidRDefault="009D3D8A" w:rsidP="002E2A66">
      <w:pPr>
        <w:spacing w:line="320" w:lineRule="exact"/>
      </w:pPr>
    </w:p>
    <w:p w:rsidR="009D3D8A" w:rsidRDefault="009D3D8A" w:rsidP="002E2A66">
      <w:pPr>
        <w:spacing w:line="320" w:lineRule="exact"/>
        <w:ind w:left="210" w:hangingChars="100" w:hanging="210"/>
      </w:pPr>
      <w:r>
        <w:rPr>
          <w:rFonts w:hint="eastAsia"/>
        </w:rPr>
        <w:t>○加賀谷健君　今日、総務大臣出ていただいて質問をしないと申し訳ないわけでありますけれども、総務大臣、今回の改正について、地方議員の仕事の範囲と議員の報酬という形になったわけでありますけれども、これらについて長い間県知事をされたわけでありますけれども、意見が、御見解があればちょっとお聞かせいただきたいんですけれども。通告してないですけれども、済みません。</w:t>
      </w:r>
    </w:p>
    <w:p w:rsidR="009D3D8A" w:rsidRDefault="009D3D8A" w:rsidP="002E2A66">
      <w:pPr>
        <w:spacing w:line="320" w:lineRule="exact"/>
      </w:pPr>
    </w:p>
    <w:p w:rsidR="009D3D8A" w:rsidRDefault="009D3D8A" w:rsidP="002E2A66">
      <w:pPr>
        <w:spacing w:line="320" w:lineRule="exact"/>
        <w:ind w:left="210" w:hangingChars="100" w:hanging="210"/>
      </w:pPr>
      <w:r>
        <w:rPr>
          <w:rFonts w:hint="eastAsia"/>
        </w:rPr>
        <w:t>○国務大臣（増田寛也君）　今回の改正でございますけれども、いわゆる地方議員の皆さん方も議員の活動として大変大きな活動をしていると同時に議会活動として様々なことを行っておられたと。それを、議会活動というのは一体何ぞやと、いかなるものかということを今回この法律で明らかにしてその活動の範囲というのを明確に定めたと。これは、これから分権もずっと進んでいくわけですが、そうした中で議会として、地方議会としてこういう活動をしているということは住民にそういったことが明確に伝わる必要がありますし、そういうことによってまた分権を担っていくこの二元代表制の中での一つの議会としての存在意義というのが更に高まっていくんではないかと、こういうふうに思うわけでござい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先ほど原口先生から今回の改正もこれまた第一歩ということで、さらに先があるというような、こういう趣旨の御発言だったと思いますが、公共団体の責任ということが重く問われていく中でこの議会の活動の責務をはっきりと明らかにしたということで、私は大変意義深い今回の自治法の改正ではないかと、こういうふうに思っております。</w:t>
      </w:r>
    </w:p>
    <w:p w:rsidR="009D3D8A" w:rsidRDefault="009D3D8A" w:rsidP="002E2A66">
      <w:pPr>
        <w:spacing w:line="320" w:lineRule="exact"/>
      </w:pPr>
    </w:p>
    <w:p w:rsidR="009D3D8A" w:rsidRDefault="009D3D8A" w:rsidP="002E2A66">
      <w:pPr>
        <w:spacing w:line="320" w:lineRule="exact"/>
      </w:pPr>
      <w:r>
        <w:rPr>
          <w:rFonts w:hint="eastAsia"/>
        </w:rPr>
        <w:t>○加賀谷健君　最後にお伺いをしたいと思います。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衆議院の方で附帯決議が付いておりますので、このちょっと文言を借りまして決意のほどをお伺いをしたいと思います。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この中に、今後も引き続き制度、運用の両面にわたり国民の幅広い議論を喚起し、これを踏まえて地方議会の活動が国民の負託にこたえられるものとなるよう更なる改革を進めるべきであると、こういう文言が入っているわけでありますけれども、私はやはりこの言葉というのは大変重いと思います。政務調査費、先ほど原口議員の方からもお話がありましたけれども、政務調査費の在り方を含め、地方自治法の全般的な改革というのは今後ますます必要になってきたと思っているわけでありますけれども、この辺についての、先ほどもちょっとありましたけれども、もう一度考え方をお聞かせ願いたいと思います。</w:t>
      </w:r>
    </w:p>
    <w:p w:rsidR="009D3D8A" w:rsidRDefault="009D3D8A" w:rsidP="002E2A66">
      <w:pPr>
        <w:spacing w:line="320" w:lineRule="exact"/>
      </w:pPr>
    </w:p>
    <w:p w:rsidR="009D3D8A" w:rsidRDefault="009D3D8A" w:rsidP="002E2A66">
      <w:pPr>
        <w:spacing w:line="320" w:lineRule="exact"/>
        <w:ind w:left="210" w:hangingChars="100" w:hanging="210"/>
      </w:pPr>
      <w:r>
        <w:rPr>
          <w:rFonts w:hint="eastAsia"/>
        </w:rPr>
        <w:t>○衆議院議員（原口一博君）　まさに加賀谷委員御指摘のとおり、地方議会の果たす役割がますます増大する中でその活動の充実強化とともに説明責任の徹底及び情報公開による透明性の向上が重要な課題となっております。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例えば、今回の改正に当たっても、各派代表者会議や全員協議会あるいは正副委員長会議等が議案の審査や議会運営の充実を図る目的で広く行われております。それが実態です。しかし、それは果たしてどこまで開示されているのか。これまで必ずしも開示されていなかった活動を含め、議会活動についての説明責任の徹底と透明性の向上を図る、やっぱり主役は国民であり地方自治体の住民であります。その皆さんに対してきっちりと説明責任を果たす、そういう意味で地方議会の改革が進むことを期待しておるところでございます。</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改革を進める、これにはタブーはありません。私たちも一生懸命頑張ってまいりたい、このことを申し上げたいと思います。ありがとうございます。</w:t>
      </w:r>
    </w:p>
    <w:p w:rsidR="009D3D8A" w:rsidRDefault="009D3D8A" w:rsidP="002E2A66">
      <w:pPr>
        <w:spacing w:line="320" w:lineRule="exact"/>
      </w:pPr>
    </w:p>
    <w:p w:rsidR="009D3D8A" w:rsidRDefault="009D3D8A" w:rsidP="002E2A66">
      <w:pPr>
        <w:spacing w:line="320" w:lineRule="exact"/>
      </w:pPr>
      <w:r>
        <w:rPr>
          <w:rFonts w:hint="eastAsia"/>
        </w:rPr>
        <w:t>○加賀谷健君　終わります。</w:t>
      </w:r>
    </w:p>
    <w:p w:rsidR="009D3D8A" w:rsidRDefault="009D3D8A" w:rsidP="002E2A66">
      <w:pPr>
        <w:spacing w:line="320" w:lineRule="exact"/>
      </w:pPr>
    </w:p>
    <w:p w:rsidR="009D3D8A" w:rsidRDefault="009D3D8A" w:rsidP="002E2A66">
      <w:pPr>
        <w:spacing w:line="320" w:lineRule="exact"/>
      </w:pPr>
      <w:r>
        <w:rPr>
          <w:rFonts w:hint="eastAsia"/>
        </w:rPr>
        <w:t>○委員長（高嶋良充君）　他に御発言もないようですから、質疑は終局したものと認めます。</w:t>
      </w:r>
    </w:p>
    <w:p w:rsidR="009D3D8A" w:rsidRDefault="009D3D8A" w:rsidP="002E2A66">
      <w:pPr>
        <w:spacing w:line="320" w:lineRule="exact"/>
      </w:pPr>
      <w:r>
        <w:rPr>
          <w:rFonts w:hint="eastAsia"/>
        </w:rPr>
        <w:t xml:space="preserve">　</w:t>
      </w:r>
      <w:r w:rsidR="00150FF6">
        <w:rPr>
          <w:rFonts w:hint="eastAsia"/>
        </w:rPr>
        <w:t xml:space="preserve">　</w:t>
      </w:r>
      <w:r>
        <w:rPr>
          <w:rFonts w:hint="eastAsia"/>
        </w:rPr>
        <w:t>これより討論に入ります。──別に御意見もないようですから、これより直ちに採決に入ります。</w:t>
      </w:r>
    </w:p>
    <w:p w:rsidR="009D3D8A" w:rsidRDefault="009D3D8A" w:rsidP="002E2A66">
      <w:pPr>
        <w:spacing w:line="320" w:lineRule="exact"/>
      </w:pPr>
      <w:r>
        <w:rPr>
          <w:rFonts w:hint="eastAsia"/>
        </w:rPr>
        <w:t xml:space="preserve">　</w:t>
      </w:r>
      <w:r w:rsidR="00150FF6">
        <w:rPr>
          <w:rFonts w:hint="eastAsia"/>
        </w:rPr>
        <w:t xml:space="preserve">　</w:t>
      </w:r>
      <w:r>
        <w:rPr>
          <w:rFonts w:hint="eastAsia"/>
        </w:rPr>
        <w:t>地方自治法の一部を改正する法律案に賛成の方の挙手を願います。</w:t>
      </w:r>
    </w:p>
    <w:p w:rsidR="009D3D8A" w:rsidRDefault="009D3D8A" w:rsidP="002E2A66">
      <w:pPr>
        <w:spacing w:line="320" w:lineRule="exact"/>
      </w:pPr>
      <w:r>
        <w:rPr>
          <w:rFonts w:hint="eastAsia"/>
        </w:rPr>
        <w:t xml:space="preserve">　　　〔賛成者挙手〕</w:t>
      </w:r>
    </w:p>
    <w:p w:rsidR="009D3D8A" w:rsidRDefault="009D3D8A" w:rsidP="002E2A66">
      <w:pPr>
        <w:spacing w:line="320" w:lineRule="exact"/>
      </w:pPr>
    </w:p>
    <w:p w:rsidR="009D3D8A" w:rsidRDefault="009D3D8A" w:rsidP="002E2A66">
      <w:pPr>
        <w:spacing w:line="320" w:lineRule="exact"/>
        <w:ind w:left="210" w:hangingChars="100" w:hanging="210"/>
      </w:pPr>
      <w:r>
        <w:rPr>
          <w:rFonts w:hint="eastAsia"/>
        </w:rPr>
        <w:t>○委員長（高嶋良充君）　全会一致と認めます。よって、本案は全会一致をもって原案どおり可決すべきものと決定いたしました。</w:t>
      </w:r>
    </w:p>
    <w:p w:rsidR="009D3D8A" w:rsidRDefault="009D3D8A" w:rsidP="002E2A66">
      <w:pPr>
        <w:spacing w:line="320" w:lineRule="exact"/>
        <w:ind w:left="210" w:hangingChars="100" w:hanging="210"/>
      </w:pPr>
      <w:r>
        <w:rPr>
          <w:rFonts w:hint="eastAsia"/>
        </w:rPr>
        <w:t xml:space="preserve">　</w:t>
      </w:r>
      <w:r w:rsidR="00150FF6">
        <w:rPr>
          <w:rFonts w:hint="eastAsia"/>
        </w:rPr>
        <w:t xml:space="preserve">　</w:t>
      </w:r>
      <w:r>
        <w:rPr>
          <w:rFonts w:hint="eastAsia"/>
        </w:rPr>
        <w:t>なお、審査報告書の作成につきましては、これを委員長に御一任願いたいと存じますが、御異議ございませんか。</w:t>
      </w:r>
    </w:p>
    <w:p w:rsidR="009D3D8A" w:rsidRDefault="009D3D8A" w:rsidP="002E2A66">
      <w:pPr>
        <w:spacing w:line="320" w:lineRule="exact"/>
      </w:pPr>
      <w:r>
        <w:rPr>
          <w:rFonts w:hint="eastAsia"/>
        </w:rPr>
        <w:t xml:space="preserve">　　　〔「異議なし」と呼ぶ者あり〕</w:t>
      </w:r>
    </w:p>
    <w:p w:rsidR="009D3D8A" w:rsidRDefault="009D3D8A" w:rsidP="002E2A66">
      <w:pPr>
        <w:spacing w:line="320" w:lineRule="exact"/>
      </w:pPr>
    </w:p>
    <w:p w:rsidR="009D3D8A" w:rsidRDefault="009D3D8A" w:rsidP="002E2A66">
      <w:pPr>
        <w:spacing w:line="320" w:lineRule="exact"/>
      </w:pPr>
      <w:r>
        <w:rPr>
          <w:rFonts w:hint="eastAsia"/>
        </w:rPr>
        <w:t>○委員長（高嶋良充君）　御異議ないと認め、さよう決定いたします。</w:t>
      </w:r>
    </w:p>
    <w:p w:rsidR="009D3D8A" w:rsidRDefault="009D3D8A" w:rsidP="002E2A66">
      <w:pPr>
        <w:spacing w:line="320" w:lineRule="exact"/>
      </w:pPr>
      <w:r>
        <w:rPr>
          <w:rFonts w:hint="eastAsia"/>
        </w:rPr>
        <w:t xml:space="preserve">　</w:t>
      </w:r>
      <w:r w:rsidR="00150FF6">
        <w:rPr>
          <w:rFonts w:hint="eastAsia"/>
        </w:rPr>
        <w:t xml:space="preserve">　</w:t>
      </w:r>
      <w:r>
        <w:rPr>
          <w:rFonts w:hint="eastAsia"/>
        </w:rPr>
        <w:t>本日はこれにて散会いたします。</w:t>
      </w:r>
    </w:p>
    <w:p w:rsidR="00DE69B4" w:rsidRPr="009D3D8A" w:rsidRDefault="009D3D8A" w:rsidP="002E2A66">
      <w:pPr>
        <w:spacing w:line="320" w:lineRule="exact"/>
      </w:pPr>
      <w:r>
        <w:rPr>
          <w:rFonts w:hint="eastAsia"/>
        </w:rPr>
        <w:t xml:space="preserve">　　　</w:t>
      </w:r>
      <w:r w:rsidR="00150FF6">
        <w:rPr>
          <w:rFonts w:hint="eastAsia"/>
        </w:rPr>
        <w:t xml:space="preserve">　</w:t>
      </w:r>
      <w:r>
        <w:rPr>
          <w:rFonts w:hint="eastAsia"/>
        </w:rPr>
        <w:t>午後五時四十四分散会</w:t>
      </w:r>
    </w:p>
    <w:sectPr w:rsidR="00DE69B4" w:rsidRPr="009D3D8A" w:rsidSect="000F1634">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22" w:rsidRDefault="00E23422" w:rsidP="00B3001B">
      <w:r>
        <w:separator/>
      </w:r>
    </w:p>
  </w:endnote>
  <w:endnote w:type="continuationSeparator" w:id="0">
    <w:p w:rsidR="00E23422" w:rsidRDefault="00E23422" w:rsidP="00B3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22" w:rsidRDefault="00E23422" w:rsidP="00B3001B">
      <w:r>
        <w:separator/>
      </w:r>
    </w:p>
  </w:footnote>
  <w:footnote w:type="continuationSeparator" w:id="0">
    <w:p w:rsidR="00E23422" w:rsidRDefault="00E23422" w:rsidP="00B3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34"/>
    <w:rsid w:val="000F1634"/>
    <w:rsid w:val="00147A42"/>
    <w:rsid w:val="00150FF6"/>
    <w:rsid w:val="002E2A66"/>
    <w:rsid w:val="00891FAD"/>
    <w:rsid w:val="008F6F86"/>
    <w:rsid w:val="009D3D8A"/>
    <w:rsid w:val="00B3001B"/>
    <w:rsid w:val="00B726DF"/>
    <w:rsid w:val="00B9343A"/>
    <w:rsid w:val="00DE69B4"/>
    <w:rsid w:val="00E23422"/>
    <w:rsid w:val="00E36F90"/>
    <w:rsid w:val="00EC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E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7ED7"/>
    <w:rPr>
      <w:rFonts w:asciiTheme="majorHAnsi" w:eastAsiaTheme="majorEastAsia" w:hAnsiTheme="majorHAnsi" w:cstheme="majorBidi"/>
      <w:sz w:val="18"/>
      <w:szCs w:val="18"/>
    </w:rPr>
  </w:style>
  <w:style w:type="paragraph" w:styleId="a5">
    <w:name w:val="header"/>
    <w:basedOn w:val="a"/>
    <w:link w:val="a6"/>
    <w:uiPriority w:val="99"/>
    <w:unhideWhenUsed/>
    <w:rsid w:val="00B3001B"/>
    <w:pPr>
      <w:tabs>
        <w:tab w:val="center" w:pos="4252"/>
        <w:tab w:val="right" w:pos="8504"/>
      </w:tabs>
      <w:snapToGrid w:val="0"/>
    </w:pPr>
  </w:style>
  <w:style w:type="character" w:customStyle="1" w:styleId="a6">
    <w:name w:val="ヘッダー (文字)"/>
    <w:basedOn w:val="a0"/>
    <w:link w:val="a5"/>
    <w:uiPriority w:val="99"/>
    <w:rsid w:val="00B3001B"/>
  </w:style>
  <w:style w:type="paragraph" w:styleId="a7">
    <w:name w:val="footer"/>
    <w:basedOn w:val="a"/>
    <w:link w:val="a8"/>
    <w:uiPriority w:val="99"/>
    <w:unhideWhenUsed/>
    <w:rsid w:val="00B3001B"/>
    <w:pPr>
      <w:tabs>
        <w:tab w:val="center" w:pos="4252"/>
        <w:tab w:val="right" w:pos="8504"/>
      </w:tabs>
      <w:snapToGrid w:val="0"/>
    </w:pPr>
  </w:style>
  <w:style w:type="character" w:customStyle="1" w:styleId="a8">
    <w:name w:val="フッター (文字)"/>
    <w:basedOn w:val="a0"/>
    <w:link w:val="a7"/>
    <w:uiPriority w:val="99"/>
    <w:rsid w:val="00B3001B"/>
  </w:style>
  <w:style w:type="paragraph" w:styleId="Web">
    <w:name w:val="Normal (Web)"/>
    <w:basedOn w:val="a"/>
    <w:uiPriority w:val="99"/>
    <w:semiHidden/>
    <w:unhideWhenUsed/>
    <w:rsid w:val="00B300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E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7ED7"/>
    <w:rPr>
      <w:rFonts w:asciiTheme="majorHAnsi" w:eastAsiaTheme="majorEastAsia" w:hAnsiTheme="majorHAnsi" w:cstheme="majorBidi"/>
      <w:sz w:val="18"/>
      <w:szCs w:val="18"/>
    </w:rPr>
  </w:style>
  <w:style w:type="paragraph" w:styleId="a5">
    <w:name w:val="header"/>
    <w:basedOn w:val="a"/>
    <w:link w:val="a6"/>
    <w:uiPriority w:val="99"/>
    <w:unhideWhenUsed/>
    <w:rsid w:val="00B3001B"/>
    <w:pPr>
      <w:tabs>
        <w:tab w:val="center" w:pos="4252"/>
        <w:tab w:val="right" w:pos="8504"/>
      </w:tabs>
      <w:snapToGrid w:val="0"/>
    </w:pPr>
  </w:style>
  <w:style w:type="character" w:customStyle="1" w:styleId="a6">
    <w:name w:val="ヘッダー (文字)"/>
    <w:basedOn w:val="a0"/>
    <w:link w:val="a5"/>
    <w:uiPriority w:val="99"/>
    <w:rsid w:val="00B3001B"/>
  </w:style>
  <w:style w:type="paragraph" w:styleId="a7">
    <w:name w:val="footer"/>
    <w:basedOn w:val="a"/>
    <w:link w:val="a8"/>
    <w:uiPriority w:val="99"/>
    <w:unhideWhenUsed/>
    <w:rsid w:val="00B3001B"/>
    <w:pPr>
      <w:tabs>
        <w:tab w:val="center" w:pos="4252"/>
        <w:tab w:val="right" w:pos="8504"/>
      </w:tabs>
      <w:snapToGrid w:val="0"/>
    </w:pPr>
  </w:style>
  <w:style w:type="character" w:customStyle="1" w:styleId="a8">
    <w:name w:val="フッター (文字)"/>
    <w:basedOn w:val="a0"/>
    <w:link w:val="a7"/>
    <w:uiPriority w:val="99"/>
    <w:rsid w:val="00B3001B"/>
  </w:style>
  <w:style w:type="paragraph" w:styleId="Web">
    <w:name w:val="Normal (Web)"/>
    <w:basedOn w:val="a"/>
    <w:uiPriority w:val="99"/>
    <w:semiHidden/>
    <w:unhideWhenUsed/>
    <w:rsid w:val="00B300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896</Words>
  <Characters>5109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12</cp:revision>
  <cp:lastPrinted>2011-07-25T07:11:00Z</cp:lastPrinted>
  <dcterms:created xsi:type="dcterms:W3CDTF">2011-07-25T05:12:00Z</dcterms:created>
  <dcterms:modified xsi:type="dcterms:W3CDTF">2011-07-25T07:17:00Z</dcterms:modified>
</cp:coreProperties>
</file>