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2" w:rsidRDefault="00081EC9" w:rsidP="00081EC9">
      <w:pPr>
        <w:jc w:val="right"/>
      </w:pPr>
      <w:bookmarkStart w:id="0" w:name="_GoBack"/>
      <w:bookmarkEnd w:id="0"/>
      <w:r>
        <w:rPr>
          <w:rFonts w:hint="eastAsia"/>
        </w:rPr>
        <w:t>平成２</w:t>
      </w:r>
      <w:r w:rsidR="008E767F">
        <w:rPr>
          <w:rFonts w:hint="eastAsia"/>
        </w:rPr>
        <w:t>６</w:t>
      </w:r>
      <w:r>
        <w:rPr>
          <w:rFonts w:hint="eastAsia"/>
        </w:rPr>
        <w:t>年</w:t>
      </w:r>
      <w:r w:rsidR="00B31A6C">
        <w:rPr>
          <w:rFonts w:hint="eastAsia"/>
        </w:rPr>
        <w:t>３</w:t>
      </w:r>
      <w:r>
        <w:rPr>
          <w:rFonts w:hint="eastAsia"/>
        </w:rPr>
        <w:t>月</w:t>
      </w:r>
      <w:r w:rsidR="00642980">
        <w:rPr>
          <w:rFonts w:hint="eastAsia"/>
        </w:rPr>
        <w:t>２０</w:t>
      </w:r>
      <w:r>
        <w:rPr>
          <w:rFonts w:hint="eastAsia"/>
        </w:rPr>
        <w:t>日</w:t>
      </w:r>
    </w:p>
    <w:p w:rsidR="00FE7201" w:rsidRDefault="00FE7201"/>
    <w:p w:rsidR="00081EC9" w:rsidRDefault="00081EC9">
      <w:r>
        <w:rPr>
          <w:rFonts w:hint="eastAsia"/>
        </w:rPr>
        <w:t>大阪府知事　松井</w:t>
      </w:r>
      <w:r>
        <w:rPr>
          <w:rFonts w:hint="eastAsia"/>
        </w:rPr>
        <w:t xml:space="preserve"> </w:t>
      </w:r>
      <w:r>
        <w:rPr>
          <w:rFonts w:hint="eastAsia"/>
        </w:rPr>
        <w:t>一郎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081EC9" w:rsidRDefault="00081EC9" w:rsidP="00081EC9">
      <w:pPr>
        <w:jc w:val="right"/>
      </w:pPr>
      <w:r>
        <w:rPr>
          <w:rFonts w:hint="eastAsia"/>
        </w:rPr>
        <w:t>大阪府農業振興地域整備審議会</w:t>
      </w:r>
    </w:p>
    <w:p w:rsidR="00081EC9" w:rsidRDefault="00081EC9" w:rsidP="00081EC9">
      <w:pPr>
        <w:wordWrap w:val="0"/>
        <w:jc w:val="right"/>
      </w:pPr>
      <w:r>
        <w:rPr>
          <w:rFonts w:hint="eastAsia"/>
        </w:rPr>
        <w:t>会長　増田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昇　</w:t>
      </w:r>
    </w:p>
    <w:p w:rsidR="00081EC9" w:rsidRDefault="00081EC9"/>
    <w:p w:rsidR="00081EC9" w:rsidRDefault="00081EC9"/>
    <w:p w:rsidR="00081EC9" w:rsidRDefault="00081EC9" w:rsidP="000B3EF5">
      <w:pPr>
        <w:jc w:val="center"/>
      </w:pPr>
      <w:r>
        <w:rPr>
          <w:rFonts w:hint="eastAsia"/>
        </w:rPr>
        <w:t>平成２</w:t>
      </w:r>
      <w:r w:rsidR="008E767F">
        <w:rPr>
          <w:rFonts w:hint="eastAsia"/>
        </w:rPr>
        <w:t>５</w:t>
      </w:r>
      <w:r>
        <w:rPr>
          <w:rFonts w:hint="eastAsia"/>
        </w:rPr>
        <w:t>年度大阪府農業振興地域整備審議会</w:t>
      </w:r>
      <w:r w:rsidR="00635EBC">
        <w:rPr>
          <w:rFonts w:hint="eastAsia"/>
        </w:rPr>
        <w:t>について</w:t>
      </w:r>
      <w:r w:rsidR="00250937">
        <w:rPr>
          <w:rFonts w:hint="eastAsia"/>
        </w:rPr>
        <w:t>（答申）</w:t>
      </w:r>
    </w:p>
    <w:p w:rsidR="00250937" w:rsidRPr="008E767F" w:rsidRDefault="00250937"/>
    <w:p w:rsidR="006D2A22" w:rsidRDefault="006D2A22"/>
    <w:p w:rsidR="006D2A22" w:rsidRDefault="006D2A22" w:rsidP="000B3EF5">
      <w:pPr>
        <w:ind w:firstLineChars="100" w:firstLine="240"/>
      </w:pPr>
      <w:r>
        <w:rPr>
          <w:rFonts w:hint="eastAsia"/>
        </w:rPr>
        <w:t>平成２</w:t>
      </w:r>
      <w:r w:rsidR="008E767F">
        <w:rPr>
          <w:rFonts w:hint="eastAsia"/>
        </w:rPr>
        <w:t>６</w:t>
      </w:r>
      <w:r>
        <w:rPr>
          <w:rFonts w:hint="eastAsia"/>
        </w:rPr>
        <w:t>年２月２</w:t>
      </w:r>
      <w:r w:rsidR="008E767F">
        <w:rPr>
          <w:rFonts w:hint="eastAsia"/>
        </w:rPr>
        <w:t>６</w:t>
      </w:r>
      <w:r>
        <w:rPr>
          <w:rFonts w:hint="eastAsia"/>
        </w:rPr>
        <w:t>日に開催した</w:t>
      </w:r>
      <w:r w:rsidR="00635EBC">
        <w:rPr>
          <w:rFonts w:hint="eastAsia"/>
        </w:rPr>
        <w:t>大阪府農業振興地域整備審議</w:t>
      </w:r>
      <w:r>
        <w:rPr>
          <w:rFonts w:hint="eastAsia"/>
        </w:rPr>
        <w:t>会において</w:t>
      </w:r>
      <w:r w:rsidR="000B3EF5">
        <w:rPr>
          <w:rFonts w:hint="eastAsia"/>
        </w:rPr>
        <w:t>審議を行った議案について、</w:t>
      </w:r>
      <w:r w:rsidR="00C55DF0">
        <w:rPr>
          <w:rFonts w:hint="eastAsia"/>
        </w:rPr>
        <w:t>下記</w:t>
      </w:r>
      <w:r w:rsidR="000B3EF5">
        <w:rPr>
          <w:rFonts w:hint="eastAsia"/>
        </w:rPr>
        <w:t>のとおり答申します。</w:t>
      </w:r>
    </w:p>
    <w:p w:rsidR="000B3EF5" w:rsidRPr="00C55DF0" w:rsidRDefault="000B3EF5" w:rsidP="000B3EF5"/>
    <w:p w:rsidR="000B3EF5" w:rsidRDefault="000B3EF5" w:rsidP="000B3EF5"/>
    <w:p w:rsidR="00A9471B" w:rsidRDefault="00A9471B" w:rsidP="000B3EF5"/>
    <w:p w:rsidR="000B3EF5" w:rsidRPr="00C679C0" w:rsidRDefault="000B3EF5" w:rsidP="000B3EF5">
      <w:pPr>
        <w:pStyle w:val="a7"/>
      </w:pPr>
      <w:r w:rsidRPr="00C679C0">
        <w:rPr>
          <w:rFonts w:hint="eastAsia"/>
        </w:rPr>
        <w:t>記</w:t>
      </w:r>
    </w:p>
    <w:p w:rsidR="00C679C0" w:rsidRPr="00C679C0" w:rsidRDefault="00C679C0" w:rsidP="00E16956"/>
    <w:p w:rsidR="008E767F" w:rsidRDefault="00C55DF0" w:rsidP="008E767F">
      <w:r>
        <w:rPr>
          <w:rFonts w:hint="eastAsia"/>
        </w:rPr>
        <w:t>第１号</w:t>
      </w:r>
      <w:r w:rsidR="00FE7201" w:rsidRPr="00C679C0">
        <w:rPr>
          <w:rFonts w:hint="eastAsia"/>
        </w:rPr>
        <w:t>議案</w:t>
      </w:r>
      <w:r w:rsidR="008E767F">
        <w:rPr>
          <w:rFonts w:hint="eastAsia"/>
        </w:rPr>
        <w:t>「八尾農業振興地域整備計画の変更」については、原案承認とする。</w:t>
      </w:r>
    </w:p>
    <w:p w:rsidR="008E767F" w:rsidRPr="00C55DF0" w:rsidRDefault="008E767F" w:rsidP="008E767F"/>
    <w:p w:rsidR="008E767F" w:rsidRDefault="00C55DF0" w:rsidP="008E767F">
      <w:r>
        <w:rPr>
          <w:rFonts w:hint="eastAsia"/>
        </w:rPr>
        <w:t>第２号</w:t>
      </w:r>
      <w:r w:rsidR="008E767F">
        <w:rPr>
          <w:rFonts w:hint="eastAsia"/>
        </w:rPr>
        <w:t>議案「大阪府農業振興地域の変更」については、原案承認とする。</w:t>
      </w:r>
    </w:p>
    <w:p w:rsidR="00C55952" w:rsidRDefault="00C55952" w:rsidP="00C55952">
      <w:pPr>
        <w:pStyle w:val="a9"/>
        <w:jc w:val="left"/>
      </w:pPr>
    </w:p>
    <w:p w:rsidR="00C55952" w:rsidRDefault="00C55952" w:rsidP="00C55952">
      <w:pPr>
        <w:pStyle w:val="a9"/>
        <w:jc w:val="left"/>
      </w:pPr>
      <w:r>
        <w:rPr>
          <w:rFonts w:hint="eastAsia"/>
        </w:rPr>
        <w:t>（</w:t>
      </w:r>
      <w:r w:rsidR="00C55DF0">
        <w:rPr>
          <w:rFonts w:hint="eastAsia"/>
        </w:rPr>
        <w:t>第２号議案への</w:t>
      </w:r>
      <w:r>
        <w:rPr>
          <w:rFonts w:hint="eastAsia"/>
        </w:rPr>
        <w:t>付帯意見）</w:t>
      </w:r>
    </w:p>
    <w:p w:rsidR="00903173" w:rsidRDefault="00C55952" w:rsidP="00C55952">
      <w:pPr>
        <w:ind w:left="240" w:hangingChars="100" w:hanging="240"/>
      </w:pPr>
      <w:r>
        <w:rPr>
          <w:rFonts w:hint="eastAsia"/>
        </w:rPr>
        <w:t>・</w:t>
      </w:r>
      <w:r w:rsidR="00903173">
        <w:rPr>
          <w:rFonts w:hint="eastAsia"/>
        </w:rPr>
        <w:t>今後の本審議会における議案説明等については、資料や説明内容を工夫</w:t>
      </w:r>
      <w:r w:rsidR="00C55DF0">
        <w:rPr>
          <w:rFonts w:hint="eastAsia"/>
        </w:rPr>
        <w:t>し</w:t>
      </w:r>
      <w:r w:rsidR="00903173">
        <w:rPr>
          <w:rFonts w:hint="eastAsia"/>
        </w:rPr>
        <w:t>、アカウンタビリティ（説明責任）の向上に努めること</w:t>
      </w:r>
    </w:p>
    <w:p w:rsidR="004B5E56" w:rsidRDefault="00903173" w:rsidP="00C55952">
      <w:pPr>
        <w:ind w:left="240" w:hangingChars="100" w:hanging="240"/>
      </w:pPr>
      <w:r>
        <w:rPr>
          <w:rFonts w:hint="eastAsia"/>
        </w:rPr>
        <w:t>・</w:t>
      </w:r>
      <w:r w:rsidR="004B5E56">
        <w:rPr>
          <w:rFonts w:hint="eastAsia"/>
        </w:rPr>
        <w:t>担い手への</w:t>
      </w:r>
      <w:r>
        <w:rPr>
          <w:rFonts w:hint="eastAsia"/>
        </w:rPr>
        <w:t>農地の流動化</w:t>
      </w:r>
      <w:r w:rsidR="00C55DF0">
        <w:rPr>
          <w:rFonts w:hint="eastAsia"/>
        </w:rPr>
        <w:t>・</w:t>
      </w:r>
      <w:r>
        <w:rPr>
          <w:rFonts w:hint="eastAsia"/>
        </w:rPr>
        <w:t>集約化について、</w:t>
      </w:r>
      <w:r w:rsidR="004B5E56">
        <w:rPr>
          <w:rFonts w:hint="eastAsia"/>
        </w:rPr>
        <w:t>実効性のある手法により</w:t>
      </w:r>
      <w:r w:rsidR="00C55DF0">
        <w:rPr>
          <w:rFonts w:hint="eastAsia"/>
        </w:rPr>
        <w:t>、一層</w:t>
      </w:r>
      <w:r w:rsidR="004B5E56">
        <w:rPr>
          <w:rFonts w:hint="eastAsia"/>
        </w:rPr>
        <w:t>推進すること</w:t>
      </w:r>
    </w:p>
    <w:p w:rsidR="004B5E56" w:rsidRDefault="004B5E56" w:rsidP="00C55952">
      <w:pPr>
        <w:ind w:left="240" w:hangingChars="100" w:hanging="240"/>
      </w:pPr>
      <w:r>
        <w:rPr>
          <w:rFonts w:hint="eastAsia"/>
        </w:rPr>
        <w:t>・農業者の所得及び生産意欲を確保するための販売戦略に</w:t>
      </w:r>
      <w:r w:rsidR="00C55DF0">
        <w:rPr>
          <w:rFonts w:hint="eastAsia"/>
        </w:rPr>
        <w:t>ついて</w:t>
      </w:r>
      <w:r>
        <w:rPr>
          <w:rFonts w:hint="eastAsia"/>
        </w:rPr>
        <w:t>、大阪府が積極的に関与していくこ</w:t>
      </w:r>
      <w:r w:rsidR="005D7616">
        <w:rPr>
          <w:rFonts w:hint="eastAsia"/>
        </w:rPr>
        <w:t>と</w:t>
      </w:r>
    </w:p>
    <w:p w:rsidR="004B5E56" w:rsidRDefault="004B5E56" w:rsidP="00C55952">
      <w:pPr>
        <w:ind w:left="240" w:hangingChars="100" w:hanging="240"/>
      </w:pPr>
    </w:p>
    <w:p w:rsidR="00080212" w:rsidRDefault="00080212" w:rsidP="00080212"/>
    <w:p w:rsidR="00080212" w:rsidRDefault="00080212" w:rsidP="00080212"/>
    <w:p w:rsidR="00080212" w:rsidRDefault="00080212" w:rsidP="00080212">
      <w:pPr>
        <w:jc w:val="right"/>
      </w:pPr>
      <w:r>
        <w:rPr>
          <w:rFonts w:hint="eastAsia"/>
        </w:rPr>
        <w:t>以上</w:t>
      </w:r>
    </w:p>
    <w:p w:rsidR="00080212" w:rsidRDefault="00080212" w:rsidP="00080212"/>
    <w:p w:rsidR="00080212" w:rsidRDefault="00080212" w:rsidP="00080212"/>
    <w:sectPr w:rsidR="00080212" w:rsidSect="0047193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48" w:rsidRDefault="00526748" w:rsidP="006D2A22">
      <w:r>
        <w:separator/>
      </w:r>
    </w:p>
  </w:endnote>
  <w:endnote w:type="continuationSeparator" w:id="0">
    <w:p w:rsidR="00526748" w:rsidRDefault="00526748" w:rsidP="006D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48" w:rsidRDefault="00526748" w:rsidP="006D2A22">
      <w:r>
        <w:separator/>
      </w:r>
    </w:p>
  </w:footnote>
  <w:footnote w:type="continuationSeparator" w:id="0">
    <w:p w:rsidR="00526748" w:rsidRDefault="00526748" w:rsidP="006D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C9"/>
    <w:rsid w:val="00080212"/>
    <w:rsid w:val="00081EC9"/>
    <w:rsid w:val="000B3EF5"/>
    <w:rsid w:val="000F64EB"/>
    <w:rsid w:val="00111C9B"/>
    <w:rsid w:val="00183E24"/>
    <w:rsid w:val="00250937"/>
    <w:rsid w:val="002C573E"/>
    <w:rsid w:val="00314706"/>
    <w:rsid w:val="00467CB6"/>
    <w:rsid w:val="0047193E"/>
    <w:rsid w:val="00497F33"/>
    <w:rsid w:val="004B5E56"/>
    <w:rsid w:val="004F79D2"/>
    <w:rsid w:val="00526748"/>
    <w:rsid w:val="00534D37"/>
    <w:rsid w:val="00591BE2"/>
    <w:rsid w:val="005C3C8A"/>
    <w:rsid w:val="005D7616"/>
    <w:rsid w:val="005F1C65"/>
    <w:rsid w:val="005F5253"/>
    <w:rsid w:val="00635EBC"/>
    <w:rsid w:val="00642980"/>
    <w:rsid w:val="006D2A22"/>
    <w:rsid w:val="006D3056"/>
    <w:rsid w:val="00722FBE"/>
    <w:rsid w:val="007E0FB7"/>
    <w:rsid w:val="007F54A5"/>
    <w:rsid w:val="00860DC4"/>
    <w:rsid w:val="008E767F"/>
    <w:rsid w:val="008F2FBE"/>
    <w:rsid w:val="00903173"/>
    <w:rsid w:val="009C440C"/>
    <w:rsid w:val="00A06C44"/>
    <w:rsid w:val="00A4432F"/>
    <w:rsid w:val="00A71A92"/>
    <w:rsid w:val="00A9471B"/>
    <w:rsid w:val="00AD71FF"/>
    <w:rsid w:val="00B31A6C"/>
    <w:rsid w:val="00B93484"/>
    <w:rsid w:val="00C55952"/>
    <w:rsid w:val="00C55DF0"/>
    <w:rsid w:val="00C679C0"/>
    <w:rsid w:val="00C83330"/>
    <w:rsid w:val="00DE1D4D"/>
    <w:rsid w:val="00E01203"/>
    <w:rsid w:val="00E16956"/>
    <w:rsid w:val="00E719A9"/>
    <w:rsid w:val="00EA02DA"/>
    <w:rsid w:val="00EE426C"/>
    <w:rsid w:val="00F42163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竹村　英樹</cp:lastModifiedBy>
  <cp:revision>2</cp:revision>
  <cp:lastPrinted>2014-03-11T02:48:00Z</cp:lastPrinted>
  <dcterms:created xsi:type="dcterms:W3CDTF">2017-03-15T00:53:00Z</dcterms:created>
  <dcterms:modified xsi:type="dcterms:W3CDTF">2017-03-15T00:53:00Z</dcterms:modified>
</cp:coreProperties>
</file>