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51EA" w:rsidRPr="00E051EA" w:rsidRDefault="003F20ED" w:rsidP="003F20ED">
      <w:pPr>
        <w:ind w:firstLineChars="100" w:firstLine="562"/>
        <w:jc w:val="center"/>
        <w:rPr>
          <w:b/>
          <w:color w:val="0070C0"/>
          <w:sz w:val="56"/>
          <w:szCs w:val="56"/>
        </w:rPr>
      </w:pPr>
      <w:r>
        <w:rPr>
          <w:rFonts w:hint="eastAsia"/>
          <w:b/>
          <w:color w:val="0070C0"/>
          <w:sz w:val="56"/>
          <w:szCs w:val="56"/>
        </w:rPr>
        <w:t>大東中央</w:t>
      </w:r>
      <w:r w:rsidR="00385B5F">
        <w:rPr>
          <w:rFonts w:hint="eastAsia"/>
          <w:b/>
          <w:color w:val="0070C0"/>
          <w:sz w:val="56"/>
          <w:szCs w:val="56"/>
        </w:rPr>
        <w:t>調節</w:t>
      </w:r>
      <w:r w:rsidR="00E051EA" w:rsidRPr="00E051EA">
        <w:rPr>
          <w:rFonts w:hint="eastAsia"/>
          <w:b/>
          <w:color w:val="0070C0"/>
          <w:sz w:val="56"/>
          <w:szCs w:val="56"/>
        </w:rPr>
        <w:t>池</w:t>
      </w:r>
    </w:p>
    <w:p w:rsidR="00A952FE" w:rsidRDefault="007416CC" w:rsidP="003F20ED">
      <w:pPr>
        <w:ind w:left="210" w:hangingChars="100" w:hanging="210"/>
        <w:rPr>
          <w:noProof/>
        </w:rPr>
      </w:pPr>
      <w:r>
        <w:rPr>
          <w:rFonts w:hint="eastAsia"/>
          <w:noProof/>
        </w:rPr>
        <w:t xml:space="preserve">　　</w:t>
      </w:r>
      <w:r w:rsidR="003F20ED">
        <w:rPr>
          <w:rFonts w:hint="eastAsia"/>
          <w:noProof/>
        </w:rPr>
        <w:t>大東中央調節池は、大東市深野の谷田川と鍋田川の合流点部に位置し、大東中央公園の地下へ</w:t>
      </w:r>
      <w:r w:rsidR="003F20ED">
        <w:rPr>
          <w:rFonts w:hint="eastAsia"/>
          <w:noProof/>
        </w:rPr>
        <w:t>56,900</w:t>
      </w:r>
      <w:r w:rsidR="002A780A">
        <w:rPr>
          <w:rFonts w:hint="eastAsia"/>
          <w:noProof/>
        </w:rPr>
        <w:t>㎥</w:t>
      </w:r>
      <w:bookmarkStart w:id="0" w:name="_GoBack"/>
      <w:bookmarkEnd w:id="0"/>
      <w:r w:rsidR="003F20ED">
        <w:rPr>
          <w:rFonts w:hint="eastAsia"/>
          <w:noProof/>
        </w:rPr>
        <w:t>の雨水を一時的に貯留する施設です。大雨時の雨水の一部を下水道から調節池へ取水することにより下水道から溢れ出すのを防ぎ、周辺地域の浸水被害の軽減に役立ちます。</w:t>
      </w:r>
    </w:p>
    <w:p w:rsidR="00EF4B2A" w:rsidRDefault="003F20ED" w:rsidP="00EF4B2A">
      <w:pPr>
        <w:ind w:firstLineChars="100" w:firstLine="210"/>
        <w:jc w:val="center"/>
      </w:pPr>
      <w:r>
        <w:rPr>
          <w:noProof/>
        </w:rPr>
        <w:drawing>
          <wp:inline distT="0" distB="0" distL="0" distR="0">
            <wp:extent cx="5400040" cy="4232917"/>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4232917"/>
                    </a:xfrm>
                    <a:prstGeom prst="rect">
                      <a:avLst/>
                    </a:prstGeom>
                    <a:noFill/>
                    <a:ln>
                      <a:noFill/>
                    </a:ln>
                  </pic:spPr>
                </pic:pic>
              </a:graphicData>
            </a:graphic>
          </wp:inline>
        </w:drawing>
      </w:r>
    </w:p>
    <w:p w:rsidR="007110C1" w:rsidRDefault="00E051EA" w:rsidP="00601748">
      <w:pPr>
        <w:jc w:val="center"/>
      </w:pPr>
      <w:r>
        <w:rPr>
          <w:rFonts w:hint="eastAsia"/>
        </w:rPr>
        <w:t>航空写真</w:t>
      </w:r>
    </w:p>
    <w:p w:rsidR="00E051EA" w:rsidRDefault="00E051EA" w:rsidP="00E051EA">
      <w:pPr>
        <w:jc w:val="center"/>
      </w:pPr>
    </w:p>
    <w:tbl>
      <w:tblPr>
        <w:tblStyle w:val="a5"/>
        <w:tblW w:w="0" w:type="auto"/>
        <w:tblLook w:val="04A0" w:firstRow="1" w:lastRow="0" w:firstColumn="1" w:lastColumn="0" w:noHBand="0" w:noVBand="1"/>
      </w:tblPr>
      <w:tblGrid>
        <w:gridCol w:w="1526"/>
        <w:gridCol w:w="3042"/>
      </w:tblGrid>
      <w:tr w:rsidR="000840F5" w:rsidTr="001B1C52">
        <w:trPr>
          <w:trHeight w:val="378"/>
        </w:trPr>
        <w:tc>
          <w:tcPr>
            <w:tcW w:w="1526" w:type="dxa"/>
          </w:tcPr>
          <w:p w:rsidR="000840F5" w:rsidRDefault="000840F5" w:rsidP="000840F5">
            <w:pPr>
              <w:jc w:val="center"/>
            </w:pPr>
            <w:r w:rsidRPr="00E051EA">
              <w:rPr>
                <w:rFonts w:hint="eastAsia"/>
              </w:rPr>
              <w:t>場所</w:t>
            </w:r>
          </w:p>
        </w:tc>
        <w:tc>
          <w:tcPr>
            <w:tcW w:w="3042" w:type="dxa"/>
          </w:tcPr>
          <w:p w:rsidR="000840F5" w:rsidRDefault="003F20ED" w:rsidP="00FE469E">
            <w:pPr>
              <w:jc w:val="center"/>
            </w:pPr>
            <w:r>
              <w:rPr>
                <w:rFonts w:hint="eastAsia"/>
              </w:rPr>
              <w:t>大東市深野</w:t>
            </w:r>
          </w:p>
        </w:tc>
      </w:tr>
      <w:tr w:rsidR="000840F5" w:rsidTr="001B1C52">
        <w:trPr>
          <w:trHeight w:val="378"/>
        </w:trPr>
        <w:tc>
          <w:tcPr>
            <w:tcW w:w="1526" w:type="dxa"/>
          </w:tcPr>
          <w:p w:rsidR="000840F5" w:rsidRDefault="000840F5" w:rsidP="000840F5">
            <w:pPr>
              <w:jc w:val="center"/>
            </w:pPr>
            <w:r w:rsidRPr="00E051EA">
              <w:rPr>
                <w:rFonts w:hint="eastAsia"/>
              </w:rPr>
              <w:t>貯留方式</w:t>
            </w:r>
          </w:p>
        </w:tc>
        <w:tc>
          <w:tcPr>
            <w:tcW w:w="3042" w:type="dxa"/>
          </w:tcPr>
          <w:p w:rsidR="000840F5" w:rsidRDefault="000840F5" w:rsidP="000840F5">
            <w:pPr>
              <w:jc w:val="center"/>
            </w:pPr>
            <w:r w:rsidRPr="00E051EA">
              <w:rPr>
                <w:rFonts w:hint="eastAsia"/>
              </w:rPr>
              <w:t>地下貯留方式</w:t>
            </w:r>
          </w:p>
        </w:tc>
      </w:tr>
      <w:tr w:rsidR="000840F5" w:rsidTr="001B1C52">
        <w:trPr>
          <w:trHeight w:val="362"/>
        </w:trPr>
        <w:tc>
          <w:tcPr>
            <w:tcW w:w="1526" w:type="dxa"/>
          </w:tcPr>
          <w:p w:rsidR="000840F5" w:rsidRDefault="000840F5" w:rsidP="000840F5">
            <w:pPr>
              <w:jc w:val="center"/>
            </w:pPr>
            <w:r w:rsidRPr="00E051EA">
              <w:rPr>
                <w:rFonts w:hint="eastAsia"/>
              </w:rPr>
              <w:t>貯留量</w:t>
            </w:r>
          </w:p>
        </w:tc>
        <w:tc>
          <w:tcPr>
            <w:tcW w:w="3042" w:type="dxa"/>
          </w:tcPr>
          <w:p w:rsidR="000840F5" w:rsidRDefault="003F20ED" w:rsidP="003F20ED">
            <w:pPr>
              <w:jc w:val="center"/>
            </w:pPr>
            <w:r>
              <w:rPr>
                <w:rFonts w:hint="eastAsia"/>
              </w:rPr>
              <w:t>56</w:t>
            </w:r>
            <w:r w:rsidR="00EF4B2A">
              <w:rPr>
                <w:rFonts w:hint="eastAsia"/>
              </w:rPr>
              <w:t>,</w:t>
            </w:r>
            <w:r>
              <w:rPr>
                <w:rFonts w:hint="eastAsia"/>
              </w:rPr>
              <w:t>9</w:t>
            </w:r>
            <w:r w:rsidR="00EF4B2A">
              <w:rPr>
                <w:rFonts w:hint="eastAsia"/>
              </w:rPr>
              <w:t>00</w:t>
            </w:r>
            <w:r w:rsidR="00EF4B2A">
              <w:rPr>
                <w:rFonts w:hint="eastAsia"/>
              </w:rPr>
              <w:t>㎥</w:t>
            </w:r>
          </w:p>
        </w:tc>
      </w:tr>
      <w:tr w:rsidR="000840F5" w:rsidTr="001B1C52">
        <w:trPr>
          <w:trHeight w:val="394"/>
        </w:trPr>
        <w:tc>
          <w:tcPr>
            <w:tcW w:w="1526" w:type="dxa"/>
          </w:tcPr>
          <w:p w:rsidR="000840F5" w:rsidRDefault="000840F5" w:rsidP="000840F5">
            <w:pPr>
              <w:jc w:val="center"/>
            </w:pPr>
            <w:r w:rsidRPr="00E051EA">
              <w:rPr>
                <w:rFonts w:hint="eastAsia"/>
              </w:rPr>
              <w:t>完成年</w:t>
            </w:r>
          </w:p>
        </w:tc>
        <w:tc>
          <w:tcPr>
            <w:tcW w:w="3042" w:type="dxa"/>
          </w:tcPr>
          <w:p w:rsidR="000840F5" w:rsidRDefault="000840F5" w:rsidP="006E5739">
            <w:pPr>
              <w:jc w:val="center"/>
            </w:pPr>
            <w:r w:rsidRPr="00E051EA">
              <w:rPr>
                <w:rFonts w:hint="eastAsia"/>
              </w:rPr>
              <w:t>平成</w:t>
            </w:r>
            <w:r w:rsidR="00FE469E">
              <w:rPr>
                <w:rFonts w:hint="eastAsia"/>
              </w:rPr>
              <w:t>２１</w:t>
            </w:r>
            <w:r w:rsidR="00601748">
              <w:rPr>
                <w:rFonts w:hint="eastAsia"/>
              </w:rPr>
              <w:t>年</w:t>
            </w:r>
          </w:p>
        </w:tc>
      </w:tr>
    </w:tbl>
    <w:p w:rsidR="007110C1" w:rsidRDefault="0065277E">
      <w:r>
        <w:rPr>
          <w:noProof/>
        </w:rPr>
        <w:lastRenderedPageBreak/>
        <mc:AlternateContent>
          <mc:Choice Requires="wps">
            <w:drawing>
              <wp:anchor distT="0" distB="0" distL="114300" distR="114300" simplePos="0" relativeHeight="251666432" behindDoc="0" locked="0" layoutInCell="1" allowOverlap="1">
                <wp:simplePos x="0" y="0"/>
                <wp:positionH relativeFrom="column">
                  <wp:posOffset>1158240</wp:posOffset>
                </wp:positionH>
                <wp:positionV relativeFrom="paragraph">
                  <wp:posOffset>787400</wp:posOffset>
                </wp:positionV>
                <wp:extent cx="3914775" cy="4095750"/>
                <wp:effectExtent l="19050" t="19050" r="28575" b="19050"/>
                <wp:wrapNone/>
                <wp:docPr id="1" name="フリーフォーム 1"/>
                <wp:cNvGraphicFramePr/>
                <a:graphic xmlns:a="http://schemas.openxmlformats.org/drawingml/2006/main">
                  <a:graphicData uri="http://schemas.microsoft.com/office/word/2010/wordprocessingShape">
                    <wps:wsp>
                      <wps:cNvSpPr/>
                      <wps:spPr>
                        <a:xfrm>
                          <a:off x="0" y="0"/>
                          <a:ext cx="3914775" cy="4095750"/>
                        </a:xfrm>
                        <a:custGeom>
                          <a:avLst/>
                          <a:gdLst>
                            <a:gd name="connsiteX0" fmla="*/ 1133475 w 3914775"/>
                            <a:gd name="connsiteY0" fmla="*/ 0 h 4095750"/>
                            <a:gd name="connsiteX1" fmla="*/ 3619500 w 3914775"/>
                            <a:gd name="connsiteY1" fmla="*/ 104775 h 4095750"/>
                            <a:gd name="connsiteX2" fmla="*/ 3476625 w 3914775"/>
                            <a:gd name="connsiteY2" fmla="*/ 514350 h 4095750"/>
                            <a:gd name="connsiteX3" fmla="*/ 3438525 w 3914775"/>
                            <a:gd name="connsiteY3" fmla="*/ 847725 h 4095750"/>
                            <a:gd name="connsiteX4" fmla="*/ 3476625 w 3914775"/>
                            <a:gd name="connsiteY4" fmla="*/ 1114425 h 4095750"/>
                            <a:gd name="connsiteX5" fmla="*/ 3514725 w 3914775"/>
                            <a:gd name="connsiteY5" fmla="*/ 1466850 h 4095750"/>
                            <a:gd name="connsiteX6" fmla="*/ 3409950 w 3914775"/>
                            <a:gd name="connsiteY6" fmla="*/ 1809750 h 4095750"/>
                            <a:gd name="connsiteX7" fmla="*/ 3228975 w 3914775"/>
                            <a:gd name="connsiteY7" fmla="*/ 2066925 h 4095750"/>
                            <a:gd name="connsiteX8" fmla="*/ 3086100 w 3914775"/>
                            <a:gd name="connsiteY8" fmla="*/ 2514600 h 4095750"/>
                            <a:gd name="connsiteX9" fmla="*/ 3524250 w 3914775"/>
                            <a:gd name="connsiteY9" fmla="*/ 3505200 h 4095750"/>
                            <a:gd name="connsiteX10" fmla="*/ 3838575 w 3914775"/>
                            <a:gd name="connsiteY10" fmla="*/ 3676650 h 4095750"/>
                            <a:gd name="connsiteX11" fmla="*/ 3914775 w 3914775"/>
                            <a:gd name="connsiteY11" fmla="*/ 3886200 h 4095750"/>
                            <a:gd name="connsiteX12" fmla="*/ 3914775 w 3914775"/>
                            <a:gd name="connsiteY12" fmla="*/ 3886200 h 4095750"/>
                            <a:gd name="connsiteX13" fmla="*/ 3400425 w 3914775"/>
                            <a:gd name="connsiteY13" fmla="*/ 4095750 h 4095750"/>
                            <a:gd name="connsiteX14" fmla="*/ 3267075 w 3914775"/>
                            <a:gd name="connsiteY14" fmla="*/ 4019550 h 4095750"/>
                            <a:gd name="connsiteX15" fmla="*/ 1809750 w 3914775"/>
                            <a:gd name="connsiteY15" fmla="*/ 3943350 h 4095750"/>
                            <a:gd name="connsiteX16" fmla="*/ 1800225 w 3914775"/>
                            <a:gd name="connsiteY16" fmla="*/ 3819525 h 4095750"/>
                            <a:gd name="connsiteX17" fmla="*/ 1619250 w 3914775"/>
                            <a:gd name="connsiteY17" fmla="*/ 3638550 h 4095750"/>
                            <a:gd name="connsiteX18" fmla="*/ 1066800 w 3914775"/>
                            <a:gd name="connsiteY18" fmla="*/ 3638550 h 4095750"/>
                            <a:gd name="connsiteX19" fmla="*/ 819150 w 3914775"/>
                            <a:gd name="connsiteY19" fmla="*/ 3314700 h 4095750"/>
                            <a:gd name="connsiteX20" fmla="*/ 247650 w 3914775"/>
                            <a:gd name="connsiteY20" fmla="*/ 3333750 h 4095750"/>
                            <a:gd name="connsiteX21" fmla="*/ 0 w 3914775"/>
                            <a:gd name="connsiteY21" fmla="*/ 3381375 h 4095750"/>
                            <a:gd name="connsiteX22" fmla="*/ 142875 w 3914775"/>
                            <a:gd name="connsiteY22" fmla="*/ 3133725 h 4095750"/>
                            <a:gd name="connsiteX23" fmla="*/ 590550 w 3914775"/>
                            <a:gd name="connsiteY23" fmla="*/ 2457450 h 4095750"/>
                            <a:gd name="connsiteX24" fmla="*/ 695325 w 3914775"/>
                            <a:gd name="connsiteY24" fmla="*/ 1924050 h 4095750"/>
                            <a:gd name="connsiteX25" fmla="*/ 514350 w 3914775"/>
                            <a:gd name="connsiteY25" fmla="*/ 1676400 h 4095750"/>
                            <a:gd name="connsiteX26" fmla="*/ 752475 w 3914775"/>
                            <a:gd name="connsiteY26" fmla="*/ 1552575 h 4095750"/>
                            <a:gd name="connsiteX27" fmla="*/ 1143000 w 3914775"/>
                            <a:gd name="connsiteY27" fmla="*/ 1571625 h 4095750"/>
                            <a:gd name="connsiteX28" fmla="*/ 1352550 w 3914775"/>
                            <a:gd name="connsiteY28" fmla="*/ 1685925 h 4095750"/>
                            <a:gd name="connsiteX29" fmla="*/ 990600 w 3914775"/>
                            <a:gd name="connsiteY29" fmla="*/ 914400 h 4095750"/>
                            <a:gd name="connsiteX30" fmla="*/ 990600 w 3914775"/>
                            <a:gd name="connsiteY30" fmla="*/ 628650 h 4095750"/>
                            <a:gd name="connsiteX31" fmla="*/ 1390650 w 3914775"/>
                            <a:gd name="connsiteY31" fmla="*/ 657225 h 4095750"/>
                            <a:gd name="connsiteX32" fmla="*/ 1390650 w 3914775"/>
                            <a:gd name="connsiteY32" fmla="*/ 381000 h 4095750"/>
                            <a:gd name="connsiteX33" fmla="*/ 1257300 w 3914775"/>
                            <a:gd name="connsiteY33" fmla="*/ 371475 h 4095750"/>
                            <a:gd name="connsiteX34" fmla="*/ 1247775 w 3914775"/>
                            <a:gd name="connsiteY34" fmla="*/ 219075 h 4095750"/>
                            <a:gd name="connsiteX35" fmla="*/ 1152525 w 3914775"/>
                            <a:gd name="connsiteY35" fmla="*/ 219075 h 4095750"/>
                            <a:gd name="connsiteX36" fmla="*/ 1133475 w 3914775"/>
                            <a:gd name="connsiteY36" fmla="*/ 0 h 4095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3914775" h="4095750">
                              <a:moveTo>
                                <a:pt x="1133475" y="0"/>
                              </a:moveTo>
                              <a:lnTo>
                                <a:pt x="3619500" y="104775"/>
                              </a:lnTo>
                              <a:lnTo>
                                <a:pt x="3476625" y="514350"/>
                              </a:lnTo>
                              <a:lnTo>
                                <a:pt x="3438525" y="847725"/>
                              </a:lnTo>
                              <a:lnTo>
                                <a:pt x="3476625" y="1114425"/>
                              </a:lnTo>
                              <a:lnTo>
                                <a:pt x="3514725" y="1466850"/>
                              </a:lnTo>
                              <a:lnTo>
                                <a:pt x="3409950" y="1809750"/>
                              </a:lnTo>
                              <a:lnTo>
                                <a:pt x="3228975" y="2066925"/>
                              </a:lnTo>
                              <a:lnTo>
                                <a:pt x="3086100" y="2514600"/>
                              </a:lnTo>
                              <a:lnTo>
                                <a:pt x="3524250" y="3505200"/>
                              </a:lnTo>
                              <a:lnTo>
                                <a:pt x="3838575" y="3676650"/>
                              </a:lnTo>
                              <a:lnTo>
                                <a:pt x="3914775" y="3886200"/>
                              </a:lnTo>
                              <a:lnTo>
                                <a:pt x="3914775" y="3886200"/>
                              </a:lnTo>
                              <a:lnTo>
                                <a:pt x="3400425" y="4095750"/>
                              </a:lnTo>
                              <a:lnTo>
                                <a:pt x="3267075" y="4019550"/>
                              </a:lnTo>
                              <a:lnTo>
                                <a:pt x="1809750" y="3943350"/>
                              </a:lnTo>
                              <a:lnTo>
                                <a:pt x="1800225" y="3819525"/>
                              </a:lnTo>
                              <a:lnTo>
                                <a:pt x="1619250" y="3638550"/>
                              </a:lnTo>
                              <a:lnTo>
                                <a:pt x="1066800" y="3638550"/>
                              </a:lnTo>
                              <a:lnTo>
                                <a:pt x="819150" y="3314700"/>
                              </a:lnTo>
                              <a:lnTo>
                                <a:pt x="247650" y="3333750"/>
                              </a:lnTo>
                              <a:lnTo>
                                <a:pt x="0" y="3381375"/>
                              </a:lnTo>
                              <a:lnTo>
                                <a:pt x="142875" y="3133725"/>
                              </a:lnTo>
                              <a:lnTo>
                                <a:pt x="590550" y="2457450"/>
                              </a:lnTo>
                              <a:lnTo>
                                <a:pt x="695325" y="1924050"/>
                              </a:lnTo>
                              <a:lnTo>
                                <a:pt x="514350" y="1676400"/>
                              </a:lnTo>
                              <a:lnTo>
                                <a:pt x="752475" y="1552575"/>
                              </a:lnTo>
                              <a:lnTo>
                                <a:pt x="1143000" y="1571625"/>
                              </a:lnTo>
                              <a:lnTo>
                                <a:pt x="1352550" y="1685925"/>
                              </a:lnTo>
                              <a:lnTo>
                                <a:pt x="990600" y="914400"/>
                              </a:lnTo>
                              <a:lnTo>
                                <a:pt x="990600" y="628650"/>
                              </a:lnTo>
                              <a:lnTo>
                                <a:pt x="1390650" y="657225"/>
                              </a:lnTo>
                              <a:lnTo>
                                <a:pt x="1390650" y="381000"/>
                              </a:lnTo>
                              <a:lnTo>
                                <a:pt x="1257300" y="371475"/>
                              </a:lnTo>
                              <a:lnTo>
                                <a:pt x="1247775" y="219075"/>
                              </a:lnTo>
                              <a:lnTo>
                                <a:pt x="1152525" y="219075"/>
                              </a:lnTo>
                              <a:lnTo>
                                <a:pt x="1133475" y="0"/>
                              </a:lnTo>
                              <a:close/>
                            </a:path>
                          </a:pathLst>
                        </a:custGeom>
                        <a:solidFill>
                          <a:schemeClr val="accent5">
                            <a:lumMod val="40000"/>
                            <a:lumOff val="60000"/>
                            <a:alpha val="50000"/>
                          </a:schemeClr>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1" o:spid="_x0000_s1026" style="position:absolute;left:0;text-align:left;margin-left:91.2pt;margin-top:62pt;width:308.25pt;height:322.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3914775,409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" path="m1133475,l3619500,104775,3476625,514350r-38100,333375l3476625,1114425r38100,352425l3409950,1809750r-180975,257175l3086100,2514600r438150,990600l3838575,3676650r76200,209550l3914775,3886200r-514350,209550l3267075,4019550,1809750,3943350r-9525,-123825l1619250,3638550r-552450,l819150,3314700r-571500,19050l,3381375,142875,3133725,590550,2457450,695325,1924050,514350,1676400,752475,1552575r390525,19050l1352550,1685925,990600,914400r,-285750l1390650,657225r,-276225l1257300,371475r-9525,-152400l1152525,219075,1133475,xe" fillcolor="#b6dde8 [1304]" strokecolor="red" strokeweight="3pt">
                <v:fill opacity="32896f"/>
                <v:path arrowok="t" o:connecttype="custom" o:connectlocs="1133475,0;3619500,104775;3476625,514350;3438525,847725;3476625,1114425;3514725,1466850;3409950,1809750;3228975,2066925;3086100,2514600;3524250,3505200;3838575,3676650;3914775,3886200;3914775,3886200;3400425,4095750;3267075,4019550;1809750,3943350;1800225,3819525;1619250,3638550;1066800,3638550;819150,3314700;247650,3333750;0,3381375;142875,3133725;590550,2457450;695325,1924050;514350,1676400;752475,1552575;1143000,1571625;1352550,1685925;990600,914400;990600,628650;1390650,657225;1390650,381000;1257300,371475;1247775,219075;1152525,219075;1133475,0" o:connectangles="0,0,0,0,0,0,0,0,0,0,0,0,0,0,0,0,0,0,0,0,0,0,0,0,0,0,0,0,0,0,0,0,0,0,0,0,0"/>
              </v:shape>
            </w:pict>
          </mc:Fallback>
        </mc:AlternateContent>
      </w:r>
      <w:r w:rsidR="00A9171D">
        <w:rPr>
          <w:noProof/>
        </w:rPr>
        <mc:AlternateContent>
          <mc:Choice Requires="wps">
            <w:drawing>
              <wp:anchor distT="0" distB="0" distL="114300" distR="114300" simplePos="0" relativeHeight="251660288" behindDoc="0" locked="0" layoutInCell="1" allowOverlap="1" wp14:anchorId="3CA24AA7" wp14:editId="3916B6F8">
                <wp:simplePos x="0" y="0"/>
                <wp:positionH relativeFrom="column">
                  <wp:posOffset>1310640</wp:posOffset>
                </wp:positionH>
                <wp:positionV relativeFrom="paragraph">
                  <wp:posOffset>3959225</wp:posOffset>
                </wp:positionV>
                <wp:extent cx="142875" cy="133350"/>
                <wp:effectExtent l="0" t="0" r="28575" b="19050"/>
                <wp:wrapNone/>
                <wp:docPr id="6" name="正方形/長方形 6"/>
                <wp:cNvGraphicFramePr/>
                <a:graphic xmlns:a="http://schemas.openxmlformats.org/drawingml/2006/main">
                  <a:graphicData uri="http://schemas.microsoft.com/office/word/2010/wordprocessingShape">
                    <wps:wsp>
                      <wps:cNvSpPr/>
                      <wps:spPr>
                        <a:xfrm>
                          <a:off x="0" y="0"/>
                          <a:ext cx="142875" cy="133350"/>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6" o:spid="_x0000_s1026" style="position:absolute;left:0;text-align:left;margin-left:103.2pt;margin-top:311.75pt;width:11.25pt;height:1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" fillcolor="red" strokecolor="black [3213]" strokeweight="2pt"/>
            </w:pict>
          </mc:Fallback>
        </mc:AlternateContent>
      </w:r>
      <w:r w:rsidR="003F20ED">
        <w:rPr>
          <w:noProof/>
        </w:rPr>
        <w:drawing>
          <wp:inline distT="0" distB="0" distL="0" distR="0" wp14:anchorId="51CBB485" wp14:editId="0ED92D0F">
            <wp:extent cx="5400040" cy="5329577"/>
            <wp:effectExtent l="0" t="0" r="0" b="444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5329577"/>
                    </a:xfrm>
                    <a:prstGeom prst="rect">
                      <a:avLst/>
                    </a:prstGeom>
                    <a:noFill/>
                    <a:ln>
                      <a:noFill/>
                    </a:ln>
                  </pic:spPr>
                </pic:pic>
              </a:graphicData>
            </a:graphic>
          </wp:inline>
        </w:drawing>
      </w:r>
    </w:p>
    <w:p w:rsidR="000840F5" w:rsidRDefault="003F20ED" w:rsidP="000840F5">
      <w:pPr>
        <w:jc w:val="center"/>
      </w:pPr>
      <w:r>
        <w:rPr>
          <w:rFonts w:hint="eastAsia"/>
        </w:rPr>
        <w:t>大東中央</w:t>
      </w:r>
      <w:r w:rsidR="00AC7A12">
        <w:rPr>
          <w:rFonts w:hint="eastAsia"/>
        </w:rPr>
        <w:t>調節</w:t>
      </w:r>
      <w:r w:rsidR="000840F5" w:rsidRPr="000840F5">
        <w:rPr>
          <w:rFonts w:hint="eastAsia"/>
        </w:rPr>
        <w:t>池　集水区域図</w:t>
      </w:r>
    </w:p>
    <w:p w:rsidR="003F20ED" w:rsidRDefault="003F20ED" w:rsidP="000840F5">
      <w:pPr>
        <w:jc w:val="center"/>
      </w:pPr>
    </w:p>
    <w:p w:rsidR="003F20ED" w:rsidRDefault="003F20ED" w:rsidP="000840F5">
      <w:pPr>
        <w:jc w:val="center"/>
      </w:pPr>
      <w:r>
        <w:rPr>
          <w:rFonts w:hint="eastAsia"/>
        </w:rPr>
        <w:t>凡例</w:t>
      </w:r>
      <w:r w:rsidRPr="000031AF">
        <w:rPr>
          <w:rFonts w:hint="eastAsia"/>
          <w:i/>
          <w:noProof/>
        </w:rPr>
        <mc:AlternateContent>
          <mc:Choice Requires="wps">
            <w:drawing>
              <wp:anchor distT="0" distB="0" distL="114300" distR="114300" simplePos="0" relativeHeight="251665408" behindDoc="0" locked="0" layoutInCell="1" allowOverlap="1" wp14:anchorId="0CF49A9E" wp14:editId="1EDC54E6">
                <wp:simplePos x="0" y="0"/>
                <wp:positionH relativeFrom="column">
                  <wp:posOffset>1653540</wp:posOffset>
                </wp:positionH>
                <wp:positionV relativeFrom="paragraph">
                  <wp:posOffset>187325</wp:posOffset>
                </wp:positionV>
                <wp:extent cx="2219325" cy="533400"/>
                <wp:effectExtent l="0" t="0" r="28575" b="19050"/>
                <wp:wrapNone/>
                <wp:docPr id="12" name="正方形/長方形 12"/>
                <wp:cNvGraphicFramePr/>
                <a:graphic xmlns:a="http://schemas.openxmlformats.org/drawingml/2006/main">
                  <a:graphicData uri="http://schemas.microsoft.com/office/word/2010/wordprocessingShape">
                    <wps:wsp>
                      <wps:cNvSpPr/>
                      <wps:spPr>
                        <a:xfrm>
                          <a:off x="0" y="0"/>
                          <a:ext cx="2219325" cy="533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2" o:spid="_x0000_s1026" style="position:absolute;left:0;text-align:left;margin-left:130.2pt;margin-top:14.75pt;width:174.75pt;height:4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" filled="f" strokecolor="#243f60 [1604]" strokeweight="2pt"/>
            </w:pict>
          </mc:Fallback>
        </mc:AlternateContent>
      </w:r>
    </w:p>
    <w:p w:rsidR="000840F5" w:rsidRDefault="000840F5" w:rsidP="000840F5">
      <w:pPr>
        <w:jc w:val="center"/>
      </w:pPr>
      <w:r>
        <w:rPr>
          <w:noProof/>
        </w:rPr>
        <mc:AlternateContent>
          <mc:Choice Requires="wps">
            <w:drawing>
              <wp:anchor distT="0" distB="0" distL="114300" distR="114300" simplePos="0" relativeHeight="251662336" behindDoc="0" locked="0" layoutInCell="1" allowOverlap="1" wp14:anchorId="539F470A" wp14:editId="2075345C">
                <wp:simplePos x="0" y="0"/>
                <wp:positionH relativeFrom="column">
                  <wp:posOffset>2091690</wp:posOffset>
                </wp:positionH>
                <wp:positionV relativeFrom="paragraph">
                  <wp:posOffset>44450</wp:posOffset>
                </wp:positionV>
                <wp:extent cx="142875" cy="133350"/>
                <wp:effectExtent l="0" t="0" r="28575" b="19050"/>
                <wp:wrapNone/>
                <wp:docPr id="10" name="正方形/長方形 10"/>
                <wp:cNvGraphicFramePr/>
                <a:graphic xmlns:a="http://schemas.openxmlformats.org/drawingml/2006/main">
                  <a:graphicData uri="http://schemas.microsoft.com/office/word/2010/wordprocessingShape">
                    <wps:wsp>
                      <wps:cNvSpPr/>
                      <wps:spPr>
                        <a:xfrm>
                          <a:off x="0" y="0"/>
                          <a:ext cx="142875" cy="133350"/>
                        </a:xfrm>
                        <a:prstGeom prst="rect">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 o:spid="_x0000_s1026" style="position:absolute;left:0;text-align:left;margin-left:164.7pt;margin-top:3.5pt;width:11.25pt;height:1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" fillcolor="red" strokecolor="windowText" strokeweight="2pt"/>
            </w:pict>
          </mc:Fallback>
        </mc:AlternateContent>
      </w:r>
      <w:r>
        <w:rPr>
          <w:rFonts w:hint="eastAsia"/>
        </w:rPr>
        <w:t xml:space="preserve">　</w:t>
      </w:r>
      <w:r w:rsidR="00FE469E">
        <w:rPr>
          <w:rFonts w:hint="eastAsia"/>
        </w:rPr>
        <w:t xml:space="preserve">　</w:t>
      </w:r>
      <w:r w:rsidR="003F20ED">
        <w:rPr>
          <w:rFonts w:hint="eastAsia"/>
        </w:rPr>
        <w:t xml:space="preserve">　</w:t>
      </w:r>
      <w:r>
        <w:rPr>
          <w:rFonts w:hint="eastAsia"/>
        </w:rPr>
        <w:t>：</w:t>
      </w:r>
      <w:r>
        <w:rPr>
          <w:rFonts w:hint="eastAsia"/>
        </w:rPr>
        <w:t xml:space="preserve"> </w:t>
      </w:r>
      <w:r w:rsidR="003F20ED">
        <w:rPr>
          <w:rFonts w:hint="eastAsia"/>
        </w:rPr>
        <w:t>大東中央</w:t>
      </w:r>
      <w:r>
        <w:rPr>
          <w:rFonts w:hint="eastAsia"/>
        </w:rPr>
        <w:t>調節池</w:t>
      </w:r>
    </w:p>
    <w:p w:rsidR="000840F5" w:rsidRDefault="000840F5" w:rsidP="000840F5">
      <w:pPr>
        <w:jc w:val="center"/>
      </w:pPr>
      <w:r>
        <w:rPr>
          <w:noProof/>
        </w:rPr>
        <mc:AlternateContent>
          <mc:Choice Requires="wps">
            <w:drawing>
              <wp:anchor distT="0" distB="0" distL="114300" distR="114300" simplePos="0" relativeHeight="251664384" behindDoc="0" locked="0" layoutInCell="1" allowOverlap="1" wp14:anchorId="4B666C36" wp14:editId="335235B3">
                <wp:simplePos x="0" y="0"/>
                <wp:positionH relativeFrom="column">
                  <wp:posOffset>2091690</wp:posOffset>
                </wp:positionH>
                <wp:positionV relativeFrom="paragraph">
                  <wp:posOffset>44450</wp:posOffset>
                </wp:positionV>
                <wp:extent cx="142875" cy="133350"/>
                <wp:effectExtent l="0" t="0" r="28575" b="19050"/>
                <wp:wrapNone/>
                <wp:docPr id="11" name="正方形/長方形 11"/>
                <wp:cNvGraphicFramePr/>
                <a:graphic xmlns:a="http://schemas.openxmlformats.org/drawingml/2006/main">
                  <a:graphicData uri="http://schemas.microsoft.com/office/word/2010/wordprocessingShape">
                    <wps:wsp>
                      <wps:cNvSpPr/>
                      <wps:spPr>
                        <a:xfrm>
                          <a:off x="0" y="0"/>
                          <a:ext cx="142875" cy="133350"/>
                        </a:xfrm>
                        <a:prstGeom prst="rect">
                          <a:avLst/>
                        </a:prstGeom>
                        <a:solidFill>
                          <a:schemeClr val="accent5">
                            <a:lumMod val="40000"/>
                            <a:lumOff val="60000"/>
                          </a:scheme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1" o:spid="_x0000_s1026" style="position:absolute;left:0;text-align:left;margin-left:164.7pt;margin-top:3.5pt;width:11.25pt;height:1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" fillcolor="#b6dde8 [1304]" strokecolor="red" strokeweight="2pt"/>
            </w:pict>
          </mc:Fallback>
        </mc:AlternateContent>
      </w:r>
      <w:r>
        <w:rPr>
          <w:rFonts w:hint="eastAsia"/>
        </w:rPr>
        <w:t>：</w:t>
      </w:r>
      <w:r>
        <w:rPr>
          <w:rFonts w:hint="eastAsia"/>
        </w:rPr>
        <w:t xml:space="preserve"> </w:t>
      </w:r>
      <w:r>
        <w:rPr>
          <w:rFonts w:hint="eastAsia"/>
        </w:rPr>
        <w:t>集水区域</w:t>
      </w:r>
    </w:p>
    <w:p w:rsidR="002675E5" w:rsidRDefault="002675E5">
      <w:pPr>
        <w:jc w:val="center"/>
      </w:pPr>
    </w:p>
    <w:sectPr w:rsidR="002675E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4623" w:rsidRDefault="00C54623" w:rsidP="00C11311">
      <w:r>
        <w:separator/>
      </w:r>
    </w:p>
  </w:endnote>
  <w:endnote w:type="continuationSeparator" w:id="0">
    <w:p w:rsidR="00C54623" w:rsidRDefault="00C54623" w:rsidP="00C11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4623" w:rsidRDefault="00C54623" w:rsidP="00C11311">
      <w:r>
        <w:separator/>
      </w:r>
    </w:p>
  </w:footnote>
  <w:footnote w:type="continuationSeparator" w:id="0">
    <w:p w:rsidR="00C54623" w:rsidRDefault="00C54623" w:rsidP="00C113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0C1"/>
    <w:rsid w:val="000031AF"/>
    <w:rsid w:val="00044C4C"/>
    <w:rsid w:val="00083F45"/>
    <w:rsid w:val="000840F5"/>
    <w:rsid w:val="000A54FF"/>
    <w:rsid w:val="000E2363"/>
    <w:rsid w:val="00117F0B"/>
    <w:rsid w:val="00144B73"/>
    <w:rsid w:val="00156FC0"/>
    <w:rsid w:val="00163FA6"/>
    <w:rsid w:val="00177589"/>
    <w:rsid w:val="001803C5"/>
    <w:rsid w:val="001B1C52"/>
    <w:rsid w:val="002675E5"/>
    <w:rsid w:val="00276ABE"/>
    <w:rsid w:val="00283E2B"/>
    <w:rsid w:val="002961C1"/>
    <w:rsid w:val="002A780A"/>
    <w:rsid w:val="002B3C86"/>
    <w:rsid w:val="002D6CF2"/>
    <w:rsid w:val="00385B5F"/>
    <w:rsid w:val="003B4FFB"/>
    <w:rsid w:val="003E60B6"/>
    <w:rsid w:val="003F20ED"/>
    <w:rsid w:val="00422F1A"/>
    <w:rsid w:val="00476D76"/>
    <w:rsid w:val="004C5E2C"/>
    <w:rsid w:val="004E5E3F"/>
    <w:rsid w:val="005017EF"/>
    <w:rsid w:val="00515350"/>
    <w:rsid w:val="00524677"/>
    <w:rsid w:val="00566B21"/>
    <w:rsid w:val="0057094D"/>
    <w:rsid w:val="005A6705"/>
    <w:rsid w:val="00601748"/>
    <w:rsid w:val="0065277E"/>
    <w:rsid w:val="00660E3D"/>
    <w:rsid w:val="00680A52"/>
    <w:rsid w:val="006E5739"/>
    <w:rsid w:val="007110C1"/>
    <w:rsid w:val="007416CC"/>
    <w:rsid w:val="00741D97"/>
    <w:rsid w:val="00755E5F"/>
    <w:rsid w:val="00781580"/>
    <w:rsid w:val="007B31E0"/>
    <w:rsid w:val="0080161F"/>
    <w:rsid w:val="00803B6D"/>
    <w:rsid w:val="00850D13"/>
    <w:rsid w:val="0089232D"/>
    <w:rsid w:val="00892E15"/>
    <w:rsid w:val="008A6AD1"/>
    <w:rsid w:val="008A72E4"/>
    <w:rsid w:val="009537E9"/>
    <w:rsid w:val="009778F6"/>
    <w:rsid w:val="009815FF"/>
    <w:rsid w:val="009D09C4"/>
    <w:rsid w:val="009D4CB9"/>
    <w:rsid w:val="009F450D"/>
    <w:rsid w:val="00A04BA1"/>
    <w:rsid w:val="00A82632"/>
    <w:rsid w:val="00A9171D"/>
    <w:rsid w:val="00A952FE"/>
    <w:rsid w:val="00AB06B7"/>
    <w:rsid w:val="00AC7A12"/>
    <w:rsid w:val="00AD3539"/>
    <w:rsid w:val="00B11525"/>
    <w:rsid w:val="00B239EE"/>
    <w:rsid w:val="00B5288F"/>
    <w:rsid w:val="00BB6A4B"/>
    <w:rsid w:val="00C11311"/>
    <w:rsid w:val="00C162AC"/>
    <w:rsid w:val="00C302F4"/>
    <w:rsid w:val="00C3748E"/>
    <w:rsid w:val="00C46CAF"/>
    <w:rsid w:val="00C4778B"/>
    <w:rsid w:val="00C54623"/>
    <w:rsid w:val="00CD1CDA"/>
    <w:rsid w:val="00CD3ABC"/>
    <w:rsid w:val="00CF5599"/>
    <w:rsid w:val="00D12E3F"/>
    <w:rsid w:val="00D2246B"/>
    <w:rsid w:val="00DF2945"/>
    <w:rsid w:val="00DF3F23"/>
    <w:rsid w:val="00E047A7"/>
    <w:rsid w:val="00E051EA"/>
    <w:rsid w:val="00E82CDF"/>
    <w:rsid w:val="00EA037B"/>
    <w:rsid w:val="00EC34BE"/>
    <w:rsid w:val="00EC39B4"/>
    <w:rsid w:val="00EF4B2A"/>
    <w:rsid w:val="00F16109"/>
    <w:rsid w:val="00FB5A5B"/>
    <w:rsid w:val="00FC76AE"/>
    <w:rsid w:val="00FE469E"/>
    <w:rsid w:val="00FF67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110C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110C1"/>
    <w:rPr>
      <w:rFonts w:asciiTheme="majorHAnsi" w:eastAsiaTheme="majorEastAsia" w:hAnsiTheme="majorHAnsi" w:cstheme="majorBidi"/>
      <w:sz w:val="18"/>
      <w:szCs w:val="18"/>
    </w:rPr>
  </w:style>
  <w:style w:type="table" w:styleId="a5">
    <w:name w:val="Table Grid"/>
    <w:basedOn w:val="a1"/>
    <w:uiPriority w:val="59"/>
    <w:rsid w:val="000840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C11311"/>
    <w:pPr>
      <w:tabs>
        <w:tab w:val="center" w:pos="4252"/>
        <w:tab w:val="right" w:pos="8504"/>
      </w:tabs>
      <w:snapToGrid w:val="0"/>
    </w:pPr>
  </w:style>
  <w:style w:type="character" w:customStyle="1" w:styleId="a7">
    <w:name w:val="ヘッダー (文字)"/>
    <w:basedOn w:val="a0"/>
    <w:link w:val="a6"/>
    <w:uiPriority w:val="99"/>
    <w:rsid w:val="00C11311"/>
  </w:style>
  <w:style w:type="paragraph" w:styleId="a8">
    <w:name w:val="footer"/>
    <w:basedOn w:val="a"/>
    <w:link w:val="a9"/>
    <w:uiPriority w:val="99"/>
    <w:unhideWhenUsed/>
    <w:rsid w:val="00C11311"/>
    <w:pPr>
      <w:tabs>
        <w:tab w:val="center" w:pos="4252"/>
        <w:tab w:val="right" w:pos="8504"/>
      </w:tabs>
      <w:snapToGrid w:val="0"/>
    </w:pPr>
  </w:style>
  <w:style w:type="character" w:customStyle="1" w:styleId="a9">
    <w:name w:val="フッター (文字)"/>
    <w:basedOn w:val="a0"/>
    <w:link w:val="a8"/>
    <w:uiPriority w:val="99"/>
    <w:rsid w:val="00C113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110C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110C1"/>
    <w:rPr>
      <w:rFonts w:asciiTheme="majorHAnsi" w:eastAsiaTheme="majorEastAsia" w:hAnsiTheme="majorHAnsi" w:cstheme="majorBidi"/>
      <w:sz w:val="18"/>
      <w:szCs w:val="18"/>
    </w:rPr>
  </w:style>
  <w:style w:type="table" w:styleId="a5">
    <w:name w:val="Table Grid"/>
    <w:basedOn w:val="a1"/>
    <w:uiPriority w:val="59"/>
    <w:rsid w:val="000840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C11311"/>
    <w:pPr>
      <w:tabs>
        <w:tab w:val="center" w:pos="4252"/>
        <w:tab w:val="right" w:pos="8504"/>
      </w:tabs>
      <w:snapToGrid w:val="0"/>
    </w:pPr>
  </w:style>
  <w:style w:type="character" w:customStyle="1" w:styleId="a7">
    <w:name w:val="ヘッダー (文字)"/>
    <w:basedOn w:val="a0"/>
    <w:link w:val="a6"/>
    <w:uiPriority w:val="99"/>
    <w:rsid w:val="00C11311"/>
  </w:style>
  <w:style w:type="paragraph" w:styleId="a8">
    <w:name w:val="footer"/>
    <w:basedOn w:val="a"/>
    <w:link w:val="a9"/>
    <w:uiPriority w:val="99"/>
    <w:unhideWhenUsed/>
    <w:rsid w:val="00C11311"/>
    <w:pPr>
      <w:tabs>
        <w:tab w:val="center" w:pos="4252"/>
        <w:tab w:val="right" w:pos="8504"/>
      </w:tabs>
      <w:snapToGrid w:val="0"/>
    </w:pPr>
  </w:style>
  <w:style w:type="character" w:customStyle="1" w:styleId="a9">
    <w:name w:val="フッター (文字)"/>
    <w:basedOn w:val="a0"/>
    <w:link w:val="a8"/>
    <w:uiPriority w:val="99"/>
    <w:rsid w:val="00C113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2</Pages>
  <Words>35</Words>
  <Characters>204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大阪府</dc:creator>
  <cp:lastModifiedBy>大阪府</cp:lastModifiedBy>
  <cp:revision>7</cp:revision>
  <dcterms:created xsi:type="dcterms:W3CDTF">2019-01-28T06:08:00Z</dcterms:created>
  <dcterms:modified xsi:type="dcterms:W3CDTF">2019-01-29T02:36:00Z</dcterms:modified>
</cp:coreProperties>
</file>