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BE" w:rsidRDefault="00381A15" w:rsidP="00DB59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外国語指導員の</w:t>
      </w:r>
      <w:r w:rsidR="00DB5929">
        <w:rPr>
          <w:rFonts w:ascii="ＭＳ 明朝" w:eastAsia="ＭＳ 明朝" w:hAnsi="ＭＳ 明朝" w:hint="eastAsia"/>
          <w:szCs w:val="21"/>
        </w:rPr>
        <w:t>休暇制度</w:t>
      </w:r>
      <w:r w:rsidR="00937E8F" w:rsidRPr="00937E8F">
        <w:rPr>
          <w:rFonts w:ascii="ＭＳ 明朝" w:eastAsia="ＭＳ 明朝" w:hAnsi="ＭＳ 明朝" w:hint="eastAsia"/>
          <w:szCs w:val="21"/>
        </w:rPr>
        <w:t>に関する項目</w:t>
      </w:r>
    </w:p>
    <w:p w:rsidR="00DB5929" w:rsidRDefault="00DB5929" w:rsidP="00DB5929">
      <w:pPr>
        <w:ind w:firstLineChars="100" w:firstLine="210"/>
        <w:rPr>
          <w:rFonts w:ascii="ＭＳ 明朝" w:eastAsia="ＭＳ 明朝" w:hAnsi="ＭＳ 明朝"/>
          <w:szCs w:val="21"/>
        </w:rPr>
      </w:pPr>
      <w:r w:rsidRPr="00DB5929">
        <w:rPr>
          <w:rFonts w:ascii="ＭＳ 明朝" w:eastAsia="ＭＳ 明朝" w:hAnsi="ＭＳ 明朝" w:hint="eastAsia"/>
          <w:szCs w:val="21"/>
        </w:rPr>
        <w:t>外国語指導員については、国の非常勤職員制度や、府の常勤職員の状況を勘案した上で、また、府における</w:t>
      </w:r>
      <w:r>
        <w:rPr>
          <w:rFonts w:ascii="ＭＳ 明朝" w:eastAsia="ＭＳ 明朝" w:hAnsi="ＭＳ 明朝" w:hint="eastAsia"/>
          <w:szCs w:val="21"/>
        </w:rPr>
        <w:t>他の非常勤職員との間に権衡を保つため、現行の休暇制度としている</w:t>
      </w:r>
      <w:r w:rsidRPr="00DB5929">
        <w:rPr>
          <w:rFonts w:ascii="ＭＳ 明朝" w:eastAsia="ＭＳ 明朝" w:hAnsi="ＭＳ 明朝" w:hint="eastAsia"/>
          <w:szCs w:val="21"/>
        </w:rPr>
        <w:t>。</w:t>
      </w:r>
    </w:p>
    <w:p w:rsidR="00DB5929" w:rsidRDefault="00DB5929" w:rsidP="00DB5929">
      <w:pPr>
        <w:rPr>
          <w:rFonts w:ascii="ＭＳ 明朝" w:eastAsia="ＭＳ 明朝" w:hAnsi="ＭＳ 明朝"/>
          <w:szCs w:val="21"/>
        </w:rPr>
      </w:pPr>
    </w:p>
    <w:p w:rsidR="00637863" w:rsidRDefault="00637863" w:rsidP="0063786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外国語指導員の休暇制度</w:t>
      </w:r>
      <w:r w:rsidRPr="00937E8F">
        <w:rPr>
          <w:rFonts w:ascii="ＭＳ 明朝" w:eastAsia="ＭＳ 明朝" w:hAnsi="ＭＳ 明朝" w:hint="eastAsia"/>
          <w:szCs w:val="21"/>
        </w:rPr>
        <w:t>に関する項目</w:t>
      </w:r>
    </w:p>
    <w:p w:rsidR="00637863" w:rsidRPr="00637863" w:rsidRDefault="00637863" w:rsidP="00637863">
      <w:pPr>
        <w:ind w:firstLineChars="100" w:firstLine="210"/>
        <w:rPr>
          <w:rFonts w:ascii="ＭＳ 明朝" w:eastAsia="ＭＳ 明朝" w:hAnsi="ＭＳ 明朝"/>
          <w:szCs w:val="21"/>
        </w:rPr>
      </w:pPr>
      <w:r w:rsidRPr="00637863">
        <w:rPr>
          <w:rFonts w:ascii="ＭＳ 明朝" w:eastAsia="ＭＳ 明朝" w:hAnsi="ＭＳ 明朝" w:hint="eastAsia"/>
          <w:szCs w:val="21"/>
        </w:rPr>
        <w:t>外国語指導員の服喪休暇の日数等について</w:t>
      </w:r>
      <w:r>
        <w:rPr>
          <w:rFonts w:ascii="ＭＳ 明朝" w:eastAsia="ＭＳ 明朝" w:hAnsi="ＭＳ 明朝" w:hint="eastAsia"/>
          <w:szCs w:val="21"/>
        </w:rPr>
        <w:t>は、「大阪府立学校一般職非常勤職員就業等規則」に記載している</w:t>
      </w:r>
      <w:r w:rsidRPr="00637863">
        <w:rPr>
          <w:rFonts w:ascii="ＭＳ 明朝" w:eastAsia="ＭＳ 明朝" w:hAnsi="ＭＳ 明朝" w:hint="eastAsia"/>
          <w:szCs w:val="21"/>
        </w:rPr>
        <w:t>。</w:t>
      </w:r>
    </w:p>
    <w:p w:rsidR="00637863" w:rsidRPr="00637863" w:rsidRDefault="00637863" w:rsidP="00637863">
      <w:pPr>
        <w:rPr>
          <w:rFonts w:ascii="ＭＳ 明朝" w:eastAsia="ＭＳ 明朝" w:hAnsi="ＭＳ 明朝"/>
          <w:szCs w:val="21"/>
        </w:rPr>
      </w:pPr>
      <w:r w:rsidRPr="00637863">
        <w:rPr>
          <w:rFonts w:ascii="ＭＳ 明朝" w:eastAsia="ＭＳ 明朝" w:hAnsi="ＭＳ 明朝" w:hint="eastAsia"/>
          <w:szCs w:val="21"/>
        </w:rPr>
        <w:t xml:space="preserve">　外国語指導員については、国の非常勤職員制度や、府の常勤職員の状況を勘案した上で、また、府における</w:t>
      </w:r>
      <w:r>
        <w:rPr>
          <w:rFonts w:ascii="ＭＳ 明朝" w:eastAsia="ＭＳ 明朝" w:hAnsi="ＭＳ 明朝" w:hint="eastAsia"/>
          <w:szCs w:val="21"/>
        </w:rPr>
        <w:t>他の非常勤職員との間に権衡を保つため、現行の休暇制度としている</w:t>
      </w:r>
      <w:bookmarkStart w:id="0" w:name="_GoBack"/>
      <w:bookmarkEnd w:id="0"/>
      <w:r w:rsidRPr="00637863">
        <w:rPr>
          <w:rFonts w:ascii="ＭＳ 明朝" w:eastAsia="ＭＳ 明朝" w:hAnsi="ＭＳ 明朝" w:hint="eastAsia"/>
          <w:szCs w:val="21"/>
        </w:rPr>
        <w:t>。</w:t>
      </w:r>
    </w:p>
    <w:p w:rsidR="00637863" w:rsidRPr="00637863" w:rsidRDefault="00637863" w:rsidP="00DB5929">
      <w:pPr>
        <w:rPr>
          <w:rFonts w:ascii="ＭＳ 明朝" w:eastAsia="ＭＳ 明朝" w:hAnsi="ＭＳ 明朝" w:hint="eastAsia"/>
          <w:szCs w:val="21"/>
        </w:rPr>
      </w:pPr>
    </w:p>
    <w:p w:rsidR="00DB5929" w:rsidRDefault="002F4BE1" w:rsidP="00DB59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</w:t>
      </w:r>
      <w:r w:rsidRPr="002F4BE1">
        <w:rPr>
          <w:rFonts w:ascii="ＭＳ 明朝" w:eastAsia="ＭＳ 明朝" w:hAnsi="ＭＳ 明朝" w:hint="eastAsia"/>
          <w:szCs w:val="21"/>
        </w:rPr>
        <w:t>の</w:t>
      </w:r>
      <w:r w:rsidR="009D6E65">
        <w:rPr>
          <w:rFonts w:ascii="ＭＳ 明朝" w:eastAsia="ＭＳ 明朝" w:hAnsi="ＭＳ 明朝" w:hint="eastAsia"/>
          <w:szCs w:val="21"/>
        </w:rPr>
        <w:t>報酬</w:t>
      </w:r>
      <w:r w:rsidRPr="002F4BE1">
        <w:rPr>
          <w:rFonts w:ascii="ＭＳ 明朝" w:eastAsia="ＭＳ 明朝" w:hAnsi="ＭＳ 明朝" w:hint="eastAsia"/>
          <w:szCs w:val="21"/>
        </w:rPr>
        <w:t>改善に関する項目</w:t>
      </w:r>
    </w:p>
    <w:p w:rsidR="002F4BE1" w:rsidRDefault="009D6E65" w:rsidP="002F4BE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外国語指導員の報酬額については、他の非常勤職員と同様の取扱いとしている。</w:t>
      </w:r>
    </w:p>
    <w:p w:rsidR="002F4BE1" w:rsidRPr="002F4BE1" w:rsidRDefault="002F4BE1" w:rsidP="00DB5929">
      <w:pPr>
        <w:rPr>
          <w:rFonts w:ascii="ＭＳ 明朝" w:eastAsia="ＭＳ 明朝" w:hAnsi="ＭＳ 明朝"/>
          <w:szCs w:val="21"/>
        </w:rPr>
      </w:pPr>
    </w:p>
    <w:sectPr w:rsidR="002F4BE1" w:rsidRPr="002F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E0" w:rsidRDefault="00B554E0" w:rsidP="00B554E0">
      <w:r>
        <w:separator/>
      </w:r>
    </w:p>
  </w:endnote>
  <w:endnote w:type="continuationSeparator" w:id="0">
    <w:p w:rsidR="00B554E0" w:rsidRDefault="00B554E0" w:rsidP="00B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E0" w:rsidRDefault="00B554E0" w:rsidP="00B554E0">
      <w:r>
        <w:separator/>
      </w:r>
    </w:p>
  </w:footnote>
  <w:footnote w:type="continuationSeparator" w:id="0">
    <w:p w:rsidR="00B554E0" w:rsidRDefault="00B554E0" w:rsidP="00B5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A"/>
    <w:rsid w:val="00012378"/>
    <w:rsid w:val="0008362B"/>
    <w:rsid w:val="000E44D6"/>
    <w:rsid w:val="000F4F2B"/>
    <w:rsid w:val="0011025A"/>
    <w:rsid w:val="001605AB"/>
    <w:rsid w:val="002037F4"/>
    <w:rsid w:val="002271BE"/>
    <w:rsid w:val="0022772D"/>
    <w:rsid w:val="00246C0F"/>
    <w:rsid w:val="002F4BE1"/>
    <w:rsid w:val="00381A15"/>
    <w:rsid w:val="003A05A6"/>
    <w:rsid w:val="00637863"/>
    <w:rsid w:val="006B20C8"/>
    <w:rsid w:val="007A5291"/>
    <w:rsid w:val="00937E8F"/>
    <w:rsid w:val="00992009"/>
    <w:rsid w:val="009D6E65"/>
    <w:rsid w:val="00A85EE4"/>
    <w:rsid w:val="00B41296"/>
    <w:rsid w:val="00B554E0"/>
    <w:rsid w:val="00DB5929"/>
    <w:rsid w:val="00E94F2A"/>
    <w:rsid w:val="00E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BE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E0"/>
  </w:style>
  <w:style w:type="paragraph" w:styleId="a5">
    <w:name w:val="footer"/>
    <w:basedOn w:val="a"/>
    <w:link w:val="a6"/>
    <w:uiPriority w:val="99"/>
    <w:unhideWhenUsed/>
    <w:rsid w:val="00B5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2020-07-20T01:34:00Z</dcterms:created>
  <dcterms:modified xsi:type="dcterms:W3CDTF">2023-05-10T04:23:00Z</dcterms:modified>
</cp:coreProperties>
</file>