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FF" w:rsidRDefault="002604FF" w:rsidP="002604FF">
      <w:pPr>
        <w:rPr>
          <w:rFonts w:ascii="ＭＳ 明朝" w:eastAsia="ＭＳ 明朝" w:hAnsi="ＭＳ 明朝"/>
          <w:szCs w:val="21"/>
        </w:rPr>
      </w:pPr>
      <w:bookmarkStart w:id="0" w:name="_GoBack"/>
      <w:bookmarkEnd w:id="0"/>
      <w:r w:rsidRPr="002604FF">
        <w:rPr>
          <w:rFonts w:ascii="ＭＳ 明朝" w:eastAsia="ＭＳ 明朝" w:hAnsi="ＭＳ 明朝" w:hint="eastAsia"/>
          <w:szCs w:val="21"/>
        </w:rPr>
        <w:t>第</w:t>
      </w:r>
      <w:r>
        <w:rPr>
          <w:rFonts w:ascii="ＭＳ 明朝" w:eastAsia="ＭＳ 明朝" w:hAnsi="ＭＳ 明朝" w:hint="eastAsia"/>
          <w:szCs w:val="21"/>
        </w:rPr>
        <w:t>１</w:t>
      </w:r>
      <w:r w:rsidRPr="002604FF">
        <w:rPr>
          <w:rFonts w:ascii="ＭＳ 明朝" w:eastAsia="ＭＳ 明朝" w:hAnsi="ＭＳ 明朝"/>
          <w:szCs w:val="21"/>
        </w:rPr>
        <w:t>の項目について</w:t>
      </w:r>
    </w:p>
    <w:p w:rsidR="007C3909" w:rsidRPr="007C3909" w:rsidRDefault="007C3909" w:rsidP="007C3909">
      <w:pPr>
        <w:ind w:firstLineChars="100" w:firstLine="210"/>
        <w:rPr>
          <w:rFonts w:ascii="ＭＳ 明朝" w:eastAsia="ＭＳ 明朝" w:hAnsi="ＭＳ 明朝"/>
          <w:szCs w:val="21"/>
        </w:rPr>
      </w:pPr>
      <w:r w:rsidRPr="007C3909">
        <w:rPr>
          <w:rFonts w:ascii="ＭＳ 明朝" w:eastAsia="ＭＳ 明朝" w:hAnsi="ＭＳ 明朝" w:hint="eastAsia"/>
          <w:szCs w:val="21"/>
        </w:rPr>
        <w:t>女性教職員の職業生活における活躍の推進については、前計画に基づくこれまでの取組みを拡充・強化した「公立学校における特定事業主行動計画（</w:t>
      </w:r>
      <w:r>
        <w:rPr>
          <w:rFonts w:ascii="ＭＳ 明朝" w:eastAsia="ＭＳ 明朝" w:hAnsi="ＭＳ 明朝" w:hint="eastAsia"/>
          <w:szCs w:val="21"/>
        </w:rPr>
        <w:t>2</w:t>
      </w:r>
      <w:r>
        <w:rPr>
          <w:rFonts w:ascii="ＭＳ 明朝" w:eastAsia="ＭＳ 明朝" w:hAnsi="ＭＳ 明朝"/>
          <w:szCs w:val="21"/>
        </w:rPr>
        <w:t>021</w:t>
      </w:r>
      <w:r w:rsidRPr="007C3909">
        <w:rPr>
          <w:rFonts w:ascii="ＭＳ 明朝" w:eastAsia="ＭＳ 明朝" w:hAnsi="ＭＳ 明朝" w:hint="eastAsia"/>
          <w:szCs w:val="21"/>
        </w:rPr>
        <w:t>）」</w:t>
      </w:r>
      <w:r>
        <w:rPr>
          <w:rFonts w:ascii="ＭＳ 明朝" w:eastAsia="ＭＳ 明朝" w:hAnsi="ＭＳ 明朝" w:hint="eastAsia"/>
          <w:szCs w:val="21"/>
        </w:rPr>
        <w:t>を新たに策定し、府立学校及び市町村教育委員会に周知したところ</w:t>
      </w:r>
      <w:r w:rsidRPr="007C3909">
        <w:rPr>
          <w:rFonts w:ascii="ＭＳ 明朝" w:eastAsia="ＭＳ 明朝" w:hAnsi="ＭＳ 明朝" w:hint="eastAsia"/>
          <w:szCs w:val="21"/>
        </w:rPr>
        <w:t>。</w:t>
      </w:r>
    </w:p>
    <w:p w:rsidR="007F4E0E" w:rsidRPr="002604FF" w:rsidRDefault="007C3909" w:rsidP="007C3909">
      <w:pPr>
        <w:ind w:firstLineChars="100" w:firstLine="210"/>
        <w:rPr>
          <w:rFonts w:ascii="ＭＳ 明朝" w:eastAsia="ＭＳ 明朝" w:hAnsi="ＭＳ 明朝"/>
          <w:szCs w:val="21"/>
        </w:rPr>
      </w:pPr>
      <w:r w:rsidRPr="007C3909">
        <w:rPr>
          <w:rFonts w:ascii="ＭＳ 明朝" w:eastAsia="ＭＳ 明朝" w:hAnsi="ＭＳ 明朝" w:hint="eastAsia"/>
          <w:szCs w:val="21"/>
        </w:rPr>
        <w:t>な</w:t>
      </w:r>
      <w:r>
        <w:rPr>
          <w:rFonts w:ascii="ＭＳ 明朝" w:eastAsia="ＭＳ 明朝" w:hAnsi="ＭＳ 明朝" w:hint="eastAsia"/>
          <w:szCs w:val="21"/>
        </w:rPr>
        <w:t>お、勤務労働条件に影響するような事項については協議していく</w:t>
      </w:r>
      <w:r w:rsidRPr="007C3909">
        <w:rPr>
          <w:rFonts w:ascii="ＭＳ 明朝" w:eastAsia="ＭＳ 明朝" w:hAnsi="ＭＳ 明朝" w:hint="eastAsia"/>
          <w:szCs w:val="21"/>
        </w:rPr>
        <w:t>。</w:t>
      </w:r>
    </w:p>
    <w:p w:rsidR="00423A9D" w:rsidRPr="007C3909" w:rsidRDefault="00423A9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sidRPr="002604FF">
        <w:rPr>
          <w:rFonts w:ascii="ＭＳ 明朝" w:eastAsia="ＭＳ 明朝" w:hAnsi="ＭＳ 明朝"/>
          <w:szCs w:val="21"/>
        </w:rPr>
        <w:t>（１）の項目について</w:t>
      </w:r>
    </w:p>
    <w:p w:rsidR="007C3909" w:rsidRPr="007C3909" w:rsidRDefault="007C3909" w:rsidP="007C3909">
      <w:pPr>
        <w:ind w:firstLineChars="100" w:firstLine="210"/>
        <w:rPr>
          <w:rFonts w:ascii="ＭＳ 明朝" w:eastAsia="ＭＳ 明朝" w:hAnsi="ＭＳ 明朝"/>
          <w:szCs w:val="21"/>
        </w:rPr>
      </w:pPr>
      <w:r w:rsidRPr="007C3909">
        <w:rPr>
          <w:rFonts w:ascii="ＭＳ 明朝" w:eastAsia="ＭＳ 明朝" w:hAnsi="ＭＳ 明朝" w:hint="eastAsia"/>
          <w:szCs w:val="21"/>
        </w:rPr>
        <w:t>代替者の確保に資するよう、令和４年度は対象を小学校に加えて中学校にも拡大し、夏季休業日の前日までに産休を取得する教員を対象に年度当初から臨時的任用職員を前倒しで任用する措置を実施するとともに、中学校教諭の普通免許状を所持する者に小学校の臨時免許</w:t>
      </w:r>
      <w:r>
        <w:rPr>
          <w:rFonts w:ascii="ＭＳ 明朝" w:eastAsia="ＭＳ 明朝" w:hAnsi="ＭＳ 明朝" w:hint="eastAsia"/>
          <w:szCs w:val="21"/>
        </w:rPr>
        <w:t>状の授与、免許状失効者等を対象とした研修等を行っているところ</w:t>
      </w:r>
      <w:r w:rsidRPr="007C3909">
        <w:rPr>
          <w:rFonts w:ascii="ＭＳ 明朝" w:eastAsia="ＭＳ 明朝" w:hAnsi="ＭＳ 明朝" w:hint="eastAsia"/>
          <w:szCs w:val="21"/>
        </w:rPr>
        <w:t>。</w:t>
      </w:r>
    </w:p>
    <w:p w:rsidR="007C3909" w:rsidRPr="007C3909" w:rsidRDefault="007C3909" w:rsidP="007C3909">
      <w:pPr>
        <w:rPr>
          <w:rFonts w:ascii="ＭＳ 明朝" w:eastAsia="ＭＳ 明朝" w:hAnsi="ＭＳ 明朝"/>
          <w:szCs w:val="21"/>
        </w:rPr>
      </w:pPr>
      <w:r w:rsidRPr="007C3909">
        <w:rPr>
          <w:rFonts w:ascii="ＭＳ 明朝" w:eastAsia="ＭＳ 明朝" w:hAnsi="ＭＳ 明朝" w:hint="eastAsia"/>
          <w:szCs w:val="21"/>
        </w:rPr>
        <w:t xml:space="preserve">　また、近年の厳しい欠員状況を踏まえ、次年度の</w:t>
      </w:r>
      <w:r>
        <w:rPr>
          <w:rFonts w:ascii="ＭＳ 明朝" w:eastAsia="ＭＳ 明朝" w:hAnsi="ＭＳ 明朝" w:hint="eastAsia"/>
          <w:szCs w:val="21"/>
        </w:rPr>
        <w:t>前倒し任用の実施について、国の通知も踏まえ検討しているところ</w:t>
      </w:r>
      <w:r w:rsidRPr="007C3909">
        <w:rPr>
          <w:rFonts w:ascii="ＭＳ 明朝" w:eastAsia="ＭＳ 明朝" w:hAnsi="ＭＳ 明朝" w:hint="eastAsia"/>
          <w:szCs w:val="21"/>
        </w:rPr>
        <w:t>。</w:t>
      </w:r>
    </w:p>
    <w:p w:rsidR="00423A9D" w:rsidRDefault="007C3909" w:rsidP="007C3909">
      <w:pPr>
        <w:rPr>
          <w:rFonts w:ascii="ＭＳ 明朝" w:eastAsia="ＭＳ 明朝" w:hAnsi="ＭＳ 明朝"/>
          <w:szCs w:val="21"/>
        </w:rPr>
      </w:pPr>
      <w:r w:rsidRPr="007C3909">
        <w:rPr>
          <w:rFonts w:ascii="ＭＳ 明朝" w:eastAsia="ＭＳ 明朝" w:hAnsi="ＭＳ 明朝" w:hint="eastAsia"/>
          <w:szCs w:val="21"/>
        </w:rPr>
        <w:t xml:space="preserve">　これらの取組みを行うことにより、今後とも適正な勤務労働条件の確保に取り組んで</w:t>
      </w:r>
      <w:r>
        <w:rPr>
          <w:rFonts w:ascii="ＭＳ 明朝" w:eastAsia="ＭＳ 明朝" w:hAnsi="ＭＳ 明朝" w:hint="eastAsia"/>
          <w:szCs w:val="21"/>
        </w:rPr>
        <w:t>いく</w:t>
      </w:r>
      <w:r w:rsidRPr="007C3909">
        <w:rPr>
          <w:rFonts w:ascii="ＭＳ 明朝" w:eastAsia="ＭＳ 明朝" w:hAnsi="ＭＳ 明朝" w:hint="eastAsia"/>
          <w:szCs w:val="21"/>
        </w:rPr>
        <w:t>。</w:t>
      </w:r>
    </w:p>
    <w:p w:rsidR="00BE5841" w:rsidRPr="002604FF" w:rsidRDefault="00BE5841"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２</w:t>
      </w:r>
      <w:r w:rsidRPr="002604FF">
        <w:rPr>
          <w:rFonts w:ascii="ＭＳ 明朝" w:eastAsia="ＭＳ 明朝" w:hAnsi="ＭＳ 明朝"/>
          <w:szCs w:val="21"/>
        </w:rPr>
        <w:t>）</w:t>
      </w:r>
      <w:r>
        <w:rPr>
          <w:rFonts w:ascii="ＭＳ 明朝" w:eastAsia="ＭＳ 明朝" w:hAnsi="ＭＳ 明朝" w:hint="eastAsia"/>
          <w:szCs w:val="21"/>
        </w:rPr>
        <w:t>（</w:t>
      </w:r>
      <w:r w:rsidR="00BE5841">
        <w:rPr>
          <w:rFonts w:ascii="ＭＳ 明朝" w:eastAsia="ＭＳ 明朝" w:hAnsi="ＭＳ 明朝" w:hint="eastAsia"/>
          <w:szCs w:val="21"/>
        </w:rPr>
        <w:t>３</w:t>
      </w:r>
      <w:r>
        <w:rPr>
          <w:rFonts w:ascii="ＭＳ 明朝" w:eastAsia="ＭＳ 明朝" w:hAnsi="ＭＳ 明朝" w:hint="eastAsia"/>
          <w:szCs w:val="21"/>
        </w:rPr>
        <w:t>）</w:t>
      </w:r>
      <w:r w:rsidRPr="002604FF">
        <w:rPr>
          <w:rFonts w:ascii="ＭＳ 明朝" w:eastAsia="ＭＳ 明朝" w:hAnsi="ＭＳ 明朝"/>
          <w:szCs w:val="21"/>
        </w:rPr>
        <w:t>の項目について</w:t>
      </w:r>
    </w:p>
    <w:p w:rsidR="00423A9D" w:rsidRPr="002604FF"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妊娠中の職務軽減については、体育実技担当者等の軽減措置や支援学級担任教員の担当時間軽減措置及び養護教諭の職務軽減措置を講じており、平成</w:t>
      </w:r>
      <w:r w:rsidRPr="002604FF">
        <w:rPr>
          <w:rFonts w:ascii="ＭＳ 明朝" w:eastAsia="ＭＳ 明朝" w:hAnsi="ＭＳ 明朝"/>
          <w:szCs w:val="21"/>
        </w:rPr>
        <w:t>20年度から軽減措置期間を妊娠判明時から産休に入るまでとしているところ。</w:t>
      </w:r>
      <w:r w:rsidR="00BE5841">
        <w:rPr>
          <w:rFonts w:ascii="ＭＳ 明朝" w:eastAsia="ＭＳ 明朝" w:hAnsi="ＭＳ 明朝" w:hint="eastAsia"/>
          <w:szCs w:val="21"/>
        </w:rPr>
        <w:t>また、栄養教職員に対する職務軽減についても、軽減措置期間を妊娠判明時から産休に入るまでとして、令和２年８月から、基本的に、その代替者について措置することとしたところ。</w:t>
      </w:r>
      <w:r w:rsidRPr="002604FF">
        <w:rPr>
          <w:rFonts w:ascii="ＭＳ 明朝" w:eastAsia="ＭＳ 明朝" w:hAnsi="ＭＳ 明朝"/>
          <w:szCs w:val="21"/>
        </w:rPr>
        <w:t>今後と</w:t>
      </w:r>
      <w:r w:rsidR="002604FF">
        <w:rPr>
          <w:rFonts w:ascii="ＭＳ 明朝" w:eastAsia="ＭＳ 明朝" w:hAnsi="ＭＳ 明朝"/>
          <w:szCs w:val="21"/>
        </w:rPr>
        <w:t>も適切な対応が行われるよう、市町村教育委員会を指導して</w:t>
      </w:r>
      <w:r w:rsidR="002604FF">
        <w:rPr>
          <w:rFonts w:ascii="ＭＳ 明朝" w:eastAsia="ＭＳ 明朝" w:hAnsi="ＭＳ 明朝" w:hint="eastAsia"/>
          <w:szCs w:val="21"/>
        </w:rPr>
        <w:t>いく</w:t>
      </w:r>
      <w:r w:rsidRPr="002604FF">
        <w:rPr>
          <w:rFonts w:ascii="ＭＳ 明朝" w:eastAsia="ＭＳ 明朝" w:hAnsi="ＭＳ 明朝"/>
          <w:szCs w:val="21"/>
        </w:rPr>
        <w:t>。</w:t>
      </w:r>
    </w:p>
    <w:p w:rsidR="00423A9D" w:rsidRPr="002604FF"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風疹に関しては、予防措置</w:t>
      </w:r>
      <w:r w:rsidR="002604FF">
        <w:rPr>
          <w:rFonts w:ascii="ＭＳ 明朝" w:eastAsia="ＭＳ 明朝" w:hAnsi="ＭＳ 明朝" w:hint="eastAsia"/>
          <w:szCs w:val="21"/>
        </w:rPr>
        <w:t>と母性保護の観点から、職務に専念する義務を免除しているところ</w:t>
      </w:r>
      <w:r w:rsidRPr="002604FF">
        <w:rPr>
          <w:rFonts w:ascii="ＭＳ 明朝" w:eastAsia="ＭＳ 明朝" w:hAnsi="ＭＳ 明朝" w:hint="eastAsia"/>
          <w:szCs w:val="21"/>
        </w:rPr>
        <w:t>。</w:t>
      </w:r>
    </w:p>
    <w:p w:rsidR="00423A9D" w:rsidRPr="002604FF"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これらの取り組みを行うことにより、今後とも適正な勤務労働条件の確保に向けて取り組んで</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B17574" w:rsidRPr="00B17574" w:rsidRDefault="00B17574" w:rsidP="00B17574">
      <w:pPr>
        <w:rPr>
          <w:rFonts w:ascii="ＭＳ 明朝" w:eastAsia="ＭＳ 明朝" w:hAnsi="ＭＳ 明朝"/>
          <w:szCs w:val="21"/>
        </w:rPr>
      </w:pPr>
      <w:r>
        <w:rPr>
          <w:rFonts w:ascii="ＭＳ 明朝" w:eastAsia="ＭＳ 明朝" w:hAnsi="ＭＳ 明朝" w:hint="eastAsia"/>
          <w:szCs w:val="21"/>
        </w:rPr>
        <w:t xml:space="preserve">　</w:t>
      </w:r>
      <w:r w:rsidRPr="00B17574">
        <w:rPr>
          <w:rFonts w:ascii="ＭＳ 明朝" w:eastAsia="ＭＳ 明朝" w:hAnsi="ＭＳ 明朝" w:hint="eastAsia"/>
          <w:szCs w:val="21"/>
        </w:rPr>
        <w:t>新型コロナウイルス感染症に関する、妊娠中の女性労働者の母性健康管理については、令和２年５月に、作業の</w:t>
      </w:r>
      <w:r>
        <w:rPr>
          <w:rFonts w:ascii="ＭＳ 明朝" w:eastAsia="ＭＳ 明朝" w:hAnsi="ＭＳ 明朝" w:hint="eastAsia"/>
          <w:szCs w:val="21"/>
        </w:rPr>
        <w:t>制限や出勤の制限などの措置を国制度を基本に取扱ってきたところ</w:t>
      </w:r>
      <w:r w:rsidRPr="00B17574">
        <w:rPr>
          <w:rFonts w:ascii="ＭＳ 明朝" w:eastAsia="ＭＳ 明朝" w:hAnsi="ＭＳ 明朝" w:hint="eastAsia"/>
          <w:szCs w:val="21"/>
        </w:rPr>
        <w:t>。</w:t>
      </w:r>
    </w:p>
    <w:p w:rsidR="00423A9D" w:rsidRDefault="00B17574" w:rsidP="00B17574">
      <w:pPr>
        <w:rPr>
          <w:rFonts w:ascii="ＭＳ 明朝" w:eastAsia="ＭＳ 明朝" w:hAnsi="ＭＳ 明朝"/>
          <w:szCs w:val="21"/>
        </w:rPr>
      </w:pPr>
      <w:r>
        <w:rPr>
          <w:rFonts w:ascii="ＭＳ 明朝" w:eastAsia="ＭＳ 明朝" w:hAnsi="ＭＳ 明朝" w:hint="eastAsia"/>
          <w:szCs w:val="21"/>
        </w:rPr>
        <w:t xml:space="preserve">　引き続き、国や他府県の状況等を注視していく</w:t>
      </w:r>
      <w:r w:rsidRPr="00B17574">
        <w:rPr>
          <w:rFonts w:ascii="ＭＳ 明朝" w:eastAsia="ＭＳ 明朝" w:hAnsi="ＭＳ 明朝" w:hint="eastAsia"/>
          <w:szCs w:val="21"/>
        </w:rPr>
        <w:t>。</w:t>
      </w:r>
    </w:p>
    <w:p w:rsidR="00B17574" w:rsidRPr="00BE5841" w:rsidRDefault="00B17574"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sidR="00BE5841">
        <w:rPr>
          <w:rFonts w:ascii="ＭＳ 明朝" w:eastAsia="ＭＳ 明朝" w:hAnsi="ＭＳ 明朝"/>
          <w:szCs w:val="21"/>
        </w:rPr>
        <w:t>（</w:t>
      </w:r>
      <w:r w:rsidR="00BE5841">
        <w:rPr>
          <w:rFonts w:ascii="ＭＳ 明朝" w:eastAsia="ＭＳ 明朝" w:hAnsi="ＭＳ 明朝" w:hint="eastAsia"/>
          <w:szCs w:val="21"/>
        </w:rPr>
        <w:t>４</w:t>
      </w:r>
      <w:r>
        <w:rPr>
          <w:rFonts w:ascii="ＭＳ 明朝" w:eastAsia="ＭＳ 明朝" w:hAnsi="ＭＳ 明朝"/>
          <w:szCs w:val="21"/>
        </w:rPr>
        <w:t>）（</w:t>
      </w:r>
      <w:r w:rsidR="00BE5841">
        <w:rPr>
          <w:rFonts w:ascii="ＭＳ 明朝" w:eastAsia="ＭＳ 明朝" w:hAnsi="ＭＳ 明朝" w:hint="eastAsia"/>
          <w:szCs w:val="21"/>
        </w:rPr>
        <w:t>５</w:t>
      </w:r>
      <w:r>
        <w:rPr>
          <w:rFonts w:ascii="ＭＳ 明朝" w:eastAsia="ＭＳ 明朝" w:hAnsi="ＭＳ 明朝"/>
          <w:szCs w:val="21"/>
        </w:rPr>
        <w:t>）（</w:t>
      </w:r>
      <w:r w:rsidR="00BE5841">
        <w:rPr>
          <w:rFonts w:ascii="ＭＳ 明朝" w:eastAsia="ＭＳ 明朝" w:hAnsi="ＭＳ 明朝" w:hint="eastAsia"/>
          <w:szCs w:val="21"/>
        </w:rPr>
        <w:t>６</w:t>
      </w:r>
      <w:r>
        <w:rPr>
          <w:rFonts w:ascii="ＭＳ 明朝" w:eastAsia="ＭＳ 明朝" w:hAnsi="ＭＳ 明朝"/>
          <w:szCs w:val="21"/>
        </w:rPr>
        <w:t>）（</w:t>
      </w:r>
      <w:r w:rsidR="007C3909">
        <w:rPr>
          <w:rFonts w:ascii="ＭＳ 明朝" w:eastAsia="ＭＳ 明朝" w:hAnsi="ＭＳ 明朝" w:hint="eastAsia"/>
          <w:szCs w:val="21"/>
        </w:rPr>
        <w:t>８</w:t>
      </w:r>
      <w:r>
        <w:rPr>
          <w:rFonts w:ascii="ＭＳ 明朝" w:eastAsia="ＭＳ 明朝" w:hAnsi="ＭＳ 明朝"/>
          <w:szCs w:val="21"/>
        </w:rPr>
        <w:t>）</w:t>
      </w:r>
      <w:r w:rsidRPr="002604FF">
        <w:rPr>
          <w:rFonts w:ascii="ＭＳ 明朝" w:eastAsia="ＭＳ 明朝" w:hAnsi="ＭＳ 明朝"/>
          <w:szCs w:val="21"/>
        </w:rPr>
        <w:t>の項目について</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特別休暇については、より府民理解を得られる制度にする観点から、民間状況も一定反映されている国制度を基本に見直しを行い、平成</w:t>
      </w:r>
      <w:r w:rsidRPr="004F0D51">
        <w:rPr>
          <w:rFonts w:ascii="ＭＳ 明朝" w:eastAsia="ＭＳ 明朝" w:hAnsi="ＭＳ 明朝"/>
          <w:szCs w:val="21"/>
        </w:rPr>
        <w:t>22</w:t>
      </w:r>
      <w:r>
        <w:rPr>
          <w:rFonts w:ascii="ＭＳ 明朝" w:eastAsia="ＭＳ 明朝" w:hAnsi="ＭＳ 明朝"/>
          <w:szCs w:val="21"/>
        </w:rPr>
        <w:t>年度から実施しているところ</w:t>
      </w:r>
      <w:r w:rsidRPr="004F0D51">
        <w:rPr>
          <w:rFonts w:ascii="ＭＳ 明朝" w:eastAsia="ＭＳ 明朝" w:hAnsi="ＭＳ 明朝"/>
          <w:szCs w:val="21"/>
        </w:rPr>
        <w:t>。なお、令和２年４月より子育て部分休暇、不妊治療休暇の導入等を、令和４年４月より出生サポート休暇の導入等を、同年10月からは育児休業等に関する勤務制度の拡充を行ったところで</w:t>
      </w:r>
      <w:r>
        <w:rPr>
          <w:rFonts w:ascii="ＭＳ 明朝" w:eastAsia="ＭＳ 明朝" w:hAnsi="ＭＳ 明朝" w:hint="eastAsia"/>
          <w:szCs w:val="21"/>
        </w:rPr>
        <w:t>あ</w:t>
      </w:r>
      <w:r>
        <w:rPr>
          <w:rFonts w:ascii="ＭＳ 明朝" w:eastAsia="ＭＳ 明朝" w:hAnsi="ＭＳ 明朝" w:hint="eastAsia"/>
          <w:szCs w:val="21"/>
        </w:rPr>
        <w:lastRenderedPageBreak/>
        <w:t>る</w:t>
      </w:r>
      <w:r w:rsidRPr="004F0D51">
        <w:rPr>
          <w:rFonts w:ascii="ＭＳ 明朝" w:eastAsia="ＭＳ 明朝" w:hAnsi="ＭＳ 明朝"/>
          <w:szCs w:val="21"/>
        </w:rPr>
        <w:t>が、その他の休暇の拡充や新設は困難。</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ＬＧＢＴ等の性的マイノリティの職員に対する特別休暇等の取得可能範囲について、令和２年４月から拡大したと</w:t>
      </w:r>
      <w:r>
        <w:rPr>
          <w:rFonts w:ascii="ＭＳ 明朝" w:eastAsia="ＭＳ 明朝" w:hAnsi="ＭＳ 明朝"/>
          <w:szCs w:val="21"/>
        </w:rPr>
        <w:t>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妊娠中の職員通勤緩和については母子健康手帳交付を受けている職員に加え、令和４年10月から母性健</w:t>
      </w:r>
      <w:r>
        <w:rPr>
          <w:rFonts w:ascii="ＭＳ 明朝" w:eastAsia="ＭＳ 明朝" w:hAnsi="ＭＳ 明朝"/>
          <w:szCs w:val="21"/>
        </w:rPr>
        <w:t>康管理指導事項連絡カード等のある職員にも対象を拡大したところ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育児休業については、平成31年</w:t>
      </w:r>
      <w:r>
        <w:rPr>
          <w:rFonts w:ascii="ＭＳ 明朝" w:eastAsia="ＭＳ 明朝" w:hAnsi="ＭＳ 明朝" w:hint="eastAsia"/>
          <w:szCs w:val="21"/>
        </w:rPr>
        <w:t>１</w:t>
      </w:r>
      <w:r w:rsidRPr="004F0D51">
        <w:rPr>
          <w:rFonts w:ascii="ＭＳ 明朝" w:eastAsia="ＭＳ 明朝" w:hAnsi="ＭＳ 明朝"/>
          <w:szCs w:val="21"/>
        </w:rPr>
        <w:t>月より、新規に保育所に入所する児童を集団生活への適用等を目的として、通常の保育の実施よりも時間を短縮して行う</w:t>
      </w:r>
      <w:r>
        <w:rPr>
          <w:rFonts w:ascii="ＭＳ 明朝" w:eastAsia="ＭＳ 明朝" w:hAnsi="ＭＳ 明朝"/>
          <w:szCs w:val="21"/>
        </w:rPr>
        <w:t>保育（慣らし保育）を、育児休業の取得要件として拡大したところ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今後とも、母体保護や子育てに関する特別休暇をはじめ、勤務条件に関する制度の運用が、適切に行われるよう指導するとともに、子育て</w:t>
      </w:r>
      <w:r>
        <w:rPr>
          <w:rFonts w:ascii="ＭＳ 明朝" w:eastAsia="ＭＳ 明朝" w:hAnsi="ＭＳ 明朝" w:hint="eastAsia"/>
          <w:szCs w:val="21"/>
        </w:rPr>
        <w:t>中の教職員が働きやすい職場環境づくりに努めていきたい</w:t>
      </w:r>
      <w:r w:rsidRPr="004F0D51">
        <w:rPr>
          <w:rFonts w:ascii="ＭＳ 明朝" w:eastAsia="ＭＳ 明朝" w:hAnsi="ＭＳ 明朝" w:hint="eastAsia"/>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従来から、勤務条件等については、必要に応じて市町村教育委員会を通じて周知徹底を</w:t>
      </w:r>
      <w:r>
        <w:rPr>
          <w:rFonts w:ascii="ＭＳ 明朝" w:eastAsia="ＭＳ 明朝" w:hAnsi="ＭＳ 明朝" w:hint="eastAsia"/>
          <w:szCs w:val="21"/>
        </w:rPr>
        <w:t>図るとともに、研修会等あらゆる機会を通じて指導してきたところ</w:t>
      </w:r>
      <w:r w:rsidRPr="004F0D51">
        <w:rPr>
          <w:rFonts w:ascii="ＭＳ 明朝" w:eastAsia="ＭＳ 明朝" w:hAnsi="ＭＳ 明朝" w:hint="eastAsia"/>
          <w:szCs w:val="21"/>
        </w:rPr>
        <w:t>。今年度においても、「学校職場における勤務条件等（制度解説）」を作成し、全ての新規採用教職員（政令市を除く）、市町村教育委員会、及び各学校あて配付し、今後の勤務条件管理に活用するようお願いしているところ。</w:t>
      </w:r>
    </w:p>
    <w:p w:rsidR="00423A9D" w:rsidRPr="002604FF"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今後とも、勤務条件等、特に、母体保護にかかわる特別休暇等</w:t>
      </w:r>
      <w:r>
        <w:rPr>
          <w:rFonts w:ascii="ＭＳ 明朝" w:eastAsia="ＭＳ 明朝" w:hAnsi="ＭＳ 明朝" w:hint="eastAsia"/>
          <w:szCs w:val="21"/>
        </w:rPr>
        <w:t>の制度の運用が適正に行われるよう努めていきたい</w:t>
      </w:r>
      <w:r w:rsidRPr="004F0D51">
        <w:rPr>
          <w:rFonts w:ascii="ＭＳ 明朝" w:eastAsia="ＭＳ 明朝" w:hAnsi="ＭＳ 明朝" w:hint="eastAsia"/>
          <w:szCs w:val="21"/>
        </w:rPr>
        <w:t>。</w:t>
      </w:r>
    </w:p>
    <w:p w:rsidR="004E2F65" w:rsidRPr="004F0D51"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sidR="00BE5841">
        <w:rPr>
          <w:rFonts w:ascii="ＭＳ 明朝" w:eastAsia="ＭＳ 明朝" w:hAnsi="ＭＳ 明朝" w:hint="eastAsia"/>
          <w:szCs w:val="21"/>
        </w:rPr>
        <w:t>６</w:t>
      </w:r>
      <w:r w:rsidRPr="002604FF">
        <w:rPr>
          <w:rFonts w:ascii="ＭＳ 明朝" w:eastAsia="ＭＳ 明朝" w:hAnsi="ＭＳ 明朝"/>
          <w:szCs w:val="21"/>
        </w:rPr>
        <w:t>）の項目について</w:t>
      </w:r>
    </w:p>
    <w:p w:rsidR="004E2F65" w:rsidRPr="002604FF" w:rsidRDefault="004E2F65"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臨時的任用職員の女性健康保障制度につ</w:t>
      </w:r>
      <w:r w:rsidR="002604FF">
        <w:rPr>
          <w:rFonts w:ascii="ＭＳ 明朝" w:eastAsia="ＭＳ 明朝" w:hAnsi="ＭＳ 明朝" w:hint="eastAsia"/>
          <w:szCs w:val="21"/>
        </w:rPr>
        <w:t>い</w:t>
      </w:r>
      <w:r w:rsidRPr="002604FF">
        <w:rPr>
          <w:rFonts w:ascii="ＭＳ 明朝" w:eastAsia="ＭＳ 明朝" w:hAnsi="ＭＳ 明朝" w:hint="eastAsia"/>
          <w:szCs w:val="21"/>
        </w:rPr>
        <w:t>ては、母性保護の観点から、今後とも、制度の趣旨を踏まえ､適切に対処するよう、市町村教育委員会への指導に努めて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E2F65" w:rsidRPr="002604FF"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sidR="004F0D51">
        <w:rPr>
          <w:rFonts w:ascii="ＭＳ 明朝" w:eastAsia="ＭＳ 明朝" w:hAnsi="ＭＳ 明朝" w:hint="eastAsia"/>
          <w:szCs w:val="21"/>
        </w:rPr>
        <w:t>７</w:t>
      </w:r>
      <w:r w:rsidRPr="002604FF">
        <w:rPr>
          <w:rFonts w:ascii="ＭＳ 明朝" w:eastAsia="ＭＳ 明朝" w:hAnsi="ＭＳ 明朝"/>
          <w:szCs w:val="21"/>
        </w:rPr>
        <w:t>）の項目について</w:t>
      </w:r>
    </w:p>
    <w:p w:rsidR="004E2F65" w:rsidRPr="002604FF" w:rsidRDefault="004E2F65"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産休に引き続く妊娠障害休暇の代替者との引き継ぎ日を設けることは、現状では困難。</w:t>
      </w:r>
    </w:p>
    <w:p w:rsidR="00C20C69" w:rsidRDefault="00C20C69" w:rsidP="002604FF">
      <w:pPr>
        <w:rPr>
          <w:rFonts w:ascii="ＭＳ 明朝" w:eastAsia="ＭＳ 明朝" w:hAnsi="ＭＳ 明朝"/>
          <w:szCs w:val="21"/>
        </w:rPr>
      </w:pPr>
    </w:p>
    <w:p w:rsidR="00B17574" w:rsidRPr="002604FF" w:rsidRDefault="00B17574" w:rsidP="00B1757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１</w:t>
      </w:r>
      <w:r w:rsidRPr="002604FF">
        <w:rPr>
          <w:rFonts w:ascii="ＭＳ 明朝" w:eastAsia="ＭＳ 明朝" w:hAnsi="ＭＳ 明朝"/>
          <w:szCs w:val="21"/>
        </w:rPr>
        <w:t>）</w:t>
      </w:r>
      <w:r>
        <w:rPr>
          <w:rFonts w:ascii="ＭＳ 明朝" w:eastAsia="ＭＳ 明朝" w:hAnsi="ＭＳ 明朝" w:hint="eastAsia"/>
          <w:szCs w:val="21"/>
        </w:rPr>
        <w:t>①</w:t>
      </w:r>
      <w:r w:rsidRPr="002604FF">
        <w:rPr>
          <w:rFonts w:ascii="ＭＳ 明朝" w:eastAsia="ＭＳ 明朝" w:hAnsi="ＭＳ 明朝"/>
          <w:szCs w:val="21"/>
        </w:rPr>
        <w:t>の項目について</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代替者の確保に資するよう、令和４年度は対象を小学校に加えて中学校にも拡大し、夏季休業日の前日までに産休を取得する教員を対象に年度当初から臨時的任用職員を前倒しで任用する措置を実施するとともに、中学校教諭の普通免許状を所持する者に小学校の臨時免許</w:t>
      </w:r>
      <w:r>
        <w:rPr>
          <w:rFonts w:ascii="ＭＳ 明朝" w:eastAsia="ＭＳ 明朝" w:hAnsi="ＭＳ 明朝" w:hint="eastAsia"/>
          <w:szCs w:val="21"/>
        </w:rPr>
        <w:t>状の授与、免許状失効者等を対象とした研修等を行っているところ</w:t>
      </w:r>
      <w:r w:rsidRPr="004F0D51">
        <w:rPr>
          <w:rFonts w:ascii="ＭＳ 明朝" w:eastAsia="ＭＳ 明朝" w:hAnsi="ＭＳ 明朝" w:hint="eastAsia"/>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また、近年の厳しい欠員状況を踏まえ、次年度の</w:t>
      </w:r>
      <w:r>
        <w:rPr>
          <w:rFonts w:ascii="ＭＳ 明朝" w:eastAsia="ＭＳ 明朝" w:hAnsi="ＭＳ 明朝" w:hint="eastAsia"/>
          <w:szCs w:val="21"/>
        </w:rPr>
        <w:t>前倒し任用の実施について、国の通知も踏まえ検討しているところ</w:t>
      </w:r>
      <w:r w:rsidRPr="004F0D51">
        <w:rPr>
          <w:rFonts w:ascii="ＭＳ 明朝" w:eastAsia="ＭＳ 明朝" w:hAnsi="ＭＳ 明朝" w:hint="eastAsia"/>
          <w:szCs w:val="21"/>
        </w:rPr>
        <w:t>。</w:t>
      </w:r>
    </w:p>
    <w:p w:rsidR="00B17574" w:rsidRPr="00647D7D"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これらの取組みを行うことにより、今後とも適正な勤務労働条件の確保に取り組んで</w:t>
      </w:r>
      <w:r>
        <w:rPr>
          <w:rFonts w:ascii="ＭＳ 明朝" w:eastAsia="ＭＳ 明朝" w:hAnsi="ＭＳ 明朝" w:hint="eastAsia"/>
          <w:szCs w:val="21"/>
        </w:rPr>
        <w:t>いく</w:t>
      </w:r>
      <w:r w:rsidRPr="004F0D51">
        <w:rPr>
          <w:rFonts w:ascii="ＭＳ 明朝" w:eastAsia="ＭＳ 明朝" w:hAnsi="ＭＳ 明朝" w:hint="eastAsia"/>
          <w:szCs w:val="21"/>
        </w:rPr>
        <w:t>。</w:t>
      </w:r>
    </w:p>
    <w:p w:rsidR="00B17574" w:rsidRPr="004F0D51" w:rsidRDefault="00B17574"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lastRenderedPageBreak/>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１</w:t>
      </w:r>
      <w:r w:rsidRPr="002604FF">
        <w:rPr>
          <w:rFonts w:ascii="ＭＳ 明朝" w:eastAsia="ＭＳ 明朝" w:hAnsi="ＭＳ 明朝"/>
          <w:szCs w:val="21"/>
        </w:rPr>
        <w:t>）</w:t>
      </w:r>
      <w:r>
        <w:rPr>
          <w:rFonts w:ascii="ＭＳ 明朝" w:eastAsia="ＭＳ 明朝" w:hAnsi="ＭＳ 明朝" w:hint="eastAsia"/>
          <w:szCs w:val="21"/>
        </w:rPr>
        <w:t>②③</w:t>
      </w:r>
      <w:r w:rsidR="004F0D51">
        <w:rPr>
          <w:rFonts w:ascii="ＭＳ 明朝" w:eastAsia="ＭＳ 明朝" w:hAnsi="ＭＳ 明朝" w:hint="eastAsia"/>
          <w:szCs w:val="21"/>
        </w:rPr>
        <w:t>④</w:t>
      </w:r>
      <w:r w:rsidRPr="002604FF">
        <w:rPr>
          <w:rFonts w:ascii="ＭＳ 明朝" w:eastAsia="ＭＳ 明朝" w:hAnsi="ＭＳ 明朝"/>
          <w:szCs w:val="21"/>
        </w:rPr>
        <w:t>の項目について</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府教育庁では、次世代育成支援対策推進法に基づき、平成</w:t>
      </w:r>
      <w:r w:rsidRPr="004F0D51">
        <w:rPr>
          <w:rFonts w:ascii="ＭＳ 明朝" w:eastAsia="ＭＳ 明朝" w:hAnsi="ＭＳ 明朝"/>
          <w:szCs w:val="21"/>
        </w:rPr>
        <w:t>27年４月から５年間を前期計画期間とする大阪府教育委員会特定事業主行動計画を策定、また、令和２年10月には令和２年４月から５年間を後期計画期間とする新たな計画を策定し、次世代育成の趣旨</w:t>
      </w:r>
      <w:r>
        <w:rPr>
          <w:rFonts w:ascii="ＭＳ 明朝" w:eastAsia="ＭＳ 明朝" w:hAnsi="ＭＳ 明朝"/>
          <w:szCs w:val="21"/>
        </w:rPr>
        <w:t>から、子育て中の教職員の支援に向けた取組みを進めてきたところ</w:t>
      </w:r>
      <w:r w:rsidRPr="004F0D51">
        <w:rPr>
          <w:rFonts w:ascii="ＭＳ 明朝" w:eastAsia="ＭＳ 明朝" w:hAnsi="ＭＳ 明朝"/>
          <w:szCs w:val="21"/>
        </w:rPr>
        <w:t>。この計画につ</w:t>
      </w:r>
      <w:r>
        <w:rPr>
          <w:rFonts w:ascii="ＭＳ 明朝" w:eastAsia="ＭＳ 明朝" w:hAnsi="ＭＳ 明朝" w:hint="eastAsia"/>
          <w:szCs w:val="21"/>
        </w:rPr>
        <w:t>い</w:t>
      </w:r>
      <w:r w:rsidRPr="004F0D51">
        <w:rPr>
          <w:rFonts w:ascii="ＭＳ 明朝" w:eastAsia="ＭＳ 明朝" w:hAnsi="ＭＳ 明朝"/>
          <w:szCs w:val="21"/>
        </w:rPr>
        <w:t>ては、府費負担教職員に対する取組み</w:t>
      </w:r>
      <w:r>
        <w:rPr>
          <w:rFonts w:ascii="ＭＳ 明朝" w:eastAsia="ＭＳ 明朝" w:hAnsi="ＭＳ 明朝"/>
          <w:szCs w:val="21"/>
        </w:rPr>
        <w:t>の参考となるよう、各市町村教育委員会へ情報提供を行ったところ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育児休業等の男性職員の取得促進につ</w:t>
      </w:r>
      <w:r>
        <w:rPr>
          <w:rFonts w:ascii="ＭＳ 明朝" w:eastAsia="ＭＳ 明朝" w:hAnsi="ＭＳ 明朝" w:hint="eastAsia"/>
          <w:szCs w:val="21"/>
        </w:rPr>
        <w:t>い</w:t>
      </w:r>
      <w:r w:rsidRPr="004F0D51">
        <w:rPr>
          <w:rFonts w:ascii="ＭＳ 明朝" w:eastAsia="ＭＳ 明朝" w:hAnsi="ＭＳ 明朝" w:hint="eastAsia"/>
          <w:szCs w:val="21"/>
        </w:rPr>
        <w:t>ては、子育て推進月間、育児短時間勤務の導入などに加えて、平成</w:t>
      </w:r>
      <w:r w:rsidRPr="004F0D51">
        <w:rPr>
          <w:rFonts w:ascii="ＭＳ 明朝" w:eastAsia="ＭＳ 明朝" w:hAnsi="ＭＳ 明朝"/>
          <w:szCs w:val="21"/>
        </w:rPr>
        <w:t>22年</w:t>
      </w:r>
      <w:r>
        <w:rPr>
          <w:rFonts w:ascii="ＭＳ 明朝" w:eastAsia="ＭＳ 明朝" w:hAnsi="ＭＳ 明朝" w:hint="eastAsia"/>
          <w:szCs w:val="21"/>
        </w:rPr>
        <w:t>６</w:t>
      </w:r>
      <w:r w:rsidRPr="004F0D51">
        <w:rPr>
          <w:rFonts w:ascii="ＭＳ 明朝" w:eastAsia="ＭＳ 明朝" w:hAnsi="ＭＳ 明朝"/>
          <w:szCs w:val="21"/>
        </w:rPr>
        <w:t>月30日から、配偶者の就業状況に</w:t>
      </w:r>
      <w:r>
        <w:rPr>
          <w:rFonts w:ascii="ＭＳ 明朝" w:eastAsia="ＭＳ 明朝" w:hAnsi="ＭＳ 明朝"/>
          <w:szCs w:val="21"/>
        </w:rPr>
        <w:t>かかわらず育児休業等を取得可能とする改正等を行ってきたところ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育児休業については、平成</w:t>
      </w:r>
      <w:r w:rsidRPr="004F0D51">
        <w:rPr>
          <w:rFonts w:ascii="ＭＳ 明朝" w:eastAsia="ＭＳ 明朝" w:hAnsi="ＭＳ 明朝"/>
          <w:szCs w:val="21"/>
        </w:rPr>
        <w:t>31</w:t>
      </w:r>
      <w:r>
        <w:rPr>
          <w:rFonts w:ascii="ＭＳ 明朝" w:eastAsia="ＭＳ 明朝" w:hAnsi="ＭＳ 明朝"/>
          <w:szCs w:val="21"/>
        </w:rPr>
        <w:t>年</w:t>
      </w:r>
      <w:r>
        <w:rPr>
          <w:rFonts w:ascii="ＭＳ 明朝" w:eastAsia="ＭＳ 明朝" w:hAnsi="ＭＳ 明朝" w:hint="eastAsia"/>
          <w:szCs w:val="21"/>
        </w:rPr>
        <w:t>１</w:t>
      </w:r>
      <w:r w:rsidRPr="004F0D51">
        <w:rPr>
          <w:rFonts w:ascii="ＭＳ 明朝" w:eastAsia="ＭＳ 明朝" w:hAnsi="ＭＳ 明朝"/>
          <w:szCs w:val="21"/>
        </w:rPr>
        <w:t>月より、新規に保育所に入所する児童を集団生活への適用等を目的として、通常の保育の実施よりも時間を短縮して行う</w:t>
      </w:r>
      <w:r>
        <w:rPr>
          <w:rFonts w:ascii="ＭＳ 明朝" w:eastAsia="ＭＳ 明朝" w:hAnsi="ＭＳ 明朝"/>
          <w:szCs w:val="21"/>
        </w:rPr>
        <w:t>保育（慣らし保育）を、育児休業の取得要件として拡大したところ</w:t>
      </w:r>
      <w:r w:rsidRPr="004F0D51">
        <w:rPr>
          <w:rFonts w:ascii="ＭＳ 明朝" w:eastAsia="ＭＳ 明朝" w:hAnsi="ＭＳ 明朝"/>
          <w:szCs w:val="21"/>
        </w:rPr>
        <w:t>。</w:t>
      </w:r>
    </w:p>
    <w:p w:rsid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また、令和２年</w:t>
      </w:r>
      <w:r w:rsidRPr="004F0D51">
        <w:rPr>
          <w:rFonts w:ascii="ＭＳ 明朝" w:eastAsia="ＭＳ 明朝" w:hAnsi="ＭＳ 明朝"/>
          <w:szCs w:val="21"/>
        </w:rPr>
        <w:t>10</w:t>
      </w:r>
      <w:r>
        <w:rPr>
          <w:rFonts w:ascii="ＭＳ 明朝" w:eastAsia="ＭＳ 明朝" w:hAnsi="ＭＳ 明朝"/>
          <w:szCs w:val="21"/>
        </w:rPr>
        <w:t>月からは育児休業等に関する勤務制度の拡充を行ったところ</w:t>
      </w:r>
      <w:r w:rsidRPr="004F0D51">
        <w:rPr>
          <w:rFonts w:ascii="ＭＳ 明朝" w:eastAsia="ＭＳ 明朝" w:hAnsi="ＭＳ 明朝"/>
          <w:szCs w:val="21"/>
        </w:rPr>
        <w:t>。</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さらには、教職員の更なる休暇・休業制度の理解向上と取得促進につなげるため、育児に関して利用可能な制度を一覧にした表を、各府立学校及び各</w:t>
      </w:r>
      <w:r>
        <w:rPr>
          <w:rFonts w:ascii="ＭＳ 明朝" w:eastAsia="ＭＳ 明朝" w:hAnsi="ＭＳ 明朝" w:hint="eastAsia"/>
          <w:szCs w:val="21"/>
        </w:rPr>
        <w:t>市町村教育委員会へ送付し、全教職員への周知に努めているところ</w:t>
      </w:r>
      <w:r w:rsidRPr="004F0D51">
        <w:rPr>
          <w:rFonts w:ascii="ＭＳ 明朝" w:eastAsia="ＭＳ 明朝" w:hAnsi="ＭＳ 明朝" w:hint="eastAsia"/>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育児休業の意思確認義務にあたっては、育児休業に関する制度や給与等を記載した意向確認書を</w:t>
      </w:r>
      <w:r>
        <w:rPr>
          <w:rFonts w:ascii="ＭＳ 明朝" w:eastAsia="ＭＳ 明朝" w:hAnsi="ＭＳ 明朝" w:hint="eastAsia"/>
          <w:szCs w:val="21"/>
        </w:rPr>
        <w:t>、対象職員のみならず全教職員へ配布するよう通知しているところ</w:t>
      </w:r>
      <w:r w:rsidRPr="004F0D51">
        <w:rPr>
          <w:rFonts w:ascii="ＭＳ 明朝" w:eastAsia="ＭＳ 明朝" w:hAnsi="ＭＳ 明朝" w:hint="eastAsia"/>
          <w:szCs w:val="21"/>
        </w:rPr>
        <w:t>。</w:t>
      </w:r>
    </w:p>
    <w:p w:rsidR="004F0D51" w:rsidRPr="002604FF" w:rsidRDefault="004F0D51" w:rsidP="004F0D51">
      <w:pPr>
        <w:rPr>
          <w:rFonts w:ascii="ＭＳ 明朝" w:eastAsia="ＭＳ 明朝" w:hAnsi="ＭＳ 明朝" w:hint="eastAsia"/>
          <w:szCs w:val="21"/>
        </w:rPr>
      </w:pPr>
      <w:r w:rsidRPr="004F0D51">
        <w:rPr>
          <w:rFonts w:ascii="ＭＳ 明朝" w:eastAsia="ＭＳ 明朝" w:hAnsi="ＭＳ 明朝" w:hint="eastAsia"/>
          <w:szCs w:val="21"/>
        </w:rPr>
        <w:t xml:space="preserve">　引き続き、子育て中の教職員をはじめ、すべての教職員が働きやすい職場環境づくりに努めて</w:t>
      </w:r>
      <w:r>
        <w:rPr>
          <w:rFonts w:ascii="ＭＳ 明朝" w:eastAsia="ＭＳ 明朝" w:hAnsi="ＭＳ 明朝" w:hint="eastAsia"/>
          <w:szCs w:val="21"/>
        </w:rPr>
        <w:t>いきたい</w:t>
      </w:r>
      <w:r w:rsidRPr="004F0D51">
        <w:rPr>
          <w:rFonts w:ascii="ＭＳ 明朝" w:eastAsia="ＭＳ 明朝" w:hAnsi="ＭＳ 明朝" w:hint="eastAsia"/>
          <w:szCs w:val="21"/>
        </w:rPr>
        <w:t>。</w:t>
      </w:r>
    </w:p>
    <w:p w:rsidR="00F86C1D" w:rsidRPr="00F86C1D" w:rsidRDefault="00F86C1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２</w:t>
      </w:r>
      <w:r w:rsidRPr="002604FF">
        <w:rPr>
          <w:rFonts w:ascii="ＭＳ 明朝" w:eastAsia="ＭＳ 明朝" w:hAnsi="ＭＳ 明朝"/>
          <w:szCs w:val="21"/>
        </w:rPr>
        <w:t>）</w:t>
      </w:r>
      <w:r w:rsidR="00647D7D">
        <w:rPr>
          <w:rFonts w:ascii="ＭＳ 明朝" w:eastAsia="ＭＳ 明朝" w:hAnsi="ＭＳ 明朝" w:hint="eastAsia"/>
          <w:szCs w:val="21"/>
        </w:rPr>
        <w:t>①②</w:t>
      </w:r>
      <w:r w:rsidRPr="002604FF">
        <w:rPr>
          <w:rFonts w:ascii="ＭＳ 明朝" w:eastAsia="ＭＳ 明朝" w:hAnsi="ＭＳ 明朝"/>
          <w:szCs w:val="21"/>
        </w:rPr>
        <w:t>の項目について</w:t>
      </w:r>
    </w:p>
    <w:p w:rsidR="004E2F65" w:rsidRPr="002604FF" w:rsidRDefault="004E2F65"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育児短時間勤務制度につ</w:t>
      </w:r>
      <w:r w:rsidR="002604FF">
        <w:rPr>
          <w:rFonts w:ascii="ＭＳ 明朝" w:eastAsia="ＭＳ 明朝" w:hAnsi="ＭＳ 明朝" w:hint="eastAsia"/>
          <w:szCs w:val="21"/>
        </w:rPr>
        <w:t>い</w:t>
      </w:r>
      <w:r w:rsidRPr="002604FF">
        <w:rPr>
          <w:rFonts w:ascii="ＭＳ 明朝" w:eastAsia="ＭＳ 明朝" w:hAnsi="ＭＳ 明朝" w:hint="eastAsia"/>
          <w:szCs w:val="21"/>
        </w:rPr>
        <w:t>ては、今後とも適切な対応が行われるよう、市町村教育委員会を指導して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E2F65" w:rsidRPr="002604FF" w:rsidRDefault="004E2F65"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なお、代替措置については、原則、短時間勤務職員の勤</w:t>
      </w:r>
      <w:r w:rsidR="002604FF">
        <w:rPr>
          <w:rFonts w:ascii="ＭＳ 明朝" w:eastAsia="ＭＳ 明朝" w:hAnsi="ＭＳ 明朝" w:hint="eastAsia"/>
          <w:szCs w:val="21"/>
        </w:rPr>
        <w:t>務時間と正規の勤務時間との差に相当する非常勤職員により対応している</w:t>
      </w:r>
      <w:r w:rsidRPr="002604FF">
        <w:rPr>
          <w:rFonts w:ascii="ＭＳ 明朝" w:eastAsia="ＭＳ 明朝" w:hAnsi="ＭＳ 明朝" w:hint="eastAsia"/>
          <w:szCs w:val="21"/>
        </w:rPr>
        <w:t>。</w:t>
      </w:r>
    </w:p>
    <w:p w:rsidR="002604FF" w:rsidRPr="00647D7D" w:rsidRDefault="002604FF" w:rsidP="00D42344">
      <w:pPr>
        <w:rPr>
          <w:rFonts w:ascii="ＭＳ 明朝" w:eastAsia="ＭＳ 明朝" w:hAnsi="ＭＳ 明朝"/>
          <w:szCs w:val="21"/>
        </w:rPr>
      </w:pPr>
    </w:p>
    <w:p w:rsidR="00D42344" w:rsidRPr="00D42344" w:rsidRDefault="00D42344" w:rsidP="00D4234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３</w:t>
      </w:r>
      <w:r w:rsidRPr="002604FF">
        <w:rPr>
          <w:rFonts w:ascii="ＭＳ 明朝" w:eastAsia="ＭＳ 明朝" w:hAnsi="ＭＳ 明朝"/>
          <w:szCs w:val="21"/>
        </w:rPr>
        <w:t>）の項目について</w:t>
      </w:r>
    </w:p>
    <w:p w:rsidR="004E2F65" w:rsidRPr="002604FF" w:rsidRDefault="00B17574" w:rsidP="004E2F65">
      <w:pPr>
        <w:ind w:firstLineChars="100" w:firstLine="210"/>
        <w:rPr>
          <w:rFonts w:ascii="ＭＳ 明朝" w:eastAsia="ＭＳ 明朝" w:hAnsi="ＭＳ 明朝"/>
          <w:szCs w:val="21"/>
        </w:rPr>
      </w:pPr>
      <w:r>
        <w:rPr>
          <w:rFonts w:ascii="ＭＳ 明朝" w:eastAsia="ＭＳ 明朝" w:hAnsi="ＭＳ 明朝" w:hint="eastAsia"/>
          <w:szCs w:val="21"/>
        </w:rPr>
        <w:t>育児休業期間の全てを退職手当の継続年数に算入することは、通常に勤務する職員との均衡上、困難。</w:t>
      </w:r>
    </w:p>
    <w:p w:rsidR="00A732CD" w:rsidRDefault="00A732CD" w:rsidP="00A732CD">
      <w:pPr>
        <w:rPr>
          <w:rFonts w:ascii="ＭＳ 明朝" w:eastAsia="ＭＳ 明朝" w:hAnsi="ＭＳ 明朝"/>
          <w:szCs w:val="21"/>
        </w:rPr>
      </w:pPr>
    </w:p>
    <w:p w:rsidR="004E2F65" w:rsidRDefault="00A732CD" w:rsidP="00660C1C">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４</w:t>
      </w:r>
      <w:r w:rsidRPr="002604FF">
        <w:rPr>
          <w:rFonts w:ascii="ＭＳ 明朝" w:eastAsia="ＭＳ 明朝" w:hAnsi="ＭＳ 明朝"/>
          <w:szCs w:val="21"/>
        </w:rPr>
        <w:t>）</w:t>
      </w:r>
      <w:r>
        <w:rPr>
          <w:rFonts w:ascii="ＭＳ 明朝" w:eastAsia="ＭＳ 明朝" w:hAnsi="ＭＳ 明朝" w:hint="eastAsia"/>
          <w:szCs w:val="21"/>
        </w:rPr>
        <w:t>（５）①②③④（６）（８）</w:t>
      </w:r>
      <w:r w:rsidRPr="002604FF">
        <w:rPr>
          <w:rFonts w:ascii="ＭＳ 明朝" w:eastAsia="ＭＳ 明朝" w:hAnsi="ＭＳ 明朝"/>
          <w:szCs w:val="21"/>
        </w:rPr>
        <w:t>の項目について</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特別休暇については、より府民理解を得られる制度にする観点から、民間状況も一定反映されている国制度を基本に見直しを行い、平成</w:t>
      </w:r>
      <w:r w:rsidRPr="004F0D51">
        <w:rPr>
          <w:rFonts w:ascii="ＭＳ 明朝" w:eastAsia="ＭＳ 明朝" w:hAnsi="ＭＳ 明朝"/>
          <w:szCs w:val="21"/>
        </w:rPr>
        <w:t>22</w:t>
      </w:r>
      <w:r>
        <w:rPr>
          <w:rFonts w:ascii="ＭＳ 明朝" w:eastAsia="ＭＳ 明朝" w:hAnsi="ＭＳ 明朝"/>
          <w:szCs w:val="21"/>
        </w:rPr>
        <w:t>年度から実施しているところ</w:t>
      </w:r>
      <w:r w:rsidRPr="004F0D51">
        <w:rPr>
          <w:rFonts w:ascii="ＭＳ 明朝" w:eastAsia="ＭＳ 明朝" w:hAnsi="ＭＳ 明朝"/>
          <w:szCs w:val="21"/>
        </w:rPr>
        <w:t>。なお、令和２年４月より子育て部分休暇、不妊治療休暇の導入等を、令和４年４月より出生サポート休暇の導入等を、同年10月からは育児休業等に関する勤務制度の拡充を行ったところで</w:t>
      </w:r>
      <w:r>
        <w:rPr>
          <w:rFonts w:ascii="ＭＳ 明朝" w:eastAsia="ＭＳ 明朝" w:hAnsi="ＭＳ 明朝" w:hint="eastAsia"/>
          <w:szCs w:val="21"/>
        </w:rPr>
        <w:t>あ</w:t>
      </w:r>
      <w:r>
        <w:rPr>
          <w:rFonts w:ascii="ＭＳ 明朝" w:eastAsia="ＭＳ 明朝" w:hAnsi="ＭＳ 明朝" w:hint="eastAsia"/>
          <w:szCs w:val="21"/>
        </w:rPr>
        <w:lastRenderedPageBreak/>
        <w:t>る</w:t>
      </w:r>
      <w:r>
        <w:rPr>
          <w:rFonts w:ascii="ＭＳ 明朝" w:eastAsia="ＭＳ 明朝" w:hAnsi="ＭＳ 明朝"/>
          <w:szCs w:val="21"/>
        </w:rPr>
        <w:t>が、その他の休暇の拡充や新設は困難</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子育て部分休暇については、令和２年４月より、育児部分休業に引き続く</w:t>
      </w:r>
      <w:r>
        <w:rPr>
          <w:rFonts w:ascii="ＭＳ 明朝" w:eastAsia="ＭＳ 明朝" w:hAnsi="ＭＳ 明朝"/>
          <w:szCs w:val="21"/>
        </w:rPr>
        <w:t>新たな休暇制度として、対象年齢を小学校三年生までとしたところ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災害発生時における職員の勤務労働条件については、今</w:t>
      </w:r>
      <w:r>
        <w:rPr>
          <w:rFonts w:ascii="ＭＳ 明朝" w:eastAsia="ＭＳ 明朝" w:hAnsi="ＭＳ 明朝"/>
          <w:szCs w:val="21"/>
        </w:rPr>
        <w:t>後とも、条例、規則等の諸規程に基づき適切な運用に努めて</w:t>
      </w:r>
      <w:r>
        <w:rPr>
          <w:rFonts w:ascii="ＭＳ 明朝" w:eastAsia="ＭＳ 明朝" w:hAnsi="ＭＳ 明朝" w:hint="eastAsia"/>
          <w:szCs w:val="21"/>
        </w:rPr>
        <w:t>いく</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勤務条件等については、従前から必要に応じて、各府立学校及び各市町村教育委員会あてに周知を図</w:t>
      </w:r>
      <w:r>
        <w:rPr>
          <w:rFonts w:ascii="ＭＳ 明朝" w:eastAsia="ＭＳ 明朝" w:hAnsi="ＭＳ 明朝" w:hint="eastAsia"/>
          <w:szCs w:val="21"/>
        </w:rPr>
        <w:t>るとともに、研修会等のあらゆる機会を通じて周知してきたところ</w:t>
      </w:r>
      <w:r w:rsidRPr="004F0D51">
        <w:rPr>
          <w:rFonts w:ascii="ＭＳ 明朝" w:eastAsia="ＭＳ 明朝" w:hAnsi="ＭＳ 明朝" w:hint="eastAsia"/>
          <w:szCs w:val="21"/>
        </w:rPr>
        <w:t>。</w:t>
      </w:r>
    </w:p>
    <w:p w:rsidR="004F0D5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今後とも、母体保護や子育てに関する特別休暇をはじめ、勤務条件に関する制度の運用が、適切に行われるよう指導するとともに、子育て中の教職員をはじめ、すべ</w:t>
      </w:r>
      <w:r>
        <w:rPr>
          <w:rFonts w:ascii="ＭＳ 明朝" w:eastAsia="ＭＳ 明朝" w:hAnsi="ＭＳ 明朝" w:hint="eastAsia"/>
          <w:szCs w:val="21"/>
        </w:rPr>
        <w:t>ての教職員が働きやすい職場環境づくりに努めていきたい</w:t>
      </w:r>
      <w:r w:rsidRPr="004F0D51">
        <w:rPr>
          <w:rFonts w:ascii="ＭＳ 明朝" w:eastAsia="ＭＳ 明朝" w:hAnsi="ＭＳ 明朝" w:hint="eastAsia"/>
          <w:szCs w:val="21"/>
        </w:rPr>
        <w:t>。</w:t>
      </w:r>
    </w:p>
    <w:p w:rsidR="005F27F1" w:rsidRPr="008473E0" w:rsidRDefault="005F27F1" w:rsidP="00A732CD">
      <w:pPr>
        <w:rPr>
          <w:rFonts w:ascii="ＭＳ 明朝" w:eastAsia="ＭＳ 明朝" w:hAnsi="ＭＳ 明朝"/>
          <w:szCs w:val="21"/>
        </w:rPr>
      </w:pPr>
    </w:p>
    <w:p w:rsidR="00A732CD" w:rsidRPr="002604FF"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sidR="00647D7D">
        <w:rPr>
          <w:rFonts w:ascii="ＭＳ 明朝" w:eastAsia="ＭＳ 明朝" w:hAnsi="ＭＳ 明朝" w:hint="eastAsia"/>
          <w:szCs w:val="21"/>
        </w:rPr>
        <w:t>３（７）</w:t>
      </w:r>
      <w:r w:rsidR="004F0D51">
        <w:rPr>
          <w:rFonts w:ascii="ＭＳ 明朝" w:eastAsia="ＭＳ 明朝" w:hAnsi="ＭＳ 明朝" w:hint="eastAsia"/>
          <w:szCs w:val="21"/>
        </w:rPr>
        <w:t>②</w:t>
      </w:r>
      <w:r w:rsidRPr="002604FF">
        <w:rPr>
          <w:rFonts w:ascii="ＭＳ 明朝" w:eastAsia="ＭＳ 明朝" w:hAnsi="ＭＳ 明朝"/>
          <w:szCs w:val="21"/>
        </w:rPr>
        <w:t>の項目について</w:t>
      </w:r>
    </w:p>
    <w:p w:rsidR="005F27F1" w:rsidRPr="002604FF" w:rsidRDefault="005F27F1"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介護休暇制度については、これまで期間延長等の改善や短期介護休暇を創設し、介護休暇の１回の取得回数の制限を平成</w:t>
      </w:r>
      <w:r w:rsidRPr="002604FF">
        <w:rPr>
          <w:rFonts w:ascii="ＭＳ 明朝" w:eastAsia="ＭＳ 明朝" w:hAnsi="ＭＳ 明朝"/>
          <w:szCs w:val="21"/>
        </w:rPr>
        <w:t>29年</w:t>
      </w:r>
      <w:r w:rsidR="00A732CD">
        <w:rPr>
          <w:rFonts w:ascii="ＭＳ 明朝" w:eastAsia="ＭＳ 明朝" w:hAnsi="ＭＳ 明朝" w:hint="eastAsia"/>
          <w:szCs w:val="21"/>
        </w:rPr>
        <w:t>４</w:t>
      </w:r>
      <w:r w:rsidRPr="002604FF">
        <w:rPr>
          <w:rFonts w:ascii="ＭＳ 明朝" w:eastAsia="ＭＳ 明朝" w:hAnsi="ＭＳ 明朝"/>
          <w:szCs w:val="21"/>
        </w:rPr>
        <w:t>月</w:t>
      </w:r>
      <w:r w:rsidR="00A732CD">
        <w:rPr>
          <w:rFonts w:ascii="ＭＳ 明朝" w:eastAsia="ＭＳ 明朝" w:hAnsi="ＭＳ 明朝" w:hint="eastAsia"/>
          <w:szCs w:val="21"/>
        </w:rPr>
        <w:t>１</w:t>
      </w:r>
      <w:r w:rsidR="00315444">
        <w:rPr>
          <w:rFonts w:ascii="ＭＳ 明朝" w:eastAsia="ＭＳ 明朝" w:hAnsi="ＭＳ 明朝"/>
          <w:szCs w:val="21"/>
        </w:rPr>
        <w:t>日から撤廃したところ</w:t>
      </w:r>
      <w:r w:rsidRPr="002604FF">
        <w:rPr>
          <w:rFonts w:ascii="ＭＳ 明朝" w:eastAsia="ＭＳ 明朝" w:hAnsi="ＭＳ 明朝"/>
          <w:szCs w:val="21"/>
        </w:rPr>
        <w:t>。</w:t>
      </w:r>
    </w:p>
    <w:p w:rsidR="005F27F1" w:rsidRPr="002604FF" w:rsidRDefault="005F27F1"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また、同制度等の趣旨につ</w:t>
      </w:r>
      <w:r w:rsidR="001A7AAA">
        <w:rPr>
          <w:rFonts w:ascii="ＭＳ 明朝" w:eastAsia="ＭＳ 明朝" w:hAnsi="ＭＳ 明朝" w:hint="eastAsia"/>
          <w:szCs w:val="21"/>
        </w:rPr>
        <w:t>い</w:t>
      </w:r>
      <w:r w:rsidRPr="002604FF">
        <w:rPr>
          <w:rFonts w:ascii="ＭＳ 明朝" w:eastAsia="ＭＳ 明朝" w:hAnsi="ＭＳ 明朝" w:hint="eastAsia"/>
          <w:szCs w:val="21"/>
        </w:rPr>
        <w:t>ては、今後とも、市町村教育委員会に周知を図って</w:t>
      </w:r>
      <w:r w:rsidR="00A732CD">
        <w:rPr>
          <w:rFonts w:ascii="ＭＳ 明朝" w:eastAsia="ＭＳ 明朝" w:hAnsi="ＭＳ 明朝" w:hint="eastAsia"/>
          <w:szCs w:val="21"/>
        </w:rPr>
        <w:t>いきたい</w:t>
      </w:r>
      <w:r w:rsidRPr="002604FF">
        <w:rPr>
          <w:rFonts w:ascii="ＭＳ 明朝" w:eastAsia="ＭＳ 明朝" w:hAnsi="ＭＳ 明朝" w:hint="eastAsia"/>
          <w:szCs w:val="21"/>
        </w:rPr>
        <w:t>。</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本務者の介護休暇取得による代替措置については、必要に</w:t>
      </w:r>
      <w:r>
        <w:rPr>
          <w:rFonts w:ascii="ＭＳ 明朝" w:eastAsia="ＭＳ 明朝" w:hAnsi="ＭＳ 明朝" w:hint="eastAsia"/>
          <w:szCs w:val="21"/>
        </w:rPr>
        <w:t>応じて市町村教育委員会と協議の上、実態を考慮して対応している</w:t>
      </w:r>
      <w:r w:rsidRPr="004F0D51">
        <w:rPr>
          <w:rFonts w:ascii="ＭＳ 明朝" w:eastAsia="ＭＳ 明朝" w:hAnsi="ＭＳ 明朝" w:hint="eastAsia"/>
          <w:szCs w:val="21"/>
        </w:rPr>
        <w:t>。</w:t>
      </w:r>
    </w:p>
    <w:p w:rsidR="004F0D51" w:rsidRPr="00E919B2" w:rsidRDefault="004F0D51" w:rsidP="00E87C94">
      <w:pPr>
        <w:rPr>
          <w:rFonts w:ascii="ＭＳ 明朝" w:eastAsia="ＭＳ 明朝" w:hAnsi="ＭＳ 明朝" w:hint="eastAsia"/>
          <w:szCs w:val="21"/>
        </w:rPr>
      </w:pPr>
    </w:p>
    <w:p w:rsidR="00E87C94" w:rsidRPr="00A732CD"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４（１）</w:t>
      </w:r>
      <w:r w:rsidRPr="002604FF">
        <w:rPr>
          <w:rFonts w:ascii="ＭＳ 明朝" w:eastAsia="ＭＳ 明朝" w:hAnsi="ＭＳ 明朝"/>
          <w:szCs w:val="21"/>
        </w:rPr>
        <w:t>の項目について</w:t>
      </w:r>
    </w:p>
    <w:p w:rsidR="004F0D51" w:rsidRPr="004F0D51" w:rsidRDefault="004F0D51" w:rsidP="004F0D51">
      <w:pPr>
        <w:ind w:firstLineChars="100" w:firstLine="210"/>
        <w:rPr>
          <w:rFonts w:ascii="ＭＳ 明朝" w:eastAsia="ＭＳ 明朝" w:hAnsi="ＭＳ 明朝"/>
          <w:szCs w:val="21"/>
        </w:rPr>
      </w:pPr>
      <w:r>
        <w:rPr>
          <w:rFonts w:ascii="ＭＳ 明朝" w:eastAsia="ＭＳ 明朝" w:hAnsi="ＭＳ 明朝" w:hint="eastAsia"/>
          <w:szCs w:val="21"/>
        </w:rPr>
        <w:t>教職員の働き方改革、長時間労働の是正は喫緊の課題と認識している</w:t>
      </w:r>
      <w:r w:rsidRPr="004F0D51">
        <w:rPr>
          <w:rFonts w:ascii="ＭＳ 明朝" w:eastAsia="ＭＳ 明朝" w:hAnsi="ＭＳ 明朝" w:hint="eastAsia"/>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府立学校においては、「在校等時間の適正な把握のための手続等に関する要綱」により、府</w:t>
      </w:r>
      <w:r>
        <w:rPr>
          <w:rFonts w:ascii="ＭＳ 明朝" w:eastAsia="ＭＳ 明朝" w:hAnsi="ＭＳ 明朝"/>
          <w:szCs w:val="21"/>
        </w:rPr>
        <w:t>立学校における教職員の勤務時間の適正な把握に努めているところ</w:t>
      </w:r>
      <w:r w:rsidRPr="004F0D51">
        <w:rPr>
          <w:rFonts w:ascii="ＭＳ 明朝" w:eastAsia="ＭＳ 明朝" w:hAnsi="ＭＳ 明朝"/>
          <w:szCs w:val="21"/>
        </w:rPr>
        <w:t>。また、「府立学校における働き方改革に係る取組みについ</w:t>
      </w:r>
      <w:r>
        <w:rPr>
          <w:rFonts w:ascii="ＭＳ 明朝" w:eastAsia="ＭＳ 明朝" w:hAnsi="ＭＳ 明朝"/>
          <w:szCs w:val="21"/>
        </w:rPr>
        <w:t>て」に基づく教職員の働き方改革についても、実施しているところ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令和２年４月には、給特法の改正等を踏まえ、時間外在校等時間の上限時間などを定める「府立学校の教育職員の業務量の適切な管理等に関する規則」等を施行し、より一層の取</w:t>
      </w:r>
      <w:r>
        <w:rPr>
          <w:rFonts w:ascii="ＭＳ 明朝" w:eastAsia="ＭＳ 明朝" w:hAnsi="ＭＳ 明朝"/>
          <w:szCs w:val="21"/>
        </w:rPr>
        <w:t>組みを求めることとしたところ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なお、より柔軟な勤務時間管理を可能とするため、令和４年４月から、いわゆる超勤４項目の区分にあたる業務について、勤務時間の割振りを可能と</w:t>
      </w:r>
      <w:r>
        <w:rPr>
          <w:rFonts w:ascii="ＭＳ 明朝" w:eastAsia="ＭＳ 明朝" w:hAnsi="ＭＳ 明朝"/>
          <w:szCs w:val="21"/>
        </w:rPr>
        <w:t>する１ヶ月単位の変形労働時間制の適用範囲の拡大を行ったところ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また、同年９月から、時間外在校等時間が30時間以上となっている教員及びその管理職に対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eastAsia="ＭＳ 明朝" w:hAnsi="ＭＳ 明朝"/>
          <w:szCs w:val="21"/>
        </w:rPr>
        <w:t>ータルサイト」に掲載し、府立学校での活用を推進しているところ</w:t>
      </w:r>
      <w:r w:rsidRPr="004F0D51">
        <w:rPr>
          <w:rFonts w:ascii="ＭＳ 明朝" w:eastAsia="ＭＳ 明朝" w:hAnsi="ＭＳ 明朝"/>
          <w:szCs w:val="21"/>
        </w:rPr>
        <w:t>。</w:t>
      </w:r>
    </w:p>
    <w:p w:rsidR="004F0D51" w:rsidRPr="004F0D51" w:rsidRDefault="004F0D51" w:rsidP="004F0D51">
      <w:pPr>
        <w:rPr>
          <w:rFonts w:ascii="ＭＳ 明朝" w:eastAsia="ＭＳ 明朝" w:hAnsi="ＭＳ 明朝"/>
          <w:szCs w:val="21"/>
        </w:rPr>
      </w:pPr>
      <w:r w:rsidRPr="004F0D51">
        <w:rPr>
          <w:rFonts w:ascii="ＭＳ 明朝" w:eastAsia="ＭＳ 明朝" w:hAnsi="ＭＳ 明朝"/>
          <w:szCs w:val="21"/>
        </w:rPr>
        <w:t xml:space="preserve">　更なる働き方改革の推進のために、関連諸規程及び必要な取組みの周知徹底に努めると</w:t>
      </w:r>
      <w:r w:rsidRPr="004F0D51">
        <w:rPr>
          <w:rFonts w:ascii="ＭＳ 明朝" w:eastAsia="ＭＳ 明朝" w:hAnsi="ＭＳ 明朝"/>
          <w:szCs w:val="21"/>
        </w:rPr>
        <w:lastRenderedPageBreak/>
        <w:t>ともに、時間外の縮減に向け、グループウェア等を活用した校務運営の効</w:t>
      </w:r>
      <w:r>
        <w:rPr>
          <w:rFonts w:ascii="ＭＳ 明朝" w:eastAsia="ＭＳ 明朝" w:hAnsi="ＭＳ 明朝"/>
          <w:szCs w:val="21"/>
        </w:rPr>
        <w:t>率化などの取組みを検討して</w:t>
      </w:r>
      <w:r>
        <w:rPr>
          <w:rFonts w:ascii="ＭＳ 明朝" w:eastAsia="ＭＳ 明朝" w:hAnsi="ＭＳ 明朝" w:hint="eastAsia"/>
          <w:szCs w:val="21"/>
        </w:rPr>
        <w:t>いく</w:t>
      </w:r>
      <w:r w:rsidRPr="004F0D51">
        <w:rPr>
          <w:rFonts w:ascii="ＭＳ 明朝" w:eastAsia="ＭＳ 明朝" w:hAnsi="ＭＳ 明朝"/>
          <w:szCs w:val="21"/>
        </w:rPr>
        <w:t>。</w:t>
      </w:r>
    </w:p>
    <w:p w:rsidR="005F27F1" w:rsidRDefault="004F0D51" w:rsidP="004F0D51">
      <w:pPr>
        <w:rPr>
          <w:rFonts w:ascii="ＭＳ 明朝" w:eastAsia="ＭＳ 明朝" w:hAnsi="ＭＳ 明朝"/>
          <w:szCs w:val="21"/>
        </w:rPr>
      </w:pPr>
      <w:r w:rsidRPr="004F0D51">
        <w:rPr>
          <w:rFonts w:ascii="ＭＳ 明朝" w:eastAsia="ＭＳ 明朝" w:hAnsi="ＭＳ 明朝"/>
          <w:szCs w:val="21"/>
        </w:rPr>
        <w:t xml:space="preserve">　市町村立学校における働き方改革の取組みにつ</w:t>
      </w:r>
      <w:r>
        <w:rPr>
          <w:rFonts w:ascii="ＭＳ 明朝" w:eastAsia="ＭＳ 明朝" w:hAnsi="ＭＳ 明朝" w:hint="eastAsia"/>
          <w:szCs w:val="21"/>
        </w:rPr>
        <w:t>い</w:t>
      </w:r>
      <w:r w:rsidRPr="004F0D51">
        <w:rPr>
          <w:rFonts w:ascii="ＭＳ 明朝" w:eastAsia="ＭＳ 明朝" w:hAnsi="ＭＳ 明朝"/>
          <w:szCs w:val="21"/>
        </w:rPr>
        <w:t>ても、府立学校で実施している趣旨を踏まえ、同様の措置がと</w:t>
      </w:r>
      <w:r>
        <w:rPr>
          <w:rFonts w:ascii="ＭＳ 明朝" w:eastAsia="ＭＳ 明朝" w:hAnsi="ＭＳ 明朝"/>
          <w:szCs w:val="21"/>
        </w:rPr>
        <w:t>られるよう市町村教育委員会に指導助言するなど働きかけて</w:t>
      </w:r>
      <w:r>
        <w:rPr>
          <w:rFonts w:ascii="ＭＳ 明朝" w:eastAsia="ＭＳ 明朝" w:hAnsi="ＭＳ 明朝" w:hint="eastAsia"/>
          <w:szCs w:val="21"/>
        </w:rPr>
        <w:t>いく</w:t>
      </w:r>
      <w:r w:rsidRPr="004F0D51">
        <w:rPr>
          <w:rFonts w:ascii="ＭＳ 明朝" w:eastAsia="ＭＳ 明朝" w:hAnsi="ＭＳ 明朝"/>
          <w:szCs w:val="21"/>
        </w:rPr>
        <w:t>。</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女性教職員の職業生活における活躍の推進については、前計画に基づくこれまでの取組みを拡充・強化した「公立学校における特定事業主行動計画（</w:t>
      </w:r>
      <w:r>
        <w:rPr>
          <w:rFonts w:ascii="ＭＳ 明朝" w:eastAsia="ＭＳ 明朝" w:hAnsi="ＭＳ 明朝" w:hint="eastAsia"/>
          <w:szCs w:val="21"/>
        </w:rPr>
        <w:t>2021</w:t>
      </w:r>
      <w:r w:rsidRPr="004F0D51">
        <w:rPr>
          <w:rFonts w:ascii="ＭＳ 明朝" w:eastAsia="ＭＳ 明朝" w:hAnsi="ＭＳ 明朝" w:hint="eastAsia"/>
          <w:szCs w:val="21"/>
        </w:rPr>
        <w:t>）」を新たに策定し、府立学校及び市町村教育委員会に周知したところ。</w:t>
      </w:r>
    </w:p>
    <w:p w:rsidR="00886B21" w:rsidRDefault="004F0D51" w:rsidP="004F0D51">
      <w:pPr>
        <w:rPr>
          <w:rFonts w:ascii="ＭＳ 明朝" w:eastAsia="ＭＳ 明朝" w:hAnsi="ＭＳ 明朝"/>
          <w:szCs w:val="21"/>
        </w:rPr>
      </w:pPr>
      <w:r w:rsidRPr="004F0D51">
        <w:rPr>
          <w:rFonts w:ascii="ＭＳ 明朝" w:eastAsia="ＭＳ 明朝" w:hAnsi="ＭＳ 明朝" w:hint="eastAsia"/>
          <w:szCs w:val="21"/>
        </w:rPr>
        <w:t xml:space="preserve">　今後とも働きやすい職場環境等の確保に向けて取組み、女性教職員の活躍を推進して</w:t>
      </w:r>
      <w:r>
        <w:rPr>
          <w:rFonts w:ascii="ＭＳ 明朝" w:eastAsia="ＭＳ 明朝" w:hAnsi="ＭＳ 明朝" w:hint="eastAsia"/>
          <w:szCs w:val="21"/>
        </w:rPr>
        <w:t>いく</w:t>
      </w:r>
      <w:r w:rsidRPr="004F0D51">
        <w:rPr>
          <w:rFonts w:ascii="ＭＳ 明朝" w:eastAsia="ＭＳ 明朝" w:hAnsi="ＭＳ 明朝" w:hint="eastAsia"/>
          <w:szCs w:val="21"/>
        </w:rPr>
        <w:t>。</w:t>
      </w:r>
    </w:p>
    <w:p w:rsidR="004F0D51" w:rsidRPr="004F0D51" w:rsidRDefault="004F0D51" w:rsidP="00E87C94">
      <w:pPr>
        <w:rPr>
          <w:rFonts w:ascii="ＭＳ 明朝" w:eastAsia="ＭＳ 明朝" w:hAnsi="ＭＳ 明朝" w:hint="eastAsia"/>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４（２）（５）</w:t>
      </w:r>
      <w:r w:rsidRPr="002604FF">
        <w:rPr>
          <w:rFonts w:ascii="ＭＳ 明朝" w:eastAsia="ＭＳ 明朝" w:hAnsi="ＭＳ 明朝"/>
          <w:szCs w:val="21"/>
        </w:rPr>
        <w:t>の項目について</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平成</w:t>
      </w:r>
      <w:r w:rsidRPr="004F0D51">
        <w:rPr>
          <w:rFonts w:ascii="ＭＳ 明朝" w:eastAsia="ＭＳ 明朝" w:hAnsi="ＭＳ 明朝"/>
          <w:szCs w:val="21"/>
        </w:rPr>
        <w:t>29年５月12日付け通知文において、セクシュアル・ハラスメントの概念については、同性に対するものも含まれており、被害を受けた者の性的指向又は性自認にかかわらないということを明文化し、府立学校校長・准校長に示してい</w:t>
      </w:r>
      <w:r w:rsidR="00685514">
        <w:rPr>
          <w:rFonts w:ascii="ＭＳ 明朝" w:eastAsia="ＭＳ 明朝" w:hAnsi="ＭＳ 明朝" w:hint="eastAsia"/>
          <w:szCs w:val="21"/>
        </w:rPr>
        <w:t>る</w:t>
      </w:r>
      <w:r w:rsidRPr="004F0D51">
        <w:rPr>
          <w:rFonts w:ascii="ＭＳ 明朝" w:eastAsia="ＭＳ 明朝" w:hAnsi="ＭＳ 明朝"/>
          <w:szCs w:val="21"/>
        </w:rPr>
        <w:t>。市町村教育委員会に対しても参考送付して</w:t>
      </w:r>
      <w:r>
        <w:rPr>
          <w:rFonts w:ascii="ＭＳ 明朝" w:eastAsia="ＭＳ 明朝" w:hAnsi="ＭＳ 明朝" w:hint="eastAsia"/>
          <w:szCs w:val="21"/>
        </w:rPr>
        <w:t>いる</w:t>
      </w:r>
      <w:r w:rsidRPr="004F0D51">
        <w:rPr>
          <w:rFonts w:ascii="ＭＳ 明朝" w:eastAsia="ＭＳ 明朝" w:hAnsi="ＭＳ 明朝"/>
          <w:szCs w:val="21"/>
        </w:rPr>
        <w:t>。</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加えて、教職員がハラスメントを受けた経験や教育庁・学校のハラスメント防止についての取組みが予防や解決に役立っているかなどを把握するため、府立学校の教職員を対象に、「教職員</w:t>
      </w:r>
      <w:r>
        <w:rPr>
          <w:rFonts w:ascii="ＭＳ 明朝" w:eastAsia="ＭＳ 明朝" w:hAnsi="ＭＳ 明朝" w:hint="eastAsia"/>
          <w:szCs w:val="21"/>
        </w:rPr>
        <w:t>間のハラスメントに係る実態把握アンケート」の実施を検討している</w:t>
      </w:r>
      <w:r w:rsidRPr="004F0D51">
        <w:rPr>
          <w:rFonts w:ascii="ＭＳ 明朝" w:eastAsia="ＭＳ 明朝" w:hAnsi="ＭＳ 明朝" w:hint="eastAsia"/>
          <w:szCs w:val="21"/>
        </w:rPr>
        <w:t>。</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szCs w:val="21"/>
        </w:rPr>
        <w:t>職場におけるハラスメントの防止及び対応につ</w:t>
      </w:r>
      <w:r>
        <w:rPr>
          <w:rFonts w:ascii="ＭＳ 明朝" w:eastAsia="ＭＳ 明朝" w:hAnsi="ＭＳ 明朝" w:hint="eastAsia"/>
          <w:szCs w:val="21"/>
        </w:rPr>
        <w:t>い</w:t>
      </w:r>
      <w:r w:rsidRPr="004F0D51">
        <w:rPr>
          <w:rFonts w:ascii="ＭＳ 明朝" w:eastAsia="ＭＳ 明朝" w:hAnsi="ＭＳ 明朝"/>
          <w:szCs w:val="21"/>
        </w:rPr>
        <w:t>ては、府立学校を対象に、これまで啓発用パンフレットの配付や相談体制の整備などの対策を講じているところ。引き続き、校内研修をはじめ様々な研修の機会を通じて、教職員の意</w:t>
      </w:r>
      <w:r>
        <w:rPr>
          <w:rFonts w:ascii="ＭＳ 明朝" w:eastAsia="ＭＳ 明朝" w:hAnsi="ＭＳ 明朝"/>
          <w:szCs w:val="21"/>
        </w:rPr>
        <w:t>識の啓発に努め、快適で働きやすい職場環境づくりに努めて</w:t>
      </w:r>
      <w:r>
        <w:rPr>
          <w:rFonts w:ascii="ＭＳ 明朝" w:eastAsia="ＭＳ 明朝" w:hAnsi="ＭＳ 明朝" w:hint="eastAsia"/>
          <w:szCs w:val="21"/>
        </w:rPr>
        <w:t>いく</w:t>
      </w:r>
      <w:r w:rsidRPr="004F0D51">
        <w:rPr>
          <w:rFonts w:ascii="ＭＳ 明朝" w:eastAsia="ＭＳ 明朝" w:hAnsi="ＭＳ 明朝"/>
          <w:szCs w:val="21"/>
        </w:rPr>
        <w:t>。</w:t>
      </w:r>
    </w:p>
    <w:p w:rsidR="004F0D51" w:rsidRPr="004F0D51"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職場におけるハラスメントに係る相談窓口としては、校内相談窓口のほか、今年度、ハラスメント専門相談窓口を外部相談機関に委託、相談時間等の拡充を行</w:t>
      </w:r>
      <w:r w:rsidR="00530ECE">
        <w:rPr>
          <w:rFonts w:ascii="ＭＳ 明朝" w:eastAsia="ＭＳ 明朝" w:hAnsi="ＭＳ 明朝" w:hint="eastAsia"/>
          <w:szCs w:val="21"/>
        </w:rPr>
        <w:t>った</w:t>
      </w:r>
      <w:r w:rsidRPr="004F0D51">
        <w:rPr>
          <w:rFonts w:ascii="ＭＳ 明朝" w:eastAsia="ＭＳ 明朝" w:hAnsi="ＭＳ 明朝" w:hint="eastAsia"/>
          <w:szCs w:val="21"/>
        </w:rPr>
        <w:t>。加えて、各学校の校内窓口となる相談員の方々が相談者から相談を受ける際に、適切かつ効果的な対応を行うためのマニュアルとして、『ハラスメント相談員の手引き』を作成し、令和４年</w:t>
      </w:r>
      <w:r w:rsidRPr="004F0D51">
        <w:rPr>
          <w:rFonts w:ascii="ＭＳ 明朝" w:eastAsia="ＭＳ 明朝" w:hAnsi="ＭＳ 明朝"/>
          <w:szCs w:val="21"/>
        </w:rPr>
        <w:t>10月28日付けで府立学校校長・准校</w:t>
      </w:r>
      <w:r w:rsidR="00530ECE">
        <w:rPr>
          <w:rFonts w:ascii="ＭＳ 明朝" w:eastAsia="ＭＳ 明朝" w:hAnsi="ＭＳ 明朝"/>
          <w:szCs w:val="21"/>
        </w:rPr>
        <w:t>長あてに送付するとともに、市町村教育委員会あてに参考送付</w:t>
      </w:r>
      <w:r w:rsidRPr="004F0D51">
        <w:rPr>
          <w:rFonts w:ascii="ＭＳ 明朝" w:eastAsia="ＭＳ 明朝" w:hAnsi="ＭＳ 明朝"/>
          <w:szCs w:val="21"/>
        </w:rPr>
        <w:t>した。</w:t>
      </w:r>
    </w:p>
    <w:p w:rsidR="00A23623" w:rsidRPr="002604FF" w:rsidRDefault="004F0D51" w:rsidP="004F0D51">
      <w:pPr>
        <w:ind w:firstLineChars="100" w:firstLine="210"/>
        <w:rPr>
          <w:rFonts w:ascii="ＭＳ 明朝" w:eastAsia="ＭＳ 明朝" w:hAnsi="ＭＳ 明朝"/>
          <w:szCs w:val="21"/>
        </w:rPr>
      </w:pPr>
      <w:r w:rsidRPr="004F0D51">
        <w:rPr>
          <w:rFonts w:ascii="ＭＳ 明朝" w:eastAsia="ＭＳ 明朝" w:hAnsi="ＭＳ 明朝" w:hint="eastAsia"/>
          <w:szCs w:val="21"/>
        </w:rPr>
        <w:t>今後とも風通しの良い職場環境づくりが進むよう、教職員に対する相</w:t>
      </w:r>
      <w:r w:rsidR="00530ECE">
        <w:rPr>
          <w:rFonts w:ascii="ＭＳ 明朝" w:eastAsia="ＭＳ 明朝" w:hAnsi="ＭＳ 明朝" w:hint="eastAsia"/>
          <w:szCs w:val="21"/>
        </w:rPr>
        <w:t>談窓口の周知を図るとともに、各窓口の適切な運営に努めていく</w:t>
      </w:r>
      <w:r w:rsidRPr="004F0D51">
        <w:rPr>
          <w:rFonts w:ascii="ＭＳ 明朝" w:eastAsia="ＭＳ 明朝" w:hAnsi="ＭＳ 明朝" w:hint="eastAsia"/>
          <w:szCs w:val="21"/>
        </w:rPr>
        <w:t>。</w:t>
      </w:r>
    </w:p>
    <w:p w:rsidR="00530ECE" w:rsidRPr="00530ECE" w:rsidRDefault="00530ECE" w:rsidP="00530ECE">
      <w:pPr>
        <w:ind w:firstLineChars="100" w:firstLine="210"/>
        <w:rPr>
          <w:rFonts w:ascii="ＭＳ 明朝" w:eastAsia="ＭＳ 明朝" w:hAnsi="ＭＳ 明朝"/>
          <w:szCs w:val="21"/>
        </w:rPr>
      </w:pPr>
      <w:r w:rsidRPr="00530ECE">
        <w:rPr>
          <w:rFonts w:ascii="ＭＳ 明朝" w:eastAsia="ＭＳ 明朝" w:hAnsi="ＭＳ 明朝" w:hint="eastAsia"/>
          <w:szCs w:val="21"/>
        </w:rPr>
        <w:t>職場におけるハラスメントに係る相談窓口としては、校内相談窓口のほか、今年度、ハラスメント専門相談窓口を外部相談機関に委託、相談時間等の拡充を行</w:t>
      </w:r>
      <w:r>
        <w:rPr>
          <w:rFonts w:ascii="ＭＳ 明朝" w:eastAsia="ＭＳ 明朝" w:hAnsi="ＭＳ 明朝" w:hint="eastAsia"/>
          <w:szCs w:val="21"/>
        </w:rPr>
        <w:t>った</w:t>
      </w:r>
      <w:r w:rsidRPr="00530ECE">
        <w:rPr>
          <w:rFonts w:ascii="ＭＳ 明朝" w:eastAsia="ＭＳ 明朝" w:hAnsi="ＭＳ 明朝" w:hint="eastAsia"/>
          <w:szCs w:val="21"/>
        </w:rPr>
        <w:t>。加えて、各学校の校内窓口となる相談員の方々が相談者から相談を受ける際に、適切かつ効果的な対応を行うためのマニュアルとして、『ハラスメント相談員の手引き』を作成し、令和４年</w:t>
      </w:r>
      <w:r w:rsidRPr="00530ECE">
        <w:rPr>
          <w:rFonts w:ascii="ＭＳ 明朝" w:eastAsia="ＭＳ 明朝" w:hAnsi="ＭＳ 明朝"/>
          <w:szCs w:val="21"/>
        </w:rPr>
        <w:t>10月28日付けで府立学校校長・准校</w:t>
      </w:r>
      <w:r>
        <w:rPr>
          <w:rFonts w:ascii="ＭＳ 明朝" w:eastAsia="ＭＳ 明朝" w:hAnsi="ＭＳ 明朝"/>
          <w:szCs w:val="21"/>
        </w:rPr>
        <w:t>長あてに送付するとともに、市町村教育委員会あてに参考送付</w:t>
      </w:r>
      <w:r w:rsidRPr="00530ECE">
        <w:rPr>
          <w:rFonts w:ascii="ＭＳ 明朝" w:eastAsia="ＭＳ 明朝" w:hAnsi="ＭＳ 明朝"/>
          <w:szCs w:val="21"/>
        </w:rPr>
        <w:t>した。</w:t>
      </w:r>
    </w:p>
    <w:p w:rsidR="00F023C6" w:rsidRDefault="00530ECE" w:rsidP="00530ECE">
      <w:pPr>
        <w:rPr>
          <w:rFonts w:ascii="ＭＳ 明朝" w:eastAsia="ＭＳ 明朝" w:hAnsi="ＭＳ 明朝"/>
          <w:szCs w:val="21"/>
        </w:rPr>
      </w:pPr>
      <w:r w:rsidRPr="00530ECE">
        <w:rPr>
          <w:rFonts w:ascii="ＭＳ 明朝" w:eastAsia="ＭＳ 明朝" w:hAnsi="ＭＳ 明朝"/>
          <w:szCs w:val="21"/>
        </w:rPr>
        <w:lastRenderedPageBreak/>
        <w:t xml:space="preserve">　今後とも風通しの良い職場環境づくりが進むよう、教職員に対する相談窓口の周知</w:t>
      </w:r>
      <w:r>
        <w:rPr>
          <w:rFonts w:ascii="ＭＳ 明朝" w:eastAsia="ＭＳ 明朝" w:hAnsi="ＭＳ 明朝"/>
          <w:szCs w:val="21"/>
        </w:rPr>
        <w:t>を図るとともに、各窓口の適切な運営に努めて</w:t>
      </w:r>
      <w:r>
        <w:rPr>
          <w:rFonts w:ascii="ＭＳ 明朝" w:eastAsia="ＭＳ 明朝" w:hAnsi="ＭＳ 明朝" w:hint="eastAsia"/>
          <w:szCs w:val="21"/>
        </w:rPr>
        <w:t>いく</w:t>
      </w:r>
      <w:r w:rsidRPr="00530ECE">
        <w:rPr>
          <w:rFonts w:ascii="ＭＳ 明朝" w:eastAsia="ＭＳ 明朝" w:hAnsi="ＭＳ 明朝"/>
          <w:szCs w:val="21"/>
        </w:rPr>
        <w:t>。</w:t>
      </w:r>
    </w:p>
    <w:p w:rsidR="00530ECE" w:rsidRPr="00530ECE" w:rsidRDefault="00530ECE" w:rsidP="00E87C94">
      <w:pPr>
        <w:rPr>
          <w:rFonts w:ascii="ＭＳ 明朝" w:eastAsia="ＭＳ 明朝" w:hAnsi="ＭＳ 明朝" w:hint="eastAsia"/>
          <w:szCs w:val="21"/>
        </w:rPr>
      </w:pPr>
    </w:p>
    <w:p w:rsidR="00E87C94" w:rsidRPr="002604FF"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４（３）</w:t>
      </w:r>
      <w:r w:rsidRPr="002604FF">
        <w:rPr>
          <w:rFonts w:ascii="ＭＳ 明朝" w:eastAsia="ＭＳ 明朝" w:hAnsi="ＭＳ 明朝"/>
          <w:szCs w:val="21"/>
        </w:rPr>
        <w:t>の項目について</w:t>
      </w:r>
    </w:p>
    <w:p w:rsidR="00530ECE" w:rsidRPr="00530ECE" w:rsidRDefault="00530ECE" w:rsidP="00530ECE">
      <w:pPr>
        <w:ind w:firstLineChars="100" w:firstLine="210"/>
        <w:rPr>
          <w:rFonts w:ascii="ＭＳ 明朝" w:eastAsia="ＭＳ 明朝" w:hAnsi="ＭＳ 明朝"/>
          <w:szCs w:val="21"/>
        </w:rPr>
      </w:pPr>
      <w:r w:rsidRPr="00530ECE">
        <w:rPr>
          <w:rFonts w:ascii="ＭＳ 明朝" w:eastAsia="ＭＳ 明朝" w:hAnsi="ＭＳ 明朝"/>
          <w:szCs w:val="21"/>
        </w:rPr>
        <w:t>教職員がハラスメントを受けた経験や、教育庁・学校において行われているハラスメント防止についての取組みが、ハラスメントの予防や解決に役立っているかといったことを把握するため、府立学校の教職員を対象に、「教職員間のハラスメント実態把握アンケート」を実施し</w:t>
      </w:r>
      <w:r>
        <w:rPr>
          <w:rFonts w:ascii="ＭＳ 明朝" w:eastAsia="ＭＳ 明朝" w:hAnsi="ＭＳ 明朝"/>
          <w:szCs w:val="21"/>
        </w:rPr>
        <w:t>、令和３年３月にアンケート結果を公表したところ</w:t>
      </w:r>
      <w:r w:rsidRPr="00530ECE">
        <w:rPr>
          <w:rFonts w:ascii="ＭＳ 明朝" w:eastAsia="ＭＳ 明朝" w:hAnsi="ＭＳ 明朝"/>
          <w:szCs w:val="21"/>
        </w:rPr>
        <w:t>。</w:t>
      </w:r>
    </w:p>
    <w:p w:rsidR="00530ECE" w:rsidRPr="00530ECE" w:rsidRDefault="00530ECE" w:rsidP="00530ECE">
      <w:pPr>
        <w:ind w:firstLineChars="100" w:firstLine="210"/>
        <w:rPr>
          <w:rFonts w:ascii="ＭＳ 明朝" w:eastAsia="ＭＳ 明朝" w:hAnsi="ＭＳ 明朝"/>
          <w:szCs w:val="21"/>
        </w:rPr>
      </w:pPr>
      <w:r w:rsidRPr="00530ECE">
        <w:rPr>
          <w:rFonts w:ascii="ＭＳ 明朝" w:eastAsia="ＭＳ 明朝" w:hAnsi="ＭＳ 明朝" w:hint="eastAsia"/>
          <w:szCs w:val="21"/>
        </w:rPr>
        <w:t>そのアンケート結果を踏まえ、今年度（令和４年）４月に府教育センターに設けていたハラスメン</w:t>
      </w:r>
      <w:r>
        <w:rPr>
          <w:rFonts w:ascii="ＭＳ 明朝" w:eastAsia="ＭＳ 明朝" w:hAnsi="ＭＳ 明朝" w:hint="eastAsia"/>
          <w:szCs w:val="21"/>
        </w:rPr>
        <w:t>ト専門相談窓口を外部相談機関に委託、相談時間等の拡充を行った</w:t>
      </w:r>
      <w:r w:rsidRPr="00530ECE">
        <w:rPr>
          <w:rFonts w:ascii="ＭＳ 明朝" w:eastAsia="ＭＳ 明朝" w:hAnsi="ＭＳ 明朝" w:hint="eastAsia"/>
          <w:szCs w:val="21"/>
        </w:rPr>
        <w:t>。</w:t>
      </w:r>
    </w:p>
    <w:p w:rsidR="00F023C6" w:rsidRPr="002604FF" w:rsidRDefault="00530ECE" w:rsidP="00530ECE">
      <w:pPr>
        <w:ind w:firstLineChars="100" w:firstLine="210"/>
        <w:rPr>
          <w:rFonts w:ascii="ＭＳ 明朝" w:eastAsia="ＭＳ 明朝" w:hAnsi="ＭＳ 明朝"/>
          <w:szCs w:val="21"/>
        </w:rPr>
      </w:pPr>
      <w:r w:rsidRPr="00530ECE">
        <w:rPr>
          <w:rFonts w:ascii="ＭＳ 明朝" w:eastAsia="ＭＳ 明朝" w:hAnsi="ＭＳ 明朝"/>
          <w:szCs w:val="21"/>
        </w:rPr>
        <w:t>アンケート結果を踏まえ、今後も引き続き、教職員間のハラスメントについての実態把握に努めていくとともに、相談体制の充実や、教職員に対するハラスメントの防止に向けた諸制度の周</w:t>
      </w:r>
      <w:r>
        <w:rPr>
          <w:rFonts w:ascii="ＭＳ 明朝" w:eastAsia="ＭＳ 明朝" w:hAnsi="ＭＳ 明朝"/>
          <w:szCs w:val="21"/>
        </w:rPr>
        <w:t>知や対策等に努めるとともに、相談体制の充実に取り組んで</w:t>
      </w:r>
      <w:r>
        <w:rPr>
          <w:rFonts w:ascii="ＭＳ 明朝" w:eastAsia="ＭＳ 明朝" w:hAnsi="ＭＳ 明朝" w:hint="eastAsia"/>
          <w:szCs w:val="21"/>
        </w:rPr>
        <w:t>いく</w:t>
      </w:r>
      <w:r w:rsidRPr="00530ECE">
        <w:rPr>
          <w:rFonts w:ascii="ＭＳ 明朝" w:eastAsia="ＭＳ 明朝" w:hAnsi="ＭＳ 明朝"/>
          <w:szCs w:val="21"/>
        </w:rPr>
        <w:t>。</w:t>
      </w:r>
    </w:p>
    <w:p w:rsidR="00F023C6" w:rsidRPr="00530ECE" w:rsidRDefault="00F023C6"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４（４）</w:t>
      </w:r>
      <w:r w:rsidRPr="002604FF">
        <w:rPr>
          <w:rFonts w:ascii="ＭＳ 明朝" w:eastAsia="ＭＳ 明朝" w:hAnsi="ＭＳ 明朝"/>
          <w:szCs w:val="21"/>
        </w:rPr>
        <w:t>の項目について</w:t>
      </w:r>
    </w:p>
    <w:p w:rsidR="00530ECE" w:rsidRPr="00530ECE" w:rsidRDefault="00530ECE" w:rsidP="00530ECE">
      <w:pPr>
        <w:ind w:firstLineChars="100" w:firstLine="210"/>
        <w:rPr>
          <w:rFonts w:ascii="ＭＳ 明朝" w:eastAsia="ＭＳ 明朝" w:hAnsi="ＭＳ 明朝"/>
          <w:szCs w:val="21"/>
        </w:rPr>
      </w:pPr>
      <w:r w:rsidRPr="00530ECE">
        <w:rPr>
          <w:rFonts w:ascii="ＭＳ 明朝" w:eastAsia="ＭＳ 明朝" w:hAnsi="ＭＳ 明朝" w:hint="eastAsia"/>
          <w:szCs w:val="21"/>
        </w:rPr>
        <w:t>府教育庁では、令和２年６月に３つのハラスメント指針を改正、するとともに府立学校の教職員を対象に、「教職員間のハラスメント実態</w:t>
      </w:r>
      <w:r>
        <w:rPr>
          <w:rFonts w:ascii="ＭＳ 明朝" w:eastAsia="ＭＳ 明朝" w:hAnsi="ＭＳ 明朝" w:hint="eastAsia"/>
          <w:szCs w:val="21"/>
        </w:rPr>
        <w:t>把握アンケート」を実施し、令和３年３月にアンケート結果を公表</w:t>
      </w:r>
      <w:r w:rsidRPr="00530ECE">
        <w:rPr>
          <w:rFonts w:ascii="ＭＳ 明朝" w:eastAsia="ＭＳ 明朝" w:hAnsi="ＭＳ 明朝" w:hint="eastAsia"/>
          <w:szCs w:val="21"/>
        </w:rPr>
        <w:t>した。</w:t>
      </w:r>
    </w:p>
    <w:p w:rsidR="00530ECE" w:rsidRPr="00530ECE" w:rsidRDefault="00530ECE" w:rsidP="00530ECE">
      <w:pPr>
        <w:rPr>
          <w:rFonts w:ascii="ＭＳ 明朝" w:eastAsia="ＭＳ 明朝" w:hAnsi="ＭＳ 明朝"/>
          <w:szCs w:val="21"/>
        </w:rPr>
      </w:pPr>
      <w:r w:rsidRPr="00530ECE">
        <w:rPr>
          <w:rFonts w:ascii="ＭＳ 明朝" w:eastAsia="ＭＳ 明朝" w:hAnsi="ＭＳ 明朝" w:hint="eastAsia"/>
          <w:szCs w:val="21"/>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w:t>
      </w:r>
      <w:r>
        <w:rPr>
          <w:rFonts w:ascii="ＭＳ 明朝" w:eastAsia="ＭＳ 明朝" w:hAnsi="ＭＳ 明朝" w:hint="eastAsia"/>
          <w:szCs w:val="21"/>
        </w:rPr>
        <w:t>長あてに通知するとともに、市町村教育委員会あてに参考送付</w:t>
      </w:r>
      <w:r w:rsidRPr="00530ECE">
        <w:rPr>
          <w:rFonts w:ascii="ＭＳ 明朝" w:eastAsia="ＭＳ 明朝" w:hAnsi="ＭＳ 明朝" w:hint="eastAsia"/>
          <w:szCs w:val="21"/>
        </w:rPr>
        <w:t>した。</w:t>
      </w:r>
    </w:p>
    <w:p w:rsidR="00530ECE" w:rsidRPr="00530ECE" w:rsidRDefault="00530ECE" w:rsidP="00530ECE">
      <w:pPr>
        <w:rPr>
          <w:rFonts w:ascii="ＭＳ 明朝" w:eastAsia="ＭＳ 明朝" w:hAnsi="ＭＳ 明朝"/>
          <w:szCs w:val="21"/>
        </w:rPr>
      </w:pPr>
      <w:r w:rsidRPr="00530ECE">
        <w:rPr>
          <w:rFonts w:ascii="ＭＳ 明朝" w:eastAsia="ＭＳ 明朝" w:hAnsi="ＭＳ 明朝" w:hint="eastAsia"/>
          <w:szCs w:val="21"/>
        </w:rPr>
        <w:t xml:space="preserve">　あわせて、教職員一人ひとりがハラスメントについての理解を深めるため、令和４年４月１日付けで「ハラスメント「０（ゼロ）」に向けて」の教育長メッセージを、府立学校校長・准校</w:t>
      </w:r>
      <w:r>
        <w:rPr>
          <w:rFonts w:ascii="ＭＳ 明朝" w:eastAsia="ＭＳ 明朝" w:hAnsi="ＭＳ 明朝" w:hint="eastAsia"/>
          <w:szCs w:val="21"/>
        </w:rPr>
        <w:t>長あてに通知するとともに、市町村教育委員会あてに参考送付</w:t>
      </w:r>
      <w:r w:rsidRPr="00530ECE">
        <w:rPr>
          <w:rFonts w:ascii="ＭＳ 明朝" w:eastAsia="ＭＳ 明朝" w:hAnsi="ＭＳ 明朝" w:hint="eastAsia"/>
          <w:szCs w:val="21"/>
        </w:rPr>
        <w:t>した。</w:t>
      </w:r>
    </w:p>
    <w:p w:rsidR="00530ECE" w:rsidRPr="00530ECE" w:rsidRDefault="00530ECE" w:rsidP="00530ECE">
      <w:pPr>
        <w:rPr>
          <w:rFonts w:ascii="ＭＳ 明朝" w:eastAsia="ＭＳ 明朝" w:hAnsi="ＭＳ 明朝"/>
          <w:szCs w:val="21"/>
        </w:rPr>
      </w:pPr>
      <w:r w:rsidRPr="00530ECE">
        <w:rPr>
          <w:rFonts w:ascii="ＭＳ 明朝" w:eastAsia="ＭＳ 明朝" w:hAnsi="ＭＳ 明朝" w:hint="eastAsia"/>
          <w:szCs w:val="21"/>
        </w:rPr>
        <w:t xml:space="preserve">　加えて、各学校の校内窓口となる相談員の方々が相談者から相談を受ける際に、適切かつ効果的な対応を行うためのマニュアルとして、『ハラスメント相談員の手引き』を作成し、令和４年</w:t>
      </w:r>
      <w:r w:rsidRPr="00530ECE">
        <w:rPr>
          <w:rFonts w:ascii="ＭＳ 明朝" w:eastAsia="ＭＳ 明朝" w:hAnsi="ＭＳ 明朝"/>
          <w:szCs w:val="21"/>
        </w:rPr>
        <w:t>10月28日付けで府立学校校長・准校</w:t>
      </w:r>
      <w:r>
        <w:rPr>
          <w:rFonts w:ascii="ＭＳ 明朝" w:eastAsia="ＭＳ 明朝" w:hAnsi="ＭＳ 明朝"/>
          <w:szCs w:val="21"/>
        </w:rPr>
        <w:t>長あてに送付するとともに、市町村教育委員会あてに参考送付</w:t>
      </w:r>
      <w:r w:rsidRPr="00530ECE">
        <w:rPr>
          <w:rFonts w:ascii="ＭＳ 明朝" w:eastAsia="ＭＳ 明朝" w:hAnsi="ＭＳ 明朝"/>
          <w:szCs w:val="21"/>
        </w:rPr>
        <w:t>した。</w:t>
      </w:r>
    </w:p>
    <w:p w:rsidR="00530ECE" w:rsidRPr="00530ECE" w:rsidRDefault="00530ECE" w:rsidP="00530ECE">
      <w:pPr>
        <w:rPr>
          <w:rFonts w:ascii="ＭＳ 明朝" w:eastAsia="ＭＳ 明朝" w:hAnsi="ＭＳ 明朝"/>
          <w:szCs w:val="21"/>
        </w:rPr>
      </w:pPr>
      <w:r w:rsidRPr="00530ECE">
        <w:rPr>
          <w:rFonts w:ascii="ＭＳ 明朝" w:eastAsia="ＭＳ 明朝" w:hAnsi="ＭＳ 明朝" w:hint="eastAsia"/>
          <w:szCs w:val="21"/>
        </w:rPr>
        <w:t xml:space="preserve">　また、今年度も「府立学校に対する指示事項」及び「市町村教育委員会に対する指導・助言事項」</w:t>
      </w:r>
      <w:r>
        <w:rPr>
          <w:rFonts w:ascii="ＭＳ 明朝" w:eastAsia="ＭＳ 明朝" w:hAnsi="ＭＳ 明朝" w:hint="eastAsia"/>
          <w:szCs w:val="21"/>
        </w:rPr>
        <w:t>に職場におけるハラスメントの防止を重点事項として掲げたところ</w:t>
      </w:r>
      <w:r w:rsidRPr="00530ECE">
        <w:rPr>
          <w:rFonts w:ascii="ＭＳ 明朝" w:eastAsia="ＭＳ 明朝" w:hAnsi="ＭＳ 明朝" w:hint="eastAsia"/>
          <w:szCs w:val="21"/>
        </w:rPr>
        <w:t>。</w:t>
      </w:r>
    </w:p>
    <w:p w:rsidR="00530ECE" w:rsidRPr="00530ECE" w:rsidRDefault="00530ECE" w:rsidP="00530ECE">
      <w:pPr>
        <w:rPr>
          <w:rFonts w:ascii="ＭＳ 明朝" w:eastAsia="ＭＳ 明朝" w:hAnsi="ＭＳ 明朝"/>
          <w:szCs w:val="21"/>
        </w:rPr>
      </w:pPr>
      <w:r w:rsidRPr="00530ECE">
        <w:rPr>
          <w:rFonts w:ascii="ＭＳ 明朝" w:eastAsia="ＭＳ 明朝" w:hAnsi="ＭＳ 明朝" w:hint="eastAsia"/>
          <w:szCs w:val="21"/>
        </w:rPr>
        <w:t xml:space="preserve">　市町村教育委員会に対して、指針の策定に努めるとともに教職員への啓発、相談体制の整備を進めるよう、教職員人事主担者会議等で引き続き指導に努めるとともに、指針の策定状況を把握して</w:t>
      </w:r>
      <w:r>
        <w:rPr>
          <w:rFonts w:ascii="ＭＳ 明朝" w:eastAsia="ＭＳ 明朝" w:hAnsi="ＭＳ 明朝" w:hint="eastAsia"/>
          <w:szCs w:val="21"/>
        </w:rPr>
        <w:t>いく</w:t>
      </w:r>
      <w:r w:rsidRPr="00530ECE">
        <w:rPr>
          <w:rFonts w:ascii="ＭＳ 明朝" w:eastAsia="ＭＳ 明朝" w:hAnsi="ＭＳ 明朝" w:hint="eastAsia"/>
          <w:szCs w:val="21"/>
        </w:rPr>
        <w:t>。</w:t>
      </w:r>
    </w:p>
    <w:p w:rsidR="005F27F1" w:rsidRDefault="00530ECE" w:rsidP="00530ECE">
      <w:pPr>
        <w:rPr>
          <w:rFonts w:ascii="ＭＳ 明朝" w:eastAsia="ＭＳ 明朝" w:hAnsi="ＭＳ 明朝"/>
          <w:szCs w:val="21"/>
        </w:rPr>
      </w:pPr>
      <w:r w:rsidRPr="00530ECE">
        <w:rPr>
          <w:rFonts w:ascii="ＭＳ 明朝" w:eastAsia="ＭＳ 明朝" w:hAnsi="ＭＳ 明朝" w:hint="eastAsia"/>
          <w:szCs w:val="21"/>
        </w:rPr>
        <w:t xml:space="preserve">　今後とも管理職対象の研修などを通して、指針に基づき、職場でハラスメントのない快適</w:t>
      </w:r>
      <w:r>
        <w:rPr>
          <w:rFonts w:ascii="ＭＳ 明朝" w:eastAsia="ＭＳ 明朝" w:hAnsi="ＭＳ 明朝" w:hint="eastAsia"/>
          <w:szCs w:val="21"/>
        </w:rPr>
        <w:lastRenderedPageBreak/>
        <w:t>な働きやすい職場環境づくりを進めていく</w:t>
      </w:r>
      <w:r w:rsidRPr="00530ECE">
        <w:rPr>
          <w:rFonts w:ascii="ＭＳ 明朝" w:eastAsia="ＭＳ 明朝" w:hAnsi="ＭＳ 明朝" w:hint="eastAsia"/>
          <w:szCs w:val="21"/>
        </w:rPr>
        <w:t>。</w:t>
      </w:r>
    </w:p>
    <w:p w:rsidR="00530ECE" w:rsidRPr="002604FF" w:rsidRDefault="00530ECE" w:rsidP="00D216A3">
      <w:pPr>
        <w:rPr>
          <w:rFonts w:ascii="ＭＳ 明朝" w:eastAsia="ＭＳ 明朝" w:hAnsi="ＭＳ 明朝" w:hint="eastAsia"/>
          <w:szCs w:val="21"/>
        </w:rPr>
      </w:pPr>
    </w:p>
    <w:p w:rsidR="00E87C94" w:rsidRPr="002604FF"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４（６）</w:t>
      </w:r>
      <w:r w:rsidRPr="002604FF">
        <w:rPr>
          <w:rFonts w:ascii="ＭＳ 明朝" w:eastAsia="ＭＳ 明朝" w:hAnsi="ＭＳ 明朝"/>
          <w:szCs w:val="21"/>
        </w:rPr>
        <w:t>の項目について</w:t>
      </w:r>
    </w:p>
    <w:p w:rsidR="00530ECE" w:rsidRPr="00530ECE" w:rsidRDefault="00530ECE" w:rsidP="00530ECE">
      <w:pPr>
        <w:ind w:firstLineChars="100" w:firstLine="210"/>
        <w:rPr>
          <w:rFonts w:ascii="ＭＳ 明朝" w:eastAsia="ＭＳ 明朝" w:hAnsi="ＭＳ 明朝"/>
          <w:szCs w:val="21"/>
        </w:rPr>
      </w:pPr>
      <w:r w:rsidRPr="00530ECE">
        <w:rPr>
          <w:rFonts w:ascii="ＭＳ 明朝" w:eastAsia="ＭＳ 明朝" w:hAnsi="ＭＳ 明朝" w:hint="eastAsia"/>
          <w:szCs w:val="21"/>
        </w:rPr>
        <w:t>府立学校の教職員の休養室、更衣室、男女別便所等の施設・設備につ</w:t>
      </w:r>
      <w:r w:rsidR="00685514">
        <w:rPr>
          <w:rFonts w:ascii="ＭＳ 明朝" w:eastAsia="ＭＳ 明朝" w:hAnsi="ＭＳ 明朝" w:hint="eastAsia"/>
          <w:szCs w:val="21"/>
        </w:rPr>
        <w:t>い</w:t>
      </w:r>
      <w:r w:rsidRPr="00530ECE">
        <w:rPr>
          <w:rFonts w:ascii="ＭＳ 明朝" w:eastAsia="ＭＳ 明朝" w:hAnsi="ＭＳ 明朝" w:hint="eastAsia"/>
          <w:szCs w:val="21"/>
        </w:rPr>
        <w:t>ては、学校の意向を踏</w:t>
      </w:r>
      <w:r>
        <w:rPr>
          <w:rFonts w:ascii="ＭＳ 明朝" w:eastAsia="ＭＳ 明朝" w:hAnsi="ＭＳ 明朝" w:hint="eastAsia"/>
          <w:szCs w:val="21"/>
        </w:rPr>
        <w:t>まえて関係課と調整を図りながら、整備・改修に努めてきたところ</w:t>
      </w:r>
      <w:r w:rsidRPr="00530ECE">
        <w:rPr>
          <w:rFonts w:ascii="ＭＳ 明朝" w:eastAsia="ＭＳ 明朝" w:hAnsi="ＭＳ 明朝" w:hint="eastAsia"/>
          <w:szCs w:val="21"/>
        </w:rPr>
        <w:t>。</w:t>
      </w:r>
    </w:p>
    <w:p w:rsidR="00F023C6" w:rsidRPr="002604FF" w:rsidRDefault="00530ECE" w:rsidP="00530ECE">
      <w:pPr>
        <w:ind w:firstLineChars="100" w:firstLine="210"/>
        <w:rPr>
          <w:rFonts w:ascii="ＭＳ 明朝" w:eastAsia="ＭＳ 明朝" w:hAnsi="ＭＳ 明朝"/>
          <w:szCs w:val="21"/>
        </w:rPr>
      </w:pPr>
      <w:r w:rsidRPr="00530ECE">
        <w:rPr>
          <w:rFonts w:ascii="ＭＳ 明朝" w:eastAsia="ＭＳ 明朝" w:hAnsi="ＭＳ 明朝" w:hint="eastAsia"/>
          <w:szCs w:val="21"/>
        </w:rPr>
        <w:t>今後とも、整備・改修の必要な学校につ</w:t>
      </w:r>
      <w:r w:rsidR="00685514">
        <w:rPr>
          <w:rFonts w:ascii="ＭＳ 明朝" w:eastAsia="ＭＳ 明朝" w:hAnsi="ＭＳ 明朝" w:hint="eastAsia"/>
          <w:szCs w:val="21"/>
        </w:rPr>
        <w:t>い</w:t>
      </w:r>
      <w:r w:rsidRPr="00530ECE">
        <w:rPr>
          <w:rFonts w:ascii="ＭＳ 明朝" w:eastAsia="ＭＳ 明朝" w:hAnsi="ＭＳ 明朝" w:hint="eastAsia"/>
          <w:szCs w:val="21"/>
        </w:rPr>
        <w:t>ては、関係課と調整の上、その整備に努めて</w:t>
      </w:r>
      <w:r>
        <w:rPr>
          <w:rFonts w:ascii="ＭＳ 明朝" w:eastAsia="ＭＳ 明朝" w:hAnsi="ＭＳ 明朝" w:hint="eastAsia"/>
          <w:szCs w:val="21"/>
        </w:rPr>
        <w:t>いく</w:t>
      </w:r>
      <w:r w:rsidRPr="00530ECE">
        <w:rPr>
          <w:rFonts w:ascii="ＭＳ 明朝" w:eastAsia="ＭＳ 明朝" w:hAnsi="ＭＳ 明朝" w:hint="eastAsia"/>
          <w:szCs w:val="21"/>
        </w:rPr>
        <w:t>。</w:t>
      </w:r>
    </w:p>
    <w:p w:rsidR="00F023C6" w:rsidRPr="00530ECE" w:rsidRDefault="00F023C6"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４（７）</w:t>
      </w:r>
      <w:r w:rsidRPr="002604FF">
        <w:rPr>
          <w:rFonts w:ascii="ＭＳ 明朝" w:eastAsia="ＭＳ 明朝" w:hAnsi="ＭＳ 明朝"/>
          <w:szCs w:val="21"/>
        </w:rPr>
        <w:t>の項目について</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sidR="00E87C94">
        <w:rPr>
          <w:rFonts w:ascii="ＭＳ 明朝" w:eastAsia="ＭＳ 明朝" w:hAnsi="ＭＳ 明朝" w:hint="eastAsia"/>
          <w:szCs w:val="21"/>
        </w:rPr>
        <w:t>る</w:t>
      </w:r>
      <w:r w:rsidRPr="002604FF">
        <w:rPr>
          <w:rFonts w:ascii="ＭＳ 明朝" w:eastAsia="ＭＳ 明朝" w:hAnsi="ＭＳ 明朝" w:hint="eastAsia"/>
          <w:szCs w:val="21"/>
        </w:rPr>
        <w:t>。</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評価結</w:t>
      </w:r>
      <w:r w:rsidR="00E87C94">
        <w:rPr>
          <w:rFonts w:ascii="ＭＳ 明朝" w:eastAsia="ＭＳ 明朝" w:hAnsi="ＭＳ 明朝" w:hint="eastAsia"/>
          <w:szCs w:val="21"/>
        </w:rPr>
        <w:t>果の給与等への反映については、皆さま方との協議を踏まえ、平成19</w:t>
      </w:r>
      <w:r w:rsidRPr="002604FF">
        <w:rPr>
          <w:rFonts w:ascii="ＭＳ 明朝" w:eastAsia="ＭＳ 明朝" w:hAnsi="ＭＳ 明朝" w:hint="eastAsia"/>
          <w:szCs w:val="21"/>
        </w:rPr>
        <w:t>年度から前年度の評価結果を昇給及び勤勉手当に反映しており、平成</w:t>
      </w:r>
      <w:r w:rsidR="00E87C94">
        <w:rPr>
          <w:rFonts w:ascii="ＭＳ 明朝" w:eastAsia="ＭＳ 明朝" w:hAnsi="ＭＳ 明朝" w:hint="eastAsia"/>
          <w:szCs w:val="21"/>
        </w:rPr>
        <w:t>24</w:t>
      </w:r>
      <w:r w:rsidRPr="002604FF">
        <w:rPr>
          <w:rFonts w:ascii="ＭＳ 明朝" w:eastAsia="ＭＳ 明朝" w:hAnsi="ＭＳ 明朝" w:hint="eastAsia"/>
          <w:szCs w:val="21"/>
        </w:rPr>
        <w:t>年度からは上位評価の昇給への反映を廃止するとともに、勤勉手当に</w:t>
      </w:r>
      <w:r w:rsidR="00E87C94">
        <w:rPr>
          <w:rFonts w:ascii="ＭＳ 明朝" w:eastAsia="ＭＳ 明朝" w:hAnsi="ＭＳ 明朝" w:hint="eastAsia"/>
          <w:szCs w:val="21"/>
        </w:rPr>
        <w:t>ついては、より勤務成績が反映できるよう成績率を見直したところ</w:t>
      </w:r>
      <w:r w:rsidRPr="002604FF">
        <w:rPr>
          <w:rFonts w:ascii="ＭＳ 明朝" w:eastAsia="ＭＳ 明朝" w:hAnsi="ＭＳ 明朝" w:hint="eastAsia"/>
          <w:szCs w:val="21"/>
        </w:rPr>
        <w:t>。</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引き続き、「教職員の評価・育成システム」がより良い制度となるよう、充実・改善を図って</w:t>
      </w:r>
      <w:r w:rsidR="00E87C94">
        <w:rPr>
          <w:rFonts w:ascii="ＭＳ 明朝" w:eastAsia="ＭＳ 明朝" w:hAnsi="ＭＳ 明朝" w:hint="eastAsia"/>
          <w:szCs w:val="21"/>
        </w:rPr>
        <w:t>いきたい</w:t>
      </w:r>
      <w:r w:rsidRPr="002604FF">
        <w:rPr>
          <w:rFonts w:ascii="ＭＳ 明朝" w:eastAsia="ＭＳ 明朝" w:hAnsi="ＭＳ 明朝" w:hint="eastAsia"/>
          <w:szCs w:val="21"/>
        </w:rPr>
        <w:t>。</w:t>
      </w:r>
    </w:p>
    <w:p w:rsidR="00A939A3" w:rsidRDefault="00A939A3"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４（８）</w:t>
      </w:r>
      <w:r w:rsidRPr="002604FF">
        <w:rPr>
          <w:rFonts w:ascii="ＭＳ 明朝" w:eastAsia="ＭＳ 明朝" w:hAnsi="ＭＳ 明朝"/>
          <w:szCs w:val="21"/>
        </w:rPr>
        <w:t>の項目について</w:t>
      </w:r>
    </w:p>
    <w:p w:rsidR="00A939A3" w:rsidRPr="002604FF" w:rsidRDefault="00A939A3" w:rsidP="00F023C6">
      <w:pPr>
        <w:ind w:firstLineChars="100" w:firstLine="210"/>
        <w:rPr>
          <w:rFonts w:ascii="ＭＳ 明朝" w:eastAsia="ＭＳ 明朝" w:hAnsi="ＭＳ 明朝"/>
          <w:szCs w:val="21"/>
        </w:rPr>
      </w:pPr>
      <w:r w:rsidRPr="002604FF">
        <w:rPr>
          <w:rFonts w:ascii="ＭＳ 明朝" w:eastAsia="ＭＳ 明朝" w:hAnsi="ＭＳ 明朝" w:hint="eastAsia"/>
          <w:szCs w:val="21"/>
        </w:rPr>
        <w:t>教職員人事につ</w:t>
      </w:r>
      <w:r w:rsidR="00E87C94">
        <w:rPr>
          <w:rFonts w:ascii="ＭＳ 明朝" w:eastAsia="ＭＳ 明朝" w:hAnsi="ＭＳ 明朝" w:hint="eastAsia"/>
          <w:szCs w:val="21"/>
        </w:rPr>
        <w:t>い</w:t>
      </w:r>
      <w:r w:rsidRPr="002604FF">
        <w:rPr>
          <w:rFonts w:ascii="ＭＳ 明朝" w:eastAsia="ＭＳ 明朝" w:hAnsi="ＭＳ 明朝" w:hint="eastAsia"/>
          <w:szCs w:val="21"/>
        </w:rPr>
        <w:t>ては、人事基本方針を踏まえ適切に対応するよう、市町村教育委員会を指導して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5F27F1" w:rsidRPr="002604FF" w:rsidRDefault="005F27F1" w:rsidP="00E87C94">
      <w:pPr>
        <w:rPr>
          <w:rFonts w:ascii="ＭＳ 明朝" w:eastAsia="ＭＳ 明朝" w:hAnsi="ＭＳ 明朝"/>
          <w:szCs w:val="21"/>
        </w:rPr>
      </w:pPr>
    </w:p>
    <w:sectPr w:rsidR="005F27F1" w:rsidRPr="002604F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FF" w:rsidRDefault="002604FF" w:rsidP="002604FF">
      <w:r>
        <w:separator/>
      </w:r>
    </w:p>
  </w:endnote>
  <w:endnote w:type="continuationSeparator" w:id="0">
    <w:p w:rsidR="002604FF" w:rsidRDefault="002604FF" w:rsidP="0026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FF" w:rsidRDefault="002604FF" w:rsidP="002604FF">
      <w:r>
        <w:separator/>
      </w:r>
    </w:p>
  </w:footnote>
  <w:footnote w:type="continuationSeparator" w:id="0">
    <w:p w:rsidR="002604FF" w:rsidRDefault="002604FF" w:rsidP="0026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9D"/>
    <w:rsid w:val="001A7AAA"/>
    <w:rsid w:val="00256F2D"/>
    <w:rsid w:val="002604FF"/>
    <w:rsid w:val="00315444"/>
    <w:rsid w:val="00423A9D"/>
    <w:rsid w:val="004E2F65"/>
    <w:rsid w:val="004F0D51"/>
    <w:rsid w:val="00506CBA"/>
    <w:rsid w:val="00530ECE"/>
    <w:rsid w:val="005F27F1"/>
    <w:rsid w:val="00647D7D"/>
    <w:rsid w:val="00660C1C"/>
    <w:rsid w:val="00685514"/>
    <w:rsid w:val="006E78F7"/>
    <w:rsid w:val="00776EAC"/>
    <w:rsid w:val="007C3909"/>
    <w:rsid w:val="007F4E0E"/>
    <w:rsid w:val="008473E0"/>
    <w:rsid w:val="00886B21"/>
    <w:rsid w:val="00A23623"/>
    <w:rsid w:val="00A732CD"/>
    <w:rsid w:val="00A939A3"/>
    <w:rsid w:val="00AA758B"/>
    <w:rsid w:val="00B17574"/>
    <w:rsid w:val="00BE5841"/>
    <w:rsid w:val="00C20C69"/>
    <w:rsid w:val="00D216A3"/>
    <w:rsid w:val="00D42344"/>
    <w:rsid w:val="00E87C94"/>
    <w:rsid w:val="00E919B2"/>
    <w:rsid w:val="00ED4675"/>
    <w:rsid w:val="00F023C6"/>
    <w:rsid w:val="00F86C1D"/>
    <w:rsid w:val="00FD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685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4FF"/>
    <w:pPr>
      <w:tabs>
        <w:tab w:val="center" w:pos="4252"/>
        <w:tab w:val="right" w:pos="8504"/>
      </w:tabs>
      <w:snapToGrid w:val="0"/>
    </w:pPr>
  </w:style>
  <w:style w:type="character" w:customStyle="1" w:styleId="a4">
    <w:name w:val="ヘッダー (文字)"/>
    <w:basedOn w:val="a0"/>
    <w:link w:val="a3"/>
    <w:uiPriority w:val="99"/>
    <w:rsid w:val="002604FF"/>
  </w:style>
  <w:style w:type="paragraph" w:styleId="a5">
    <w:name w:val="footer"/>
    <w:basedOn w:val="a"/>
    <w:link w:val="a6"/>
    <w:uiPriority w:val="99"/>
    <w:unhideWhenUsed/>
    <w:rsid w:val="002604FF"/>
    <w:pPr>
      <w:tabs>
        <w:tab w:val="center" w:pos="4252"/>
        <w:tab w:val="right" w:pos="8504"/>
      </w:tabs>
      <w:snapToGrid w:val="0"/>
    </w:pPr>
  </w:style>
  <w:style w:type="character" w:customStyle="1" w:styleId="a6">
    <w:name w:val="フッター (文字)"/>
    <w:basedOn w:val="a0"/>
    <w:link w:val="a5"/>
    <w:uiPriority w:val="99"/>
    <w:rsid w:val="0026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1045</Words>
  <Characters>5959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2020-08-12T01:41:00Z</dcterms:created>
  <dcterms:modified xsi:type="dcterms:W3CDTF">2023-05-11T02:32:00Z</dcterms:modified>
</cp:coreProperties>
</file>