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100" w:rsidRDefault="00111F7D">
      <w:bookmarkStart w:id="0" w:name="_GoBack"/>
      <w:bookmarkEnd w:id="0"/>
      <w:r w:rsidRPr="00111F7D">
        <w:rPr>
          <w:rFonts w:ascii="Meiryo UI" w:eastAsia="Meiryo UI" w:hAnsi="Meiryo UI" w:cs="Meiryo UI"/>
          <w:noProof/>
          <w:sz w:val="32"/>
          <w:szCs w:val="32"/>
        </w:rPr>
        <w:drawing>
          <wp:anchor distT="0" distB="0" distL="114300" distR="114300" simplePos="0" relativeHeight="252129280" behindDoc="0" locked="0" layoutInCell="1" allowOverlap="1">
            <wp:simplePos x="0" y="0"/>
            <wp:positionH relativeFrom="column">
              <wp:posOffset>-881380</wp:posOffset>
            </wp:positionH>
            <wp:positionV relativeFrom="paragraph">
              <wp:posOffset>-720090</wp:posOffset>
            </wp:positionV>
            <wp:extent cx="7531309" cy="10677525"/>
            <wp:effectExtent l="0" t="0" r="0" b="0"/>
            <wp:wrapNone/>
            <wp:docPr id="7" name="図 7" descr="D:\yamaidet\Desktop\表紙デザイ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amaidet\Desktop\表紙デザイン.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1309"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00A0" w:rsidRDefault="003B00A0"/>
    <w:p w:rsidR="003B00A0" w:rsidRDefault="003B00A0" w:rsidP="003B00A0">
      <w:pPr>
        <w:jc w:val="center"/>
        <w:rPr>
          <w:rFonts w:ascii="Meiryo UI" w:eastAsia="Meiryo UI" w:hAnsi="Meiryo UI" w:cs="Meiryo UI"/>
          <w:sz w:val="32"/>
          <w:szCs w:val="32"/>
        </w:rPr>
      </w:pPr>
    </w:p>
    <w:p w:rsidR="000503F3" w:rsidRDefault="000503F3" w:rsidP="003B00A0">
      <w:pPr>
        <w:jc w:val="center"/>
        <w:rPr>
          <w:rFonts w:ascii="Meiryo UI" w:eastAsia="Meiryo UI" w:hAnsi="Meiryo UI" w:cs="Meiryo UI"/>
          <w:sz w:val="32"/>
          <w:szCs w:val="32"/>
        </w:rPr>
      </w:pPr>
    </w:p>
    <w:p w:rsidR="00F97739" w:rsidRDefault="00F97739" w:rsidP="003B00A0">
      <w:pPr>
        <w:jc w:val="center"/>
        <w:rPr>
          <w:rFonts w:ascii="Meiryo UI" w:eastAsia="Meiryo UI" w:hAnsi="Meiryo UI" w:cs="Meiryo UI"/>
          <w:sz w:val="32"/>
          <w:szCs w:val="32"/>
        </w:rPr>
      </w:pPr>
    </w:p>
    <w:p w:rsidR="000503F3" w:rsidRPr="003B00A0" w:rsidRDefault="000503F3" w:rsidP="003B00A0">
      <w:pPr>
        <w:jc w:val="center"/>
        <w:rPr>
          <w:rFonts w:ascii="Meiryo UI" w:eastAsia="Meiryo UI" w:hAnsi="Meiryo UI" w:cs="Meiryo UI"/>
          <w:sz w:val="32"/>
          <w:szCs w:val="32"/>
        </w:rPr>
      </w:pPr>
    </w:p>
    <w:p w:rsidR="003B00A0" w:rsidRPr="00C015C9" w:rsidRDefault="003B00A0" w:rsidP="003B00A0">
      <w:pPr>
        <w:jc w:val="center"/>
        <w:rPr>
          <w:rFonts w:ascii="Meiryo UI" w:eastAsia="Meiryo UI" w:hAnsi="Meiryo UI" w:cs="Meiryo UI"/>
          <w:sz w:val="44"/>
          <w:szCs w:val="44"/>
        </w:rPr>
      </w:pPr>
    </w:p>
    <w:p w:rsidR="00D80C8A" w:rsidRPr="00C015C9" w:rsidRDefault="00D80C8A" w:rsidP="00D80C8A">
      <w:pPr>
        <w:jc w:val="center"/>
        <w:rPr>
          <w:rFonts w:ascii="Meiryo UI" w:eastAsia="Meiryo UI" w:hAnsi="Meiryo UI" w:cs="Meiryo UI"/>
          <w:sz w:val="32"/>
          <w:szCs w:val="32"/>
          <w:bdr w:val="single" w:sz="4" w:space="0" w:color="auto"/>
        </w:rPr>
      </w:pPr>
    </w:p>
    <w:p w:rsidR="00D80C8A" w:rsidRPr="00D80C8A" w:rsidRDefault="00D80C8A" w:rsidP="003B00A0">
      <w:pPr>
        <w:jc w:val="center"/>
        <w:rPr>
          <w:rFonts w:ascii="Meiryo UI" w:eastAsia="Meiryo UI" w:hAnsi="Meiryo UI" w:cs="Meiryo UI"/>
          <w:sz w:val="32"/>
          <w:szCs w:val="32"/>
        </w:rPr>
      </w:pPr>
    </w:p>
    <w:p w:rsidR="003B00A0" w:rsidRDefault="003B00A0" w:rsidP="003B00A0">
      <w:pPr>
        <w:jc w:val="center"/>
        <w:rPr>
          <w:rFonts w:ascii="Meiryo UI" w:eastAsia="Meiryo UI" w:hAnsi="Meiryo UI" w:cs="Meiryo UI"/>
          <w:sz w:val="32"/>
          <w:szCs w:val="32"/>
        </w:rPr>
      </w:pPr>
    </w:p>
    <w:p w:rsidR="00D80C8A" w:rsidRPr="003B00A0" w:rsidRDefault="00D80C8A" w:rsidP="00D80C8A">
      <w:pPr>
        <w:spacing w:line="400" w:lineRule="exact"/>
        <w:jc w:val="center"/>
        <w:rPr>
          <w:rFonts w:ascii="Meiryo UI" w:eastAsia="Meiryo UI" w:hAnsi="Meiryo UI" w:cs="Meiryo UI"/>
          <w:sz w:val="32"/>
          <w:szCs w:val="32"/>
        </w:rPr>
      </w:pPr>
    </w:p>
    <w:p w:rsidR="00D80C8A" w:rsidRDefault="00D80C8A" w:rsidP="003B00A0">
      <w:pPr>
        <w:jc w:val="center"/>
        <w:rPr>
          <w:rFonts w:ascii="Meiryo UI" w:eastAsia="Meiryo UI" w:hAnsi="Meiryo UI" w:cs="Meiryo UI"/>
          <w:sz w:val="32"/>
          <w:szCs w:val="32"/>
          <w:bdr w:val="single" w:sz="4" w:space="0" w:color="auto"/>
        </w:rPr>
      </w:pPr>
    </w:p>
    <w:p w:rsidR="003B00A0" w:rsidRDefault="003B00A0" w:rsidP="00C015C9">
      <w:pPr>
        <w:rPr>
          <w:rFonts w:ascii="Meiryo UI" w:eastAsia="Meiryo UI" w:hAnsi="Meiryo UI" w:cs="Meiryo UI"/>
          <w:sz w:val="32"/>
          <w:szCs w:val="32"/>
        </w:rPr>
      </w:pPr>
    </w:p>
    <w:p w:rsidR="003B00A0" w:rsidRDefault="003B00A0" w:rsidP="003B00A0">
      <w:pPr>
        <w:jc w:val="center"/>
        <w:rPr>
          <w:rFonts w:ascii="Meiryo UI" w:eastAsia="Meiryo UI" w:hAnsi="Meiryo UI" w:cs="Meiryo UI"/>
          <w:sz w:val="32"/>
          <w:szCs w:val="32"/>
        </w:rPr>
      </w:pPr>
    </w:p>
    <w:p w:rsidR="003B00A0" w:rsidRDefault="000E3207" w:rsidP="003B00A0">
      <w:pPr>
        <w:jc w:val="center"/>
        <w:rPr>
          <w:rFonts w:ascii="Meiryo UI" w:eastAsia="Meiryo UI" w:hAnsi="Meiryo UI" w:cs="Meiryo UI"/>
          <w:sz w:val="32"/>
          <w:szCs w:val="32"/>
        </w:rPr>
      </w:pPr>
      <w:r>
        <w:rPr>
          <w:noProof/>
        </w:rPr>
        <w:drawing>
          <wp:anchor distT="0" distB="0" distL="114300" distR="114300" simplePos="0" relativeHeight="252131328" behindDoc="0" locked="0" layoutInCell="1" allowOverlap="1">
            <wp:simplePos x="0" y="0"/>
            <wp:positionH relativeFrom="column">
              <wp:posOffset>1528445</wp:posOffset>
            </wp:positionH>
            <wp:positionV relativeFrom="paragraph">
              <wp:posOffset>80010</wp:posOffset>
            </wp:positionV>
            <wp:extent cx="2675890" cy="749300"/>
            <wp:effectExtent l="0" t="0" r="0" b="0"/>
            <wp:wrapNone/>
            <wp:docPr id="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75890" cy="749300"/>
                    </a:xfrm>
                    <a:prstGeom prst="rect">
                      <a:avLst/>
                    </a:prstGeom>
                  </pic:spPr>
                </pic:pic>
              </a:graphicData>
            </a:graphic>
          </wp:anchor>
        </w:drawing>
      </w:r>
    </w:p>
    <w:p w:rsidR="003B00A0" w:rsidRDefault="003B00A0" w:rsidP="000503F3">
      <w:pPr>
        <w:rPr>
          <w:rFonts w:ascii="Meiryo UI" w:eastAsia="Meiryo UI" w:hAnsi="Meiryo UI" w:cs="Meiryo UI"/>
          <w:sz w:val="32"/>
          <w:szCs w:val="32"/>
        </w:rPr>
      </w:pPr>
    </w:p>
    <w:p w:rsidR="003B00A0" w:rsidRDefault="003B00A0" w:rsidP="003B00A0">
      <w:pPr>
        <w:jc w:val="center"/>
        <w:rPr>
          <w:rFonts w:ascii="Meiryo UI" w:eastAsia="Meiryo UI" w:hAnsi="Meiryo UI" w:cs="Meiryo UI"/>
          <w:sz w:val="32"/>
          <w:szCs w:val="32"/>
        </w:rPr>
      </w:pPr>
    </w:p>
    <w:p w:rsidR="003B00A0" w:rsidRDefault="003B00A0" w:rsidP="003B00A0">
      <w:pPr>
        <w:jc w:val="center"/>
        <w:rPr>
          <w:rFonts w:ascii="Meiryo UI" w:eastAsia="Meiryo UI" w:hAnsi="Meiryo UI" w:cs="Meiryo UI"/>
          <w:sz w:val="32"/>
          <w:szCs w:val="32"/>
        </w:rPr>
      </w:pPr>
    </w:p>
    <w:p w:rsidR="003B00A0" w:rsidRDefault="003B00A0" w:rsidP="003B00A0">
      <w:pPr>
        <w:jc w:val="center"/>
        <w:rPr>
          <w:rFonts w:ascii="Meiryo UI" w:eastAsia="Meiryo UI" w:hAnsi="Meiryo UI" w:cs="Meiryo UI"/>
          <w:sz w:val="32"/>
          <w:szCs w:val="32"/>
        </w:rPr>
      </w:pPr>
    </w:p>
    <w:p w:rsidR="003B00A0" w:rsidRDefault="003B00A0" w:rsidP="003B00A0">
      <w:pPr>
        <w:jc w:val="center"/>
        <w:rPr>
          <w:rFonts w:ascii="Meiryo UI" w:eastAsia="Meiryo UI" w:hAnsi="Meiryo UI" w:cs="Meiryo UI"/>
          <w:sz w:val="32"/>
          <w:szCs w:val="32"/>
        </w:rPr>
      </w:pPr>
    </w:p>
    <w:p w:rsidR="003B00A0" w:rsidRDefault="003B00A0" w:rsidP="003B00A0">
      <w:pPr>
        <w:jc w:val="center"/>
        <w:rPr>
          <w:rFonts w:ascii="Meiryo UI" w:eastAsia="Meiryo UI" w:hAnsi="Meiryo UI" w:cs="Meiryo UI"/>
          <w:sz w:val="32"/>
          <w:szCs w:val="32"/>
        </w:rPr>
      </w:pPr>
    </w:p>
    <w:p w:rsidR="0088735F" w:rsidRDefault="0088735F" w:rsidP="008C753C">
      <w:pPr>
        <w:spacing w:line="360" w:lineRule="exact"/>
        <w:rPr>
          <w:rFonts w:ascii="Meiryo UI" w:eastAsia="Meiryo UI" w:hAnsi="Meiryo UI" w:cs="Meiryo UI"/>
          <w:sz w:val="24"/>
          <w:szCs w:val="24"/>
        </w:rPr>
      </w:pPr>
    </w:p>
    <w:p w:rsidR="008C753C" w:rsidRDefault="008C753C" w:rsidP="008C753C">
      <w:pPr>
        <w:spacing w:line="360" w:lineRule="exact"/>
        <w:rPr>
          <w:rFonts w:ascii="Meiryo UI" w:eastAsia="Meiryo UI" w:hAnsi="Meiryo UI" w:cs="Meiryo UI"/>
          <w:sz w:val="24"/>
          <w:szCs w:val="24"/>
        </w:rPr>
      </w:pPr>
    </w:p>
    <w:p w:rsidR="00111F7D" w:rsidRDefault="00111F7D" w:rsidP="008C753C">
      <w:pPr>
        <w:spacing w:line="360" w:lineRule="exact"/>
        <w:rPr>
          <w:rFonts w:ascii="Meiryo UI" w:eastAsia="Meiryo UI" w:hAnsi="Meiryo UI" w:cs="Meiryo UI"/>
          <w:sz w:val="24"/>
          <w:szCs w:val="24"/>
        </w:rPr>
      </w:pPr>
    </w:p>
    <w:p w:rsidR="00111F7D" w:rsidRDefault="00B22B91" w:rsidP="008C753C">
      <w:pPr>
        <w:spacing w:line="360" w:lineRule="exact"/>
        <w:rPr>
          <w:rStyle w:val="ac"/>
          <w:rFonts w:ascii="Meiryo UI" w:eastAsia="Meiryo UI" w:hAnsi="Meiryo UI" w:cs="Meiryo UI"/>
          <w:sz w:val="22"/>
        </w:rPr>
      </w:pPr>
      <w:r w:rsidRPr="0046216E">
        <w:rPr>
          <w:rFonts w:ascii="Meiryo UI" w:eastAsia="Meiryo UI" w:hAnsi="Meiryo UI" w:cs="Meiryo UI"/>
          <w:noProof/>
          <w:sz w:val="24"/>
          <w:szCs w:val="24"/>
        </w:rPr>
        <w:drawing>
          <wp:anchor distT="0" distB="0" distL="114300" distR="114300" simplePos="0" relativeHeight="252146688" behindDoc="0" locked="0" layoutInCell="1" allowOverlap="1">
            <wp:simplePos x="0" y="0"/>
            <wp:positionH relativeFrom="column">
              <wp:posOffset>6060440</wp:posOffset>
            </wp:positionH>
            <wp:positionV relativeFrom="paragraph">
              <wp:posOffset>595630</wp:posOffset>
            </wp:positionV>
            <wp:extent cx="359410" cy="359410"/>
            <wp:effectExtent l="19050" t="19050" r="21590" b="21590"/>
            <wp:wrapNone/>
            <wp:docPr id="24" name="図 24" descr="D:\yamaidet\Downloads\qrcode_2023032420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yamaidet\Downloads\qrcode_202303242009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w="3175">
                      <a:solidFill>
                        <a:srgbClr val="000000"/>
                      </a:solidFill>
                    </a:ln>
                  </pic:spPr>
                </pic:pic>
              </a:graphicData>
            </a:graphic>
            <wp14:sizeRelH relativeFrom="margin">
              <wp14:pctWidth>0</wp14:pctWidth>
            </wp14:sizeRelH>
            <wp14:sizeRelV relativeFrom="margin">
              <wp14:pctHeight>0</wp14:pctHeight>
            </wp14:sizeRelV>
          </wp:anchor>
        </w:drawing>
      </w:r>
      <w:r w:rsidRPr="00111F7D">
        <w:rPr>
          <w:rFonts w:ascii="Meiryo UI" w:eastAsia="Meiryo UI" w:hAnsi="Meiryo UI" w:cs="Meiryo UI"/>
          <w:noProof/>
          <w:sz w:val="24"/>
          <w:szCs w:val="24"/>
        </w:rPr>
        <mc:AlternateContent>
          <mc:Choice Requires="wps">
            <w:drawing>
              <wp:anchor distT="45720" distB="45720" distL="114300" distR="114300" simplePos="0" relativeHeight="252130304" behindDoc="0" locked="0" layoutInCell="1" allowOverlap="1" wp14:anchorId="614E0CA0" wp14:editId="0A4741A7">
                <wp:simplePos x="0" y="0"/>
                <wp:positionH relativeFrom="column">
                  <wp:posOffset>3957320</wp:posOffset>
                </wp:positionH>
                <wp:positionV relativeFrom="paragraph">
                  <wp:posOffset>177817</wp:posOffset>
                </wp:positionV>
                <wp:extent cx="2501900" cy="819150"/>
                <wp:effectExtent l="0" t="0" r="12700"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819150"/>
                        </a:xfrm>
                        <a:prstGeom prst="rect">
                          <a:avLst/>
                        </a:prstGeom>
                        <a:solidFill>
                          <a:srgbClr val="FFFFFF"/>
                        </a:solidFill>
                        <a:ln w="9525">
                          <a:solidFill>
                            <a:srgbClr val="000000"/>
                          </a:solidFill>
                          <a:miter lim="800000"/>
                          <a:headEnd/>
                          <a:tailEnd/>
                        </a:ln>
                      </wps:spPr>
                      <wps:txbx>
                        <w:txbxContent>
                          <w:p w:rsidR="00111F7D" w:rsidRDefault="00111F7D" w:rsidP="00111F7D">
                            <w:pPr>
                              <w:spacing w:line="280" w:lineRule="exact"/>
                              <w:rPr>
                                <w:rFonts w:ascii="Meiryo UI" w:eastAsia="Meiryo UI" w:hAnsi="Meiryo UI" w:cs="Meiryo UI"/>
                                <w:sz w:val="20"/>
                                <w:szCs w:val="20"/>
                              </w:rPr>
                            </w:pPr>
                            <w:r w:rsidRPr="00111F7D">
                              <w:rPr>
                                <w:rFonts w:ascii="Meiryo UI" w:eastAsia="Meiryo UI" w:hAnsi="Meiryo UI" w:cs="Meiryo UI" w:hint="eastAsia"/>
                                <w:sz w:val="20"/>
                                <w:szCs w:val="20"/>
                              </w:rPr>
                              <w:t>第４期大阪府食の安全安心推進計画は</w:t>
                            </w:r>
                          </w:p>
                          <w:p w:rsidR="00111F7D" w:rsidRPr="00111F7D" w:rsidRDefault="00111F7D" w:rsidP="00111F7D">
                            <w:pPr>
                              <w:spacing w:line="280" w:lineRule="exact"/>
                              <w:rPr>
                                <w:rFonts w:ascii="Meiryo UI" w:eastAsia="Meiryo UI" w:hAnsi="Meiryo UI" w:cs="Meiryo UI"/>
                                <w:sz w:val="20"/>
                                <w:szCs w:val="20"/>
                              </w:rPr>
                            </w:pPr>
                            <w:r w:rsidRPr="00111F7D">
                              <w:rPr>
                                <w:rFonts w:ascii="Meiryo UI" w:eastAsia="Meiryo UI" w:hAnsi="Meiryo UI" w:cs="Meiryo UI" w:hint="eastAsia"/>
                                <w:sz w:val="20"/>
                                <w:szCs w:val="20"/>
                              </w:rPr>
                              <w:t>大阪府ホームページからダウンロードできます。</w:t>
                            </w:r>
                          </w:p>
                          <w:p w:rsidR="00111F7D" w:rsidRPr="00111F7D" w:rsidRDefault="00792A05" w:rsidP="00111F7D">
                            <w:pPr>
                              <w:spacing w:line="280" w:lineRule="exact"/>
                              <w:ind w:rightChars="94" w:right="194"/>
                              <w:rPr>
                                <w:rStyle w:val="ac"/>
                                <w:rFonts w:ascii="Meiryo UI" w:eastAsia="Meiryo UI" w:hAnsi="Meiryo UI" w:cs="Meiryo UI"/>
                                <w:sz w:val="20"/>
                                <w:szCs w:val="20"/>
                              </w:rPr>
                            </w:pPr>
                            <w:hyperlink r:id="rId10" w:history="1">
                              <w:r w:rsidR="00111F7D" w:rsidRPr="00073B4D">
                                <w:rPr>
                                  <w:rStyle w:val="ac"/>
                                  <w:rFonts w:ascii="Meiryo UI" w:eastAsia="Meiryo UI" w:hAnsi="Meiryo UI" w:cs="Meiryo UI"/>
                                  <w:sz w:val="20"/>
                                  <w:szCs w:val="20"/>
                                </w:rPr>
                                <w:t>http</w:t>
                              </w:r>
                              <w:r w:rsidR="00111F7D" w:rsidRPr="00073B4D">
                                <w:rPr>
                                  <w:rStyle w:val="ac"/>
                                  <w:rFonts w:ascii="Meiryo UI" w:eastAsia="Meiryo UI" w:hAnsi="Meiryo UI" w:cs="Meiryo UI" w:hint="eastAsia"/>
                                  <w:sz w:val="20"/>
                                  <w:szCs w:val="20"/>
                                </w:rPr>
                                <w:t>s</w:t>
                              </w:r>
                              <w:r w:rsidR="00111F7D" w:rsidRPr="00073B4D">
                                <w:rPr>
                                  <w:rStyle w:val="ac"/>
                                  <w:rFonts w:ascii="Meiryo UI" w:eastAsia="Meiryo UI" w:hAnsi="Meiryo UI" w:cs="Meiryo UI"/>
                                  <w:sz w:val="20"/>
                                  <w:szCs w:val="20"/>
                                </w:rPr>
                                <w:t>://www.pref.osaka.lg.jp/</w:t>
                              </w:r>
                              <w:r w:rsidR="00111F7D" w:rsidRPr="00073B4D">
                                <w:rPr>
                                  <w:rStyle w:val="ac"/>
                                  <w:rFonts w:ascii="Meiryo UI" w:eastAsia="Meiryo UI" w:hAnsi="Meiryo UI" w:cs="Meiryo UI"/>
                                  <w:sz w:val="20"/>
                                  <w:szCs w:val="20"/>
                                </w:rPr>
                                <w:br/>
                              </w:r>
                              <w:r w:rsidR="00111F7D" w:rsidRPr="00073B4D">
                                <w:rPr>
                                  <w:rStyle w:val="ac"/>
                                  <w:rFonts w:ascii="Meiryo UI" w:eastAsia="Meiryo UI" w:hAnsi="Meiryo UI" w:cs="Meiryo UI" w:hint="eastAsia"/>
                                  <w:sz w:val="20"/>
                                  <w:szCs w:val="20"/>
                                </w:rPr>
                                <w:t>s</w:t>
                              </w:r>
                              <w:r w:rsidR="00111F7D" w:rsidRPr="00073B4D">
                                <w:rPr>
                                  <w:rStyle w:val="ac"/>
                                  <w:rFonts w:ascii="Meiryo UI" w:eastAsia="Meiryo UI" w:hAnsi="Meiryo UI" w:cs="Meiryo UI"/>
                                  <w:sz w:val="20"/>
                                  <w:szCs w:val="20"/>
                                </w:rPr>
                                <w:t>hokuhin/</w:t>
                              </w:r>
                              <w:r w:rsidR="00111F7D" w:rsidRPr="00073B4D">
                                <w:rPr>
                                  <w:rStyle w:val="ac"/>
                                  <w:rFonts w:ascii="Meiryo UI" w:eastAsia="Meiryo UI" w:hAnsi="Meiryo UI" w:cs="Meiryo UI" w:hint="eastAsia"/>
                                  <w:sz w:val="20"/>
                                  <w:szCs w:val="20"/>
                                </w:rPr>
                                <w:t>4</w:t>
                              </w:r>
                              <w:r w:rsidR="00111F7D" w:rsidRPr="00073B4D">
                                <w:rPr>
                                  <w:rStyle w:val="ac"/>
                                  <w:rFonts w:ascii="Meiryo UI" w:eastAsia="Meiryo UI" w:hAnsi="Meiryo UI" w:cs="Meiryo UI"/>
                                  <w:sz w:val="20"/>
                                  <w:szCs w:val="20"/>
                                </w:rPr>
                                <w:t>kikeikaku/index.htm</w:t>
                              </w:r>
                              <w:r w:rsidR="00111F7D" w:rsidRPr="00073B4D">
                                <w:rPr>
                                  <w:rStyle w:val="ac"/>
                                  <w:rFonts w:ascii="Meiryo UI" w:eastAsia="Meiryo UI" w:hAnsi="Meiryo UI" w:cs="Meiryo UI" w:hint="eastAsia"/>
                                  <w:sz w:val="20"/>
                                  <w:szCs w:val="20"/>
                                </w:rPr>
                                <w:t>l</w:t>
                              </w:r>
                            </w:hyperlink>
                          </w:p>
                        </w:txbxContent>
                      </wps:txbx>
                      <wps:bodyPr rot="0" vert="horz" wrap="square" lIns="91440" tIns="36000" rIns="9144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4E0CA0" id="_x0000_t202" coordsize="21600,21600" o:spt="202" path="m,l,21600r21600,l21600,xe">
                <v:stroke joinstyle="miter"/>
                <v:path gradientshapeok="t" o:connecttype="rect"/>
              </v:shapetype>
              <v:shape id="テキスト ボックス 2" o:spid="_x0000_s1026" type="#_x0000_t202" style="position:absolute;left:0;text-align:left;margin-left:311.6pt;margin-top:14pt;width:197pt;height:64.5pt;z-index:25213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">
                <v:textbox inset=",1mm,,1mm">
                  <w:txbxContent>
                    <w:p w:rsidR="00111F7D" w:rsidRDefault="00111F7D" w:rsidP="00111F7D">
                      <w:pPr>
                        <w:spacing w:line="280" w:lineRule="exact"/>
                        <w:rPr>
                          <w:rFonts w:ascii="Meiryo UI" w:eastAsia="Meiryo UI" w:hAnsi="Meiryo UI" w:cs="Meiryo UI"/>
                          <w:sz w:val="20"/>
                          <w:szCs w:val="20"/>
                        </w:rPr>
                      </w:pPr>
                      <w:r w:rsidRPr="00111F7D">
                        <w:rPr>
                          <w:rFonts w:ascii="Meiryo UI" w:eastAsia="Meiryo UI" w:hAnsi="Meiryo UI" w:cs="Meiryo UI" w:hint="eastAsia"/>
                          <w:sz w:val="20"/>
                          <w:szCs w:val="20"/>
                        </w:rPr>
                        <w:t>第４期大阪府食の安全安心推進計画は</w:t>
                      </w:r>
                    </w:p>
                    <w:p w:rsidR="00111F7D" w:rsidRPr="00111F7D" w:rsidRDefault="00111F7D" w:rsidP="00111F7D">
                      <w:pPr>
                        <w:spacing w:line="280" w:lineRule="exact"/>
                        <w:rPr>
                          <w:rFonts w:ascii="Meiryo UI" w:eastAsia="Meiryo UI" w:hAnsi="Meiryo UI" w:cs="Meiryo UI"/>
                          <w:sz w:val="20"/>
                          <w:szCs w:val="20"/>
                        </w:rPr>
                      </w:pPr>
                      <w:r w:rsidRPr="00111F7D">
                        <w:rPr>
                          <w:rFonts w:ascii="Meiryo UI" w:eastAsia="Meiryo UI" w:hAnsi="Meiryo UI" w:cs="Meiryo UI" w:hint="eastAsia"/>
                          <w:sz w:val="20"/>
                          <w:szCs w:val="20"/>
                        </w:rPr>
                        <w:t>大阪府ホームページからダウンロードできます。</w:t>
                      </w:r>
                    </w:p>
                    <w:p w:rsidR="00111F7D" w:rsidRPr="00111F7D" w:rsidRDefault="00A51891" w:rsidP="00111F7D">
                      <w:pPr>
                        <w:spacing w:line="280" w:lineRule="exact"/>
                        <w:ind w:rightChars="94" w:right="194"/>
                        <w:rPr>
                          <w:rStyle w:val="ac"/>
                          <w:rFonts w:ascii="Meiryo UI" w:eastAsia="Meiryo UI" w:hAnsi="Meiryo UI" w:cs="Meiryo UI"/>
                          <w:sz w:val="20"/>
                          <w:szCs w:val="20"/>
                        </w:rPr>
                      </w:pPr>
                      <w:hyperlink r:id="rId12" w:history="1">
                        <w:r w:rsidR="00111F7D" w:rsidRPr="00073B4D">
                          <w:rPr>
                            <w:rStyle w:val="ac"/>
                            <w:rFonts w:ascii="Meiryo UI" w:eastAsia="Meiryo UI" w:hAnsi="Meiryo UI" w:cs="Meiryo UI"/>
                            <w:sz w:val="20"/>
                            <w:szCs w:val="20"/>
                          </w:rPr>
                          <w:t>http</w:t>
                        </w:r>
                        <w:r w:rsidR="00111F7D" w:rsidRPr="00073B4D">
                          <w:rPr>
                            <w:rStyle w:val="ac"/>
                            <w:rFonts w:ascii="Meiryo UI" w:eastAsia="Meiryo UI" w:hAnsi="Meiryo UI" w:cs="Meiryo UI" w:hint="eastAsia"/>
                            <w:sz w:val="20"/>
                            <w:szCs w:val="20"/>
                          </w:rPr>
                          <w:t>s</w:t>
                        </w:r>
                        <w:r w:rsidR="00111F7D" w:rsidRPr="00073B4D">
                          <w:rPr>
                            <w:rStyle w:val="ac"/>
                            <w:rFonts w:ascii="Meiryo UI" w:eastAsia="Meiryo UI" w:hAnsi="Meiryo UI" w:cs="Meiryo UI"/>
                            <w:sz w:val="20"/>
                            <w:szCs w:val="20"/>
                          </w:rPr>
                          <w:t>://www.pref.osaka.lg.jp/</w:t>
                        </w:r>
                        <w:r w:rsidR="00111F7D" w:rsidRPr="00073B4D">
                          <w:rPr>
                            <w:rStyle w:val="ac"/>
                            <w:rFonts w:ascii="Meiryo UI" w:eastAsia="Meiryo UI" w:hAnsi="Meiryo UI" w:cs="Meiryo UI"/>
                            <w:sz w:val="20"/>
                            <w:szCs w:val="20"/>
                          </w:rPr>
                          <w:br/>
                        </w:r>
                        <w:r w:rsidR="00111F7D" w:rsidRPr="00073B4D">
                          <w:rPr>
                            <w:rStyle w:val="ac"/>
                            <w:rFonts w:ascii="Meiryo UI" w:eastAsia="Meiryo UI" w:hAnsi="Meiryo UI" w:cs="Meiryo UI" w:hint="eastAsia"/>
                            <w:sz w:val="20"/>
                            <w:szCs w:val="20"/>
                          </w:rPr>
                          <w:t>s</w:t>
                        </w:r>
                        <w:r w:rsidR="00111F7D" w:rsidRPr="00073B4D">
                          <w:rPr>
                            <w:rStyle w:val="ac"/>
                            <w:rFonts w:ascii="Meiryo UI" w:eastAsia="Meiryo UI" w:hAnsi="Meiryo UI" w:cs="Meiryo UI"/>
                            <w:sz w:val="20"/>
                            <w:szCs w:val="20"/>
                          </w:rPr>
                          <w:t>hokuhin/</w:t>
                        </w:r>
                        <w:r w:rsidR="00111F7D" w:rsidRPr="00073B4D">
                          <w:rPr>
                            <w:rStyle w:val="ac"/>
                            <w:rFonts w:ascii="Meiryo UI" w:eastAsia="Meiryo UI" w:hAnsi="Meiryo UI" w:cs="Meiryo UI" w:hint="eastAsia"/>
                            <w:sz w:val="20"/>
                            <w:szCs w:val="20"/>
                          </w:rPr>
                          <w:t>4</w:t>
                        </w:r>
                        <w:r w:rsidR="00111F7D" w:rsidRPr="00073B4D">
                          <w:rPr>
                            <w:rStyle w:val="ac"/>
                            <w:rFonts w:ascii="Meiryo UI" w:eastAsia="Meiryo UI" w:hAnsi="Meiryo UI" w:cs="Meiryo UI"/>
                            <w:sz w:val="20"/>
                            <w:szCs w:val="20"/>
                          </w:rPr>
                          <w:t>kikeikaku/index.htm</w:t>
                        </w:r>
                        <w:r w:rsidR="00111F7D" w:rsidRPr="00073B4D">
                          <w:rPr>
                            <w:rStyle w:val="ac"/>
                            <w:rFonts w:ascii="Meiryo UI" w:eastAsia="Meiryo UI" w:hAnsi="Meiryo UI" w:cs="Meiryo UI" w:hint="eastAsia"/>
                            <w:sz w:val="20"/>
                            <w:szCs w:val="20"/>
                          </w:rPr>
                          <w:t>l</w:t>
                        </w:r>
                      </w:hyperlink>
                    </w:p>
                  </w:txbxContent>
                </v:textbox>
              </v:shape>
            </w:pict>
          </mc:Fallback>
        </mc:AlternateContent>
      </w:r>
    </w:p>
    <w:p w:rsidR="0033570A" w:rsidRDefault="0033570A" w:rsidP="008C753C">
      <w:pPr>
        <w:spacing w:line="360" w:lineRule="exact"/>
        <w:rPr>
          <w:rFonts w:ascii="Meiryo UI" w:eastAsia="Meiryo UI" w:hAnsi="Meiryo UI" w:cs="Meiryo UI"/>
          <w:sz w:val="22"/>
        </w:rPr>
        <w:sectPr w:rsidR="0033570A" w:rsidSect="0033570A">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134" w:right="1418" w:bottom="1134" w:left="1418" w:header="851" w:footer="397" w:gutter="0"/>
          <w:pgNumType w:start="1"/>
          <w:cols w:space="425"/>
          <w:docGrid w:type="linesAndChars" w:linePitch="316" w:charSpace="-792"/>
        </w:sectPr>
      </w:pPr>
    </w:p>
    <w:p w:rsidR="0033570A" w:rsidRPr="00F97739" w:rsidRDefault="008C753C" w:rsidP="0033570A">
      <w:pPr>
        <w:shd w:val="clear" w:color="auto" w:fill="C6D9F1" w:themeFill="text2" w:themeFillTint="33"/>
        <w:ind w:firstLine="195"/>
        <w:rPr>
          <w:rFonts w:ascii="Meiryo UI" w:eastAsia="Meiryo UI" w:hAnsi="Meiryo UI" w:cs="Meiryo UI"/>
          <w:b/>
          <w:sz w:val="28"/>
          <w:szCs w:val="32"/>
        </w:rPr>
      </w:pPr>
      <w:r w:rsidRPr="00F97739">
        <w:rPr>
          <w:rFonts w:ascii="Meiryo UI" w:eastAsia="Meiryo UI" w:hAnsi="Meiryo UI" w:cs="Meiryo UI" w:hint="eastAsia"/>
          <w:b/>
          <w:sz w:val="28"/>
          <w:szCs w:val="32"/>
        </w:rPr>
        <w:lastRenderedPageBreak/>
        <w:t>１　第</w:t>
      </w:r>
      <w:r w:rsidR="00C630A9" w:rsidRPr="00F97739">
        <w:rPr>
          <w:rFonts w:ascii="Meiryo UI" w:eastAsia="Meiryo UI" w:hAnsi="Meiryo UI" w:cs="Meiryo UI" w:hint="eastAsia"/>
          <w:b/>
          <w:sz w:val="28"/>
          <w:szCs w:val="32"/>
        </w:rPr>
        <w:t>４</w:t>
      </w:r>
      <w:r w:rsidRPr="00F97739">
        <w:rPr>
          <w:rFonts w:ascii="Meiryo UI" w:eastAsia="Meiryo UI" w:hAnsi="Meiryo UI" w:cs="Meiryo UI" w:hint="eastAsia"/>
          <w:b/>
          <w:sz w:val="28"/>
          <w:szCs w:val="32"/>
        </w:rPr>
        <w:t>期大阪府食の安全安心推進計画とは？</w:t>
      </w:r>
    </w:p>
    <w:p w:rsidR="000941EC" w:rsidRPr="00C630A9" w:rsidRDefault="00115EE6" w:rsidP="0033570A">
      <w:pPr>
        <w:spacing w:line="360" w:lineRule="exact"/>
        <w:ind w:firstLine="195"/>
        <w:rPr>
          <w:rFonts w:ascii="Meiryo UI" w:eastAsia="Meiryo UI" w:hAnsi="Meiryo UI" w:cs="Meiryo UI"/>
          <w:sz w:val="24"/>
          <w:szCs w:val="24"/>
        </w:rPr>
      </w:pPr>
      <w:r w:rsidRPr="00C630A9">
        <w:rPr>
          <w:rFonts w:ascii="Meiryo UI" w:eastAsia="Meiryo UI" w:hAnsi="Meiryo UI" w:cs="Meiryo UI" w:hint="eastAsia"/>
          <w:sz w:val="24"/>
          <w:szCs w:val="24"/>
        </w:rPr>
        <w:t>「大阪府食の安全安心推進条例」に基づき、食の安全安心の確保に関する施策を総合的・計画的に推進するため、施策の目標やその内容について定めた計画です。</w:t>
      </w:r>
    </w:p>
    <w:p w:rsidR="00115EE6" w:rsidRPr="00C630A9" w:rsidRDefault="005D4E25" w:rsidP="00F43BBA">
      <w:pPr>
        <w:snapToGrid w:val="0"/>
        <w:spacing w:line="360" w:lineRule="exact"/>
        <w:ind w:firstLineChars="100" w:firstLine="236"/>
        <w:rPr>
          <w:rFonts w:ascii="Meiryo UI" w:eastAsia="Meiryo UI" w:hAnsi="Meiryo UI" w:cs="Meiryo UI"/>
          <w:sz w:val="24"/>
          <w:szCs w:val="24"/>
        </w:rPr>
      </w:pPr>
      <w:r w:rsidRPr="00C630A9">
        <w:rPr>
          <w:rFonts w:ascii="Meiryo UI" w:eastAsia="Meiryo UI" w:hAnsi="Meiryo UI" w:cs="Meiryo UI" w:hint="eastAsia"/>
          <w:sz w:val="24"/>
          <w:szCs w:val="24"/>
        </w:rPr>
        <w:t>このたび</w:t>
      </w:r>
      <w:r w:rsidR="000941EC" w:rsidRPr="00C630A9">
        <w:rPr>
          <w:rFonts w:ascii="Meiryo UI" w:eastAsia="Meiryo UI" w:hAnsi="Meiryo UI" w:cs="Meiryo UI" w:hint="eastAsia"/>
          <w:sz w:val="24"/>
          <w:szCs w:val="24"/>
        </w:rPr>
        <w:t>、</w:t>
      </w:r>
      <w:r w:rsidR="00115EE6" w:rsidRPr="00C630A9">
        <w:rPr>
          <w:rFonts w:ascii="Meiryo UI" w:eastAsia="Meiryo UI" w:hAnsi="Meiryo UI" w:cs="Meiryo UI" w:hint="eastAsia"/>
          <w:sz w:val="24"/>
          <w:szCs w:val="24"/>
        </w:rPr>
        <w:t>社会情勢の変化に伴う新たな課題を踏まえ、施策を一層推進するため、</w:t>
      </w:r>
      <w:r w:rsidR="004F260C">
        <w:rPr>
          <w:rFonts w:ascii="Meiryo UI" w:eastAsia="Meiryo UI" w:hAnsi="Meiryo UI" w:cs="Meiryo UI" w:hint="eastAsia"/>
          <w:sz w:val="24"/>
          <w:szCs w:val="24"/>
        </w:rPr>
        <w:t>５</w:t>
      </w:r>
      <w:r w:rsidR="000941EC" w:rsidRPr="00C630A9">
        <w:rPr>
          <w:rFonts w:ascii="Meiryo UI" w:eastAsia="Meiryo UI" w:hAnsi="Meiryo UI" w:cs="Meiryo UI" w:hint="eastAsia"/>
          <w:sz w:val="24"/>
          <w:szCs w:val="24"/>
        </w:rPr>
        <w:t>カ年計画として</w:t>
      </w:r>
      <w:r w:rsidR="00115EE6" w:rsidRPr="00C630A9">
        <w:rPr>
          <w:rFonts w:ascii="Meiryo UI" w:eastAsia="Meiryo UI" w:hAnsi="Meiryo UI" w:cs="Meiryo UI" w:hint="eastAsia"/>
          <w:sz w:val="24"/>
          <w:szCs w:val="24"/>
        </w:rPr>
        <w:t>第</w:t>
      </w:r>
      <w:r w:rsidR="00C630A9" w:rsidRPr="00C630A9">
        <w:rPr>
          <w:rFonts w:ascii="Meiryo UI" w:eastAsia="Meiryo UI" w:hAnsi="Meiryo UI" w:cs="Meiryo UI" w:hint="eastAsia"/>
          <w:sz w:val="24"/>
          <w:szCs w:val="24"/>
        </w:rPr>
        <w:t>４</w:t>
      </w:r>
      <w:r w:rsidR="00115EE6" w:rsidRPr="00C630A9">
        <w:rPr>
          <w:rFonts w:ascii="Meiryo UI" w:eastAsia="Meiryo UI" w:hAnsi="Meiryo UI" w:cs="Meiryo UI" w:hint="eastAsia"/>
          <w:sz w:val="24"/>
          <w:szCs w:val="24"/>
        </w:rPr>
        <w:t>期推進計画</w:t>
      </w:r>
      <w:r w:rsidR="000941EC" w:rsidRPr="00C630A9">
        <w:rPr>
          <w:rFonts w:ascii="Meiryo UI" w:eastAsia="Meiryo UI" w:hAnsi="Meiryo UI" w:cs="Meiryo UI" w:hint="eastAsia"/>
          <w:sz w:val="24"/>
          <w:szCs w:val="24"/>
        </w:rPr>
        <w:t>（</w:t>
      </w:r>
      <w:r w:rsidR="00C630A9" w:rsidRPr="00C630A9">
        <w:rPr>
          <w:rFonts w:ascii="Meiryo UI" w:eastAsia="Meiryo UI" w:hAnsi="Meiryo UI" w:cs="Meiryo UI" w:hint="eastAsia"/>
          <w:sz w:val="24"/>
          <w:szCs w:val="24"/>
        </w:rPr>
        <w:t>令和５</w:t>
      </w:r>
      <w:r w:rsidR="000941EC" w:rsidRPr="00C630A9">
        <w:rPr>
          <w:rFonts w:ascii="Meiryo UI" w:eastAsia="Meiryo UI" w:hAnsi="Meiryo UI" w:cs="Meiryo UI" w:hint="eastAsia"/>
          <w:sz w:val="24"/>
          <w:szCs w:val="24"/>
        </w:rPr>
        <w:t>年度～</w:t>
      </w:r>
      <w:r w:rsidR="00C630A9" w:rsidRPr="00C630A9">
        <w:rPr>
          <w:rFonts w:ascii="Meiryo UI" w:eastAsia="Meiryo UI" w:hAnsi="Meiryo UI" w:cs="Meiryo UI" w:hint="eastAsia"/>
          <w:sz w:val="24"/>
          <w:szCs w:val="24"/>
        </w:rPr>
        <w:t>令和９</w:t>
      </w:r>
      <w:r w:rsidR="000941EC" w:rsidRPr="00C630A9">
        <w:rPr>
          <w:rFonts w:ascii="Meiryo UI" w:eastAsia="Meiryo UI" w:hAnsi="Meiryo UI" w:cs="Meiryo UI" w:hint="eastAsia"/>
          <w:sz w:val="24"/>
          <w:szCs w:val="24"/>
        </w:rPr>
        <w:t>年度）</w:t>
      </w:r>
      <w:r w:rsidR="00115EE6" w:rsidRPr="00C630A9">
        <w:rPr>
          <w:rFonts w:ascii="Meiryo UI" w:eastAsia="Meiryo UI" w:hAnsi="Meiryo UI" w:cs="Meiryo UI" w:hint="eastAsia"/>
          <w:sz w:val="24"/>
          <w:szCs w:val="24"/>
        </w:rPr>
        <w:t>を策定しました。</w:t>
      </w:r>
    </w:p>
    <w:p w:rsidR="00C630A9" w:rsidRPr="00C630A9" w:rsidRDefault="00C630A9" w:rsidP="00C630A9">
      <w:pPr>
        <w:snapToGrid w:val="0"/>
        <w:rPr>
          <w:rFonts w:ascii="Meiryo UI" w:eastAsia="Meiryo UI" w:hAnsi="Meiryo UI" w:cs="Meiryo UI"/>
          <w:sz w:val="24"/>
          <w:szCs w:val="24"/>
        </w:rPr>
      </w:pPr>
    </w:p>
    <w:p w:rsidR="0033570A" w:rsidRPr="00F97739" w:rsidRDefault="00C630A9" w:rsidP="0033570A">
      <w:pPr>
        <w:shd w:val="clear" w:color="auto" w:fill="C6D9F1" w:themeFill="text2" w:themeFillTint="33"/>
        <w:ind w:firstLine="195"/>
        <w:rPr>
          <w:rFonts w:ascii="Meiryo UI" w:eastAsia="Meiryo UI" w:hAnsi="Meiryo UI" w:cs="Meiryo UI"/>
          <w:b/>
          <w:sz w:val="28"/>
          <w:szCs w:val="32"/>
        </w:rPr>
      </w:pPr>
      <w:r w:rsidRPr="00F97739">
        <w:rPr>
          <w:rFonts w:ascii="Meiryo UI" w:eastAsia="Meiryo UI" w:hAnsi="Meiryo UI" w:cs="Meiryo UI" w:hint="eastAsia"/>
          <w:b/>
          <w:sz w:val="28"/>
          <w:szCs w:val="32"/>
        </w:rPr>
        <w:t>２　目指すべき姿</w:t>
      </w:r>
    </w:p>
    <w:p w:rsidR="005D4E25" w:rsidRPr="00C630A9" w:rsidRDefault="00B4001A" w:rsidP="0033570A">
      <w:pPr>
        <w:spacing w:line="360" w:lineRule="exact"/>
        <w:ind w:firstLine="193"/>
        <w:rPr>
          <w:rFonts w:ascii="Meiryo UI" w:eastAsia="Meiryo UI" w:hAnsi="Meiryo UI" w:cs="Meiryo UI"/>
          <w:sz w:val="24"/>
          <w:szCs w:val="24"/>
        </w:rPr>
      </w:pPr>
      <w:r w:rsidRPr="00C630A9">
        <w:rPr>
          <w:rFonts w:ascii="Meiryo UI" w:eastAsia="Meiryo UI" w:hAnsi="Meiryo UI" w:cs="Meiryo UI" w:hint="eastAsia"/>
          <w:sz w:val="24"/>
          <w:szCs w:val="24"/>
        </w:rPr>
        <w:t>大阪府は、</w:t>
      </w:r>
      <w:r w:rsidR="005D4E25" w:rsidRPr="00C630A9">
        <w:rPr>
          <w:rFonts w:ascii="Meiryo UI" w:eastAsia="Meiryo UI" w:hAnsi="Meiryo UI" w:cs="Meiryo UI" w:hint="eastAsia"/>
          <w:sz w:val="24"/>
          <w:szCs w:val="24"/>
        </w:rPr>
        <w:t>同</w:t>
      </w:r>
      <w:r w:rsidRPr="00C630A9">
        <w:rPr>
          <w:rFonts w:ascii="Meiryo UI" w:eastAsia="Meiryo UI" w:hAnsi="Meiryo UI" w:cs="Meiryo UI" w:hint="eastAsia"/>
          <w:sz w:val="24"/>
          <w:szCs w:val="24"/>
        </w:rPr>
        <w:t>条例の基本理念のもと</w:t>
      </w:r>
      <w:r w:rsidR="003F4EEB" w:rsidRPr="00C630A9">
        <w:rPr>
          <w:rFonts w:ascii="Meiryo UI" w:eastAsia="Meiryo UI" w:hAnsi="Meiryo UI" w:cs="Meiryo UI" w:hint="eastAsia"/>
          <w:sz w:val="24"/>
          <w:szCs w:val="24"/>
        </w:rPr>
        <w:t>、行政、食品関連事業者、府民がそ</w:t>
      </w:r>
      <w:r w:rsidR="00741DCE" w:rsidRPr="00C630A9">
        <w:rPr>
          <w:rFonts w:ascii="Meiryo UI" w:eastAsia="Meiryo UI" w:hAnsi="Meiryo UI" w:cs="Meiryo UI" w:hint="eastAsia"/>
          <w:sz w:val="24"/>
          <w:szCs w:val="24"/>
        </w:rPr>
        <w:t>れぞれの責務・役割を認識し、互いに理解し、共に協力して食の安全</w:t>
      </w:r>
      <w:r w:rsidR="003F4EEB" w:rsidRPr="00C630A9">
        <w:rPr>
          <w:rFonts w:ascii="Meiryo UI" w:eastAsia="Meiryo UI" w:hAnsi="Meiryo UI" w:cs="Meiryo UI" w:hint="eastAsia"/>
          <w:sz w:val="24"/>
          <w:szCs w:val="24"/>
        </w:rPr>
        <w:t>安心の確保に取り組むことを目指します。</w:t>
      </w:r>
    </w:p>
    <w:p w:rsidR="0088735F" w:rsidRPr="0088735F" w:rsidRDefault="0088735F" w:rsidP="005D4E25">
      <w:pPr>
        <w:snapToGrid w:val="0"/>
        <w:ind w:firstLineChars="100" w:firstLine="206"/>
        <w:rPr>
          <w:rFonts w:ascii="Meiryo UI" w:eastAsia="Meiryo UI" w:hAnsi="Meiryo UI" w:cs="Meiryo UI"/>
          <w:color w:val="E36C0A" w:themeColor="accent6" w:themeShade="BF"/>
          <w:sz w:val="24"/>
          <w:szCs w:val="24"/>
        </w:rPr>
      </w:pPr>
      <w:r w:rsidRPr="00C630A9">
        <w:rPr>
          <w:rFonts w:ascii="Meiryo UI" w:eastAsia="Meiryo UI" w:hAnsi="Meiryo UI"/>
          <w:b/>
          <w:bCs/>
          <w:noProof/>
        </w:rPr>
        <mc:AlternateContent>
          <mc:Choice Requires="wps">
            <w:drawing>
              <wp:anchor distT="0" distB="0" distL="114300" distR="114300" simplePos="0" relativeHeight="252049408" behindDoc="1" locked="0" layoutInCell="1" allowOverlap="1" wp14:anchorId="62C403A5" wp14:editId="14CCB01B">
                <wp:simplePos x="0" y="0"/>
                <wp:positionH relativeFrom="column">
                  <wp:posOffset>4446</wp:posOffset>
                </wp:positionH>
                <wp:positionV relativeFrom="paragraph">
                  <wp:posOffset>193040</wp:posOffset>
                </wp:positionV>
                <wp:extent cx="5819140" cy="1514475"/>
                <wp:effectExtent l="0" t="0" r="0" b="9525"/>
                <wp:wrapNone/>
                <wp:docPr id="280" name="角丸四角形 29" descr="食の安全安心の確保は&#10;府民の健康保護が最重要との認識の下で取組を行う&#10;生産から消費に至る各段階において科学的知見に基づき取組を行う&#10;府・食品関連事業者・府民等の情報及び意見交換(リスクコミュニケーション)の促進により行う&#10;府・食品関連事業者・府民等の相互理解と協力の下に行う"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140" cy="1514475"/>
                        </a:xfrm>
                        <a:prstGeom prst="roundRect">
                          <a:avLst>
                            <a:gd name="adj" fmla="val 11376"/>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8E520" id="角丸四角形 29" o:spid="_x0000_s1026" alt="タイトル: 基本理念 - 説明: 食の安全安心の確保は&#10;府民の健康保護が最重要との認識の下で取組を行う&#10;生産から消費に至る各段階において科学的知見に基づき取組を行う&#10;府・食品関連事業者・府民等の情報及び意見交換(リスクコミュニケーション)の促進により行う&#10;府・食品関連事業者・府民等の相互理解と協力の下に行う" style="position:absolute;left:0;text-align:left;margin-left:.35pt;margin-top:15.2pt;width:458.2pt;height:119.25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" fillcolor="#f2f2f2 [3052]" stroked="f" strokeweight="2pt">
                <v:path arrowok="t"/>
              </v:roundrect>
            </w:pict>
          </mc:Fallback>
        </mc:AlternateContent>
      </w:r>
    </w:p>
    <w:p w:rsidR="0088735F" w:rsidRPr="00B22B91" w:rsidRDefault="0088735F" w:rsidP="00574928">
      <w:pPr>
        <w:snapToGrid w:val="0"/>
        <w:ind w:firstLineChars="100" w:firstLine="276"/>
        <w:rPr>
          <w:rFonts w:ascii="Meiryo UI" w:eastAsia="Meiryo UI" w:hAnsi="Meiryo UI" w:cs="Meiryo UI"/>
          <w:b/>
          <w:color w:val="000000" w:themeColor="text1"/>
          <w:sz w:val="28"/>
          <w:szCs w:val="24"/>
        </w:rPr>
      </w:pPr>
      <w:r w:rsidRPr="00B22B91">
        <w:rPr>
          <w:rFonts w:ascii="Meiryo UI" w:eastAsia="Meiryo UI" w:hAnsi="Meiryo UI" w:cs="Meiryo UI" w:hint="eastAsia"/>
          <w:b/>
          <w:color w:val="000000" w:themeColor="text1"/>
          <w:sz w:val="28"/>
          <w:szCs w:val="24"/>
        </w:rPr>
        <w:t>基本理念</w:t>
      </w:r>
    </w:p>
    <w:p w:rsidR="0088735F" w:rsidRPr="00574928" w:rsidRDefault="0088735F" w:rsidP="00574928">
      <w:pPr>
        <w:snapToGrid w:val="0"/>
        <w:spacing w:line="320" w:lineRule="exact"/>
        <w:ind w:firstLineChars="200" w:firstLine="432"/>
        <w:rPr>
          <w:rFonts w:ascii="Meiryo UI" w:eastAsia="Meiryo UI" w:hAnsi="Meiryo UI" w:cs="Meiryo UI"/>
          <w:sz w:val="22"/>
          <w:szCs w:val="24"/>
        </w:rPr>
      </w:pPr>
      <w:r w:rsidRPr="00574928">
        <w:rPr>
          <w:rFonts w:ascii="Meiryo UI" w:eastAsia="Meiryo UI" w:hAnsi="Meiryo UI" w:cs="Meiryo UI" w:hint="eastAsia"/>
          <w:sz w:val="22"/>
          <w:szCs w:val="24"/>
        </w:rPr>
        <w:t>食の安全安心の確保は</w:t>
      </w:r>
    </w:p>
    <w:p w:rsidR="0088735F" w:rsidRPr="00574928" w:rsidRDefault="0088735F" w:rsidP="00574928">
      <w:pPr>
        <w:snapToGrid w:val="0"/>
        <w:spacing w:line="320" w:lineRule="exact"/>
        <w:ind w:firstLineChars="200" w:firstLine="432"/>
        <w:rPr>
          <w:rFonts w:ascii="Meiryo UI" w:eastAsia="Meiryo UI" w:hAnsi="Meiryo UI" w:cs="Meiryo UI"/>
          <w:sz w:val="22"/>
          <w:szCs w:val="24"/>
        </w:rPr>
      </w:pPr>
      <w:r w:rsidRPr="00574928">
        <w:rPr>
          <w:rFonts w:ascii="Meiryo UI" w:eastAsia="Meiryo UI" w:hAnsi="Meiryo UI" w:cs="Meiryo UI" w:hint="eastAsia"/>
          <w:sz w:val="22"/>
          <w:szCs w:val="24"/>
        </w:rPr>
        <w:t>●府民の健康保護が最重要との認識の下で取組を行う</w:t>
      </w:r>
    </w:p>
    <w:p w:rsidR="0088735F" w:rsidRPr="00574928" w:rsidRDefault="0088735F" w:rsidP="00574928">
      <w:pPr>
        <w:snapToGrid w:val="0"/>
        <w:spacing w:line="320" w:lineRule="exact"/>
        <w:ind w:firstLineChars="200" w:firstLine="432"/>
        <w:rPr>
          <w:rFonts w:ascii="Meiryo UI" w:eastAsia="Meiryo UI" w:hAnsi="Meiryo UI" w:cs="Meiryo UI"/>
          <w:sz w:val="22"/>
          <w:szCs w:val="24"/>
        </w:rPr>
      </w:pPr>
      <w:r w:rsidRPr="00574928">
        <w:rPr>
          <w:rFonts w:ascii="Meiryo UI" w:eastAsia="Meiryo UI" w:hAnsi="Meiryo UI" w:cs="Meiryo UI" w:hint="eastAsia"/>
          <w:sz w:val="22"/>
          <w:szCs w:val="24"/>
        </w:rPr>
        <w:t>●生産から消費に至る各段階において科学的知見に基づき取組を行う</w:t>
      </w:r>
    </w:p>
    <w:p w:rsidR="0088735F" w:rsidRPr="00574928" w:rsidRDefault="0088735F" w:rsidP="00574928">
      <w:pPr>
        <w:snapToGrid w:val="0"/>
        <w:spacing w:line="320" w:lineRule="exact"/>
        <w:ind w:firstLineChars="200" w:firstLine="432"/>
        <w:rPr>
          <w:rFonts w:ascii="Meiryo UI" w:eastAsia="Meiryo UI" w:hAnsi="Meiryo UI" w:cs="Meiryo UI"/>
          <w:sz w:val="22"/>
          <w:szCs w:val="24"/>
        </w:rPr>
      </w:pPr>
      <w:r w:rsidRPr="00574928">
        <w:rPr>
          <w:rFonts w:ascii="Meiryo UI" w:eastAsia="Meiryo UI" w:hAnsi="Meiryo UI" w:cs="Meiryo UI" w:hint="eastAsia"/>
          <w:sz w:val="22"/>
          <w:szCs w:val="24"/>
        </w:rPr>
        <w:t>●府・食品関連事業者・府民等の情報及び意見交換（リスクコミュニケーション）の促進により行う</w:t>
      </w:r>
    </w:p>
    <w:p w:rsidR="0088735F" w:rsidRPr="00574928" w:rsidRDefault="0088735F" w:rsidP="00574928">
      <w:pPr>
        <w:snapToGrid w:val="0"/>
        <w:spacing w:line="320" w:lineRule="exact"/>
        <w:ind w:firstLineChars="200" w:firstLine="432"/>
        <w:rPr>
          <w:rFonts w:ascii="Meiryo UI" w:eastAsia="Meiryo UI" w:hAnsi="Meiryo UI" w:cs="Meiryo UI"/>
          <w:sz w:val="22"/>
          <w:szCs w:val="24"/>
        </w:rPr>
      </w:pPr>
      <w:r w:rsidRPr="00574928">
        <w:rPr>
          <w:rFonts w:ascii="Meiryo UI" w:eastAsia="Meiryo UI" w:hAnsi="Meiryo UI" w:cs="Meiryo UI" w:hint="eastAsia"/>
          <w:sz w:val="22"/>
          <w:szCs w:val="24"/>
        </w:rPr>
        <w:t>●府・食品関連事業者・府民の相互理解と協力の下に行う</w:t>
      </w:r>
    </w:p>
    <w:p w:rsidR="0088735F" w:rsidRDefault="00574928" w:rsidP="005D4E25">
      <w:pPr>
        <w:snapToGrid w:val="0"/>
        <w:ind w:firstLineChars="100" w:firstLine="206"/>
        <w:rPr>
          <w:rFonts w:ascii="Meiryo UI" w:eastAsia="Meiryo UI" w:hAnsi="Meiryo UI" w:cs="Meiryo UI"/>
          <w:sz w:val="24"/>
          <w:szCs w:val="24"/>
        </w:rPr>
      </w:pPr>
      <w:r w:rsidRPr="00C630A9">
        <w:rPr>
          <w:rFonts w:ascii="Meiryo UI" w:eastAsia="Meiryo UI" w:hAnsi="Meiryo UI"/>
          <w:b/>
          <w:bCs/>
          <w:noProof/>
        </w:rPr>
        <mc:AlternateContent>
          <mc:Choice Requires="wps">
            <w:drawing>
              <wp:anchor distT="0" distB="0" distL="114300" distR="114300" simplePos="0" relativeHeight="252081152" behindDoc="1" locked="0" layoutInCell="1" allowOverlap="1" wp14:anchorId="630C7480" wp14:editId="6FDE316E">
                <wp:simplePos x="0" y="0"/>
                <wp:positionH relativeFrom="column">
                  <wp:posOffset>4445</wp:posOffset>
                </wp:positionH>
                <wp:positionV relativeFrom="paragraph">
                  <wp:posOffset>238125</wp:posOffset>
                </wp:positionV>
                <wp:extent cx="5819140" cy="3943350"/>
                <wp:effectExtent l="0" t="0" r="0" b="0"/>
                <wp:wrapNone/>
                <wp:docPr id="124" name="角丸四角形 29" descr="食の安全安心の確保は&#10;府民の健康保護が最重要との認識の下で取組を行う&#10;生産から消費に至る各段階において科学的知見に基づき取組を行う&#10;府・食品関連事業者・府民等の情報及び意見交換(リスクコミュニケーション)の促進により行う&#10;府・食品関連事業者・府民等の相互理解と協力の下に行う"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140" cy="3943350"/>
                        </a:xfrm>
                        <a:prstGeom prst="roundRect">
                          <a:avLst>
                            <a:gd name="adj" fmla="val 4475"/>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26155" id="角丸四角形 29" o:spid="_x0000_s1026" alt="タイトル: 基本理念 - 説明: 食の安全安心の確保は&#10;府民の健康保護が最重要との認識の下で取組を行う&#10;生産から消費に至る各段階において科学的知見に基づき取組を行う&#10;府・食品関連事業者・府民等の情報及び意見交換(リスクコミュニケーション)の促進により行う&#10;府・食品関連事業者・府民等の相互理解と協力の下に行う" style="position:absolute;left:0;text-align:left;margin-left:.35pt;margin-top:18.75pt;width:458.2pt;height:310.5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" fillcolor="#f2f2f2 [3052]" stroked="f" strokeweight="2pt">
                <v:path arrowok="t"/>
              </v:roundrect>
            </w:pict>
          </mc:Fallback>
        </mc:AlternateContent>
      </w:r>
    </w:p>
    <w:p w:rsidR="0088735F" w:rsidRPr="00B22B91" w:rsidRDefault="00C75227" w:rsidP="00800D16">
      <w:pPr>
        <w:snapToGrid w:val="0"/>
        <w:ind w:firstLineChars="100" w:firstLine="206"/>
        <w:rPr>
          <w:rFonts w:ascii="Meiryo UI" w:eastAsia="Meiryo UI" w:hAnsi="Meiryo UI" w:cs="Meiryo UI"/>
          <w:color w:val="000000" w:themeColor="text1"/>
          <w:sz w:val="24"/>
          <w:szCs w:val="24"/>
        </w:rPr>
      </w:pPr>
      <w:r>
        <w:rPr>
          <w:noProof/>
        </w:rPr>
        <w:drawing>
          <wp:anchor distT="0" distB="0" distL="114300" distR="114300" simplePos="0" relativeHeight="252166144" behindDoc="0" locked="0" layoutInCell="1" allowOverlap="1">
            <wp:simplePos x="0" y="0"/>
            <wp:positionH relativeFrom="column">
              <wp:posOffset>4190073</wp:posOffset>
            </wp:positionH>
            <wp:positionV relativeFrom="paragraph">
              <wp:posOffset>257981</wp:posOffset>
            </wp:positionV>
            <wp:extent cx="749266" cy="1191949"/>
            <wp:effectExtent l="0" t="0" r="0" b="8255"/>
            <wp:wrapNone/>
            <wp:docPr id="2052" name="Picture 4" descr="https://4.bp.blogspot.com/-p1C_CofRFHk/WUdZDAkPFvI/AAAAAAABFCE/5Im2diyMP14bwaEsSAxtZNd4ihuPAqEvACLcBGAs/s800/shopping_supermarket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4.bp.blogspot.com/-p1C_CofRFHk/WUdZDAkPFvI/AAAAAAABFCE/5Im2diyMP14bwaEsSAxtZNd4ihuPAqEvACLcBGAs/s800/shopping_supermarket_man.png"/>
                    <pic:cNvPicPr>
                      <a:picLocks noChangeAspect="1" noChangeArrowheads="1"/>
                    </pic:cNvPicPr>
                  </pic:nvPicPr>
                  <pic:blipFill>
                    <a:blip r:embed="rId19" cstate="print">
                      <a:duotone>
                        <a:prstClr val="black"/>
                        <a:schemeClr val="accent1">
                          <a:lumMod val="40000"/>
                          <a:lumOff val="6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49266" cy="1191949"/>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63072" behindDoc="0" locked="0" layoutInCell="1" allowOverlap="1">
            <wp:simplePos x="0" y="0"/>
            <wp:positionH relativeFrom="column">
              <wp:posOffset>408151</wp:posOffset>
            </wp:positionH>
            <wp:positionV relativeFrom="paragraph">
              <wp:posOffset>259715</wp:posOffset>
            </wp:positionV>
            <wp:extent cx="1005789" cy="981901"/>
            <wp:effectExtent l="0" t="0" r="4445" b="8890"/>
            <wp:wrapNone/>
            <wp:docPr id="1026" name="Picture 2" descr="https://4.bp.blogspot.com/-v-d7JYMZJn0/VvKZKMuZhzI/AAAAAAAA5FQ/p8m3U0QRZ8kI8mbkOv0uMEZrwT7F5Baiw/s800/seminor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4.bp.blogspot.com/-v-d7JYMZJn0/VvKZKMuZhzI/AAAAAAAA5FQ/p8m3U0QRZ8kI8mbkOv0uMEZrwT7F5Baiw/s800/seminor_woman.png"/>
                    <pic:cNvPicPr>
                      <a:picLocks noChangeAspect="1" noChangeArrowheads="1"/>
                    </pic:cNvPicPr>
                  </pic:nvPicPr>
                  <pic:blipFill>
                    <a:blip r:embed="rId20" cstate="print">
                      <a:duotone>
                        <a:prstClr val="black"/>
                        <a:schemeClr val="accent1">
                          <a:lumMod val="40000"/>
                          <a:lumOff val="6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05789" cy="981901"/>
                    </a:xfrm>
                    <a:prstGeom prst="rect">
                      <a:avLst/>
                    </a:prstGeom>
                    <a:noFill/>
                    <a:extLst/>
                  </pic:spPr>
                </pic:pic>
              </a:graphicData>
            </a:graphic>
            <wp14:sizeRelH relativeFrom="margin">
              <wp14:pctWidth>0</wp14:pctWidth>
            </wp14:sizeRelH>
            <wp14:sizeRelV relativeFrom="margin">
              <wp14:pctHeight>0</wp14:pctHeight>
            </wp14:sizeRelV>
          </wp:anchor>
        </w:drawing>
      </w:r>
      <w:r w:rsidR="0088735F" w:rsidRPr="00B22B91">
        <w:rPr>
          <w:rFonts w:ascii="Meiryo UI" w:eastAsia="Meiryo UI" w:hAnsi="Meiryo UI" w:hint="eastAsia"/>
          <w:b/>
          <w:bCs/>
          <w:color w:val="000000" w:themeColor="text1"/>
          <w:sz w:val="28"/>
          <w:szCs w:val="28"/>
        </w:rPr>
        <w:t>関係者の責務・役割</w:t>
      </w:r>
    </w:p>
    <w:p w:rsidR="0088735F" w:rsidRDefault="00407EF5" w:rsidP="003F4EEB">
      <w:pPr>
        <w:rPr>
          <w:rFonts w:ascii="Meiryo UI" w:eastAsia="Meiryo UI" w:hAnsi="Meiryo UI"/>
          <w:b/>
          <w:bCs/>
        </w:rPr>
      </w:pPr>
      <w:r>
        <w:rPr>
          <w:rFonts w:ascii="Meiryo UI" w:eastAsia="Meiryo UI" w:hAnsi="Meiryo UI"/>
          <w:b/>
          <w:bCs/>
          <w:noProof/>
        </w:rPr>
        <mc:AlternateContent>
          <mc:Choice Requires="wpg">
            <w:drawing>
              <wp:anchor distT="0" distB="0" distL="114300" distR="114300" simplePos="0" relativeHeight="252079104" behindDoc="0" locked="0" layoutInCell="1" allowOverlap="1">
                <wp:simplePos x="0" y="0"/>
                <wp:positionH relativeFrom="column">
                  <wp:posOffset>184003</wp:posOffset>
                </wp:positionH>
                <wp:positionV relativeFrom="paragraph">
                  <wp:posOffset>34054</wp:posOffset>
                </wp:positionV>
                <wp:extent cx="5505450" cy="3390900"/>
                <wp:effectExtent l="0" t="0" r="0" b="19050"/>
                <wp:wrapNone/>
                <wp:docPr id="127" name="グループ化 127"/>
                <wp:cNvGraphicFramePr/>
                <a:graphic xmlns:a="http://schemas.openxmlformats.org/drawingml/2006/main">
                  <a:graphicData uri="http://schemas.microsoft.com/office/word/2010/wordprocessingGroup">
                    <wpg:wgp>
                      <wpg:cNvGrpSpPr/>
                      <wpg:grpSpPr>
                        <a:xfrm>
                          <a:off x="0" y="0"/>
                          <a:ext cx="5505450" cy="3390900"/>
                          <a:chOff x="0" y="0"/>
                          <a:chExt cx="5505450" cy="3390900"/>
                        </a:xfrm>
                      </wpg:grpSpPr>
                      <wps:wsp>
                        <wps:cNvPr id="94" name="円/楕円 37" descr="相互理解と協力"/>
                        <wps:cNvSpPr>
                          <a:spLocks/>
                        </wps:cNvSpPr>
                        <wps:spPr>
                          <a:xfrm>
                            <a:off x="895350" y="1000125"/>
                            <a:ext cx="3495675" cy="2390775"/>
                          </a:xfrm>
                          <a:prstGeom prst="ellipse">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角丸四角形 41" descr="食の安全安心に関する知識をもち理解を深める&#10;施策への意見表明と協力"/>
                        <wps:cNvSpPr>
                          <a:spLocks/>
                        </wps:cNvSpPr>
                        <wps:spPr>
                          <a:xfrm>
                            <a:off x="1685925" y="200025"/>
                            <a:ext cx="2000250" cy="1419225"/>
                          </a:xfrm>
                          <a:prstGeom prst="roundRect">
                            <a:avLst/>
                          </a:prstGeom>
                          <a:solidFill>
                            <a:sysClr val="window" lastClr="FFFFFF"/>
                          </a:solidFill>
                          <a:ln w="12700" cap="flat" cmpd="sng" algn="ctr">
                            <a:noFill/>
                            <a:prstDash val="solid"/>
                            <a:miter lim="800000"/>
                          </a:ln>
                          <a:effectLst/>
                        </wps:spPr>
                        <wps:txbx>
                          <w:txbxContent>
                            <w:p w:rsidR="00CD6420" w:rsidRPr="00A35480" w:rsidRDefault="00CD6420" w:rsidP="00A35480">
                              <w:pPr>
                                <w:pStyle w:val="aa"/>
                                <w:adjustRightInd w:val="0"/>
                                <w:rPr>
                                  <w:rFonts w:ascii="Meiryo UI" w:eastAsia="Meiryo UI" w:hAnsi="Meiryo UI"/>
                                  <w:color w:val="000000"/>
                                  <w:kern w:val="24"/>
                                  <w:sz w:val="20"/>
                                  <w:szCs w:val="20"/>
                                </w:rPr>
                              </w:pPr>
                            </w:p>
                            <w:p w:rsidR="00CD6420" w:rsidRPr="00A35480" w:rsidRDefault="00CD6420" w:rsidP="00A35480">
                              <w:pPr>
                                <w:pStyle w:val="aa"/>
                                <w:adjustRightInd w:val="0"/>
                                <w:rPr>
                                  <w:rFonts w:ascii="Meiryo UI" w:eastAsia="Meiryo UI" w:hAnsi="Meiryo UI"/>
                                  <w:color w:val="000000"/>
                                  <w:kern w:val="24"/>
                                  <w:sz w:val="20"/>
                                  <w:szCs w:val="20"/>
                                </w:rPr>
                              </w:pPr>
                            </w:p>
                            <w:p w:rsidR="00CD6420" w:rsidRPr="00A35480" w:rsidRDefault="00CD6420" w:rsidP="00A35480">
                              <w:pPr>
                                <w:pStyle w:val="aa"/>
                                <w:adjustRightInd w:val="0"/>
                                <w:rPr>
                                  <w:rFonts w:ascii="Meiryo UI" w:eastAsia="Meiryo UI" w:hAnsi="Meiryo UI"/>
                                  <w:color w:val="000000"/>
                                  <w:kern w:val="24"/>
                                  <w:sz w:val="20"/>
                                  <w:szCs w:val="20"/>
                                </w:rPr>
                              </w:pPr>
                            </w:p>
                            <w:p w:rsidR="00CD6420" w:rsidRPr="00A35480" w:rsidRDefault="00CD6420" w:rsidP="00A35480">
                              <w:pPr>
                                <w:pStyle w:val="aa"/>
                                <w:adjustRightInd w:val="0"/>
                                <w:rPr>
                                  <w:rFonts w:ascii="Meiryo UI" w:eastAsia="Meiryo UI" w:hAnsi="Meiryo UI"/>
                                  <w:color w:val="000000"/>
                                  <w:kern w:val="24"/>
                                  <w:sz w:val="20"/>
                                  <w:szCs w:val="20"/>
                                </w:rPr>
                              </w:pPr>
                            </w:p>
                            <w:p w:rsidR="00CD6420" w:rsidRPr="00A35480" w:rsidRDefault="00CD6420" w:rsidP="00A35480">
                              <w:pPr>
                                <w:pStyle w:val="aa"/>
                                <w:adjustRightInd w:val="0"/>
                                <w:rPr>
                                  <w:rFonts w:ascii="Meiryo UI" w:eastAsia="Meiryo UI" w:hAnsi="Meiryo UI"/>
                                  <w:color w:val="000000"/>
                                  <w:kern w:val="24"/>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角丸四角形 83" descr="食の安全安心の確保の第一義的責任と法令の遵守。&#10;正確で適切な情報の積極的な提供。&#10;施策への協力。&#10;&#10;&#10;&#10;&#10;&#10;&#10;"/>
                        <wps:cNvSpPr>
                          <a:spLocks/>
                        </wps:cNvSpPr>
                        <wps:spPr>
                          <a:xfrm>
                            <a:off x="3381375" y="2190750"/>
                            <a:ext cx="1981200" cy="1076326"/>
                          </a:xfrm>
                          <a:prstGeom prst="roundRect">
                            <a:avLst/>
                          </a:prstGeom>
                          <a:solidFill>
                            <a:sysClr val="window" lastClr="FFFFFF"/>
                          </a:solidFill>
                          <a:ln w="12700" cap="flat" cmpd="sng" algn="ctr">
                            <a:noFill/>
                            <a:prstDash val="solid"/>
                            <a:miter lim="800000"/>
                          </a:ln>
                          <a:effectLst/>
                        </wps:spPr>
                        <wps:txbx>
                          <w:txbxContent>
                            <w:p w:rsidR="00CD6420" w:rsidRPr="00A35480" w:rsidRDefault="00CD6420" w:rsidP="00A35480">
                              <w:pPr>
                                <w:pStyle w:val="aa"/>
                                <w:adjustRightInd w:val="0"/>
                                <w:rPr>
                                  <w:rFonts w:ascii="Meiryo UI" w:eastAsia="Meiryo UI" w:hAnsi="Meiryo UI"/>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テキスト ボックス 75"/>
                        <wps:cNvSpPr txBox="1">
                          <a:spLocks/>
                        </wps:cNvSpPr>
                        <wps:spPr>
                          <a:xfrm>
                            <a:off x="1838325" y="342900"/>
                            <a:ext cx="1609725" cy="657225"/>
                          </a:xfrm>
                          <a:prstGeom prst="rect">
                            <a:avLst/>
                          </a:prstGeom>
                          <a:noFill/>
                          <a:ln w="6350">
                            <a:noFill/>
                          </a:ln>
                          <a:effectLst/>
                        </wps:spPr>
                        <wps:txbx>
                          <w:txbxContent>
                            <w:p w:rsidR="00CD6420" w:rsidRPr="00A35480" w:rsidRDefault="00CD6420" w:rsidP="00574928">
                              <w:pPr>
                                <w:pStyle w:val="aa"/>
                                <w:adjustRightInd w:val="0"/>
                                <w:spacing w:line="240" w:lineRule="exact"/>
                                <w:rPr>
                                  <w:rFonts w:ascii="Meiryo UI" w:eastAsia="Meiryo UI" w:hAnsi="Meiryo UI"/>
                                  <w:color w:val="000000"/>
                                  <w:kern w:val="24"/>
                                  <w:sz w:val="20"/>
                                  <w:szCs w:val="20"/>
                                </w:rPr>
                              </w:pPr>
                              <w:r w:rsidRPr="00A35480">
                                <w:rPr>
                                  <w:rFonts w:ascii="Meiryo UI" w:eastAsia="Meiryo UI" w:hAnsi="Meiryo UI" w:hint="eastAsia"/>
                                  <w:color w:val="000000"/>
                                  <w:kern w:val="24"/>
                                  <w:sz w:val="20"/>
                                  <w:szCs w:val="20"/>
                                </w:rPr>
                                <w:t>●食の安全安心に関する</w:t>
                              </w:r>
                            </w:p>
                            <w:p w:rsidR="00CD6420" w:rsidRPr="00A35480" w:rsidRDefault="00CD6420" w:rsidP="00574928">
                              <w:pPr>
                                <w:pStyle w:val="aa"/>
                                <w:adjustRightInd w:val="0"/>
                                <w:spacing w:line="240" w:lineRule="exact"/>
                                <w:ind w:firstLine="196"/>
                                <w:rPr>
                                  <w:rFonts w:ascii="Meiryo UI" w:eastAsia="Meiryo UI" w:hAnsi="Meiryo UI"/>
                                  <w:color w:val="000000"/>
                                  <w:kern w:val="24"/>
                                  <w:sz w:val="20"/>
                                  <w:szCs w:val="20"/>
                                </w:rPr>
                              </w:pPr>
                              <w:r w:rsidRPr="00A35480">
                                <w:rPr>
                                  <w:rFonts w:ascii="Meiryo UI" w:eastAsia="Meiryo UI" w:hAnsi="Meiryo UI" w:hint="eastAsia"/>
                                  <w:color w:val="000000"/>
                                  <w:kern w:val="24"/>
                                  <w:sz w:val="20"/>
                                  <w:szCs w:val="20"/>
                                </w:rPr>
                                <w:t>知識をもち理解を深める</w:t>
                              </w:r>
                            </w:p>
                            <w:p w:rsidR="00CD6420" w:rsidRPr="00A35480" w:rsidRDefault="00CD6420" w:rsidP="00574928">
                              <w:pPr>
                                <w:pStyle w:val="aa"/>
                                <w:adjustRightInd w:val="0"/>
                                <w:spacing w:line="240" w:lineRule="exact"/>
                                <w:rPr>
                                  <w:rFonts w:ascii="Meiryo UI" w:eastAsia="Meiryo UI" w:hAnsi="Meiryo UI"/>
                                  <w:color w:val="000000"/>
                                  <w:kern w:val="24"/>
                                  <w:sz w:val="20"/>
                                  <w:szCs w:val="20"/>
                                </w:rPr>
                              </w:pPr>
                              <w:r w:rsidRPr="00A35480">
                                <w:rPr>
                                  <w:rFonts w:ascii="Meiryo UI" w:eastAsia="Meiryo UI" w:hAnsi="Meiryo UI" w:hint="eastAsia"/>
                                  <w:color w:val="000000"/>
                                  <w:kern w:val="24"/>
                                  <w:sz w:val="20"/>
                                  <w:szCs w:val="20"/>
                                </w:rPr>
                                <w:t>●施策への意見表明と協力</w:t>
                              </w:r>
                            </w:p>
                            <w:p w:rsidR="00CD6420" w:rsidRPr="00A35480" w:rsidRDefault="00CD6420" w:rsidP="00574928">
                              <w:pPr>
                                <w:spacing w:line="240" w:lineRule="exact"/>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角丸四角形 39" descr="総合的・計画的な施策の策定・実施。&#10;国・自治体等との連携。"/>
                        <wps:cNvSpPr>
                          <a:spLocks/>
                        </wps:cNvSpPr>
                        <wps:spPr>
                          <a:xfrm>
                            <a:off x="0" y="2190750"/>
                            <a:ext cx="1981200" cy="915035"/>
                          </a:xfrm>
                          <a:prstGeom prst="roundRect">
                            <a:avLst/>
                          </a:prstGeom>
                          <a:solidFill>
                            <a:sysClr val="window" lastClr="FFFFFF"/>
                          </a:solidFill>
                          <a:ln w="12700" cap="flat" cmpd="sng" algn="ctr">
                            <a:noFill/>
                            <a:prstDash val="solid"/>
                            <a:miter lim="800000"/>
                          </a:ln>
                          <a:effectLst/>
                        </wps:spPr>
                        <wps:txbx>
                          <w:txbxContent>
                            <w:p w:rsidR="00CD6420" w:rsidRPr="00A35480" w:rsidRDefault="00CD6420" w:rsidP="00A35480">
                              <w:pPr>
                                <w:pStyle w:val="aa"/>
                                <w:adjustRightInd w:val="0"/>
                                <w:rPr>
                                  <w:rFonts w:ascii="Meiryo UI" w:eastAsia="Meiryo UI" w:hAnsi="Meiryo UI"/>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 name="グループ化 66" descr="大阪府"/>
                        <wpg:cNvGrpSpPr>
                          <a:grpSpLocks/>
                        </wpg:cNvGrpSpPr>
                        <wpg:grpSpPr>
                          <a:xfrm>
                            <a:off x="180975" y="1975264"/>
                            <a:ext cx="1495425" cy="387571"/>
                            <a:chOff x="-19050" y="-272636"/>
                            <a:chExt cx="1495425" cy="387571"/>
                          </a:xfrm>
                        </wpg:grpSpPr>
                        <wps:wsp>
                          <wps:cNvPr id="112" name="角丸四角形 64"/>
                          <wps:cNvSpPr/>
                          <wps:spPr>
                            <a:xfrm>
                              <a:off x="19050" y="-251460"/>
                              <a:ext cx="1457325" cy="366395"/>
                            </a:xfrm>
                            <a:prstGeom prst="roundRect">
                              <a:avLst>
                                <a:gd name="adj" fmla="val 50000"/>
                              </a:avLst>
                            </a:prstGeom>
                            <a:solidFill>
                              <a:schemeClr val="tx2">
                                <a:lumMod val="20000"/>
                                <a:lumOff val="80000"/>
                              </a:schemeClr>
                            </a:solidFill>
                            <a:ln w="19050" cap="flat" cmpd="sng" algn="ctr">
                              <a:solidFill>
                                <a:sysClr val="window" lastClr="FFFFFF"/>
                              </a:solidFill>
                              <a:prstDash val="solid"/>
                              <a:miter lim="800000"/>
                            </a:ln>
                            <a:effectLst/>
                          </wps:spPr>
                          <wps:txbx>
                            <w:txbxContent>
                              <w:p w:rsidR="00CD6420" w:rsidRPr="00A35480" w:rsidRDefault="00CD6420" w:rsidP="00A35480">
                                <w:pPr>
                                  <w:jc w:val="center"/>
                                  <w:rPr>
                                    <w:rFonts w:ascii="Meiryo UI" w:eastAsia="Meiryo UI" w:hAnsi="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テキスト ボックス 65"/>
                          <wps:cNvSpPr txBox="1"/>
                          <wps:spPr>
                            <a:xfrm>
                              <a:off x="-19050" y="-272636"/>
                              <a:ext cx="1495425" cy="337185"/>
                            </a:xfrm>
                            <a:prstGeom prst="rect">
                              <a:avLst/>
                            </a:prstGeom>
                            <a:noFill/>
                            <a:ln w="6350">
                              <a:noFill/>
                            </a:ln>
                            <a:effectLst/>
                          </wps:spPr>
                          <wps:txbx>
                            <w:txbxContent>
                              <w:p w:rsidR="00CD6420" w:rsidRPr="00146BFA" w:rsidRDefault="00CD6420" w:rsidP="00A35480">
                                <w:pPr>
                                  <w:adjustRightInd w:val="0"/>
                                  <w:snapToGrid w:val="0"/>
                                  <w:jc w:val="center"/>
                                  <w:rPr>
                                    <w:rFonts w:ascii="Meiryo UI" w:eastAsia="Meiryo UI" w:hAnsi="Meiryo UI"/>
                                    <w:b/>
                                    <w:color w:val="000000" w:themeColor="text1"/>
                                    <w:sz w:val="28"/>
                                    <w:szCs w:val="28"/>
                                  </w:rPr>
                                </w:pPr>
                                <w:r w:rsidRPr="00146BFA">
                                  <w:rPr>
                                    <w:rFonts w:ascii="Meiryo UI" w:eastAsia="Meiryo UI" w:hAnsi="Meiryo UI" w:hint="eastAsia"/>
                                    <w:b/>
                                    <w:color w:val="000000" w:themeColor="text1"/>
                                    <w:sz w:val="28"/>
                                    <w:szCs w:val="28"/>
                                  </w:rPr>
                                  <w:t>大阪府</w:t>
                                </w:r>
                              </w:p>
                              <w:p w:rsidR="00CD6420" w:rsidRPr="00A35480" w:rsidRDefault="00CD6420" w:rsidP="00A35480">
                                <w:pPr>
                                  <w:ind w:left="720"/>
                                  <w:jc w:val="center"/>
                                  <w:rPr>
                                    <w:rFonts w:ascii="Meiryo UI" w:eastAsia="Meiryo UI" w:hAnsi="Meiryo UI"/>
                                    <w:b/>
                                    <w:bCs/>
                                  </w:rPr>
                                </w:pPr>
                              </w:p>
                              <w:p w:rsidR="00CD6420" w:rsidRPr="00A35480" w:rsidRDefault="00CD6420" w:rsidP="00A35480">
                                <w:pPr>
                                  <w:adjustRightInd w:val="0"/>
                                  <w:snapToGrid w:val="0"/>
                                  <w:jc w:val="center"/>
                                  <w:rPr>
                                    <w:rFonts w:ascii="Meiryo UI" w:eastAsia="Meiryo UI" w:hAnsi="Meiryo UI"/>
                                    <w:b/>
                                    <w:color w:val="000000"/>
                                    <w:sz w:val="28"/>
                                    <w:szCs w:val="28"/>
                                  </w:rPr>
                                </w:pPr>
                              </w:p>
                              <w:p w:rsidR="00CD6420" w:rsidRPr="00A35480" w:rsidRDefault="00CD6420" w:rsidP="00A35480">
                                <w:pPr>
                                  <w:adjustRightInd w:val="0"/>
                                  <w:snapToGrid w:val="0"/>
                                  <w:jc w:val="center"/>
                                  <w:rPr>
                                    <w:rFonts w:ascii="Meiryo UI" w:eastAsia="Meiryo UI" w:hAnsi="Meiryo UI"/>
                                    <w:b/>
                                    <w:color w:val="FFFFFF"/>
                                    <w:sz w:val="28"/>
                                    <w:szCs w:val="28"/>
                                  </w:rPr>
                                </w:pPr>
                                <w:r w:rsidRPr="00A35480">
                                  <w:rPr>
                                    <w:rFonts w:ascii="Meiryo UI" w:eastAsia="Meiryo UI" w:hAnsi="Meiryo UI" w:hint="eastAsia"/>
                                    <w:b/>
                                    <w:color w:val="FFFFFF"/>
                                    <w:sz w:val="28"/>
                                    <w:szCs w:val="28"/>
                                  </w:rPr>
                                  <w:t>みんなで協力し築こう！大阪の食の安全安心</w:t>
                                </w:r>
                              </w:p>
                              <w:p w:rsidR="00CD6420" w:rsidRPr="00A35480" w:rsidRDefault="00CD6420" w:rsidP="00A35480">
                                <w:pP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0" name="テキスト ボックス 76"/>
                        <wps:cNvSpPr txBox="1">
                          <a:spLocks/>
                        </wps:cNvSpPr>
                        <wps:spPr>
                          <a:xfrm>
                            <a:off x="114300" y="2371725"/>
                            <a:ext cx="1762125" cy="733425"/>
                          </a:xfrm>
                          <a:prstGeom prst="rect">
                            <a:avLst/>
                          </a:prstGeom>
                          <a:noFill/>
                          <a:ln w="6350">
                            <a:noFill/>
                          </a:ln>
                          <a:effectLst/>
                        </wps:spPr>
                        <wps:txbx>
                          <w:txbxContent>
                            <w:p w:rsidR="00CD6420" w:rsidRPr="00A35480" w:rsidRDefault="00CD6420" w:rsidP="00574928">
                              <w:pPr>
                                <w:pStyle w:val="aa"/>
                                <w:adjustRightInd w:val="0"/>
                                <w:spacing w:line="240" w:lineRule="exact"/>
                                <w:ind w:left="196" w:hangingChars="100" w:hanging="196"/>
                                <w:rPr>
                                  <w:rFonts w:ascii="Meiryo UI" w:eastAsia="Meiryo UI" w:hAnsi="Meiryo UI"/>
                                  <w:color w:val="000000"/>
                                  <w:kern w:val="24"/>
                                  <w:sz w:val="20"/>
                                  <w:szCs w:val="20"/>
                                </w:rPr>
                              </w:pPr>
                              <w:r w:rsidRPr="00A35480">
                                <w:rPr>
                                  <w:rFonts w:ascii="Meiryo UI" w:eastAsia="Meiryo UI" w:hAnsi="Meiryo UI" w:hint="eastAsia"/>
                                  <w:color w:val="000000"/>
                                  <w:kern w:val="24"/>
                                  <w:sz w:val="20"/>
                                  <w:szCs w:val="20"/>
                                </w:rPr>
                                <w:t>●総合的・計画的な施策の</w:t>
                              </w:r>
                            </w:p>
                            <w:p w:rsidR="00CD6420" w:rsidRPr="00A35480" w:rsidRDefault="00CD6420" w:rsidP="00407EF5">
                              <w:pPr>
                                <w:pStyle w:val="aa"/>
                                <w:adjustRightInd w:val="0"/>
                                <w:spacing w:line="240" w:lineRule="exact"/>
                                <w:ind w:leftChars="50" w:left="103" w:firstLineChars="50" w:firstLine="98"/>
                                <w:rPr>
                                  <w:rFonts w:ascii="Meiryo UI" w:eastAsia="Meiryo UI" w:hAnsi="Meiryo UI"/>
                                  <w:color w:val="000000"/>
                                  <w:kern w:val="24"/>
                                  <w:sz w:val="20"/>
                                  <w:szCs w:val="20"/>
                                </w:rPr>
                              </w:pPr>
                              <w:r w:rsidRPr="00A35480">
                                <w:rPr>
                                  <w:rFonts w:ascii="Meiryo UI" w:eastAsia="Meiryo UI" w:hAnsi="Meiryo UI" w:hint="eastAsia"/>
                                  <w:color w:val="000000"/>
                                  <w:kern w:val="24"/>
                                  <w:sz w:val="20"/>
                                  <w:szCs w:val="20"/>
                                </w:rPr>
                                <w:t>策定・実施</w:t>
                              </w:r>
                            </w:p>
                            <w:p w:rsidR="00CD6420" w:rsidRPr="00A35480" w:rsidRDefault="00CD6420" w:rsidP="00574928">
                              <w:pPr>
                                <w:pStyle w:val="aa"/>
                                <w:adjustRightInd w:val="0"/>
                                <w:spacing w:line="240" w:lineRule="exact"/>
                                <w:ind w:left="100" w:hanging="100"/>
                                <w:rPr>
                                  <w:rFonts w:ascii="Meiryo UI" w:eastAsia="Meiryo UI" w:hAnsi="Meiryo UI"/>
                                  <w:color w:val="000000"/>
                                  <w:sz w:val="20"/>
                                  <w:szCs w:val="20"/>
                                </w:rPr>
                              </w:pPr>
                              <w:r w:rsidRPr="00A35480">
                                <w:rPr>
                                  <w:rFonts w:ascii="Meiryo UI" w:eastAsia="Meiryo UI" w:hAnsi="Meiryo UI" w:hint="eastAsia"/>
                                  <w:color w:val="000000"/>
                                  <w:sz w:val="20"/>
                                  <w:szCs w:val="20"/>
                                </w:rPr>
                                <w:t>●国・自治体等との連携</w:t>
                              </w:r>
                            </w:p>
                            <w:p w:rsidR="00CD6420" w:rsidRPr="00A35480" w:rsidRDefault="00CD6420" w:rsidP="00574928">
                              <w:pPr>
                                <w:spacing w:line="240" w:lineRule="exact"/>
                                <w:ind w:left="100" w:hanging="100"/>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円/楕円 20"/>
                        <wps:cNvSpPr>
                          <a:spLocks/>
                        </wps:cNvSpPr>
                        <wps:spPr>
                          <a:xfrm>
                            <a:off x="2095500" y="2047875"/>
                            <a:ext cx="1150620" cy="1069975"/>
                          </a:xfrm>
                          <a:prstGeom prst="ellipse">
                            <a:avLst/>
                          </a:prstGeom>
                          <a:solidFill>
                            <a:schemeClr val="tx2">
                              <a:lumMod val="20000"/>
                              <a:lumOff val="80000"/>
                            </a:schemeClr>
                          </a:solidFill>
                          <a:ln w="6350" cap="flat" cmpd="sng" algn="ctr">
                            <a:noFill/>
                            <a:prstDash val="solid"/>
                            <a:miter lim="800000"/>
                          </a:ln>
                          <a:effectLst/>
                        </wps:spPr>
                        <wps:txbx>
                          <w:txbxContent>
                            <w:p w:rsidR="00CD6420" w:rsidRPr="00146BFA" w:rsidRDefault="00CD6420" w:rsidP="00A35480">
                              <w:pPr>
                                <w:pStyle w:val="aa"/>
                                <w:adjustRightInd w:val="0"/>
                                <w:jc w:val="center"/>
                                <w:rPr>
                                  <w:rFonts w:ascii="Meiryo UI" w:eastAsia="Meiryo UI" w:hAnsi="Meiryo UI"/>
                                  <w:color w:val="000000" w:themeColor="text1"/>
                                  <w:sz w:val="24"/>
                                </w:rPr>
                              </w:pPr>
                            </w:p>
                          </w:txbxContent>
                        </wps:txbx>
                        <wps:bodyPr rtlCol="0" anchor="ctr"/>
                      </wps:wsp>
                      <wpg:grpSp>
                        <wpg:cNvPr id="114" name="グループ化 67" descr="食品関連事業者"/>
                        <wpg:cNvGrpSpPr>
                          <a:grpSpLocks/>
                        </wpg:cNvGrpSpPr>
                        <wpg:grpSpPr>
                          <a:xfrm>
                            <a:off x="3609975" y="1975264"/>
                            <a:ext cx="1495425" cy="381856"/>
                            <a:chOff x="0" y="-152621"/>
                            <a:chExt cx="1495425" cy="381856"/>
                          </a:xfrm>
                        </wpg:grpSpPr>
                        <wps:wsp>
                          <wps:cNvPr id="115" name="角丸四角形 68"/>
                          <wps:cNvSpPr/>
                          <wps:spPr>
                            <a:xfrm>
                              <a:off x="19050" y="-137160"/>
                              <a:ext cx="1457325" cy="366395"/>
                            </a:xfrm>
                            <a:prstGeom prst="roundRect">
                              <a:avLst>
                                <a:gd name="adj" fmla="val 50000"/>
                              </a:avLst>
                            </a:prstGeom>
                            <a:solidFill>
                              <a:schemeClr val="tx2">
                                <a:lumMod val="20000"/>
                                <a:lumOff val="80000"/>
                              </a:schemeClr>
                            </a:solidFill>
                            <a:ln w="19050" cap="flat" cmpd="sng" algn="ctr">
                              <a:solidFill>
                                <a:sysClr val="window" lastClr="FFFFFF"/>
                              </a:solidFill>
                              <a:prstDash val="solid"/>
                              <a:miter lim="800000"/>
                            </a:ln>
                            <a:effectLst/>
                          </wps:spPr>
                          <wps:txbx>
                            <w:txbxContent>
                              <w:p w:rsidR="00CD6420" w:rsidRPr="00A35480" w:rsidRDefault="00CD6420" w:rsidP="00A35480">
                                <w:pPr>
                                  <w:jc w:val="center"/>
                                  <w:rPr>
                                    <w:rFonts w:ascii="Meiryo UI" w:eastAsia="Meiryo UI" w:hAnsi="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テキスト ボックス 69"/>
                          <wps:cNvSpPr txBox="1"/>
                          <wps:spPr>
                            <a:xfrm>
                              <a:off x="0" y="-152621"/>
                              <a:ext cx="1495425" cy="337185"/>
                            </a:xfrm>
                            <a:prstGeom prst="rect">
                              <a:avLst/>
                            </a:prstGeom>
                            <a:noFill/>
                            <a:ln w="6350">
                              <a:noFill/>
                            </a:ln>
                            <a:effectLst/>
                          </wps:spPr>
                          <wps:txbx>
                            <w:txbxContent>
                              <w:p w:rsidR="00CD6420" w:rsidRPr="00146BFA" w:rsidRDefault="00CD6420" w:rsidP="00A35480">
                                <w:pPr>
                                  <w:adjustRightInd w:val="0"/>
                                  <w:snapToGrid w:val="0"/>
                                  <w:jc w:val="center"/>
                                  <w:rPr>
                                    <w:rFonts w:ascii="Meiryo UI" w:eastAsia="Meiryo UI" w:hAnsi="Meiryo UI"/>
                                    <w:b/>
                                    <w:color w:val="000000" w:themeColor="text1"/>
                                    <w:sz w:val="28"/>
                                    <w:szCs w:val="28"/>
                                  </w:rPr>
                                </w:pPr>
                                <w:r w:rsidRPr="00146BFA">
                                  <w:rPr>
                                    <w:rFonts w:ascii="Meiryo UI" w:eastAsia="Meiryo UI" w:hAnsi="Meiryo UI" w:hint="eastAsia"/>
                                    <w:b/>
                                    <w:color w:val="000000" w:themeColor="text1"/>
                                    <w:sz w:val="28"/>
                                    <w:szCs w:val="28"/>
                                  </w:rPr>
                                  <w:t>食品関連事業者</w:t>
                                </w:r>
                              </w:p>
                              <w:p w:rsidR="00CD6420" w:rsidRPr="00A35480" w:rsidRDefault="00CD6420" w:rsidP="00A35480">
                                <w:pPr>
                                  <w:ind w:left="720"/>
                                  <w:jc w:val="center"/>
                                  <w:rPr>
                                    <w:rFonts w:ascii="Meiryo UI" w:eastAsia="Meiryo UI" w:hAnsi="Meiryo UI"/>
                                    <w:b/>
                                    <w:bCs/>
                                  </w:rPr>
                                </w:pPr>
                              </w:p>
                              <w:p w:rsidR="00CD6420" w:rsidRPr="00A35480" w:rsidRDefault="00CD6420" w:rsidP="00A35480">
                                <w:pPr>
                                  <w:adjustRightInd w:val="0"/>
                                  <w:snapToGrid w:val="0"/>
                                  <w:jc w:val="center"/>
                                  <w:rPr>
                                    <w:rFonts w:ascii="Meiryo UI" w:eastAsia="Meiryo UI" w:hAnsi="Meiryo UI"/>
                                    <w:b/>
                                    <w:color w:val="000000"/>
                                    <w:sz w:val="28"/>
                                    <w:szCs w:val="28"/>
                                  </w:rPr>
                                </w:pPr>
                              </w:p>
                              <w:p w:rsidR="00CD6420" w:rsidRPr="00A35480" w:rsidRDefault="00CD6420" w:rsidP="00A35480">
                                <w:pPr>
                                  <w:adjustRightInd w:val="0"/>
                                  <w:snapToGrid w:val="0"/>
                                  <w:jc w:val="center"/>
                                  <w:rPr>
                                    <w:rFonts w:ascii="Meiryo UI" w:eastAsia="Meiryo UI" w:hAnsi="Meiryo UI"/>
                                    <w:b/>
                                    <w:color w:val="FFFFFF"/>
                                    <w:sz w:val="28"/>
                                    <w:szCs w:val="28"/>
                                  </w:rPr>
                                </w:pPr>
                                <w:r w:rsidRPr="00A35480">
                                  <w:rPr>
                                    <w:rFonts w:ascii="Meiryo UI" w:eastAsia="Meiryo UI" w:hAnsi="Meiryo UI" w:hint="eastAsia"/>
                                    <w:b/>
                                    <w:color w:val="FFFFFF"/>
                                    <w:sz w:val="28"/>
                                    <w:szCs w:val="28"/>
                                  </w:rPr>
                                  <w:t>みんなで協力し築こう！大阪の食の安全安心</w:t>
                                </w:r>
                              </w:p>
                              <w:p w:rsidR="00CD6420" w:rsidRPr="00A35480" w:rsidRDefault="00CD6420" w:rsidP="00A35480">
                                <w:pP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 name="テキスト ボックス 78"/>
                        <wps:cNvSpPr txBox="1">
                          <a:spLocks/>
                        </wps:cNvSpPr>
                        <wps:spPr>
                          <a:xfrm>
                            <a:off x="3448050" y="2343150"/>
                            <a:ext cx="2057400" cy="1000125"/>
                          </a:xfrm>
                          <a:prstGeom prst="rect">
                            <a:avLst/>
                          </a:prstGeom>
                          <a:noFill/>
                          <a:ln w="6350">
                            <a:noFill/>
                          </a:ln>
                          <a:effectLst/>
                        </wps:spPr>
                        <wps:txbx>
                          <w:txbxContent>
                            <w:p w:rsidR="00CD6420" w:rsidRPr="00A35480" w:rsidRDefault="00CD6420" w:rsidP="00574928">
                              <w:pPr>
                                <w:pStyle w:val="aa"/>
                                <w:adjustRightInd w:val="0"/>
                                <w:spacing w:line="240" w:lineRule="exact"/>
                                <w:rPr>
                                  <w:rFonts w:ascii="Meiryo UI" w:eastAsia="Meiryo UI" w:hAnsi="Meiryo UI"/>
                                  <w:color w:val="000000"/>
                                  <w:kern w:val="24"/>
                                  <w:sz w:val="20"/>
                                  <w:szCs w:val="20"/>
                                </w:rPr>
                              </w:pPr>
                              <w:r w:rsidRPr="00A35480">
                                <w:rPr>
                                  <w:rFonts w:ascii="Meiryo UI" w:eastAsia="Meiryo UI" w:hAnsi="Meiryo UI" w:hint="eastAsia"/>
                                  <w:color w:val="000000"/>
                                  <w:kern w:val="24"/>
                                  <w:sz w:val="20"/>
                                  <w:szCs w:val="20"/>
                                </w:rPr>
                                <w:t>●食の安全安心の確保の</w:t>
                              </w:r>
                            </w:p>
                            <w:p w:rsidR="00CD6420" w:rsidRPr="00A35480" w:rsidRDefault="00CD6420" w:rsidP="00574928">
                              <w:pPr>
                                <w:pStyle w:val="aa"/>
                                <w:adjustRightInd w:val="0"/>
                                <w:spacing w:line="240" w:lineRule="exact"/>
                                <w:ind w:firstLine="196"/>
                                <w:rPr>
                                  <w:rFonts w:ascii="Meiryo UI" w:eastAsia="Meiryo UI" w:hAnsi="Meiryo UI"/>
                                  <w:color w:val="000000"/>
                                  <w:kern w:val="24"/>
                                  <w:sz w:val="20"/>
                                  <w:szCs w:val="20"/>
                                </w:rPr>
                              </w:pPr>
                              <w:r w:rsidRPr="00A35480">
                                <w:rPr>
                                  <w:rFonts w:ascii="Meiryo UI" w:eastAsia="Meiryo UI" w:hAnsi="Meiryo UI" w:hint="eastAsia"/>
                                  <w:color w:val="000000"/>
                                  <w:kern w:val="24"/>
                                  <w:sz w:val="20"/>
                                  <w:szCs w:val="20"/>
                                </w:rPr>
                                <w:t>第一義的責任と法令の遵守</w:t>
                              </w:r>
                            </w:p>
                            <w:p w:rsidR="00CD6420" w:rsidRDefault="00CD6420" w:rsidP="00574928">
                              <w:pPr>
                                <w:pStyle w:val="aa"/>
                                <w:adjustRightInd w:val="0"/>
                                <w:spacing w:line="240" w:lineRule="exact"/>
                                <w:rPr>
                                  <w:rFonts w:ascii="Meiryo UI" w:eastAsia="Meiryo UI" w:hAnsi="Meiryo UI"/>
                                  <w:color w:val="000000"/>
                                  <w:kern w:val="24"/>
                                  <w:sz w:val="20"/>
                                  <w:szCs w:val="20"/>
                                </w:rPr>
                              </w:pPr>
                              <w:r w:rsidRPr="00A35480">
                                <w:rPr>
                                  <w:rFonts w:ascii="Meiryo UI" w:eastAsia="Meiryo UI" w:hAnsi="Meiryo UI" w:hint="eastAsia"/>
                                  <w:color w:val="000000"/>
                                  <w:kern w:val="24"/>
                                  <w:sz w:val="20"/>
                                  <w:szCs w:val="20"/>
                                </w:rPr>
                                <w:t>●正確で適切な情報の</w:t>
                              </w:r>
                            </w:p>
                            <w:p w:rsidR="00CD6420" w:rsidRPr="00A35480" w:rsidRDefault="00CD6420" w:rsidP="00574928">
                              <w:pPr>
                                <w:pStyle w:val="aa"/>
                                <w:adjustRightInd w:val="0"/>
                                <w:spacing w:line="240" w:lineRule="exact"/>
                                <w:ind w:firstLineChars="100" w:firstLine="196"/>
                                <w:rPr>
                                  <w:rFonts w:ascii="Meiryo UI" w:eastAsia="Meiryo UI" w:hAnsi="Meiryo UI"/>
                                  <w:color w:val="000000"/>
                                  <w:kern w:val="24"/>
                                  <w:sz w:val="20"/>
                                  <w:szCs w:val="20"/>
                                </w:rPr>
                              </w:pPr>
                              <w:r w:rsidRPr="00A35480">
                                <w:rPr>
                                  <w:rFonts w:ascii="Meiryo UI" w:eastAsia="Meiryo UI" w:hAnsi="Meiryo UI" w:hint="eastAsia"/>
                                  <w:color w:val="000000"/>
                                  <w:kern w:val="24"/>
                                  <w:sz w:val="20"/>
                                  <w:szCs w:val="20"/>
                                </w:rPr>
                                <w:t>積極的な提供</w:t>
                              </w:r>
                            </w:p>
                            <w:p w:rsidR="00CD6420" w:rsidRPr="00A35480" w:rsidRDefault="00CD6420" w:rsidP="00574928">
                              <w:pPr>
                                <w:pStyle w:val="aa"/>
                                <w:adjustRightInd w:val="0"/>
                                <w:spacing w:line="240" w:lineRule="exact"/>
                                <w:rPr>
                                  <w:rFonts w:ascii="Meiryo UI" w:eastAsia="Meiryo UI" w:hAnsi="Meiryo UI"/>
                                </w:rPr>
                              </w:pPr>
                              <w:r w:rsidRPr="00A35480">
                                <w:rPr>
                                  <w:rFonts w:ascii="Meiryo UI" w:eastAsia="Meiryo UI" w:hAnsi="Meiryo UI" w:hint="eastAsia"/>
                                  <w:color w:val="000000"/>
                                  <w:kern w:val="24"/>
                                  <w:sz w:val="20"/>
                                  <w:szCs w:val="20"/>
                                </w:rPr>
                                <w:t>●施策への協力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5" name="グループ化 125"/>
                        <wpg:cNvGrpSpPr/>
                        <wpg:grpSpPr>
                          <a:xfrm>
                            <a:off x="1914525" y="0"/>
                            <a:ext cx="1457325" cy="385445"/>
                            <a:chOff x="0" y="0"/>
                            <a:chExt cx="1457325" cy="385445"/>
                          </a:xfrm>
                        </wpg:grpSpPr>
                        <wps:wsp>
                          <wps:cNvPr id="102" name="角丸四角形 45" descr="府民"/>
                          <wps:cNvSpPr>
                            <a:spLocks/>
                          </wps:cNvSpPr>
                          <wps:spPr>
                            <a:xfrm>
                              <a:off x="0" y="19050"/>
                              <a:ext cx="1457325" cy="366395"/>
                            </a:xfrm>
                            <a:prstGeom prst="roundRect">
                              <a:avLst>
                                <a:gd name="adj" fmla="val 50000"/>
                              </a:avLst>
                            </a:prstGeom>
                            <a:solidFill>
                              <a:schemeClr val="tx2">
                                <a:lumMod val="20000"/>
                                <a:lumOff val="80000"/>
                              </a:schemeClr>
                            </a:solidFill>
                            <a:ln w="19050" cap="flat" cmpd="sng" algn="ctr">
                              <a:solidFill>
                                <a:sysClr val="window" lastClr="FFFFFF"/>
                              </a:solidFill>
                              <a:prstDash val="solid"/>
                              <a:miter lim="800000"/>
                            </a:ln>
                            <a:effectLst/>
                          </wps:spPr>
                          <wps:txbx>
                            <w:txbxContent>
                              <w:p w:rsidR="00CD6420" w:rsidRPr="00A35480" w:rsidRDefault="00CD6420" w:rsidP="00A35480">
                                <w:pPr>
                                  <w:jc w:val="center"/>
                                  <w:rPr>
                                    <w:rFonts w:ascii="Meiryo UI" w:eastAsia="Meiryo UI" w:hAnsi="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テキスト ボックス 46"/>
                          <wps:cNvSpPr txBox="1">
                            <a:spLocks/>
                          </wps:cNvSpPr>
                          <wps:spPr>
                            <a:xfrm>
                              <a:off x="285750" y="0"/>
                              <a:ext cx="914400" cy="337185"/>
                            </a:xfrm>
                            <a:prstGeom prst="rect">
                              <a:avLst/>
                            </a:prstGeom>
                            <a:noFill/>
                            <a:ln w="6350">
                              <a:noFill/>
                            </a:ln>
                            <a:effectLst/>
                          </wps:spPr>
                          <wps:txbx>
                            <w:txbxContent>
                              <w:p w:rsidR="00CD6420" w:rsidRPr="00146BFA" w:rsidRDefault="00CD6420" w:rsidP="00A35480">
                                <w:pPr>
                                  <w:adjustRightInd w:val="0"/>
                                  <w:snapToGrid w:val="0"/>
                                  <w:jc w:val="center"/>
                                  <w:rPr>
                                    <w:rFonts w:ascii="Meiryo UI" w:eastAsia="Meiryo UI" w:hAnsi="Meiryo UI"/>
                                    <w:b/>
                                    <w:color w:val="000000" w:themeColor="text1"/>
                                    <w:sz w:val="28"/>
                                    <w:szCs w:val="28"/>
                                  </w:rPr>
                                </w:pPr>
                                <w:r w:rsidRPr="00146BFA">
                                  <w:rPr>
                                    <w:rFonts w:ascii="Meiryo UI" w:eastAsia="Meiryo UI" w:hAnsi="Meiryo UI" w:hint="eastAsia"/>
                                    <w:b/>
                                    <w:color w:val="000000" w:themeColor="text1"/>
                                    <w:sz w:val="28"/>
                                    <w:szCs w:val="28"/>
                                  </w:rPr>
                                  <w:t>府民</w:t>
                                </w:r>
                              </w:p>
                              <w:p w:rsidR="00CD6420" w:rsidRPr="00A35480" w:rsidRDefault="00CD6420" w:rsidP="00A35480">
                                <w:pPr>
                                  <w:ind w:left="720"/>
                                  <w:jc w:val="center"/>
                                  <w:rPr>
                                    <w:rFonts w:ascii="Meiryo UI" w:eastAsia="Meiryo UI" w:hAnsi="Meiryo UI"/>
                                    <w:b/>
                                    <w:bCs/>
                                  </w:rPr>
                                </w:pPr>
                              </w:p>
                              <w:p w:rsidR="00CD6420" w:rsidRPr="00A35480" w:rsidRDefault="00CD6420" w:rsidP="00A35480">
                                <w:pPr>
                                  <w:adjustRightInd w:val="0"/>
                                  <w:snapToGrid w:val="0"/>
                                  <w:jc w:val="center"/>
                                  <w:rPr>
                                    <w:rFonts w:ascii="Meiryo UI" w:eastAsia="Meiryo UI" w:hAnsi="Meiryo UI"/>
                                    <w:b/>
                                    <w:color w:val="000000"/>
                                    <w:sz w:val="28"/>
                                    <w:szCs w:val="28"/>
                                  </w:rPr>
                                </w:pPr>
                              </w:p>
                              <w:p w:rsidR="00CD6420" w:rsidRPr="00A35480" w:rsidRDefault="00CD6420" w:rsidP="00A35480">
                                <w:pPr>
                                  <w:adjustRightInd w:val="0"/>
                                  <w:snapToGrid w:val="0"/>
                                  <w:jc w:val="center"/>
                                  <w:rPr>
                                    <w:rFonts w:ascii="Meiryo UI" w:eastAsia="Meiryo UI" w:hAnsi="Meiryo UI"/>
                                    <w:b/>
                                    <w:color w:val="FFFFFF"/>
                                    <w:sz w:val="28"/>
                                    <w:szCs w:val="28"/>
                                  </w:rPr>
                                </w:pPr>
                                <w:r w:rsidRPr="00A35480">
                                  <w:rPr>
                                    <w:rFonts w:ascii="Meiryo UI" w:eastAsia="Meiryo UI" w:hAnsi="Meiryo UI" w:hint="eastAsia"/>
                                    <w:b/>
                                    <w:color w:val="FFFFFF"/>
                                    <w:sz w:val="28"/>
                                    <w:szCs w:val="28"/>
                                  </w:rPr>
                                  <w:t>みんなで協力し築こう！大阪の食の安全安心</w:t>
                                </w:r>
                              </w:p>
                              <w:p w:rsidR="00CD6420" w:rsidRPr="00A35480" w:rsidRDefault="00CD6420" w:rsidP="00A35480">
                                <w:pP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27" o:spid="_x0000_s1027" style="position:absolute;left:0;text-align:left;margin-left:14.5pt;margin-top:2.7pt;width:433.5pt;height:267pt;z-index:252079104;mso-width-relative:margin;mso-height-relative:margin" coordsize="55054,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">
                <v:oval id="円/楕円 37" o:spid="_x0000_s1028" alt="相互理解と協力" style="position:absolute;left:8953;top:10001;width:34957;height:23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" filled="f" strokecolor="#0070c0" strokeweight="2pt">
                  <v:stroke joinstyle="miter"/>
                  <v:path arrowok="t"/>
                </v:oval>
                <v:roundrect id="角丸四角形 41" o:spid="_x0000_s1029" alt="食の安全安心に関する知識をもち理解を深める&#10;施策への意見表明と協力" style="position:absolute;left:16859;top:2000;width:20002;height:14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" fillcolor="window" stroked="f" strokeweight="1pt">
                  <v:stroke joinstyle="miter"/>
                  <v:path arrowok="t"/>
                  <v:textbox>
                    <w:txbxContent>
                      <w:p w:rsidR="00CD6420" w:rsidRPr="00A35480" w:rsidRDefault="00CD6420" w:rsidP="00A35480">
                        <w:pPr>
                          <w:pStyle w:val="aa"/>
                          <w:adjustRightInd w:val="0"/>
                          <w:rPr>
                            <w:rFonts w:ascii="Meiryo UI" w:eastAsia="Meiryo UI" w:hAnsi="Meiryo UI"/>
                            <w:color w:val="000000"/>
                            <w:kern w:val="24"/>
                            <w:sz w:val="20"/>
                            <w:szCs w:val="20"/>
                          </w:rPr>
                        </w:pPr>
                      </w:p>
                      <w:p w:rsidR="00CD6420" w:rsidRPr="00A35480" w:rsidRDefault="00CD6420" w:rsidP="00A35480">
                        <w:pPr>
                          <w:pStyle w:val="aa"/>
                          <w:adjustRightInd w:val="0"/>
                          <w:rPr>
                            <w:rFonts w:ascii="Meiryo UI" w:eastAsia="Meiryo UI" w:hAnsi="Meiryo UI"/>
                            <w:color w:val="000000"/>
                            <w:kern w:val="24"/>
                            <w:sz w:val="20"/>
                            <w:szCs w:val="20"/>
                          </w:rPr>
                        </w:pPr>
                      </w:p>
                      <w:p w:rsidR="00CD6420" w:rsidRPr="00A35480" w:rsidRDefault="00CD6420" w:rsidP="00A35480">
                        <w:pPr>
                          <w:pStyle w:val="aa"/>
                          <w:adjustRightInd w:val="0"/>
                          <w:rPr>
                            <w:rFonts w:ascii="Meiryo UI" w:eastAsia="Meiryo UI" w:hAnsi="Meiryo UI"/>
                            <w:color w:val="000000"/>
                            <w:kern w:val="24"/>
                            <w:sz w:val="20"/>
                            <w:szCs w:val="20"/>
                          </w:rPr>
                        </w:pPr>
                      </w:p>
                      <w:p w:rsidR="00CD6420" w:rsidRPr="00A35480" w:rsidRDefault="00CD6420" w:rsidP="00A35480">
                        <w:pPr>
                          <w:pStyle w:val="aa"/>
                          <w:adjustRightInd w:val="0"/>
                          <w:rPr>
                            <w:rFonts w:ascii="Meiryo UI" w:eastAsia="Meiryo UI" w:hAnsi="Meiryo UI"/>
                            <w:color w:val="000000"/>
                            <w:kern w:val="24"/>
                            <w:sz w:val="20"/>
                            <w:szCs w:val="20"/>
                          </w:rPr>
                        </w:pPr>
                      </w:p>
                      <w:p w:rsidR="00CD6420" w:rsidRPr="00A35480" w:rsidRDefault="00CD6420" w:rsidP="00A35480">
                        <w:pPr>
                          <w:pStyle w:val="aa"/>
                          <w:adjustRightInd w:val="0"/>
                          <w:rPr>
                            <w:rFonts w:ascii="Meiryo UI" w:eastAsia="Meiryo UI" w:hAnsi="Meiryo UI"/>
                            <w:color w:val="000000"/>
                            <w:kern w:val="24"/>
                            <w:sz w:val="18"/>
                            <w:szCs w:val="18"/>
                          </w:rPr>
                        </w:pPr>
                      </w:p>
                    </w:txbxContent>
                  </v:textbox>
                </v:roundrect>
                <v:roundrect id="角丸四角形 83" o:spid="_x0000_s1030" alt="食の安全安心の確保の第一義的責任と法令の遵守。&#10;正確で適切な情報の積極的な提供。&#10;施策への協力。&#10;&#10;&#10;&#10;&#10;&#10;&#10;" style="position:absolute;left:33813;top:21907;width:19812;height:10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" fillcolor="window" stroked="f" strokeweight="1pt">
                  <v:stroke joinstyle="miter"/>
                  <v:path arrowok="t"/>
                  <v:textbox>
                    <w:txbxContent>
                      <w:p w:rsidR="00CD6420" w:rsidRPr="00A35480" w:rsidRDefault="00CD6420" w:rsidP="00A35480">
                        <w:pPr>
                          <w:pStyle w:val="aa"/>
                          <w:adjustRightInd w:val="0"/>
                          <w:rPr>
                            <w:rFonts w:ascii="Meiryo UI" w:eastAsia="Meiryo UI" w:hAnsi="Meiryo UI"/>
                            <w:color w:val="000000"/>
                            <w:sz w:val="20"/>
                            <w:szCs w:val="20"/>
                          </w:rPr>
                        </w:pPr>
                      </w:p>
                    </w:txbxContent>
                  </v:textbox>
                </v:roundrect>
                <v:shapetype id="_x0000_t202" coordsize="21600,21600" o:spt="202" path="m,l,21600r21600,l21600,xe">
                  <v:stroke joinstyle="miter"/>
                  <v:path gradientshapeok="t" o:connecttype="rect"/>
                </v:shapetype>
                <v:shape id="テキスト ボックス 75" o:spid="_x0000_s1031" type="#_x0000_t202" style="position:absolute;left:18383;top:3429;width:16097;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" filled="f" stroked="f" strokeweight=".5pt">
                  <v:path arrowok="t"/>
                  <v:textbox>
                    <w:txbxContent>
                      <w:p w:rsidR="00CD6420" w:rsidRPr="00A35480" w:rsidRDefault="00CD6420" w:rsidP="00574928">
                        <w:pPr>
                          <w:pStyle w:val="aa"/>
                          <w:adjustRightInd w:val="0"/>
                          <w:spacing w:line="240" w:lineRule="exact"/>
                          <w:rPr>
                            <w:rFonts w:ascii="Meiryo UI" w:eastAsia="Meiryo UI" w:hAnsi="Meiryo UI"/>
                            <w:color w:val="000000"/>
                            <w:kern w:val="24"/>
                            <w:sz w:val="20"/>
                            <w:szCs w:val="20"/>
                          </w:rPr>
                        </w:pPr>
                        <w:r w:rsidRPr="00A35480">
                          <w:rPr>
                            <w:rFonts w:ascii="Meiryo UI" w:eastAsia="Meiryo UI" w:hAnsi="Meiryo UI" w:hint="eastAsia"/>
                            <w:color w:val="000000"/>
                            <w:kern w:val="24"/>
                            <w:sz w:val="20"/>
                            <w:szCs w:val="20"/>
                          </w:rPr>
                          <w:t>●食の安全安心に関する</w:t>
                        </w:r>
                      </w:p>
                      <w:p w:rsidR="00CD6420" w:rsidRPr="00A35480" w:rsidRDefault="00CD6420" w:rsidP="00574928">
                        <w:pPr>
                          <w:pStyle w:val="aa"/>
                          <w:adjustRightInd w:val="0"/>
                          <w:spacing w:line="240" w:lineRule="exact"/>
                          <w:ind w:firstLine="196"/>
                          <w:rPr>
                            <w:rFonts w:ascii="Meiryo UI" w:eastAsia="Meiryo UI" w:hAnsi="Meiryo UI"/>
                            <w:color w:val="000000"/>
                            <w:kern w:val="24"/>
                            <w:sz w:val="20"/>
                            <w:szCs w:val="20"/>
                          </w:rPr>
                        </w:pPr>
                        <w:r w:rsidRPr="00A35480">
                          <w:rPr>
                            <w:rFonts w:ascii="Meiryo UI" w:eastAsia="Meiryo UI" w:hAnsi="Meiryo UI" w:hint="eastAsia"/>
                            <w:color w:val="000000"/>
                            <w:kern w:val="24"/>
                            <w:sz w:val="20"/>
                            <w:szCs w:val="20"/>
                          </w:rPr>
                          <w:t>知識をもち理解を深める</w:t>
                        </w:r>
                      </w:p>
                      <w:p w:rsidR="00CD6420" w:rsidRPr="00A35480" w:rsidRDefault="00CD6420" w:rsidP="00574928">
                        <w:pPr>
                          <w:pStyle w:val="aa"/>
                          <w:adjustRightInd w:val="0"/>
                          <w:spacing w:line="240" w:lineRule="exact"/>
                          <w:rPr>
                            <w:rFonts w:ascii="Meiryo UI" w:eastAsia="Meiryo UI" w:hAnsi="Meiryo UI"/>
                            <w:color w:val="000000"/>
                            <w:kern w:val="24"/>
                            <w:sz w:val="20"/>
                            <w:szCs w:val="20"/>
                          </w:rPr>
                        </w:pPr>
                        <w:r w:rsidRPr="00A35480">
                          <w:rPr>
                            <w:rFonts w:ascii="Meiryo UI" w:eastAsia="Meiryo UI" w:hAnsi="Meiryo UI" w:hint="eastAsia"/>
                            <w:color w:val="000000"/>
                            <w:kern w:val="24"/>
                            <w:sz w:val="20"/>
                            <w:szCs w:val="20"/>
                          </w:rPr>
                          <w:t>●施策への意見表明と協力</w:t>
                        </w:r>
                      </w:p>
                      <w:p w:rsidR="00CD6420" w:rsidRPr="00A35480" w:rsidRDefault="00CD6420" w:rsidP="00574928">
                        <w:pPr>
                          <w:spacing w:line="240" w:lineRule="exact"/>
                          <w:rPr>
                            <w:rFonts w:ascii="Meiryo UI" w:eastAsia="Meiryo UI" w:hAnsi="Meiryo UI"/>
                          </w:rPr>
                        </w:pPr>
                      </w:p>
                    </w:txbxContent>
                  </v:textbox>
                </v:shape>
                <v:roundrect id="角丸四角形 39" o:spid="_x0000_s1032" alt="総合的・計画的な施策の策定・実施。&#10;国・自治体等との連携。" style="position:absolute;top:21907;width:19812;height:91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" fillcolor="window" stroked="f" strokeweight="1pt">
                  <v:stroke joinstyle="miter"/>
                  <v:path arrowok="t"/>
                  <v:textbox>
                    <w:txbxContent>
                      <w:p w:rsidR="00CD6420" w:rsidRPr="00A35480" w:rsidRDefault="00CD6420" w:rsidP="00A35480">
                        <w:pPr>
                          <w:pStyle w:val="aa"/>
                          <w:adjustRightInd w:val="0"/>
                          <w:rPr>
                            <w:rFonts w:ascii="Meiryo UI" w:eastAsia="Meiryo UI" w:hAnsi="Meiryo UI"/>
                            <w:color w:val="000000"/>
                            <w:sz w:val="20"/>
                            <w:szCs w:val="20"/>
                          </w:rPr>
                        </w:pPr>
                      </w:p>
                    </w:txbxContent>
                  </v:textbox>
                </v:roundrect>
                <v:group id="グループ化 66" o:spid="_x0000_s1033" alt="大阪府" style="position:absolute;left:1809;top:19752;width:14955;height:3876" coordorigin="-190,-2726" coordsize="14954,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oundrect id="角丸四角形 64" o:spid="_x0000_s1034" style="position:absolute;left:190;top:-2514;width:14573;height:366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" fillcolor="#c6d9f1 [671]" strokecolor="window" strokeweight="1.5pt">
                    <v:stroke joinstyle="miter"/>
                    <v:textbox>
                      <w:txbxContent>
                        <w:p w:rsidR="00CD6420" w:rsidRPr="00A35480" w:rsidRDefault="00CD6420" w:rsidP="00A35480">
                          <w:pPr>
                            <w:jc w:val="center"/>
                            <w:rPr>
                              <w:rFonts w:ascii="Meiryo UI" w:eastAsia="Meiryo UI" w:hAnsi="Meiryo UI"/>
                            </w:rPr>
                          </w:pPr>
                        </w:p>
                      </w:txbxContent>
                    </v:textbox>
                  </v:roundrect>
                  <v:shape id="_x0000_s1035" type="#_x0000_t202" style="position:absolute;left:-190;top:-2726;width:14953;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rsidR="00CD6420" w:rsidRPr="00146BFA" w:rsidRDefault="00CD6420" w:rsidP="00A35480">
                          <w:pPr>
                            <w:adjustRightInd w:val="0"/>
                            <w:snapToGrid w:val="0"/>
                            <w:jc w:val="center"/>
                            <w:rPr>
                              <w:rFonts w:ascii="Meiryo UI" w:eastAsia="Meiryo UI" w:hAnsi="Meiryo UI"/>
                              <w:b/>
                              <w:color w:val="000000" w:themeColor="text1"/>
                              <w:sz w:val="28"/>
                              <w:szCs w:val="28"/>
                            </w:rPr>
                          </w:pPr>
                          <w:r w:rsidRPr="00146BFA">
                            <w:rPr>
                              <w:rFonts w:ascii="Meiryo UI" w:eastAsia="Meiryo UI" w:hAnsi="Meiryo UI" w:hint="eastAsia"/>
                              <w:b/>
                              <w:color w:val="000000" w:themeColor="text1"/>
                              <w:sz w:val="28"/>
                              <w:szCs w:val="28"/>
                            </w:rPr>
                            <w:t>大阪府</w:t>
                          </w:r>
                        </w:p>
                        <w:p w:rsidR="00CD6420" w:rsidRPr="00A35480" w:rsidRDefault="00CD6420" w:rsidP="00A35480">
                          <w:pPr>
                            <w:ind w:left="720"/>
                            <w:jc w:val="center"/>
                            <w:rPr>
                              <w:rFonts w:ascii="Meiryo UI" w:eastAsia="Meiryo UI" w:hAnsi="Meiryo UI"/>
                              <w:b/>
                              <w:bCs/>
                            </w:rPr>
                          </w:pPr>
                        </w:p>
                        <w:p w:rsidR="00CD6420" w:rsidRPr="00A35480" w:rsidRDefault="00CD6420" w:rsidP="00A35480">
                          <w:pPr>
                            <w:adjustRightInd w:val="0"/>
                            <w:snapToGrid w:val="0"/>
                            <w:jc w:val="center"/>
                            <w:rPr>
                              <w:rFonts w:ascii="Meiryo UI" w:eastAsia="Meiryo UI" w:hAnsi="Meiryo UI"/>
                              <w:b/>
                              <w:color w:val="000000"/>
                              <w:sz w:val="28"/>
                              <w:szCs w:val="28"/>
                            </w:rPr>
                          </w:pPr>
                        </w:p>
                        <w:p w:rsidR="00CD6420" w:rsidRPr="00A35480" w:rsidRDefault="00CD6420" w:rsidP="00A35480">
                          <w:pPr>
                            <w:adjustRightInd w:val="0"/>
                            <w:snapToGrid w:val="0"/>
                            <w:jc w:val="center"/>
                            <w:rPr>
                              <w:rFonts w:ascii="Meiryo UI" w:eastAsia="Meiryo UI" w:hAnsi="Meiryo UI"/>
                              <w:b/>
                              <w:color w:val="FFFFFF"/>
                              <w:sz w:val="28"/>
                              <w:szCs w:val="28"/>
                            </w:rPr>
                          </w:pPr>
                          <w:r w:rsidRPr="00A35480">
                            <w:rPr>
                              <w:rFonts w:ascii="Meiryo UI" w:eastAsia="Meiryo UI" w:hAnsi="Meiryo UI" w:hint="eastAsia"/>
                              <w:b/>
                              <w:color w:val="FFFFFF"/>
                              <w:sz w:val="28"/>
                              <w:szCs w:val="28"/>
                            </w:rPr>
                            <w:t>みんなで協力し築こう！大阪の食の安全安心</w:t>
                          </w:r>
                        </w:p>
                        <w:p w:rsidR="00CD6420" w:rsidRPr="00A35480" w:rsidRDefault="00CD6420" w:rsidP="00A35480">
                          <w:pPr>
                            <w:rPr>
                              <w:rFonts w:ascii="Meiryo UI" w:eastAsia="Meiryo UI" w:hAnsi="Meiryo UI"/>
                            </w:rPr>
                          </w:pPr>
                        </w:p>
                      </w:txbxContent>
                    </v:textbox>
                  </v:shape>
                </v:group>
                <v:shape id="テキスト ボックス 76" o:spid="_x0000_s1036" type="#_x0000_t202" style="position:absolute;left:1143;top:23717;width:1762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" filled="f" stroked="f" strokeweight=".5pt">
                  <v:path arrowok="t"/>
                  <v:textbox>
                    <w:txbxContent>
                      <w:p w:rsidR="00CD6420" w:rsidRPr="00A35480" w:rsidRDefault="00CD6420" w:rsidP="00574928">
                        <w:pPr>
                          <w:pStyle w:val="aa"/>
                          <w:adjustRightInd w:val="0"/>
                          <w:spacing w:line="240" w:lineRule="exact"/>
                          <w:ind w:left="196" w:hangingChars="100" w:hanging="196"/>
                          <w:rPr>
                            <w:rFonts w:ascii="Meiryo UI" w:eastAsia="Meiryo UI" w:hAnsi="Meiryo UI"/>
                            <w:color w:val="000000"/>
                            <w:kern w:val="24"/>
                            <w:sz w:val="20"/>
                            <w:szCs w:val="20"/>
                          </w:rPr>
                        </w:pPr>
                        <w:r w:rsidRPr="00A35480">
                          <w:rPr>
                            <w:rFonts w:ascii="Meiryo UI" w:eastAsia="Meiryo UI" w:hAnsi="Meiryo UI" w:hint="eastAsia"/>
                            <w:color w:val="000000"/>
                            <w:kern w:val="24"/>
                            <w:sz w:val="20"/>
                            <w:szCs w:val="20"/>
                          </w:rPr>
                          <w:t>●総合的・計画的な施策の</w:t>
                        </w:r>
                      </w:p>
                      <w:p w:rsidR="00CD6420" w:rsidRPr="00A35480" w:rsidRDefault="00CD6420" w:rsidP="00407EF5">
                        <w:pPr>
                          <w:pStyle w:val="aa"/>
                          <w:adjustRightInd w:val="0"/>
                          <w:spacing w:line="240" w:lineRule="exact"/>
                          <w:ind w:leftChars="50" w:left="103" w:firstLineChars="50" w:firstLine="98"/>
                          <w:rPr>
                            <w:rFonts w:ascii="Meiryo UI" w:eastAsia="Meiryo UI" w:hAnsi="Meiryo UI"/>
                            <w:color w:val="000000"/>
                            <w:kern w:val="24"/>
                            <w:sz w:val="20"/>
                            <w:szCs w:val="20"/>
                          </w:rPr>
                        </w:pPr>
                        <w:r w:rsidRPr="00A35480">
                          <w:rPr>
                            <w:rFonts w:ascii="Meiryo UI" w:eastAsia="Meiryo UI" w:hAnsi="Meiryo UI" w:hint="eastAsia"/>
                            <w:color w:val="000000"/>
                            <w:kern w:val="24"/>
                            <w:sz w:val="20"/>
                            <w:szCs w:val="20"/>
                          </w:rPr>
                          <w:t>策定・実施</w:t>
                        </w:r>
                      </w:p>
                      <w:p w:rsidR="00CD6420" w:rsidRPr="00A35480" w:rsidRDefault="00CD6420" w:rsidP="00574928">
                        <w:pPr>
                          <w:pStyle w:val="aa"/>
                          <w:adjustRightInd w:val="0"/>
                          <w:spacing w:line="240" w:lineRule="exact"/>
                          <w:ind w:left="100" w:hanging="100"/>
                          <w:rPr>
                            <w:rFonts w:ascii="Meiryo UI" w:eastAsia="Meiryo UI" w:hAnsi="Meiryo UI"/>
                            <w:color w:val="000000"/>
                            <w:sz w:val="20"/>
                            <w:szCs w:val="20"/>
                          </w:rPr>
                        </w:pPr>
                        <w:r w:rsidRPr="00A35480">
                          <w:rPr>
                            <w:rFonts w:ascii="Meiryo UI" w:eastAsia="Meiryo UI" w:hAnsi="Meiryo UI" w:hint="eastAsia"/>
                            <w:color w:val="000000"/>
                            <w:sz w:val="20"/>
                            <w:szCs w:val="20"/>
                          </w:rPr>
                          <w:t>●国・自治体等との連携</w:t>
                        </w:r>
                      </w:p>
                      <w:p w:rsidR="00CD6420" w:rsidRPr="00A35480" w:rsidRDefault="00CD6420" w:rsidP="00574928">
                        <w:pPr>
                          <w:spacing w:line="240" w:lineRule="exact"/>
                          <w:ind w:left="100" w:hanging="100"/>
                          <w:rPr>
                            <w:rFonts w:ascii="Meiryo UI" w:eastAsia="Meiryo UI" w:hAnsi="Meiryo UI"/>
                          </w:rPr>
                        </w:pPr>
                      </w:p>
                    </w:txbxContent>
                  </v:textbox>
                </v:shape>
                <v:oval id="円/楕円 20" o:spid="_x0000_s1037" style="position:absolute;left:20955;top:20478;width:11506;height:10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" fillcolor="#c6d9f1 [671]" stroked="f" strokeweight=".5pt">
                  <v:stroke joinstyle="miter"/>
                  <v:path arrowok="t"/>
                  <v:textbox>
                    <w:txbxContent>
                      <w:p w:rsidR="00CD6420" w:rsidRPr="00146BFA" w:rsidRDefault="00CD6420" w:rsidP="00A35480">
                        <w:pPr>
                          <w:pStyle w:val="aa"/>
                          <w:adjustRightInd w:val="0"/>
                          <w:jc w:val="center"/>
                          <w:rPr>
                            <w:rFonts w:ascii="Meiryo UI" w:eastAsia="Meiryo UI" w:hAnsi="Meiryo UI"/>
                            <w:color w:val="000000" w:themeColor="text1"/>
                            <w:sz w:val="24"/>
                          </w:rPr>
                        </w:pPr>
                      </w:p>
                    </w:txbxContent>
                  </v:textbox>
                </v:oval>
                <v:group id="グループ化 67" o:spid="_x0000_s1038" alt="食品関連事業者" style="position:absolute;left:36099;top:19752;width:14955;height:3819" coordorigin=",-1526" coordsize="14954,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oundrect id="角丸四角形 68" o:spid="_x0000_s1039" style="position:absolute;left:190;top:-1371;width:14573;height:366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" fillcolor="#c6d9f1 [671]" strokecolor="window" strokeweight="1.5pt">
                    <v:stroke joinstyle="miter"/>
                    <v:textbox>
                      <w:txbxContent>
                        <w:p w:rsidR="00CD6420" w:rsidRPr="00A35480" w:rsidRDefault="00CD6420" w:rsidP="00A35480">
                          <w:pPr>
                            <w:jc w:val="center"/>
                            <w:rPr>
                              <w:rFonts w:ascii="Meiryo UI" w:eastAsia="Meiryo UI" w:hAnsi="Meiryo UI"/>
                            </w:rPr>
                          </w:pPr>
                        </w:p>
                      </w:txbxContent>
                    </v:textbox>
                  </v:roundrect>
                  <v:shape id="テキスト ボックス 69" o:spid="_x0000_s1040" type="#_x0000_t202" style="position:absolute;top:-1526;width:14954;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rsidR="00CD6420" w:rsidRPr="00146BFA" w:rsidRDefault="00CD6420" w:rsidP="00A35480">
                          <w:pPr>
                            <w:adjustRightInd w:val="0"/>
                            <w:snapToGrid w:val="0"/>
                            <w:jc w:val="center"/>
                            <w:rPr>
                              <w:rFonts w:ascii="Meiryo UI" w:eastAsia="Meiryo UI" w:hAnsi="Meiryo UI"/>
                              <w:b/>
                              <w:color w:val="000000" w:themeColor="text1"/>
                              <w:sz w:val="28"/>
                              <w:szCs w:val="28"/>
                            </w:rPr>
                          </w:pPr>
                          <w:r w:rsidRPr="00146BFA">
                            <w:rPr>
                              <w:rFonts w:ascii="Meiryo UI" w:eastAsia="Meiryo UI" w:hAnsi="Meiryo UI" w:hint="eastAsia"/>
                              <w:b/>
                              <w:color w:val="000000" w:themeColor="text1"/>
                              <w:sz w:val="28"/>
                              <w:szCs w:val="28"/>
                            </w:rPr>
                            <w:t>食品関連事業者</w:t>
                          </w:r>
                        </w:p>
                        <w:p w:rsidR="00CD6420" w:rsidRPr="00A35480" w:rsidRDefault="00CD6420" w:rsidP="00A35480">
                          <w:pPr>
                            <w:ind w:left="720"/>
                            <w:jc w:val="center"/>
                            <w:rPr>
                              <w:rFonts w:ascii="Meiryo UI" w:eastAsia="Meiryo UI" w:hAnsi="Meiryo UI"/>
                              <w:b/>
                              <w:bCs/>
                            </w:rPr>
                          </w:pPr>
                        </w:p>
                        <w:p w:rsidR="00CD6420" w:rsidRPr="00A35480" w:rsidRDefault="00CD6420" w:rsidP="00A35480">
                          <w:pPr>
                            <w:adjustRightInd w:val="0"/>
                            <w:snapToGrid w:val="0"/>
                            <w:jc w:val="center"/>
                            <w:rPr>
                              <w:rFonts w:ascii="Meiryo UI" w:eastAsia="Meiryo UI" w:hAnsi="Meiryo UI"/>
                              <w:b/>
                              <w:color w:val="000000"/>
                              <w:sz w:val="28"/>
                              <w:szCs w:val="28"/>
                            </w:rPr>
                          </w:pPr>
                        </w:p>
                        <w:p w:rsidR="00CD6420" w:rsidRPr="00A35480" w:rsidRDefault="00CD6420" w:rsidP="00A35480">
                          <w:pPr>
                            <w:adjustRightInd w:val="0"/>
                            <w:snapToGrid w:val="0"/>
                            <w:jc w:val="center"/>
                            <w:rPr>
                              <w:rFonts w:ascii="Meiryo UI" w:eastAsia="Meiryo UI" w:hAnsi="Meiryo UI"/>
                              <w:b/>
                              <w:color w:val="FFFFFF"/>
                              <w:sz w:val="28"/>
                              <w:szCs w:val="28"/>
                            </w:rPr>
                          </w:pPr>
                          <w:r w:rsidRPr="00A35480">
                            <w:rPr>
                              <w:rFonts w:ascii="Meiryo UI" w:eastAsia="Meiryo UI" w:hAnsi="Meiryo UI" w:hint="eastAsia"/>
                              <w:b/>
                              <w:color w:val="FFFFFF"/>
                              <w:sz w:val="28"/>
                              <w:szCs w:val="28"/>
                            </w:rPr>
                            <w:t>みんなで協力し築こう！大阪の食の安全安心</w:t>
                          </w:r>
                        </w:p>
                        <w:p w:rsidR="00CD6420" w:rsidRPr="00A35480" w:rsidRDefault="00CD6420" w:rsidP="00A35480">
                          <w:pPr>
                            <w:rPr>
                              <w:rFonts w:ascii="Meiryo UI" w:eastAsia="Meiryo UI" w:hAnsi="Meiryo UI"/>
                            </w:rPr>
                          </w:pPr>
                        </w:p>
                      </w:txbxContent>
                    </v:textbox>
                  </v:shape>
                </v:group>
                <v:shape id="テキスト ボックス 78" o:spid="_x0000_s1041" type="#_x0000_t202" style="position:absolute;left:34480;top:23431;width:20574;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" filled="f" stroked="f" strokeweight=".5pt">
                  <v:path arrowok="t"/>
                  <v:textbox>
                    <w:txbxContent>
                      <w:p w:rsidR="00CD6420" w:rsidRPr="00A35480" w:rsidRDefault="00CD6420" w:rsidP="00574928">
                        <w:pPr>
                          <w:pStyle w:val="aa"/>
                          <w:adjustRightInd w:val="0"/>
                          <w:spacing w:line="240" w:lineRule="exact"/>
                          <w:rPr>
                            <w:rFonts w:ascii="Meiryo UI" w:eastAsia="Meiryo UI" w:hAnsi="Meiryo UI"/>
                            <w:color w:val="000000"/>
                            <w:kern w:val="24"/>
                            <w:sz w:val="20"/>
                            <w:szCs w:val="20"/>
                          </w:rPr>
                        </w:pPr>
                        <w:r w:rsidRPr="00A35480">
                          <w:rPr>
                            <w:rFonts w:ascii="Meiryo UI" w:eastAsia="Meiryo UI" w:hAnsi="Meiryo UI" w:hint="eastAsia"/>
                            <w:color w:val="000000"/>
                            <w:kern w:val="24"/>
                            <w:sz w:val="20"/>
                            <w:szCs w:val="20"/>
                          </w:rPr>
                          <w:t>●食の安全安心の確保の</w:t>
                        </w:r>
                      </w:p>
                      <w:p w:rsidR="00CD6420" w:rsidRPr="00A35480" w:rsidRDefault="00CD6420" w:rsidP="00574928">
                        <w:pPr>
                          <w:pStyle w:val="aa"/>
                          <w:adjustRightInd w:val="0"/>
                          <w:spacing w:line="240" w:lineRule="exact"/>
                          <w:ind w:firstLine="196"/>
                          <w:rPr>
                            <w:rFonts w:ascii="Meiryo UI" w:eastAsia="Meiryo UI" w:hAnsi="Meiryo UI"/>
                            <w:color w:val="000000"/>
                            <w:kern w:val="24"/>
                            <w:sz w:val="20"/>
                            <w:szCs w:val="20"/>
                          </w:rPr>
                        </w:pPr>
                        <w:r w:rsidRPr="00A35480">
                          <w:rPr>
                            <w:rFonts w:ascii="Meiryo UI" w:eastAsia="Meiryo UI" w:hAnsi="Meiryo UI" w:hint="eastAsia"/>
                            <w:color w:val="000000"/>
                            <w:kern w:val="24"/>
                            <w:sz w:val="20"/>
                            <w:szCs w:val="20"/>
                          </w:rPr>
                          <w:t>第一義的責任と法令の遵守</w:t>
                        </w:r>
                      </w:p>
                      <w:p w:rsidR="00CD6420" w:rsidRDefault="00CD6420" w:rsidP="00574928">
                        <w:pPr>
                          <w:pStyle w:val="aa"/>
                          <w:adjustRightInd w:val="0"/>
                          <w:spacing w:line="240" w:lineRule="exact"/>
                          <w:rPr>
                            <w:rFonts w:ascii="Meiryo UI" w:eastAsia="Meiryo UI" w:hAnsi="Meiryo UI"/>
                            <w:color w:val="000000"/>
                            <w:kern w:val="24"/>
                            <w:sz w:val="20"/>
                            <w:szCs w:val="20"/>
                          </w:rPr>
                        </w:pPr>
                        <w:r w:rsidRPr="00A35480">
                          <w:rPr>
                            <w:rFonts w:ascii="Meiryo UI" w:eastAsia="Meiryo UI" w:hAnsi="Meiryo UI" w:hint="eastAsia"/>
                            <w:color w:val="000000"/>
                            <w:kern w:val="24"/>
                            <w:sz w:val="20"/>
                            <w:szCs w:val="20"/>
                          </w:rPr>
                          <w:t>●正確で適切な情報の</w:t>
                        </w:r>
                      </w:p>
                      <w:p w:rsidR="00CD6420" w:rsidRPr="00A35480" w:rsidRDefault="00CD6420" w:rsidP="00574928">
                        <w:pPr>
                          <w:pStyle w:val="aa"/>
                          <w:adjustRightInd w:val="0"/>
                          <w:spacing w:line="240" w:lineRule="exact"/>
                          <w:ind w:firstLineChars="100" w:firstLine="196"/>
                          <w:rPr>
                            <w:rFonts w:ascii="Meiryo UI" w:eastAsia="Meiryo UI" w:hAnsi="Meiryo UI"/>
                            <w:color w:val="000000"/>
                            <w:kern w:val="24"/>
                            <w:sz w:val="20"/>
                            <w:szCs w:val="20"/>
                          </w:rPr>
                        </w:pPr>
                        <w:r w:rsidRPr="00A35480">
                          <w:rPr>
                            <w:rFonts w:ascii="Meiryo UI" w:eastAsia="Meiryo UI" w:hAnsi="Meiryo UI" w:hint="eastAsia"/>
                            <w:color w:val="000000"/>
                            <w:kern w:val="24"/>
                            <w:sz w:val="20"/>
                            <w:szCs w:val="20"/>
                          </w:rPr>
                          <w:t>積極的な提供</w:t>
                        </w:r>
                      </w:p>
                      <w:p w:rsidR="00CD6420" w:rsidRPr="00A35480" w:rsidRDefault="00CD6420" w:rsidP="00574928">
                        <w:pPr>
                          <w:pStyle w:val="aa"/>
                          <w:adjustRightInd w:val="0"/>
                          <w:spacing w:line="240" w:lineRule="exact"/>
                          <w:rPr>
                            <w:rFonts w:ascii="Meiryo UI" w:eastAsia="Meiryo UI" w:hAnsi="Meiryo UI"/>
                          </w:rPr>
                        </w:pPr>
                        <w:r w:rsidRPr="00A35480">
                          <w:rPr>
                            <w:rFonts w:ascii="Meiryo UI" w:eastAsia="Meiryo UI" w:hAnsi="Meiryo UI" w:hint="eastAsia"/>
                            <w:color w:val="000000"/>
                            <w:kern w:val="24"/>
                            <w:sz w:val="20"/>
                            <w:szCs w:val="20"/>
                          </w:rPr>
                          <w:t>●施策への協力</w:t>
                        </w:r>
                      </w:p>
                    </w:txbxContent>
                  </v:textbox>
                </v:shape>
                <v:group id="グループ化 125" o:spid="_x0000_s1042" style="position:absolute;left:19145;width:14573;height:3854" coordsize="14573,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oundrect id="角丸四角形 45" o:spid="_x0000_s1043" alt="府民" style="position:absolute;top:190;width:14573;height:366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" fillcolor="#c6d9f1 [671]" strokecolor="window" strokeweight="1.5pt">
                    <v:stroke joinstyle="miter"/>
                    <v:path arrowok="t"/>
                    <v:textbox>
                      <w:txbxContent>
                        <w:p w:rsidR="00CD6420" w:rsidRPr="00A35480" w:rsidRDefault="00CD6420" w:rsidP="00A35480">
                          <w:pPr>
                            <w:jc w:val="center"/>
                            <w:rPr>
                              <w:rFonts w:ascii="Meiryo UI" w:eastAsia="Meiryo UI" w:hAnsi="Meiryo UI"/>
                            </w:rPr>
                          </w:pPr>
                          <w:bookmarkStart w:id="1" w:name="_GoBack"/>
                          <w:bookmarkEnd w:id="1"/>
                        </w:p>
                      </w:txbxContent>
                    </v:textbox>
                  </v:roundrect>
                  <v:shape id="テキスト ボックス 46" o:spid="_x0000_s1044" type="#_x0000_t202" style="position:absolute;left:2857;width:9144;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" filled="f" stroked="f" strokeweight=".5pt">
                    <v:path arrowok="t"/>
                    <v:textbox>
                      <w:txbxContent>
                        <w:p w:rsidR="00CD6420" w:rsidRPr="00146BFA" w:rsidRDefault="00CD6420" w:rsidP="00A35480">
                          <w:pPr>
                            <w:adjustRightInd w:val="0"/>
                            <w:snapToGrid w:val="0"/>
                            <w:jc w:val="center"/>
                            <w:rPr>
                              <w:rFonts w:ascii="Meiryo UI" w:eastAsia="Meiryo UI" w:hAnsi="Meiryo UI"/>
                              <w:b/>
                              <w:color w:val="000000" w:themeColor="text1"/>
                              <w:sz w:val="28"/>
                              <w:szCs w:val="28"/>
                            </w:rPr>
                          </w:pPr>
                          <w:r w:rsidRPr="00146BFA">
                            <w:rPr>
                              <w:rFonts w:ascii="Meiryo UI" w:eastAsia="Meiryo UI" w:hAnsi="Meiryo UI" w:hint="eastAsia"/>
                              <w:b/>
                              <w:color w:val="000000" w:themeColor="text1"/>
                              <w:sz w:val="28"/>
                              <w:szCs w:val="28"/>
                            </w:rPr>
                            <w:t>府民</w:t>
                          </w:r>
                        </w:p>
                        <w:p w:rsidR="00CD6420" w:rsidRPr="00A35480" w:rsidRDefault="00CD6420" w:rsidP="00A35480">
                          <w:pPr>
                            <w:ind w:left="720"/>
                            <w:jc w:val="center"/>
                            <w:rPr>
                              <w:rFonts w:ascii="Meiryo UI" w:eastAsia="Meiryo UI" w:hAnsi="Meiryo UI"/>
                              <w:b/>
                              <w:bCs/>
                            </w:rPr>
                          </w:pPr>
                        </w:p>
                        <w:p w:rsidR="00CD6420" w:rsidRPr="00A35480" w:rsidRDefault="00CD6420" w:rsidP="00A35480">
                          <w:pPr>
                            <w:adjustRightInd w:val="0"/>
                            <w:snapToGrid w:val="0"/>
                            <w:jc w:val="center"/>
                            <w:rPr>
                              <w:rFonts w:ascii="Meiryo UI" w:eastAsia="Meiryo UI" w:hAnsi="Meiryo UI"/>
                              <w:b/>
                              <w:color w:val="000000"/>
                              <w:sz w:val="28"/>
                              <w:szCs w:val="28"/>
                            </w:rPr>
                          </w:pPr>
                        </w:p>
                        <w:p w:rsidR="00CD6420" w:rsidRPr="00A35480" w:rsidRDefault="00CD6420" w:rsidP="00A35480">
                          <w:pPr>
                            <w:adjustRightInd w:val="0"/>
                            <w:snapToGrid w:val="0"/>
                            <w:jc w:val="center"/>
                            <w:rPr>
                              <w:rFonts w:ascii="Meiryo UI" w:eastAsia="Meiryo UI" w:hAnsi="Meiryo UI"/>
                              <w:b/>
                              <w:color w:val="FFFFFF"/>
                              <w:sz w:val="28"/>
                              <w:szCs w:val="28"/>
                            </w:rPr>
                          </w:pPr>
                          <w:r w:rsidRPr="00A35480">
                            <w:rPr>
                              <w:rFonts w:ascii="Meiryo UI" w:eastAsia="Meiryo UI" w:hAnsi="Meiryo UI" w:hint="eastAsia"/>
                              <w:b/>
                              <w:color w:val="FFFFFF"/>
                              <w:sz w:val="28"/>
                              <w:szCs w:val="28"/>
                            </w:rPr>
                            <w:t>みんなで協力し築こう！大阪の食の安全安心</w:t>
                          </w:r>
                        </w:p>
                        <w:p w:rsidR="00CD6420" w:rsidRPr="00A35480" w:rsidRDefault="00CD6420" w:rsidP="00A35480">
                          <w:pPr>
                            <w:rPr>
                              <w:rFonts w:ascii="Meiryo UI" w:eastAsia="Meiryo UI" w:hAnsi="Meiryo UI"/>
                            </w:rPr>
                          </w:pPr>
                        </w:p>
                      </w:txbxContent>
                    </v:textbox>
                  </v:shape>
                </v:group>
              </v:group>
            </w:pict>
          </mc:Fallback>
        </mc:AlternateContent>
      </w:r>
    </w:p>
    <w:p w:rsidR="00A35480" w:rsidRDefault="00A35480" w:rsidP="003F4EEB">
      <w:pPr>
        <w:rPr>
          <w:rFonts w:ascii="Meiryo UI" w:eastAsia="Meiryo UI" w:hAnsi="Meiryo UI"/>
          <w:b/>
          <w:bCs/>
        </w:rPr>
      </w:pPr>
    </w:p>
    <w:p w:rsidR="00A35480" w:rsidRDefault="00C75227" w:rsidP="003F4EEB">
      <w:pPr>
        <w:rPr>
          <w:rFonts w:ascii="Meiryo UI" w:eastAsia="Meiryo UI" w:hAnsi="Meiryo UI"/>
          <w:b/>
          <w:bCs/>
        </w:rPr>
      </w:pPr>
      <w:r>
        <w:rPr>
          <w:noProof/>
        </w:rPr>
        <w:drawing>
          <wp:anchor distT="0" distB="0" distL="114300" distR="114300" simplePos="0" relativeHeight="252168192" behindDoc="0" locked="0" layoutInCell="1" allowOverlap="1">
            <wp:simplePos x="0" y="0"/>
            <wp:positionH relativeFrom="column">
              <wp:posOffset>4874037</wp:posOffset>
            </wp:positionH>
            <wp:positionV relativeFrom="paragraph">
              <wp:posOffset>22122</wp:posOffset>
            </wp:positionV>
            <wp:extent cx="864973" cy="992795"/>
            <wp:effectExtent l="0" t="0" r="0" b="0"/>
            <wp:wrapNone/>
            <wp:docPr id="2056" name="Picture 8" descr="https://3.bp.blogspot.com/-a-E_7wlnm2I/VHPgDvXS_NI/AAAAAAAApOI/lgmgV9RfKhw/s800/job_chef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https://3.bp.blogspot.com/-a-E_7wlnm2I/VHPgDvXS_NI/AAAAAAAApOI/lgmgV9RfKhw/s800/job_chef_woman.png"/>
                    <pic:cNvPicPr>
                      <a:picLocks noChangeAspect="1" noChangeArrowheads="1"/>
                    </pic:cNvPicPr>
                  </pic:nvPicPr>
                  <pic:blipFill>
                    <a:blip r:embed="rId21" cstate="print">
                      <a:duotone>
                        <a:prstClr val="black"/>
                        <a:schemeClr val="accent1">
                          <a:lumMod val="40000"/>
                          <a:lumOff val="6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64973" cy="99279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65120" behindDoc="0" locked="0" layoutInCell="1" allowOverlap="1">
            <wp:simplePos x="0" y="0"/>
            <wp:positionH relativeFrom="column">
              <wp:posOffset>2207569</wp:posOffset>
            </wp:positionH>
            <wp:positionV relativeFrom="paragraph">
              <wp:posOffset>96474</wp:posOffset>
            </wp:positionV>
            <wp:extent cx="1364821" cy="1110622"/>
            <wp:effectExtent l="0" t="0" r="6985" b="0"/>
            <wp:wrapNone/>
            <wp:docPr id="2050" name="Picture 2" descr="https://4.bp.blogspot.com/-RMcdhf5E7mk/VD3R9LXctVI/AAAAAAAAoLo/GRTzvjDWCgc/s800/family_danran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4.bp.blogspot.com/-RMcdhf5E7mk/VD3R9LXctVI/AAAAAAAAoLo/GRTzvjDWCgc/s800/family_danran_big.png"/>
                    <pic:cNvPicPr>
                      <a:picLocks noChangeAspect="1" noChangeArrowheads="1"/>
                    </pic:cNvPicPr>
                  </pic:nvPicPr>
                  <pic:blipFill>
                    <a:blip r:embed="rId22" cstate="print">
                      <a:duotone>
                        <a:prstClr val="black"/>
                        <a:schemeClr val="accent1">
                          <a:lumMod val="40000"/>
                          <a:lumOff val="6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64821" cy="1110622"/>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64096" behindDoc="0" locked="0" layoutInCell="1" allowOverlap="1">
            <wp:simplePos x="0" y="0"/>
            <wp:positionH relativeFrom="column">
              <wp:posOffset>821055</wp:posOffset>
            </wp:positionH>
            <wp:positionV relativeFrom="paragraph">
              <wp:posOffset>154940</wp:posOffset>
            </wp:positionV>
            <wp:extent cx="815546" cy="860734"/>
            <wp:effectExtent l="0" t="0" r="3810" b="0"/>
            <wp:wrapNone/>
            <wp:docPr id="1028" name="Picture 4" descr="https://2.bp.blogspot.com/-gqxdojLWTgs/WhUiGDs5_hI/AAAAAAABIQI/vXJx0ArX1-4zeoSDEX56ewUta5M9DuEPgCLcBGAs/s800/kaigi_young_old_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2.bp.blogspot.com/-gqxdojLWTgs/WhUiGDs5_hI/AAAAAAABIQI/vXJx0ArX1-4zeoSDEX56ewUta5M9DuEPgCLcBGAs/s800/kaigi_young_old_people.png"/>
                    <pic:cNvPicPr>
                      <a:picLocks noChangeAspect="1" noChangeArrowheads="1"/>
                    </pic:cNvPicPr>
                  </pic:nvPicPr>
                  <pic:blipFill>
                    <a:blip r:embed="rId23" cstate="print">
                      <a:duotone>
                        <a:prstClr val="black"/>
                        <a:schemeClr val="accent1">
                          <a:lumMod val="40000"/>
                          <a:lumOff val="6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15546" cy="860734"/>
                    </a:xfrm>
                    <a:prstGeom prst="rect">
                      <a:avLst/>
                    </a:prstGeom>
                    <a:noFill/>
                    <a:extLst/>
                  </pic:spPr>
                </pic:pic>
              </a:graphicData>
            </a:graphic>
            <wp14:sizeRelH relativeFrom="margin">
              <wp14:pctWidth>0</wp14:pctWidth>
            </wp14:sizeRelH>
            <wp14:sizeRelV relativeFrom="margin">
              <wp14:pctHeight>0</wp14:pctHeight>
            </wp14:sizeRelV>
          </wp:anchor>
        </w:drawing>
      </w:r>
      <w:r w:rsidRPr="0022574D">
        <w:rPr>
          <w:rFonts w:ascii="Meiryo UI" w:eastAsia="Meiryo UI" w:hAnsi="Meiryo UI"/>
          <w:b/>
          <w:bCs/>
          <w:noProof/>
        </w:rPr>
        <w:t xml:space="preserve"> </w:t>
      </w:r>
    </w:p>
    <w:p w:rsidR="00A35480" w:rsidRDefault="00A35480" w:rsidP="003F4EEB">
      <w:pPr>
        <w:rPr>
          <w:rFonts w:ascii="Meiryo UI" w:eastAsia="Meiryo UI" w:hAnsi="Meiryo UI"/>
          <w:b/>
          <w:bCs/>
        </w:rPr>
      </w:pPr>
    </w:p>
    <w:p w:rsidR="00A35480" w:rsidRDefault="00A35480" w:rsidP="003F4EEB">
      <w:pPr>
        <w:rPr>
          <w:rFonts w:ascii="Meiryo UI" w:eastAsia="Meiryo UI" w:hAnsi="Meiryo UI"/>
          <w:b/>
          <w:bCs/>
        </w:rPr>
      </w:pPr>
    </w:p>
    <w:p w:rsidR="00A35480" w:rsidRDefault="00146BFA" w:rsidP="003F4EEB">
      <w:pPr>
        <w:rPr>
          <w:rFonts w:ascii="Meiryo UI" w:eastAsia="Meiryo UI" w:hAnsi="Meiryo UI"/>
          <w:b/>
          <w:bCs/>
        </w:rPr>
      </w:pPr>
      <w:r>
        <w:rPr>
          <w:noProof/>
        </w:rPr>
        <mc:AlternateContent>
          <mc:Choice Requires="wps">
            <w:drawing>
              <wp:anchor distT="0" distB="0" distL="114300" distR="114300" simplePos="0" relativeHeight="252177408" behindDoc="0" locked="0" layoutInCell="1" allowOverlap="1" wp14:anchorId="1BB20A9B" wp14:editId="184D94BB">
                <wp:simplePos x="0" y="0"/>
                <wp:positionH relativeFrom="column">
                  <wp:posOffset>2094274</wp:posOffset>
                </wp:positionH>
                <wp:positionV relativeFrom="paragraph">
                  <wp:posOffset>339927</wp:posOffset>
                </wp:positionV>
                <wp:extent cx="1495425" cy="776177"/>
                <wp:effectExtent l="0" t="0" r="0" b="5080"/>
                <wp:wrapNone/>
                <wp:docPr id="73" name="テキスト ボックス 65"/>
                <wp:cNvGraphicFramePr/>
                <a:graphic xmlns:a="http://schemas.openxmlformats.org/drawingml/2006/main">
                  <a:graphicData uri="http://schemas.microsoft.com/office/word/2010/wordprocessingShape">
                    <wps:wsp>
                      <wps:cNvSpPr txBox="1"/>
                      <wps:spPr>
                        <a:xfrm>
                          <a:off x="0" y="0"/>
                          <a:ext cx="1495425" cy="776177"/>
                        </a:xfrm>
                        <a:prstGeom prst="rect">
                          <a:avLst/>
                        </a:prstGeom>
                        <a:noFill/>
                        <a:ln w="6350">
                          <a:noFill/>
                        </a:ln>
                        <a:effectLst/>
                      </wps:spPr>
                      <wps:txbx>
                        <w:txbxContent>
                          <w:p w:rsidR="00146BFA" w:rsidRPr="00146BFA" w:rsidRDefault="00146BFA" w:rsidP="00146BFA">
                            <w:pPr>
                              <w:adjustRightInd w:val="0"/>
                              <w:snapToGrid w:val="0"/>
                              <w:spacing w:line="400" w:lineRule="exact"/>
                              <w:jc w:val="center"/>
                              <w:rPr>
                                <w:rFonts w:ascii="Meiryo UI" w:eastAsia="Meiryo UI" w:hAnsi="Meiryo UI"/>
                                <w:b/>
                                <w:color w:val="000000" w:themeColor="text1"/>
                                <w:sz w:val="32"/>
                                <w:szCs w:val="28"/>
                              </w:rPr>
                            </w:pPr>
                            <w:r w:rsidRPr="00146BFA">
                              <w:rPr>
                                <w:rFonts w:ascii="Meiryo UI" w:eastAsia="Meiryo UI" w:hAnsi="Meiryo UI" w:hint="eastAsia"/>
                                <w:b/>
                                <w:color w:val="000000" w:themeColor="text1"/>
                                <w:sz w:val="32"/>
                                <w:szCs w:val="28"/>
                              </w:rPr>
                              <w:t>相互理解</w:t>
                            </w:r>
                          </w:p>
                          <w:p w:rsidR="00146BFA" w:rsidRPr="00146BFA" w:rsidRDefault="00146BFA" w:rsidP="00146BFA">
                            <w:pPr>
                              <w:adjustRightInd w:val="0"/>
                              <w:snapToGrid w:val="0"/>
                              <w:spacing w:line="400" w:lineRule="exact"/>
                              <w:jc w:val="center"/>
                              <w:rPr>
                                <w:rFonts w:ascii="Meiryo UI" w:eastAsia="Meiryo UI" w:hAnsi="Meiryo UI"/>
                                <w:b/>
                                <w:color w:val="000000" w:themeColor="text1"/>
                                <w:sz w:val="32"/>
                                <w:szCs w:val="28"/>
                              </w:rPr>
                            </w:pPr>
                            <w:r w:rsidRPr="00146BFA">
                              <w:rPr>
                                <w:rFonts w:ascii="Meiryo UI" w:eastAsia="Meiryo UI" w:hAnsi="Meiryo UI" w:hint="eastAsia"/>
                                <w:b/>
                                <w:color w:val="000000" w:themeColor="text1"/>
                                <w:sz w:val="32"/>
                                <w:szCs w:val="28"/>
                              </w:rPr>
                              <w:t>と</w:t>
                            </w:r>
                            <w:r w:rsidRPr="00146BFA">
                              <w:rPr>
                                <w:rFonts w:ascii="Meiryo UI" w:eastAsia="Meiryo UI" w:hAnsi="Meiryo UI"/>
                                <w:b/>
                                <w:color w:val="000000" w:themeColor="text1"/>
                                <w:sz w:val="32"/>
                                <w:szCs w:val="28"/>
                              </w:rPr>
                              <w:t>協力</w:t>
                            </w:r>
                          </w:p>
                          <w:p w:rsidR="00146BFA" w:rsidRPr="00146BFA" w:rsidRDefault="00146BFA" w:rsidP="00146BFA">
                            <w:pPr>
                              <w:spacing w:line="400" w:lineRule="exact"/>
                              <w:ind w:left="720"/>
                              <w:jc w:val="center"/>
                              <w:rPr>
                                <w:rFonts w:ascii="Meiryo UI" w:eastAsia="Meiryo UI" w:hAnsi="Meiryo UI"/>
                                <w:b/>
                                <w:bCs/>
                                <w:sz w:val="22"/>
                              </w:rPr>
                            </w:pPr>
                          </w:p>
                          <w:p w:rsidR="00146BFA" w:rsidRPr="00146BFA" w:rsidRDefault="00146BFA" w:rsidP="00146BFA">
                            <w:pPr>
                              <w:adjustRightInd w:val="0"/>
                              <w:snapToGrid w:val="0"/>
                              <w:spacing w:line="400" w:lineRule="exact"/>
                              <w:jc w:val="center"/>
                              <w:rPr>
                                <w:rFonts w:ascii="Meiryo UI" w:eastAsia="Meiryo UI" w:hAnsi="Meiryo UI"/>
                                <w:b/>
                                <w:color w:val="000000"/>
                                <w:sz w:val="32"/>
                                <w:szCs w:val="28"/>
                              </w:rPr>
                            </w:pPr>
                          </w:p>
                          <w:p w:rsidR="00146BFA" w:rsidRPr="00146BFA" w:rsidRDefault="00146BFA" w:rsidP="00146BFA">
                            <w:pPr>
                              <w:adjustRightInd w:val="0"/>
                              <w:snapToGrid w:val="0"/>
                              <w:spacing w:line="400" w:lineRule="exact"/>
                              <w:jc w:val="center"/>
                              <w:rPr>
                                <w:rFonts w:ascii="Meiryo UI" w:eastAsia="Meiryo UI" w:hAnsi="Meiryo UI"/>
                                <w:b/>
                                <w:color w:val="FFFFFF"/>
                                <w:sz w:val="32"/>
                                <w:szCs w:val="28"/>
                              </w:rPr>
                            </w:pPr>
                            <w:r w:rsidRPr="00146BFA">
                              <w:rPr>
                                <w:rFonts w:ascii="Meiryo UI" w:eastAsia="Meiryo UI" w:hAnsi="Meiryo UI" w:hint="eastAsia"/>
                                <w:b/>
                                <w:color w:val="FFFFFF"/>
                                <w:sz w:val="32"/>
                                <w:szCs w:val="28"/>
                              </w:rPr>
                              <w:t>みんなで協力し築こう！大阪の食の安全安心</w:t>
                            </w:r>
                          </w:p>
                          <w:p w:rsidR="00146BFA" w:rsidRPr="00146BFA" w:rsidRDefault="00146BFA" w:rsidP="00146BFA">
                            <w:pPr>
                              <w:spacing w:line="400" w:lineRule="exact"/>
                              <w:rPr>
                                <w:rFonts w:ascii="Meiryo UI" w:eastAsia="Meiryo UI" w:hAnsi="Meiryo U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B20A9B" id="テキスト ボックス 65" o:spid="_x0000_s1045" type="#_x0000_t202" style="position:absolute;left:0;text-align:left;margin-left:164.9pt;margin-top:26.75pt;width:117.75pt;height:61.1pt;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" filled="f" stroked="f" strokeweight=".5pt">
                <v:textbox>
                  <w:txbxContent>
                    <w:p w:rsidR="00146BFA" w:rsidRPr="00146BFA" w:rsidRDefault="00146BFA" w:rsidP="00146BFA">
                      <w:pPr>
                        <w:adjustRightInd w:val="0"/>
                        <w:snapToGrid w:val="0"/>
                        <w:spacing w:line="400" w:lineRule="exact"/>
                        <w:jc w:val="center"/>
                        <w:rPr>
                          <w:rFonts w:ascii="Meiryo UI" w:eastAsia="Meiryo UI" w:hAnsi="Meiryo UI"/>
                          <w:b/>
                          <w:color w:val="000000" w:themeColor="text1"/>
                          <w:sz w:val="32"/>
                          <w:szCs w:val="28"/>
                        </w:rPr>
                      </w:pPr>
                      <w:r w:rsidRPr="00146BFA">
                        <w:rPr>
                          <w:rFonts w:ascii="Meiryo UI" w:eastAsia="Meiryo UI" w:hAnsi="Meiryo UI" w:hint="eastAsia"/>
                          <w:b/>
                          <w:color w:val="000000" w:themeColor="text1"/>
                          <w:sz w:val="32"/>
                          <w:szCs w:val="28"/>
                        </w:rPr>
                        <w:t>相互理解</w:t>
                      </w:r>
                    </w:p>
                    <w:p w:rsidR="00146BFA" w:rsidRPr="00146BFA" w:rsidRDefault="00146BFA" w:rsidP="00146BFA">
                      <w:pPr>
                        <w:adjustRightInd w:val="0"/>
                        <w:snapToGrid w:val="0"/>
                        <w:spacing w:line="400" w:lineRule="exact"/>
                        <w:jc w:val="center"/>
                        <w:rPr>
                          <w:rFonts w:ascii="Meiryo UI" w:eastAsia="Meiryo UI" w:hAnsi="Meiryo UI" w:hint="eastAsia"/>
                          <w:b/>
                          <w:color w:val="000000" w:themeColor="text1"/>
                          <w:sz w:val="32"/>
                          <w:szCs w:val="28"/>
                        </w:rPr>
                      </w:pPr>
                      <w:r w:rsidRPr="00146BFA">
                        <w:rPr>
                          <w:rFonts w:ascii="Meiryo UI" w:eastAsia="Meiryo UI" w:hAnsi="Meiryo UI" w:hint="eastAsia"/>
                          <w:b/>
                          <w:color w:val="000000" w:themeColor="text1"/>
                          <w:sz w:val="32"/>
                          <w:szCs w:val="28"/>
                        </w:rPr>
                        <w:t>と</w:t>
                      </w:r>
                      <w:r w:rsidRPr="00146BFA">
                        <w:rPr>
                          <w:rFonts w:ascii="Meiryo UI" w:eastAsia="Meiryo UI" w:hAnsi="Meiryo UI"/>
                          <w:b/>
                          <w:color w:val="000000" w:themeColor="text1"/>
                          <w:sz w:val="32"/>
                          <w:szCs w:val="28"/>
                        </w:rPr>
                        <w:t>協力</w:t>
                      </w:r>
                    </w:p>
                    <w:p w:rsidR="00146BFA" w:rsidRPr="00146BFA" w:rsidRDefault="00146BFA" w:rsidP="00146BFA">
                      <w:pPr>
                        <w:spacing w:line="400" w:lineRule="exact"/>
                        <w:ind w:left="720"/>
                        <w:jc w:val="center"/>
                        <w:rPr>
                          <w:rFonts w:ascii="Meiryo UI" w:eastAsia="Meiryo UI" w:hAnsi="Meiryo UI"/>
                          <w:b/>
                          <w:bCs/>
                          <w:sz w:val="22"/>
                        </w:rPr>
                      </w:pPr>
                    </w:p>
                    <w:p w:rsidR="00146BFA" w:rsidRPr="00146BFA" w:rsidRDefault="00146BFA" w:rsidP="00146BFA">
                      <w:pPr>
                        <w:adjustRightInd w:val="0"/>
                        <w:snapToGrid w:val="0"/>
                        <w:spacing w:line="400" w:lineRule="exact"/>
                        <w:jc w:val="center"/>
                        <w:rPr>
                          <w:rFonts w:ascii="Meiryo UI" w:eastAsia="Meiryo UI" w:hAnsi="Meiryo UI"/>
                          <w:b/>
                          <w:color w:val="000000"/>
                          <w:sz w:val="32"/>
                          <w:szCs w:val="28"/>
                        </w:rPr>
                      </w:pPr>
                    </w:p>
                    <w:p w:rsidR="00146BFA" w:rsidRPr="00146BFA" w:rsidRDefault="00146BFA" w:rsidP="00146BFA">
                      <w:pPr>
                        <w:adjustRightInd w:val="0"/>
                        <w:snapToGrid w:val="0"/>
                        <w:spacing w:line="400" w:lineRule="exact"/>
                        <w:jc w:val="center"/>
                        <w:rPr>
                          <w:rFonts w:ascii="Meiryo UI" w:eastAsia="Meiryo UI" w:hAnsi="Meiryo UI"/>
                          <w:b/>
                          <w:color w:val="FFFFFF"/>
                          <w:sz w:val="32"/>
                          <w:szCs w:val="28"/>
                        </w:rPr>
                      </w:pPr>
                      <w:r w:rsidRPr="00146BFA">
                        <w:rPr>
                          <w:rFonts w:ascii="Meiryo UI" w:eastAsia="Meiryo UI" w:hAnsi="Meiryo UI" w:hint="eastAsia"/>
                          <w:b/>
                          <w:color w:val="FFFFFF"/>
                          <w:sz w:val="32"/>
                          <w:szCs w:val="28"/>
                        </w:rPr>
                        <w:t>みんなで協力し築こう！大阪の食の安全安心</w:t>
                      </w:r>
                    </w:p>
                    <w:p w:rsidR="00146BFA" w:rsidRPr="00146BFA" w:rsidRDefault="00146BFA" w:rsidP="00146BFA">
                      <w:pPr>
                        <w:spacing w:line="400" w:lineRule="exact"/>
                        <w:rPr>
                          <w:rFonts w:ascii="Meiryo UI" w:eastAsia="Meiryo UI" w:hAnsi="Meiryo UI"/>
                          <w:sz w:val="22"/>
                        </w:rPr>
                      </w:pPr>
                    </w:p>
                  </w:txbxContent>
                </v:textbox>
              </v:shape>
            </w:pict>
          </mc:Fallback>
        </mc:AlternateContent>
      </w:r>
    </w:p>
    <w:p w:rsidR="00A35480" w:rsidRDefault="00C75227" w:rsidP="003F4EEB">
      <w:pPr>
        <w:rPr>
          <w:rFonts w:ascii="Meiryo UI" w:eastAsia="Meiryo UI" w:hAnsi="Meiryo UI"/>
          <w:b/>
          <w:bCs/>
        </w:rPr>
      </w:pPr>
      <w:r>
        <w:rPr>
          <w:noProof/>
        </w:rPr>
        <w:t xml:space="preserve"> </w:t>
      </w:r>
      <w:r>
        <w:rPr>
          <w:noProof/>
        </w:rPr>
        <w:drawing>
          <wp:anchor distT="0" distB="0" distL="114300" distR="114300" simplePos="0" relativeHeight="252167168" behindDoc="0" locked="0" layoutInCell="1" allowOverlap="1">
            <wp:simplePos x="0" y="0"/>
            <wp:positionH relativeFrom="column">
              <wp:posOffset>4878019</wp:posOffset>
            </wp:positionH>
            <wp:positionV relativeFrom="paragraph">
              <wp:posOffset>347980</wp:posOffset>
            </wp:positionV>
            <wp:extent cx="814568" cy="816610"/>
            <wp:effectExtent l="0" t="0" r="5080" b="2540"/>
            <wp:wrapNone/>
            <wp:docPr id="2054" name="Picture 6" descr="https://1.bp.blogspot.com/-LktLouo8utY/XRtksKINQ2I/AAAAAAABTdc/_b_g78fr1Uk_UnNtSzpy3RWdFAXLY4e8wCLcBGAs/s800/nouka_man_hat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s://1.bp.blogspot.com/-LktLouo8utY/XRtksKINQ2I/AAAAAAABTdc/_b_g78fr1Uk_UnNtSzpy3RWdFAXLY4e8wCLcBGAs/s800/nouka_man_hatake.png"/>
                    <pic:cNvPicPr>
                      <a:picLocks noChangeAspect="1" noChangeArrowheads="1"/>
                    </pic:cNvPicPr>
                  </pic:nvPicPr>
                  <pic:blipFill>
                    <a:blip r:embed="rId24" cstate="print">
                      <a:duotone>
                        <a:prstClr val="black"/>
                        <a:schemeClr val="accent1">
                          <a:lumMod val="40000"/>
                          <a:lumOff val="6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14568" cy="816610"/>
                    </a:xfrm>
                    <a:prstGeom prst="rect">
                      <a:avLst/>
                    </a:prstGeom>
                    <a:noFill/>
                    <a:extLst/>
                  </pic:spPr>
                </pic:pic>
              </a:graphicData>
            </a:graphic>
            <wp14:sizeRelH relativeFrom="margin">
              <wp14:pctWidth>0</wp14:pctWidth>
            </wp14:sizeRelH>
            <wp14:sizeRelV relativeFrom="margin">
              <wp14:pctHeight>0</wp14:pctHeight>
            </wp14:sizeRelV>
          </wp:anchor>
        </w:drawing>
      </w:r>
    </w:p>
    <w:p w:rsidR="00A35480" w:rsidRDefault="00574928" w:rsidP="003F4EEB">
      <w:pPr>
        <w:rPr>
          <w:rFonts w:ascii="Meiryo UI" w:eastAsia="Meiryo UI" w:hAnsi="Meiryo UI"/>
          <w:b/>
          <w:bCs/>
        </w:rPr>
      </w:pPr>
      <w:r w:rsidRPr="00A35480">
        <w:rPr>
          <w:rFonts w:ascii="Meiryo UI" w:eastAsia="Meiryo UI" w:hAnsi="Meiryo UI"/>
          <w:b/>
          <w:bCs/>
          <w:noProof/>
        </w:rPr>
        <mc:AlternateContent>
          <mc:Choice Requires="wps">
            <w:drawing>
              <wp:anchor distT="0" distB="0" distL="114300" distR="114300" simplePos="0" relativeHeight="252052480" behindDoc="1" locked="0" layoutInCell="1" allowOverlap="1" wp14:anchorId="58199D6E" wp14:editId="69B978F3">
                <wp:simplePos x="0" y="0"/>
                <wp:positionH relativeFrom="column">
                  <wp:posOffset>2381250</wp:posOffset>
                </wp:positionH>
                <wp:positionV relativeFrom="paragraph">
                  <wp:posOffset>838200</wp:posOffset>
                </wp:positionV>
                <wp:extent cx="914400" cy="266700"/>
                <wp:effectExtent l="0" t="0" r="0" b="0"/>
                <wp:wrapNone/>
                <wp:docPr id="669" name="下矢印 34" descr="下矢印" title="下矢印"/>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66700"/>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C4F84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4" o:spid="_x0000_s1026" type="#_x0000_t67" alt="タイトル: 下矢印 - 説明: 下矢印" style="position:absolute;left:0;text-align:left;margin-left:187.5pt;margin-top:66pt;width:1in;height:21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" adj="10800" fillcolor="#5b9bd5" stroked="f" strokeweight="1pt">
                <v:path arrowok="t"/>
              </v:shape>
            </w:pict>
          </mc:Fallback>
        </mc:AlternateContent>
      </w:r>
      <w:r w:rsidR="00800D16" w:rsidRPr="00146BFA">
        <w:rPr>
          <w:rFonts w:ascii="Meiryo UI" w:eastAsia="Meiryo UI" w:hAnsi="Meiryo UI" w:hint="eastAsia"/>
          <w:b/>
          <w:bCs/>
          <w:noProof/>
          <w:color w:val="000000" w:themeColor="text1"/>
        </w:rPr>
        <mc:AlternateContent>
          <mc:Choice Requires="wpg">
            <w:drawing>
              <wp:anchor distT="0" distB="0" distL="114300" distR="114300" simplePos="0" relativeHeight="252053504" behindDoc="0" locked="0" layoutInCell="1" allowOverlap="1" wp14:anchorId="454EB0AC" wp14:editId="76DC945E">
                <wp:simplePos x="0" y="0"/>
                <wp:positionH relativeFrom="column">
                  <wp:posOffset>111760</wp:posOffset>
                </wp:positionH>
                <wp:positionV relativeFrom="paragraph">
                  <wp:posOffset>1104900</wp:posOffset>
                </wp:positionV>
                <wp:extent cx="5676265" cy="819150"/>
                <wp:effectExtent l="0" t="0" r="19685" b="19050"/>
                <wp:wrapNone/>
                <wp:docPr id="87" name="グループ化 87"/>
                <wp:cNvGraphicFramePr/>
                <a:graphic xmlns:a="http://schemas.openxmlformats.org/drawingml/2006/main">
                  <a:graphicData uri="http://schemas.microsoft.com/office/word/2010/wordprocessingGroup">
                    <wpg:wgp>
                      <wpg:cNvGrpSpPr/>
                      <wpg:grpSpPr>
                        <a:xfrm>
                          <a:off x="0" y="0"/>
                          <a:ext cx="5676265" cy="819150"/>
                          <a:chOff x="0" y="-323215"/>
                          <a:chExt cx="5676900" cy="819151"/>
                        </a:xfrm>
                      </wpg:grpSpPr>
                      <wps:wsp>
                        <wps:cNvPr id="88" name="角丸四角形 32" descr="生産から消費までみんなでつなぐ食の安全。&#10;築く安心。"/>
                        <wps:cNvSpPr>
                          <a:spLocks/>
                        </wps:cNvSpPr>
                        <wps:spPr>
                          <a:xfrm>
                            <a:off x="0" y="-323214"/>
                            <a:ext cx="5676900" cy="819150"/>
                          </a:xfrm>
                          <a:prstGeom prst="roundRect">
                            <a:avLst>
                              <a:gd name="adj" fmla="val 37351"/>
                            </a:avLst>
                          </a:prstGeom>
                          <a:solidFill>
                            <a:schemeClr val="tx2">
                              <a:lumMod val="20000"/>
                              <a:lumOff val="80000"/>
                            </a:schemeClr>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テキスト ボックス 9" descr="生産から消費までみんなでつなぐ食の安全。&#10;築く安心。"/>
                        <wps:cNvSpPr txBox="1">
                          <a:spLocks/>
                        </wps:cNvSpPr>
                        <wps:spPr>
                          <a:xfrm>
                            <a:off x="142875" y="0"/>
                            <a:ext cx="5400675" cy="408940"/>
                          </a:xfrm>
                          <a:prstGeom prst="rect">
                            <a:avLst/>
                          </a:prstGeom>
                          <a:noFill/>
                          <a:ln w="6350">
                            <a:noFill/>
                          </a:ln>
                          <a:effectLst/>
                        </wps:spPr>
                        <wps:txbx>
                          <w:txbxContent>
                            <w:p w:rsidR="00CD6420" w:rsidRPr="00146BFA" w:rsidRDefault="00CD6420" w:rsidP="00A35480">
                              <w:pPr>
                                <w:adjustRightInd w:val="0"/>
                                <w:snapToGrid w:val="0"/>
                                <w:spacing w:line="180" w:lineRule="atLeast"/>
                                <w:jc w:val="center"/>
                                <w:rPr>
                                  <w:rFonts w:ascii="Meiryo UI" w:eastAsia="Meiryo UI" w:hAnsi="Meiryo UI"/>
                                  <w:b/>
                                  <w:color w:val="000000" w:themeColor="text1"/>
                                  <w:sz w:val="36"/>
                                  <w:szCs w:val="36"/>
                                </w:rPr>
                              </w:pPr>
                              <w:r w:rsidRPr="00146BFA">
                                <w:rPr>
                                  <w:rFonts w:ascii="Meiryo UI" w:eastAsia="Meiryo UI" w:hAnsi="Meiryo UI" w:hint="eastAsia"/>
                                  <w:b/>
                                  <w:color w:val="000000" w:themeColor="text1"/>
                                  <w:sz w:val="36"/>
                                  <w:szCs w:val="36"/>
                                </w:rPr>
                                <w:t xml:space="preserve">生産から消費までみんなでつなぐ食の安全 </w:t>
                              </w:r>
                              <w:r w:rsidRPr="00146BFA">
                                <w:rPr>
                                  <w:rFonts w:ascii="Meiryo UI" w:eastAsia="Meiryo UI" w:hAnsi="Meiryo UI" w:hint="eastAsia"/>
                                  <w:b/>
                                  <w:color w:val="000000" w:themeColor="text1"/>
                                  <w:sz w:val="36"/>
                                  <w:szCs w:val="36"/>
                                </w:rPr>
                                <w:t>築く安心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テキスト ボックス 9" descr="生産から消費までみんなでつなぐ食の安全。&#10;築く安心。"/>
                        <wps:cNvSpPr txBox="1">
                          <a:spLocks/>
                        </wps:cNvSpPr>
                        <wps:spPr>
                          <a:xfrm>
                            <a:off x="66686" y="-323215"/>
                            <a:ext cx="2648240" cy="408940"/>
                          </a:xfrm>
                          <a:prstGeom prst="rect">
                            <a:avLst/>
                          </a:prstGeom>
                          <a:noFill/>
                          <a:ln w="6350">
                            <a:noFill/>
                          </a:ln>
                          <a:effectLst/>
                        </wps:spPr>
                        <wps:txbx>
                          <w:txbxContent>
                            <w:p w:rsidR="00CD6420" w:rsidRPr="00146BFA" w:rsidRDefault="00CD6420" w:rsidP="00A35480">
                              <w:pPr>
                                <w:adjustRightInd w:val="0"/>
                                <w:snapToGrid w:val="0"/>
                                <w:spacing w:line="180" w:lineRule="atLeast"/>
                                <w:jc w:val="center"/>
                                <w:rPr>
                                  <w:rFonts w:ascii="Meiryo UI" w:eastAsia="Meiryo UI" w:hAnsi="Meiryo UI"/>
                                  <w:b/>
                                  <w:color w:val="000000" w:themeColor="text1"/>
                                  <w:sz w:val="32"/>
                                  <w:szCs w:val="36"/>
                                </w:rPr>
                              </w:pPr>
                              <w:r w:rsidRPr="00146BFA">
                                <w:rPr>
                                  <w:rFonts w:ascii="Meiryo UI" w:eastAsia="Meiryo UI" w:hAnsi="Meiryo UI" w:hint="eastAsia"/>
                                  <w:b/>
                                  <w:color w:val="000000" w:themeColor="text1"/>
                                  <w:sz w:val="32"/>
                                  <w:szCs w:val="36"/>
                                </w:rPr>
                                <w:t>【推進計画</w:t>
                              </w:r>
                              <w:r w:rsidRPr="00146BFA">
                                <w:rPr>
                                  <w:rFonts w:ascii="Meiryo UI" w:eastAsia="Meiryo UI" w:hAnsi="Meiryo UI"/>
                                  <w:b/>
                                  <w:color w:val="000000" w:themeColor="text1"/>
                                  <w:sz w:val="32"/>
                                  <w:szCs w:val="36"/>
                                </w:rPr>
                                <w:t>の</w:t>
                              </w:r>
                              <w:r w:rsidRPr="00146BFA">
                                <w:rPr>
                                  <w:rFonts w:ascii="Meiryo UI" w:eastAsia="Meiryo UI" w:hAnsi="Meiryo UI" w:hint="eastAsia"/>
                                  <w:b/>
                                  <w:color w:val="000000" w:themeColor="text1"/>
                                  <w:sz w:val="32"/>
                                  <w:szCs w:val="36"/>
                                </w:rPr>
                                <w:t>スローガン】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4EB0AC" id="グループ化 87" o:spid="_x0000_s1046" style="position:absolute;left:0;text-align:left;margin-left:8.8pt;margin-top:87pt;width:446.95pt;height:64.5pt;z-index:252053504;mso-width-relative:margin;mso-height-relative:margin" coordorigin=",-3232" coordsize="56769,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">
                <v:roundrect id="角丸四角形 32" o:spid="_x0000_s1047" alt="生産から消費までみんなでつなぐ食の安全。&#10;築く安心。" style="position:absolute;top:-3232;width:56769;height:8191;visibility:visible;mso-wrap-style:square;v-text-anchor:middle" arcsize="244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" fillcolor="#c6d9f1 [671]" strokecolor="window" strokeweight="1.5pt">
                  <v:stroke joinstyle="miter"/>
                  <v:path arrowok="t"/>
                </v:roundrect>
                <v:shape id="テキスト ボックス 9" o:spid="_x0000_s1048" type="#_x0000_t202" alt="生産から消費までみんなでつなぐ食の安全。&#10;築く安心。" style="position:absolute;left:1428;width:5400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" filled="f" stroked="f" strokeweight=".5pt">
                  <v:path arrowok="t"/>
                  <v:textbox>
                    <w:txbxContent>
                      <w:p w:rsidR="00CD6420" w:rsidRPr="00146BFA" w:rsidRDefault="00CD6420" w:rsidP="00A35480">
                        <w:pPr>
                          <w:adjustRightInd w:val="0"/>
                          <w:snapToGrid w:val="0"/>
                          <w:spacing w:line="180" w:lineRule="atLeast"/>
                          <w:jc w:val="center"/>
                          <w:rPr>
                            <w:rFonts w:ascii="Meiryo UI" w:eastAsia="Meiryo UI" w:hAnsi="Meiryo UI"/>
                            <w:b/>
                            <w:color w:val="000000" w:themeColor="text1"/>
                            <w:sz w:val="36"/>
                            <w:szCs w:val="36"/>
                          </w:rPr>
                        </w:pPr>
                        <w:r w:rsidRPr="00146BFA">
                          <w:rPr>
                            <w:rFonts w:ascii="Meiryo UI" w:eastAsia="Meiryo UI" w:hAnsi="Meiryo UI" w:hint="eastAsia"/>
                            <w:b/>
                            <w:color w:val="000000" w:themeColor="text1"/>
                            <w:sz w:val="36"/>
                            <w:szCs w:val="36"/>
                          </w:rPr>
                          <w:t>生産から消費までみんなでつなぐ食の安全 築く安心</w:t>
                        </w:r>
                      </w:p>
                    </w:txbxContent>
                  </v:textbox>
                </v:shape>
                <v:shape id="テキスト ボックス 9" o:spid="_x0000_s1049" type="#_x0000_t202" alt="生産から消費までみんなでつなぐ食の安全。&#10;築く安心。" style="position:absolute;left:666;top:-3232;width:26483;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" filled="f" stroked="f" strokeweight=".5pt">
                  <v:path arrowok="t"/>
                  <v:textbox>
                    <w:txbxContent>
                      <w:p w:rsidR="00CD6420" w:rsidRPr="00146BFA" w:rsidRDefault="00CD6420" w:rsidP="00A35480">
                        <w:pPr>
                          <w:adjustRightInd w:val="0"/>
                          <w:snapToGrid w:val="0"/>
                          <w:spacing w:line="180" w:lineRule="atLeast"/>
                          <w:jc w:val="center"/>
                          <w:rPr>
                            <w:rFonts w:ascii="Meiryo UI" w:eastAsia="Meiryo UI" w:hAnsi="Meiryo UI"/>
                            <w:b/>
                            <w:color w:val="000000" w:themeColor="text1"/>
                            <w:sz w:val="32"/>
                            <w:szCs w:val="36"/>
                          </w:rPr>
                        </w:pPr>
                        <w:r w:rsidRPr="00146BFA">
                          <w:rPr>
                            <w:rFonts w:ascii="Meiryo UI" w:eastAsia="Meiryo UI" w:hAnsi="Meiryo UI" w:hint="eastAsia"/>
                            <w:b/>
                            <w:color w:val="000000" w:themeColor="text1"/>
                            <w:sz w:val="32"/>
                            <w:szCs w:val="36"/>
                          </w:rPr>
                          <w:t>【推進計画</w:t>
                        </w:r>
                        <w:r w:rsidRPr="00146BFA">
                          <w:rPr>
                            <w:rFonts w:ascii="Meiryo UI" w:eastAsia="Meiryo UI" w:hAnsi="Meiryo UI"/>
                            <w:b/>
                            <w:color w:val="000000" w:themeColor="text1"/>
                            <w:sz w:val="32"/>
                            <w:szCs w:val="36"/>
                          </w:rPr>
                          <w:t>の</w:t>
                        </w:r>
                        <w:r w:rsidRPr="00146BFA">
                          <w:rPr>
                            <w:rFonts w:ascii="Meiryo UI" w:eastAsia="Meiryo UI" w:hAnsi="Meiryo UI" w:hint="eastAsia"/>
                            <w:b/>
                            <w:color w:val="000000" w:themeColor="text1"/>
                            <w:sz w:val="32"/>
                            <w:szCs w:val="36"/>
                          </w:rPr>
                          <w:t>スローガン】</w:t>
                        </w:r>
                      </w:p>
                    </w:txbxContent>
                  </v:textbox>
                </v:shape>
              </v:group>
            </w:pict>
          </mc:Fallback>
        </mc:AlternateContent>
      </w:r>
      <w:r w:rsidR="00A35480">
        <w:rPr>
          <w:rFonts w:ascii="Meiryo UI" w:eastAsia="Meiryo UI" w:hAnsi="Meiryo UI"/>
          <w:b/>
          <w:bCs/>
        </w:rPr>
        <w:br w:type="page"/>
      </w:r>
    </w:p>
    <w:p w:rsidR="0033570A" w:rsidRPr="00F97739" w:rsidRDefault="0088735F" w:rsidP="0033570A">
      <w:pPr>
        <w:shd w:val="clear" w:color="auto" w:fill="C6D9F1" w:themeFill="text2" w:themeFillTint="33"/>
        <w:ind w:firstLine="180"/>
        <w:rPr>
          <w:rFonts w:ascii="Meiryo UI" w:eastAsia="Meiryo UI" w:hAnsi="Meiryo UI" w:cs="Meiryo UI"/>
          <w:b/>
          <w:sz w:val="28"/>
          <w:szCs w:val="32"/>
        </w:rPr>
      </w:pPr>
      <w:r w:rsidRPr="00F97739">
        <w:rPr>
          <w:rFonts w:ascii="Meiryo UI" w:eastAsia="Meiryo UI" w:hAnsi="Meiryo UI" w:cs="Meiryo UI" w:hint="eastAsia"/>
          <w:b/>
          <w:sz w:val="28"/>
          <w:szCs w:val="32"/>
        </w:rPr>
        <w:lastRenderedPageBreak/>
        <w:t>３　食の安全安心の確保に関する施策</w:t>
      </w:r>
    </w:p>
    <w:p w:rsidR="001E0880" w:rsidRDefault="000E354A" w:rsidP="0033570A">
      <w:pPr>
        <w:spacing w:line="360" w:lineRule="exact"/>
        <w:ind w:firstLine="181"/>
        <w:rPr>
          <w:rFonts w:ascii="Meiryo UI" w:eastAsia="Meiryo UI" w:hAnsi="Meiryo UI" w:cs="Meiryo UI"/>
          <w:sz w:val="24"/>
          <w:szCs w:val="24"/>
        </w:rPr>
      </w:pPr>
      <w:r w:rsidRPr="0088735F">
        <w:rPr>
          <w:rFonts w:ascii="Meiryo UI" w:eastAsia="Meiryo UI" w:hAnsi="Meiryo UI" w:cs="Meiryo UI" w:hint="eastAsia"/>
          <w:sz w:val="24"/>
          <w:szCs w:val="24"/>
        </w:rPr>
        <w:t>「生産から消費までみんなでつなぐ食の安全　築く安心」を実現するため、</w:t>
      </w:r>
      <w:r w:rsidR="00E44680" w:rsidRPr="0088735F">
        <w:rPr>
          <w:rFonts w:ascii="Meiryo UI" w:eastAsia="Meiryo UI" w:hAnsi="Meiryo UI" w:cs="Meiryo UI" w:hint="eastAsia"/>
          <w:sz w:val="24"/>
          <w:szCs w:val="24"/>
        </w:rPr>
        <w:t>４つの施策</w:t>
      </w:r>
      <w:r w:rsidRPr="0088735F">
        <w:rPr>
          <w:rFonts w:ascii="Meiryo UI" w:eastAsia="Meiryo UI" w:hAnsi="Meiryo UI" w:cs="Meiryo UI" w:hint="eastAsia"/>
          <w:sz w:val="24"/>
          <w:szCs w:val="24"/>
        </w:rPr>
        <w:t>の柱に1</w:t>
      </w:r>
      <w:r w:rsidR="0088735F">
        <w:rPr>
          <w:rFonts w:ascii="Meiryo UI" w:eastAsia="Meiryo UI" w:hAnsi="Meiryo UI" w:cs="Meiryo UI" w:hint="eastAsia"/>
          <w:sz w:val="24"/>
          <w:szCs w:val="24"/>
        </w:rPr>
        <w:t>1</w:t>
      </w:r>
      <w:r w:rsidRPr="0088735F">
        <w:rPr>
          <w:rFonts w:ascii="Meiryo UI" w:eastAsia="Meiryo UI" w:hAnsi="Meiryo UI" w:cs="Meiryo UI" w:hint="eastAsia"/>
          <w:sz w:val="24"/>
          <w:szCs w:val="24"/>
        </w:rPr>
        <w:t>の基本施策を掲げ、基本施策に基づいて</w:t>
      </w:r>
      <w:r w:rsidR="0088735F">
        <w:rPr>
          <w:rFonts w:ascii="Meiryo UI" w:eastAsia="Meiryo UI" w:hAnsi="Meiryo UI" w:cs="Meiryo UI" w:hint="eastAsia"/>
          <w:sz w:val="24"/>
          <w:szCs w:val="24"/>
        </w:rPr>
        <w:t>49</w:t>
      </w:r>
      <w:r w:rsidR="005E5A5B" w:rsidRPr="0088735F">
        <w:rPr>
          <w:rFonts w:ascii="Meiryo UI" w:eastAsia="Meiryo UI" w:hAnsi="Meiryo UI" w:cs="Meiryo UI" w:hint="eastAsia"/>
          <w:sz w:val="24"/>
          <w:szCs w:val="24"/>
        </w:rPr>
        <w:t>の個別の取組事業</w:t>
      </w:r>
      <w:r w:rsidR="002114F8" w:rsidRPr="0088735F">
        <w:rPr>
          <w:rFonts w:ascii="Meiryo UI" w:eastAsia="Meiryo UI" w:hAnsi="Meiryo UI" w:cs="Meiryo UI" w:hint="eastAsia"/>
          <w:sz w:val="24"/>
          <w:szCs w:val="24"/>
        </w:rPr>
        <w:t>（P3</w:t>
      </w:r>
      <w:r w:rsidR="009D7FD6" w:rsidRPr="0088735F">
        <w:rPr>
          <w:rFonts w:ascii="Meiryo UI" w:eastAsia="Meiryo UI" w:hAnsi="Meiryo UI" w:cs="Meiryo UI" w:hint="eastAsia"/>
          <w:sz w:val="24"/>
          <w:szCs w:val="24"/>
        </w:rPr>
        <w:t>～６</w:t>
      </w:r>
      <w:r w:rsidR="00E85A60" w:rsidRPr="0088735F">
        <w:rPr>
          <w:rFonts w:ascii="Meiryo UI" w:eastAsia="Meiryo UI" w:hAnsi="Meiryo UI" w:cs="Meiryo UI" w:hint="eastAsia"/>
          <w:sz w:val="24"/>
          <w:szCs w:val="24"/>
        </w:rPr>
        <w:t>丸付き数字</w:t>
      </w:r>
      <w:r w:rsidR="002114F8" w:rsidRPr="0088735F">
        <w:rPr>
          <w:rFonts w:ascii="Meiryo UI" w:eastAsia="Meiryo UI" w:hAnsi="Meiryo UI" w:cs="Meiryo UI" w:hint="eastAsia"/>
          <w:sz w:val="24"/>
          <w:szCs w:val="24"/>
        </w:rPr>
        <w:t>）</w:t>
      </w:r>
      <w:r w:rsidR="005E5A5B" w:rsidRPr="0088735F">
        <w:rPr>
          <w:rFonts w:ascii="Meiryo UI" w:eastAsia="Meiryo UI" w:hAnsi="Meiryo UI" w:cs="Meiryo UI" w:hint="eastAsia"/>
          <w:sz w:val="24"/>
          <w:szCs w:val="24"/>
        </w:rPr>
        <w:t>を展開し</w:t>
      </w:r>
      <w:r w:rsidR="001E0880" w:rsidRPr="0088735F">
        <w:rPr>
          <w:rFonts w:ascii="Meiryo UI" w:eastAsia="Meiryo UI" w:hAnsi="Meiryo UI" w:cs="Meiryo UI" w:hint="eastAsia"/>
          <w:sz w:val="24"/>
          <w:szCs w:val="24"/>
        </w:rPr>
        <w:t>ます。</w:t>
      </w:r>
    </w:p>
    <w:p w:rsidR="00EE2D66" w:rsidRPr="0088735F" w:rsidRDefault="00EE2D66" w:rsidP="001E0880">
      <w:pPr>
        <w:snapToGrid w:val="0"/>
        <w:ind w:firstLineChars="100" w:firstLine="236"/>
        <w:rPr>
          <w:rFonts w:ascii="Meiryo UI" w:eastAsia="Meiryo UI" w:hAnsi="Meiryo UI" w:cs="Meiryo UI"/>
          <w:sz w:val="24"/>
          <w:szCs w:val="24"/>
        </w:rPr>
      </w:pPr>
    </w:p>
    <w:p w:rsidR="001E0880" w:rsidRPr="0033570A" w:rsidRDefault="00132819" w:rsidP="0033570A">
      <w:pPr>
        <w:pStyle w:val="a5"/>
        <w:numPr>
          <w:ilvl w:val="0"/>
          <w:numId w:val="11"/>
        </w:numPr>
        <w:snapToGrid w:val="0"/>
        <w:ind w:leftChars="0"/>
        <w:rPr>
          <w:rFonts w:ascii="Meiryo UI" w:eastAsia="Meiryo UI" w:hAnsi="Meiryo UI" w:cs="Meiryo UI"/>
          <w:sz w:val="24"/>
          <w:szCs w:val="24"/>
        </w:rPr>
      </w:pPr>
      <w:r w:rsidRPr="00132819">
        <w:rPr>
          <w:rFonts w:ascii="Meiryo UI" w:eastAsia="Meiryo UI" w:hAnsi="Meiryo UI" w:cs="Meiryo UI"/>
          <w:noProof/>
          <w:sz w:val="24"/>
          <w:szCs w:val="24"/>
        </w:rPr>
        <mc:AlternateContent>
          <mc:Choice Requires="wps">
            <w:drawing>
              <wp:anchor distT="45720" distB="45720" distL="114300" distR="114300" simplePos="0" relativeHeight="252157952" behindDoc="0" locked="0" layoutInCell="1" allowOverlap="1">
                <wp:simplePos x="0" y="0"/>
                <wp:positionH relativeFrom="column">
                  <wp:posOffset>1404534</wp:posOffset>
                </wp:positionH>
                <wp:positionV relativeFrom="paragraph">
                  <wp:posOffset>43815</wp:posOffset>
                </wp:positionV>
                <wp:extent cx="363927" cy="17943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27" cy="179430"/>
                        </a:xfrm>
                        <a:prstGeom prst="rect">
                          <a:avLst/>
                        </a:prstGeom>
                        <a:solidFill>
                          <a:srgbClr val="0070C0"/>
                        </a:solidFill>
                        <a:ln w="9525">
                          <a:noFill/>
                          <a:miter lim="800000"/>
                          <a:headEnd/>
                          <a:tailEnd/>
                        </a:ln>
                      </wps:spPr>
                      <wps:txbx>
                        <w:txbxContent>
                          <w:p w:rsidR="00132819" w:rsidRPr="00B064A5" w:rsidRDefault="00132819" w:rsidP="00132819">
                            <w:pPr>
                              <w:spacing w:line="280" w:lineRule="exact"/>
                              <w:jc w:val="center"/>
                              <w:rPr>
                                <w:b/>
                                <w:color w:val="FFFFFF" w:themeColor="background1"/>
                              </w:rPr>
                            </w:pPr>
                            <w:r w:rsidRPr="00B064A5">
                              <w:rPr>
                                <w:rFonts w:ascii="Meiryo UI" w:eastAsia="Meiryo UI" w:hAnsi="Meiryo UI" w:cs="Meiryo UI" w:hint="eastAsia"/>
                                <w:b/>
                                <w:color w:val="FFFFFF" w:themeColor="background1"/>
                                <w:sz w:val="24"/>
                                <w:szCs w:val="24"/>
                              </w:rPr>
                              <w:t>重点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110.6pt;margin-top:3.45pt;width:28.65pt;height:14.15pt;z-index:25215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" fillcolor="#0070c0" stroked="f">
                <v:textbox inset="0,0,0,0">
                  <w:txbxContent>
                    <w:p w:rsidR="00132819" w:rsidRPr="00B064A5" w:rsidRDefault="00132819" w:rsidP="00132819">
                      <w:pPr>
                        <w:spacing w:line="280" w:lineRule="exact"/>
                        <w:jc w:val="center"/>
                        <w:rPr>
                          <w:b/>
                          <w:color w:val="FFFFFF" w:themeColor="background1"/>
                        </w:rPr>
                      </w:pPr>
                      <w:r w:rsidRPr="00B064A5">
                        <w:rPr>
                          <w:rFonts w:ascii="Meiryo UI" w:eastAsia="Meiryo UI" w:hAnsi="Meiryo UI" w:cs="Meiryo UI" w:hint="eastAsia"/>
                          <w:b/>
                          <w:color w:val="FFFFFF" w:themeColor="background1"/>
                          <w:sz w:val="24"/>
                          <w:szCs w:val="24"/>
                        </w:rPr>
                        <w:t>重点</w:t>
                      </w:r>
                    </w:p>
                  </w:txbxContent>
                </v:textbox>
              </v:shape>
            </w:pict>
          </mc:Fallback>
        </mc:AlternateContent>
      </w:r>
      <w:r w:rsidR="001E0880" w:rsidRPr="0088735F">
        <w:rPr>
          <w:rFonts w:ascii="Meiryo UI" w:eastAsia="Meiryo UI" w:hAnsi="Meiryo UI" w:cs="Meiryo UI" w:hint="eastAsia"/>
          <w:b/>
          <w:sz w:val="24"/>
          <w:szCs w:val="24"/>
        </w:rPr>
        <w:t>重点施策</w:t>
      </w:r>
      <w:r w:rsidR="0088735F">
        <w:rPr>
          <w:rFonts w:ascii="Meiryo UI" w:eastAsia="Meiryo UI" w:hAnsi="Meiryo UI" w:cs="Meiryo UI" w:hint="eastAsia"/>
          <w:sz w:val="24"/>
          <w:szCs w:val="24"/>
        </w:rPr>
        <w:t>（下図</w:t>
      </w:r>
      <w:r w:rsidR="0088735F" w:rsidRPr="00132819">
        <w:rPr>
          <w:rFonts w:ascii="Meiryo UI" w:eastAsia="Meiryo UI" w:hAnsi="Meiryo UI" w:cs="Meiryo UI" w:hint="eastAsia"/>
          <w:sz w:val="24"/>
          <w:szCs w:val="24"/>
        </w:rPr>
        <w:t xml:space="preserve"> </w:t>
      </w:r>
      <w:r w:rsidRPr="00132819">
        <w:rPr>
          <w:rFonts w:ascii="Meiryo UI" w:eastAsia="Meiryo UI" w:hAnsi="Meiryo UI" w:cs="Meiryo UI" w:hint="eastAsia"/>
          <w:sz w:val="24"/>
          <w:szCs w:val="24"/>
        </w:rPr>
        <w:t xml:space="preserve">　　　</w:t>
      </w:r>
      <w:r w:rsidR="0088735F" w:rsidRPr="00132819">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0033570A">
        <w:rPr>
          <w:rFonts w:ascii="Meiryo UI" w:eastAsia="Meiryo UI" w:hAnsi="Meiryo UI" w:cs="Meiryo UI" w:hint="eastAsia"/>
          <w:sz w:val="24"/>
          <w:szCs w:val="24"/>
        </w:rPr>
        <w:t>及び</w:t>
      </w:r>
      <w:r>
        <w:rPr>
          <w:rFonts w:ascii="Meiryo UI" w:eastAsia="Meiryo UI" w:hAnsi="Meiryo UI" w:cs="Meiryo UI" w:hint="eastAsia"/>
          <w:sz w:val="24"/>
          <w:szCs w:val="24"/>
        </w:rPr>
        <w:t xml:space="preserve">　</w:t>
      </w:r>
      <w:r w:rsidR="0033570A">
        <w:rPr>
          <w:rFonts w:ascii="Meiryo UI" w:eastAsia="Meiryo UI" w:hAnsi="Meiryo UI" w:cs="Meiryo UI" w:hint="eastAsia"/>
          <w:sz w:val="24"/>
          <w:szCs w:val="24"/>
        </w:rPr>
        <w:t>ｐ5</w:t>
      </w:r>
      <w:r w:rsidR="007B6BFD" w:rsidRPr="0033570A">
        <w:rPr>
          <w:rFonts w:ascii="Meiryo UI" w:eastAsia="Meiryo UI" w:hAnsi="Meiryo UI" w:cs="Meiryo UI" w:hint="eastAsia"/>
          <w:sz w:val="24"/>
          <w:szCs w:val="24"/>
        </w:rPr>
        <w:t>・ｐ６</w:t>
      </w:r>
      <w:r>
        <w:rPr>
          <w:rFonts w:ascii="Meiryo UI" w:eastAsia="Meiryo UI" w:hAnsi="Meiryo UI" w:cs="Meiryo UI" w:hint="eastAsia"/>
          <w:sz w:val="24"/>
          <w:szCs w:val="24"/>
        </w:rPr>
        <w:t>【</w:t>
      </w:r>
      <w:r w:rsidR="007B6BFD" w:rsidRPr="00132819">
        <w:rPr>
          <w:rFonts w:ascii="Meiryo UI" w:eastAsia="Meiryo UI" w:hAnsi="Meiryo UI" w:cs="Meiryo UI" w:hint="eastAsia"/>
          <w:sz w:val="24"/>
          <w:szCs w:val="24"/>
        </w:rPr>
        <w:t>重点施策</w:t>
      </w:r>
      <w:r>
        <w:rPr>
          <w:rFonts w:ascii="Meiryo UI" w:eastAsia="Meiryo UI" w:hAnsi="Meiryo UI" w:cs="Meiryo UI" w:hint="eastAsia"/>
          <w:sz w:val="24"/>
          <w:szCs w:val="24"/>
        </w:rPr>
        <w:t>】</w:t>
      </w:r>
      <w:r w:rsidR="007B6BFD" w:rsidRPr="0033570A">
        <w:rPr>
          <w:rFonts w:ascii="Meiryo UI" w:eastAsia="Meiryo UI" w:hAnsi="Meiryo UI" w:cs="Meiryo UI"/>
          <w:sz w:val="24"/>
          <w:szCs w:val="24"/>
        </w:rPr>
        <w:t xml:space="preserve"> </w:t>
      </w:r>
      <w:r w:rsidR="007B6BFD" w:rsidRPr="0033570A">
        <w:rPr>
          <w:rFonts w:ascii="Meiryo UI" w:eastAsia="Meiryo UI" w:hAnsi="Meiryo UI" w:cs="Meiryo UI" w:hint="eastAsia"/>
          <w:sz w:val="24"/>
          <w:szCs w:val="24"/>
        </w:rPr>
        <w:t>参照</w:t>
      </w:r>
      <w:r w:rsidR="001E0880" w:rsidRPr="0033570A">
        <w:rPr>
          <w:rFonts w:ascii="Meiryo UI" w:eastAsia="Meiryo UI" w:hAnsi="Meiryo UI" w:cs="Meiryo UI" w:hint="eastAsia"/>
          <w:sz w:val="24"/>
          <w:szCs w:val="24"/>
        </w:rPr>
        <w:t>）</w:t>
      </w:r>
    </w:p>
    <w:p w:rsidR="001E0880" w:rsidRDefault="007B6BFD" w:rsidP="007B6BFD">
      <w:pPr>
        <w:snapToGrid w:val="0"/>
        <w:ind w:leftChars="100" w:left="206" w:firstLineChars="100" w:firstLine="236"/>
        <w:rPr>
          <w:rFonts w:ascii="Meiryo UI" w:eastAsia="Meiryo UI" w:hAnsi="Meiryo UI" w:cs="Meiryo UI"/>
          <w:sz w:val="24"/>
          <w:szCs w:val="24"/>
        </w:rPr>
      </w:pPr>
      <w:r>
        <w:rPr>
          <w:rFonts w:ascii="Meiryo UI" w:eastAsia="Meiryo UI" w:hAnsi="Meiryo UI" w:cs="Meiryo UI" w:hint="eastAsia"/>
          <w:sz w:val="24"/>
          <w:szCs w:val="24"/>
        </w:rPr>
        <w:t>食を取り巻く環境や社会情勢の変化を踏まえた課題</w:t>
      </w:r>
      <w:r w:rsidR="001E0880" w:rsidRPr="0088735F">
        <w:rPr>
          <w:rFonts w:ascii="Meiryo UI" w:eastAsia="Meiryo UI" w:hAnsi="Meiryo UI" w:cs="Meiryo UI" w:hint="eastAsia"/>
          <w:sz w:val="24"/>
          <w:szCs w:val="24"/>
        </w:rPr>
        <w:t>に的確に対応するため、特に、重点的に取り組む施策</w:t>
      </w:r>
      <w:r w:rsidR="00F13FBD" w:rsidRPr="0088735F">
        <w:rPr>
          <w:rFonts w:ascii="Meiryo UI" w:eastAsia="Meiryo UI" w:hAnsi="Meiryo UI" w:cs="Meiryo UI" w:hint="eastAsia"/>
          <w:sz w:val="24"/>
          <w:szCs w:val="24"/>
        </w:rPr>
        <w:t>を重点施策として推進</w:t>
      </w:r>
      <w:r w:rsidR="001E0880" w:rsidRPr="0088735F">
        <w:rPr>
          <w:rFonts w:ascii="Meiryo UI" w:eastAsia="Meiryo UI" w:hAnsi="Meiryo UI" w:cs="Meiryo UI" w:hint="eastAsia"/>
          <w:sz w:val="24"/>
          <w:szCs w:val="24"/>
        </w:rPr>
        <w:t>します。</w:t>
      </w:r>
    </w:p>
    <w:p w:rsidR="00EE2D66" w:rsidRPr="0088735F" w:rsidRDefault="00EE2D66" w:rsidP="007B6BFD">
      <w:pPr>
        <w:snapToGrid w:val="0"/>
        <w:ind w:leftChars="100" w:left="206" w:firstLineChars="100" w:firstLine="236"/>
        <w:rPr>
          <w:rFonts w:ascii="Meiryo UI" w:eastAsia="Meiryo UI" w:hAnsi="Meiryo UI" w:cs="Meiryo UI"/>
          <w:sz w:val="24"/>
          <w:szCs w:val="24"/>
        </w:rPr>
      </w:pPr>
    </w:p>
    <w:p w:rsidR="001E0880" w:rsidRDefault="001E0880" w:rsidP="001E0880">
      <w:pPr>
        <w:snapToGrid w:val="0"/>
        <w:rPr>
          <w:rFonts w:ascii="Meiryo UI" w:eastAsia="Meiryo UI" w:hAnsi="Meiryo UI" w:cs="Meiryo UI"/>
          <w:sz w:val="24"/>
          <w:szCs w:val="24"/>
        </w:rPr>
      </w:pPr>
    </w:p>
    <w:tbl>
      <w:tblPr>
        <w:tblStyle w:val="af"/>
        <w:tblW w:w="9214" w:type="dxa"/>
        <w:tblInd w:w="-5" w:type="dxa"/>
        <w:tblCellMar>
          <w:top w:w="85" w:type="dxa"/>
          <w:bottom w:w="85" w:type="dxa"/>
        </w:tblCellMar>
        <w:tblLook w:val="04A0" w:firstRow="1" w:lastRow="0" w:firstColumn="1" w:lastColumn="0" w:noHBand="0" w:noVBand="1"/>
      </w:tblPr>
      <w:tblGrid>
        <w:gridCol w:w="3178"/>
        <w:gridCol w:w="6036"/>
      </w:tblGrid>
      <w:tr w:rsidR="00EE2D66" w:rsidTr="00F97739">
        <w:tc>
          <w:tcPr>
            <w:tcW w:w="3178" w:type="dxa"/>
            <w:vAlign w:val="center"/>
          </w:tcPr>
          <w:p w:rsidR="00EE2D66" w:rsidRDefault="00EE2D66" w:rsidP="009D677D">
            <w:pPr>
              <w:snapToGrid w:val="0"/>
              <w:jc w:val="center"/>
              <w:rPr>
                <w:rFonts w:ascii="Meiryo UI" w:eastAsia="Meiryo UI" w:hAnsi="Meiryo UI" w:cs="Meiryo UI"/>
                <w:sz w:val="24"/>
                <w:szCs w:val="24"/>
              </w:rPr>
            </w:pPr>
            <w:r>
              <w:rPr>
                <w:rFonts w:ascii="Meiryo UI" w:eastAsia="Meiryo UI" w:hAnsi="Meiryo UI" w:cs="Meiryo UI" w:hint="eastAsia"/>
                <w:sz w:val="24"/>
                <w:szCs w:val="24"/>
              </w:rPr>
              <w:t>施策の柱</w:t>
            </w:r>
          </w:p>
        </w:tc>
        <w:tc>
          <w:tcPr>
            <w:tcW w:w="6036" w:type="dxa"/>
            <w:vAlign w:val="center"/>
          </w:tcPr>
          <w:p w:rsidR="00EE2D66" w:rsidRDefault="00EE2D66" w:rsidP="009D677D">
            <w:pPr>
              <w:snapToGrid w:val="0"/>
              <w:jc w:val="center"/>
              <w:rPr>
                <w:rFonts w:ascii="Meiryo UI" w:eastAsia="Meiryo UI" w:hAnsi="Meiryo UI" w:cs="Meiryo UI"/>
                <w:sz w:val="24"/>
                <w:szCs w:val="24"/>
              </w:rPr>
            </w:pPr>
            <w:r>
              <w:rPr>
                <w:rFonts w:ascii="Meiryo UI" w:eastAsia="Meiryo UI" w:hAnsi="Meiryo UI" w:cs="Meiryo UI" w:hint="eastAsia"/>
                <w:sz w:val="24"/>
                <w:szCs w:val="24"/>
              </w:rPr>
              <w:t>基本施策</w:t>
            </w:r>
          </w:p>
        </w:tc>
      </w:tr>
      <w:tr w:rsidR="00EE2D66" w:rsidRPr="009D677D" w:rsidTr="00F97739">
        <w:tc>
          <w:tcPr>
            <w:tcW w:w="3178" w:type="dxa"/>
            <w:vAlign w:val="center"/>
          </w:tcPr>
          <w:p w:rsidR="00EE2D66" w:rsidRPr="00246113" w:rsidRDefault="00C87EDF" w:rsidP="009D677D">
            <w:pPr>
              <w:snapToGrid w:val="0"/>
              <w:rPr>
                <w:rFonts w:ascii="Meiryo UI" w:eastAsia="Meiryo UI" w:hAnsi="Meiryo UI" w:cs="Meiryo UI"/>
                <w:b/>
                <w:sz w:val="22"/>
                <w:szCs w:val="24"/>
              </w:rPr>
            </w:pPr>
            <w:r>
              <w:rPr>
                <w:rFonts w:ascii="Meiryo UI" w:eastAsia="Meiryo UI" w:hAnsi="Meiryo UI" w:cs="Meiryo UI"/>
                <w:noProof/>
                <w:sz w:val="24"/>
                <w:szCs w:val="24"/>
              </w:rPr>
              <mc:AlternateContent>
                <mc:Choice Requires="wps">
                  <w:drawing>
                    <wp:anchor distT="0" distB="0" distL="114300" distR="114300" simplePos="0" relativeHeight="252169216" behindDoc="0" locked="0" layoutInCell="1" allowOverlap="1">
                      <wp:simplePos x="0" y="0"/>
                      <wp:positionH relativeFrom="column">
                        <wp:posOffset>11430</wp:posOffset>
                      </wp:positionH>
                      <wp:positionV relativeFrom="paragraph">
                        <wp:posOffset>-5080</wp:posOffset>
                      </wp:positionV>
                      <wp:extent cx="986790" cy="223520"/>
                      <wp:effectExtent l="0" t="0" r="3810" b="5080"/>
                      <wp:wrapNone/>
                      <wp:docPr id="4" name="角丸四角形 4"/>
                      <wp:cNvGraphicFramePr/>
                      <a:graphic xmlns:a="http://schemas.openxmlformats.org/drawingml/2006/main">
                        <a:graphicData uri="http://schemas.microsoft.com/office/word/2010/wordprocessingShape">
                          <wps:wsp>
                            <wps:cNvSpPr/>
                            <wps:spPr>
                              <a:xfrm>
                                <a:off x="0" y="0"/>
                                <a:ext cx="986790" cy="223520"/>
                              </a:xfrm>
                              <a:prstGeom prst="roundRect">
                                <a:avLst>
                                  <a:gd name="adj" fmla="val 50000"/>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87EDF" w:rsidRPr="00C87EDF" w:rsidRDefault="00C87EDF" w:rsidP="00C87EDF">
                                  <w:pPr>
                                    <w:spacing w:line="240" w:lineRule="exact"/>
                                    <w:jc w:val="center"/>
                                    <w:rPr>
                                      <w:rFonts w:ascii="Meiryo UI" w:eastAsia="Meiryo UI" w:hAnsi="Meiryo UI"/>
                                      <w:b/>
                                      <w:sz w:val="24"/>
                                    </w:rPr>
                                  </w:pPr>
                                  <w:r w:rsidRPr="00C87EDF">
                                    <w:rPr>
                                      <w:rFonts w:ascii="Meiryo UI" w:eastAsia="Meiryo UI" w:hAnsi="Meiryo UI" w:hint="eastAsia"/>
                                      <w:b/>
                                      <w:sz w:val="24"/>
                                    </w:rPr>
                                    <w:t>施策の</w:t>
                                  </w:r>
                                  <w:r w:rsidRPr="00C87EDF">
                                    <w:rPr>
                                      <w:rFonts w:ascii="Meiryo UI" w:eastAsia="Meiryo UI" w:hAnsi="Meiryo UI"/>
                                      <w:b/>
                                      <w:sz w:val="24"/>
                                    </w:rPr>
                                    <w:t>柱１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51" style="position:absolute;left:0;text-align:left;margin-left:.9pt;margin-top:-.4pt;width:77.7pt;height:17.6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" fillcolor="#0070c0" stroked="f" strokeweight="2pt">
                      <v:textbox inset="0,0,0,0">
                        <w:txbxContent>
                          <w:p w:rsidR="00C87EDF" w:rsidRPr="00C87EDF" w:rsidRDefault="00C87EDF" w:rsidP="00C87EDF">
                            <w:pPr>
                              <w:spacing w:line="240" w:lineRule="exact"/>
                              <w:jc w:val="center"/>
                              <w:rPr>
                                <w:rFonts w:ascii="Meiryo UI" w:eastAsia="Meiryo UI" w:hAnsi="Meiryo UI"/>
                                <w:b/>
                                <w:sz w:val="24"/>
                              </w:rPr>
                            </w:pPr>
                            <w:r w:rsidRPr="00C87EDF">
                              <w:rPr>
                                <w:rFonts w:ascii="Meiryo UI" w:eastAsia="Meiryo UI" w:hAnsi="Meiryo UI" w:hint="eastAsia"/>
                                <w:b/>
                                <w:sz w:val="24"/>
                              </w:rPr>
                              <w:t>施策の</w:t>
                            </w:r>
                            <w:r w:rsidRPr="00C87EDF">
                              <w:rPr>
                                <w:rFonts w:ascii="Meiryo UI" w:eastAsia="Meiryo UI" w:hAnsi="Meiryo UI"/>
                                <w:b/>
                                <w:sz w:val="24"/>
                              </w:rPr>
                              <w:t>柱１</w:t>
                            </w:r>
                          </w:p>
                        </w:txbxContent>
                      </v:textbox>
                    </v:roundrect>
                  </w:pict>
                </mc:Fallback>
              </mc:AlternateContent>
            </w:r>
          </w:p>
          <w:p w:rsidR="00EE2D66" w:rsidRDefault="00EE2D66" w:rsidP="00EE2D66">
            <w:pPr>
              <w:snapToGrid w:val="0"/>
              <w:rPr>
                <w:rFonts w:ascii="Meiryo UI" w:eastAsia="Meiryo UI" w:hAnsi="Meiryo UI" w:cs="Meiryo UI"/>
                <w:sz w:val="22"/>
                <w:szCs w:val="24"/>
              </w:rPr>
            </w:pPr>
            <w:r w:rsidRPr="009D677D">
              <w:rPr>
                <w:rFonts w:ascii="Meiryo UI" w:eastAsia="Meiryo UI" w:hAnsi="Meiryo UI" w:cs="Meiryo UI" w:hint="eastAsia"/>
                <w:sz w:val="22"/>
                <w:szCs w:val="24"/>
              </w:rPr>
              <w:t>生産から消費に至る各段階での</w:t>
            </w:r>
          </w:p>
          <w:p w:rsidR="00EE2D66" w:rsidRPr="00EE2D66" w:rsidRDefault="00EE2D66" w:rsidP="00EE2D66">
            <w:pPr>
              <w:snapToGrid w:val="0"/>
              <w:rPr>
                <w:rFonts w:ascii="Meiryo UI" w:eastAsia="Meiryo UI" w:hAnsi="Meiryo UI" w:cs="Meiryo UI"/>
                <w:sz w:val="22"/>
                <w:szCs w:val="24"/>
              </w:rPr>
            </w:pPr>
            <w:r w:rsidRPr="009D677D">
              <w:rPr>
                <w:rFonts w:ascii="Meiryo UI" w:eastAsia="Meiryo UI" w:hAnsi="Meiryo UI" w:cs="Meiryo UI" w:hint="eastAsia"/>
                <w:sz w:val="22"/>
                <w:szCs w:val="24"/>
              </w:rPr>
              <w:t>食の安全性の確保</w:t>
            </w:r>
          </w:p>
        </w:tc>
        <w:tc>
          <w:tcPr>
            <w:tcW w:w="6036" w:type="dxa"/>
            <w:vAlign w:val="center"/>
          </w:tcPr>
          <w:p w:rsidR="00EE2D66" w:rsidRPr="009D677D" w:rsidRDefault="00EE2D66" w:rsidP="00F97739">
            <w:pPr>
              <w:snapToGrid w:val="0"/>
              <w:spacing w:line="360" w:lineRule="exact"/>
              <w:rPr>
                <w:rFonts w:ascii="Meiryo UI" w:eastAsia="Meiryo UI" w:hAnsi="Meiryo UI" w:cs="Meiryo UI"/>
                <w:sz w:val="22"/>
                <w:szCs w:val="24"/>
              </w:rPr>
            </w:pPr>
            <w:r w:rsidRPr="009D677D">
              <w:rPr>
                <w:rFonts w:ascii="Meiryo UI" w:eastAsia="Meiryo UI" w:hAnsi="Meiryo UI" w:cs="Meiryo UI" w:hint="eastAsia"/>
                <w:sz w:val="22"/>
                <w:szCs w:val="24"/>
              </w:rPr>
              <w:t>(</w:t>
            </w:r>
            <w:r w:rsidRPr="009D677D">
              <w:rPr>
                <w:rFonts w:ascii="Meiryo UI" w:eastAsia="Meiryo UI" w:hAnsi="Meiryo UI" w:cs="Meiryo UI"/>
                <w:sz w:val="22"/>
                <w:szCs w:val="24"/>
              </w:rPr>
              <w:t>1)</w:t>
            </w:r>
            <w:r w:rsidRPr="009D677D">
              <w:rPr>
                <w:rFonts w:ascii="Meiryo UI" w:eastAsia="Meiryo UI" w:hAnsi="Meiryo UI" w:cs="Meiryo UI" w:hint="eastAsia"/>
                <w:sz w:val="22"/>
                <w:szCs w:val="24"/>
              </w:rPr>
              <w:t>監視指導</w:t>
            </w:r>
          </w:p>
          <w:p w:rsidR="00EE2D66" w:rsidRPr="009D677D" w:rsidRDefault="00EE2D66" w:rsidP="00F97739">
            <w:pPr>
              <w:snapToGrid w:val="0"/>
              <w:spacing w:line="360" w:lineRule="exact"/>
              <w:rPr>
                <w:rFonts w:ascii="Meiryo UI" w:eastAsia="Meiryo UI" w:hAnsi="Meiryo UI" w:cs="Meiryo UI"/>
                <w:sz w:val="22"/>
                <w:szCs w:val="24"/>
              </w:rPr>
            </w:pPr>
            <w:r w:rsidRPr="009D677D">
              <w:rPr>
                <w:rFonts w:ascii="Meiryo UI" w:eastAsia="Meiryo UI" w:hAnsi="Meiryo UI" w:cs="Meiryo UI"/>
                <w:sz w:val="22"/>
                <w:szCs w:val="24"/>
              </w:rPr>
              <w:t>(2)</w:t>
            </w:r>
            <w:r w:rsidRPr="009D677D">
              <w:rPr>
                <w:rFonts w:ascii="Meiryo UI" w:eastAsia="Meiryo UI" w:hAnsi="Meiryo UI" w:cs="Meiryo UI" w:hint="eastAsia"/>
                <w:sz w:val="22"/>
                <w:szCs w:val="24"/>
              </w:rPr>
              <w:t>食品等の試験検査</w:t>
            </w:r>
          </w:p>
          <w:p w:rsidR="00EE2D66" w:rsidRPr="009D677D" w:rsidRDefault="00132819" w:rsidP="00F97739">
            <w:pPr>
              <w:snapToGrid w:val="0"/>
              <w:spacing w:line="360" w:lineRule="exact"/>
              <w:rPr>
                <w:rFonts w:ascii="Meiryo UI" w:eastAsia="Meiryo UI" w:hAnsi="Meiryo UI" w:cs="Meiryo UI"/>
                <w:sz w:val="22"/>
                <w:szCs w:val="24"/>
              </w:rPr>
            </w:pPr>
            <w:r w:rsidRPr="00132819">
              <w:rPr>
                <w:rFonts w:ascii="Meiryo UI" w:eastAsia="Meiryo UI" w:hAnsi="Meiryo UI" w:cs="Meiryo UI"/>
                <w:noProof/>
                <w:sz w:val="24"/>
                <w:szCs w:val="24"/>
              </w:rPr>
              <mc:AlternateContent>
                <mc:Choice Requires="wps">
                  <w:drawing>
                    <wp:anchor distT="45720" distB="45720" distL="114300" distR="114300" simplePos="0" relativeHeight="252162048" behindDoc="0" locked="0" layoutInCell="1" allowOverlap="1" wp14:anchorId="6A471852" wp14:editId="447CF674">
                      <wp:simplePos x="0" y="0"/>
                      <wp:positionH relativeFrom="column">
                        <wp:posOffset>2140585</wp:posOffset>
                      </wp:positionH>
                      <wp:positionV relativeFrom="paragraph">
                        <wp:posOffset>1173480</wp:posOffset>
                      </wp:positionV>
                      <wp:extent cx="363855" cy="17907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79070"/>
                              </a:xfrm>
                              <a:prstGeom prst="rect">
                                <a:avLst/>
                              </a:prstGeom>
                              <a:solidFill>
                                <a:srgbClr val="0070C0"/>
                              </a:solidFill>
                              <a:ln w="9525">
                                <a:noFill/>
                                <a:miter lim="800000"/>
                                <a:headEnd/>
                                <a:tailEnd/>
                              </a:ln>
                            </wps:spPr>
                            <wps:txbx>
                              <w:txbxContent>
                                <w:p w:rsidR="00132819" w:rsidRPr="00B064A5" w:rsidRDefault="00132819" w:rsidP="00132819">
                                  <w:pPr>
                                    <w:spacing w:line="280" w:lineRule="exact"/>
                                    <w:jc w:val="center"/>
                                    <w:rPr>
                                      <w:b/>
                                      <w:color w:val="FFFFFF" w:themeColor="background1"/>
                                    </w:rPr>
                                  </w:pPr>
                                  <w:r w:rsidRPr="00B064A5">
                                    <w:rPr>
                                      <w:rFonts w:ascii="Meiryo UI" w:eastAsia="Meiryo UI" w:hAnsi="Meiryo UI" w:cs="Meiryo UI" w:hint="eastAsia"/>
                                      <w:b/>
                                      <w:color w:val="FFFFFF" w:themeColor="background1"/>
                                      <w:sz w:val="24"/>
                                      <w:szCs w:val="24"/>
                                    </w:rPr>
                                    <w:t>重点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71852" id="_x0000_s1052" type="#_x0000_t202" style="position:absolute;left:0;text-align:left;margin-left:168.55pt;margin-top:92.4pt;width:28.65pt;height:14.1pt;z-index:25216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" fillcolor="#0070c0" stroked="f">
                      <v:textbox inset="0,0,0,0">
                        <w:txbxContent>
                          <w:p w:rsidR="00132819" w:rsidRPr="00B064A5" w:rsidRDefault="00132819" w:rsidP="00132819">
                            <w:pPr>
                              <w:spacing w:line="280" w:lineRule="exact"/>
                              <w:jc w:val="center"/>
                              <w:rPr>
                                <w:b/>
                                <w:color w:val="FFFFFF" w:themeColor="background1"/>
                              </w:rPr>
                            </w:pPr>
                            <w:r w:rsidRPr="00B064A5">
                              <w:rPr>
                                <w:rFonts w:ascii="Meiryo UI" w:eastAsia="Meiryo UI" w:hAnsi="Meiryo UI" w:cs="Meiryo UI" w:hint="eastAsia"/>
                                <w:b/>
                                <w:color w:val="FFFFFF" w:themeColor="background1"/>
                                <w:sz w:val="24"/>
                                <w:szCs w:val="24"/>
                              </w:rPr>
                              <w:t>重点</w:t>
                            </w:r>
                          </w:p>
                        </w:txbxContent>
                      </v:textbox>
                    </v:shape>
                  </w:pict>
                </mc:Fallback>
              </mc:AlternateContent>
            </w:r>
            <w:r w:rsidR="00EE2D66" w:rsidRPr="009D677D">
              <w:rPr>
                <w:rFonts w:ascii="Meiryo UI" w:eastAsia="Meiryo UI" w:hAnsi="Meiryo UI" w:cs="Meiryo UI"/>
                <w:sz w:val="22"/>
                <w:szCs w:val="24"/>
              </w:rPr>
              <w:t>(3)</w:t>
            </w:r>
            <w:r w:rsidR="00EE2D66" w:rsidRPr="009D677D">
              <w:rPr>
                <w:rFonts w:ascii="Meiryo UI" w:eastAsia="Meiryo UI" w:hAnsi="Meiryo UI" w:cs="Meiryo UI" w:hint="eastAsia"/>
                <w:sz w:val="22"/>
                <w:szCs w:val="24"/>
              </w:rPr>
              <w:t>食品表示の適正化の推進</w:t>
            </w:r>
          </w:p>
        </w:tc>
      </w:tr>
      <w:tr w:rsidR="00EE2D66" w:rsidRPr="009D677D" w:rsidTr="00F97739">
        <w:tc>
          <w:tcPr>
            <w:tcW w:w="3178" w:type="dxa"/>
            <w:vAlign w:val="center"/>
          </w:tcPr>
          <w:p w:rsidR="00EE2D66" w:rsidRPr="00014D2C" w:rsidRDefault="00C87EDF" w:rsidP="001E0880">
            <w:pPr>
              <w:snapToGrid w:val="0"/>
              <w:rPr>
                <w:rFonts w:ascii="Meiryo UI" w:eastAsia="Meiryo UI" w:hAnsi="Meiryo UI" w:cs="Meiryo UI"/>
                <w:b/>
                <w:sz w:val="22"/>
                <w:szCs w:val="24"/>
              </w:rPr>
            </w:pPr>
            <w:r>
              <w:rPr>
                <w:rFonts w:ascii="Meiryo UI" w:eastAsia="Meiryo UI" w:hAnsi="Meiryo UI" w:cs="Meiryo UI"/>
                <w:noProof/>
                <w:sz w:val="24"/>
                <w:szCs w:val="24"/>
              </w:rPr>
              <mc:AlternateContent>
                <mc:Choice Requires="wps">
                  <w:drawing>
                    <wp:anchor distT="0" distB="0" distL="114300" distR="114300" simplePos="0" relativeHeight="252171264" behindDoc="0" locked="0" layoutInCell="1" allowOverlap="1" wp14:anchorId="632F20E9" wp14:editId="220E7F76">
                      <wp:simplePos x="0" y="0"/>
                      <wp:positionH relativeFrom="column">
                        <wp:posOffset>1905</wp:posOffset>
                      </wp:positionH>
                      <wp:positionV relativeFrom="paragraph">
                        <wp:posOffset>-42545</wp:posOffset>
                      </wp:positionV>
                      <wp:extent cx="986790" cy="223520"/>
                      <wp:effectExtent l="0" t="0" r="3810" b="5080"/>
                      <wp:wrapNone/>
                      <wp:docPr id="27" name="角丸四角形 27"/>
                      <wp:cNvGraphicFramePr/>
                      <a:graphic xmlns:a="http://schemas.openxmlformats.org/drawingml/2006/main">
                        <a:graphicData uri="http://schemas.microsoft.com/office/word/2010/wordprocessingShape">
                          <wps:wsp>
                            <wps:cNvSpPr/>
                            <wps:spPr>
                              <a:xfrm>
                                <a:off x="0" y="0"/>
                                <a:ext cx="986790" cy="223520"/>
                              </a:xfrm>
                              <a:prstGeom prst="roundRect">
                                <a:avLst>
                                  <a:gd name="adj" fmla="val 50000"/>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87EDF" w:rsidRPr="00C87EDF" w:rsidRDefault="00C87EDF" w:rsidP="00C87EDF">
                                  <w:pPr>
                                    <w:spacing w:line="240" w:lineRule="exact"/>
                                    <w:jc w:val="center"/>
                                    <w:rPr>
                                      <w:rFonts w:ascii="Meiryo UI" w:eastAsia="Meiryo UI" w:hAnsi="Meiryo UI"/>
                                      <w:b/>
                                      <w:sz w:val="24"/>
                                    </w:rPr>
                                  </w:pPr>
                                  <w:r w:rsidRPr="00C87EDF">
                                    <w:rPr>
                                      <w:rFonts w:ascii="Meiryo UI" w:eastAsia="Meiryo UI" w:hAnsi="Meiryo UI" w:hint="eastAsia"/>
                                      <w:b/>
                                      <w:sz w:val="24"/>
                                    </w:rPr>
                                    <w:t>施策の</w:t>
                                  </w:r>
                                  <w:r w:rsidRPr="00C87EDF">
                                    <w:rPr>
                                      <w:rFonts w:ascii="Meiryo UI" w:eastAsia="Meiryo UI" w:hAnsi="Meiryo UI"/>
                                      <w:b/>
                                      <w:sz w:val="24"/>
                                    </w:rPr>
                                    <w:t>柱</w:t>
                                  </w:r>
                                  <w:r>
                                    <w:rPr>
                                      <w:rFonts w:ascii="Meiryo UI" w:eastAsia="Meiryo UI" w:hAnsi="Meiryo UI" w:hint="eastAsia"/>
                                      <w:b/>
                                      <w:sz w:val="24"/>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F20E9" id="角丸四角形 27" o:spid="_x0000_s1053" style="position:absolute;left:0;text-align:left;margin-left:.15pt;margin-top:-3.35pt;width:77.7pt;height:17.6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" fillcolor="#0070c0" stroked="f" strokeweight="2pt">
                      <v:textbox inset="0,0,0,0">
                        <w:txbxContent>
                          <w:p w:rsidR="00C87EDF" w:rsidRPr="00C87EDF" w:rsidRDefault="00C87EDF" w:rsidP="00C87EDF">
                            <w:pPr>
                              <w:spacing w:line="240" w:lineRule="exact"/>
                              <w:jc w:val="center"/>
                              <w:rPr>
                                <w:rFonts w:ascii="Meiryo UI" w:eastAsia="Meiryo UI" w:hAnsi="Meiryo UI"/>
                                <w:b/>
                                <w:sz w:val="24"/>
                              </w:rPr>
                            </w:pPr>
                            <w:r w:rsidRPr="00C87EDF">
                              <w:rPr>
                                <w:rFonts w:ascii="Meiryo UI" w:eastAsia="Meiryo UI" w:hAnsi="Meiryo UI" w:hint="eastAsia"/>
                                <w:b/>
                                <w:sz w:val="24"/>
                              </w:rPr>
                              <w:t>施策の</w:t>
                            </w:r>
                            <w:r w:rsidRPr="00C87EDF">
                              <w:rPr>
                                <w:rFonts w:ascii="Meiryo UI" w:eastAsia="Meiryo UI" w:hAnsi="Meiryo UI"/>
                                <w:b/>
                                <w:sz w:val="24"/>
                              </w:rPr>
                              <w:t>柱</w:t>
                            </w:r>
                            <w:r>
                              <w:rPr>
                                <w:rFonts w:ascii="Meiryo UI" w:eastAsia="Meiryo UI" w:hAnsi="Meiryo UI" w:hint="eastAsia"/>
                                <w:b/>
                                <w:sz w:val="24"/>
                              </w:rPr>
                              <w:t>２</w:t>
                            </w:r>
                          </w:p>
                        </w:txbxContent>
                      </v:textbox>
                    </v:roundrect>
                  </w:pict>
                </mc:Fallback>
              </mc:AlternateContent>
            </w:r>
          </w:p>
          <w:p w:rsidR="00EE2D66" w:rsidRPr="009D677D" w:rsidRDefault="00EE2D66" w:rsidP="001E0880">
            <w:pPr>
              <w:snapToGrid w:val="0"/>
              <w:rPr>
                <w:rFonts w:ascii="Meiryo UI" w:eastAsia="Meiryo UI" w:hAnsi="Meiryo UI" w:cs="Meiryo UI"/>
                <w:sz w:val="22"/>
                <w:szCs w:val="24"/>
              </w:rPr>
            </w:pPr>
            <w:r w:rsidRPr="009D677D">
              <w:rPr>
                <w:rFonts w:ascii="Meiryo UI" w:eastAsia="Meiryo UI" w:hAnsi="Meiryo UI" w:cs="Meiryo UI" w:hint="eastAsia"/>
                <w:sz w:val="22"/>
                <w:szCs w:val="24"/>
              </w:rPr>
              <w:t>健康被害の未然防止や拡大防止</w:t>
            </w:r>
          </w:p>
        </w:tc>
        <w:tc>
          <w:tcPr>
            <w:tcW w:w="6036" w:type="dxa"/>
            <w:vAlign w:val="center"/>
          </w:tcPr>
          <w:p w:rsidR="00EE2D66" w:rsidRPr="009D677D" w:rsidRDefault="00EE2D66" w:rsidP="00F97739">
            <w:pPr>
              <w:snapToGrid w:val="0"/>
              <w:spacing w:line="360" w:lineRule="exact"/>
              <w:rPr>
                <w:rFonts w:ascii="Meiryo UI" w:eastAsia="Meiryo UI" w:hAnsi="Meiryo UI" w:cs="Meiryo UI"/>
                <w:sz w:val="22"/>
                <w:szCs w:val="24"/>
              </w:rPr>
            </w:pPr>
            <w:r w:rsidRPr="009D677D">
              <w:rPr>
                <w:rFonts w:ascii="Meiryo UI" w:eastAsia="Meiryo UI" w:hAnsi="Meiryo UI" w:cs="Meiryo UI" w:hint="eastAsia"/>
                <w:sz w:val="22"/>
                <w:szCs w:val="24"/>
              </w:rPr>
              <w:t>(</w:t>
            </w:r>
            <w:r w:rsidRPr="009D677D">
              <w:rPr>
                <w:rFonts w:ascii="Meiryo UI" w:eastAsia="Meiryo UI" w:hAnsi="Meiryo UI" w:cs="Meiryo UI"/>
                <w:sz w:val="22"/>
                <w:szCs w:val="24"/>
              </w:rPr>
              <w:t>1)</w:t>
            </w:r>
            <w:r w:rsidRPr="009D677D">
              <w:rPr>
                <w:rFonts w:ascii="Meiryo UI" w:eastAsia="Meiryo UI" w:hAnsi="Meiryo UI" w:cs="Meiryo UI" w:hint="eastAsia"/>
                <w:sz w:val="22"/>
                <w:szCs w:val="24"/>
              </w:rPr>
              <w:t>情報の収集及び調査研究</w:t>
            </w:r>
          </w:p>
          <w:p w:rsidR="00EE2D66" w:rsidRPr="009D677D" w:rsidRDefault="00EE2D66" w:rsidP="00F97739">
            <w:pPr>
              <w:snapToGrid w:val="0"/>
              <w:spacing w:line="360" w:lineRule="exact"/>
              <w:rPr>
                <w:rFonts w:ascii="Meiryo UI" w:eastAsia="Meiryo UI" w:hAnsi="Meiryo UI" w:cs="Meiryo UI"/>
                <w:sz w:val="22"/>
                <w:szCs w:val="24"/>
              </w:rPr>
            </w:pPr>
            <w:r w:rsidRPr="009D677D">
              <w:rPr>
                <w:rFonts w:ascii="Meiryo UI" w:eastAsia="Meiryo UI" w:hAnsi="Meiryo UI" w:cs="Meiryo UI"/>
                <w:sz w:val="22"/>
                <w:szCs w:val="24"/>
              </w:rPr>
              <w:t>(2)</w:t>
            </w:r>
            <w:r w:rsidRPr="009D677D">
              <w:rPr>
                <w:rFonts w:ascii="Meiryo UI" w:eastAsia="Meiryo UI" w:hAnsi="Meiryo UI" w:cs="Meiryo UI" w:hint="eastAsia"/>
                <w:sz w:val="22"/>
                <w:szCs w:val="24"/>
              </w:rPr>
              <w:t>緊急時に迅速に対応できる体制の確保</w:t>
            </w:r>
          </w:p>
          <w:p w:rsidR="00EE2D66" w:rsidRPr="009D677D" w:rsidRDefault="00EE2D66" w:rsidP="00F97739">
            <w:pPr>
              <w:snapToGrid w:val="0"/>
              <w:spacing w:line="360" w:lineRule="exact"/>
              <w:rPr>
                <w:rFonts w:ascii="Meiryo UI" w:eastAsia="Meiryo UI" w:hAnsi="Meiryo UI" w:cs="Meiryo UI"/>
                <w:sz w:val="22"/>
                <w:szCs w:val="24"/>
              </w:rPr>
            </w:pPr>
            <w:r w:rsidRPr="009D677D">
              <w:rPr>
                <w:rFonts w:ascii="Meiryo UI" w:eastAsia="Meiryo UI" w:hAnsi="Meiryo UI" w:cs="Meiryo UI"/>
                <w:sz w:val="22"/>
                <w:szCs w:val="24"/>
              </w:rPr>
              <w:t>(3)</w:t>
            </w:r>
            <w:r w:rsidRPr="009D677D">
              <w:rPr>
                <w:rFonts w:ascii="Meiryo UI" w:eastAsia="Meiryo UI" w:hAnsi="Meiryo UI" w:cs="Meiryo UI" w:hint="eastAsia"/>
                <w:sz w:val="22"/>
                <w:szCs w:val="24"/>
              </w:rPr>
              <w:t>健康被害の拡大防止のための情報の公表</w:t>
            </w:r>
          </w:p>
        </w:tc>
      </w:tr>
      <w:tr w:rsidR="00EE2D66" w:rsidRPr="009D677D" w:rsidTr="00F97739">
        <w:tc>
          <w:tcPr>
            <w:tcW w:w="3178" w:type="dxa"/>
            <w:vAlign w:val="center"/>
          </w:tcPr>
          <w:p w:rsidR="00EE2D66" w:rsidRPr="00014D2C" w:rsidRDefault="00C87EDF" w:rsidP="001E0880">
            <w:pPr>
              <w:snapToGrid w:val="0"/>
              <w:rPr>
                <w:rFonts w:ascii="Meiryo UI" w:eastAsia="Meiryo UI" w:hAnsi="Meiryo UI" w:cs="Meiryo UI"/>
                <w:b/>
                <w:sz w:val="22"/>
                <w:szCs w:val="24"/>
              </w:rPr>
            </w:pPr>
            <w:r>
              <w:rPr>
                <w:rFonts w:ascii="Meiryo UI" w:eastAsia="Meiryo UI" w:hAnsi="Meiryo UI" w:cs="Meiryo UI"/>
                <w:noProof/>
                <w:sz w:val="24"/>
                <w:szCs w:val="24"/>
              </w:rPr>
              <mc:AlternateContent>
                <mc:Choice Requires="wps">
                  <w:drawing>
                    <wp:anchor distT="0" distB="0" distL="114300" distR="114300" simplePos="0" relativeHeight="252173312" behindDoc="0" locked="0" layoutInCell="1" allowOverlap="1" wp14:anchorId="3E319BA3" wp14:editId="102C9169">
                      <wp:simplePos x="0" y="0"/>
                      <wp:positionH relativeFrom="column">
                        <wp:posOffset>-3175</wp:posOffset>
                      </wp:positionH>
                      <wp:positionV relativeFrom="paragraph">
                        <wp:posOffset>-1905</wp:posOffset>
                      </wp:positionV>
                      <wp:extent cx="986790" cy="223520"/>
                      <wp:effectExtent l="0" t="0" r="3810" b="5080"/>
                      <wp:wrapNone/>
                      <wp:docPr id="28" name="角丸四角形 28"/>
                      <wp:cNvGraphicFramePr/>
                      <a:graphic xmlns:a="http://schemas.openxmlformats.org/drawingml/2006/main">
                        <a:graphicData uri="http://schemas.microsoft.com/office/word/2010/wordprocessingShape">
                          <wps:wsp>
                            <wps:cNvSpPr/>
                            <wps:spPr>
                              <a:xfrm>
                                <a:off x="0" y="0"/>
                                <a:ext cx="986790" cy="223520"/>
                              </a:xfrm>
                              <a:prstGeom prst="roundRect">
                                <a:avLst>
                                  <a:gd name="adj" fmla="val 50000"/>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87EDF" w:rsidRPr="00C87EDF" w:rsidRDefault="00C87EDF" w:rsidP="00C87EDF">
                                  <w:pPr>
                                    <w:spacing w:line="240" w:lineRule="exact"/>
                                    <w:jc w:val="center"/>
                                    <w:rPr>
                                      <w:rFonts w:ascii="Meiryo UI" w:eastAsia="Meiryo UI" w:hAnsi="Meiryo UI"/>
                                      <w:b/>
                                      <w:sz w:val="24"/>
                                    </w:rPr>
                                  </w:pPr>
                                  <w:r w:rsidRPr="00C87EDF">
                                    <w:rPr>
                                      <w:rFonts w:ascii="Meiryo UI" w:eastAsia="Meiryo UI" w:hAnsi="Meiryo UI" w:hint="eastAsia"/>
                                      <w:b/>
                                      <w:sz w:val="24"/>
                                    </w:rPr>
                                    <w:t>施策の</w:t>
                                  </w:r>
                                  <w:r w:rsidRPr="00C87EDF">
                                    <w:rPr>
                                      <w:rFonts w:ascii="Meiryo UI" w:eastAsia="Meiryo UI" w:hAnsi="Meiryo UI"/>
                                      <w:b/>
                                      <w:sz w:val="24"/>
                                    </w:rPr>
                                    <w:t>柱</w:t>
                                  </w:r>
                                  <w:r>
                                    <w:rPr>
                                      <w:rFonts w:ascii="Meiryo UI" w:eastAsia="Meiryo UI" w:hAnsi="Meiryo UI" w:hint="eastAsia"/>
                                      <w:b/>
                                      <w:sz w:val="24"/>
                                    </w:rPr>
                                    <w:t>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19BA3" id="角丸四角形 28" o:spid="_x0000_s1054" style="position:absolute;left:0;text-align:left;margin-left:-.25pt;margin-top:-.15pt;width:77.7pt;height:17.6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" fillcolor="#0070c0" stroked="f" strokeweight="2pt">
                      <v:textbox inset="0,0,0,0">
                        <w:txbxContent>
                          <w:p w:rsidR="00C87EDF" w:rsidRPr="00C87EDF" w:rsidRDefault="00C87EDF" w:rsidP="00C87EDF">
                            <w:pPr>
                              <w:spacing w:line="240" w:lineRule="exact"/>
                              <w:jc w:val="center"/>
                              <w:rPr>
                                <w:rFonts w:ascii="Meiryo UI" w:eastAsia="Meiryo UI" w:hAnsi="Meiryo UI"/>
                                <w:b/>
                                <w:sz w:val="24"/>
                              </w:rPr>
                            </w:pPr>
                            <w:r w:rsidRPr="00C87EDF">
                              <w:rPr>
                                <w:rFonts w:ascii="Meiryo UI" w:eastAsia="Meiryo UI" w:hAnsi="Meiryo UI" w:hint="eastAsia"/>
                                <w:b/>
                                <w:sz w:val="24"/>
                              </w:rPr>
                              <w:t>施策の</w:t>
                            </w:r>
                            <w:r w:rsidRPr="00C87EDF">
                              <w:rPr>
                                <w:rFonts w:ascii="Meiryo UI" w:eastAsia="Meiryo UI" w:hAnsi="Meiryo UI"/>
                                <w:b/>
                                <w:sz w:val="24"/>
                              </w:rPr>
                              <w:t>柱</w:t>
                            </w:r>
                            <w:r>
                              <w:rPr>
                                <w:rFonts w:ascii="Meiryo UI" w:eastAsia="Meiryo UI" w:hAnsi="Meiryo UI" w:hint="eastAsia"/>
                                <w:b/>
                                <w:sz w:val="24"/>
                              </w:rPr>
                              <w:t>３</w:t>
                            </w:r>
                          </w:p>
                        </w:txbxContent>
                      </v:textbox>
                    </v:roundrect>
                  </w:pict>
                </mc:Fallback>
              </mc:AlternateContent>
            </w:r>
          </w:p>
          <w:p w:rsidR="00EE2D66" w:rsidRPr="009D677D" w:rsidRDefault="00EE2D66" w:rsidP="001E0880">
            <w:pPr>
              <w:snapToGrid w:val="0"/>
              <w:rPr>
                <w:rFonts w:ascii="Meiryo UI" w:eastAsia="Meiryo UI" w:hAnsi="Meiryo UI" w:cs="Meiryo UI"/>
                <w:sz w:val="22"/>
                <w:szCs w:val="24"/>
              </w:rPr>
            </w:pPr>
            <w:r w:rsidRPr="009D677D">
              <w:rPr>
                <w:rFonts w:ascii="Meiryo UI" w:eastAsia="Meiryo UI" w:hAnsi="Meiryo UI" w:cs="Meiryo UI" w:hint="eastAsia"/>
                <w:sz w:val="22"/>
                <w:szCs w:val="24"/>
              </w:rPr>
              <w:t>情報の提供の充実</w:t>
            </w:r>
          </w:p>
        </w:tc>
        <w:tc>
          <w:tcPr>
            <w:tcW w:w="6036" w:type="dxa"/>
            <w:vAlign w:val="center"/>
          </w:tcPr>
          <w:p w:rsidR="00EE2D66" w:rsidRPr="009D677D" w:rsidRDefault="00EE2D66" w:rsidP="00F97739">
            <w:pPr>
              <w:snapToGrid w:val="0"/>
              <w:spacing w:line="360" w:lineRule="exact"/>
              <w:rPr>
                <w:rFonts w:ascii="Meiryo UI" w:eastAsia="Meiryo UI" w:hAnsi="Meiryo UI" w:cs="Meiryo UI"/>
                <w:sz w:val="22"/>
                <w:szCs w:val="24"/>
              </w:rPr>
            </w:pPr>
            <w:r w:rsidRPr="009D677D">
              <w:rPr>
                <w:rFonts w:ascii="Meiryo UI" w:eastAsia="Meiryo UI" w:hAnsi="Meiryo UI" w:cs="Meiryo UI" w:hint="eastAsia"/>
                <w:sz w:val="22"/>
                <w:szCs w:val="24"/>
              </w:rPr>
              <w:t>(</w:t>
            </w:r>
            <w:r w:rsidRPr="009D677D">
              <w:rPr>
                <w:rFonts w:ascii="Meiryo UI" w:eastAsia="Meiryo UI" w:hAnsi="Meiryo UI" w:cs="Meiryo UI"/>
                <w:sz w:val="22"/>
                <w:szCs w:val="24"/>
              </w:rPr>
              <w:t>1)</w:t>
            </w:r>
            <w:r w:rsidRPr="009D677D">
              <w:rPr>
                <w:rFonts w:ascii="Meiryo UI" w:eastAsia="Meiryo UI" w:hAnsi="Meiryo UI" w:cs="Meiryo UI" w:hint="eastAsia"/>
                <w:sz w:val="22"/>
                <w:szCs w:val="24"/>
              </w:rPr>
              <w:t>食の安全安心の情報発信の推進</w:t>
            </w:r>
          </w:p>
          <w:p w:rsidR="00EE2D66" w:rsidRPr="009D677D" w:rsidRDefault="00EE2D66" w:rsidP="00F97739">
            <w:pPr>
              <w:snapToGrid w:val="0"/>
              <w:spacing w:line="360" w:lineRule="exact"/>
              <w:rPr>
                <w:rFonts w:ascii="Meiryo UI" w:eastAsia="Meiryo UI" w:hAnsi="Meiryo UI" w:cs="Meiryo UI"/>
                <w:sz w:val="22"/>
                <w:szCs w:val="24"/>
              </w:rPr>
            </w:pPr>
            <w:r w:rsidRPr="009D677D">
              <w:rPr>
                <w:rFonts w:ascii="Meiryo UI" w:eastAsia="Meiryo UI" w:hAnsi="Meiryo UI" w:cs="Meiryo UI"/>
                <w:sz w:val="22"/>
                <w:szCs w:val="24"/>
              </w:rPr>
              <w:t>(2)</w:t>
            </w:r>
            <w:r w:rsidRPr="009D677D">
              <w:rPr>
                <w:rFonts w:ascii="Meiryo UI" w:eastAsia="Meiryo UI" w:hAnsi="Meiryo UI" w:cs="Meiryo UI" w:hint="eastAsia"/>
                <w:sz w:val="22"/>
                <w:szCs w:val="24"/>
              </w:rPr>
              <w:t>リスクコミュニケーションの促進</w:t>
            </w:r>
          </w:p>
        </w:tc>
      </w:tr>
      <w:tr w:rsidR="00EE2D66" w:rsidRPr="009D677D" w:rsidTr="00F97739">
        <w:tc>
          <w:tcPr>
            <w:tcW w:w="3178" w:type="dxa"/>
            <w:vAlign w:val="center"/>
          </w:tcPr>
          <w:p w:rsidR="00EE2D66" w:rsidRPr="00014D2C" w:rsidRDefault="00C87EDF" w:rsidP="001E0880">
            <w:pPr>
              <w:snapToGrid w:val="0"/>
              <w:rPr>
                <w:rFonts w:ascii="Meiryo UI" w:eastAsia="Meiryo UI" w:hAnsi="Meiryo UI" w:cs="Meiryo UI"/>
                <w:b/>
                <w:sz w:val="22"/>
                <w:szCs w:val="24"/>
              </w:rPr>
            </w:pPr>
            <w:r>
              <w:rPr>
                <w:rFonts w:ascii="Meiryo UI" w:eastAsia="Meiryo UI" w:hAnsi="Meiryo UI" w:cs="Meiryo UI"/>
                <w:noProof/>
                <w:sz w:val="24"/>
                <w:szCs w:val="24"/>
              </w:rPr>
              <mc:AlternateContent>
                <mc:Choice Requires="wps">
                  <w:drawing>
                    <wp:anchor distT="0" distB="0" distL="114300" distR="114300" simplePos="0" relativeHeight="252175360" behindDoc="0" locked="0" layoutInCell="1" allowOverlap="1" wp14:anchorId="3E319BA3" wp14:editId="102C9169">
                      <wp:simplePos x="0" y="0"/>
                      <wp:positionH relativeFrom="column">
                        <wp:posOffset>-635</wp:posOffset>
                      </wp:positionH>
                      <wp:positionV relativeFrom="paragraph">
                        <wp:posOffset>-22225</wp:posOffset>
                      </wp:positionV>
                      <wp:extent cx="986790" cy="223520"/>
                      <wp:effectExtent l="0" t="0" r="3810" b="5080"/>
                      <wp:wrapNone/>
                      <wp:docPr id="29" name="角丸四角形 29"/>
                      <wp:cNvGraphicFramePr/>
                      <a:graphic xmlns:a="http://schemas.openxmlformats.org/drawingml/2006/main">
                        <a:graphicData uri="http://schemas.microsoft.com/office/word/2010/wordprocessingShape">
                          <wps:wsp>
                            <wps:cNvSpPr/>
                            <wps:spPr>
                              <a:xfrm>
                                <a:off x="0" y="0"/>
                                <a:ext cx="986790" cy="223520"/>
                              </a:xfrm>
                              <a:prstGeom prst="roundRect">
                                <a:avLst>
                                  <a:gd name="adj" fmla="val 50000"/>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87EDF" w:rsidRPr="00C87EDF" w:rsidRDefault="00C87EDF" w:rsidP="00C87EDF">
                                  <w:pPr>
                                    <w:spacing w:line="240" w:lineRule="exact"/>
                                    <w:jc w:val="center"/>
                                    <w:rPr>
                                      <w:rFonts w:ascii="Meiryo UI" w:eastAsia="Meiryo UI" w:hAnsi="Meiryo UI"/>
                                      <w:b/>
                                      <w:sz w:val="24"/>
                                    </w:rPr>
                                  </w:pPr>
                                  <w:r w:rsidRPr="00C87EDF">
                                    <w:rPr>
                                      <w:rFonts w:ascii="Meiryo UI" w:eastAsia="Meiryo UI" w:hAnsi="Meiryo UI" w:hint="eastAsia"/>
                                      <w:b/>
                                      <w:sz w:val="24"/>
                                    </w:rPr>
                                    <w:t>施策の</w:t>
                                  </w:r>
                                  <w:r w:rsidRPr="00C87EDF">
                                    <w:rPr>
                                      <w:rFonts w:ascii="Meiryo UI" w:eastAsia="Meiryo UI" w:hAnsi="Meiryo UI"/>
                                      <w:b/>
                                      <w:sz w:val="24"/>
                                    </w:rPr>
                                    <w:t>柱</w:t>
                                  </w:r>
                                  <w:r>
                                    <w:rPr>
                                      <w:rFonts w:ascii="Meiryo UI" w:eastAsia="Meiryo UI" w:hAnsi="Meiryo UI" w:hint="eastAsia"/>
                                      <w:b/>
                                      <w:sz w:val="24"/>
                                    </w:rPr>
                                    <w:t>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19BA3" id="角丸四角形 29" o:spid="_x0000_s1055" style="position:absolute;left:0;text-align:left;margin-left:-.05pt;margin-top:-1.75pt;width:77.7pt;height:17.6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" fillcolor="#0070c0" stroked="f" strokeweight="2pt">
                      <v:textbox inset="0,0,0,0">
                        <w:txbxContent>
                          <w:p w:rsidR="00C87EDF" w:rsidRPr="00C87EDF" w:rsidRDefault="00C87EDF" w:rsidP="00C87EDF">
                            <w:pPr>
                              <w:spacing w:line="240" w:lineRule="exact"/>
                              <w:jc w:val="center"/>
                              <w:rPr>
                                <w:rFonts w:ascii="Meiryo UI" w:eastAsia="Meiryo UI" w:hAnsi="Meiryo UI"/>
                                <w:b/>
                                <w:sz w:val="24"/>
                              </w:rPr>
                            </w:pPr>
                            <w:r w:rsidRPr="00C87EDF">
                              <w:rPr>
                                <w:rFonts w:ascii="Meiryo UI" w:eastAsia="Meiryo UI" w:hAnsi="Meiryo UI" w:hint="eastAsia"/>
                                <w:b/>
                                <w:sz w:val="24"/>
                              </w:rPr>
                              <w:t>施策の</w:t>
                            </w:r>
                            <w:r w:rsidRPr="00C87EDF">
                              <w:rPr>
                                <w:rFonts w:ascii="Meiryo UI" w:eastAsia="Meiryo UI" w:hAnsi="Meiryo UI"/>
                                <w:b/>
                                <w:sz w:val="24"/>
                              </w:rPr>
                              <w:t>柱</w:t>
                            </w:r>
                            <w:r>
                              <w:rPr>
                                <w:rFonts w:ascii="Meiryo UI" w:eastAsia="Meiryo UI" w:hAnsi="Meiryo UI" w:hint="eastAsia"/>
                                <w:b/>
                                <w:sz w:val="24"/>
                              </w:rPr>
                              <w:t>４</w:t>
                            </w:r>
                          </w:p>
                        </w:txbxContent>
                      </v:textbox>
                    </v:roundrect>
                  </w:pict>
                </mc:Fallback>
              </mc:AlternateContent>
            </w:r>
          </w:p>
          <w:p w:rsidR="00EE2D66" w:rsidRPr="009D677D" w:rsidRDefault="00EE2D66" w:rsidP="001E0880">
            <w:pPr>
              <w:snapToGrid w:val="0"/>
              <w:rPr>
                <w:rFonts w:ascii="Meiryo UI" w:eastAsia="Meiryo UI" w:hAnsi="Meiryo UI" w:cs="Meiryo UI"/>
                <w:sz w:val="22"/>
                <w:szCs w:val="24"/>
              </w:rPr>
            </w:pPr>
            <w:r w:rsidRPr="009D677D">
              <w:rPr>
                <w:rFonts w:ascii="Meiryo UI" w:eastAsia="Meiryo UI" w:hAnsi="Meiryo UI" w:cs="Meiryo UI" w:hint="eastAsia"/>
                <w:sz w:val="22"/>
                <w:szCs w:val="24"/>
              </w:rPr>
              <w:t>事業者の自主的な取組の促進</w:t>
            </w:r>
          </w:p>
        </w:tc>
        <w:tc>
          <w:tcPr>
            <w:tcW w:w="6036" w:type="dxa"/>
            <w:vAlign w:val="center"/>
          </w:tcPr>
          <w:p w:rsidR="00EE2D66" w:rsidRPr="009D677D" w:rsidRDefault="00EE2D66" w:rsidP="00F97739">
            <w:pPr>
              <w:snapToGrid w:val="0"/>
              <w:spacing w:line="360" w:lineRule="exact"/>
              <w:rPr>
                <w:rFonts w:ascii="Meiryo UI" w:eastAsia="Meiryo UI" w:hAnsi="Meiryo UI" w:cs="Meiryo UI"/>
                <w:sz w:val="22"/>
                <w:szCs w:val="24"/>
              </w:rPr>
            </w:pPr>
            <w:r w:rsidRPr="009D677D">
              <w:rPr>
                <w:rFonts w:ascii="Meiryo UI" w:eastAsia="Meiryo UI" w:hAnsi="Meiryo UI" w:cs="Meiryo UI" w:hint="eastAsia"/>
                <w:sz w:val="22"/>
                <w:szCs w:val="24"/>
              </w:rPr>
              <w:t>(</w:t>
            </w:r>
            <w:r w:rsidRPr="009D677D">
              <w:rPr>
                <w:rFonts w:ascii="Meiryo UI" w:eastAsia="Meiryo UI" w:hAnsi="Meiryo UI" w:cs="Meiryo UI"/>
                <w:sz w:val="22"/>
                <w:szCs w:val="24"/>
              </w:rPr>
              <w:t>1)</w:t>
            </w:r>
            <w:r w:rsidRPr="009D677D">
              <w:rPr>
                <w:rFonts w:ascii="Meiryo UI" w:eastAsia="Meiryo UI" w:hAnsi="Meiryo UI" w:cs="Meiryo UI" w:hint="eastAsia"/>
                <w:sz w:val="22"/>
                <w:szCs w:val="24"/>
              </w:rPr>
              <w:t>生産段階における支援</w:t>
            </w:r>
          </w:p>
          <w:p w:rsidR="00EE2D66" w:rsidRPr="009D677D" w:rsidRDefault="00132819" w:rsidP="00F97739">
            <w:pPr>
              <w:snapToGrid w:val="0"/>
              <w:spacing w:line="360" w:lineRule="exact"/>
              <w:rPr>
                <w:rFonts w:ascii="Meiryo UI" w:eastAsia="Meiryo UI" w:hAnsi="Meiryo UI" w:cs="Meiryo UI"/>
                <w:sz w:val="22"/>
                <w:szCs w:val="24"/>
              </w:rPr>
            </w:pPr>
            <w:r w:rsidRPr="00132819">
              <w:rPr>
                <w:rFonts w:ascii="Meiryo UI" w:eastAsia="Meiryo UI" w:hAnsi="Meiryo UI" w:cs="Meiryo UI"/>
                <w:noProof/>
                <w:sz w:val="24"/>
                <w:szCs w:val="24"/>
              </w:rPr>
              <mc:AlternateContent>
                <mc:Choice Requires="wps">
                  <w:drawing>
                    <wp:anchor distT="45720" distB="45720" distL="114300" distR="114300" simplePos="0" relativeHeight="252160000" behindDoc="0" locked="0" layoutInCell="1" allowOverlap="1" wp14:anchorId="60256B18" wp14:editId="168A4F8A">
                      <wp:simplePos x="0" y="0"/>
                      <wp:positionH relativeFrom="column">
                        <wp:posOffset>3359150</wp:posOffset>
                      </wp:positionH>
                      <wp:positionV relativeFrom="paragraph">
                        <wp:posOffset>26670</wp:posOffset>
                      </wp:positionV>
                      <wp:extent cx="363855" cy="17907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79070"/>
                              </a:xfrm>
                              <a:prstGeom prst="rect">
                                <a:avLst/>
                              </a:prstGeom>
                              <a:solidFill>
                                <a:srgbClr val="0070C0"/>
                              </a:solidFill>
                              <a:ln w="9525">
                                <a:noFill/>
                                <a:miter lim="800000"/>
                                <a:headEnd/>
                                <a:tailEnd/>
                              </a:ln>
                            </wps:spPr>
                            <wps:txbx>
                              <w:txbxContent>
                                <w:p w:rsidR="00132819" w:rsidRPr="00B064A5" w:rsidRDefault="00132819" w:rsidP="00132819">
                                  <w:pPr>
                                    <w:spacing w:line="280" w:lineRule="exact"/>
                                    <w:jc w:val="center"/>
                                    <w:rPr>
                                      <w:b/>
                                      <w:color w:val="FFFFFF" w:themeColor="background1"/>
                                    </w:rPr>
                                  </w:pPr>
                                  <w:r w:rsidRPr="00B064A5">
                                    <w:rPr>
                                      <w:rFonts w:ascii="Meiryo UI" w:eastAsia="Meiryo UI" w:hAnsi="Meiryo UI" w:cs="Meiryo UI" w:hint="eastAsia"/>
                                      <w:b/>
                                      <w:color w:val="FFFFFF" w:themeColor="background1"/>
                                      <w:sz w:val="24"/>
                                      <w:szCs w:val="24"/>
                                    </w:rPr>
                                    <w:t>重点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56B18" id="_x0000_s1056" type="#_x0000_t202" style="position:absolute;left:0;text-align:left;margin-left:264.5pt;margin-top:2.1pt;width:28.65pt;height:14.1pt;z-index:25216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" fillcolor="#0070c0" stroked="f">
                      <v:textbox inset="0,0,0,0">
                        <w:txbxContent>
                          <w:p w:rsidR="00132819" w:rsidRPr="00B064A5" w:rsidRDefault="00132819" w:rsidP="00132819">
                            <w:pPr>
                              <w:spacing w:line="280" w:lineRule="exact"/>
                              <w:jc w:val="center"/>
                              <w:rPr>
                                <w:b/>
                                <w:color w:val="FFFFFF" w:themeColor="background1"/>
                              </w:rPr>
                            </w:pPr>
                            <w:r w:rsidRPr="00B064A5">
                              <w:rPr>
                                <w:rFonts w:ascii="Meiryo UI" w:eastAsia="Meiryo UI" w:hAnsi="Meiryo UI" w:cs="Meiryo UI" w:hint="eastAsia"/>
                                <w:b/>
                                <w:color w:val="FFFFFF" w:themeColor="background1"/>
                                <w:sz w:val="24"/>
                                <w:szCs w:val="24"/>
                              </w:rPr>
                              <w:t>重点</w:t>
                            </w:r>
                          </w:p>
                        </w:txbxContent>
                      </v:textbox>
                    </v:shape>
                  </w:pict>
                </mc:Fallback>
              </mc:AlternateContent>
            </w:r>
            <w:r w:rsidR="00EE2D66" w:rsidRPr="009D677D">
              <w:rPr>
                <w:rFonts w:ascii="Meiryo UI" w:eastAsia="Meiryo UI" w:hAnsi="Meiryo UI" w:cs="Meiryo UI"/>
                <w:sz w:val="22"/>
                <w:szCs w:val="24"/>
              </w:rPr>
              <w:t>(2)</w:t>
            </w:r>
            <w:r w:rsidR="00EE2D66" w:rsidRPr="009D677D">
              <w:rPr>
                <w:rFonts w:ascii="Meiryo UI" w:eastAsia="Meiryo UI" w:hAnsi="Meiryo UI" w:cs="Meiryo UI" w:hint="eastAsia"/>
                <w:sz w:val="22"/>
                <w:szCs w:val="24"/>
              </w:rPr>
              <w:t>HACCPの取組支援をはじめとする自主衛生管理の推進</w:t>
            </w:r>
          </w:p>
          <w:p w:rsidR="00EE2D66" w:rsidRPr="009D677D" w:rsidRDefault="00EE2D66" w:rsidP="00F97739">
            <w:pPr>
              <w:snapToGrid w:val="0"/>
              <w:spacing w:line="360" w:lineRule="exact"/>
              <w:rPr>
                <w:rFonts w:ascii="Meiryo UI" w:eastAsia="Meiryo UI" w:hAnsi="Meiryo UI" w:cs="Meiryo UI"/>
                <w:sz w:val="22"/>
                <w:szCs w:val="24"/>
              </w:rPr>
            </w:pPr>
            <w:r w:rsidRPr="009D677D">
              <w:rPr>
                <w:rFonts w:ascii="Meiryo UI" w:eastAsia="Meiryo UI" w:hAnsi="Meiryo UI" w:cs="Meiryo UI"/>
                <w:sz w:val="22"/>
                <w:szCs w:val="24"/>
              </w:rPr>
              <w:t>(3)</w:t>
            </w:r>
            <w:r w:rsidRPr="009D677D">
              <w:rPr>
                <w:rFonts w:ascii="Meiryo UI" w:eastAsia="Meiryo UI" w:hAnsi="Meiryo UI" w:cs="Meiryo UI" w:hint="eastAsia"/>
                <w:sz w:val="22"/>
                <w:szCs w:val="24"/>
              </w:rPr>
              <w:t>顕彰の実施</w:t>
            </w:r>
          </w:p>
        </w:tc>
      </w:tr>
    </w:tbl>
    <w:p w:rsidR="009D677D" w:rsidRDefault="00132819" w:rsidP="001E0880">
      <w:pPr>
        <w:snapToGrid w:val="0"/>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2155904" behindDoc="0" locked="0" layoutInCell="1" allowOverlap="1">
            <wp:simplePos x="0" y="0"/>
            <wp:positionH relativeFrom="column">
              <wp:posOffset>1233170</wp:posOffset>
            </wp:positionH>
            <wp:positionV relativeFrom="paragraph">
              <wp:posOffset>98425</wp:posOffset>
            </wp:positionV>
            <wp:extent cx="3181350" cy="3163806"/>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1350" cy="31638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77D" w:rsidRDefault="009D677D" w:rsidP="001E0880">
      <w:pPr>
        <w:snapToGrid w:val="0"/>
        <w:rPr>
          <w:rFonts w:ascii="Meiryo UI" w:eastAsia="Meiryo UI" w:hAnsi="Meiryo UI" w:cs="Meiryo UI"/>
          <w:sz w:val="24"/>
          <w:szCs w:val="24"/>
        </w:rPr>
      </w:pPr>
    </w:p>
    <w:p w:rsidR="007B6BFD" w:rsidRDefault="007B6BFD" w:rsidP="001E0880">
      <w:pPr>
        <w:snapToGrid w:val="0"/>
        <w:rPr>
          <w:rFonts w:ascii="Meiryo UI" w:eastAsia="Meiryo UI" w:hAnsi="Meiryo UI" w:cs="Meiryo UI"/>
          <w:sz w:val="24"/>
          <w:szCs w:val="24"/>
        </w:rPr>
      </w:pPr>
    </w:p>
    <w:p w:rsidR="007B6BFD" w:rsidRDefault="007B6BFD" w:rsidP="001E0880">
      <w:pPr>
        <w:snapToGrid w:val="0"/>
        <w:rPr>
          <w:rFonts w:ascii="Meiryo UI" w:eastAsia="Meiryo UI" w:hAnsi="Meiryo UI" w:cs="Meiryo UI"/>
          <w:sz w:val="24"/>
          <w:szCs w:val="24"/>
        </w:rPr>
      </w:pPr>
    </w:p>
    <w:p w:rsidR="007B6BFD" w:rsidRDefault="007B6BFD" w:rsidP="001E0880">
      <w:pPr>
        <w:snapToGrid w:val="0"/>
        <w:rPr>
          <w:rFonts w:ascii="Meiryo UI" w:eastAsia="Meiryo UI" w:hAnsi="Meiryo UI" w:cs="Meiryo UI"/>
          <w:sz w:val="24"/>
          <w:szCs w:val="24"/>
        </w:rPr>
      </w:pPr>
    </w:p>
    <w:p w:rsidR="007B6BFD" w:rsidRDefault="007B6BFD" w:rsidP="001E0880">
      <w:pPr>
        <w:snapToGrid w:val="0"/>
        <w:rPr>
          <w:rFonts w:ascii="Meiryo UI" w:eastAsia="Meiryo UI" w:hAnsi="Meiryo UI" w:cs="Meiryo UI"/>
          <w:sz w:val="24"/>
          <w:szCs w:val="24"/>
        </w:rPr>
      </w:pPr>
    </w:p>
    <w:p w:rsidR="007B6BFD" w:rsidRDefault="007B6BFD" w:rsidP="001E0880">
      <w:pPr>
        <w:snapToGrid w:val="0"/>
        <w:rPr>
          <w:rFonts w:ascii="Meiryo UI" w:eastAsia="Meiryo UI" w:hAnsi="Meiryo UI" w:cs="Meiryo UI"/>
          <w:sz w:val="24"/>
          <w:szCs w:val="24"/>
        </w:rPr>
      </w:pPr>
    </w:p>
    <w:p w:rsidR="003B00A0" w:rsidRDefault="003B00A0" w:rsidP="003B00A0">
      <w:pPr>
        <w:rPr>
          <w:rFonts w:ascii="Meiryo UI" w:eastAsia="Meiryo UI" w:hAnsi="Meiryo UI" w:cs="Meiryo UI"/>
          <w:sz w:val="32"/>
          <w:szCs w:val="32"/>
        </w:rPr>
      </w:pPr>
    </w:p>
    <w:p w:rsidR="003B00A0" w:rsidRDefault="003B00A0" w:rsidP="003B00A0">
      <w:pPr>
        <w:rPr>
          <w:rFonts w:ascii="Meiryo UI" w:eastAsia="Meiryo UI" w:hAnsi="Meiryo UI" w:cs="Meiryo UI"/>
          <w:sz w:val="32"/>
          <w:szCs w:val="32"/>
        </w:rPr>
      </w:pPr>
    </w:p>
    <w:p w:rsidR="00A74B69" w:rsidRDefault="006A209D" w:rsidP="003B00A0">
      <w:pPr>
        <w:rPr>
          <w:rFonts w:ascii="Meiryo UI" w:eastAsia="Meiryo UI" w:hAnsi="Meiryo UI" w:cs="Meiryo UI"/>
          <w:color w:val="FFFFFF" w:themeColor="background1"/>
          <w:sz w:val="32"/>
          <w:szCs w:val="32"/>
        </w:rPr>
      </w:pPr>
      <w:r w:rsidRPr="006A209D">
        <w:rPr>
          <w:rFonts w:ascii="Meiryo UI" w:eastAsia="Meiryo UI" w:hAnsi="Meiryo UI" w:cs="Meiryo UI" w:hint="eastAsia"/>
          <w:color w:val="FFFFFF" w:themeColor="background1"/>
          <w:sz w:val="32"/>
          <w:szCs w:val="32"/>
        </w:rPr>
        <w:t xml:space="preserve">　　　　　　　　　</w:t>
      </w:r>
    </w:p>
    <w:p w:rsidR="0033570A" w:rsidRDefault="00683D43" w:rsidP="0033570A">
      <w:pPr>
        <w:shd w:val="clear" w:color="auto" w:fill="17365D" w:themeFill="text2" w:themeFillShade="BF"/>
        <w:ind w:firstLine="180"/>
        <w:rPr>
          <w:rFonts w:ascii="Meiryo UI" w:eastAsia="Meiryo UI" w:hAnsi="Meiryo UI" w:cs="Meiryo UI"/>
          <w:b/>
          <w:sz w:val="28"/>
          <w:szCs w:val="32"/>
        </w:rPr>
      </w:pPr>
      <w:r w:rsidRPr="00683D43">
        <w:rPr>
          <w:rFonts w:ascii="Meiryo UI" w:eastAsia="Meiryo UI" w:hAnsi="Meiryo UI" w:cs="Meiryo UI" w:hint="eastAsia"/>
          <w:b/>
          <w:sz w:val="28"/>
          <w:szCs w:val="32"/>
        </w:rPr>
        <w:lastRenderedPageBreak/>
        <w:t>施策の柱１　生産から消費に至る各段階での食の安全性の確保</w:t>
      </w:r>
    </w:p>
    <w:p w:rsidR="00602C5F" w:rsidRPr="00683D43" w:rsidRDefault="006A209D" w:rsidP="0033570A">
      <w:pPr>
        <w:spacing w:line="360" w:lineRule="exact"/>
        <w:ind w:firstLine="181"/>
        <w:rPr>
          <w:rFonts w:ascii="Meiryo UI" w:eastAsia="Meiryo UI" w:hAnsi="Meiryo UI" w:cs="Meiryo UI"/>
          <w:sz w:val="24"/>
          <w:szCs w:val="24"/>
        </w:rPr>
      </w:pPr>
      <w:r w:rsidRPr="00683D43">
        <w:rPr>
          <w:rFonts w:ascii="Meiryo UI" w:eastAsia="Meiryo UI" w:hAnsi="Meiryo UI" w:cs="Meiryo UI" w:hint="eastAsia"/>
          <w:sz w:val="24"/>
          <w:szCs w:val="24"/>
        </w:rPr>
        <w:t>生産から消費に至る各段階において、関係法令に基づき監視指導や検査を行い</w:t>
      </w:r>
      <w:r w:rsidR="0031663D" w:rsidRPr="00683D43">
        <w:rPr>
          <w:rFonts w:ascii="Meiryo UI" w:eastAsia="Meiryo UI" w:hAnsi="Meiryo UI" w:cs="Meiryo UI" w:hint="eastAsia"/>
          <w:sz w:val="24"/>
          <w:szCs w:val="24"/>
        </w:rPr>
        <w:t>ます。</w:t>
      </w:r>
    </w:p>
    <w:p w:rsidR="001A0FBA" w:rsidRPr="00602C5F" w:rsidRDefault="005A7CD3" w:rsidP="001A0FBA">
      <w:pPr>
        <w:spacing w:line="360" w:lineRule="exact"/>
        <w:rPr>
          <w:rFonts w:ascii="HG丸ｺﾞｼｯｸM-PRO" w:eastAsia="HG丸ｺﾞｼｯｸM-PRO" w:hAnsi="HG丸ｺﾞｼｯｸM-PRO" w:cs="Meiryo UI"/>
          <w:sz w:val="24"/>
          <w:szCs w:val="24"/>
        </w:rPr>
      </w:pPr>
      <w:r>
        <w:rPr>
          <w:rFonts w:ascii="Meiryo UI" w:eastAsia="Meiryo UI" w:hAnsi="Meiryo UI" w:cs="Meiryo UI" w:hint="eastAsia"/>
          <w:noProof/>
          <w:sz w:val="24"/>
          <w:szCs w:val="28"/>
        </w:rPr>
        <w:drawing>
          <wp:anchor distT="0" distB="0" distL="114300" distR="114300" simplePos="0" relativeHeight="252140544" behindDoc="0" locked="0" layoutInCell="1" allowOverlap="1">
            <wp:simplePos x="0" y="0"/>
            <wp:positionH relativeFrom="column">
              <wp:posOffset>313004</wp:posOffset>
            </wp:positionH>
            <wp:positionV relativeFrom="paragraph">
              <wp:posOffset>38735</wp:posOffset>
            </wp:positionV>
            <wp:extent cx="4400570" cy="1728000"/>
            <wp:effectExtent l="0" t="0" r="0"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0570"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663D" w:rsidRDefault="0031663D" w:rsidP="001A0FBA">
      <w:pPr>
        <w:spacing w:line="360" w:lineRule="exact"/>
        <w:rPr>
          <w:rFonts w:ascii="HG丸ｺﾞｼｯｸM-PRO" w:eastAsia="HG丸ｺﾞｼｯｸM-PRO" w:hAnsi="HG丸ｺﾞｼｯｸM-PRO" w:cs="Meiryo UI"/>
          <w:sz w:val="24"/>
          <w:szCs w:val="24"/>
        </w:rPr>
      </w:pPr>
    </w:p>
    <w:p w:rsidR="003B00A0" w:rsidRDefault="003B00A0" w:rsidP="001A0FBA">
      <w:pPr>
        <w:spacing w:line="360" w:lineRule="exact"/>
        <w:rPr>
          <w:rFonts w:ascii="Meiryo UI" w:eastAsia="Meiryo UI" w:hAnsi="Meiryo UI" w:cs="Meiryo UI"/>
          <w:sz w:val="32"/>
          <w:szCs w:val="32"/>
        </w:rPr>
      </w:pPr>
    </w:p>
    <w:p w:rsidR="001A0FBA" w:rsidRDefault="009655AA" w:rsidP="001A0FBA">
      <w:pPr>
        <w:spacing w:line="360" w:lineRule="exact"/>
        <w:rPr>
          <w:rFonts w:ascii="Meiryo UI" w:eastAsia="Meiryo UI" w:hAnsi="Meiryo UI" w:cs="Meiryo UI"/>
          <w:sz w:val="32"/>
          <w:szCs w:val="32"/>
        </w:rPr>
      </w:pPr>
      <w:r>
        <w:rPr>
          <w:rFonts w:ascii="Meiryo UI" w:eastAsia="Meiryo UI" w:hAnsi="Meiryo UI" w:cs="Meiryo UI"/>
          <w:noProof/>
          <w:sz w:val="32"/>
          <w:szCs w:val="32"/>
        </w:rPr>
        <mc:AlternateContent>
          <mc:Choice Requires="wps">
            <w:drawing>
              <wp:anchor distT="0" distB="0" distL="114300" distR="114300" simplePos="0" relativeHeight="252141568" behindDoc="0" locked="0" layoutInCell="1" allowOverlap="1">
                <wp:simplePos x="0" y="0"/>
                <wp:positionH relativeFrom="column">
                  <wp:posOffset>4518236</wp:posOffset>
                </wp:positionH>
                <wp:positionV relativeFrom="paragraph">
                  <wp:posOffset>18768</wp:posOffset>
                </wp:positionV>
                <wp:extent cx="722489" cy="1061720"/>
                <wp:effectExtent l="457200" t="0" r="1905" b="5080"/>
                <wp:wrapNone/>
                <wp:docPr id="18" name="角丸四角形吹き出し 18"/>
                <wp:cNvGraphicFramePr/>
                <a:graphic xmlns:a="http://schemas.openxmlformats.org/drawingml/2006/main">
                  <a:graphicData uri="http://schemas.microsoft.com/office/word/2010/wordprocessingShape">
                    <wps:wsp>
                      <wps:cNvSpPr/>
                      <wps:spPr>
                        <a:xfrm>
                          <a:off x="0" y="0"/>
                          <a:ext cx="722489" cy="1061720"/>
                        </a:xfrm>
                        <a:prstGeom prst="wedgeRoundRectCallout">
                          <a:avLst>
                            <a:gd name="adj1" fmla="val -112193"/>
                            <a:gd name="adj2" fmla="val 8758"/>
                            <a:gd name="adj3" fmla="val 16667"/>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55AA" w:rsidRPr="009655AA" w:rsidRDefault="009655AA" w:rsidP="002616CC">
                            <w:pPr>
                              <w:spacing w:line="280" w:lineRule="exact"/>
                              <w:jc w:val="center"/>
                              <w:rPr>
                                <w:rFonts w:ascii="Meiryo UI" w:eastAsia="Meiryo UI" w:hAnsi="Meiryo UI"/>
                                <w:color w:val="000000" w:themeColor="text1"/>
                              </w:rPr>
                            </w:pPr>
                            <w:r w:rsidRPr="009655AA">
                              <w:rPr>
                                <w:rFonts w:ascii="Meiryo UI" w:eastAsia="Meiryo UI" w:hAnsi="Meiryo UI" w:hint="eastAsia"/>
                                <w:color w:val="000000" w:themeColor="text1"/>
                              </w:rPr>
                              <w:t>監視指導</w:t>
                            </w:r>
                          </w:p>
                          <w:p w:rsidR="009655AA" w:rsidRPr="009655AA" w:rsidRDefault="009655AA" w:rsidP="002616CC">
                            <w:pPr>
                              <w:spacing w:line="280" w:lineRule="exact"/>
                              <w:jc w:val="center"/>
                              <w:rPr>
                                <w:rFonts w:ascii="Meiryo UI" w:eastAsia="Meiryo UI" w:hAnsi="Meiryo UI"/>
                                <w:color w:val="000000" w:themeColor="text1"/>
                              </w:rPr>
                            </w:pPr>
                            <w:r w:rsidRPr="009655AA">
                              <w:rPr>
                                <w:rFonts w:ascii="Meiryo UI" w:eastAsia="Meiryo UI" w:hAnsi="Meiryo UI" w:hint="eastAsia"/>
                                <w:color w:val="000000" w:themeColor="text1"/>
                              </w:rPr>
                              <w:t>試験検査</w:t>
                            </w:r>
                          </w:p>
                          <w:p w:rsidR="009655AA" w:rsidRPr="009655AA" w:rsidRDefault="009655AA" w:rsidP="002616CC">
                            <w:pPr>
                              <w:spacing w:line="280" w:lineRule="exact"/>
                              <w:jc w:val="center"/>
                              <w:rPr>
                                <w:rFonts w:ascii="Meiryo UI" w:eastAsia="Meiryo UI" w:hAnsi="Meiryo UI"/>
                                <w:color w:val="000000" w:themeColor="text1"/>
                              </w:rPr>
                            </w:pPr>
                            <w:r w:rsidRPr="009655AA">
                              <w:rPr>
                                <w:rFonts w:ascii="Meiryo UI" w:eastAsia="Meiryo UI" w:hAnsi="Meiryo UI" w:hint="eastAsia"/>
                                <w:color w:val="000000" w:themeColor="text1"/>
                              </w:rPr>
                              <w:t>適正表示の</w:t>
                            </w:r>
                            <w:r w:rsidRPr="009655AA">
                              <w:rPr>
                                <w:rFonts w:ascii="Meiryo UI" w:eastAsia="Meiryo UI" w:hAnsi="Meiryo UI"/>
                                <w:color w:val="000000" w:themeColor="text1"/>
                              </w:rPr>
                              <w:t>指導</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 o:spid="_x0000_s1069" type="#_x0000_t62" style="position:absolute;left:0;text-align:left;margin-left:355.75pt;margin-top:1.5pt;width:56.9pt;height:83.6pt;z-index:2521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" adj="-13434,12692" fillcolor="#b6dde8 [1304]" stroked="f" strokeweight="2pt">
                <v:textbox style="layout-flow:vertical-ideographic" inset="0,0,0,0">
                  <w:txbxContent>
                    <w:p w:rsidR="009655AA" w:rsidRPr="009655AA" w:rsidRDefault="009655AA" w:rsidP="002616CC">
                      <w:pPr>
                        <w:spacing w:line="280" w:lineRule="exact"/>
                        <w:jc w:val="center"/>
                        <w:rPr>
                          <w:rFonts w:ascii="Meiryo UI" w:eastAsia="Meiryo UI" w:hAnsi="Meiryo UI"/>
                          <w:color w:val="000000" w:themeColor="text1"/>
                        </w:rPr>
                      </w:pPr>
                      <w:r w:rsidRPr="009655AA">
                        <w:rPr>
                          <w:rFonts w:ascii="Meiryo UI" w:eastAsia="Meiryo UI" w:hAnsi="Meiryo UI" w:hint="eastAsia"/>
                          <w:color w:val="000000" w:themeColor="text1"/>
                        </w:rPr>
                        <w:t>監視指導</w:t>
                      </w:r>
                    </w:p>
                    <w:p w:rsidR="009655AA" w:rsidRPr="009655AA" w:rsidRDefault="009655AA" w:rsidP="002616CC">
                      <w:pPr>
                        <w:spacing w:line="280" w:lineRule="exact"/>
                        <w:jc w:val="center"/>
                        <w:rPr>
                          <w:rFonts w:ascii="Meiryo UI" w:eastAsia="Meiryo UI" w:hAnsi="Meiryo UI"/>
                          <w:color w:val="000000" w:themeColor="text1"/>
                        </w:rPr>
                      </w:pPr>
                      <w:r w:rsidRPr="009655AA">
                        <w:rPr>
                          <w:rFonts w:ascii="Meiryo UI" w:eastAsia="Meiryo UI" w:hAnsi="Meiryo UI" w:hint="eastAsia"/>
                          <w:color w:val="000000" w:themeColor="text1"/>
                        </w:rPr>
                        <w:t>試験検査</w:t>
                      </w:r>
                    </w:p>
                    <w:p w:rsidR="009655AA" w:rsidRPr="009655AA" w:rsidRDefault="009655AA" w:rsidP="002616CC">
                      <w:pPr>
                        <w:spacing w:line="280" w:lineRule="exact"/>
                        <w:jc w:val="center"/>
                        <w:rPr>
                          <w:rFonts w:ascii="Meiryo UI" w:eastAsia="Meiryo UI" w:hAnsi="Meiryo UI" w:hint="eastAsia"/>
                          <w:color w:val="000000" w:themeColor="text1"/>
                        </w:rPr>
                      </w:pPr>
                      <w:r w:rsidRPr="009655AA">
                        <w:rPr>
                          <w:rFonts w:ascii="Meiryo UI" w:eastAsia="Meiryo UI" w:hAnsi="Meiryo UI" w:hint="eastAsia"/>
                          <w:color w:val="000000" w:themeColor="text1"/>
                        </w:rPr>
                        <w:t>適正表示の</w:t>
                      </w:r>
                      <w:r w:rsidRPr="009655AA">
                        <w:rPr>
                          <w:rFonts w:ascii="Meiryo UI" w:eastAsia="Meiryo UI" w:hAnsi="Meiryo UI"/>
                          <w:color w:val="000000" w:themeColor="text1"/>
                        </w:rPr>
                        <w:t>指導</w:t>
                      </w:r>
                    </w:p>
                  </w:txbxContent>
                </v:textbox>
              </v:shape>
            </w:pict>
          </mc:Fallback>
        </mc:AlternateContent>
      </w:r>
    </w:p>
    <w:p w:rsidR="00EF1481" w:rsidRDefault="00EF1481" w:rsidP="001A0FBA">
      <w:pPr>
        <w:spacing w:line="360" w:lineRule="exact"/>
        <w:rPr>
          <w:rFonts w:ascii="Meiryo UI" w:eastAsia="Meiryo UI" w:hAnsi="Meiryo UI" w:cs="Meiryo UI"/>
          <w:sz w:val="32"/>
          <w:szCs w:val="32"/>
        </w:rPr>
      </w:pPr>
    </w:p>
    <w:p w:rsidR="00EF1481" w:rsidRDefault="00EF1481" w:rsidP="001A0FBA">
      <w:pPr>
        <w:spacing w:line="360" w:lineRule="exact"/>
        <w:rPr>
          <w:rFonts w:ascii="Meiryo UI" w:eastAsia="Meiryo UI" w:hAnsi="Meiryo UI" w:cs="Meiryo UI"/>
          <w:sz w:val="32"/>
          <w:szCs w:val="32"/>
        </w:rPr>
      </w:pPr>
    </w:p>
    <w:p w:rsidR="00EF1481" w:rsidRDefault="00EF1481" w:rsidP="001A0FBA">
      <w:pPr>
        <w:spacing w:line="360" w:lineRule="exact"/>
        <w:rPr>
          <w:rFonts w:ascii="Meiryo UI" w:eastAsia="Meiryo UI" w:hAnsi="Meiryo UI" w:cs="Meiryo UI"/>
          <w:sz w:val="32"/>
          <w:szCs w:val="32"/>
        </w:rPr>
      </w:pPr>
    </w:p>
    <w:p w:rsidR="00EF1481" w:rsidRDefault="00EF1481" w:rsidP="001A0FBA">
      <w:pPr>
        <w:spacing w:line="360" w:lineRule="exact"/>
        <w:rPr>
          <w:rFonts w:ascii="Meiryo UI" w:eastAsia="Meiryo UI" w:hAnsi="Meiryo UI" w:cs="Meiryo UI"/>
          <w:sz w:val="32"/>
          <w:szCs w:val="32"/>
        </w:rPr>
      </w:pPr>
    </w:p>
    <w:p w:rsidR="00602C5F" w:rsidRPr="00966C2E" w:rsidRDefault="001A0FBA" w:rsidP="001A0FBA">
      <w:pPr>
        <w:pBdr>
          <w:bottom w:val="single" w:sz="4" w:space="1" w:color="auto"/>
        </w:pBdr>
        <w:spacing w:line="360" w:lineRule="exact"/>
        <w:rPr>
          <w:rFonts w:ascii="Meiryo UI" w:eastAsia="Meiryo UI" w:hAnsi="Meiryo UI" w:cs="Meiryo UI"/>
          <w:b/>
          <w:sz w:val="32"/>
          <w:szCs w:val="28"/>
        </w:rPr>
      </w:pPr>
      <w:r w:rsidRPr="00966C2E">
        <w:rPr>
          <w:rFonts w:ascii="Meiryo UI" w:eastAsia="Meiryo UI" w:hAnsi="Meiryo UI" w:cs="Meiryo UI" w:hint="eastAsia"/>
          <w:b/>
          <w:sz w:val="32"/>
          <w:szCs w:val="28"/>
        </w:rPr>
        <w:t>（１）監視指導</w:t>
      </w:r>
    </w:p>
    <w:p w:rsidR="00A5508F" w:rsidRDefault="00A5508F" w:rsidP="0079435E">
      <w:pPr>
        <w:spacing w:line="280" w:lineRule="exact"/>
        <w:ind w:leftChars="100" w:left="206" w:firstLineChars="100" w:firstLine="206"/>
        <w:rPr>
          <w:rFonts w:ascii="Meiryo UI" w:eastAsia="Meiryo UI" w:hAnsi="Meiryo UI" w:cs="Meiryo UI"/>
          <w:szCs w:val="28"/>
        </w:rPr>
      </w:pPr>
      <w:r w:rsidRPr="00A5508F">
        <w:rPr>
          <w:rFonts w:ascii="Meiryo UI" w:eastAsia="Meiryo UI" w:hAnsi="Meiryo UI" w:cs="Meiryo UI" w:hint="eastAsia"/>
          <w:szCs w:val="28"/>
        </w:rPr>
        <w:t>食品の安全性の確保は第一義的には食品関連事業者の責務ですが、その食品関連事業者の取組を確実なものとするため、府は、生産から消費に至るまでの一貫した監視、指導等を関係法令に基づき行います。</w:t>
      </w:r>
    </w:p>
    <w:p w:rsidR="001A0FBA" w:rsidRPr="005A7CD3" w:rsidRDefault="001A0FBA" w:rsidP="0079435E">
      <w:pPr>
        <w:spacing w:beforeLines="50" w:before="158"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①農薬の適正使用の推進</w:t>
      </w:r>
    </w:p>
    <w:p w:rsidR="001A0FBA" w:rsidRPr="00966C2E" w:rsidRDefault="001A0FBA"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②畜産農場における飼養衛生管理等の推進</w:t>
      </w:r>
    </w:p>
    <w:p w:rsidR="001A0FBA" w:rsidRPr="00966C2E" w:rsidRDefault="001A0FBA"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③養殖場等における魚類防疫の推進</w:t>
      </w:r>
    </w:p>
    <w:p w:rsidR="001A0FBA" w:rsidRPr="00966C2E" w:rsidRDefault="001A0FBA"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④大阪府食品衛生監視指導計画に基づく監視指導</w:t>
      </w:r>
    </w:p>
    <w:p w:rsidR="00602C5F" w:rsidRPr="00966C2E" w:rsidRDefault="001A0FBA" w:rsidP="0079435E">
      <w:pPr>
        <w:spacing w:afterLines="100" w:after="316"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⑤と畜場・大規模食鳥処理場における食肉</w:t>
      </w:r>
      <w:r w:rsidR="00B60444">
        <w:rPr>
          <w:rFonts w:ascii="Meiryo UI" w:eastAsia="Meiryo UI" w:hAnsi="Meiryo UI" w:cs="Meiryo UI" w:hint="eastAsia"/>
          <w:sz w:val="24"/>
          <w:szCs w:val="28"/>
        </w:rPr>
        <w:t>等</w:t>
      </w:r>
      <w:r w:rsidRPr="00966C2E">
        <w:rPr>
          <w:rFonts w:ascii="Meiryo UI" w:eastAsia="Meiryo UI" w:hAnsi="Meiryo UI" w:cs="Meiryo UI" w:hint="eastAsia"/>
          <w:sz w:val="24"/>
          <w:szCs w:val="28"/>
        </w:rPr>
        <w:t>の安全確保の推進</w:t>
      </w:r>
    </w:p>
    <w:p w:rsidR="001A0FBA" w:rsidRPr="00966C2E" w:rsidRDefault="001A0FBA" w:rsidP="001A0FBA">
      <w:pPr>
        <w:pBdr>
          <w:bottom w:val="single" w:sz="4" w:space="1" w:color="auto"/>
        </w:pBdr>
        <w:spacing w:line="360" w:lineRule="exact"/>
        <w:rPr>
          <w:rFonts w:ascii="Meiryo UI" w:eastAsia="Meiryo UI" w:hAnsi="Meiryo UI" w:cs="Meiryo UI"/>
          <w:b/>
          <w:sz w:val="32"/>
          <w:szCs w:val="28"/>
        </w:rPr>
      </w:pPr>
      <w:r w:rsidRPr="00966C2E">
        <w:rPr>
          <w:rFonts w:ascii="Meiryo UI" w:eastAsia="Meiryo UI" w:hAnsi="Meiryo UI" w:cs="Meiryo UI" w:hint="eastAsia"/>
          <w:b/>
          <w:sz w:val="32"/>
          <w:szCs w:val="28"/>
        </w:rPr>
        <w:t>（２）食品等の試験検査</w:t>
      </w:r>
    </w:p>
    <w:p w:rsidR="00A5508F" w:rsidRDefault="00A5508F" w:rsidP="0079435E">
      <w:pPr>
        <w:spacing w:line="280" w:lineRule="exact"/>
        <w:ind w:leftChars="100" w:left="206" w:firstLineChars="100" w:firstLine="206"/>
        <w:rPr>
          <w:rFonts w:ascii="Meiryo UI" w:eastAsia="Meiryo UI" w:hAnsi="Meiryo UI" w:cs="Meiryo UI"/>
          <w:szCs w:val="28"/>
        </w:rPr>
      </w:pPr>
      <w:r w:rsidRPr="00A5508F">
        <w:rPr>
          <w:rFonts w:ascii="Meiryo UI" w:eastAsia="Meiryo UI" w:hAnsi="Meiryo UI" w:cs="Meiryo UI" w:hint="eastAsia"/>
          <w:szCs w:val="28"/>
        </w:rPr>
        <w:t>食の安全性が確保されているかを確かめるために、府は、生産から消費に至るまでの各段階で、必要に応じ試験検査を行います。</w:t>
      </w:r>
    </w:p>
    <w:p w:rsidR="00966C2E" w:rsidRPr="00966C2E" w:rsidRDefault="00966C2E" w:rsidP="0079435E">
      <w:pPr>
        <w:spacing w:beforeLines="50" w:before="158"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⑥大阪府内産農産物の農薬使用状況等調査</w:t>
      </w: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⑦家畜(家きんを含む)における動物由来感染症の病原体保有状況調査</w:t>
      </w: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⑧鳥インフルエンザのサーベイランス</w:t>
      </w: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⑨養殖魚の水産用医薬品に係る調査</w:t>
      </w: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⑩貝毒対策の実施</w:t>
      </w: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⑪大阪府食品衛生監視指導計画に基づく食品等の試験検査</w:t>
      </w: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⑫農畜水産物の生産過程における法令遵守のための措置</w:t>
      </w:r>
    </w:p>
    <w:p w:rsidR="00602C5F" w:rsidRPr="00966C2E" w:rsidRDefault="00966C2E" w:rsidP="0079435E">
      <w:pPr>
        <w:spacing w:afterLines="100" w:after="316"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⑬無承認無許可医薬品（いわゆる健康食品）に係る医薬品成分検査</w:t>
      </w:r>
    </w:p>
    <w:p w:rsidR="00966C2E" w:rsidRPr="00966C2E" w:rsidRDefault="00966C2E" w:rsidP="00966C2E">
      <w:pPr>
        <w:pBdr>
          <w:bottom w:val="single" w:sz="4" w:space="1" w:color="auto"/>
        </w:pBdr>
        <w:spacing w:line="360" w:lineRule="exact"/>
        <w:rPr>
          <w:rFonts w:ascii="Meiryo UI" w:eastAsia="Meiryo UI" w:hAnsi="Meiryo UI" w:cs="Meiryo UI"/>
          <w:b/>
          <w:sz w:val="32"/>
          <w:szCs w:val="28"/>
        </w:rPr>
      </w:pPr>
      <w:r w:rsidRPr="00966C2E">
        <w:rPr>
          <w:rFonts w:ascii="Meiryo UI" w:eastAsia="Meiryo UI" w:hAnsi="Meiryo UI" w:cs="Meiryo UI" w:hint="eastAsia"/>
          <w:b/>
          <w:sz w:val="32"/>
          <w:szCs w:val="28"/>
        </w:rPr>
        <w:t>（３）食品表示の適正化の推進</w:t>
      </w:r>
    </w:p>
    <w:p w:rsidR="00A5508F" w:rsidRPr="00A5508F" w:rsidRDefault="00A5508F" w:rsidP="0079435E">
      <w:pPr>
        <w:spacing w:line="280" w:lineRule="exact"/>
        <w:ind w:firstLineChars="200" w:firstLine="412"/>
        <w:rPr>
          <w:rFonts w:ascii="Meiryo UI" w:eastAsia="Meiryo UI" w:hAnsi="Meiryo UI" w:cs="Meiryo UI"/>
          <w:szCs w:val="28"/>
        </w:rPr>
      </w:pPr>
      <w:r w:rsidRPr="00A5508F">
        <w:rPr>
          <w:rFonts w:ascii="Meiryo UI" w:eastAsia="Meiryo UI" w:hAnsi="Meiryo UI" w:cs="Meiryo UI" w:hint="eastAsia"/>
          <w:szCs w:val="28"/>
        </w:rPr>
        <w:t>食品等の表示は、府民が食品等を選択するうえでの目安となります。</w:t>
      </w:r>
    </w:p>
    <w:p w:rsidR="00A5508F" w:rsidRDefault="00A5508F" w:rsidP="0079435E">
      <w:pPr>
        <w:spacing w:line="280" w:lineRule="exact"/>
        <w:ind w:leftChars="100" w:left="206" w:firstLineChars="100" w:firstLine="206"/>
        <w:rPr>
          <w:rFonts w:ascii="Meiryo UI" w:eastAsia="Meiryo UI" w:hAnsi="Meiryo UI" w:cs="Meiryo UI"/>
          <w:szCs w:val="28"/>
        </w:rPr>
      </w:pPr>
      <w:r w:rsidRPr="00A5508F">
        <w:rPr>
          <w:rFonts w:ascii="Meiryo UI" w:eastAsia="Meiryo UI" w:hAnsi="Meiryo UI" w:cs="Meiryo UI" w:hint="eastAsia"/>
          <w:szCs w:val="28"/>
        </w:rPr>
        <w:t>府は、不適正な表示が行われないよう、法令に基づき、関係部局が連携しながら監視や指導を行うとともに、府民から寄せられた情報等をもとに調査を行い、違反事業者に対して改善指導を行います。</w:t>
      </w:r>
    </w:p>
    <w:p w:rsidR="00966C2E" w:rsidRPr="00966C2E" w:rsidRDefault="00966C2E" w:rsidP="0079435E">
      <w:pPr>
        <w:spacing w:beforeLines="50" w:before="158"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⑭食品表示関係法令に基づく適正表示の推進</w:t>
      </w: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⑮健康食品関係施設への監視指導</w:t>
      </w: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⑯米のDNA品種判別検査による表示内容の確認</w:t>
      </w:r>
    </w:p>
    <w:p w:rsidR="00683D43" w:rsidRDefault="00966C2E" w:rsidP="00A5508F">
      <w:pPr>
        <w:spacing w:line="360" w:lineRule="exact"/>
        <w:ind w:leftChars="413" w:left="851"/>
        <w:rPr>
          <w:rFonts w:ascii="Meiryo UI" w:eastAsia="Meiryo UI" w:hAnsi="Meiryo UI" w:cs="Meiryo UI"/>
          <w:sz w:val="32"/>
          <w:szCs w:val="32"/>
        </w:rPr>
      </w:pPr>
      <w:r w:rsidRPr="00966C2E">
        <w:rPr>
          <w:rFonts w:ascii="Meiryo UI" w:eastAsia="Meiryo UI" w:hAnsi="Meiryo UI" w:cs="Meiryo UI" w:hint="eastAsia"/>
          <w:sz w:val="24"/>
          <w:szCs w:val="28"/>
        </w:rPr>
        <w:t>⑰食品表示制度の普及推進</w:t>
      </w:r>
      <w:r w:rsidR="00683D43">
        <w:rPr>
          <w:rFonts w:ascii="Meiryo UI" w:eastAsia="Meiryo UI" w:hAnsi="Meiryo UI" w:cs="Meiryo UI"/>
          <w:sz w:val="32"/>
          <w:szCs w:val="32"/>
        </w:rPr>
        <w:br w:type="page"/>
      </w:r>
    </w:p>
    <w:p w:rsidR="0033570A" w:rsidRDefault="00683D43" w:rsidP="0033570A">
      <w:pPr>
        <w:shd w:val="clear" w:color="auto" w:fill="17365D" w:themeFill="text2" w:themeFillShade="BF"/>
        <w:ind w:firstLine="180"/>
        <w:rPr>
          <w:rFonts w:ascii="Meiryo UI" w:eastAsia="Meiryo UI" w:hAnsi="Meiryo UI" w:cs="Meiryo UI"/>
          <w:b/>
          <w:sz w:val="28"/>
          <w:szCs w:val="32"/>
        </w:rPr>
      </w:pPr>
      <w:r w:rsidRPr="00683D43">
        <w:rPr>
          <w:rFonts w:ascii="Meiryo UI" w:eastAsia="Meiryo UI" w:hAnsi="Meiryo UI" w:cs="Meiryo UI" w:hint="eastAsia"/>
          <w:b/>
          <w:sz w:val="28"/>
          <w:szCs w:val="32"/>
        </w:rPr>
        <w:lastRenderedPageBreak/>
        <w:t>施策の柱</w:t>
      </w:r>
      <w:r>
        <w:rPr>
          <w:rFonts w:ascii="Meiryo UI" w:eastAsia="Meiryo UI" w:hAnsi="Meiryo UI" w:cs="Meiryo UI" w:hint="eastAsia"/>
          <w:b/>
          <w:sz w:val="28"/>
          <w:szCs w:val="32"/>
        </w:rPr>
        <w:t>２</w:t>
      </w:r>
      <w:r w:rsidRPr="00683D43">
        <w:rPr>
          <w:rFonts w:ascii="Meiryo UI" w:eastAsia="Meiryo UI" w:hAnsi="Meiryo UI" w:cs="Meiryo UI" w:hint="eastAsia"/>
          <w:b/>
          <w:sz w:val="28"/>
          <w:szCs w:val="32"/>
        </w:rPr>
        <w:t xml:space="preserve">　</w:t>
      </w:r>
      <w:r>
        <w:rPr>
          <w:rFonts w:ascii="Meiryo UI" w:eastAsia="Meiryo UI" w:hAnsi="Meiryo UI" w:cs="Meiryo UI" w:hint="eastAsia"/>
          <w:b/>
          <w:sz w:val="28"/>
          <w:szCs w:val="32"/>
        </w:rPr>
        <w:t>健康被害の未然防止や拡大防止</w:t>
      </w:r>
    </w:p>
    <w:p w:rsidR="00683D43" w:rsidRDefault="00776C23" w:rsidP="0033570A">
      <w:pPr>
        <w:spacing w:line="360" w:lineRule="exact"/>
        <w:ind w:firstLine="181"/>
        <w:rPr>
          <w:rFonts w:ascii="Meiryo UI" w:eastAsia="Meiryo UI" w:hAnsi="Meiryo UI" w:cs="Meiryo UI"/>
          <w:sz w:val="24"/>
          <w:szCs w:val="24"/>
        </w:rPr>
      </w:pPr>
      <w:r>
        <w:rPr>
          <w:rFonts w:ascii="Meiryo UI" w:eastAsia="Meiryo UI" w:hAnsi="Meiryo UI" w:cs="Meiryo UI" w:hint="eastAsia"/>
          <w:sz w:val="24"/>
          <w:szCs w:val="24"/>
        </w:rPr>
        <w:t>健康への悪影響を未然に防止するため、</w:t>
      </w:r>
      <w:r w:rsidR="00683D43" w:rsidRPr="00683D43">
        <w:rPr>
          <w:rFonts w:ascii="Meiryo UI" w:eastAsia="Meiryo UI" w:hAnsi="Meiryo UI" w:cs="Meiryo UI" w:hint="eastAsia"/>
          <w:sz w:val="24"/>
          <w:szCs w:val="24"/>
        </w:rPr>
        <w:t>情報の収集や試験研究を行うとともに、緊急時に迅速・的確に対応するため、危機管理体制を確保します。</w:t>
      </w:r>
    </w:p>
    <w:p w:rsidR="00966C2E" w:rsidRDefault="00966C2E" w:rsidP="00683D43">
      <w:pPr>
        <w:spacing w:line="360" w:lineRule="exact"/>
        <w:ind w:firstLineChars="100" w:firstLine="236"/>
        <w:rPr>
          <w:rFonts w:ascii="Meiryo UI" w:eastAsia="Meiryo UI" w:hAnsi="Meiryo UI" w:cs="Meiryo UI"/>
          <w:sz w:val="24"/>
          <w:szCs w:val="24"/>
        </w:rPr>
      </w:pPr>
    </w:p>
    <w:p w:rsidR="00B60444" w:rsidRDefault="00B60444" w:rsidP="00683D43">
      <w:pPr>
        <w:spacing w:line="360" w:lineRule="exact"/>
        <w:ind w:firstLineChars="100" w:firstLine="236"/>
        <w:rPr>
          <w:rFonts w:ascii="Meiryo UI" w:eastAsia="Meiryo UI" w:hAnsi="Meiryo UI" w:cs="Meiryo UI"/>
          <w:sz w:val="24"/>
          <w:szCs w:val="24"/>
        </w:rPr>
      </w:pPr>
    </w:p>
    <w:p w:rsidR="00966C2E" w:rsidRPr="00966C2E" w:rsidRDefault="00966C2E" w:rsidP="00966C2E">
      <w:pPr>
        <w:pBdr>
          <w:bottom w:val="single" w:sz="4" w:space="1" w:color="auto"/>
        </w:pBdr>
        <w:spacing w:line="360" w:lineRule="exact"/>
        <w:rPr>
          <w:rFonts w:ascii="Meiryo UI" w:eastAsia="Meiryo UI" w:hAnsi="Meiryo UI" w:cs="Meiryo UI"/>
          <w:b/>
          <w:sz w:val="32"/>
          <w:szCs w:val="28"/>
        </w:rPr>
      </w:pPr>
      <w:r w:rsidRPr="00966C2E">
        <w:rPr>
          <w:rFonts w:ascii="Meiryo UI" w:eastAsia="Meiryo UI" w:hAnsi="Meiryo UI" w:cs="Meiryo UI" w:hint="eastAsia"/>
          <w:b/>
          <w:sz w:val="32"/>
          <w:szCs w:val="28"/>
        </w:rPr>
        <w:t>（１）</w:t>
      </w:r>
      <w:r>
        <w:rPr>
          <w:rFonts w:ascii="Meiryo UI" w:eastAsia="Meiryo UI" w:hAnsi="Meiryo UI" w:cs="Meiryo UI" w:hint="eastAsia"/>
          <w:b/>
          <w:sz w:val="32"/>
          <w:szCs w:val="28"/>
        </w:rPr>
        <w:t>情報の収集及び調査研究</w:t>
      </w:r>
    </w:p>
    <w:p w:rsidR="00A5508F" w:rsidRDefault="00A5508F" w:rsidP="0079435E">
      <w:pPr>
        <w:spacing w:line="280" w:lineRule="exact"/>
        <w:ind w:leftChars="100" w:left="206" w:firstLineChars="100" w:firstLine="206"/>
        <w:rPr>
          <w:rFonts w:ascii="Meiryo UI" w:eastAsia="Meiryo UI" w:hAnsi="Meiryo UI" w:cs="Meiryo UI"/>
          <w:szCs w:val="28"/>
        </w:rPr>
      </w:pPr>
      <w:r w:rsidRPr="00A5508F">
        <w:rPr>
          <w:rFonts w:ascii="Meiryo UI" w:eastAsia="Meiryo UI" w:hAnsi="Meiryo UI" w:cs="Meiryo UI" w:hint="eastAsia"/>
          <w:szCs w:val="28"/>
        </w:rPr>
        <w:t>府は食の安全安心に関する施策を適切に実施するため、食品に関する様々な相談や情報を広く収集するとともに、調査研究に取り組みます。</w:t>
      </w:r>
    </w:p>
    <w:p w:rsidR="0079435E" w:rsidRPr="00A5508F" w:rsidRDefault="00937D9C" w:rsidP="0079435E">
      <w:pPr>
        <w:spacing w:line="280" w:lineRule="exact"/>
        <w:ind w:leftChars="100" w:left="206" w:firstLineChars="100" w:firstLine="236"/>
        <w:rPr>
          <w:rFonts w:ascii="Meiryo UI" w:eastAsia="Meiryo UI" w:hAnsi="Meiryo UI" w:cs="Meiryo UI"/>
          <w:szCs w:val="28"/>
        </w:rPr>
      </w:pPr>
      <w:r>
        <w:rPr>
          <w:rFonts w:ascii="Meiryo UI" w:eastAsia="Meiryo UI" w:hAnsi="Meiryo UI" w:cs="Meiryo UI" w:hint="eastAsia"/>
          <w:noProof/>
          <w:sz w:val="24"/>
          <w:szCs w:val="28"/>
        </w:rPr>
        <w:drawing>
          <wp:anchor distT="0" distB="0" distL="114300" distR="114300" simplePos="0" relativeHeight="252135424" behindDoc="0" locked="0" layoutInCell="1" allowOverlap="1">
            <wp:simplePos x="0" y="0"/>
            <wp:positionH relativeFrom="column">
              <wp:posOffset>4224020</wp:posOffset>
            </wp:positionH>
            <wp:positionV relativeFrom="paragraph">
              <wp:posOffset>128270</wp:posOffset>
            </wp:positionV>
            <wp:extent cx="981075" cy="999077"/>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1075" cy="9990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C2E" w:rsidRPr="00310977"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⑱食品に関する相談への適切な対応</w:t>
      </w: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⑲食品監視指導のための調査研究の推進</w:t>
      </w:r>
    </w:p>
    <w:p w:rsidR="00966C2E" w:rsidRPr="00937D9C"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◎食の安全に関する研究の推進</w:t>
      </w:r>
    </w:p>
    <w:p w:rsidR="00966C2E" w:rsidRDefault="00966C2E" w:rsidP="00966C2E">
      <w:pPr>
        <w:spacing w:line="360" w:lineRule="exact"/>
        <w:rPr>
          <w:rFonts w:ascii="Meiryo UI" w:eastAsia="Meiryo UI" w:hAnsi="Meiryo UI" w:cs="Meiryo UI"/>
          <w:sz w:val="28"/>
          <w:szCs w:val="28"/>
        </w:rPr>
      </w:pPr>
    </w:p>
    <w:p w:rsidR="00966C2E" w:rsidRDefault="00966C2E" w:rsidP="00966C2E">
      <w:pPr>
        <w:spacing w:line="360" w:lineRule="exact"/>
        <w:rPr>
          <w:rFonts w:ascii="Meiryo UI" w:eastAsia="Meiryo UI" w:hAnsi="Meiryo UI" w:cs="Meiryo UI"/>
          <w:sz w:val="28"/>
          <w:szCs w:val="28"/>
        </w:rPr>
      </w:pPr>
    </w:p>
    <w:p w:rsidR="00B60444" w:rsidRPr="001A0FBA" w:rsidRDefault="00B60444" w:rsidP="00966C2E">
      <w:pPr>
        <w:spacing w:line="360" w:lineRule="exact"/>
        <w:rPr>
          <w:rFonts w:ascii="Meiryo UI" w:eastAsia="Meiryo UI" w:hAnsi="Meiryo UI" w:cs="Meiryo UI"/>
          <w:sz w:val="28"/>
          <w:szCs w:val="28"/>
        </w:rPr>
      </w:pPr>
    </w:p>
    <w:p w:rsidR="00966C2E" w:rsidRPr="00966C2E" w:rsidRDefault="00966C2E" w:rsidP="00966C2E">
      <w:pPr>
        <w:pBdr>
          <w:bottom w:val="single" w:sz="4" w:space="1" w:color="auto"/>
        </w:pBdr>
        <w:spacing w:line="360" w:lineRule="exact"/>
        <w:rPr>
          <w:rFonts w:ascii="Meiryo UI" w:eastAsia="Meiryo UI" w:hAnsi="Meiryo UI" w:cs="Meiryo UI"/>
          <w:b/>
          <w:sz w:val="32"/>
          <w:szCs w:val="28"/>
        </w:rPr>
      </w:pPr>
      <w:r w:rsidRPr="00966C2E">
        <w:rPr>
          <w:rFonts w:ascii="Meiryo UI" w:eastAsia="Meiryo UI" w:hAnsi="Meiryo UI" w:cs="Meiryo UI" w:hint="eastAsia"/>
          <w:b/>
          <w:sz w:val="32"/>
          <w:szCs w:val="28"/>
        </w:rPr>
        <w:t>（２）</w:t>
      </w:r>
      <w:r>
        <w:rPr>
          <w:rFonts w:ascii="Meiryo UI" w:eastAsia="Meiryo UI" w:hAnsi="Meiryo UI" w:cs="Meiryo UI" w:hint="eastAsia"/>
          <w:b/>
          <w:sz w:val="32"/>
          <w:szCs w:val="28"/>
        </w:rPr>
        <w:t>緊急時に迅速に対応できる体制の確保</w:t>
      </w:r>
    </w:p>
    <w:p w:rsidR="00A5508F" w:rsidRDefault="00A5508F" w:rsidP="0079435E">
      <w:pPr>
        <w:spacing w:line="280" w:lineRule="exact"/>
        <w:ind w:leftChars="100" w:left="206" w:firstLineChars="100" w:firstLine="206"/>
        <w:rPr>
          <w:rFonts w:ascii="Meiryo UI" w:eastAsia="Meiryo UI" w:hAnsi="Meiryo UI" w:cs="Meiryo UI"/>
          <w:szCs w:val="28"/>
        </w:rPr>
      </w:pPr>
      <w:r w:rsidRPr="00A5508F">
        <w:rPr>
          <w:rFonts w:ascii="Meiryo UI" w:eastAsia="Meiryo UI" w:hAnsi="Meiryo UI" w:cs="Meiryo UI" w:hint="eastAsia"/>
          <w:szCs w:val="28"/>
        </w:rPr>
        <w:t>食品による健康に重大な危害を及ぼす事態を可能な限り未然に防ぐとともに、健康被害が発生した場合、府民の生命、健康の保護を第一に考え、迅速かつ適切に対処するため、平常時から部局間の連携はもとより、関係機関等との連携、協力体制を確保します。また、必要に応じて対応マニュアルや体制の見直しを行います。</w:t>
      </w:r>
    </w:p>
    <w:p w:rsidR="0079435E" w:rsidRPr="00A5508F" w:rsidRDefault="0079435E" w:rsidP="0079435E">
      <w:pPr>
        <w:spacing w:line="280" w:lineRule="exact"/>
        <w:ind w:leftChars="100" w:left="206" w:firstLineChars="100" w:firstLine="206"/>
        <w:rPr>
          <w:rFonts w:ascii="Meiryo UI" w:eastAsia="Meiryo UI" w:hAnsi="Meiryo UI" w:cs="Meiryo UI"/>
          <w:szCs w:val="28"/>
        </w:rPr>
      </w:pP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⑳食中毒調査実施体制の確保</w:t>
      </w: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㉑災害発生時における食品衛生監視指導の実施</w:t>
      </w: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㉒健康食品等による健康被害相談への適切な対応</w:t>
      </w:r>
    </w:p>
    <w:p w:rsidR="00966C2E" w:rsidRPr="00966C2E" w:rsidRDefault="00937D9C" w:rsidP="00966C2E">
      <w:pPr>
        <w:spacing w:line="360" w:lineRule="exact"/>
        <w:ind w:leftChars="413" w:left="851"/>
        <w:rPr>
          <w:rFonts w:ascii="Meiryo UI" w:eastAsia="Meiryo UI" w:hAnsi="Meiryo UI" w:cs="Meiryo UI"/>
          <w:sz w:val="24"/>
          <w:szCs w:val="28"/>
        </w:rPr>
      </w:pPr>
      <w:r>
        <w:rPr>
          <w:rFonts w:ascii="Meiryo UI" w:eastAsia="Meiryo UI" w:hAnsi="Meiryo UI" w:cs="Meiryo UI"/>
          <w:noProof/>
          <w:sz w:val="28"/>
          <w:szCs w:val="28"/>
        </w:rPr>
        <w:drawing>
          <wp:anchor distT="0" distB="0" distL="114300" distR="114300" simplePos="0" relativeHeight="252136448" behindDoc="0" locked="0" layoutInCell="1" allowOverlap="1">
            <wp:simplePos x="0" y="0"/>
            <wp:positionH relativeFrom="column">
              <wp:posOffset>3345815</wp:posOffset>
            </wp:positionH>
            <wp:positionV relativeFrom="paragraph">
              <wp:posOffset>34290</wp:posOffset>
            </wp:positionV>
            <wp:extent cx="2477536" cy="113093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7536" cy="113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C2E" w:rsidRPr="00966C2E">
        <w:rPr>
          <w:rFonts w:ascii="Meiryo UI" w:eastAsia="Meiryo UI" w:hAnsi="Meiryo UI" w:cs="Meiryo UI" w:hint="eastAsia"/>
          <w:sz w:val="24"/>
          <w:szCs w:val="28"/>
        </w:rPr>
        <w:t>㉓貝毒発生時の体制の確保</w:t>
      </w:r>
    </w:p>
    <w:p w:rsidR="00966C2E" w:rsidRPr="00310977"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㉔特定家畜伝染病発生時の体制の確保</w:t>
      </w:r>
    </w:p>
    <w:p w:rsidR="00966C2E" w:rsidRDefault="00966C2E" w:rsidP="00966C2E">
      <w:pPr>
        <w:spacing w:line="360" w:lineRule="exact"/>
        <w:ind w:leftChars="413" w:left="851"/>
        <w:rPr>
          <w:rFonts w:ascii="Meiryo UI" w:eastAsia="Meiryo UI" w:hAnsi="Meiryo UI" w:cs="Meiryo UI"/>
          <w:sz w:val="28"/>
          <w:szCs w:val="28"/>
        </w:rPr>
      </w:pPr>
      <w:r w:rsidRPr="00966C2E">
        <w:rPr>
          <w:rFonts w:ascii="Meiryo UI" w:eastAsia="Meiryo UI" w:hAnsi="Meiryo UI" w:cs="Meiryo UI" w:hint="eastAsia"/>
          <w:sz w:val="24"/>
          <w:szCs w:val="28"/>
        </w:rPr>
        <w:t>㉕大阪府食の安全安心推進委員会の開催</w:t>
      </w:r>
    </w:p>
    <w:p w:rsidR="00966C2E" w:rsidRDefault="00966C2E" w:rsidP="00966C2E">
      <w:pPr>
        <w:spacing w:line="360" w:lineRule="exact"/>
        <w:rPr>
          <w:rFonts w:ascii="Meiryo UI" w:eastAsia="Meiryo UI" w:hAnsi="Meiryo UI" w:cs="Meiryo UI"/>
          <w:sz w:val="28"/>
          <w:szCs w:val="28"/>
        </w:rPr>
      </w:pPr>
    </w:p>
    <w:p w:rsidR="00966C2E" w:rsidRDefault="00966C2E" w:rsidP="00966C2E">
      <w:pPr>
        <w:spacing w:line="360" w:lineRule="exact"/>
        <w:rPr>
          <w:rFonts w:ascii="Meiryo UI" w:eastAsia="Meiryo UI" w:hAnsi="Meiryo UI" w:cs="Meiryo UI"/>
          <w:sz w:val="28"/>
          <w:szCs w:val="28"/>
        </w:rPr>
      </w:pPr>
    </w:p>
    <w:p w:rsidR="00B60444" w:rsidRPr="001A0FBA" w:rsidRDefault="00B60444" w:rsidP="00966C2E">
      <w:pPr>
        <w:spacing w:line="360" w:lineRule="exact"/>
        <w:rPr>
          <w:rFonts w:ascii="Meiryo UI" w:eastAsia="Meiryo UI" w:hAnsi="Meiryo UI" w:cs="Meiryo UI"/>
          <w:sz w:val="28"/>
          <w:szCs w:val="28"/>
        </w:rPr>
      </w:pPr>
    </w:p>
    <w:p w:rsidR="00966C2E" w:rsidRPr="00966C2E" w:rsidRDefault="00966C2E" w:rsidP="00966C2E">
      <w:pPr>
        <w:pBdr>
          <w:bottom w:val="single" w:sz="4" w:space="1" w:color="auto"/>
        </w:pBdr>
        <w:spacing w:line="360" w:lineRule="exact"/>
        <w:rPr>
          <w:rFonts w:ascii="Meiryo UI" w:eastAsia="Meiryo UI" w:hAnsi="Meiryo UI" w:cs="Meiryo UI"/>
          <w:b/>
          <w:sz w:val="32"/>
          <w:szCs w:val="28"/>
        </w:rPr>
      </w:pPr>
      <w:r w:rsidRPr="00966C2E">
        <w:rPr>
          <w:rFonts w:ascii="Meiryo UI" w:eastAsia="Meiryo UI" w:hAnsi="Meiryo UI" w:cs="Meiryo UI" w:hint="eastAsia"/>
          <w:b/>
          <w:sz w:val="32"/>
          <w:szCs w:val="28"/>
        </w:rPr>
        <w:t>（３）</w:t>
      </w:r>
      <w:r w:rsidR="005A7CD3">
        <w:rPr>
          <w:rFonts w:ascii="Meiryo UI" w:eastAsia="Meiryo UI" w:hAnsi="Meiryo UI" w:cs="Meiryo UI" w:hint="eastAsia"/>
          <w:b/>
          <w:sz w:val="32"/>
          <w:szCs w:val="28"/>
        </w:rPr>
        <w:t>健康被害の拡大防止のための情報の公表</w:t>
      </w:r>
    </w:p>
    <w:p w:rsidR="00A5508F" w:rsidRDefault="00A5508F" w:rsidP="0079435E">
      <w:pPr>
        <w:spacing w:line="280" w:lineRule="exact"/>
        <w:ind w:leftChars="100" w:left="206" w:firstLineChars="100" w:firstLine="206"/>
        <w:rPr>
          <w:rFonts w:ascii="Meiryo UI" w:eastAsia="Meiryo UI" w:hAnsi="Meiryo UI" w:cs="Meiryo UI"/>
          <w:szCs w:val="28"/>
        </w:rPr>
      </w:pPr>
      <w:r w:rsidRPr="00A5508F">
        <w:rPr>
          <w:rFonts w:ascii="Meiryo UI" w:eastAsia="Meiryo UI" w:hAnsi="Meiryo UI" w:cs="Meiryo UI" w:hint="eastAsia"/>
          <w:szCs w:val="28"/>
        </w:rPr>
        <w:t>食品によるものと疑われる重大な健康被害が発生した場合、当該食品と健康被害との間の因果関係を特定できない段階であっても、必要に応じて、情報を公表します。</w:t>
      </w:r>
    </w:p>
    <w:p w:rsidR="0079435E" w:rsidRPr="00A5508F" w:rsidRDefault="0079435E" w:rsidP="0079435E">
      <w:pPr>
        <w:spacing w:line="280" w:lineRule="exact"/>
        <w:ind w:leftChars="100" w:left="206" w:firstLineChars="100" w:firstLine="206"/>
        <w:rPr>
          <w:rFonts w:ascii="Meiryo UI" w:eastAsia="Meiryo UI" w:hAnsi="Meiryo UI" w:cs="Meiryo UI"/>
          <w:szCs w:val="28"/>
        </w:rPr>
      </w:pPr>
    </w:p>
    <w:p w:rsidR="00966C2E" w:rsidRPr="00966C2E" w:rsidRDefault="00966C2E" w:rsidP="00966C2E">
      <w:pPr>
        <w:spacing w:line="360" w:lineRule="exact"/>
        <w:ind w:leftChars="413" w:left="851"/>
        <w:rPr>
          <w:rFonts w:ascii="Meiryo UI" w:eastAsia="Meiryo UI" w:hAnsi="Meiryo UI" w:cs="Meiryo UI"/>
          <w:sz w:val="24"/>
          <w:szCs w:val="24"/>
        </w:rPr>
      </w:pPr>
      <w:r w:rsidRPr="00966C2E">
        <w:rPr>
          <w:rFonts w:ascii="Meiryo UI" w:eastAsia="Meiryo UI" w:hAnsi="Meiryo UI" w:cs="Meiryo UI" w:hint="eastAsia"/>
          <w:sz w:val="24"/>
          <w:szCs w:val="28"/>
        </w:rPr>
        <w:t>㉖健康被害の拡大防止のための情報の公表</w:t>
      </w:r>
    </w:p>
    <w:p w:rsidR="00966C2E" w:rsidRDefault="00B60444" w:rsidP="00683D43">
      <w:pPr>
        <w:spacing w:line="360" w:lineRule="exact"/>
        <w:ind w:firstLineChars="100" w:firstLine="236"/>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2132352" behindDoc="0" locked="0" layoutInCell="1" allowOverlap="1">
            <wp:simplePos x="0" y="0"/>
            <wp:positionH relativeFrom="column">
              <wp:posOffset>2881246</wp:posOffset>
            </wp:positionH>
            <wp:positionV relativeFrom="paragraph">
              <wp:posOffset>174625</wp:posOffset>
            </wp:positionV>
            <wp:extent cx="1485900" cy="1364210"/>
            <wp:effectExtent l="0" t="0" r="0" b="76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364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cs="Meiryo UI"/>
          <w:noProof/>
          <w:sz w:val="24"/>
          <w:szCs w:val="24"/>
        </w:rPr>
        <w:drawing>
          <wp:anchor distT="0" distB="0" distL="114300" distR="114300" simplePos="0" relativeHeight="252133376" behindDoc="0" locked="0" layoutInCell="1" allowOverlap="1">
            <wp:simplePos x="0" y="0"/>
            <wp:positionH relativeFrom="column">
              <wp:posOffset>4824095</wp:posOffset>
            </wp:positionH>
            <wp:positionV relativeFrom="paragraph">
              <wp:posOffset>100330</wp:posOffset>
            </wp:positionV>
            <wp:extent cx="876300" cy="1442974"/>
            <wp:effectExtent l="0" t="0" r="0" b="508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6300" cy="14429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C2E" w:rsidRDefault="00966C2E" w:rsidP="00683D43">
      <w:pPr>
        <w:spacing w:line="360" w:lineRule="exact"/>
        <w:ind w:firstLineChars="100" w:firstLine="236"/>
        <w:rPr>
          <w:rFonts w:ascii="Meiryo UI" w:eastAsia="Meiryo UI" w:hAnsi="Meiryo UI" w:cs="Meiryo UI"/>
          <w:sz w:val="24"/>
          <w:szCs w:val="24"/>
        </w:rPr>
      </w:pPr>
    </w:p>
    <w:p w:rsidR="00966C2E" w:rsidRPr="00683D43" w:rsidRDefault="00B60444" w:rsidP="00683D43">
      <w:pPr>
        <w:spacing w:line="360" w:lineRule="exact"/>
        <w:ind w:firstLineChars="100" w:firstLine="206"/>
        <w:rPr>
          <w:rFonts w:ascii="Meiryo UI" w:eastAsia="Meiryo UI" w:hAnsi="Meiryo UI" w:cs="Meiryo UI"/>
          <w:sz w:val="24"/>
          <w:szCs w:val="24"/>
        </w:rPr>
      </w:pPr>
      <w:r>
        <w:rPr>
          <w:rFonts w:ascii="Meiryo UI" w:eastAsia="Meiryo UI" w:hAnsi="Meiryo UI"/>
          <w:noProof/>
        </w:rPr>
        <w:drawing>
          <wp:anchor distT="0" distB="0" distL="114300" distR="114300" simplePos="0" relativeHeight="252134400" behindDoc="0" locked="0" layoutInCell="1" allowOverlap="1">
            <wp:simplePos x="0" y="0"/>
            <wp:positionH relativeFrom="column">
              <wp:posOffset>4411345</wp:posOffset>
            </wp:positionH>
            <wp:positionV relativeFrom="paragraph">
              <wp:posOffset>176648</wp:posOffset>
            </wp:positionV>
            <wp:extent cx="412834" cy="581025"/>
            <wp:effectExtent l="0" t="0" r="635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834"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3D43" w:rsidRDefault="00683D43" w:rsidP="00E9645D">
      <w:pPr>
        <w:rPr>
          <w:rFonts w:ascii="Meiryo UI" w:eastAsia="Meiryo UI" w:hAnsi="Meiryo UI"/>
        </w:rPr>
      </w:pPr>
      <w:r>
        <w:rPr>
          <w:rFonts w:ascii="Meiryo UI" w:eastAsia="Meiryo UI" w:hAnsi="Meiryo UI"/>
        </w:rPr>
        <w:br w:type="page"/>
      </w:r>
    </w:p>
    <w:p w:rsidR="0033570A" w:rsidRDefault="00683D43" w:rsidP="0033570A">
      <w:pPr>
        <w:shd w:val="clear" w:color="auto" w:fill="17365D" w:themeFill="text2" w:themeFillShade="BF"/>
        <w:ind w:firstLine="180"/>
        <w:rPr>
          <w:rFonts w:ascii="Meiryo UI" w:eastAsia="Meiryo UI" w:hAnsi="Meiryo UI" w:cs="Meiryo UI"/>
          <w:b/>
          <w:sz w:val="28"/>
          <w:szCs w:val="32"/>
        </w:rPr>
      </w:pPr>
      <w:r w:rsidRPr="00683D43">
        <w:rPr>
          <w:rFonts w:ascii="Meiryo UI" w:eastAsia="Meiryo UI" w:hAnsi="Meiryo UI" w:cs="Meiryo UI" w:hint="eastAsia"/>
          <w:b/>
          <w:sz w:val="28"/>
          <w:szCs w:val="32"/>
        </w:rPr>
        <w:lastRenderedPageBreak/>
        <w:t>施策の柱</w:t>
      </w:r>
      <w:r>
        <w:rPr>
          <w:rFonts w:ascii="Meiryo UI" w:eastAsia="Meiryo UI" w:hAnsi="Meiryo UI" w:cs="Meiryo UI" w:hint="eastAsia"/>
          <w:b/>
          <w:sz w:val="28"/>
          <w:szCs w:val="32"/>
        </w:rPr>
        <w:t>３</w:t>
      </w:r>
      <w:r w:rsidRPr="00683D43">
        <w:rPr>
          <w:rFonts w:ascii="Meiryo UI" w:eastAsia="Meiryo UI" w:hAnsi="Meiryo UI" w:cs="Meiryo UI" w:hint="eastAsia"/>
          <w:b/>
          <w:sz w:val="28"/>
          <w:szCs w:val="32"/>
        </w:rPr>
        <w:t xml:space="preserve">　</w:t>
      </w:r>
      <w:r>
        <w:rPr>
          <w:rFonts w:ascii="Meiryo UI" w:eastAsia="Meiryo UI" w:hAnsi="Meiryo UI" w:cs="Meiryo UI" w:hint="eastAsia"/>
          <w:b/>
          <w:sz w:val="28"/>
          <w:szCs w:val="32"/>
        </w:rPr>
        <w:t>情報の提供の充実</w:t>
      </w:r>
    </w:p>
    <w:p w:rsidR="00683D43" w:rsidRPr="00683D43" w:rsidRDefault="00683D43" w:rsidP="0033570A">
      <w:pPr>
        <w:spacing w:line="360" w:lineRule="exact"/>
        <w:ind w:firstLine="181"/>
        <w:rPr>
          <w:rFonts w:ascii="Meiryo UI" w:eastAsia="Meiryo UI" w:hAnsi="Meiryo UI" w:cs="Meiryo UI"/>
          <w:sz w:val="24"/>
          <w:szCs w:val="24"/>
        </w:rPr>
      </w:pPr>
      <w:r w:rsidRPr="00683D43">
        <w:rPr>
          <w:rFonts w:ascii="Meiryo UI" w:eastAsia="Meiryo UI" w:hAnsi="Meiryo UI" w:cs="Meiryo UI" w:hint="eastAsia"/>
          <w:sz w:val="24"/>
          <w:szCs w:val="24"/>
        </w:rPr>
        <w:t>食品の安全安心に関する</w:t>
      </w:r>
      <w:r w:rsidR="00776C23">
        <w:rPr>
          <w:rFonts w:ascii="Meiryo UI" w:eastAsia="Meiryo UI" w:hAnsi="Meiryo UI" w:cs="Meiryo UI" w:hint="eastAsia"/>
          <w:sz w:val="24"/>
          <w:szCs w:val="24"/>
        </w:rPr>
        <w:t>情報発信の推進、及び</w:t>
      </w:r>
      <w:r w:rsidRPr="00683D43">
        <w:rPr>
          <w:rFonts w:ascii="Meiryo UI" w:eastAsia="Meiryo UI" w:hAnsi="Meiryo UI" w:cs="Meiryo UI" w:hint="eastAsia"/>
          <w:sz w:val="24"/>
          <w:szCs w:val="24"/>
        </w:rPr>
        <w:t>リスクコミュニケーション</w:t>
      </w:r>
      <w:r w:rsidR="00776C23">
        <w:rPr>
          <w:rFonts w:ascii="Meiryo UI" w:eastAsia="Meiryo UI" w:hAnsi="Meiryo UI" w:cs="Meiryo UI" w:hint="eastAsia"/>
          <w:sz w:val="24"/>
          <w:szCs w:val="24"/>
        </w:rPr>
        <w:t>を促進することにより、関係者間の相互理解の促進を図ります。</w:t>
      </w:r>
    </w:p>
    <w:p w:rsidR="00EE2DAD" w:rsidRDefault="00EE2DAD" w:rsidP="00EE2DAD">
      <w:pPr>
        <w:rPr>
          <w:rFonts w:ascii="HG丸ｺﾞｼｯｸM-PRO" w:eastAsia="HG丸ｺﾞｼｯｸM-PRO" w:hAnsi="HG丸ｺﾞｼｯｸM-PRO"/>
          <w:szCs w:val="24"/>
        </w:rPr>
      </w:pPr>
    </w:p>
    <w:p w:rsidR="00966C2E" w:rsidRPr="00966C2E" w:rsidRDefault="00966C2E" w:rsidP="00966C2E">
      <w:pPr>
        <w:pBdr>
          <w:bottom w:val="single" w:sz="4" w:space="1" w:color="auto"/>
        </w:pBdr>
        <w:spacing w:line="360" w:lineRule="exact"/>
        <w:rPr>
          <w:rFonts w:ascii="Meiryo UI" w:eastAsia="Meiryo UI" w:hAnsi="Meiryo UI" w:cs="Meiryo UI"/>
          <w:b/>
          <w:sz w:val="32"/>
          <w:szCs w:val="28"/>
        </w:rPr>
      </w:pPr>
      <w:r w:rsidRPr="00966C2E">
        <w:rPr>
          <w:rFonts w:ascii="Meiryo UI" w:eastAsia="Meiryo UI" w:hAnsi="Meiryo UI" w:cs="Meiryo UI" w:hint="eastAsia"/>
          <w:b/>
          <w:sz w:val="32"/>
          <w:szCs w:val="28"/>
        </w:rPr>
        <w:t>（１）</w:t>
      </w:r>
      <w:r w:rsidR="00C75227">
        <w:rPr>
          <w:rFonts w:ascii="Meiryo UI" w:eastAsia="Meiryo UI" w:hAnsi="Meiryo UI" w:cs="Meiryo UI" w:hint="eastAsia"/>
          <w:b/>
          <w:sz w:val="32"/>
          <w:szCs w:val="28"/>
        </w:rPr>
        <w:t>食の安全安心の</w:t>
      </w:r>
      <w:r>
        <w:rPr>
          <w:rFonts w:ascii="Meiryo UI" w:eastAsia="Meiryo UI" w:hAnsi="Meiryo UI" w:cs="Meiryo UI" w:hint="eastAsia"/>
          <w:b/>
          <w:sz w:val="32"/>
          <w:szCs w:val="28"/>
        </w:rPr>
        <w:t>情報発信の推進</w:t>
      </w:r>
      <w:r w:rsidR="00A5508F">
        <w:rPr>
          <w:rFonts w:ascii="Meiryo UI" w:eastAsia="Meiryo UI" w:hAnsi="Meiryo UI" w:cs="Meiryo UI" w:hint="eastAsia"/>
          <w:b/>
          <w:sz w:val="32"/>
          <w:szCs w:val="28"/>
        </w:rPr>
        <w:t xml:space="preserve">　　　　【重点施策】</w:t>
      </w:r>
    </w:p>
    <w:p w:rsidR="0046216E" w:rsidRPr="0046216E" w:rsidRDefault="00A5508F" w:rsidP="0046216E">
      <w:pPr>
        <w:spacing w:line="280" w:lineRule="exact"/>
        <w:ind w:leftChars="100" w:left="206" w:firstLineChars="100" w:firstLine="206"/>
        <w:jc w:val="left"/>
        <w:rPr>
          <w:rFonts w:ascii="Meiryo UI" w:eastAsia="Meiryo UI" w:hAnsi="Meiryo UI" w:cs="Meiryo UI"/>
          <w:spacing w:val="-2"/>
          <w:szCs w:val="28"/>
        </w:rPr>
      </w:pPr>
      <w:r w:rsidRPr="00A5508F">
        <w:rPr>
          <w:rFonts w:ascii="Meiryo UI" w:eastAsia="Meiryo UI" w:hAnsi="Meiryo UI" w:cs="Meiryo UI" w:hint="eastAsia"/>
          <w:szCs w:val="28"/>
        </w:rPr>
        <w:t>食の安全安心の確保に関する取組を進めるうえで、行政、食品関連事業者、府民が食に関する情報を共有することは極めて重要です。食の安全に関する情報が氾濫する中で、府は、有益な情報の収集や整理、分析等を行い、行政機関、研究機関、食品関連事業者からの情報や監視指導結果、各種調査結果など府の</w:t>
      </w:r>
      <w:r w:rsidRPr="0046216E">
        <w:rPr>
          <w:rFonts w:ascii="Meiryo UI" w:eastAsia="Meiryo UI" w:hAnsi="Meiryo UI" w:cs="Meiryo UI" w:hint="eastAsia"/>
          <w:spacing w:val="-4"/>
          <w:szCs w:val="28"/>
        </w:rPr>
        <w:t>情報も含めた幅広い情報を、様々な情報</w:t>
      </w:r>
      <w:r w:rsidR="0046216E" w:rsidRPr="0046216E">
        <w:rPr>
          <w:rFonts w:ascii="Meiryo UI" w:eastAsia="Meiryo UI" w:hAnsi="Meiryo UI" w:cs="Meiryo UI" w:hint="eastAsia"/>
          <w:spacing w:val="-4"/>
          <w:szCs w:val="28"/>
        </w:rPr>
        <w:t>ツールを活用して、府民や食品関連事業者に分かりやすく提供します。</w:t>
      </w:r>
    </w:p>
    <w:p w:rsidR="00A5508F" w:rsidRDefault="00A5508F" w:rsidP="0079435E">
      <w:pPr>
        <w:spacing w:line="280" w:lineRule="exact"/>
        <w:ind w:firstLineChars="200" w:firstLine="412"/>
        <w:rPr>
          <w:rFonts w:ascii="Meiryo UI" w:eastAsia="Meiryo UI" w:hAnsi="Meiryo UI" w:cs="Meiryo UI"/>
          <w:szCs w:val="28"/>
        </w:rPr>
      </w:pPr>
      <w:r w:rsidRPr="00A5508F">
        <w:rPr>
          <w:rFonts w:ascii="Meiryo UI" w:eastAsia="Meiryo UI" w:hAnsi="Meiryo UI" w:cs="Meiryo UI" w:hint="eastAsia"/>
          <w:szCs w:val="28"/>
        </w:rPr>
        <w:t>また、食育を推進することで、食の安全安心への理解を高めます。</w:t>
      </w:r>
    </w:p>
    <w:p w:rsidR="0079435E" w:rsidRPr="00A5508F" w:rsidRDefault="0079435E" w:rsidP="0079435E">
      <w:pPr>
        <w:spacing w:line="280" w:lineRule="exact"/>
        <w:ind w:firstLineChars="200" w:firstLine="412"/>
        <w:rPr>
          <w:rFonts w:ascii="Meiryo UI" w:eastAsia="Meiryo UI" w:hAnsi="Meiryo UI" w:cs="Meiryo UI"/>
          <w:szCs w:val="28"/>
        </w:rPr>
      </w:pP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 xml:space="preserve">㉗ホームページやメールマガジン等のオンラインツールによる情報発信　</w:t>
      </w:r>
      <w:r w:rsidRPr="00966C2E">
        <w:rPr>
          <w:rFonts w:ascii="Meiryo UI" w:eastAsia="Meiryo UI" w:hAnsi="Meiryo UI" w:cs="Meiryo UI" w:hint="eastAsia"/>
          <w:sz w:val="24"/>
          <w:szCs w:val="28"/>
          <w:bdr w:val="single" w:sz="4" w:space="0" w:color="auto"/>
        </w:rPr>
        <w:t>充実</w:t>
      </w: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㉘広報誌やリーフレット等の紙媒体による情報発信</w:t>
      </w: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 xml:space="preserve">㉙外国人に対応した啓発媒体による情報発信　</w:t>
      </w:r>
      <w:r w:rsidRPr="00966C2E">
        <w:rPr>
          <w:rFonts w:ascii="Meiryo UI" w:eastAsia="Meiryo UI" w:hAnsi="Meiryo UI" w:cs="Meiryo UI" w:hint="eastAsia"/>
          <w:sz w:val="24"/>
          <w:szCs w:val="28"/>
          <w:bdr w:val="single" w:sz="4" w:space="0" w:color="auto"/>
        </w:rPr>
        <w:t>新規</w:t>
      </w: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㉚行政、企業等の主催するイベントやキャンペーンでの情報発信</w:t>
      </w: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㉛自主回収（リコール）情報の提供</w:t>
      </w: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 xml:space="preserve">㉜食に関する社会の動向を踏まえた情報の提供　</w:t>
      </w:r>
      <w:r w:rsidRPr="00966C2E">
        <w:rPr>
          <w:rFonts w:ascii="Meiryo UI" w:eastAsia="Meiryo UI" w:hAnsi="Meiryo UI" w:cs="Meiryo UI" w:hint="eastAsia"/>
          <w:sz w:val="24"/>
          <w:szCs w:val="28"/>
          <w:bdr w:val="single" w:sz="4" w:space="0" w:color="auto"/>
        </w:rPr>
        <w:t>新規</w:t>
      </w: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㉝食育の推進による食に関する理解の促進</w:t>
      </w: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㉞学校関係者に対する食物アレルギーの研修の実施</w:t>
      </w: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㉟消費者団体等の活動内容の発表</w:t>
      </w:r>
    </w:p>
    <w:p w:rsid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◎食の安全に関する情報発信</w:t>
      </w:r>
    </w:p>
    <w:p w:rsidR="00966C2E" w:rsidRDefault="00937D9C" w:rsidP="00966C2E">
      <w:pPr>
        <w:spacing w:line="360" w:lineRule="exact"/>
        <w:ind w:leftChars="413" w:left="851"/>
        <w:rPr>
          <w:rFonts w:ascii="Meiryo UI" w:eastAsia="Meiryo UI" w:hAnsi="Meiryo UI" w:cs="Meiryo UI"/>
          <w:sz w:val="28"/>
          <w:szCs w:val="28"/>
        </w:rPr>
      </w:pPr>
      <w:r>
        <w:rPr>
          <w:rFonts w:ascii="Meiryo UI" w:eastAsia="Meiryo UI" w:hAnsi="Meiryo UI" w:cs="Meiryo UI"/>
          <w:noProof/>
          <w:sz w:val="28"/>
          <w:szCs w:val="28"/>
        </w:rPr>
        <mc:AlternateContent>
          <mc:Choice Requires="wpg">
            <w:drawing>
              <wp:anchor distT="0" distB="0" distL="114300" distR="114300" simplePos="0" relativeHeight="252118016" behindDoc="0" locked="0" layoutInCell="1" allowOverlap="1">
                <wp:simplePos x="0" y="0"/>
                <wp:positionH relativeFrom="column">
                  <wp:posOffset>372415</wp:posOffset>
                </wp:positionH>
                <wp:positionV relativeFrom="paragraph">
                  <wp:posOffset>67869</wp:posOffset>
                </wp:positionV>
                <wp:extent cx="5105400" cy="1843432"/>
                <wp:effectExtent l="0" t="0" r="0" b="4445"/>
                <wp:wrapNone/>
                <wp:docPr id="155" name="グループ化 155"/>
                <wp:cNvGraphicFramePr/>
                <a:graphic xmlns:a="http://schemas.openxmlformats.org/drawingml/2006/main">
                  <a:graphicData uri="http://schemas.microsoft.com/office/word/2010/wordprocessingGroup">
                    <wpg:wgp>
                      <wpg:cNvGrpSpPr/>
                      <wpg:grpSpPr>
                        <a:xfrm>
                          <a:off x="0" y="0"/>
                          <a:ext cx="5105400" cy="1843432"/>
                          <a:chOff x="0" y="552450"/>
                          <a:chExt cx="5105400" cy="1843432"/>
                        </a:xfrm>
                      </wpg:grpSpPr>
                      <wpg:grpSp>
                        <wpg:cNvPr id="154" name="グループ化 154"/>
                        <wpg:cNvGrpSpPr/>
                        <wpg:grpSpPr>
                          <a:xfrm>
                            <a:off x="0" y="581025"/>
                            <a:ext cx="5105400" cy="1814857"/>
                            <a:chOff x="0" y="0"/>
                            <a:chExt cx="5105400" cy="1814857"/>
                          </a:xfrm>
                        </wpg:grpSpPr>
                        <wps:wsp>
                          <wps:cNvPr id="153" name="角丸四角形 7" descr="これまでの衛生管理を基本としつつ、事業者自らが、原材料や製造方法などに応じて食中毒菌汚染や異物混入などのリスクを把握したうえで、原材料の仕入れから提供までの全工程の中で、それらを防止するために特に重要な工程を管理・記録することにより、食品の安全性を確保しようとする手法です。&#10;メリット。&#10;安全性・品質の向上。&#10;従業員の衛生意識の向上。&#10;速やかな事故対応。&#10;クレーム・製品ロスの減少。&#10;信頼性の向上・販売先の拡大&#10;&#10;"/>
                          <wps:cNvSpPr>
                            <a:spLocks/>
                          </wps:cNvSpPr>
                          <wps:spPr>
                            <a:xfrm>
                              <a:off x="0" y="0"/>
                              <a:ext cx="5105400" cy="1781175"/>
                            </a:xfrm>
                            <a:prstGeom prst="roundRect">
                              <a:avLst>
                                <a:gd name="adj" fmla="val 11950"/>
                              </a:avLst>
                            </a:prstGeom>
                            <a:solidFill>
                              <a:schemeClr val="accent5">
                                <a:lumMod val="40000"/>
                                <a:lumOff val="60000"/>
                              </a:schemeClr>
                            </a:solidFill>
                            <a:ln w="3175">
                              <a:no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テキスト ボックス 968"/>
                          <wps:cNvSpPr txBox="1"/>
                          <wps:spPr>
                            <a:xfrm>
                              <a:off x="228600" y="389154"/>
                              <a:ext cx="4527550" cy="14257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6420" w:rsidRPr="00CD6420" w:rsidRDefault="00CD6420" w:rsidP="00CD6420">
                                <w:pPr>
                                  <w:spacing w:line="240" w:lineRule="exact"/>
                                  <w:rPr>
                                    <w:rFonts w:ascii="Meiryo UI" w:eastAsia="Meiryo UI" w:hAnsi="Meiryo UI"/>
                                    <w:szCs w:val="21"/>
                                  </w:rPr>
                                </w:pPr>
                                <w:r w:rsidRPr="00CD6420">
                                  <w:rPr>
                                    <w:rFonts w:ascii="Meiryo UI" w:eastAsia="Meiryo UI" w:hAnsi="Meiryo UI" w:hint="eastAsia"/>
                                    <w:szCs w:val="21"/>
                                  </w:rPr>
                                  <w:t>食に関する情報（緊急情報・イベント情報・食の豆知識情報・法改正や通知などの事業者向け情報等）を随時お届けしています。</w:t>
                                </w:r>
                              </w:p>
                              <w:p w:rsidR="00523843" w:rsidRDefault="00CD6420" w:rsidP="00CD6420">
                                <w:pPr>
                                  <w:spacing w:line="240" w:lineRule="exact"/>
                                  <w:rPr>
                                    <w:rFonts w:ascii="Meiryo UI" w:eastAsia="Meiryo UI" w:hAnsi="Meiryo UI"/>
                                    <w:szCs w:val="21"/>
                                  </w:rPr>
                                </w:pPr>
                                <w:r w:rsidRPr="00CD6420">
                                  <w:rPr>
                                    <w:rFonts w:ascii="Meiryo UI" w:eastAsia="Meiryo UI" w:hAnsi="Meiryo UI" w:hint="eastAsia"/>
                                    <w:szCs w:val="21"/>
                                  </w:rPr>
                                  <w:t>携帯電話・パソコンのどちらでも登録できます。</w:t>
                                </w:r>
                              </w:p>
                              <w:p w:rsidR="00FB14EB" w:rsidRDefault="00CD6420" w:rsidP="00CD6420">
                                <w:pPr>
                                  <w:spacing w:line="240" w:lineRule="exact"/>
                                  <w:rPr>
                                    <w:rFonts w:ascii="Meiryo UI" w:eastAsia="Meiryo UI" w:hAnsi="Meiryo UI"/>
                                    <w:szCs w:val="21"/>
                                  </w:rPr>
                                </w:pPr>
                                <w:r w:rsidRPr="00CD6420">
                                  <w:rPr>
                                    <w:rFonts w:ascii="Meiryo UI" w:eastAsia="Meiryo UI" w:hAnsi="Meiryo UI" w:hint="eastAsia"/>
                                    <w:szCs w:val="21"/>
                                  </w:rPr>
                                  <w:t>購読を希望される方は、大阪府</w:t>
                                </w:r>
                                <w:r w:rsidRPr="00CD6420">
                                  <w:rPr>
                                    <w:rFonts w:ascii="Meiryo UI" w:eastAsia="Meiryo UI" w:hAnsi="Meiryo UI"/>
                                    <w:szCs w:val="21"/>
                                  </w:rPr>
                                  <w:t>ホームページ</w:t>
                                </w:r>
                                <w:r w:rsidR="00FB14EB">
                                  <w:rPr>
                                    <w:rFonts w:ascii="Meiryo UI" w:eastAsia="Meiryo UI" w:hAnsi="Meiryo UI" w:hint="eastAsia"/>
                                    <w:szCs w:val="21"/>
                                  </w:rPr>
                                  <w:t>（下</w:t>
                                </w:r>
                                <w:r w:rsidR="00FB14EB">
                                  <w:rPr>
                                    <w:rFonts w:ascii="Meiryo UI" w:eastAsia="Meiryo UI" w:hAnsi="Meiryo UI"/>
                                    <w:szCs w:val="21"/>
                                  </w:rPr>
                                  <w:t>記</w:t>
                                </w:r>
                                <w:r w:rsidR="007A4865">
                                  <w:rPr>
                                    <w:rFonts w:ascii="Meiryo UI" w:eastAsia="Meiryo UI" w:hAnsi="Meiryo UI" w:hint="eastAsia"/>
                                    <w:szCs w:val="21"/>
                                  </w:rPr>
                                  <w:t>URL</w:t>
                                </w:r>
                                <w:r w:rsidR="00FB14EB">
                                  <w:rPr>
                                    <w:rFonts w:ascii="Meiryo UI" w:eastAsia="Meiryo UI" w:hAnsi="Meiryo UI" w:hint="eastAsia"/>
                                    <w:szCs w:val="21"/>
                                  </w:rPr>
                                  <w:t>参照）</w:t>
                                </w:r>
                              </w:p>
                              <w:p w:rsidR="00CD6420" w:rsidRDefault="00CD6420" w:rsidP="00CD6420">
                                <w:pPr>
                                  <w:spacing w:line="240" w:lineRule="exact"/>
                                  <w:rPr>
                                    <w:rFonts w:ascii="Meiryo UI" w:eastAsia="Meiryo UI" w:hAnsi="Meiryo UI"/>
                                    <w:szCs w:val="21"/>
                                  </w:rPr>
                                </w:pPr>
                                <w:r w:rsidRPr="00CD6420">
                                  <w:rPr>
                                    <w:rFonts w:ascii="Meiryo UI" w:eastAsia="Meiryo UI" w:hAnsi="Meiryo UI" w:hint="eastAsia"/>
                                    <w:szCs w:val="21"/>
                                  </w:rPr>
                                  <w:t>から登録してください。</w:t>
                                </w:r>
                              </w:p>
                              <w:p w:rsidR="007A4865" w:rsidRPr="007A4865" w:rsidRDefault="007A4865" w:rsidP="007A4865">
                                <w:pPr>
                                  <w:spacing w:line="200" w:lineRule="exact"/>
                                  <w:rPr>
                                    <w:rFonts w:ascii="Meiryo UI" w:eastAsia="Meiryo UI" w:hAnsi="Meiryo UI"/>
                                    <w:szCs w:val="21"/>
                                  </w:rPr>
                                </w:pPr>
                              </w:p>
                              <w:p w:rsidR="007A4865" w:rsidRPr="007A4865" w:rsidRDefault="00792A05" w:rsidP="007A4865">
                                <w:pPr>
                                  <w:spacing w:line="240" w:lineRule="exact"/>
                                  <w:ind w:rightChars="1389" w:right="2863"/>
                                  <w:rPr>
                                    <w:rFonts w:ascii="Meiryo UI" w:eastAsia="Meiryo UI" w:hAnsi="Meiryo UI"/>
                                    <w:sz w:val="20"/>
                                    <w:szCs w:val="21"/>
                                  </w:rPr>
                                </w:pPr>
                                <w:hyperlink r:id="rId32" w:history="1">
                                  <w:r w:rsidR="007A4865" w:rsidRPr="005032DA">
                                    <w:rPr>
                                      <w:rStyle w:val="ac"/>
                                      <w:rFonts w:ascii="Meiryo UI" w:eastAsia="Meiryo UI" w:hAnsi="Meiryo UI"/>
                                      <w:sz w:val="20"/>
                                      <w:szCs w:val="21"/>
                                    </w:rPr>
                                    <w:t>https://www.pref.osaka.lg.jp/shokuhin/magajin/index.html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7" name="テキスト ボックス 2"/>
                        <wps:cNvSpPr txBox="1">
                          <a:spLocks noChangeArrowheads="1"/>
                        </wps:cNvSpPr>
                        <wps:spPr bwMode="auto">
                          <a:xfrm>
                            <a:off x="228600" y="552450"/>
                            <a:ext cx="4705350" cy="501650"/>
                          </a:xfrm>
                          <a:prstGeom prst="rect">
                            <a:avLst/>
                          </a:prstGeom>
                          <a:noFill/>
                          <a:ln w="9525">
                            <a:noFill/>
                            <a:miter lim="800000"/>
                            <a:headEnd/>
                            <a:tailEnd/>
                          </a:ln>
                        </wps:spPr>
                        <wps:txbx>
                          <w:txbxContent>
                            <w:p w:rsidR="00CD6420" w:rsidRDefault="00CD6420">
                              <w:r>
                                <w:rPr>
                                  <w:rFonts w:ascii="HGP創英角ﾎﾟｯﾌﾟ体" w:eastAsia="HGP創英角ﾎﾟｯﾌﾟ体" w:hAnsi="HGP創英角ﾎﾟｯﾌﾟ体" w:hint="eastAsia"/>
                                  <w:sz w:val="28"/>
                                  <w:szCs w:val="28"/>
                                </w:rPr>
                                <w:t>大阪府食の安全安心メールマガジン登録者募集中！（</w:t>
                              </w:r>
                              <w:r w:rsidRPr="00790105">
                                <w:rPr>
                                  <w:rFonts w:ascii="HGP創英角ﾎﾟｯﾌﾟ体" w:eastAsia="HGP創英角ﾎﾟｯﾌﾟ体" w:hAnsi="HGP創英角ﾎﾟｯﾌﾟ体" w:hint="eastAsia"/>
                                  <w:sz w:val="28"/>
                                  <w:szCs w:val="28"/>
                                </w:rPr>
                                <w:t>無料）</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グループ化 155" o:spid="_x0000_s1070" style="position:absolute;left:0;text-align:left;margin-left:29.3pt;margin-top:5.35pt;width:402pt;height:145.15pt;z-index:252118016;mso-height-relative:margin" coordorigin=",5524" coordsize="51054,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">
                <v:group id="グループ化 154" o:spid="_x0000_s1071" style="position:absolute;top:5810;width:51054;height:18148" coordsize="51054,1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oundrect id="角丸四角形 7" o:spid="_x0000_s1072" alt="これまでの衛生管理を基本としつつ、事業者自らが、原材料や製造方法などに応じて食中毒菌汚染や異物混入などのリスクを把握したうえで、原材料の仕入れから提供までの全工程の中で、それらを防止するために特に重要な工程を管理・記録することにより、食品の安全性を確保しようとする手法です。&#10;メリット。&#10;安全性・品質の向上。&#10;従業員の衛生意識の向上。&#10;速やかな事故対応。&#10;クレーム・製品ロスの減少。&#10;信頼性の向上・販売先の拡大&#10;&#10;" style="position:absolute;width:51054;height:17811;visibility:visible;mso-wrap-style:square;v-text-anchor:middle" arcsize="78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" fillcolor="#b6dde8 [1304]" stroked="f" strokeweight=".25pt">
                    <v:path arrowok="t"/>
                  </v:roundrect>
                  <v:shape id="テキスト ボックス 968" o:spid="_x0000_s1073" type="#_x0000_t202" style="position:absolute;left:2286;top:3891;width:45275;height:14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" filled="f" stroked="f" strokeweight=".5pt">
                    <v:textbox>
                      <w:txbxContent>
                        <w:p w:rsidR="00CD6420" w:rsidRPr="00CD6420" w:rsidRDefault="00CD6420" w:rsidP="00CD6420">
                          <w:pPr>
                            <w:spacing w:line="240" w:lineRule="exact"/>
                            <w:rPr>
                              <w:rFonts w:ascii="Meiryo UI" w:eastAsia="Meiryo UI" w:hAnsi="Meiryo UI"/>
                              <w:szCs w:val="21"/>
                            </w:rPr>
                          </w:pPr>
                          <w:r w:rsidRPr="00CD6420">
                            <w:rPr>
                              <w:rFonts w:ascii="Meiryo UI" w:eastAsia="Meiryo UI" w:hAnsi="Meiryo UI" w:hint="eastAsia"/>
                              <w:szCs w:val="21"/>
                            </w:rPr>
                            <w:t>食に関する情報（緊急情報・イベント情報・食の豆知識情報・法改正や通知などの事業者向け情報等）を随時お届けしています。</w:t>
                          </w:r>
                        </w:p>
                        <w:p w:rsidR="00523843" w:rsidRDefault="00CD6420" w:rsidP="00CD6420">
                          <w:pPr>
                            <w:spacing w:line="240" w:lineRule="exact"/>
                            <w:rPr>
                              <w:rFonts w:ascii="Meiryo UI" w:eastAsia="Meiryo UI" w:hAnsi="Meiryo UI"/>
                              <w:szCs w:val="21"/>
                            </w:rPr>
                          </w:pPr>
                          <w:r w:rsidRPr="00CD6420">
                            <w:rPr>
                              <w:rFonts w:ascii="Meiryo UI" w:eastAsia="Meiryo UI" w:hAnsi="Meiryo UI" w:hint="eastAsia"/>
                              <w:szCs w:val="21"/>
                            </w:rPr>
                            <w:t>携帯電話・パソコンのどちらでも登録できます。</w:t>
                          </w:r>
                        </w:p>
                        <w:p w:rsidR="00FB14EB" w:rsidRDefault="00CD6420" w:rsidP="00CD6420">
                          <w:pPr>
                            <w:spacing w:line="240" w:lineRule="exact"/>
                            <w:rPr>
                              <w:rFonts w:ascii="Meiryo UI" w:eastAsia="Meiryo UI" w:hAnsi="Meiryo UI"/>
                              <w:szCs w:val="21"/>
                            </w:rPr>
                          </w:pPr>
                          <w:r w:rsidRPr="00CD6420">
                            <w:rPr>
                              <w:rFonts w:ascii="Meiryo UI" w:eastAsia="Meiryo UI" w:hAnsi="Meiryo UI" w:hint="eastAsia"/>
                              <w:szCs w:val="21"/>
                            </w:rPr>
                            <w:t>購読を希望される方は、大阪府</w:t>
                          </w:r>
                          <w:r w:rsidRPr="00CD6420">
                            <w:rPr>
                              <w:rFonts w:ascii="Meiryo UI" w:eastAsia="Meiryo UI" w:hAnsi="Meiryo UI"/>
                              <w:szCs w:val="21"/>
                            </w:rPr>
                            <w:t>ホームページ</w:t>
                          </w:r>
                          <w:r w:rsidR="00FB14EB">
                            <w:rPr>
                              <w:rFonts w:ascii="Meiryo UI" w:eastAsia="Meiryo UI" w:hAnsi="Meiryo UI" w:hint="eastAsia"/>
                              <w:szCs w:val="21"/>
                            </w:rPr>
                            <w:t>（下</w:t>
                          </w:r>
                          <w:r w:rsidR="00FB14EB">
                            <w:rPr>
                              <w:rFonts w:ascii="Meiryo UI" w:eastAsia="Meiryo UI" w:hAnsi="Meiryo UI"/>
                              <w:szCs w:val="21"/>
                            </w:rPr>
                            <w:t>記</w:t>
                          </w:r>
                          <w:r w:rsidR="007A4865">
                            <w:rPr>
                              <w:rFonts w:ascii="Meiryo UI" w:eastAsia="Meiryo UI" w:hAnsi="Meiryo UI" w:hint="eastAsia"/>
                              <w:szCs w:val="21"/>
                            </w:rPr>
                            <w:t>URL</w:t>
                          </w:r>
                          <w:r w:rsidR="00FB14EB">
                            <w:rPr>
                              <w:rFonts w:ascii="Meiryo UI" w:eastAsia="Meiryo UI" w:hAnsi="Meiryo UI" w:hint="eastAsia"/>
                              <w:szCs w:val="21"/>
                            </w:rPr>
                            <w:t>参照）</w:t>
                          </w:r>
                        </w:p>
                        <w:p w:rsidR="00CD6420" w:rsidRDefault="00CD6420" w:rsidP="00CD6420">
                          <w:pPr>
                            <w:spacing w:line="240" w:lineRule="exact"/>
                            <w:rPr>
                              <w:rFonts w:ascii="Meiryo UI" w:eastAsia="Meiryo UI" w:hAnsi="Meiryo UI"/>
                              <w:szCs w:val="21"/>
                            </w:rPr>
                          </w:pPr>
                          <w:r w:rsidRPr="00CD6420">
                            <w:rPr>
                              <w:rFonts w:ascii="Meiryo UI" w:eastAsia="Meiryo UI" w:hAnsi="Meiryo UI" w:hint="eastAsia"/>
                              <w:szCs w:val="21"/>
                            </w:rPr>
                            <w:t>から登録してください。</w:t>
                          </w:r>
                        </w:p>
                        <w:p w:rsidR="007A4865" w:rsidRPr="007A4865" w:rsidRDefault="007A4865" w:rsidP="007A4865">
                          <w:pPr>
                            <w:spacing w:line="200" w:lineRule="exact"/>
                            <w:rPr>
                              <w:rFonts w:ascii="Meiryo UI" w:eastAsia="Meiryo UI" w:hAnsi="Meiryo UI"/>
                              <w:szCs w:val="21"/>
                            </w:rPr>
                          </w:pPr>
                        </w:p>
                        <w:p w:rsidR="007A4865" w:rsidRPr="007A4865" w:rsidRDefault="007A4865" w:rsidP="007A4865">
                          <w:pPr>
                            <w:spacing w:line="240" w:lineRule="exact"/>
                            <w:ind w:rightChars="1389" w:right="2863"/>
                            <w:rPr>
                              <w:rFonts w:ascii="Meiryo UI" w:eastAsia="Meiryo UI" w:hAnsi="Meiryo UI"/>
                              <w:sz w:val="20"/>
                              <w:szCs w:val="21"/>
                            </w:rPr>
                          </w:pPr>
                          <w:hyperlink r:id="rId44" w:history="1">
                            <w:r w:rsidRPr="005032DA">
                              <w:rPr>
                                <w:rStyle w:val="ac"/>
                                <w:rFonts w:ascii="Meiryo UI" w:eastAsia="Meiryo UI" w:hAnsi="Meiryo UI"/>
                                <w:sz w:val="20"/>
                                <w:szCs w:val="21"/>
                              </w:rPr>
                              <w:t>https://www.pref.osaka.lg.jp/shokuhin/magajin/index.html</w:t>
                            </w:r>
                          </w:hyperlink>
                        </w:p>
                      </w:txbxContent>
                    </v:textbox>
                  </v:shape>
                </v:group>
                <v:shape id="_x0000_s1074" type="#_x0000_t202" style="position:absolute;left:2286;top:5524;width:47053;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CD6420" w:rsidRDefault="00CD6420">
                        <w:r>
                          <w:rPr>
                            <w:rFonts w:ascii="HGP創英角ﾎﾟｯﾌﾟ体" w:eastAsia="HGP創英角ﾎﾟｯﾌﾟ体" w:hAnsi="HGP創英角ﾎﾟｯﾌﾟ体" w:hint="eastAsia"/>
                            <w:sz w:val="28"/>
                            <w:szCs w:val="28"/>
                          </w:rPr>
                          <w:t>大阪府食の安全安心メールマガジン登録者募集中！（</w:t>
                        </w:r>
                        <w:r w:rsidRPr="00790105">
                          <w:rPr>
                            <w:rFonts w:ascii="HGP創英角ﾎﾟｯﾌﾟ体" w:eastAsia="HGP創英角ﾎﾟｯﾌﾟ体" w:hAnsi="HGP創英角ﾎﾟｯﾌﾟ体" w:hint="eastAsia"/>
                            <w:sz w:val="28"/>
                            <w:szCs w:val="28"/>
                          </w:rPr>
                          <w:t>無料）</w:t>
                        </w:r>
                      </w:p>
                    </w:txbxContent>
                  </v:textbox>
                </v:shape>
              </v:group>
            </w:pict>
          </mc:Fallback>
        </mc:AlternateContent>
      </w:r>
    </w:p>
    <w:p w:rsidR="00310977" w:rsidRDefault="00310977" w:rsidP="00966C2E">
      <w:pPr>
        <w:spacing w:line="360" w:lineRule="exact"/>
        <w:ind w:leftChars="413" w:left="851"/>
        <w:rPr>
          <w:rFonts w:ascii="Meiryo UI" w:eastAsia="Meiryo UI" w:hAnsi="Meiryo UI" w:cs="Meiryo UI"/>
          <w:sz w:val="28"/>
          <w:szCs w:val="28"/>
        </w:rPr>
      </w:pPr>
    </w:p>
    <w:p w:rsidR="00310977" w:rsidRDefault="00310977" w:rsidP="00966C2E">
      <w:pPr>
        <w:spacing w:line="360" w:lineRule="exact"/>
        <w:ind w:leftChars="413" w:left="851"/>
        <w:rPr>
          <w:rFonts w:ascii="Meiryo UI" w:eastAsia="Meiryo UI" w:hAnsi="Meiryo UI" w:cs="Meiryo UI"/>
          <w:sz w:val="28"/>
          <w:szCs w:val="28"/>
        </w:rPr>
      </w:pPr>
    </w:p>
    <w:p w:rsidR="00310977" w:rsidRDefault="00937D9C" w:rsidP="00966C2E">
      <w:pPr>
        <w:spacing w:line="360" w:lineRule="exact"/>
        <w:ind w:leftChars="413" w:left="851"/>
        <w:rPr>
          <w:rFonts w:ascii="Meiryo UI" w:eastAsia="Meiryo UI" w:hAnsi="Meiryo UI" w:cs="Meiryo UI"/>
          <w:sz w:val="28"/>
          <w:szCs w:val="28"/>
        </w:rPr>
      </w:pPr>
      <w:r>
        <w:rPr>
          <w:rFonts w:ascii="Meiryo UI" w:eastAsia="Meiryo UI" w:hAnsi="Meiryo UI" w:cs="Meiryo UI"/>
          <w:noProof/>
          <w:sz w:val="28"/>
          <w:szCs w:val="28"/>
        </w:rPr>
        <w:drawing>
          <wp:anchor distT="0" distB="0" distL="114300" distR="114300" simplePos="0" relativeHeight="252137472" behindDoc="0" locked="0" layoutInCell="1" allowOverlap="1">
            <wp:simplePos x="0" y="0"/>
            <wp:positionH relativeFrom="column">
              <wp:posOffset>4432529</wp:posOffset>
            </wp:positionH>
            <wp:positionV relativeFrom="paragraph">
              <wp:posOffset>90170</wp:posOffset>
            </wp:positionV>
            <wp:extent cx="742950" cy="1076433"/>
            <wp:effectExtent l="0" t="0" r="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2950" cy="10764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0977" w:rsidRDefault="00310977" w:rsidP="00966C2E">
      <w:pPr>
        <w:spacing w:line="360" w:lineRule="exact"/>
        <w:ind w:leftChars="413" w:left="851"/>
        <w:rPr>
          <w:rFonts w:ascii="Meiryo UI" w:eastAsia="Meiryo UI" w:hAnsi="Meiryo UI" w:cs="Meiryo UI"/>
          <w:sz w:val="28"/>
          <w:szCs w:val="28"/>
        </w:rPr>
      </w:pPr>
    </w:p>
    <w:p w:rsidR="00310977" w:rsidRDefault="00523843" w:rsidP="00966C2E">
      <w:pPr>
        <w:spacing w:line="360" w:lineRule="exact"/>
        <w:ind w:leftChars="413" w:left="851"/>
        <w:rPr>
          <w:rFonts w:ascii="Meiryo UI" w:eastAsia="Meiryo UI" w:hAnsi="Meiryo UI" w:cs="Meiryo UI"/>
          <w:sz w:val="28"/>
          <w:szCs w:val="28"/>
        </w:rPr>
      </w:pPr>
      <w:r w:rsidRPr="00523843">
        <w:rPr>
          <w:rFonts w:ascii="Meiryo UI" w:eastAsia="Meiryo UI" w:hAnsi="Meiryo UI" w:cs="Meiryo UI"/>
          <w:noProof/>
          <w:sz w:val="28"/>
          <w:szCs w:val="28"/>
        </w:rPr>
        <w:drawing>
          <wp:anchor distT="0" distB="0" distL="114300" distR="114300" simplePos="0" relativeHeight="252138496" behindDoc="0" locked="0" layoutInCell="1" allowOverlap="1">
            <wp:simplePos x="0" y="0"/>
            <wp:positionH relativeFrom="column">
              <wp:posOffset>3480663</wp:posOffset>
            </wp:positionH>
            <wp:positionV relativeFrom="paragraph">
              <wp:posOffset>125730</wp:posOffset>
            </wp:positionV>
            <wp:extent cx="540000" cy="540000"/>
            <wp:effectExtent l="19050" t="19050" r="12700" b="12700"/>
            <wp:wrapNone/>
            <wp:docPr id="15" name="図 15" descr="D:\yamaidet\Downloads\qrcode_20230324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amaidet\Downloads\qrcode_20230324174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rsidR="00966C2E" w:rsidRDefault="00966C2E" w:rsidP="00966C2E">
      <w:pPr>
        <w:spacing w:line="360" w:lineRule="exact"/>
        <w:rPr>
          <w:rFonts w:ascii="Meiryo UI" w:eastAsia="Meiryo UI" w:hAnsi="Meiryo UI" w:cs="Meiryo UI"/>
          <w:sz w:val="28"/>
          <w:szCs w:val="28"/>
        </w:rPr>
      </w:pPr>
    </w:p>
    <w:p w:rsidR="00310977" w:rsidRDefault="00310977" w:rsidP="00966C2E">
      <w:pPr>
        <w:spacing w:line="360" w:lineRule="exact"/>
        <w:rPr>
          <w:rFonts w:ascii="Meiryo UI" w:eastAsia="Meiryo UI" w:hAnsi="Meiryo UI" w:cs="Meiryo UI"/>
          <w:sz w:val="28"/>
          <w:szCs w:val="28"/>
        </w:rPr>
      </w:pPr>
    </w:p>
    <w:p w:rsidR="00310977" w:rsidRDefault="00310977" w:rsidP="00966C2E">
      <w:pPr>
        <w:spacing w:line="360" w:lineRule="exact"/>
        <w:rPr>
          <w:rFonts w:ascii="Meiryo UI" w:eastAsia="Meiryo UI" w:hAnsi="Meiryo UI" w:cs="Meiryo UI"/>
          <w:sz w:val="28"/>
          <w:szCs w:val="28"/>
        </w:rPr>
      </w:pPr>
    </w:p>
    <w:p w:rsidR="0046216E" w:rsidRPr="001A0FBA" w:rsidRDefault="0046216E" w:rsidP="00966C2E">
      <w:pPr>
        <w:spacing w:line="360" w:lineRule="exact"/>
        <w:rPr>
          <w:rFonts w:ascii="Meiryo UI" w:eastAsia="Meiryo UI" w:hAnsi="Meiryo UI" w:cs="Meiryo UI"/>
          <w:sz w:val="28"/>
          <w:szCs w:val="28"/>
        </w:rPr>
      </w:pPr>
    </w:p>
    <w:p w:rsidR="00966C2E" w:rsidRPr="00310977" w:rsidRDefault="00966C2E" w:rsidP="00966C2E">
      <w:pPr>
        <w:pBdr>
          <w:bottom w:val="single" w:sz="4" w:space="1" w:color="auto"/>
        </w:pBdr>
        <w:spacing w:line="360" w:lineRule="exact"/>
        <w:rPr>
          <w:rFonts w:ascii="Meiryo UI" w:eastAsia="Meiryo UI" w:hAnsi="Meiryo UI" w:cs="Meiryo UI"/>
          <w:b/>
          <w:sz w:val="32"/>
          <w:szCs w:val="28"/>
        </w:rPr>
      </w:pPr>
      <w:r w:rsidRPr="00966C2E">
        <w:rPr>
          <w:rFonts w:ascii="Meiryo UI" w:eastAsia="Meiryo UI" w:hAnsi="Meiryo UI" w:cs="Meiryo UI" w:hint="eastAsia"/>
          <w:b/>
          <w:sz w:val="32"/>
          <w:szCs w:val="28"/>
        </w:rPr>
        <w:t>（２）</w:t>
      </w:r>
      <w:r>
        <w:rPr>
          <w:rFonts w:ascii="Meiryo UI" w:eastAsia="Meiryo UI" w:hAnsi="Meiryo UI" w:cs="Meiryo UI" w:hint="eastAsia"/>
          <w:b/>
          <w:sz w:val="32"/>
          <w:szCs w:val="28"/>
        </w:rPr>
        <w:t>リスクコミュニケーションの促進</w:t>
      </w:r>
    </w:p>
    <w:p w:rsidR="00CD6420" w:rsidRPr="0046216E" w:rsidRDefault="00CD6420" w:rsidP="0079435E">
      <w:pPr>
        <w:spacing w:line="280" w:lineRule="exact"/>
        <w:ind w:leftChars="100" w:left="206" w:firstLineChars="100" w:firstLine="202"/>
        <w:rPr>
          <w:rFonts w:ascii="Meiryo UI" w:eastAsia="Meiryo UI" w:hAnsi="Meiryo UI" w:cs="Meiryo UI"/>
          <w:spacing w:val="-2"/>
          <w:szCs w:val="28"/>
        </w:rPr>
      </w:pPr>
      <w:r w:rsidRPr="0046216E">
        <w:rPr>
          <w:rFonts w:ascii="Meiryo UI" w:eastAsia="Meiryo UI" w:hAnsi="Meiryo UI" w:cs="Meiryo UI" w:hint="eastAsia"/>
          <w:spacing w:val="-2"/>
          <w:szCs w:val="28"/>
        </w:rPr>
        <w:t>食の信頼性確保のためには、行政や事業者、府民がそれぞれ情報を共有し、意見交換を行うことが重要です。</w:t>
      </w:r>
    </w:p>
    <w:p w:rsidR="00CD6420" w:rsidRDefault="00CD6420" w:rsidP="0079435E">
      <w:pPr>
        <w:spacing w:line="280" w:lineRule="exact"/>
        <w:ind w:leftChars="100" w:left="206" w:firstLineChars="100" w:firstLine="206"/>
        <w:rPr>
          <w:rFonts w:ascii="Meiryo UI" w:eastAsia="Meiryo UI" w:hAnsi="Meiryo UI" w:cs="Meiryo UI"/>
          <w:szCs w:val="28"/>
        </w:rPr>
      </w:pPr>
      <w:r w:rsidRPr="00CD6420">
        <w:rPr>
          <w:rFonts w:ascii="Meiryo UI" w:eastAsia="Meiryo UI" w:hAnsi="Meiryo UI" w:cs="Meiryo UI" w:hint="eastAsia"/>
          <w:szCs w:val="28"/>
        </w:rPr>
        <w:t>府は、生産から消費に至る各段階での情報が、行政、食品関連事業者、府民、学識経験者で共有できるよう、意見交換、情報交換を行う機会の提供を行うとともに、パブリックコメント等で寄せられる府民や事業者等の意見を府の施策に積極的に反映させます。</w:t>
      </w:r>
    </w:p>
    <w:p w:rsidR="0079435E" w:rsidRPr="00CD6420" w:rsidRDefault="0079435E" w:rsidP="0079435E">
      <w:pPr>
        <w:spacing w:line="280" w:lineRule="exact"/>
        <w:ind w:leftChars="100" w:left="206" w:firstLineChars="100" w:firstLine="206"/>
        <w:rPr>
          <w:rFonts w:ascii="Meiryo UI" w:eastAsia="Meiryo UI" w:hAnsi="Meiryo UI" w:cs="Meiryo UI"/>
          <w:szCs w:val="28"/>
        </w:rPr>
      </w:pPr>
    </w:p>
    <w:p w:rsidR="00966C2E" w:rsidRPr="009655AA" w:rsidRDefault="009655AA" w:rsidP="00966C2E">
      <w:pPr>
        <w:spacing w:line="360" w:lineRule="exact"/>
        <w:ind w:leftChars="413" w:left="851"/>
        <w:rPr>
          <w:rFonts w:ascii="Meiryo UI" w:eastAsia="Meiryo UI" w:hAnsi="Meiryo UI" w:cs="Meiryo UI"/>
          <w:sz w:val="24"/>
          <w:szCs w:val="28"/>
        </w:rPr>
      </w:pPr>
      <w:r>
        <w:rPr>
          <w:rFonts w:ascii="Meiryo UI" w:eastAsia="Meiryo UI" w:hAnsi="Meiryo UI" w:cs="Meiryo UI" w:hint="eastAsia"/>
          <w:noProof/>
          <w:sz w:val="24"/>
          <w:szCs w:val="28"/>
        </w:rPr>
        <w:drawing>
          <wp:anchor distT="0" distB="0" distL="114300" distR="114300" simplePos="0" relativeHeight="252142592" behindDoc="0" locked="0" layoutInCell="1" allowOverlap="1">
            <wp:simplePos x="0" y="0"/>
            <wp:positionH relativeFrom="column">
              <wp:posOffset>4197350</wp:posOffset>
            </wp:positionH>
            <wp:positionV relativeFrom="paragraph">
              <wp:posOffset>19685</wp:posOffset>
            </wp:positionV>
            <wp:extent cx="1280160" cy="1042035"/>
            <wp:effectExtent l="0" t="0" r="0" b="571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80160"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C2E" w:rsidRPr="00966C2E">
        <w:rPr>
          <w:rFonts w:ascii="Meiryo UI" w:eastAsia="Meiryo UI" w:hAnsi="Meiryo UI" w:cs="Meiryo UI" w:hint="eastAsia"/>
          <w:sz w:val="24"/>
          <w:szCs w:val="28"/>
        </w:rPr>
        <w:t>㊱食の安全に関するリスクコミュニケーションの推進</w:t>
      </w:r>
    </w:p>
    <w:p w:rsidR="00966C2E" w:rsidRPr="00966C2E" w:rsidRDefault="00966C2E" w:rsidP="00966C2E">
      <w:pPr>
        <w:spacing w:line="360" w:lineRule="exact"/>
        <w:ind w:leftChars="413" w:left="851"/>
        <w:rPr>
          <w:rFonts w:ascii="Meiryo UI" w:eastAsia="Meiryo UI" w:hAnsi="Meiryo UI" w:cs="Meiryo UI"/>
          <w:sz w:val="24"/>
          <w:szCs w:val="28"/>
        </w:rPr>
      </w:pPr>
      <w:r w:rsidRPr="00966C2E">
        <w:rPr>
          <w:rFonts w:ascii="Meiryo UI" w:eastAsia="Meiryo UI" w:hAnsi="Meiryo UI" w:cs="Meiryo UI" w:hint="eastAsia"/>
          <w:sz w:val="24"/>
          <w:szCs w:val="28"/>
        </w:rPr>
        <w:t>㊲大阪府食品衛生監視指導計画策定時の意見募集</w:t>
      </w:r>
    </w:p>
    <w:p w:rsidR="00CD6420" w:rsidRDefault="00966C2E" w:rsidP="00CD6420">
      <w:pPr>
        <w:spacing w:line="360" w:lineRule="exact"/>
        <w:ind w:leftChars="413" w:left="851"/>
        <w:rPr>
          <w:rFonts w:ascii="Meiryo UI" w:eastAsia="Meiryo UI" w:hAnsi="Meiryo UI" w:cs="Meiryo UI"/>
          <w:sz w:val="28"/>
          <w:szCs w:val="28"/>
        </w:rPr>
      </w:pPr>
      <w:r w:rsidRPr="00966C2E">
        <w:rPr>
          <w:rFonts w:ascii="Meiryo UI" w:eastAsia="Meiryo UI" w:hAnsi="Meiryo UI" w:cs="Meiryo UI" w:hint="eastAsia"/>
          <w:sz w:val="24"/>
          <w:szCs w:val="28"/>
        </w:rPr>
        <w:t>㊳府民ニーズの把握</w:t>
      </w:r>
    </w:p>
    <w:p w:rsidR="00683D43" w:rsidRPr="00CD6420" w:rsidRDefault="00683D43" w:rsidP="00CD6420">
      <w:pPr>
        <w:spacing w:line="360" w:lineRule="exact"/>
        <w:rPr>
          <w:rFonts w:ascii="HG丸ｺﾞｼｯｸM-PRO" w:eastAsia="HG丸ｺﾞｼｯｸM-PRO" w:hAnsi="HG丸ｺﾞｼｯｸM-PRO"/>
          <w:color w:val="0000FF"/>
          <w:sz w:val="18"/>
          <w:szCs w:val="24"/>
        </w:rPr>
      </w:pPr>
      <w:r w:rsidRPr="00CD6420">
        <w:rPr>
          <w:rFonts w:ascii="Meiryo UI" w:eastAsia="Meiryo UI" w:hAnsi="Meiryo UI" w:cs="Meiryo UI"/>
          <w:sz w:val="28"/>
          <w:szCs w:val="32"/>
        </w:rPr>
        <w:br w:type="page"/>
      </w:r>
    </w:p>
    <w:p w:rsidR="0033570A" w:rsidRDefault="00683D43" w:rsidP="0033570A">
      <w:pPr>
        <w:shd w:val="clear" w:color="auto" w:fill="17365D" w:themeFill="text2" w:themeFillShade="BF"/>
        <w:ind w:firstLine="180"/>
        <w:rPr>
          <w:rFonts w:ascii="Meiryo UI" w:eastAsia="Meiryo UI" w:hAnsi="Meiryo UI" w:cs="Meiryo UI"/>
          <w:b/>
          <w:sz w:val="28"/>
          <w:szCs w:val="32"/>
        </w:rPr>
      </w:pPr>
      <w:r w:rsidRPr="00683D43">
        <w:rPr>
          <w:rFonts w:ascii="Meiryo UI" w:eastAsia="Meiryo UI" w:hAnsi="Meiryo UI" w:cs="Meiryo UI" w:hint="eastAsia"/>
          <w:b/>
          <w:sz w:val="28"/>
          <w:szCs w:val="32"/>
        </w:rPr>
        <w:lastRenderedPageBreak/>
        <w:t>施策の柱</w:t>
      </w:r>
      <w:r>
        <w:rPr>
          <w:rFonts w:ascii="Meiryo UI" w:eastAsia="Meiryo UI" w:hAnsi="Meiryo UI" w:cs="Meiryo UI" w:hint="eastAsia"/>
          <w:b/>
          <w:sz w:val="28"/>
          <w:szCs w:val="32"/>
        </w:rPr>
        <w:t>４</w:t>
      </w:r>
      <w:r w:rsidRPr="00683D43">
        <w:rPr>
          <w:rFonts w:ascii="Meiryo UI" w:eastAsia="Meiryo UI" w:hAnsi="Meiryo UI" w:cs="Meiryo UI" w:hint="eastAsia"/>
          <w:b/>
          <w:sz w:val="28"/>
          <w:szCs w:val="32"/>
        </w:rPr>
        <w:t xml:space="preserve">　</w:t>
      </w:r>
      <w:r>
        <w:rPr>
          <w:rFonts w:ascii="Meiryo UI" w:eastAsia="Meiryo UI" w:hAnsi="Meiryo UI" w:cs="Meiryo UI" w:hint="eastAsia"/>
          <w:b/>
          <w:sz w:val="28"/>
          <w:szCs w:val="32"/>
        </w:rPr>
        <w:t>事業者の自主的な取組の促進</w:t>
      </w:r>
    </w:p>
    <w:p w:rsidR="00683D43" w:rsidRDefault="00683D43" w:rsidP="0033570A">
      <w:pPr>
        <w:spacing w:line="360" w:lineRule="exact"/>
        <w:ind w:firstLine="181"/>
        <w:rPr>
          <w:rFonts w:ascii="Meiryo UI" w:eastAsia="Meiryo UI" w:hAnsi="Meiryo UI" w:cs="Meiryo UI"/>
          <w:sz w:val="24"/>
          <w:szCs w:val="24"/>
        </w:rPr>
      </w:pPr>
      <w:r>
        <w:rPr>
          <w:rFonts w:ascii="Meiryo UI" w:eastAsia="Meiryo UI" w:hAnsi="Meiryo UI" w:cs="Meiryo UI" w:hint="eastAsia"/>
          <w:sz w:val="24"/>
          <w:szCs w:val="24"/>
        </w:rPr>
        <w:t>生産者、事業者が行う食の安全安心確保のための自主的な取組を支援します</w:t>
      </w:r>
      <w:r w:rsidRPr="00683D43">
        <w:rPr>
          <w:rFonts w:ascii="Meiryo UI" w:eastAsia="Meiryo UI" w:hAnsi="Meiryo UI" w:cs="Meiryo UI" w:hint="eastAsia"/>
          <w:sz w:val="24"/>
          <w:szCs w:val="24"/>
        </w:rPr>
        <w:t>。</w:t>
      </w:r>
    </w:p>
    <w:p w:rsidR="00966C2E" w:rsidRDefault="00966C2E" w:rsidP="00683D43">
      <w:pPr>
        <w:spacing w:line="360" w:lineRule="exact"/>
        <w:ind w:firstLineChars="100" w:firstLine="236"/>
        <w:rPr>
          <w:rFonts w:ascii="Meiryo UI" w:eastAsia="Meiryo UI" w:hAnsi="Meiryo UI" w:cs="Meiryo UI"/>
          <w:sz w:val="24"/>
          <w:szCs w:val="24"/>
        </w:rPr>
      </w:pPr>
    </w:p>
    <w:p w:rsidR="00DD3A78" w:rsidRPr="00966C2E" w:rsidRDefault="00DD3A78" w:rsidP="00DD3A78">
      <w:pPr>
        <w:pBdr>
          <w:bottom w:val="single" w:sz="4" w:space="1" w:color="auto"/>
        </w:pBdr>
        <w:spacing w:line="360" w:lineRule="exact"/>
        <w:rPr>
          <w:rFonts w:ascii="Meiryo UI" w:eastAsia="Meiryo UI" w:hAnsi="Meiryo UI" w:cs="Meiryo UI"/>
          <w:b/>
          <w:sz w:val="32"/>
          <w:szCs w:val="28"/>
        </w:rPr>
      </w:pPr>
      <w:r w:rsidRPr="00966C2E">
        <w:rPr>
          <w:rFonts w:ascii="Meiryo UI" w:eastAsia="Meiryo UI" w:hAnsi="Meiryo UI" w:cs="Meiryo UI" w:hint="eastAsia"/>
          <w:b/>
          <w:sz w:val="32"/>
          <w:szCs w:val="28"/>
        </w:rPr>
        <w:t>（１）</w:t>
      </w:r>
      <w:r w:rsidRPr="00DD3A78">
        <w:rPr>
          <w:rFonts w:ascii="Meiryo UI" w:eastAsia="Meiryo UI" w:hAnsi="Meiryo UI" w:cs="Meiryo UI" w:hint="eastAsia"/>
          <w:b/>
          <w:sz w:val="32"/>
          <w:szCs w:val="28"/>
        </w:rPr>
        <w:t>生産段階における支援</w:t>
      </w:r>
    </w:p>
    <w:p w:rsidR="00CD6420" w:rsidRDefault="00CD6420" w:rsidP="00CD6420">
      <w:pPr>
        <w:spacing w:line="280" w:lineRule="exact"/>
        <w:ind w:leftChars="100" w:left="206" w:firstLineChars="100" w:firstLine="206"/>
        <w:rPr>
          <w:rFonts w:ascii="Meiryo UI" w:eastAsia="Meiryo UI" w:hAnsi="Meiryo UI" w:cs="Meiryo UI"/>
          <w:szCs w:val="28"/>
        </w:rPr>
      </w:pPr>
      <w:r w:rsidRPr="00CD6420">
        <w:rPr>
          <w:rFonts w:ascii="Meiryo UI" w:eastAsia="Meiryo UI" w:hAnsi="Meiryo UI" w:cs="Meiryo UI" w:hint="eastAsia"/>
          <w:szCs w:val="28"/>
        </w:rPr>
        <w:t>府は、農林水産物の安全を確保するため、生産段階での自主的な衛生管理や生産加工技術に関する指導や助言を行います。また、食の安全安心に取り組む生産者を支援するため、農産物の認証を推進します。</w:t>
      </w:r>
    </w:p>
    <w:p w:rsidR="00DD3A78" w:rsidRPr="00DD3A78" w:rsidRDefault="005A7CD3" w:rsidP="000A327C">
      <w:pPr>
        <w:spacing w:beforeLines="50" w:before="158" w:line="360" w:lineRule="exact"/>
        <w:ind w:leftChars="413" w:left="851"/>
        <w:rPr>
          <w:rFonts w:ascii="Meiryo UI" w:eastAsia="Meiryo UI" w:hAnsi="Meiryo UI" w:cs="Meiryo UI"/>
          <w:sz w:val="24"/>
          <w:szCs w:val="28"/>
        </w:rPr>
      </w:pPr>
      <w:r>
        <w:rPr>
          <w:rFonts w:ascii="Meiryo UI" w:eastAsia="Meiryo UI" w:hAnsi="Meiryo UI" w:cs="Meiryo UI" w:hint="eastAsia"/>
          <w:noProof/>
          <w:sz w:val="24"/>
          <w:szCs w:val="28"/>
        </w:rPr>
        <w:drawing>
          <wp:anchor distT="0" distB="0" distL="114300" distR="114300" simplePos="0" relativeHeight="252139520" behindDoc="0" locked="0" layoutInCell="1" allowOverlap="1">
            <wp:simplePos x="0" y="0"/>
            <wp:positionH relativeFrom="column">
              <wp:posOffset>4243070</wp:posOffset>
            </wp:positionH>
            <wp:positionV relativeFrom="paragraph">
              <wp:posOffset>181610</wp:posOffset>
            </wp:positionV>
            <wp:extent cx="1387472" cy="1015529"/>
            <wp:effectExtent l="0" t="0" r="381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7472" cy="10155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A78" w:rsidRPr="00DD3A78">
        <w:rPr>
          <w:rFonts w:ascii="Meiryo UI" w:eastAsia="Meiryo UI" w:hAnsi="Meiryo UI" w:cs="Meiryo UI" w:hint="eastAsia"/>
          <w:sz w:val="24"/>
          <w:szCs w:val="28"/>
        </w:rPr>
        <w:t>㊴大阪府農薬管理指導士の育成・研修の開催</w:t>
      </w:r>
    </w:p>
    <w:p w:rsidR="00DD3A78" w:rsidRPr="00DD3A78" w:rsidRDefault="00DD3A78" w:rsidP="00DD3A78">
      <w:pPr>
        <w:spacing w:line="360" w:lineRule="exact"/>
        <w:ind w:leftChars="413" w:left="851"/>
        <w:rPr>
          <w:rFonts w:ascii="Meiryo UI" w:eastAsia="Meiryo UI" w:hAnsi="Meiryo UI" w:cs="Meiryo UI"/>
          <w:sz w:val="24"/>
          <w:szCs w:val="28"/>
        </w:rPr>
      </w:pPr>
      <w:r w:rsidRPr="00DD3A78">
        <w:rPr>
          <w:rFonts w:ascii="Meiryo UI" w:eastAsia="Meiryo UI" w:hAnsi="Meiryo UI" w:cs="Meiryo UI" w:hint="eastAsia"/>
          <w:sz w:val="24"/>
          <w:szCs w:val="28"/>
        </w:rPr>
        <w:t>㊵畜産農場における飼養衛生管理等の普及推進</w:t>
      </w:r>
    </w:p>
    <w:p w:rsidR="00DD3A78" w:rsidRPr="00DD3A78" w:rsidRDefault="00DD3A78" w:rsidP="00DD3A78">
      <w:pPr>
        <w:spacing w:line="360" w:lineRule="exact"/>
        <w:ind w:leftChars="413" w:left="851"/>
        <w:rPr>
          <w:rFonts w:ascii="Meiryo UI" w:eastAsia="Meiryo UI" w:hAnsi="Meiryo UI" w:cs="Meiryo UI"/>
          <w:sz w:val="24"/>
          <w:szCs w:val="28"/>
        </w:rPr>
      </w:pPr>
      <w:r w:rsidRPr="00DD3A78">
        <w:rPr>
          <w:rFonts w:ascii="Meiryo UI" w:eastAsia="Meiryo UI" w:hAnsi="Meiryo UI" w:cs="Meiryo UI" w:hint="eastAsia"/>
          <w:sz w:val="24"/>
          <w:szCs w:val="28"/>
        </w:rPr>
        <w:t>㊶養殖場等に対する魚類防疫に関する講習会の実施</w:t>
      </w:r>
    </w:p>
    <w:p w:rsidR="00DD3A78" w:rsidRPr="00DD3A78" w:rsidRDefault="00DD3A78" w:rsidP="00DD3A78">
      <w:pPr>
        <w:spacing w:line="360" w:lineRule="exact"/>
        <w:ind w:leftChars="413" w:left="851"/>
        <w:rPr>
          <w:rFonts w:ascii="Meiryo UI" w:eastAsia="Meiryo UI" w:hAnsi="Meiryo UI" w:cs="Meiryo UI"/>
          <w:sz w:val="24"/>
          <w:szCs w:val="28"/>
        </w:rPr>
      </w:pPr>
      <w:r w:rsidRPr="00DD3A78">
        <w:rPr>
          <w:rFonts w:ascii="Meiryo UI" w:eastAsia="Meiryo UI" w:hAnsi="Meiryo UI" w:cs="Meiryo UI" w:hint="eastAsia"/>
          <w:sz w:val="24"/>
          <w:szCs w:val="28"/>
        </w:rPr>
        <w:t>㊷大阪エコ農産物認証制度の推進</w:t>
      </w:r>
    </w:p>
    <w:p w:rsidR="00DD3A78" w:rsidRPr="00DD3A78" w:rsidRDefault="00DD3A78" w:rsidP="00DD3A78">
      <w:pPr>
        <w:spacing w:line="360" w:lineRule="exact"/>
        <w:ind w:leftChars="413" w:left="851"/>
        <w:rPr>
          <w:rFonts w:ascii="Meiryo UI" w:eastAsia="Meiryo UI" w:hAnsi="Meiryo UI" w:cs="Meiryo UI"/>
          <w:sz w:val="24"/>
          <w:szCs w:val="28"/>
        </w:rPr>
      </w:pPr>
      <w:r w:rsidRPr="00DD3A78">
        <w:rPr>
          <w:rFonts w:ascii="Meiryo UI" w:eastAsia="Meiryo UI" w:hAnsi="Meiryo UI" w:cs="Meiryo UI" w:hint="eastAsia"/>
          <w:sz w:val="24"/>
          <w:szCs w:val="28"/>
        </w:rPr>
        <w:t>◎環境農林水産技術支援のためのセミナーの開催</w:t>
      </w:r>
    </w:p>
    <w:p w:rsidR="00DD3A78" w:rsidRPr="00DD3A78" w:rsidRDefault="00DD3A78" w:rsidP="00DD3A78">
      <w:pPr>
        <w:spacing w:line="360" w:lineRule="exact"/>
        <w:ind w:leftChars="413" w:left="851"/>
        <w:rPr>
          <w:rFonts w:ascii="Meiryo UI" w:eastAsia="Meiryo UI" w:hAnsi="Meiryo UI" w:cs="Meiryo UI"/>
          <w:sz w:val="24"/>
          <w:szCs w:val="28"/>
        </w:rPr>
      </w:pPr>
      <w:r w:rsidRPr="00DD3A78">
        <w:rPr>
          <w:rFonts w:ascii="Meiryo UI" w:eastAsia="Meiryo UI" w:hAnsi="Meiryo UI" w:cs="Meiryo UI" w:hint="eastAsia"/>
          <w:sz w:val="24"/>
          <w:szCs w:val="28"/>
        </w:rPr>
        <w:t>◎農林水産業、畜産業、食品産業等に係る技術相談等の対応</w:t>
      </w:r>
    </w:p>
    <w:p w:rsidR="00DD3A78" w:rsidRDefault="00DD3A78" w:rsidP="000A327C">
      <w:pPr>
        <w:spacing w:line="360" w:lineRule="exact"/>
        <w:ind w:leftChars="413" w:left="851"/>
        <w:rPr>
          <w:rFonts w:ascii="Meiryo UI" w:eastAsia="Meiryo UI" w:hAnsi="Meiryo UI" w:cs="Meiryo UI"/>
          <w:sz w:val="24"/>
          <w:szCs w:val="28"/>
        </w:rPr>
      </w:pPr>
      <w:r w:rsidRPr="00DD3A78">
        <w:rPr>
          <w:rFonts w:ascii="Meiryo UI" w:eastAsia="Meiryo UI" w:hAnsi="Meiryo UI" w:cs="Meiryo UI" w:hint="eastAsia"/>
          <w:sz w:val="24"/>
          <w:szCs w:val="28"/>
        </w:rPr>
        <w:t>◎食品関連実験室の活用</w:t>
      </w:r>
    </w:p>
    <w:p w:rsidR="000A327C" w:rsidRPr="001A0FBA" w:rsidRDefault="000A327C" w:rsidP="00DD3A78">
      <w:pPr>
        <w:spacing w:line="360" w:lineRule="exact"/>
        <w:rPr>
          <w:rFonts w:ascii="Meiryo UI" w:eastAsia="Meiryo UI" w:hAnsi="Meiryo UI" w:cs="Meiryo UI"/>
          <w:sz w:val="28"/>
          <w:szCs w:val="28"/>
        </w:rPr>
      </w:pPr>
    </w:p>
    <w:p w:rsidR="00DD3A78" w:rsidRPr="00966C2E" w:rsidRDefault="00DD3A78" w:rsidP="00DD3A78">
      <w:pPr>
        <w:pBdr>
          <w:bottom w:val="single" w:sz="4" w:space="1" w:color="auto"/>
        </w:pBdr>
        <w:spacing w:line="360" w:lineRule="exact"/>
        <w:rPr>
          <w:rFonts w:ascii="Meiryo UI" w:eastAsia="Meiryo UI" w:hAnsi="Meiryo UI" w:cs="Meiryo UI"/>
          <w:b/>
          <w:sz w:val="32"/>
          <w:szCs w:val="28"/>
        </w:rPr>
      </w:pPr>
      <w:r w:rsidRPr="00966C2E">
        <w:rPr>
          <w:rFonts w:ascii="Meiryo UI" w:eastAsia="Meiryo UI" w:hAnsi="Meiryo UI" w:cs="Meiryo UI" w:hint="eastAsia"/>
          <w:b/>
          <w:sz w:val="32"/>
          <w:szCs w:val="28"/>
        </w:rPr>
        <w:t>（２）</w:t>
      </w:r>
      <w:r w:rsidRPr="0033570A">
        <w:rPr>
          <w:rFonts w:ascii="Meiryo UI" w:eastAsia="Meiryo UI" w:hAnsi="Meiryo UI" w:cs="Meiryo UI" w:hint="eastAsia"/>
          <w:b/>
          <w:w w:val="87"/>
          <w:kern w:val="0"/>
          <w:sz w:val="32"/>
          <w:szCs w:val="28"/>
          <w:fitText w:val="8113" w:id="-1300959744"/>
        </w:rPr>
        <w:t>HACCPの取組支援をはじめとする自主衛生管理の推進</w:t>
      </w:r>
      <w:r w:rsidR="00A5508F" w:rsidRPr="0033570A">
        <w:rPr>
          <w:rFonts w:ascii="Meiryo UI" w:eastAsia="Meiryo UI" w:hAnsi="Meiryo UI" w:cs="Meiryo UI" w:hint="eastAsia"/>
          <w:b/>
          <w:w w:val="87"/>
          <w:kern w:val="0"/>
          <w:sz w:val="32"/>
          <w:szCs w:val="28"/>
          <w:fitText w:val="8113" w:id="-1300959744"/>
        </w:rPr>
        <w:t xml:space="preserve">　【重点施策</w:t>
      </w:r>
      <w:r w:rsidR="00A5508F" w:rsidRPr="0033570A">
        <w:rPr>
          <w:rFonts w:ascii="Meiryo UI" w:eastAsia="Meiryo UI" w:hAnsi="Meiryo UI" w:cs="Meiryo UI" w:hint="eastAsia"/>
          <w:b/>
          <w:spacing w:val="32"/>
          <w:w w:val="87"/>
          <w:kern w:val="0"/>
          <w:sz w:val="32"/>
          <w:szCs w:val="28"/>
          <w:fitText w:val="8113" w:id="-1300959744"/>
        </w:rPr>
        <w:t>】</w:t>
      </w:r>
    </w:p>
    <w:p w:rsidR="00CD6420" w:rsidRPr="00CD6420" w:rsidRDefault="00CD6420" w:rsidP="00CD6420">
      <w:pPr>
        <w:spacing w:line="280" w:lineRule="exact"/>
        <w:ind w:leftChars="100" w:left="206" w:firstLineChars="100" w:firstLine="206"/>
        <w:rPr>
          <w:rFonts w:ascii="Meiryo UI" w:eastAsia="Meiryo UI" w:hAnsi="Meiryo UI" w:cs="Meiryo UI"/>
          <w:szCs w:val="28"/>
        </w:rPr>
      </w:pPr>
      <w:r w:rsidRPr="00CD6420">
        <w:rPr>
          <w:rFonts w:ascii="Meiryo UI" w:eastAsia="Meiryo UI" w:hAnsi="Meiryo UI" w:cs="Meiryo UI" w:hint="eastAsia"/>
          <w:szCs w:val="28"/>
        </w:rPr>
        <w:t>食品の安全性を確保するためには、食品関連事業者自らが施設設備や器具等の衛生管理、食品取扱者の健康管理等の一般衛生管理を着実に実施することが不可欠です。</w:t>
      </w:r>
    </w:p>
    <w:p w:rsidR="00CD6420" w:rsidRPr="00CD6420" w:rsidRDefault="00CD6420" w:rsidP="00CD6420">
      <w:pPr>
        <w:spacing w:line="280" w:lineRule="exact"/>
        <w:ind w:leftChars="100" w:left="206" w:firstLineChars="100" w:firstLine="206"/>
        <w:rPr>
          <w:rFonts w:ascii="Meiryo UI" w:eastAsia="Meiryo UI" w:hAnsi="Meiryo UI" w:cs="Meiryo UI"/>
          <w:szCs w:val="28"/>
        </w:rPr>
      </w:pPr>
      <w:r w:rsidRPr="00CD6420">
        <w:rPr>
          <w:rFonts w:ascii="Meiryo UI" w:eastAsia="Meiryo UI" w:hAnsi="Meiryo UI" w:cs="Meiryo UI" w:hint="eastAsia"/>
          <w:szCs w:val="28"/>
        </w:rPr>
        <w:t>さらに、改正食品衛生法の施行により制度化された「HACCPに沿った衛生管理」では、従来の一般衛生管理とともに予め想定される危害を防止するための措置を衛生管理計画として定め、日常的に衛生管理に取り組むことが必要です。引き続き、衛生管理の実施状況の記録や検証などの適切な実施により、事業者の衛生管理がさらに向上されるよう、HACCPの取組支援のための助言・指導を行います。</w:t>
      </w:r>
    </w:p>
    <w:p w:rsidR="00CD6420" w:rsidRDefault="00CD6420" w:rsidP="00CD6420">
      <w:pPr>
        <w:spacing w:line="280" w:lineRule="exact"/>
        <w:ind w:firstLineChars="200" w:firstLine="412"/>
        <w:rPr>
          <w:rFonts w:ascii="Meiryo UI" w:eastAsia="Meiryo UI" w:hAnsi="Meiryo UI" w:cs="Meiryo UI"/>
          <w:szCs w:val="28"/>
        </w:rPr>
      </w:pPr>
      <w:r w:rsidRPr="00CD6420">
        <w:rPr>
          <w:rFonts w:ascii="Meiryo UI" w:eastAsia="Meiryo UI" w:hAnsi="Meiryo UI" w:cs="Meiryo UI" w:hint="eastAsia"/>
          <w:szCs w:val="28"/>
        </w:rPr>
        <w:t>また、食の安全安心に取り組む食品関連事業者を支援するため、食品関連施設の認証を推進します。</w:t>
      </w:r>
    </w:p>
    <w:p w:rsidR="00DD3A78" w:rsidRPr="00DD3A78" w:rsidRDefault="00DD3A78" w:rsidP="00EF1481">
      <w:pPr>
        <w:spacing w:beforeLines="50" w:before="158" w:line="360" w:lineRule="exact"/>
        <w:ind w:leftChars="413" w:left="851"/>
        <w:rPr>
          <w:rFonts w:ascii="Meiryo UI" w:eastAsia="Meiryo UI" w:hAnsi="Meiryo UI" w:cs="Meiryo UI"/>
          <w:sz w:val="24"/>
          <w:szCs w:val="28"/>
        </w:rPr>
      </w:pPr>
      <w:r w:rsidRPr="00DD3A78">
        <w:rPr>
          <w:rFonts w:ascii="Meiryo UI" w:eastAsia="Meiryo UI" w:hAnsi="Meiryo UI" w:cs="Meiryo UI" w:hint="eastAsia"/>
          <w:sz w:val="24"/>
          <w:szCs w:val="28"/>
        </w:rPr>
        <w:t>㊸</w:t>
      </w:r>
      <w:r w:rsidRPr="00DD3A78">
        <w:rPr>
          <w:rFonts w:ascii="Meiryo UI" w:eastAsia="Meiryo UI" w:hAnsi="Meiryo UI" w:cs="Meiryo UI"/>
          <w:sz w:val="24"/>
          <w:szCs w:val="28"/>
        </w:rPr>
        <w:t>HACCP</w:t>
      </w:r>
      <w:r w:rsidRPr="00DD3A78">
        <w:rPr>
          <w:rFonts w:ascii="Meiryo UI" w:eastAsia="Meiryo UI" w:hAnsi="Meiryo UI" w:cs="Meiryo UI" w:hint="eastAsia"/>
          <w:sz w:val="24"/>
          <w:szCs w:val="28"/>
        </w:rPr>
        <w:t>に沿った衛生管理の取組支援</w:t>
      </w:r>
    </w:p>
    <w:p w:rsidR="00DD3A78" w:rsidRPr="00DD3A78" w:rsidRDefault="00DD3A78" w:rsidP="00DD3A78">
      <w:pPr>
        <w:spacing w:line="360" w:lineRule="exact"/>
        <w:ind w:leftChars="413" w:left="851"/>
        <w:rPr>
          <w:rFonts w:ascii="Meiryo UI" w:eastAsia="Meiryo UI" w:hAnsi="Meiryo UI" w:cs="Meiryo UI"/>
          <w:sz w:val="24"/>
          <w:szCs w:val="28"/>
        </w:rPr>
      </w:pPr>
      <w:r w:rsidRPr="00DD3A78">
        <w:rPr>
          <w:rFonts w:ascii="Meiryo UI" w:eastAsia="Meiryo UI" w:hAnsi="Meiryo UI" w:cs="Meiryo UI" w:hint="eastAsia"/>
          <w:sz w:val="24"/>
          <w:szCs w:val="28"/>
        </w:rPr>
        <w:t>㊹と畜場・大規模食鳥処理場における</w:t>
      </w:r>
      <w:r w:rsidRPr="00DD3A78">
        <w:rPr>
          <w:rFonts w:ascii="Meiryo UI" w:eastAsia="Meiryo UI" w:hAnsi="Meiryo UI" w:cs="Meiryo UI"/>
          <w:sz w:val="24"/>
          <w:szCs w:val="28"/>
        </w:rPr>
        <w:t>HACCP</w:t>
      </w:r>
      <w:r w:rsidRPr="00DD3A78">
        <w:rPr>
          <w:rFonts w:ascii="Meiryo UI" w:eastAsia="Meiryo UI" w:hAnsi="Meiryo UI" w:cs="Meiryo UI" w:hint="eastAsia"/>
          <w:sz w:val="24"/>
          <w:szCs w:val="28"/>
        </w:rPr>
        <w:t>に基づく衛生管理の取組支援</w:t>
      </w:r>
    </w:p>
    <w:p w:rsidR="00DD3A78" w:rsidRPr="007A4865" w:rsidRDefault="00DD3A78" w:rsidP="00DD3A78">
      <w:pPr>
        <w:spacing w:line="360" w:lineRule="exact"/>
        <w:ind w:leftChars="413" w:left="851"/>
        <w:rPr>
          <w:rFonts w:ascii="Meiryo UI" w:eastAsia="Meiryo UI" w:hAnsi="Meiryo UI" w:cs="Meiryo UI"/>
          <w:sz w:val="24"/>
          <w:szCs w:val="28"/>
        </w:rPr>
      </w:pPr>
      <w:r w:rsidRPr="00DD3A78">
        <w:rPr>
          <w:rFonts w:ascii="Meiryo UI" w:eastAsia="Meiryo UI" w:hAnsi="Meiryo UI" w:cs="Meiryo UI" w:hint="eastAsia"/>
          <w:sz w:val="24"/>
          <w:szCs w:val="28"/>
        </w:rPr>
        <w:t>㊺食品衛生に関する知識習得の支援</w:t>
      </w:r>
    </w:p>
    <w:p w:rsidR="00DD3A78" w:rsidRPr="007A4865" w:rsidRDefault="00DD3A78" w:rsidP="00DD3A78">
      <w:pPr>
        <w:spacing w:line="360" w:lineRule="exact"/>
        <w:ind w:leftChars="413" w:left="851"/>
        <w:rPr>
          <w:rFonts w:ascii="Meiryo UI" w:eastAsia="Meiryo UI" w:hAnsi="Meiryo UI" w:cs="Meiryo UI"/>
          <w:sz w:val="24"/>
          <w:szCs w:val="28"/>
        </w:rPr>
      </w:pPr>
      <w:r w:rsidRPr="00DD3A78">
        <w:rPr>
          <w:rFonts w:ascii="Meiryo UI" w:eastAsia="Meiryo UI" w:hAnsi="Meiryo UI" w:cs="Meiryo UI" w:hint="eastAsia"/>
          <w:sz w:val="24"/>
          <w:szCs w:val="28"/>
        </w:rPr>
        <w:t>㊻大阪版食の安全安心認証制度の推進</w:t>
      </w:r>
    </w:p>
    <w:p w:rsidR="00DD3A78" w:rsidRDefault="00DD3A78" w:rsidP="00DD3A78">
      <w:pPr>
        <w:spacing w:line="360" w:lineRule="exact"/>
        <w:ind w:leftChars="413" w:left="851"/>
        <w:rPr>
          <w:rFonts w:ascii="Meiryo UI" w:eastAsia="Meiryo UI" w:hAnsi="Meiryo UI" w:cs="Meiryo UI"/>
          <w:sz w:val="24"/>
          <w:szCs w:val="28"/>
        </w:rPr>
      </w:pPr>
      <w:r w:rsidRPr="00DD3A78">
        <w:rPr>
          <w:rFonts w:ascii="Meiryo UI" w:eastAsia="Meiryo UI" w:hAnsi="Meiryo UI" w:cs="Meiryo UI" w:hint="eastAsia"/>
          <w:sz w:val="24"/>
          <w:szCs w:val="28"/>
        </w:rPr>
        <w:t>㊼食品衛生指導員制度への支援</w:t>
      </w:r>
    </w:p>
    <w:p w:rsidR="000A327C" w:rsidRDefault="000A327C" w:rsidP="00DD3A78">
      <w:pPr>
        <w:spacing w:line="360" w:lineRule="exact"/>
        <w:rPr>
          <w:rFonts w:ascii="Meiryo UI" w:eastAsia="Meiryo UI" w:hAnsi="Meiryo UI" w:cs="Meiryo UI"/>
          <w:sz w:val="28"/>
          <w:szCs w:val="28"/>
        </w:rPr>
      </w:pPr>
      <w:r>
        <w:rPr>
          <w:rFonts w:ascii="Meiryo UI" w:eastAsia="Meiryo UI" w:hAnsi="Meiryo UI" w:cs="Meiryo UI" w:hint="eastAsia"/>
          <w:noProof/>
          <w:sz w:val="32"/>
          <w:szCs w:val="32"/>
        </w:rPr>
        <mc:AlternateContent>
          <mc:Choice Requires="wpg">
            <w:drawing>
              <wp:anchor distT="0" distB="0" distL="114300" distR="114300" simplePos="0" relativeHeight="252100608" behindDoc="0" locked="0" layoutInCell="1" allowOverlap="1">
                <wp:simplePos x="0" y="0"/>
                <wp:positionH relativeFrom="column">
                  <wp:posOffset>299263</wp:posOffset>
                </wp:positionH>
                <wp:positionV relativeFrom="paragraph">
                  <wp:posOffset>15088</wp:posOffset>
                </wp:positionV>
                <wp:extent cx="5248910" cy="1626469"/>
                <wp:effectExtent l="0" t="0" r="8890" b="0"/>
                <wp:wrapNone/>
                <wp:docPr id="147" name="グループ化 147"/>
                <wp:cNvGraphicFramePr/>
                <a:graphic xmlns:a="http://schemas.openxmlformats.org/drawingml/2006/main">
                  <a:graphicData uri="http://schemas.microsoft.com/office/word/2010/wordprocessingGroup">
                    <wpg:wgp>
                      <wpg:cNvGrpSpPr/>
                      <wpg:grpSpPr>
                        <a:xfrm>
                          <a:off x="0" y="0"/>
                          <a:ext cx="5248910" cy="1626469"/>
                          <a:chOff x="1" y="-36575"/>
                          <a:chExt cx="5248910" cy="1626469"/>
                        </a:xfrm>
                      </wpg:grpSpPr>
                      <wps:wsp>
                        <wps:cNvPr id="45" name="角丸四角形 7" descr="これまでの衛生管理を基本としつつ、事業者自らが、原材料や製造方法などに応じて食中毒菌汚染や異物混入などのリスクを把握したうえで、原材料の仕入れから提供までの全工程の中で、それらを防止するために特に重要な工程を管理・記録することにより、食品の安全性を確保しようとする手法です。&#10;メリット。&#10;安全性・品質の向上。&#10;従業員の衛生意識の向上。&#10;速やかな事故対応。&#10;クレーム・製品ロスの減少。&#10;信頼性の向上・販売先の拡大&#10;&#10;"/>
                        <wps:cNvSpPr>
                          <a:spLocks/>
                        </wps:cNvSpPr>
                        <wps:spPr>
                          <a:xfrm>
                            <a:off x="1" y="0"/>
                            <a:ext cx="5248910" cy="1531089"/>
                          </a:xfrm>
                          <a:prstGeom prst="roundRect">
                            <a:avLst>
                              <a:gd name="adj" fmla="val 10919"/>
                            </a:avLst>
                          </a:prstGeom>
                          <a:solidFill>
                            <a:schemeClr val="accent5">
                              <a:lumMod val="40000"/>
                              <a:lumOff val="60000"/>
                            </a:schemeClr>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0" name="グループ化 970"/>
                        <wpg:cNvGrpSpPr/>
                        <wpg:grpSpPr>
                          <a:xfrm>
                            <a:off x="190195" y="-36575"/>
                            <a:ext cx="4776827" cy="1626469"/>
                            <a:chOff x="113995" y="30109"/>
                            <a:chExt cx="4776827" cy="1626730"/>
                          </a:xfrm>
                        </wpg:grpSpPr>
                        <wps:wsp>
                          <wps:cNvPr id="47" name="テキスト ボックス 25"/>
                          <wps:cNvSpPr txBox="1">
                            <a:spLocks noChangeArrowheads="1"/>
                          </wps:cNvSpPr>
                          <wps:spPr bwMode="auto">
                            <a:xfrm>
                              <a:off x="113995" y="30109"/>
                              <a:ext cx="246697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D6420" w:rsidRPr="00953429" w:rsidRDefault="00CD6420" w:rsidP="00966C2E">
                                <w:pPr>
                                  <w:jc w:val="lef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大阪版食の安全安心認証制度</w:t>
                                </w:r>
                              </w:p>
                            </w:txbxContent>
                          </wps:txbx>
                          <wps:bodyPr rot="0" vert="horz" wrap="square" lIns="74295" tIns="8890" rIns="74295" bIns="8890" anchor="t" anchorCtr="0" upright="1">
                            <a:noAutofit/>
                          </wps:bodyPr>
                        </wps:wsp>
                        <wps:wsp>
                          <wps:cNvPr id="51" name="テキスト ボックス 51"/>
                          <wps:cNvSpPr txBox="1"/>
                          <wps:spPr>
                            <a:xfrm>
                              <a:off x="113995" y="339823"/>
                              <a:ext cx="4776827" cy="438536"/>
                            </a:xfrm>
                            <a:prstGeom prst="rect">
                              <a:avLst/>
                            </a:prstGeom>
                            <a:noFill/>
                            <a:ln w="6350">
                              <a:noFill/>
                            </a:ln>
                            <a:effectLst/>
                          </wps:spPr>
                          <wps:txbx>
                            <w:txbxContent>
                              <w:p w:rsidR="00CD6420" w:rsidRPr="00DD3A78" w:rsidRDefault="00CD6420" w:rsidP="00DD3A78">
                                <w:pPr>
                                  <w:snapToGrid w:val="0"/>
                                  <w:spacing w:line="280" w:lineRule="exact"/>
                                  <w:rPr>
                                    <w:rFonts w:ascii="Meiryo UI" w:eastAsia="Meiryo UI" w:hAnsi="Meiryo UI"/>
                                    <w:szCs w:val="21"/>
                                  </w:rPr>
                                </w:pPr>
                                <w:r w:rsidRPr="00DD3A78">
                                  <w:rPr>
                                    <w:rFonts w:ascii="Meiryo UI" w:eastAsia="Meiryo UI" w:hAnsi="Meiryo UI" w:hint="eastAsia"/>
                                    <w:szCs w:val="21"/>
                                  </w:rPr>
                                  <w:t>衛生管理やコンプライアンス</w:t>
                                </w:r>
                                <w:r w:rsidR="000852F7">
                                  <w:rPr>
                                    <w:rFonts w:ascii="Meiryo UI" w:eastAsia="Meiryo UI" w:hAnsi="Meiryo UI" w:hint="eastAsia"/>
                                    <w:szCs w:val="21"/>
                                  </w:rPr>
                                  <w:t>等</w:t>
                                </w:r>
                                <w:r w:rsidRPr="00DD3A78">
                                  <w:rPr>
                                    <w:rFonts w:ascii="Meiryo UI" w:eastAsia="Meiryo UI" w:hAnsi="Meiryo UI" w:hint="eastAsia"/>
                                    <w:szCs w:val="21"/>
                                  </w:rPr>
                                  <w:t>、食の安全安心に積極的に取り組んでいる飲食店や食品工場等を認証するものです。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7"/>
                          <wps:cNvSpPr txBox="1"/>
                          <wps:spPr>
                            <a:xfrm>
                              <a:off x="1226504" y="1228752"/>
                              <a:ext cx="3510698" cy="428087"/>
                            </a:xfrm>
                            <a:prstGeom prst="rect">
                              <a:avLst/>
                            </a:prstGeom>
                            <a:noFill/>
                            <a:ln w="6350">
                              <a:noFill/>
                            </a:ln>
                            <a:effectLst/>
                          </wps:spPr>
                          <wps:txbx>
                            <w:txbxContent>
                              <w:p w:rsidR="00CD6420" w:rsidRDefault="00792A05" w:rsidP="00DD3A78">
                                <w:pPr>
                                  <w:snapToGrid w:val="0"/>
                                  <w:spacing w:line="240" w:lineRule="exact"/>
                                  <w:rPr>
                                    <w:rFonts w:ascii="Meiryo UI" w:eastAsia="Meiryo UI" w:hAnsi="Meiryo UI"/>
                                    <w:sz w:val="20"/>
                                  </w:rPr>
                                </w:pPr>
                                <w:hyperlink r:id="rId49" w:history="1">
                                  <w:r w:rsidR="00CD6420" w:rsidRPr="00A769A9">
                                    <w:rPr>
                                      <w:rStyle w:val="ac"/>
                                      <w:rFonts w:ascii="Meiryo UI" w:eastAsia="Meiryo UI" w:hAnsi="Meiryo UI"/>
                                      <w:sz w:val="20"/>
                                    </w:rPr>
                                    <w:t>https://www.pref.osaka.lg.jp/shokuhin/ninsyou/</w:t>
                                  </w:r>
                                </w:hyperlink>
                              </w:p>
                              <w:p w:rsidR="00CD6420" w:rsidRPr="00DD3A78" w:rsidRDefault="00CD6420" w:rsidP="00DD3A78">
                                <w:pPr>
                                  <w:snapToGrid w:val="0"/>
                                  <w:spacing w:line="240" w:lineRule="exact"/>
                                  <w:rPr>
                                    <w:rFonts w:ascii="Meiryo UI" w:eastAsia="Meiryo UI" w:hAnsi="Meiryo UI"/>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1" name="テキスト ボックス 961"/>
                          <wps:cNvSpPr txBox="1"/>
                          <wps:spPr>
                            <a:xfrm>
                              <a:off x="1226504" y="821835"/>
                              <a:ext cx="2003706" cy="404102"/>
                            </a:xfrm>
                            <a:prstGeom prst="rect">
                              <a:avLst/>
                            </a:prstGeom>
                            <a:noFill/>
                            <a:ln w="6350">
                              <a:noFill/>
                            </a:ln>
                            <a:effectLst/>
                          </wps:spPr>
                          <wps:txbx>
                            <w:txbxContent>
                              <w:p w:rsidR="00CD6420" w:rsidRPr="00DD3A78" w:rsidRDefault="00CD6420" w:rsidP="00DD3A78">
                                <w:pPr>
                                  <w:snapToGrid w:val="0"/>
                                  <w:spacing w:line="280" w:lineRule="exact"/>
                                  <w:rPr>
                                    <w:rFonts w:ascii="Meiryo UI" w:eastAsia="Meiryo UI" w:hAnsi="Meiryo UI"/>
                                    <w:b/>
                                    <w:color w:val="000000" w:themeColor="text1"/>
                                    <w:sz w:val="20"/>
                                    <w:szCs w:val="20"/>
                                  </w:rPr>
                                </w:pPr>
                                <w:r w:rsidRPr="00DD3A78">
                                  <w:rPr>
                                    <w:rFonts w:ascii="Meiryo UI" w:eastAsia="Meiryo UI" w:hAnsi="Meiryo UI" w:hint="eastAsia"/>
                                    <w:b/>
                                    <w:color w:val="000000" w:themeColor="text1"/>
                                    <w:sz w:val="20"/>
                                    <w:szCs w:val="20"/>
                                  </w:rPr>
                                  <w:t>★認証マークは安全安心の印</w:t>
                                </w:r>
                              </w:p>
                              <w:p w:rsidR="00CD6420" w:rsidRPr="00DD3A78" w:rsidRDefault="00CD6420" w:rsidP="000A327C">
                                <w:pPr>
                                  <w:snapToGrid w:val="0"/>
                                  <w:spacing w:line="280" w:lineRule="exact"/>
                                  <w:rPr>
                                    <w:rFonts w:ascii="Meiryo UI" w:eastAsia="Meiryo UI" w:hAnsi="Meiryo UI"/>
                                    <w:b/>
                                    <w:color w:val="000000" w:themeColor="text1"/>
                                    <w:sz w:val="20"/>
                                    <w:szCs w:val="20"/>
                                  </w:rPr>
                                </w:pPr>
                                <w:r w:rsidRPr="00DD3A78">
                                  <w:rPr>
                                    <w:rFonts w:ascii="Meiryo UI" w:eastAsia="Meiryo UI" w:hAnsi="Meiryo UI" w:hint="eastAsia"/>
                                    <w:b/>
                                    <w:color w:val="000000" w:themeColor="text1"/>
                                    <w:sz w:val="20"/>
                                    <w:szCs w:val="20"/>
                                  </w:rPr>
                                  <w:t>★わかりやすく誰でも挑戦できます</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47" o:spid="_x0000_s1075" style="position:absolute;left:0;text-align:left;margin-left:23.55pt;margin-top:1.2pt;width:413.3pt;height:128.05pt;z-index:252100608;mso-width-relative:margin;mso-height-relative:margin" coordorigin=",-365" coordsize="52489,16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">
                <v:roundrect id="角丸四角形 7" o:spid="_x0000_s1076" alt="これまでの衛生管理を基本としつつ、事業者自らが、原材料や製造方法などに応じて食中毒菌汚染や異物混入などのリスクを把握したうえで、原材料の仕入れから提供までの全工程の中で、それらを防止するために特に重要な工程を管理・記録することにより、食品の安全性を確保しようとする手法です。&#10;メリット。&#10;安全性・品質の向上。&#10;従業員の衛生意識の向上。&#10;速やかな事故対応。&#10;クレーム・製品ロスの減少。&#10;信頼性の向上・販売先の拡大&#10;&#10;" style="position:absolute;width:52489;height:15310;visibility:visible;mso-wrap-style:square;v-text-anchor:middle" arcsize="71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" fillcolor="#b6dde8 [1304]" stroked="f" strokeweight=".25pt">
                  <v:path arrowok="t"/>
                </v:roundrect>
                <v:group id="グループ化 970" o:spid="_x0000_s1077" style="position:absolute;left:1901;top:-365;width:47769;height:16263" coordorigin="1139,301" coordsize="47768,1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テキスト ボックス 25" o:spid="_x0000_s1078" type="#_x0000_t202" style="position:absolute;left:1139;top:301;width:24670;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" filled="f" stroked="f" strokeweight=".5pt">
                    <v:textbox inset="5.85pt,.7pt,5.85pt,.7pt">
                      <w:txbxContent>
                        <w:p w:rsidR="00CD6420" w:rsidRPr="00953429" w:rsidRDefault="00CD6420" w:rsidP="00966C2E">
                          <w:pPr>
                            <w:jc w:val="lef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大阪版食の安全安心認証制度</w:t>
                          </w:r>
                        </w:p>
                      </w:txbxContent>
                    </v:textbox>
                  </v:shape>
                  <v:shape id="テキスト ボックス 51" o:spid="_x0000_s1079" type="#_x0000_t202" style="position:absolute;left:1139;top:3398;width:47769;height:4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rsidR="00CD6420" w:rsidRPr="00DD3A78" w:rsidRDefault="00CD6420" w:rsidP="00DD3A78">
                          <w:pPr>
                            <w:snapToGrid w:val="0"/>
                            <w:spacing w:line="280" w:lineRule="exact"/>
                            <w:rPr>
                              <w:rFonts w:ascii="Meiryo UI" w:eastAsia="Meiryo UI" w:hAnsi="Meiryo UI"/>
                              <w:szCs w:val="21"/>
                            </w:rPr>
                          </w:pPr>
                          <w:r w:rsidRPr="00DD3A78">
                            <w:rPr>
                              <w:rFonts w:ascii="Meiryo UI" w:eastAsia="Meiryo UI" w:hAnsi="Meiryo UI" w:hint="eastAsia"/>
                              <w:szCs w:val="21"/>
                            </w:rPr>
                            <w:t>衛生管理やコンプライアンス</w:t>
                          </w:r>
                          <w:r w:rsidR="000852F7">
                            <w:rPr>
                              <w:rFonts w:ascii="Meiryo UI" w:eastAsia="Meiryo UI" w:hAnsi="Meiryo UI" w:hint="eastAsia"/>
                              <w:szCs w:val="21"/>
                            </w:rPr>
                            <w:t>等</w:t>
                          </w:r>
                          <w:r w:rsidRPr="00DD3A78">
                            <w:rPr>
                              <w:rFonts w:ascii="Meiryo UI" w:eastAsia="Meiryo UI" w:hAnsi="Meiryo UI" w:hint="eastAsia"/>
                              <w:szCs w:val="21"/>
                            </w:rPr>
                            <w:t>、食の安全安心に積極的に取り組んでいる飲食店や食品工場等を認証するものです。</w:t>
                          </w:r>
                        </w:p>
                      </w:txbxContent>
                    </v:textbox>
                  </v:shape>
                  <v:shape id="テキスト ボックス 57" o:spid="_x0000_s1080" type="#_x0000_t202" style="position:absolute;left:12265;top:12287;width:35107;height: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CD6420" w:rsidRDefault="0046216E" w:rsidP="00DD3A78">
                          <w:pPr>
                            <w:snapToGrid w:val="0"/>
                            <w:spacing w:line="240" w:lineRule="exact"/>
                            <w:rPr>
                              <w:rFonts w:ascii="Meiryo UI" w:eastAsia="Meiryo UI" w:hAnsi="Meiryo UI"/>
                              <w:sz w:val="20"/>
                            </w:rPr>
                          </w:pPr>
                          <w:hyperlink r:id="rId50" w:history="1">
                            <w:r w:rsidR="00CD6420" w:rsidRPr="00A769A9">
                              <w:rPr>
                                <w:rStyle w:val="ac"/>
                                <w:rFonts w:ascii="Meiryo UI" w:eastAsia="Meiryo UI" w:hAnsi="Meiryo UI"/>
                                <w:sz w:val="20"/>
                              </w:rPr>
                              <w:t>https://www.pref.osaka.lg.jp/shokuhin/ninsyou/</w:t>
                            </w:r>
                          </w:hyperlink>
                        </w:p>
                        <w:p w:rsidR="00CD6420" w:rsidRPr="00DD3A78" w:rsidRDefault="00CD6420" w:rsidP="00DD3A78">
                          <w:pPr>
                            <w:snapToGrid w:val="0"/>
                            <w:spacing w:line="240" w:lineRule="exact"/>
                            <w:rPr>
                              <w:rFonts w:ascii="Meiryo UI" w:eastAsia="Meiryo UI" w:hAnsi="Meiryo UI"/>
                              <w:color w:val="000000"/>
                              <w:sz w:val="16"/>
                              <w:szCs w:val="18"/>
                            </w:rPr>
                          </w:pPr>
                        </w:p>
                      </w:txbxContent>
                    </v:textbox>
                  </v:shape>
                  <v:shape id="テキスト ボックス 961" o:spid="_x0000_s1081" type="#_x0000_t202" style="position:absolute;left:12265;top:8218;width:20037;height:4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" filled="f" stroked="f" strokeweight=".5pt">
                    <v:textbox inset=",0,,0">
                      <w:txbxContent>
                        <w:p w:rsidR="00CD6420" w:rsidRPr="00DD3A78" w:rsidRDefault="00CD6420" w:rsidP="00DD3A78">
                          <w:pPr>
                            <w:snapToGrid w:val="0"/>
                            <w:spacing w:line="280" w:lineRule="exact"/>
                            <w:rPr>
                              <w:rFonts w:ascii="Meiryo UI" w:eastAsia="Meiryo UI" w:hAnsi="Meiryo UI"/>
                              <w:b/>
                              <w:color w:val="000000" w:themeColor="text1"/>
                              <w:sz w:val="20"/>
                              <w:szCs w:val="20"/>
                            </w:rPr>
                          </w:pPr>
                          <w:r w:rsidRPr="00DD3A78">
                            <w:rPr>
                              <w:rFonts w:ascii="Meiryo UI" w:eastAsia="Meiryo UI" w:hAnsi="Meiryo UI" w:hint="eastAsia"/>
                              <w:b/>
                              <w:color w:val="000000" w:themeColor="text1"/>
                              <w:sz w:val="20"/>
                              <w:szCs w:val="20"/>
                            </w:rPr>
                            <w:t>★認証マークは安全安心の印</w:t>
                          </w:r>
                        </w:p>
                        <w:p w:rsidR="00CD6420" w:rsidRPr="00DD3A78" w:rsidRDefault="00CD6420" w:rsidP="000A327C">
                          <w:pPr>
                            <w:snapToGrid w:val="0"/>
                            <w:spacing w:line="280" w:lineRule="exact"/>
                            <w:rPr>
                              <w:rFonts w:ascii="Meiryo UI" w:eastAsia="Meiryo UI" w:hAnsi="Meiryo UI"/>
                              <w:b/>
                              <w:color w:val="000000" w:themeColor="text1"/>
                              <w:sz w:val="20"/>
                              <w:szCs w:val="20"/>
                            </w:rPr>
                          </w:pPr>
                          <w:r w:rsidRPr="00DD3A78">
                            <w:rPr>
                              <w:rFonts w:ascii="Meiryo UI" w:eastAsia="Meiryo UI" w:hAnsi="Meiryo UI" w:hint="eastAsia"/>
                              <w:b/>
                              <w:color w:val="000000" w:themeColor="text1"/>
                              <w:sz w:val="20"/>
                              <w:szCs w:val="20"/>
                            </w:rPr>
                            <w:t>★わかりやすく誰でも挑戦できます</w:t>
                          </w:r>
                        </w:p>
                      </w:txbxContent>
                    </v:textbox>
                  </v:shape>
                </v:group>
              </v:group>
            </w:pict>
          </mc:Fallback>
        </mc:AlternateContent>
      </w:r>
    </w:p>
    <w:p w:rsidR="000A327C" w:rsidRDefault="000A327C" w:rsidP="00DD3A78">
      <w:pPr>
        <w:spacing w:line="360" w:lineRule="exact"/>
        <w:rPr>
          <w:rFonts w:ascii="Meiryo UI" w:eastAsia="Meiryo UI" w:hAnsi="Meiryo UI" w:cs="Meiryo UI"/>
          <w:sz w:val="28"/>
          <w:szCs w:val="28"/>
        </w:rPr>
      </w:pPr>
    </w:p>
    <w:p w:rsidR="000A327C" w:rsidRDefault="000A327C" w:rsidP="00DD3A78">
      <w:pPr>
        <w:spacing w:line="360" w:lineRule="exact"/>
        <w:rPr>
          <w:rFonts w:ascii="Meiryo UI" w:eastAsia="Meiryo UI" w:hAnsi="Meiryo UI" w:cs="Meiryo UI"/>
          <w:sz w:val="28"/>
          <w:szCs w:val="28"/>
        </w:rPr>
      </w:pPr>
    </w:p>
    <w:p w:rsidR="000A327C" w:rsidRDefault="000852F7" w:rsidP="00DD3A78">
      <w:pPr>
        <w:spacing w:line="360" w:lineRule="exact"/>
        <w:rPr>
          <w:rFonts w:ascii="Meiryo UI" w:eastAsia="Meiryo UI" w:hAnsi="Meiryo UI" w:cs="Meiryo UI"/>
          <w:sz w:val="28"/>
          <w:szCs w:val="28"/>
        </w:rPr>
      </w:pPr>
      <w:r>
        <w:rPr>
          <w:rFonts w:ascii="Meiryo UI" w:eastAsia="Meiryo UI" w:hAnsi="Meiryo UI" w:cs="Meiryo UI"/>
          <w:noProof/>
          <w:sz w:val="24"/>
          <w:szCs w:val="28"/>
        </w:rPr>
        <w:drawing>
          <wp:anchor distT="0" distB="0" distL="114300" distR="114300" simplePos="0" relativeHeight="252144640" behindDoc="0" locked="0" layoutInCell="1" allowOverlap="1">
            <wp:simplePos x="0" y="0"/>
            <wp:positionH relativeFrom="column">
              <wp:posOffset>515213</wp:posOffset>
            </wp:positionH>
            <wp:positionV relativeFrom="paragraph">
              <wp:posOffset>59055</wp:posOffset>
            </wp:positionV>
            <wp:extent cx="1068019" cy="810061"/>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8019" cy="8100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2F7">
        <w:rPr>
          <w:rFonts w:ascii="Meiryo UI" w:eastAsia="Meiryo UI" w:hAnsi="Meiryo UI" w:cs="Meiryo UI"/>
          <w:noProof/>
          <w:sz w:val="28"/>
          <w:szCs w:val="28"/>
        </w:rPr>
        <w:drawing>
          <wp:anchor distT="0" distB="0" distL="114300" distR="114300" simplePos="0" relativeHeight="252145664" behindDoc="0" locked="0" layoutInCell="1" allowOverlap="1">
            <wp:simplePos x="0" y="0"/>
            <wp:positionH relativeFrom="column">
              <wp:posOffset>4809323</wp:posOffset>
            </wp:positionH>
            <wp:positionV relativeFrom="paragraph">
              <wp:posOffset>192685</wp:posOffset>
            </wp:positionV>
            <wp:extent cx="540000" cy="540000"/>
            <wp:effectExtent l="19050" t="19050" r="12700" b="12700"/>
            <wp:wrapNone/>
            <wp:docPr id="22" name="図 22" descr="D:\yamaidet\Downloads\qrcode_20230324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yamaidet\Downloads\qrcode_20230324200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rgbClr val="000000"/>
                      </a:solidFill>
                    </a:ln>
                  </pic:spPr>
                </pic:pic>
              </a:graphicData>
            </a:graphic>
            <wp14:sizeRelH relativeFrom="margin">
              <wp14:pctWidth>0</wp14:pctWidth>
            </wp14:sizeRelH>
            <wp14:sizeRelV relativeFrom="margin">
              <wp14:pctHeight>0</wp14:pctHeight>
            </wp14:sizeRelV>
          </wp:anchor>
        </w:drawing>
      </w:r>
    </w:p>
    <w:p w:rsidR="00DD3A78" w:rsidRDefault="00DD3A78" w:rsidP="00DD3A78">
      <w:pPr>
        <w:spacing w:line="360" w:lineRule="exact"/>
        <w:rPr>
          <w:rFonts w:ascii="Meiryo UI" w:eastAsia="Meiryo UI" w:hAnsi="Meiryo UI" w:cs="Meiryo UI"/>
          <w:sz w:val="28"/>
          <w:szCs w:val="28"/>
        </w:rPr>
      </w:pPr>
    </w:p>
    <w:p w:rsidR="00CD6420" w:rsidRDefault="00CD6420" w:rsidP="00DD3A78">
      <w:pPr>
        <w:spacing w:line="360" w:lineRule="exact"/>
        <w:rPr>
          <w:rFonts w:ascii="Meiryo UI" w:eastAsia="Meiryo UI" w:hAnsi="Meiryo UI" w:cs="Meiryo UI"/>
          <w:sz w:val="28"/>
          <w:szCs w:val="28"/>
        </w:rPr>
      </w:pPr>
    </w:p>
    <w:p w:rsidR="000A327C" w:rsidRDefault="000A327C" w:rsidP="00DD3A78">
      <w:pPr>
        <w:spacing w:line="360" w:lineRule="exact"/>
        <w:rPr>
          <w:rFonts w:ascii="Meiryo UI" w:eastAsia="Meiryo UI" w:hAnsi="Meiryo UI" w:cs="Meiryo UI"/>
          <w:sz w:val="28"/>
          <w:szCs w:val="28"/>
        </w:rPr>
      </w:pPr>
    </w:p>
    <w:p w:rsidR="00CD6420" w:rsidRPr="001A0FBA" w:rsidRDefault="00CD6420" w:rsidP="00DD3A78">
      <w:pPr>
        <w:spacing w:line="360" w:lineRule="exact"/>
        <w:rPr>
          <w:rFonts w:ascii="Meiryo UI" w:eastAsia="Meiryo UI" w:hAnsi="Meiryo UI" w:cs="Meiryo UI"/>
          <w:sz w:val="28"/>
          <w:szCs w:val="28"/>
        </w:rPr>
      </w:pPr>
    </w:p>
    <w:p w:rsidR="00DD3A78" w:rsidRPr="00966C2E" w:rsidRDefault="00DD3A78" w:rsidP="00DD3A78">
      <w:pPr>
        <w:pBdr>
          <w:bottom w:val="single" w:sz="4" w:space="1" w:color="auto"/>
        </w:pBdr>
        <w:spacing w:line="360" w:lineRule="exact"/>
        <w:rPr>
          <w:rFonts w:ascii="Meiryo UI" w:eastAsia="Meiryo UI" w:hAnsi="Meiryo UI" w:cs="Meiryo UI"/>
          <w:b/>
          <w:sz w:val="32"/>
          <w:szCs w:val="28"/>
        </w:rPr>
      </w:pPr>
      <w:r w:rsidRPr="00966C2E">
        <w:rPr>
          <w:rFonts w:ascii="Meiryo UI" w:eastAsia="Meiryo UI" w:hAnsi="Meiryo UI" w:cs="Meiryo UI" w:hint="eastAsia"/>
          <w:b/>
          <w:sz w:val="32"/>
          <w:szCs w:val="28"/>
        </w:rPr>
        <w:t>（３）</w:t>
      </w:r>
      <w:r>
        <w:rPr>
          <w:rFonts w:ascii="Meiryo UI" w:eastAsia="Meiryo UI" w:hAnsi="Meiryo UI" w:cs="Meiryo UI" w:hint="eastAsia"/>
          <w:b/>
          <w:sz w:val="32"/>
          <w:szCs w:val="28"/>
        </w:rPr>
        <w:t>顕彰の実施</w:t>
      </w:r>
    </w:p>
    <w:p w:rsidR="00CD6420" w:rsidRDefault="00CD6420" w:rsidP="00CD6420">
      <w:pPr>
        <w:spacing w:line="280" w:lineRule="exact"/>
        <w:ind w:leftChars="100" w:left="206" w:firstLineChars="100" w:firstLine="206"/>
        <w:rPr>
          <w:rFonts w:ascii="Meiryo UI" w:eastAsia="Meiryo UI" w:hAnsi="Meiryo UI" w:cs="Meiryo UI"/>
          <w:szCs w:val="28"/>
        </w:rPr>
      </w:pPr>
      <w:r w:rsidRPr="00CD6420">
        <w:rPr>
          <w:rFonts w:ascii="Meiryo UI" w:eastAsia="Meiryo UI" w:hAnsi="Meiryo UI" w:cs="Meiryo UI" w:hint="eastAsia"/>
          <w:szCs w:val="28"/>
        </w:rPr>
        <w:t>府は、食品関連事業者や府民が行う食の安全安心に関する自主的な取組を推進するため、顕彰等を行います</w:t>
      </w:r>
      <w:r>
        <w:rPr>
          <w:rFonts w:ascii="Meiryo UI" w:eastAsia="Meiryo UI" w:hAnsi="Meiryo UI" w:cs="Meiryo UI" w:hint="eastAsia"/>
          <w:szCs w:val="28"/>
        </w:rPr>
        <w:t>。</w:t>
      </w:r>
    </w:p>
    <w:p w:rsidR="00DD3A78" w:rsidRPr="00DD3A78" w:rsidRDefault="00DD3A78" w:rsidP="00EF1481">
      <w:pPr>
        <w:spacing w:beforeLines="50" w:before="158" w:line="360" w:lineRule="exact"/>
        <w:ind w:leftChars="413" w:left="851"/>
        <w:rPr>
          <w:rFonts w:ascii="Meiryo UI" w:eastAsia="Meiryo UI" w:hAnsi="Meiryo UI" w:cs="Meiryo UI"/>
          <w:sz w:val="24"/>
          <w:szCs w:val="28"/>
        </w:rPr>
      </w:pPr>
      <w:r w:rsidRPr="00DD3A78">
        <w:rPr>
          <w:rFonts w:ascii="Meiryo UI" w:eastAsia="Meiryo UI" w:hAnsi="Meiryo UI" w:cs="Meiryo UI" w:hint="eastAsia"/>
          <w:sz w:val="24"/>
          <w:szCs w:val="28"/>
        </w:rPr>
        <w:t>㊽大阪府食の安全安心顕彰制度に基づく顕彰</w:t>
      </w:r>
    </w:p>
    <w:p w:rsidR="00966C2E" w:rsidRDefault="00DD3A78" w:rsidP="00EF1481">
      <w:pPr>
        <w:spacing w:line="360" w:lineRule="exact"/>
        <w:ind w:leftChars="413" w:left="851"/>
        <w:rPr>
          <w:rFonts w:ascii="Meiryo UI" w:eastAsia="Meiryo UI" w:hAnsi="Meiryo UI" w:cs="Meiryo UI"/>
          <w:sz w:val="24"/>
          <w:szCs w:val="24"/>
        </w:rPr>
      </w:pPr>
      <w:r w:rsidRPr="00DD3A78">
        <w:rPr>
          <w:rFonts w:ascii="Meiryo UI" w:eastAsia="Meiryo UI" w:hAnsi="Meiryo UI" w:cs="Meiryo UI" w:hint="eastAsia"/>
          <w:sz w:val="24"/>
          <w:szCs w:val="28"/>
        </w:rPr>
        <w:t>㊾食品衛生関係優良施設等の表彰</w:t>
      </w:r>
      <w:r w:rsidR="00966C2E">
        <w:rPr>
          <w:rFonts w:ascii="Meiryo UI" w:eastAsia="Meiryo UI" w:hAnsi="Meiryo UI" w:cs="Meiryo UI"/>
          <w:sz w:val="24"/>
          <w:szCs w:val="24"/>
        </w:rPr>
        <w:br w:type="page"/>
      </w:r>
    </w:p>
    <w:p w:rsidR="0033570A" w:rsidRPr="00F97739" w:rsidRDefault="003579DA" w:rsidP="0033570A">
      <w:pPr>
        <w:shd w:val="clear" w:color="auto" w:fill="C6D9F1" w:themeFill="text2" w:themeFillTint="33"/>
        <w:ind w:firstLine="180"/>
        <w:rPr>
          <w:rFonts w:ascii="Meiryo UI" w:eastAsia="Meiryo UI" w:hAnsi="Meiryo UI" w:cs="Meiryo UI"/>
          <w:b/>
          <w:sz w:val="28"/>
          <w:szCs w:val="32"/>
        </w:rPr>
      </w:pPr>
      <w:r w:rsidRPr="00F97739">
        <w:rPr>
          <w:rFonts w:ascii="Meiryo UI" w:eastAsia="Meiryo UI" w:hAnsi="Meiryo UI" w:cs="Meiryo UI" w:hint="eastAsia"/>
          <w:b/>
          <w:sz w:val="28"/>
          <w:szCs w:val="32"/>
        </w:rPr>
        <w:lastRenderedPageBreak/>
        <w:t>４　数値目標</w:t>
      </w:r>
    </w:p>
    <w:p w:rsidR="000C74FC" w:rsidRPr="000C74FC" w:rsidRDefault="003579DA" w:rsidP="0046216E">
      <w:pPr>
        <w:spacing w:line="360" w:lineRule="exact"/>
        <w:ind w:firstLineChars="100" w:firstLine="236"/>
        <w:rPr>
          <w:rFonts w:ascii="Meiryo UI" w:eastAsia="Meiryo UI" w:hAnsi="Meiryo UI" w:cs="Meiryo UI"/>
          <w:sz w:val="24"/>
          <w:szCs w:val="32"/>
        </w:rPr>
      </w:pPr>
      <w:r w:rsidRPr="000C74FC">
        <w:rPr>
          <w:rFonts w:ascii="Meiryo UI" w:eastAsia="Meiryo UI" w:hAnsi="Meiryo UI" w:cs="Meiryo UI" w:hint="eastAsia"/>
          <w:sz w:val="24"/>
          <w:szCs w:val="32"/>
        </w:rPr>
        <w:t>計画の進捗状況を把握するため、</w:t>
      </w:r>
      <w:r w:rsidR="00776C23" w:rsidRPr="000C74FC">
        <w:rPr>
          <w:rFonts w:ascii="Meiryo UI" w:eastAsia="Meiryo UI" w:hAnsi="Meiryo UI" w:cs="Meiryo UI" w:hint="eastAsia"/>
          <w:sz w:val="24"/>
          <w:szCs w:val="32"/>
        </w:rPr>
        <w:t>13の取組事業</w:t>
      </w:r>
      <w:r w:rsidR="000C74FC" w:rsidRPr="000C74FC">
        <w:rPr>
          <w:rFonts w:ascii="Meiryo UI" w:eastAsia="Meiryo UI" w:hAnsi="Meiryo UI" w:cs="Meiryo UI" w:hint="eastAsia"/>
          <w:sz w:val="24"/>
          <w:szCs w:val="32"/>
        </w:rPr>
        <w:t>(</w:t>
      </w:r>
      <w:r w:rsidRPr="000C74FC">
        <w:rPr>
          <w:rFonts w:ascii="Meiryo UI" w:eastAsia="Meiryo UI" w:hAnsi="Meiryo UI" w:cs="Meiryo UI" w:hint="eastAsia"/>
          <w:sz w:val="24"/>
          <w:szCs w:val="32"/>
        </w:rPr>
        <w:t>14項目</w:t>
      </w:r>
      <w:r w:rsidR="000C74FC" w:rsidRPr="000C74FC">
        <w:rPr>
          <w:rFonts w:ascii="Meiryo UI" w:eastAsia="Meiryo UI" w:hAnsi="Meiryo UI" w:cs="Meiryo UI" w:hint="eastAsia"/>
          <w:sz w:val="24"/>
          <w:szCs w:val="32"/>
        </w:rPr>
        <w:t>)</w:t>
      </w:r>
      <w:r w:rsidRPr="000C74FC">
        <w:rPr>
          <w:rFonts w:ascii="Meiryo UI" w:eastAsia="Meiryo UI" w:hAnsi="Meiryo UI" w:cs="Meiryo UI" w:hint="eastAsia"/>
          <w:sz w:val="24"/>
          <w:szCs w:val="32"/>
        </w:rPr>
        <w:t>について数値目標を設定します。</w:t>
      </w:r>
    </w:p>
    <w:p w:rsidR="003579DA" w:rsidRPr="000C74FC" w:rsidRDefault="00776C23" w:rsidP="000C74FC">
      <w:pPr>
        <w:spacing w:line="360" w:lineRule="exact"/>
        <w:ind w:firstLineChars="100" w:firstLine="236"/>
        <w:rPr>
          <w:rFonts w:ascii="Meiryo UI" w:eastAsia="Meiryo UI" w:hAnsi="Meiryo UI" w:cs="Meiryo UI"/>
          <w:sz w:val="24"/>
          <w:szCs w:val="32"/>
        </w:rPr>
      </w:pPr>
      <w:r w:rsidRPr="000C74FC">
        <w:rPr>
          <w:rFonts w:ascii="Meiryo UI" w:eastAsia="Meiryo UI" w:hAnsi="Meiryo UI" w:cs="Meiryo UI" w:hint="eastAsia"/>
          <w:sz w:val="24"/>
          <w:szCs w:val="32"/>
        </w:rPr>
        <w:t>目標指標の丸付き</w:t>
      </w:r>
      <w:r w:rsidR="000C74FC" w:rsidRPr="000C74FC">
        <w:rPr>
          <w:rFonts w:ascii="Meiryo UI" w:eastAsia="Meiryo UI" w:hAnsi="Meiryo UI" w:cs="Meiryo UI" w:hint="eastAsia"/>
          <w:sz w:val="24"/>
          <w:szCs w:val="32"/>
        </w:rPr>
        <w:t>数字は、該当する各個別の取組事業に対応しています。</w:t>
      </w:r>
    </w:p>
    <w:p w:rsidR="003579DA" w:rsidRPr="000C74FC" w:rsidRDefault="003579DA" w:rsidP="000D3E58">
      <w:pPr>
        <w:spacing w:line="260" w:lineRule="exact"/>
        <w:rPr>
          <w:rFonts w:ascii="Meiryo UI" w:eastAsia="Meiryo UI" w:hAnsi="Meiryo UI" w:cs="Meiryo UI"/>
          <w:sz w:val="24"/>
          <w:szCs w:val="32"/>
        </w:rPr>
      </w:pPr>
    </w:p>
    <w:tbl>
      <w:tblPr>
        <w:tblW w:w="9087"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99" w:type="dxa"/>
          <w:bottom w:w="57" w:type="dxa"/>
          <w:right w:w="99" w:type="dxa"/>
        </w:tblCellMar>
        <w:tblLook w:val="04A0" w:firstRow="1" w:lastRow="0" w:firstColumn="1" w:lastColumn="0" w:noHBand="0" w:noVBand="1"/>
      </w:tblPr>
      <w:tblGrid>
        <w:gridCol w:w="3984"/>
        <w:gridCol w:w="1739"/>
        <w:gridCol w:w="1663"/>
        <w:gridCol w:w="1701"/>
      </w:tblGrid>
      <w:tr w:rsidR="000C74FC" w:rsidRPr="000C74FC" w:rsidTr="00132819">
        <w:trPr>
          <w:trHeight w:val="20"/>
        </w:trPr>
        <w:tc>
          <w:tcPr>
            <w:tcW w:w="3984" w:type="dxa"/>
            <w:tcBorders>
              <w:bottom w:val="single" w:sz="4" w:space="0" w:color="auto"/>
            </w:tcBorders>
            <w:shd w:val="clear" w:color="auto" w:fill="DAEEF3" w:themeFill="accent5" w:themeFillTint="33"/>
            <w:vAlign w:val="center"/>
            <w:hideMark/>
          </w:tcPr>
          <w:p w:rsidR="00DD19CE" w:rsidRPr="000C74FC" w:rsidRDefault="00DD19CE" w:rsidP="000C74FC">
            <w:pPr>
              <w:widowControl/>
              <w:spacing w:line="280" w:lineRule="exact"/>
              <w:jc w:val="center"/>
              <w:rPr>
                <w:rFonts w:ascii="Meiryo UI" w:eastAsia="Meiryo UI" w:hAnsi="Meiryo UI" w:cs="ＭＳ Ｐゴシック"/>
                <w:color w:val="000000" w:themeColor="text1"/>
                <w:kern w:val="0"/>
                <w:szCs w:val="21"/>
              </w:rPr>
            </w:pPr>
            <w:r w:rsidRPr="000C74FC">
              <w:rPr>
                <w:rFonts w:ascii="Meiryo UI" w:eastAsia="Meiryo UI" w:hAnsi="Meiryo UI" w:cs="ＭＳ Ｐゴシック" w:hint="eastAsia"/>
                <w:color w:val="000000" w:themeColor="text1"/>
                <w:kern w:val="0"/>
                <w:szCs w:val="21"/>
              </w:rPr>
              <w:t>目標指標</w:t>
            </w:r>
          </w:p>
        </w:tc>
        <w:tc>
          <w:tcPr>
            <w:tcW w:w="1739" w:type="dxa"/>
            <w:tcBorders>
              <w:bottom w:val="single" w:sz="4" w:space="0" w:color="auto"/>
              <w:right w:val="double" w:sz="4" w:space="0" w:color="auto"/>
            </w:tcBorders>
            <w:shd w:val="clear" w:color="000000" w:fill="FFFFFF"/>
            <w:vAlign w:val="center"/>
            <w:hideMark/>
          </w:tcPr>
          <w:p w:rsidR="00DD19CE" w:rsidRDefault="00DD19CE" w:rsidP="000C74FC">
            <w:pPr>
              <w:widowControl/>
              <w:adjustRightInd w:val="0"/>
              <w:snapToGrid w:val="0"/>
              <w:spacing w:line="280" w:lineRule="exact"/>
              <w:jc w:val="center"/>
              <w:rPr>
                <w:rFonts w:ascii="Meiryo UI" w:eastAsia="Meiryo UI" w:hAnsi="Meiryo UI" w:cs="ＭＳ Ｐゴシック"/>
                <w:color w:val="000000" w:themeColor="text1"/>
                <w:kern w:val="0"/>
                <w:sz w:val="18"/>
                <w:szCs w:val="18"/>
              </w:rPr>
            </w:pPr>
            <w:r w:rsidRPr="000C74FC">
              <w:rPr>
                <w:rFonts w:ascii="Meiryo UI" w:eastAsia="Meiryo UI" w:hAnsi="Meiryo UI" w:cs="ＭＳ Ｐゴシック" w:hint="eastAsia"/>
                <w:color w:val="000000" w:themeColor="text1"/>
                <w:kern w:val="0"/>
                <w:sz w:val="22"/>
              </w:rPr>
              <w:t>基準値</w:t>
            </w:r>
            <w:r w:rsidRPr="000C74FC">
              <w:rPr>
                <w:rFonts w:ascii="Meiryo UI" w:eastAsia="Meiryo UI" w:hAnsi="Meiryo UI" w:cs="ＭＳ Ｐゴシック" w:hint="eastAsia"/>
                <w:color w:val="000000" w:themeColor="text1"/>
                <w:kern w:val="0"/>
                <w:sz w:val="16"/>
                <w:szCs w:val="16"/>
              </w:rPr>
              <w:br/>
            </w:r>
            <w:r w:rsidR="000C74FC" w:rsidRPr="000C74FC">
              <w:rPr>
                <w:rFonts w:ascii="Meiryo UI" w:eastAsia="Meiryo UI" w:hAnsi="Meiryo UI" w:cs="ＭＳ Ｐゴシック" w:hint="eastAsia"/>
                <w:color w:val="000000" w:themeColor="text1"/>
                <w:kern w:val="0"/>
                <w:sz w:val="18"/>
                <w:szCs w:val="18"/>
              </w:rPr>
              <w:t>(</w:t>
            </w:r>
            <w:r w:rsidR="003579DA" w:rsidRPr="000C74FC">
              <w:rPr>
                <w:rFonts w:ascii="Meiryo UI" w:eastAsia="Meiryo UI" w:hAnsi="Meiryo UI" w:cs="ＭＳ Ｐゴシック" w:hint="eastAsia"/>
                <w:color w:val="000000" w:themeColor="text1"/>
                <w:kern w:val="0"/>
                <w:sz w:val="18"/>
                <w:szCs w:val="18"/>
              </w:rPr>
              <w:t>令和３</w:t>
            </w:r>
            <w:r w:rsidR="000C74FC" w:rsidRPr="000C74FC">
              <w:rPr>
                <w:rFonts w:ascii="Meiryo UI" w:eastAsia="Meiryo UI" w:hAnsi="Meiryo UI" w:cs="ＭＳ Ｐゴシック" w:hint="eastAsia"/>
                <w:color w:val="000000" w:themeColor="text1"/>
                <w:kern w:val="0"/>
                <w:sz w:val="18"/>
                <w:szCs w:val="18"/>
              </w:rPr>
              <w:t>年度実績)</w:t>
            </w:r>
          </w:p>
          <w:p w:rsidR="000D3E58" w:rsidRPr="000C74FC" w:rsidRDefault="000D3E58" w:rsidP="000C74FC">
            <w:pPr>
              <w:widowControl/>
              <w:adjustRightInd w:val="0"/>
              <w:snapToGrid w:val="0"/>
              <w:spacing w:line="280" w:lineRule="exact"/>
              <w:jc w:val="center"/>
              <w:rPr>
                <w:rFonts w:ascii="Meiryo UI" w:eastAsia="Meiryo UI" w:hAnsi="Meiryo UI" w:cs="ＭＳ Ｐゴシック"/>
                <w:color w:val="000000" w:themeColor="text1"/>
                <w:kern w:val="0"/>
                <w:sz w:val="16"/>
                <w:szCs w:val="16"/>
              </w:rPr>
            </w:pPr>
            <w:r w:rsidRPr="000D3E58">
              <w:rPr>
                <w:rFonts w:ascii="Meiryo UI" w:eastAsia="Meiryo UI" w:hAnsi="Meiryo UI" w:cs="ＭＳ Ｐゴシック" w:hint="eastAsia"/>
                <w:color w:val="000000" w:themeColor="text1"/>
                <w:kern w:val="0"/>
                <w:sz w:val="20"/>
                <w:szCs w:val="16"/>
              </w:rPr>
              <w:t>(2021年度</w:t>
            </w:r>
            <w:r w:rsidRPr="000D3E58">
              <w:rPr>
                <w:rFonts w:ascii="Meiryo UI" w:eastAsia="Meiryo UI" w:hAnsi="Meiryo UI" w:cs="ＭＳ Ｐゴシック"/>
                <w:color w:val="000000" w:themeColor="text1"/>
                <w:kern w:val="0"/>
                <w:sz w:val="20"/>
                <w:szCs w:val="16"/>
              </w:rPr>
              <w:t>)</w:t>
            </w:r>
          </w:p>
        </w:tc>
        <w:tc>
          <w:tcPr>
            <w:tcW w:w="1663" w:type="dxa"/>
            <w:tcBorders>
              <w:left w:val="double" w:sz="4" w:space="0" w:color="auto"/>
              <w:bottom w:val="single" w:sz="4" w:space="0" w:color="auto"/>
            </w:tcBorders>
            <w:shd w:val="clear" w:color="auto" w:fill="auto"/>
            <w:vAlign w:val="center"/>
            <w:hideMark/>
          </w:tcPr>
          <w:p w:rsidR="00DD19CE" w:rsidRPr="000C74FC" w:rsidRDefault="00DD19CE" w:rsidP="000C74FC">
            <w:pPr>
              <w:widowControl/>
              <w:snapToGrid w:val="0"/>
              <w:spacing w:line="280" w:lineRule="exact"/>
              <w:jc w:val="center"/>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目標</w:t>
            </w:r>
          </w:p>
          <w:p w:rsidR="00DD19CE" w:rsidRDefault="000C74FC" w:rsidP="000C74FC">
            <w:pPr>
              <w:widowControl/>
              <w:snapToGrid w:val="0"/>
              <w:spacing w:line="280" w:lineRule="exact"/>
              <w:jc w:val="center"/>
              <w:rPr>
                <w:rFonts w:ascii="Meiryo UI" w:eastAsia="Meiryo UI" w:hAnsi="Meiryo UI" w:cs="ＭＳ Ｐゴシック"/>
                <w:color w:val="000000" w:themeColor="text1"/>
                <w:kern w:val="0"/>
                <w:sz w:val="20"/>
                <w:szCs w:val="20"/>
              </w:rPr>
            </w:pPr>
            <w:r w:rsidRPr="000C74FC">
              <w:rPr>
                <w:rFonts w:ascii="Meiryo UI" w:eastAsia="Meiryo UI" w:hAnsi="Meiryo UI" w:cs="ＭＳ Ｐゴシック" w:hint="eastAsia"/>
                <w:color w:val="000000" w:themeColor="text1"/>
                <w:kern w:val="0"/>
                <w:sz w:val="20"/>
                <w:szCs w:val="20"/>
              </w:rPr>
              <w:t>(</w:t>
            </w:r>
            <w:r w:rsidR="003579DA" w:rsidRPr="000C74FC">
              <w:rPr>
                <w:rFonts w:ascii="Meiryo UI" w:eastAsia="Meiryo UI" w:hAnsi="Meiryo UI" w:cs="ＭＳ Ｐゴシック" w:hint="eastAsia"/>
                <w:color w:val="000000" w:themeColor="text1"/>
                <w:kern w:val="0"/>
                <w:sz w:val="20"/>
                <w:szCs w:val="20"/>
              </w:rPr>
              <w:t>令和５</w:t>
            </w:r>
            <w:r w:rsidRPr="000C74FC">
              <w:rPr>
                <w:rFonts w:ascii="Meiryo UI" w:eastAsia="Meiryo UI" w:hAnsi="Meiryo UI" w:cs="ＭＳ Ｐゴシック" w:hint="eastAsia"/>
                <w:color w:val="000000" w:themeColor="text1"/>
                <w:kern w:val="0"/>
                <w:sz w:val="20"/>
                <w:szCs w:val="20"/>
              </w:rPr>
              <w:t>年度)</w:t>
            </w:r>
          </w:p>
          <w:p w:rsidR="000D3E58" w:rsidRPr="000C74FC" w:rsidRDefault="000D3E58" w:rsidP="000C74FC">
            <w:pPr>
              <w:widowControl/>
              <w:snapToGrid w:val="0"/>
              <w:spacing w:line="280" w:lineRule="exact"/>
              <w:jc w:val="center"/>
              <w:rPr>
                <w:rFonts w:ascii="Meiryo UI" w:eastAsia="Meiryo UI" w:hAnsi="Meiryo UI" w:cs="ＭＳ Ｐゴシック"/>
                <w:color w:val="000000" w:themeColor="text1"/>
                <w:kern w:val="0"/>
                <w:sz w:val="16"/>
                <w:szCs w:val="16"/>
              </w:rPr>
            </w:pPr>
            <w:r>
              <w:rPr>
                <w:rFonts w:ascii="Meiryo UI" w:eastAsia="Meiryo UI" w:hAnsi="Meiryo UI" w:cs="ＭＳ Ｐゴシック" w:hint="eastAsia"/>
                <w:color w:val="000000" w:themeColor="text1"/>
                <w:kern w:val="0"/>
                <w:sz w:val="20"/>
                <w:szCs w:val="20"/>
              </w:rPr>
              <w:t>(2023年度)</w:t>
            </w:r>
          </w:p>
        </w:tc>
        <w:tc>
          <w:tcPr>
            <w:tcW w:w="1701" w:type="dxa"/>
            <w:tcBorders>
              <w:bottom w:val="single" w:sz="4" w:space="0" w:color="auto"/>
            </w:tcBorders>
            <w:vAlign w:val="center"/>
          </w:tcPr>
          <w:p w:rsidR="00DD19CE" w:rsidRPr="000C74FC" w:rsidRDefault="00DD19CE" w:rsidP="000C74FC">
            <w:pPr>
              <w:widowControl/>
              <w:snapToGrid w:val="0"/>
              <w:spacing w:line="280" w:lineRule="exact"/>
              <w:jc w:val="center"/>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最終目標</w:t>
            </w:r>
          </w:p>
          <w:p w:rsidR="00DD19CE" w:rsidRDefault="000C74FC" w:rsidP="000C74FC">
            <w:pPr>
              <w:widowControl/>
              <w:snapToGrid w:val="0"/>
              <w:spacing w:line="280" w:lineRule="exact"/>
              <w:jc w:val="center"/>
              <w:rPr>
                <w:rFonts w:ascii="Meiryo UI" w:eastAsia="Meiryo UI" w:hAnsi="Meiryo UI" w:cs="ＭＳ Ｐゴシック"/>
                <w:color w:val="000000" w:themeColor="text1"/>
                <w:kern w:val="0"/>
                <w:sz w:val="20"/>
                <w:szCs w:val="20"/>
              </w:rPr>
            </w:pPr>
            <w:r w:rsidRPr="000C74FC">
              <w:rPr>
                <w:rFonts w:ascii="Meiryo UI" w:eastAsia="Meiryo UI" w:hAnsi="Meiryo UI" w:cs="ＭＳ Ｐゴシック" w:hint="eastAsia"/>
                <w:color w:val="000000" w:themeColor="text1"/>
                <w:kern w:val="0"/>
                <w:sz w:val="20"/>
                <w:szCs w:val="20"/>
              </w:rPr>
              <w:t>(</w:t>
            </w:r>
            <w:r w:rsidR="003579DA" w:rsidRPr="000C74FC">
              <w:rPr>
                <w:rFonts w:ascii="Meiryo UI" w:eastAsia="Meiryo UI" w:hAnsi="Meiryo UI" w:cs="ＭＳ Ｐゴシック" w:hint="eastAsia"/>
                <w:color w:val="000000" w:themeColor="text1"/>
                <w:kern w:val="0"/>
                <w:sz w:val="20"/>
                <w:szCs w:val="20"/>
              </w:rPr>
              <w:t>令和９</w:t>
            </w:r>
            <w:r w:rsidRPr="000C74FC">
              <w:rPr>
                <w:rFonts w:ascii="Meiryo UI" w:eastAsia="Meiryo UI" w:hAnsi="Meiryo UI" w:cs="ＭＳ Ｐゴシック" w:hint="eastAsia"/>
                <w:color w:val="000000" w:themeColor="text1"/>
                <w:kern w:val="0"/>
                <w:sz w:val="20"/>
                <w:szCs w:val="20"/>
              </w:rPr>
              <w:t>年度)</w:t>
            </w:r>
          </w:p>
          <w:p w:rsidR="000D3E58" w:rsidRPr="000C74FC" w:rsidRDefault="000D3E58" w:rsidP="000C74FC">
            <w:pPr>
              <w:widowControl/>
              <w:snapToGrid w:val="0"/>
              <w:spacing w:line="280" w:lineRule="exact"/>
              <w:jc w:val="center"/>
              <w:rPr>
                <w:rFonts w:ascii="Meiryo UI" w:eastAsia="Meiryo UI" w:hAnsi="Meiryo UI" w:cs="ＭＳ Ｐゴシック"/>
                <w:color w:val="000000" w:themeColor="text1"/>
                <w:kern w:val="0"/>
                <w:sz w:val="16"/>
                <w:szCs w:val="16"/>
              </w:rPr>
            </w:pPr>
            <w:r>
              <w:rPr>
                <w:rFonts w:ascii="Meiryo UI" w:eastAsia="Meiryo UI" w:hAnsi="Meiryo UI" w:cs="ＭＳ Ｐゴシック" w:hint="eastAsia"/>
                <w:color w:val="000000" w:themeColor="text1"/>
                <w:kern w:val="0"/>
                <w:sz w:val="20"/>
                <w:szCs w:val="20"/>
              </w:rPr>
              <w:t>(2027年度)</w:t>
            </w:r>
          </w:p>
        </w:tc>
      </w:tr>
      <w:tr w:rsidR="00132819" w:rsidRPr="00132819" w:rsidTr="00132819">
        <w:trPr>
          <w:trHeight w:val="20"/>
        </w:trPr>
        <w:tc>
          <w:tcPr>
            <w:tcW w:w="9087" w:type="dxa"/>
            <w:gridSpan w:val="4"/>
            <w:shd w:val="clear" w:color="auto" w:fill="0070C0"/>
            <w:vAlign w:val="center"/>
          </w:tcPr>
          <w:p w:rsidR="00DD19CE" w:rsidRPr="00132819" w:rsidRDefault="00DD19CE" w:rsidP="000C74FC">
            <w:pPr>
              <w:widowControl/>
              <w:spacing w:line="280" w:lineRule="exact"/>
              <w:jc w:val="left"/>
              <w:rPr>
                <w:rFonts w:ascii="Meiryo UI" w:eastAsia="Meiryo UI" w:hAnsi="Meiryo UI" w:cs="ＭＳ Ｐゴシック"/>
                <w:b/>
                <w:color w:val="FFFFFF" w:themeColor="background1"/>
                <w:kern w:val="0"/>
                <w:szCs w:val="21"/>
              </w:rPr>
            </w:pPr>
            <w:r w:rsidRPr="00132819">
              <w:rPr>
                <w:rFonts w:ascii="Meiryo UI" w:eastAsia="Meiryo UI" w:hAnsi="Meiryo UI" w:cs="ＭＳ Ｐゴシック" w:hint="eastAsia"/>
                <w:b/>
                <w:color w:val="FFFFFF" w:themeColor="background1"/>
                <w:kern w:val="0"/>
                <w:szCs w:val="21"/>
              </w:rPr>
              <w:t>１　生産から消費に至る各段階での食の安全性の確保</w:t>
            </w:r>
          </w:p>
        </w:tc>
      </w:tr>
      <w:tr w:rsidR="000C74FC" w:rsidRPr="000C74FC" w:rsidTr="00111F7D">
        <w:trPr>
          <w:trHeight w:val="20"/>
        </w:trPr>
        <w:tc>
          <w:tcPr>
            <w:tcW w:w="3984" w:type="dxa"/>
            <w:shd w:val="clear" w:color="auto" w:fill="DAEEF3" w:themeFill="accent5" w:themeFillTint="33"/>
            <w:vAlign w:val="center"/>
            <w:hideMark/>
          </w:tcPr>
          <w:p w:rsidR="00DD19CE" w:rsidRPr="000C74FC" w:rsidRDefault="000C74FC" w:rsidP="000C74FC">
            <w:pPr>
              <w:widowControl/>
              <w:adjustRightInd w:val="0"/>
              <w:snapToGrid w:val="0"/>
              <w:spacing w:line="280" w:lineRule="exact"/>
              <w:rPr>
                <w:rFonts w:ascii="Meiryo UI" w:eastAsia="Meiryo UI" w:hAnsi="Meiryo UI" w:cs="ＭＳ Ｐゴシック"/>
                <w:color w:val="000000" w:themeColor="text1"/>
                <w:kern w:val="0"/>
                <w:sz w:val="22"/>
              </w:rPr>
            </w:pPr>
            <w:r w:rsidRPr="000C74FC">
              <w:rPr>
                <w:rFonts w:ascii="Meiryo UI" w:eastAsia="Meiryo UI" w:hAnsi="Meiryo UI" w:hint="eastAsia"/>
                <w:bCs/>
                <w:color w:val="000000" w:themeColor="text1"/>
                <w:sz w:val="22"/>
              </w:rPr>
              <w:t>②</w:t>
            </w:r>
            <w:r w:rsidR="00DD19CE" w:rsidRPr="000C74FC">
              <w:rPr>
                <w:rFonts w:ascii="Meiryo UI" w:eastAsia="Meiryo UI" w:hAnsi="Meiryo UI" w:cs="ＭＳ Ｐゴシック" w:hint="eastAsia"/>
                <w:color w:val="000000" w:themeColor="text1"/>
                <w:kern w:val="0"/>
                <w:sz w:val="22"/>
              </w:rPr>
              <w:t>畜産農家に対する監視指導</w:t>
            </w:r>
          </w:p>
          <w:p w:rsidR="00DD19CE" w:rsidRPr="000C74FC" w:rsidRDefault="00DD19CE" w:rsidP="000C74FC">
            <w:pPr>
              <w:widowControl/>
              <w:adjustRightInd w:val="0"/>
              <w:snapToGrid w:val="0"/>
              <w:spacing w:line="280" w:lineRule="exact"/>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（監視施設数）</w:t>
            </w:r>
          </w:p>
        </w:tc>
        <w:tc>
          <w:tcPr>
            <w:tcW w:w="1739" w:type="dxa"/>
            <w:tcBorders>
              <w:right w:val="double" w:sz="4" w:space="0" w:color="auto"/>
            </w:tcBorders>
            <w:shd w:val="clear" w:color="auto" w:fill="auto"/>
            <w:vAlign w:val="center"/>
            <w:hideMark/>
          </w:tcPr>
          <w:p w:rsidR="00DD19CE" w:rsidRPr="000C74FC" w:rsidRDefault="00DD19CE" w:rsidP="000C74FC">
            <w:pPr>
              <w:widowControl/>
              <w:spacing w:line="280" w:lineRule="exact"/>
              <w:jc w:val="center"/>
              <w:rPr>
                <w:rFonts w:ascii="Meiryo UI" w:eastAsia="Meiryo UI" w:hAnsi="Meiryo UI" w:cs="ＭＳ Ｐゴシック"/>
                <w:color w:val="000000" w:themeColor="text1"/>
                <w:kern w:val="0"/>
                <w:szCs w:val="21"/>
              </w:rPr>
            </w:pPr>
            <w:r w:rsidRPr="000C74FC">
              <w:rPr>
                <w:rFonts w:ascii="Meiryo UI" w:eastAsia="Meiryo UI" w:hAnsi="Meiryo UI" w:cs="ＭＳ Ｐゴシック" w:hint="eastAsia"/>
                <w:color w:val="000000" w:themeColor="text1"/>
                <w:kern w:val="0"/>
                <w:szCs w:val="21"/>
              </w:rPr>
              <w:t>全施設</w:t>
            </w:r>
          </w:p>
        </w:tc>
        <w:tc>
          <w:tcPr>
            <w:tcW w:w="1663" w:type="dxa"/>
            <w:tcBorders>
              <w:left w:val="double" w:sz="4" w:space="0" w:color="auto"/>
            </w:tcBorders>
            <w:shd w:val="clear" w:color="auto" w:fill="auto"/>
            <w:vAlign w:val="center"/>
            <w:hideMark/>
          </w:tcPr>
          <w:p w:rsidR="00DD19CE" w:rsidRPr="000C74FC" w:rsidRDefault="00DD19CE" w:rsidP="000C74FC">
            <w:pPr>
              <w:widowControl/>
              <w:spacing w:line="280" w:lineRule="exact"/>
              <w:jc w:val="center"/>
              <w:rPr>
                <w:rFonts w:ascii="Meiryo UI" w:eastAsia="Meiryo UI" w:hAnsi="Meiryo UI" w:cs="ＭＳ Ｐゴシック"/>
                <w:color w:val="000000" w:themeColor="text1"/>
                <w:kern w:val="0"/>
                <w:szCs w:val="21"/>
              </w:rPr>
            </w:pPr>
            <w:r w:rsidRPr="000C74FC">
              <w:rPr>
                <w:rFonts w:ascii="Meiryo UI" w:eastAsia="Meiryo UI" w:hAnsi="Meiryo UI" w:cs="ＭＳ Ｐゴシック" w:hint="eastAsia"/>
                <w:color w:val="000000" w:themeColor="text1"/>
                <w:kern w:val="0"/>
                <w:szCs w:val="21"/>
              </w:rPr>
              <w:t>全施設</w:t>
            </w:r>
          </w:p>
        </w:tc>
        <w:tc>
          <w:tcPr>
            <w:tcW w:w="1701" w:type="dxa"/>
            <w:vAlign w:val="center"/>
          </w:tcPr>
          <w:p w:rsidR="00DD19CE" w:rsidRPr="000C74FC" w:rsidRDefault="00DD19CE" w:rsidP="000C74FC">
            <w:pPr>
              <w:widowControl/>
              <w:spacing w:line="280" w:lineRule="exact"/>
              <w:jc w:val="center"/>
              <w:rPr>
                <w:rFonts w:ascii="Meiryo UI" w:eastAsia="Meiryo UI" w:hAnsi="Meiryo UI" w:cs="ＭＳ Ｐゴシック"/>
                <w:color w:val="000000" w:themeColor="text1"/>
                <w:kern w:val="0"/>
                <w:szCs w:val="21"/>
              </w:rPr>
            </w:pPr>
            <w:r w:rsidRPr="000C74FC">
              <w:rPr>
                <w:rFonts w:ascii="Meiryo UI" w:eastAsia="Meiryo UI" w:hAnsi="Meiryo UI" w:cs="ＭＳ Ｐゴシック" w:hint="eastAsia"/>
                <w:color w:val="000000" w:themeColor="text1"/>
                <w:kern w:val="0"/>
                <w:szCs w:val="21"/>
              </w:rPr>
              <w:t>全施設</w:t>
            </w:r>
          </w:p>
        </w:tc>
      </w:tr>
      <w:tr w:rsidR="00C15608" w:rsidRPr="000C74FC" w:rsidTr="00111F7D">
        <w:trPr>
          <w:trHeight w:val="20"/>
        </w:trPr>
        <w:tc>
          <w:tcPr>
            <w:tcW w:w="3984" w:type="dxa"/>
            <w:shd w:val="clear" w:color="auto" w:fill="DAEEF3" w:themeFill="accent5" w:themeFillTint="33"/>
            <w:vAlign w:val="center"/>
          </w:tcPr>
          <w:p w:rsidR="00C15608" w:rsidRPr="000C74FC" w:rsidRDefault="00C15608" w:rsidP="00C15608">
            <w:pPr>
              <w:widowControl/>
              <w:adjustRightInd w:val="0"/>
              <w:snapToGrid w:val="0"/>
              <w:spacing w:line="280" w:lineRule="exact"/>
              <w:rPr>
                <w:rFonts w:ascii="Meiryo UI" w:eastAsia="Meiryo UI" w:hAnsi="Meiryo UI" w:cs="ＭＳ Ｐゴシック"/>
                <w:color w:val="000000" w:themeColor="text1"/>
                <w:kern w:val="0"/>
                <w:sz w:val="22"/>
              </w:rPr>
            </w:pPr>
            <w:r w:rsidRPr="000C74FC">
              <w:rPr>
                <w:rFonts w:ascii="Meiryo UI" w:eastAsia="Meiryo UI" w:hAnsi="Meiryo UI" w:hint="eastAsia"/>
                <w:bCs/>
                <w:color w:val="000000" w:themeColor="text1"/>
                <w:sz w:val="22"/>
              </w:rPr>
              <w:t>③</w:t>
            </w:r>
            <w:r w:rsidRPr="000C74FC">
              <w:rPr>
                <w:rFonts w:ascii="Meiryo UI" w:eastAsia="Meiryo UI" w:hAnsi="Meiryo UI" w:cs="ＭＳ Ｐゴシック" w:hint="eastAsia"/>
                <w:color w:val="000000" w:themeColor="text1"/>
                <w:kern w:val="0"/>
                <w:sz w:val="22"/>
              </w:rPr>
              <w:t>養殖場に対する監視指導</w:t>
            </w:r>
          </w:p>
          <w:p w:rsidR="00C15608" w:rsidRPr="000C74FC" w:rsidRDefault="00C15608" w:rsidP="00C15608">
            <w:pPr>
              <w:widowControl/>
              <w:adjustRightInd w:val="0"/>
              <w:snapToGrid w:val="0"/>
              <w:spacing w:line="280" w:lineRule="exact"/>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（監視施設数）</w:t>
            </w:r>
          </w:p>
        </w:tc>
        <w:tc>
          <w:tcPr>
            <w:tcW w:w="1739" w:type="dxa"/>
            <w:tcBorders>
              <w:right w:val="double" w:sz="4" w:space="0" w:color="auto"/>
            </w:tcBorders>
            <w:shd w:val="clear" w:color="auto" w:fill="auto"/>
            <w:vAlign w:val="center"/>
          </w:tcPr>
          <w:p w:rsidR="00C15608" w:rsidRPr="000C74FC" w:rsidRDefault="00C15608" w:rsidP="00C15608">
            <w:pPr>
              <w:widowControl/>
              <w:spacing w:line="280" w:lineRule="exact"/>
              <w:jc w:val="center"/>
              <w:rPr>
                <w:rFonts w:ascii="Meiryo UI" w:eastAsia="Meiryo UI" w:hAnsi="Meiryo UI" w:cs="ＭＳ Ｐゴシック"/>
                <w:color w:val="000000" w:themeColor="text1"/>
                <w:kern w:val="0"/>
                <w:szCs w:val="21"/>
              </w:rPr>
            </w:pPr>
            <w:r w:rsidRPr="000C74FC">
              <w:rPr>
                <w:rFonts w:ascii="Meiryo UI" w:eastAsia="Meiryo UI" w:hAnsi="Meiryo UI" w:cs="ＭＳ Ｐゴシック" w:hint="eastAsia"/>
                <w:color w:val="000000" w:themeColor="text1"/>
                <w:kern w:val="0"/>
                <w:szCs w:val="21"/>
              </w:rPr>
              <w:t>全施設</w:t>
            </w:r>
          </w:p>
        </w:tc>
        <w:tc>
          <w:tcPr>
            <w:tcW w:w="1663" w:type="dxa"/>
            <w:tcBorders>
              <w:left w:val="double" w:sz="4" w:space="0" w:color="auto"/>
            </w:tcBorders>
            <w:shd w:val="clear" w:color="auto" w:fill="auto"/>
            <w:vAlign w:val="center"/>
          </w:tcPr>
          <w:p w:rsidR="00C15608" w:rsidRPr="000C74FC" w:rsidRDefault="00C15608" w:rsidP="00C15608">
            <w:pPr>
              <w:widowControl/>
              <w:spacing w:line="280" w:lineRule="exact"/>
              <w:jc w:val="center"/>
              <w:rPr>
                <w:rFonts w:ascii="Meiryo UI" w:eastAsia="Meiryo UI" w:hAnsi="Meiryo UI" w:cs="ＭＳ Ｐゴシック"/>
                <w:color w:val="000000" w:themeColor="text1"/>
                <w:kern w:val="0"/>
                <w:szCs w:val="21"/>
              </w:rPr>
            </w:pPr>
            <w:r w:rsidRPr="000C74FC">
              <w:rPr>
                <w:rFonts w:ascii="Meiryo UI" w:eastAsia="Meiryo UI" w:hAnsi="Meiryo UI" w:cs="ＭＳ Ｐゴシック" w:hint="eastAsia"/>
                <w:color w:val="000000" w:themeColor="text1"/>
                <w:kern w:val="0"/>
                <w:szCs w:val="21"/>
              </w:rPr>
              <w:t>全施設</w:t>
            </w:r>
          </w:p>
        </w:tc>
        <w:tc>
          <w:tcPr>
            <w:tcW w:w="1701" w:type="dxa"/>
            <w:vAlign w:val="center"/>
          </w:tcPr>
          <w:p w:rsidR="00C15608" w:rsidRPr="000C74FC" w:rsidRDefault="00C15608" w:rsidP="00C15608">
            <w:pPr>
              <w:widowControl/>
              <w:spacing w:line="280" w:lineRule="exact"/>
              <w:jc w:val="center"/>
              <w:rPr>
                <w:rFonts w:ascii="Meiryo UI" w:eastAsia="Meiryo UI" w:hAnsi="Meiryo UI" w:cs="ＭＳ Ｐゴシック"/>
                <w:color w:val="000000" w:themeColor="text1"/>
                <w:kern w:val="0"/>
                <w:szCs w:val="21"/>
              </w:rPr>
            </w:pPr>
            <w:r w:rsidRPr="000C74FC">
              <w:rPr>
                <w:rFonts w:ascii="Meiryo UI" w:eastAsia="Meiryo UI" w:hAnsi="Meiryo UI" w:cs="ＭＳ Ｐゴシック" w:hint="eastAsia"/>
                <w:color w:val="000000" w:themeColor="text1"/>
                <w:kern w:val="0"/>
                <w:szCs w:val="21"/>
              </w:rPr>
              <w:t>全施設</w:t>
            </w:r>
          </w:p>
        </w:tc>
      </w:tr>
      <w:tr w:rsidR="000C74FC" w:rsidRPr="000C74FC" w:rsidTr="00111F7D">
        <w:trPr>
          <w:trHeight w:val="20"/>
        </w:trPr>
        <w:tc>
          <w:tcPr>
            <w:tcW w:w="3984" w:type="dxa"/>
            <w:shd w:val="clear" w:color="auto" w:fill="DAEEF3" w:themeFill="accent5" w:themeFillTint="33"/>
            <w:vAlign w:val="center"/>
          </w:tcPr>
          <w:p w:rsidR="00DD19CE" w:rsidRPr="000C74FC" w:rsidRDefault="000C74FC" w:rsidP="000C74FC">
            <w:pPr>
              <w:widowControl/>
              <w:adjustRightInd w:val="0"/>
              <w:snapToGrid w:val="0"/>
              <w:spacing w:line="280" w:lineRule="exact"/>
              <w:jc w:val="left"/>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④</w:t>
            </w:r>
            <w:r w:rsidR="00DD19CE" w:rsidRPr="000C74FC">
              <w:rPr>
                <w:rFonts w:ascii="Meiryo UI" w:eastAsia="Meiryo UI" w:hAnsi="Meiryo UI" w:cs="ＭＳ Ｐゴシック" w:hint="eastAsia"/>
                <w:color w:val="000000" w:themeColor="text1"/>
                <w:kern w:val="0"/>
                <w:sz w:val="22"/>
              </w:rPr>
              <w:t>食品関係営業施設の監視指導</w:t>
            </w:r>
          </w:p>
          <w:p w:rsidR="00DD19CE" w:rsidRPr="000C74FC" w:rsidRDefault="00DD19CE" w:rsidP="000C74FC">
            <w:pPr>
              <w:widowControl/>
              <w:adjustRightInd w:val="0"/>
              <w:snapToGrid w:val="0"/>
              <w:spacing w:line="280" w:lineRule="exact"/>
              <w:jc w:val="left"/>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（監視施設目標数の達成率）</w:t>
            </w:r>
          </w:p>
        </w:tc>
        <w:tc>
          <w:tcPr>
            <w:tcW w:w="1739" w:type="dxa"/>
            <w:tcBorders>
              <w:right w:val="double" w:sz="4" w:space="0" w:color="auto"/>
            </w:tcBorders>
            <w:shd w:val="clear" w:color="000000" w:fill="FFFFFF"/>
            <w:vAlign w:val="center"/>
          </w:tcPr>
          <w:p w:rsidR="00DD19CE" w:rsidRPr="000C74FC" w:rsidRDefault="00965EA7" w:rsidP="000C74FC">
            <w:pPr>
              <w:widowControl/>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77</w:t>
            </w:r>
            <w:r w:rsidR="00DD19CE" w:rsidRPr="000C74FC">
              <w:rPr>
                <w:rFonts w:ascii="Meiryo UI" w:eastAsia="Meiryo UI" w:hAnsi="Meiryo UI" w:cs="ＭＳ Ｐゴシック" w:hint="eastAsia"/>
                <w:color w:val="000000" w:themeColor="text1"/>
                <w:kern w:val="0"/>
                <w:szCs w:val="21"/>
              </w:rPr>
              <w:t>％</w:t>
            </w:r>
          </w:p>
        </w:tc>
        <w:tc>
          <w:tcPr>
            <w:tcW w:w="1663" w:type="dxa"/>
            <w:tcBorders>
              <w:left w:val="double" w:sz="4" w:space="0" w:color="auto"/>
            </w:tcBorders>
            <w:shd w:val="clear" w:color="auto" w:fill="auto"/>
            <w:vAlign w:val="center"/>
          </w:tcPr>
          <w:p w:rsidR="00DD19CE" w:rsidRPr="000C74FC" w:rsidRDefault="00DD19CE" w:rsidP="000C74FC">
            <w:pPr>
              <w:widowControl/>
              <w:adjustRightInd w:val="0"/>
              <w:snapToGrid w:val="0"/>
              <w:spacing w:line="280" w:lineRule="exact"/>
              <w:jc w:val="center"/>
              <w:rPr>
                <w:rFonts w:ascii="Meiryo UI" w:eastAsia="Meiryo UI" w:hAnsi="Meiryo UI" w:cs="ＭＳ Ｐゴシック"/>
                <w:color w:val="000000" w:themeColor="text1"/>
                <w:kern w:val="0"/>
                <w:szCs w:val="21"/>
              </w:rPr>
            </w:pPr>
            <w:r w:rsidRPr="000C74FC">
              <w:rPr>
                <w:rFonts w:ascii="Meiryo UI" w:eastAsia="Meiryo UI" w:hAnsi="Meiryo UI" w:cs="ＭＳ Ｐゴシック" w:hint="eastAsia"/>
                <w:color w:val="000000" w:themeColor="text1"/>
                <w:kern w:val="0"/>
                <w:szCs w:val="21"/>
              </w:rPr>
              <w:t>100</w:t>
            </w:r>
            <w:r w:rsidR="00965EA7">
              <w:rPr>
                <w:rFonts w:ascii="Meiryo UI" w:eastAsia="Meiryo UI" w:hAnsi="Meiryo UI" w:cs="ＭＳ Ｐゴシック" w:hint="eastAsia"/>
                <w:color w:val="000000" w:themeColor="text1"/>
                <w:kern w:val="0"/>
                <w:szCs w:val="21"/>
              </w:rPr>
              <w:t>％</w:t>
            </w:r>
          </w:p>
        </w:tc>
        <w:tc>
          <w:tcPr>
            <w:tcW w:w="1701" w:type="dxa"/>
            <w:vAlign w:val="center"/>
          </w:tcPr>
          <w:p w:rsidR="00DD19CE" w:rsidRPr="000C74FC" w:rsidRDefault="00DD19CE" w:rsidP="000C74FC">
            <w:pPr>
              <w:widowControl/>
              <w:adjustRightInd w:val="0"/>
              <w:snapToGrid w:val="0"/>
              <w:spacing w:line="280" w:lineRule="exact"/>
              <w:jc w:val="center"/>
              <w:rPr>
                <w:rFonts w:ascii="Meiryo UI" w:eastAsia="Meiryo UI" w:hAnsi="Meiryo UI" w:cs="ＭＳ Ｐゴシック"/>
                <w:color w:val="000000" w:themeColor="text1"/>
                <w:kern w:val="0"/>
                <w:szCs w:val="21"/>
              </w:rPr>
            </w:pPr>
            <w:r w:rsidRPr="000C74FC">
              <w:rPr>
                <w:rFonts w:ascii="Meiryo UI" w:eastAsia="Meiryo UI" w:hAnsi="Meiryo UI" w:cs="ＭＳ Ｐゴシック" w:hint="eastAsia"/>
                <w:color w:val="000000" w:themeColor="text1"/>
                <w:kern w:val="0"/>
                <w:szCs w:val="21"/>
              </w:rPr>
              <w:t>100</w:t>
            </w:r>
            <w:r w:rsidR="00965EA7">
              <w:rPr>
                <w:rFonts w:ascii="Meiryo UI" w:eastAsia="Meiryo UI" w:hAnsi="Meiryo UI" w:cs="ＭＳ Ｐゴシック" w:hint="eastAsia"/>
                <w:color w:val="000000" w:themeColor="text1"/>
                <w:kern w:val="0"/>
                <w:szCs w:val="21"/>
              </w:rPr>
              <w:t>％</w:t>
            </w:r>
          </w:p>
        </w:tc>
      </w:tr>
      <w:tr w:rsidR="000C74FC" w:rsidRPr="000C74FC" w:rsidTr="00111F7D">
        <w:trPr>
          <w:trHeight w:val="20"/>
        </w:trPr>
        <w:tc>
          <w:tcPr>
            <w:tcW w:w="3984" w:type="dxa"/>
            <w:shd w:val="clear" w:color="auto" w:fill="DAEEF3" w:themeFill="accent5" w:themeFillTint="33"/>
            <w:vAlign w:val="center"/>
            <w:hideMark/>
          </w:tcPr>
          <w:p w:rsidR="00DD19CE" w:rsidRPr="000C74FC" w:rsidRDefault="000C74FC" w:rsidP="000C74FC">
            <w:pPr>
              <w:widowControl/>
              <w:adjustRightInd w:val="0"/>
              <w:snapToGrid w:val="0"/>
              <w:spacing w:line="280" w:lineRule="exact"/>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⑪</w:t>
            </w:r>
            <w:r w:rsidR="00DD19CE" w:rsidRPr="000C74FC">
              <w:rPr>
                <w:rFonts w:ascii="Meiryo UI" w:eastAsia="Meiryo UI" w:hAnsi="Meiryo UI" w:cs="ＭＳ Ｐゴシック" w:hint="eastAsia"/>
                <w:color w:val="000000" w:themeColor="text1"/>
                <w:kern w:val="0"/>
                <w:sz w:val="22"/>
              </w:rPr>
              <w:t>流通食品の試験検査</w:t>
            </w:r>
          </w:p>
          <w:p w:rsidR="00DD19CE" w:rsidRPr="000C74FC" w:rsidRDefault="00DD19CE" w:rsidP="000C74FC">
            <w:pPr>
              <w:widowControl/>
              <w:adjustRightInd w:val="0"/>
              <w:snapToGrid w:val="0"/>
              <w:spacing w:line="280" w:lineRule="exact"/>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（検査実施予定数の達成率）</w:t>
            </w:r>
          </w:p>
        </w:tc>
        <w:tc>
          <w:tcPr>
            <w:tcW w:w="1739" w:type="dxa"/>
            <w:tcBorders>
              <w:right w:val="double" w:sz="4" w:space="0" w:color="auto"/>
            </w:tcBorders>
            <w:shd w:val="clear" w:color="000000" w:fill="FFFFFF"/>
            <w:vAlign w:val="center"/>
            <w:hideMark/>
          </w:tcPr>
          <w:p w:rsidR="00DD19CE" w:rsidRPr="000C74FC" w:rsidRDefault="00965EA7" w:rsidP="000C74FC">
            <w:pPr>
              <w:widowControl/>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55</w:t>
            </w:r>
            <w:r w:rsidR="00DD19CE" w:rsidRPr="000C74FC">
              <w:rPr>
                <w:rFonts w:ascii="Meiryo UI" w:eastAsia="Meiryo UI" w:hAnsi="Meiryo UI" w:cs="ＭＳ Ｐゴシック" w:hint="eastAsia"/>
                <w:color w:val="000000" w:themeColor="text1"/>
                <w:kern w:val="0"/>
                <w:szCs w:val="21"/>
              </w:rPr>
              <w:t>％</w:t>
            </w:r>
          </w:p>
        </w:tc>
        <w:tc>
          <w:tcPr>
            <w:tcW w:w="1663" w:type="dxa"/>
            <w:tcBorders>
              <w:left w:val="double" w:sz="4" w:space="0" w:color="auto"/>
            </w:tcBorders>
            <w:shd w:val="clear" w:color="auto" w:fill="auto"/>
            <w:vAlign w:val="center"/>
            <w:hideMark/>
          </w:tcPr>
          <w:p w:rsidR="00DD19CE" w:rsidRPr="000C74FC" w:rsidRDefault="00DD19CE" w:rsidP="000C74FC">
            <w:pPr>
              <w:widowControl/>
              <w:spacing w:line="280" w:lineRule="exact"/>
              <w:jc w:val="center"/>
              <w:rPr>
                <w:rFonts w:ascii="Meiryo UI" w:eastAsia="Meiryo UI" w:hAnsi="Meiryo UI" w:cs="ＭＳ Ｐゴシック"/>
                <w:color w:val="000000" w:themeColor="text1"/>
                <w:kern w:val="0"/>
                <w:szCs w:val="21"/>
              </w:rPr>
            </w:pPr>
            <w:r w:rsidRPr="000C74FC">
              <w:rPr>
                <w:rFonts w:ascii="Meiryo UI" w:eastAsia="Meiryo UI" w:hAnsi="Meiryo UI" w:cs="ＭＳ Ｐゴシック" w:hint="eastAsia"/>
                <w:color w:val="000000" w:themeColor="text1"/>
                <w:kern w:val="0"/>
                <w:szCs w:val="21"/>
              </w:rPr>
              <w:t>100</w:t>
            </w:r>
            <w:r w:rsidR="00965EA7">
              <w:rPr>
                <w:rFonts w:ascii="Meiryo UI" w:eastAsia="Meiryo UI" w:hAnsi="Meiryo UI" w:cs="ＭＳ Ｐゴシック" w:hint="eastAsia"/>
                <w:color w:val="000000" w:themeColor="text1"/>
                <w:kern w:val="0"/>
                <w:szCs w:val="21"/>
              </w:rPr>
              <w:t>％</w:t>
            </w:r>
          </w:p>
        </w:tc>
        <w:tc>
          <w:tcPr>
            <w:tcW w:w="1701" w:type="dxa"/>
            <w:vAlign w:val="center"/>
          </w:tcPr>
          <w:p w:rsidR="00DD19CE" w:rsidRPr="000C74FC" w:rsidRDefault="00DD19CE" w:rsidP="000C74FC">
            <w:pPr>
              <w:widowControl/>
              <w:spacing w:line="280" w:lineRule="exact"/>
              <w:jc w:val="center"/>
              <w:rPr>
                <w:rFonts w:ascii="Meiryo UI" w:eastAsia="Meiryo UI" w:hAnsi="Meiryo UI" w:cs="ＭＳ Ｐゴシック"/>
                <w:color w:val="000000" w:themeColor="text1"/>
                <w:kern w:val="0"/>
                <w:szCs w:val="21"/>
              </w:rPr>
            </w:pPr>
            <w:r w:rsidRPr="000C74FC">
              <w:rPr>
                <w:rFonts w:ascii="Meiryo UI" w:eastAsia="Meiryo UI" w:hAnsi="Meiryo UI" w:cs="ＭＳ Ｐゴシック" w:hint="eastAsia"/>
                <w:color w:val="000000" w:themeColor="text1"/>
                <w:kern w:val="0"/>
                <w:szCs w:val="21"/>
              </w:rPr>
              <w:t>100</w:t>
            </w:r>
            <w:r w:rsidR="00965EA7">
              <w:rPr>
                <w:rFonts w:ascii="Meiryo UI" w:eastAsia="Meiryo UI" w:hAnsi="Meiryo UI" w:cs="ＭＳ Ｐゴシック" w:hint="eastAsia"/>
                <w:color w:val="000000" w:themeColor="text1"/>
                <w:kern w:val="0"/>
                <w:szCs w:val="21"/>
              </w:rPr>
              <w:t>％</w:t>
            </w:r>
          </w:p>
        </w:tc>
      </w:tr>
      <w:tr w:rsidR="000C74FC" w:rsidRPr="000C74FC" w:rsidTr="00111F7D">
        <w:trPr>
          <w:trHeight w:val="20"/>
        </w:trPr>
        <w:tc>
          <w:tcPr>
            <w:tcW w:w="3984" w:type="dxa"/>
            <w:shd w:val="clear" w:color="auto" w:fill="DAEEF3" w:themeFill="accent5" w:themeFillTint="33"/>
            <w:vAlign w:val="center"/>
            <w:hideMark/>
          </w:tcPr>
          <w:p w:rsidR="00DD19CE" w:rsidRPr="000C74FC" w:rsidRDefault="000C74FC" w:rsidP="000C74FC">
            <w:pPr>
              <w:widowControl/>
              <w:adjustRightInd w:val="0"/>
              <w:snapToGrid w:val="0"/>
              <w:spacing w:line="280" w:lineRule="exact"/>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⑬</w:t>
            </w:r>
            <w:r w:rsidR="00DD19CE" w:rsidRPr="000C74FC">
              <w:rPr>
                <w:rFonts w:ascii="Meiryo UI" w:eastAsia="Meiryo UI" w:hAnsi="Meiryo UI" w:cs="ＭＳ Ｐゴシック" w:hint="eastAsia"/>
                <w:color w:val="000000" w:themeColor="text1"/>
                <w:kern w:val="0"/>
                <w:sz w:val="22"/>
              </w:rPr>
              <w:t>無承認無許可医薬品の排除</w:t>
            </w:r>
          </w:p>
          <w:p w:rsidR="00DD19CE" w:rsidRPr="000C74FC" w:rsidRDefault="00DD19CE" w:rsidP="000C74FC">
            <w:pPr>
              <w:widowControl/>
              <w:adjustRightInd w:val="0"/>
              <w:snapToGrid w:val="0"/>
              <w:spacing w:line="280" w:lineRule="exact"/>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（いわゆる健康食品の買上検査件数）</w:t>
            </w:r>
          </w:p>
        </w:tc>
        <w:tc>
          <w:tcPr>
            <w:tcW w:w="1739" w:type="dxa"/>
            <w:tcBorders>
              <w:right w:val="double" w:sz="4" w:space="0" w:color="auto"/>
            </w:tcBorders>
            <w:shd w:val="clear" w:color="000000" w:fill="FFFFFF"/>
            <w:vAlign w:val="center"/>
            <w:hideMark/>
          </w:tcPr>
          <w:p w:rsidR="00DD19CE" w:rsidRPr="000C74FC" w:rsidRDefault="00965EA7" w:rsidP="000C74FC">
            <w:pPr>
              <w:widowControl/>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14</w:t>
            </w:r>
            <w:r w:rsidR="00DD19CE" w:rsidRPr="000C74FC">
              <w:rPr>
                <w:rFonts w:ascii="Meiryo UI" w:eastAsia="Meiryo UI" w:hAnsi="Meiryo UI" w:cs="ＭＳ Ｐゴシック" w:hint="eastAsia"/>
                <w:color w:val="000000" w:themeColor="text1"/>
                <w:kern w:val="0"/>
                <w:szCs w:val="21"/>
              </w:rPr>
              <w:t>検体</w:t>
            </w:r>
          </w:p>
        </w:tc>
        <w:tc>
          <w:tcPr>
            <w:tcW w:w="1663" w:type="dxa"/>
            <w:tcBorders>
              <w:left w:val="double" w:sz="4" w:space="0" w:color="auto"/>
            </w:tcBorders>
            <w:shd w:val="clear" w:color="auto" w:fill="auto"/>
            <w:vAlign w:val="center"/>
            <w:hideMark/>
          </w:tcPr>
          <w:p w:rsidR="00DD19CE" w:rsidRPr="000C74FC" w:rsidRDefault="00965EA7" w:rsidP="000C74FC">
            <w:pPr>
              <w:widowControl/>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15</w:t>
            </w:r>
            <w:r w:rsidR="00DD19CE" w:rsidRPr="000C74FC">
              <w:rPr>
                <w:rFonts w:ascii="Meiryo UI" w:eastAsia="Meiryo UI" w:hAnsi="Meiryo UI" w:cs="ＭＳ Ｐゴシック" w:hint="eastAsia"/>
                <w:color w:val="000000" w:themeColor="text1"/>
                <w:kern w:val="0"/>
                <w:szCs w:val="21"/>
              </w:rPr>
              <w:t>検体</w:t>
            </w:r>
            <w:r>
              <w:rPr>
                <w:rFonts w:ascii="Meiryo UI" w:eastAsia="Meiryo UI" w:hAnsi="Meiryo UI" w:cs="ＭＳ Ｐゴシック" w:hint="eastAsia"/>
                <w:color w:val="000000" w:themeColor="text1"/>
                <w:kern w:val="0"/>
                <w:szCs w:val="21"/>
              </w:rPr>
              <w:t>以上</w:t>
            </w:r>
          </w:p>
        </w:tc>
        <w:tc>
          <w:tcPr>
            <w:tcW w:w="1701" w:type="dxa"/>
            <w:vAlign w:val="center"/>
          </w:tcPr>
          <w:p w:rsidR="00DD19CE" w:rsidRPr="000C74FC" w:rsidRDefault="00965EA7" w:rsidP="000C74FC">
            <w:pPr>
              <w:widowControl/>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15</w:t>
            </w:r>
            <w:r w:rsidR="00DD19CE" w:rsidRPr="000C74FC">
              <w:rPr>
                <w:rFonts w:ascii="Meiryo UI" w:eastAsia="Meiryo UI" w:hAnsi="Meiryo UI" w:cs="ＭＳ Ｐゴシック" w:hint="eastAsia"/>
                <w:color w:val="000000" w:themeColor="text1"/>
                <w:kern w:val="0"/>
                <w:szCs w:val="21"/>
              </w:rPr>
              <w:t>検体</w:t>
            </w:r>
            <w:r>
              <w:rPr>
                <w:rFonts w:ascii="Meiryo UI" w:eastAsia="Meiryo UI" w:hAnsi="Meiryo UI" w:cs="ＭＳ Ｐゴシック" w:hint="eastAsia"/>
                <w:color w:val="000000" w:themeColor="text1"/>
                <w:kern w:val="0"/>
                <w:szCs w:val="21"/>
              </w:rPr>
              <w:t>以上</w:t>
            </w:r>
          </w:p>
        </w:tc>
      </w:tr>
      <w:tr w:rsidR="000C74FC" w:rsidRPr="000C74FC" w:rsidTr="00111F7D">
        <w:trPr>
          <w:trHeight w:val="20"/>
        </w:trPr>
        <w:tc>
          <w:tcPr>
            <w:tcW w:w="3984" w:type="dxa"/>
            <w:shd w:val="clear" w:color="auto" w:fill="DAEEF3" w:themeFill="accent5" w:themeFillTint="33"/>
            <w:vAlign w:val="center"/>
          </w:tcPr>
          <w:p w:rsidR="00DD19CE" w:rsidRPr="000C74FC" w:rsidRDefault="000C74FC" w:rsidP="000C74FC">
            <w:pPr>
              <w:spacing w:line="280" w:lineRule="exact"/>
              <w:rPr>
                <w:rFonts w:ascii="Meiryo UI" w:eastAsia="Meiryo UI" w:hAnsi="Meiryo UI"/>
                <w:color w:val="000000" w:themeColor="text1"/>
                <w:sz w:val="22"/>
              </w:rPr>
            </w:pPr>
            <w:r w:rsidRPr="000C74FC">
              <w:rPr>
                <w:rFonts w:ascii="Meiryo UI" w:eastAsia="Meiryo UI" w:hAnsi="Meiryo UI" w:hint="eastAsia"/>
                <w:bCs/>
                <w:color w:val="000000" w:themeColor="text1"/>
                <w:sz w:val="22"/>
              </w:rPr>
              <w:t>⑭</w:t>
            </w:r>
            <w:r w:rsidR="00DD19CE" w:rsidRPr="000C74FC">
              <w:rPr>
                <w:rFonts w:ascii="Meiryo UI" w:eastAsia="Meiryo UI" w:hAnsi="Meiryo UI" w:hint="eastAsia"/>
                <w:color w:val="000000" w:themeColor="text1"/>
                <w:sz w:val="22"/>
              </w:rPr>
              <w:t>巡回点検店舗における表示状況</w:t>
            </w:r>
          </w:p>
          <w:p w:rsidR="00DD19CE" w:rsidRPr="000C74FC" w:rsidRDefault="00DD19CE" w:rsidP="000C74FC">
            <w:pPr>
              <w:widowControl/>
              <w:adjustRightInd w:val="0"/>
              <w:snapToGrid w:val="0"/>
              <w:spacing w:line="280" w:lineRule="exact"/>
              <w:rPr>
                <w:rFonts w:ascii="Meiryo UI" w:eastAsia="Meiryo UI" w:hAnsi="Meiryo UI"/>
                <w:bCs/>
                <w:color w:val="000000" w:themeColor="text1"/>
                <w:sz w:val="22"/>
              </w:rPr>
            </w:pPr>
            <w:r w:rsidRPr="000C74FC">
              <w:rPr>
                <w:rFonts w:ascii="Meiryo UI" w:eastAsia="Meiryo UI" w:hAnsi="Meiryo UI" w:hint="eastAsia"/>
                <w:color w:val="000000" w:themeColor="text1"/>
                <w:sz w:val="22"/>
              </w:rPr>
              <w:t>（概ね正しく表示されている店舗）</w:t>
            </w:r>
          </w:p>
        </w:tc>
        <w:tc>
          <w:tcPr>
            <w:tcW w:w="1739" w:type="dxa"/>
            <w:tcBorders>
              <w:right w:val="double" w:sz="4" w:space="0" w:color="auto"/>
            </w:tcBorders>
            <w:shd w:val="clear" w:color="000000" w:fill="FFFFFF"/>
            <w:vAlign w:val="center"/>
          </w:tcPr>
          <w:p w:rsidR="00DD19CE" w:rsidRPr="000C74FC" w:rsidRDefault="00965EA7" w:rsidP="000C74FC">
            <w:pPr>
              <w:widowControl/>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8</w:t>
            </w:r>
            <w:r w:rsidR="00DD19CE" w:rsidRPr="000C74FC">
              <w:rPr>
                <w:rFonts w:ascii="Meiryo UI" w:eastAsia="Meiryo UI" w:hAnsi="Meiryo UI" w:cs="ＭＳ Ｐゴシック" w:hint="eastAsia"/>
                <w:color w:val="000000" w:themeColor="text1"/>
                <w:kern w:val="0"/>
                <w:szCs w:val="21"/>
              </w:rPr>
              <w:t>3％</w:t>
            </w:r>
          </w:p>
        </w:tc>
        <w:tc>
          <w:tcPr>
            <w:tcW w:w="1663" w:type="dxa"/>
            <w:tcBorders>
              <w:left w:val="double" w:sz="4" w:space="0" w:color="auto"/>
            </w:tcBorders>
            <w:shd w:val="clear" w:color="auto" w:fill="auto"/>
            <w:vAlign w:val="center"/>
          </w:tcPr>
          <w:p w:rsidR="00DD19CE" w:rsidRPr="000C74FC" w:rsidRDefault="00EA445B" w:rsidP="000C74FC">
            <w:pPr>
              <w:widowControl/>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90</w:t>
            </w:r>
            <w:r w:rsidR="00DD19CE" w:rsidRPr="000C74FC">
              <w:rPr>
                <w:rFonts w:ascii="Meiryo UI" w:eastAsia="Meiryo UI" w:hAnsi="Meiryo UI" w:cs="ＭＳ Ｐゴシック" w:hint="eastAsia"/>
                <w:color w:val="000000" w:themeColor="text1"/>
                <w:kern w:val="0"/>
                <w:szCs w:val="21"/>
              </w:rPr>
              <w:t>％</w:t>
            </w:r>
          </w:p>
        </w:tc>
        <w:tc>
          <w:tcPr>
            <w:tcW w:w="1701" w:type="dxa"/>
            <w:vAlign w:val="center"/>
          </w:tcPr>
          <w:p w:rsidR="00DD19CE" w:rsidRPr="000C74FC" w:rsidRDefault="00EA445B" w:rsidP="000C74FC">
            <w:pPr>
              <w:widowControl/>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90</w:t>
            </w:r>
            <w:r w:rsidR="00DD19CE" w:rsidRPr="000C74FC">
              <w:rPr>
                <w:rFonts w:ascii="Meiryo UI" w:eastAsia="Meiryo UI" w:hAnsi="Meiryo UI" w:cs="ＭＳ Ｐゴシック" w:hint="eastAsia"/>
                <w:color w:val="000000" w:themeColor="text1"/>
                <w:kern w:val="0"/>
                <w:szCs w:val="21"/>
              </w:rPr>
              <w:t>％</w:t>
            </w:r>
          </w:p>
        </w:tc>
      </w:tr>
      <w:tr w:rsidR="000C74FC" w:rsidRPr="000C74FC" w:rsidTr="00132819">
        <w:trPr>
          <w:trHeight w:val="20"/>
        </w:trPr>
        <w:tc>
          <w:tcPr>
            <w:tcW w:w="3984" w:type="dxa"/>
            <w:tcBorders>
              <w:bottom w:val="single" w:sz="4" w:space="0" w:color="auto"/>
            </w:tcBorders>
            <w:shd w:val="clear" w:color="auto" w:fill="DAEEF3" w:themeFill="accent5" w:themeFillTint="33"/>
            <w:vAlign w:val="center"/>
          </w:tcPr>
          <w:p w:rsidR="00DD19CE" w:rsidRPr="000C74FC" w:rsidRDefault="000C74FC" w:rsidP="000C74FC">
            <w:pPr>
              <w:widowControl/>
              <w:adjustRightInd w:val="0"/>
              <w:snapToGrid w:val="0"/>
              <w:spacing w:line="280" w:lineRule="exact"/>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⑰食品表示制度の普及推進</w:t>
            </w:r>
          </w:p>
          <w:p w:rsidR="00DD19CE" w:rsidRPr="000C74FC" w:rsidRDefault="00DD19CE" w:rsidP="000C74FC">
            <w:pPr>
              <w:widowControl/>
              <w:adjustRightInd w:val="0"/>
              <w:snapToGrid w:val="0"/>
              <w:spacing w:line="280" w:lineRule="exact"/>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（食品表示学習会の開催数と理解度）</w:t>
            </w:r>
          </w:p>
        </w:tc>
        <w:tc>
          <w:tcPr>
            <w:tcW w:w="1739" w:type="dxa"/>
            <w:tcBorders>
              <w:bottom w:val="single" w:sz="4" w:space="0" w:color="auto"/>
              <w:right w:val="double" w:sz="4" w:space="0" w:color="auto"/>
            </w:tcBorders>
            <w:shd w:val="clear" w:color="000000" w:fill="FFFFFF"/>
            <w:vAlign w:val="center"/>
          </w:tcPr>
          <w:p w:rsidR="00DD19CE" w:rsidRPr="000C74FC" w:rsidRDefault="00965EA7" w:rsidP="000C74FC">
            <w:pPr>
              <w:widowControl/>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6</w:t>
            </w:r>
            <w:r w:rsidR="00DD19CE" w:rsidRPr="000C74FC">
              <w:rPr>
                <w:rFonts w:ascii="Meiryo UI" w:eastAsia="Meiryo UI" w:hAnsi="Meiryo UI" w:cs="ＭＳ Ｐゴシック" w:hint="eastAsia"/>
                <w:color w:val="000000" w:themeColor="text1"/>
                <w:kern w:val="0"/>
                <w:szCs w:val="21"/>
              </w:rPr>
              <w:t>回</w:t>
            </w:r>
            <w:r>
              <w:rPr>
                <w:rFonts w:ascii="Meiryo UI" w:eastAsia="Meiryo UI" w:hAnsi="Meiryo UI" w:cs="ＭＳ Ｐゴシック" w:hint="eastAsia"/>
                <w:color w:val="000000" w:themeColor="text1"/>
                <w:kern w:val="0"/>
                <w:szCs w:val="21"/>
              </w:rPr>
              <w:t>・91％</w:t>
            </w:r>
          </w:p>
        </w:tc>
        <w:tc>
          <w:tcPr>
            <w:tcW w:w="1663" w:type="dxa"/>
            <w:tcBorders>
              <w:left w:val="double" w:sz="4" w:space="0" w:color="auto"/>
              <w:bottom w:val="single" w:sz="4" w:space="0" w:color="auto"/>
            </w:tcBorders>
            <w:shd w:val="clear" w:color="auto" w:fill="auto"/>
            <w:vAlign w:val="center"/>
          </w:tcPr>
          <w:p w:rsidR="00DD19CE" w:rsidRPr="000C74FC" w:rsidRDefault="00965EA7" w:rsidP="000C74FC">
            <w:pPr>
              <w:widowControl/>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10</w:t>
            </w:r>
            <w:r w:rsidR="00DD19CE" w:rsidRPr="000C74FC">
              <w:rPr>
                <w:rFonts w:ascii="Meiryo UI" w:eastAsia="Meiryo UI" w:hAnsi="Meiryo UI" w:cs="ＭＳ Ｐゴシック" w:hint="eastAsia"/>
                <w:color w:val="000000" w:themeColor="text1"/>
                <w:kern w:val="0"/>
                <w:szCs w:val="21"/>
              </w:rPr>
              <w:t>回・90％</w:t>
            </w:r>
          </w:p>
        </w:tc>
        <w:tc>
          <w:tcPr>
            <w:tcW w:w="1701" w:type="dxa"/>
            <w:tcBorders>
              <w:bottom w:val="single" w:sz="4" w:space="0" w:color="auto"/>
            </w:tcBorders>
            <w:vAlign w:val="center"/>
          </w:tcPr>
          <w:p w:rsidR="00DD19CE" w:rsidRPr="000C74FC" w:rsidRDefault="00965EA7" w:rsidP="000C74FC">
            <w:pPr>
              <w:widowControl/>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15</w:t>
            </w:r>
            <w:r w:rsidR="00DD19CE" w:rsidRPr="000C74FC">
              <w:rPr>
                <w:rFonts w:ascii="Meiryo UI" w:eastAsia="Meiryo UI" w:hAnsi="Meiryo UI" w:cs="ＭＳ Ｐゴシック" w:hint="eastAsia"/>
                <w:color w:val="000000" w:themeColor="text1"/>
                <w:kern w:val="0"/>
                <w:szCs w:val="21"/>
              </w:rPr>
              <w:t>回・95％</w:t>
            </w:r>
          </w:p>
        </w:tc>
      </w:tr>
      <w:tr w:rsidR="00132819" w:rsidRPr="00132819" w:rsidTr="00132819">
        <w:trPr>
          <w:trHeight w:val="20"/>
        </w:trPr>
        <w:tc>
          <w:tcPr>
            <w:tcW w:w="9087" w:type="dxa"/>
            <w:gridSpan w:val="4"/>
            <w:shd w:val="clear" w:color="auto" w:fill="0070C0"/>
            <w:vAlign w:val="center"/>
          </w:tcPr>
          <w:p w:rsidR="00DD19CE" w:rsidRPr="00132819" w:rsidRDefault="00DD19CE" w:rsidP="000C74FC">
            <w:pPr>
              <w:widowControl/>
              <w:spacing w:line="280" w:lineRule="exact"/>
              <w:jc w:val="left"/>
              <w:rPr>
                <w:rFonts w:ascii="Meiryo UI" w:eastAsia="Meiryo UI" w:hAnsi="Meiryo UI" w:cs="ＭＳ Ｐゴシック"/>
                <w:b/>
                <w:color w:val="FFFFFF" w:themeColor="background1"/>
                <w:kern w:val="0"/>
                <w:szCs w:val="21"/>
              </w:rPr>
            </w:pPr>
            <w:r w:rsidRPr="00132819">
              <w:rPr>
                <w:rFonts w:ascii="Meiryo UI" w:eastAsia="Meiryo UI" w:hAnsi="Meiryo UI" w:cs="ＭＳ Ｐゴシック" w:hint="eastAsia"/>
                <w:b/>
                <w:color w:val="FFFFFF" w:themeColor="background1"/>
                <w:kern w:val="0"/>
                <w:szCs w:val="21"/>
              </w:rPr>
              <w:t>２　健康被害の未然防止や拡大防止</w:t>
            </w:r>
          </w:p>
        </w:tc>
      </w:tr>
      <w:tr w:rsidR="00132819" w:rsidRPr="00132819" w:rsidTr="00132819">
        <w:trPr>
          <w:trHeight w:val="20"/>
        </w:trPr>
        <w:tc>
          <w:tcPr>
            <w:tcW w:w="9087" w:type="dxa"/>
            <w:gridSpan w:val="4"/>
            <w:shd w:val="clear" w:color="auto" w:fill="0070C0"/>
            <w:vAlign w:val="center"/>
          </w:tcPr>
          <w:p w:rsidR="00DD19CE" w:rsidRPr="00132819" w:rsidRDefault="00DD19CE" w:rsidP="000C74FC">
            <w:pPr>
              <w:widowControl/>
              <w:spacing w:line="280" w:lineRule="exact"/>
              <w:jc w:val="left"/>
              <w:rPr>
                <w:rFonts w:ascii="Meiryo UI" w:eastAsia="Meiryo UI" w:hAnsi="Meiryo UI" w:cs="ＭＳ Ｐゴシック"/>
                <w:b/>
                <w:color w:val="FFFFFF" w:themeColor="background1"/>
                <w:kern w:val="0"/>
                <w:szCs w:val="21"/>
              </w:rPr>
            </w:pPr>
            <w:r w:rsidRPr="00132819">
              <w:rPr>
                <w:rFonts w:ascii="Meiryo UI" w:eastAsia="Meiryo UI" w:hAnsi="Meiryo UI" w:cs="ＭＳ Ｐゴシック" w:hint="eastAsia"/>
                <w:b/>
                <w:color w:val="FFFFFF" w:themeColor="background1"/>
                <w:kern w:val="0"/>
                <w:szCs w:val="21"/>
              </w:rPr>
              <w:t>３　情報の提供の充実</w:t>
            </w:r>
          </w:p>
        </w:tc>
      </w:tr>
      <w:tr w:rsidR="000C74FC" w:rsidRPr="000C74FC" w:rsidTr="00111F7D">
        <w:trPr>
          <w:trHeight w:val="20"/>
        </w:trPr>
        <w:tc>
          <w:tcPr>
            <w:tcW w:w="3984" w:type="dxa"/>
            <w:shd w:val="clear" w:color="auto" w:fill="DAEEF3" w:themeFill="accent5" w:themeFillTint="33"/>
            <w:vAlign w:val="center"/>
            <w:hideMark/>
          </w:tcPr>
          <w:p w:rsidR="000C74FC" w:rsidRPr="000C74FC" w:rsidRDefault="000C74FC" w:rsidP="000C74FC">
            <w:pPr>
              <w:widowControl/>
              <w:adjustRightInd w:val="0"/>
              <w:snapToGrid w:val="0"/>
              <w:spacing w:line="280" w:lineRule="exact"/>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㉗大阪府食の安全安心メールマガジンに</w:t>
            </w:r>
          </w:p>
          <w:p w:rsidR="000C74FC" w:rsidRPr="000C74FC" w:rsidRDefault="000C74FC" w:rsidP="000C74FC">
            <w:pPr>
              <w:widowControl/>
              <w:adjustRightInd w:val="0"/>
              <w:snapToGrid w:val="0"/>
              <w:spacing w:line="280" w:lineRule="exact"/>
              <w:ind w:firstLineChars="100" w:firstLine="216"/>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よる情報発信（登録者数）</w:t>
            </w:r>
          </w:p>
        </w:tc>
        <w:tc>
          <w:tcPr>
            <w:tcW w:w="1739" w:type="dxa"/>
            <w:tcBorders>
              <w:right w:val="double" w:sz="4" w:space="0" w:color="auto"/>
            </w:tcBorders>
            <w:shd w:val="clear" w:color="000000" w:fill="FFFFFF"/>
            <w:vAlign w:val="center"/>
            <w:hideMark/>
          </w:tcPr>
          <w:p w:rsidR="000C74FC" w:rsidRPr="000C74FC" w:rsidRDefault="00965EA7" w:rsidP="000C74FC">
            <w:pPr>
              <w:widowControl/>
              <w:snapToGrid w:val="0"/>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color w:val="000000" w:themeColor="text1"/>
                <w:kern w:val="0"/>
                <w:szCs w:val="21"/>
              </w:rPr>
              <w:t>8,818</w:t>
            </w:r>
            <w:r w:rsidR="000C74FC" w:rsidRPr="000C74FC">
              <w:rPr>
                <w:rFonts w:ascii="Meiryo UI" w:eastAsia="Meiryo UI" w:hAnsi="Meiryo UI" w:cs="ＭＳ Ｐゴシック" w:hint="eastAsia"/>
                <w:color w:val="000000" w:themeColor="text1"/>
                <w:kern w:val="0"/>
                <w:szCs w:val="21"/>
              </w:rPr>
              <w:t>名</w:t>
            </w:r>
          </w:p>
        </w:tc>
        <w:tc>
          <w:tcPr>
            <w:tcW w:w="1663" w:type="dxa"/>
            <w:tcBorders>
              <w:left w:val="double" w:sz="4" w:space="0" w:color="auto"/>
            </w:tcBorders>
            <w:shd w:val="clear" w:color="auto" w:fill="auto"/>
            <w:vAlign w:val="center"/>
            <w:hideMark/>
          </w:tcPr>
          <w:p w:rsidR="000C74FC" w:rsidRPr="000C74FC" w:rsidRDefault="00965EA7" w:rsidP="000C74FC">
            <w:pPr>
              <w:widowControl/>
              <w:snapToGrid w:val="0"/>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color w:val="000000" w:themeColor="text1"/>
                <w:kern w:val="0"/>
                <w:szCs w:val="21"/>
              </w:rPr>
              <w:t>11</w:t>
            </w:r>
            <w:r>
              <w:rPr>
                <w:rFonts w:ascii="Meiryo UI" w:eastAsia="Meiryo UI" w:hAnsi="Meiryo UI" w:cs="ＭＳ Ｐゴシック" w:hint="eastAsia"/>
                <w:color w:val="000000" w:themeColor="text1"/>
                <w:kern w:val="0"/>
                <w:szCs w:val="21"/>
              </w:rPr>
              <w:t>,</w:t>
            </w:r>
            <w:r>
              <w:rPr>
                <w:rFonts w:ascii="Meiryo UI" w:eastAsia="Meiryo UI" w:hAnsi="Meiryo UI" w:cs="ＭＳ Ｐゴシック"/>
                <w:color w:val="000000" w:themeColor="text1"/>
                <w:kern w:val="0"/>
                <w:szCs w:val="21"/>
              </w:rPr>
              <w:t>0</w:t>
            </w:r>
            <w:r w:rsidR="000C74FC" w:rsidRPr="000C74FC">
              <w:rPr>
                <w:rFonts w:ascii="Meiryo UI" w:eastAsia="Meiryo UI" w:hAnsi="Meiryo UI" w:cs="ＭＳ Ｐゴシック" w:hint="eastAsia"/>
                <w:color w:val="000000" w:themeColor="text1"/>
                <w:kern w:val="0"/>
                <w:szCs w:val="21"/>
              </w:rPr>
              <w:t>00名</w:t>
            </w:r>
          </w:p>
        </w:tc>
        <w:tc>
          <w:tcPr>
            <w:tcW w:w="1701" w:type="dxa"/>
            <w:vAlign w:val="center"/>
          </w:tcPr>
          <w:p w:rsidR="000C74FC" w:rsidRPr="000C74FC" w:rsidRDefault="00965EA7" w:rsidP="000C74FC">
            <w:pPr>
              <w:widowControl/>
              <w:snapToGrid w:val="0"/>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1</w:t>
            </w:r>
            <w:r>
              <w:rPr>
                <w:rFonts w:ascii="Meiryo UI" w:eastAsia="Meiryo UI" w:hAnsi="Meiryo UI" w:cs="ＭＳ Ｐゴシック"/>
                <w:color w:val="000000" w:themeColor="text1"/>
                <w:kern w:val="0"/>
                <w:szCs w:val="21"/>
              </w:rPr>
              <w:t>5</w:t>
            </w:r>
            <w:r w:rsidR="000C74FC" w:rsidRPr="000C74FC">
              <w:rPr>
                <w:rFonts w:ascii="Meiryo UI" w:eastAsia="Meiryo UI" w:hAnsi="Meiryo UI" w:cs="ＭＳ Ｐゴシック" w:hint="eastAsia"/>
                <w:color w:val="000000" w:themeColor="text1"/>
                <w:kern w:val="0"/>
                <w:szCs w:val="21"/>
              </w:rPr>
              <w:t>,000名</w:t>
            </w:r>
          </w:p>
        </w:tc>
      </w:tr>
      <w:tr w:rsidR="000C74FC" w:rsidRPr="000C74FC" w:rsidTr="00111F7D">
        <w:trPr>
          <w:trHeight w:val="20"/>
        </w:trPr>
        <w:tc>
          <w:tcPr>
            <w:tcW w:w="3984" w:type="dxa"/>
            <w:shd w:val="clear" w:color="auto" w:fill="DAEEF3" w:themeFill="accent5" w:themeFillTint="33"/>
            <w:vAlign w:val="center"/>
            <w:hideMark/>
          </w:tcPr>
          <w:p w:rsidR="00DD19CE" w:rsidRPr="000C74FC" w:rsidRDefault="000C74FC" w:rsidP="000C74FC">
            <w:pPr>
              <w:widowControl/>
              <w:adjustRightInd w:val="0"/>
              <w:snapToGrid w:val="0"/>
              <w:spacing w:line="280" w:lineRule="exact"/>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㉗オンラインツールによる情報発信</w:t>
            </w:r>
          </w:p>
          <w:p w:rsidR="00DD19CE" w:rsidRPr="000C74FC" w:rsidRDefault="00DD19CE" w:rsidP="000C74FC">
            <w:pPr>
              <w:widowControl/>
              <w:adjustRightInd w:val="0"/>
              <w:snapToGrid w:val="0"/>
              <w:spacing w:line="280" w:lineRule="exact"/>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w:t>
            </w:r>
            <w:r w:rsidR="000C74FC" w:rsidRPr="000C74FC">
              <w:rPr>
                <w:rFonts w:ascii="Meiryo UI" w:eastAsia="Meiryo UI" w:hAnsi="Meiryo UI" w:cs="ＭＳ Ｐゴシック" w:hint="eastAsia"/>
                <w:color w:val="000000" w:themeColor="text1"/>
                <w:kern w:val="0"/>
                <w:sz w:val="22"/>
              </w:rPr>
              <w:t>食の安全安心関連ページのアクセス数</w:t>
            </w:r>
            <w:r w:rsidRPr="000C74FC">
              <w:rPr>
                <w:rFonts w:ascii="Meiryo UI" w:eastAsia="Meiryo UI" w:hAnsi="Meiryo UI" w:cs="ＭＳ Ｐゴシック" w:hint="eastAsia"/>
                <w:color w:val="000000" w:themeColor="text1"/>
                <w:kern w:val="0"/>
                <w:sz w:val="22"/>
              </w:rPr>
              <w:t>）</w:t>
            </w:r>
          </w:p>
        </w:tc>
        <w:tc>
          <w:tcPr>
            <w:tcW w:w="1739" w:type="dxa"/>
            <w:tcBorders>
              <w:right w:val="double" w:sz="4" w:space="0" w:color="auto"/>
            </w:tcBorders>
            <w:shd w:val="clear" w:color="000000" w:fill="FFFFFF"/>
            <w:vAlign w:val="center"/>
            <w:hideMark/>
          </w:tcPr>
          <w:p w:rsidR="00DD19CE" w:rsidRPr="000C74FC" w:rsidRDefault="006C5FD9" w:rsidP="000C74FC">
            <w:pPr>
              <w:widowControl/>
              <w:snapToGrid w:val="0"/>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96万PV</w:t>
            </w:r>
          </w:p>
        </w:tc>
        <w:tc>
          <w:tcPr>
            <w:tcW w:w="1663" w:type="dxa"/>
            <w:tcBorders>
              <w:left w:val="double" w:sz="4" w:space="0" w:color="auto"/>
            </w:tcBorders>
            <w:shd w:val="clear" w:color="auto" w:fill="auto"/>
            <w:vAlign w:val="center"/>
          </w:tcPr>
          <w:p w:rsidR="00DD19CE" w:rsidRPr="000C74FC" w:rsidRDefault="006C5FD9" w:rsidP="000C74FC">
            <w:pPr>
              <w:widowControl/>
              <w:snapToGrid w:val="0"/>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100万PV</w:t>
            </w:r>
          </w:p>
        </w:tc>
        <w:tc>
          <w:tcPr>
            <w:tcW w:w="1701" w:type="dxa"/>
            <w:vAlign w:val="center"/>
          </w:tcPr>
          <w:p w:rsidR="00DD19CE" w:rsidRPr="000C74FC" w:rsidRDefault="006C5FD9" w:rsidP="000C74FC">
            <w:pPr>
              <w:widowControl/>
              <w:snapToGrid w:val="0"/>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120万PV</w:t>
            </w:r>
          </w:p>
        </w:tc>
      </w:tr>
      <w:tr w:rsidR="000C74FC" w:rsidRPr="000C74FC" w:rsidTr="00111F7D">
        <w:trPr>
          <w:trHeight w:val="20"/>
        </w:trPr>
        <w:tc>
          <w:tcPr>
            <w:tcW w:w="3984" w:type="dxa"/>
            <w:shd w:val="clear" w:color="auto" w:fill="DAEEF3" w:themeFill="accent5" w:themeFillTint="33"/>
            <w:vAlign w:val="center"/>
          </w:tcPr>
          <w:p w:rsidR="00DD19CE" w:rsidRPr="000C74FC" w:rsidRDefault="000C74FC" w:rsidP="000C74FC">
            <w:pPr>
              <w:widowControl/>
              <w:adjustRightInd w:val="0"/>
              <w:snapToGrid w:val="0"/>
              <w:spacing w:line="280" w:lineRule="exact"/>
              <w:rPr>
                <w:rFonts w:ascii="Meiryo UI" w:eastAsia="Meiryo UI" w:hAnsi="Meiryo UI" w:cs="ＭＳ Ｐゴシック"/>
                <w:color w:val="000000" w:themeColor="text1"/>
                <w:kern w:val="0"/>
                <w:sz w:val="22"/>
              </w:rPr>
            </w:pPr>
            <w:r w:rsidRPr="000C74FC">
              <w:rPr>
                <w:rFonts w:ascii="Meiryo UI" w:eastAsia="Meiryo UI" w:hAnsi="Meiryo UI" w:hint="eastAsia"/>
                <w:bCs/>
                <w:color w:val="000000" w:themeColor="text1"/>
                <w:sz w:val="24"/>
                <w:szCs w:val="24"/>
              </w:rPr>
              <w:t>㉘</w:t>
            </w:r>
            <w:r w:rsidRPr="000C74FC">
              <w:rPr>
                <w:rFonts w:ascii="Meiryo UI" w:eastAsia="Meiryo UI" w:hAnsi="Meiryo UI" w:cs="ＭＳ Ｐゴシック" w:hint="eastAsia"/>
                <w:color w:val="000000" w:themeColor="text1"/>
                <w:kern w:val="0"/>
                <w:sz w:val="22"/>
              </w:rPr>
              <w:t>紙媒体を活用した情報発信</w:t>
            </w:r>
          </w:p>
          <w:p w:rsidR="00DD19CE" w:rsidRPr="000C74FC" w:rsidRDefault="00DD19CE" w:rsidP="000C74FC">
            <w:pPr>
              <w:widowControl/>
              <w:adjustRightInd w:val="0"/>
              <w:snapToGrid w:val="0"/>
              <w:spacing w:line="280" w:lineRule="exact"/>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（広報誌・広告等への掲載回数と部数）</w:t>
            </w:r>
          </w:p>
        </w:tc>
        <w:tc>
          <w:tcPr>
            <w:tcW w:w="1739" w:type="dxa"/>
            <w:tcBorders>
              <w:right w:val="double" w:sz="4" w:space="0" w:color="auto"/>
            </w:tcBorders>
            <w:shd w:val="clear" w:color="000000" w:fill="FFFFFF"/>
            <w:vAlign w:val="center"/>
          </w:tcPr>
          <w:p w:rsidR="006C5FD9" w:rsidRDefault="006C5FD9" w:rsidP="000C74FC">
            <w:pPr>
              <w:widowControl/>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73</w:t>
            </w:r>
            <w:r w:rsidR="00DD19CE" w:rsidRPr="000C74FC">
              <w:rPr>
                <w:rFonts w:ascii="Meiryo UI" w:eastAsia="Meiryo UI" w:hAnsi="Meiryo UI" w:cs="ＭＳ Ｐゴシック" w:hint="eastAsia"/>
                <w:color w:val="000000" w:themeColor="text1"/>
                <w:kern w:val="0"/>
                <w:szCs w:val="21"/>
              </w:rPr>
              <w:t>回・</w:t>
            </w:r>
          </w:p>
          <w:p w:rsidR="00DD19CE" w:rsidRPr="000C74FC" w:rsidRDefault="006C5FD9" w:rsidP="000C74FC">
            <w:pPr>
              <w:widowControl/>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154</w:t>
            </w:r>
            <w:r w:rsidR="00DD19CE" w:rsidRPr="000C74FC">
              <w:rPr>
                <w:rFonts w:ascii="Meiryo UI" w:eastAsia="Meiryo UI" w:hAnsi="Meiryo UI" w:cs="ＭＳ Ｐゴシック" w:hint="eastAsia"/>
                <w:color w:val="000000" w:themeColor="text1"/>
                <w:kern w:val="0"/>
                <w:szCs w:val="21"/>
              </w:rPr>
              <w:t>万部</w:t>
            </w:r>
          </w:p>
        </w:tc>
        <w:tc>
          <w:tcPr>
            <w:tcW w:w="1663" w:type="dxa"/>
            <w:tcBorders>
              <w:left w:val="double" w:sz="4" w:space="0" w:color="auto"/>
            </w:tcBorders>
            <w:shd w:val="clear" w:color="auto" w:fill="auto"/>
            <w:vAlign w:val="center"/>
          </w:tcPr>
          <w:p w:rsidR="006C5FD9" w:rsidRDefault="006C5FD9" w:rsidP="000C74FC">
            <w:pPr>
              <w:widowControl/>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80</w:t>
            </w:r>
            <w:r w:rsidR="00DD19CE" w:rsidRPr="000C74FC">
              <w:rPr>
                <w:rFonts w:ascii="Meiryo UI" w:eastAsia="Meiryo UI" w:hAnsi="Meiryo UI" w:cs="ＭＳ Ｐゴシック" w:hint="eastAsia"/>
                <w:color w:val="000000" w:themeColor="text1"/>
                <w:kern w:val="0"/>
                <w:szCs w:val="21"/>
              </w:rPr>
              <w:t>回・</w:t>
            </w:r>
          </w:p>
          <w:p w:rsidR="00DD19CE" w:rsidRPr="000C74FC" w:rsidRDefault="006C5FD9" w:rsidP="000C74FC">
            <w:pPr>
              <w:widowControl/>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160</w:t>
            </w:r>
            <w:r w:rsidR="00DD19CE" w:rsidRPr="000C74FC">
              <w:rPr>
                <w:rFonts w:ascii="Meiryo UI" w:eastAsia="Meiryo UI" w:hAnsi="Meiryo UI" w:cs="ＭＳ Ｐゴシック" w:hint="eastAsia"/>
                <w:color w:val="000000" w:themeColor="text1"/>
                <w:kern w:val="0"/>
                <w:szCs w:val="21"/>
              </w:rPr>
              <w:t>万部</w:t>
            </w:r>
          </w:p>
        </w:tc>
        <w:tc>
          <w:tcPr>
            <w:tcW w:w="1701" w:type="dxa"/>
            <w:vAlign w:val="center"/>
          </w:tcPr>
          <w:p w:rsidR="006C5FD9" w:rsidRDefault="006C5FD9" w:rsidP="000C74FC">
            <w:pPr>
              <w:widowControl/>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80</w:t>
            </w:r>
            <w:r w:rsidR="00DD19CE" w:rsidRPr="000C74FC">
              <w:rPr>
                <w:rFonts w:ascii="Meiryo UI" w:eastAsia="Meiryo UI" w:hAnsi="Meiryo UI" w:cs="ＭＳ Ｐゴシック" w:hint="eastAsia"/>
                <w:color w:val="000000" w:themeColor="text1"/>
                <w:kern w:val="0"/>
                <w:szCs w:val="21"/>
              </w:rPr>
              <w:t>回・</w:t>
            </w:r>
          </w:p>
          <w:p w:rsidR="00DD19CE" w:rsidRPr="000C74FC" w:rsidRDefault="006C5FD9" w:rsidP="000C74FC">
            <w:pPr>
              <w:widowControl/>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160</w:t>
            </w:r>
            <w:r w:rsidR="00DD19CE" w:rsidRPr="000C74FC">
              <w:rPr>
                <w:rFonts w:ascii="Meiryo UI" w:eastAsia="Meiryo UI" w:hAnsi="Meiryo UI" w:cs="ＭＳ Ｐゴシック" w:hint="eastAsia"/>
                <w:color w:val="000000" w:themeColor="text1"/>
                <w:kern w:val="0"/>
                <w:szCs w:val="21"/>
              </w:rPr>
              <w:t>万部</w:t>
            </w:r>
          </w:p>
        </w:tc>
      </w:tr>
      <w:tr w:rsidR="000C74FC" w:rsidRPr="000C74FC" w:rsidTr="00132819">
        <w:trPr>
          <w:trHeight w:val="20"/>
        </w:trPr>
        <w:tc>
          <w:tcPr>
            <w:tcW w:w="3984" w:type="dxa"/>
            <w:tcBorders>
              <w:bottom w:val="single" w:sz="4" w:space="0" w:color="auto"/>
            </w:tcBorders>
            <w:shd w:val="clear" w:color="auto" w:fill="DAEEF3" w:themeFill="accent5" w:themeFillTint="33"/>
            <w:vAlign w:val="center"/>
          </w:tcPr>
          <w:p w:rsidR="000C74FC" w:rsidRPr="000C74FC" w:rsidRDefault="000C74FC" w:rsidP="000C74FC">
            <w:pPr>
              <w:widowControl/>
              <w:adjustRightInd w:val="0"/>
              <w:snapToGrid w:val="0"/>
              <w:spacing w:line="280" w:lineRule="exact"/>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㊱リスクコミュニケーションの推進（意見交換</w:t>
            </w:r>
          </w:p>
          <w:p w:rsidR="000C74FC" w:rsidRPr="000C74FC" w:rsidRDefault="000C74FC" w:rsidP="000C74FC">
            <w:pPr>
              <w:widowControl/>
              <w:adjustRightInd w:val="0"/>
              <w:snapToGrid w:val="0"/>
              <w:spacing w:line="280" w:lineRule="exact"/>
              <w:ind w:firstLineChars="100" w:firstLine="216"/>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会や講習会等への府民の参加者数）</w:t>
            </w:r>
          </w:p>
        </w:tc>
        <w:tc>
          <w:tcPr>
            <w:tcW w:w="1739" w:type="dxa"/>
            <w:tcBorders>
              <w:bottom w:val="single" w:sz="4" w:space="0" w:color="auto"/>
              <w:right w:val="double" w:sz="4" w:space="0" w:color="auto"/>
            </w:tcBorders>
            <w:shd w:val="clear" w:color="000000" w:fill="FFFFFF"/>
            <w:vAlign w:val="center"/>
          </w:tcPr>
          <w:p w:rsidR="000C74FC" w:rsidRPr="000C74FC" w:rsidRDefault="006C5FD9" w:rsidP="000C74FC">
            <w:pPr>
              <w:widowControl/>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hint="eastAsia"/>
                <w:color w:val="000000" w:themeColor="text1"/>
                <w:kern w:val="0"/>
                <w:szCs w:val="21"/>
              </w:rPr>
              <w:t>531</w:t>
            </w:r>
            <w:r w:rsidR="000C74FC" w:rsidRPr="000C74FC">
              <w:rPr>
                <w:rFonts w:ascii="Meiryo UI" w:eastAsia="Meiryo UI" w:hAnsi="Meiryo UI" w:cs="ＭＳ Ｐゴシック" w:hint="eastAsia"/>
                <w:color w:val="000000" w:themeColor="text1"/>
                <w:kern w:val="0"/>
                <w:szCs w:val="21"/>
              </w:rPr>
              <w:t>名</w:t>
            </w:r>
          </w:p>
        </w:tc>
        <w:tc>
          <w:tcPr>
            <w:tcW w:w="1663" w:type="dxa"/>
            <w:tcBorders>
              <w:left w:val="double" w:sz="4" w:space="0" w:color="auto"/>
              <w:bottom w:val="single" w:sz="4" w:space="0" w:color="auto"/>
            </w:tcBorders>
            <w:shd w:val="clear" w:color="auto" w:fill="auto"/>
            <w:vAlign w:val="center"/>
          </w:tcPr>
          <w:p w:rsidR="000C74FC" w:rsidRPr="000C74FC" w:rsidRDefault="006C5FD9" w:rsidP="000C74FC">
            <w:pPr>
              <w:widowControl/>
              <w:spacing w:line="280" w:lineRule="exact"/>
              <w:jc w:val="center"/>
              <w:rPr>
                <w:rFonts w:ascii="Meiryo UI" w:eastAsia="Meiryo UI" w:hAnsi="Meiryo UI" w:cs="ＭＳ Ｐゴシック"/>
                <w:color w:val="000000" w:themeColor="text1"/>
                <w:kern w:val="0"/>
                <w:szCs w:val="21"/>
              </w:rPr>
            </w:pPr>
            <w:r>
              <w:rPr>
                <w:rFonts w:ascii="Meiryo UI" w:eastAsia="Meiryo UI" w:hAnsi="Meiryo UI" w:cs="ＭＳ Ｐゴシック"/>
                <w:color w:val="000000" w:themeColor="text1"/>
                <w:kern w:val="0"/>
                <w:szCs w:val="21"/>
              </w:rPr>
              <w:t>2</w:t>
            </w:r>
            <w:r>
              <w:rPr>
                <w:rFonts w:ascii="Meiryo UI" w:eastAsia="Meiryo UI" w:hAnsi="Meiryo UI" w:cs="ＭＳ Ｐゴシック" w:hint="eastAsia"/>
                <w:color w:val="000000" w:themeColor="text1"/>
                <w:kern w:val="0"/>
                <w:szCs w:val="21"/>
              </w:rPr>
              <w:t>,</w:t>
            </w:r>
            <w:r>
              <w:rPr>
                <w:rFonts w:ascii="Meiryo UI" w:eastAsia="Meiryo UI" w:hAnsi="Meiryo UI" w:cs="ＭＳ Ｐゴシック"/>
                <w:color w:val="000000" w:themeColor="text1"/>
                <w:kern w:val="0"/>
                <w:szCs w:val="21"/>
              </w:rPr>
              <w:t>0</w:t>
            </w:r>
            <w:r w:rsidR="000C74FC" w:rsidRPr="000C74FC">
              <w:rPr>
                <w:rFonts w:ascii="Meiryo UI" w:eastAsia="Meiryo UI" w:hAnsi="Meiryo UI" w:cs="ＭＳ Ｐゴシック" w:hint="eastAsia"/>
                <w:color w:val="000000" w:themeColor="text1"/>
                <w:kern w:val="0"/>
                <w:szCs w:val="21"/>
              </w:rPr>
              <w:t>00名</w:t>
            </w:r>
          </w:p>
        </w:tc>
        <w:tc>
          <w:tcPr>
            <w:tcW w:w="1701" w:type="dxa"/>
            <w:tcBorders>
              <w:bottom w:val="single" w:sz="4" w:space="0" w:color="auto"/>
            </w:tcBorders>
            <w:vAlign w:val="center"/>
          </w:tcPr>
          <w:p w:rsidR="000C74FC" w:rsidRPr="000C74FC" w:rsidRDefault="000C74FC" w:rsidP="000C74FC">
            <w:pPr>
              <w:widowControl/>
              <w:spacing w:line="280" w:lineRule="exact"/>
              <w:jc w:val="center"/>
              <w:rPr>
                <w:rFonts w:ascii="Meiryo UI" w:eastAsia="Meiryo UI" w:hAnsi="Meiryo UI" w:cs="ＭＳ Ｐゴシック"/>
                <w:color w:val="000000" w:themeColor="text1"/>
                <w:kern w:val="0"/>
                <w:szCs w:val="21"/>
              </w:rPr>
            </w:pPr>
            <w:r w:rsidRPr="000C74FC">
              <w:rPr>
                <w:rFonts w:ascii="Meiryo UI" w:eastAsia="Meiryo UI" w:hAnsi="Meiryo UI" w:cs="ＭＳ Ｐゴシック" w:hint="eastAsia"/>
                <w:color w:val="000000" w:themeColor="text1"/>
                <w:kern w:val="0"/>
                <w:szCs w:val="21"/>
              </w:rPr>
              <w:t>4,000名</w:t>
            </w:r>
          </w:p>
        </w:tc>
      </w:tr>
      <w:tr w:rsidR="00132819" w:rsidRPr="00132819" w:rsidTr="00132819">
        <w:trPr>
          <w:trHeight w:val="20"/>
        </w:trPr>
        <w:tc>
          <w:tcPr>
            <w:tcW w:w="9087" w:type="dxa"/>
            <w:gridSpan w:val="4"/>
            <w:shd w:val="clear" w:color="auto" w:fill="0070C0"/>
            <w:vAlign w:val="center"/>
          </w:tcPr>
          <w:p w:rsidR="00DD19CE" w:rsidRPr="00132819" w:rsidRDefault="00DD19CE" w:rsidP="000C74FC">
            <w:pPr>
              <w:widowControl/>
              <w:spacing w:line="280" w:lineRule="exact"/>
              <w:jc w:val="left"/>
              <w:rPr>
                <w:rFonts w:ascii="Meiryo UI" w:eastAsia="Meiryo UI" w:hAnsi="Meiryo UI" w:cs="ＭＳ Ｐゴシック"/>
                <w:b/>
                <w:color w:val="FFFFFF" w:themeColor="background1"/>
                <w:kern w:val="0"/>
                <w:szCs w:val="21"/>
              </w:rPr>
            </w:pPr>
            <w:r w:rsidRPr="00132819">
              <w:rPr>
                <w:rFonts w:ascii="Meiryo UI" w:eastAsia="Meiryo UI" w:hAnsi="Meiryo UI" w:cs="ＭＳ Ｐゴシック" w:hint="eastAsia"/>
                <w:b/>
                <w:color w:val="FFFFFF" w:themeColor="background1"/>
                <w:kern w:val="0"/>
                <w:szCs w:val="21"/>
              </w:rPr>
              <w:t>４　事業者の自主的な取組の促進</w:t>
            </w:r>
          </w:p>
        </w:tc>
      </w:tr>
      <w:tr w:rsidR="000C74FC" w:rsidRPr="000C74FC" w:rsidTr="00111F7D">
        <w:trPr>
          <w:trHeight w:val="20"/>
        </w:trPr>
        <w:tc>
          <w:tcPr>
            <w:tcW w:w="3984" w:type="dxa"/>
            <w:shd w:val="clear" w:color="auto" w:fill="DAEEF3" w:themeFill="accent5" w:themeFillTint="33"/>
            <w:vAlign w:val="center"/>
            <w:hideMark/>
          </w:tcPr>
          <w:p w:rsidR="00DD19CE" w:rsidRPr="000C74FC" w:rsidRDefault="000C74FC" w:rsidP="000C74FC">
            <w:pPr>
              <w:widowControl/>
              <w:adjustRightInd w:val="0"/>
              <w:snapToGrid w:val="0"/>
              <w:spacing w:line="280" w:lineRule="exact"/>
              <w:rPr>
                <w:rFonts w:ascii="Meiryo UI" w:eastAsia="Meiryo UI" w:hAnsi="Meiryo UI" w:cs="ＭＳ Ｐゴシック"/>
                <w:color w:val="000000" w:themeColor="text1"/>
                <w:kern w:val="0"/>
                <w:sz w:val="22"/>
              </w:rPr>
            </w:pPr>
            <w:r w:rsidRPr="000C74FC">
              <w:rPr>
                <w:rFonts w:ascii="Meiryo UI" w:eastAsia="Meiryo UI" w:hAnsi="Meiryo UI" w:hint="eastAsia"/>
                <w:bCs/>
                <w:color w:val="000000" w:themeColor="text1"/>
                <w:sz w:val="24"/>
                <w:szCs w:val="24"/>
              </w:rPr>
              <w:t>㊴</w:t>
            </w:r>
            <w:r w:rsidR="00DD19CE" w:rsidRPr="000C74FC">
              <w:rPr>
                <w:rFonts w:ascii="Meiryo UI" w:eastAsia="Meiryo UI" w:hAnsi="Meiryo UI" w:cs="ＭＳ Ｐゴシック" w:hint="eastAsia"/>
                <w:color w:val="000000" w:themeColor="text1"/>
                <w:kern w:val="0"/>
                <w:sz w:val="22"/>
              </w:rPr>
              <w:t>農薬管理指導士の育成</w:t>
            </w:r>
          </w:p>
          <w:p w:rsidR="00DD19CE" w:rsidRPr="000C74FC" w:rsidRDefault="00DD19CE" w:rsidP="000C74FC">
            <w:pPr>
              <w:widowControl/>
              <w:adjustRightInd w:val="0"/>
              <w:snapToGrid w:val="0"/>
              <w:spacing w:line="280" w:lineRule="exact"/>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（農薬管理指導士認定者数）</w:t>
            </w:r>
          </w:p>
        </w:tc>
        <w:tc>
          <w:tcPr>
            <w:tcW w:w="1739" w:type="dxa"/>
            <w:tcBorders>
              <w:right w:val="double" w:sz="4" w:space="0" w:color="auto"/>
            </w:tcBorders>
            <w:shd w:val="clear" w:color="000000" w:fill="FFFFFF"/>
            <w:vAlign w:val="center"/>
          </w:tcPr>
          <w:p w:rsidR="00DD19CE" w:rsidRPr="000C74FC" w:rsidRDefault="006C5FD9" w:rsidP="000C74FC">
            <w:pPr>
              <w:widowControl/>
              <w:spacing w:line="280" w:lineRule="exact"/>
              <w:jc w:val="center"/>
              <w:rPr>
                <w:rFonts w:ascii="Meiryo UI" w:eastAsia="Meiryo UI" w:hAnsi="Meiryo UI" w:cs="ＭＳ Ｐゴシック"/>
                <w:color w:val="000000" w:themeColor="text1"/>
                <w:kern w:val="0"/>
                <w:sz w:val="22"/>
              </w:rPr>
            </w:pPr>
            <w:r>
              <w:rPr>
                <w:rFonts w:ascii="Meiryo UI" w:eastAsia="Meiryo UI" w:hAnsi="Meiryo UI" w:cs="ＭＳ Ｐゴシック" w:hint="eastAsia"/>
                <w:color w:val="000000" w:themeColor="text1"/>
                <w:kern w:val="0"/>
                <w:sz w:val="22"/>
              </w:rPr>
              <w:t>1,</w:t>
            </w:r>
            <w:r>
              <w:rPr>
                <w:rFonts w:ascii="Meiryo UI" w:eastAsia="Meiryo UI" w:hAnsi="Meiryo UI" w:cs="ＭＳ Ｐゴシック"/>
                <w:color w:val="000000" w:themeColor="text1"/>
                <w:kern w:val="0"/>
                <w:sz w:val="22"/>
              </w:rPr>
              <w:t>240</w:t>
            </w:r>
            <w:r w:rsidR="00DD19CE" w:rsidRPr="000C74FC">
              <w:rPr>
                <w:rFonts w:ascii="Meiryo UI" w:eastAsia="Meiryo UI" w:hAnsi="Meiryo UI" w:cs="ＭＳ Ｐゴシック" w:hint="eastAsia"/>
                <w:color w:val="000000" w:themeColor="text1"/>
                <w:kern w:val="0"/>
                <w:sz w:val="22"/>
              </w:rPr>
              <w:t>名</w:t>
            </w:r>
          </w:p>
        </w:tc>
        <w:tc>
          <w:tcPr>
            <w:tcW w:w="1663" w:type="dxa"/>
            <w:tcBorders>
              <w:left w:val="double" w:sz="4" w:space="0" w:color="auto"/>
            </w:tcBorders>
            <w:shd w:val="clear" w:color="auto" w:fill="auto"/>
            <w:vAlign w:val="center"/>
          </w:tcPr>
          <w:p w:rsidR="00DD19CE" w:rsidRPr="000C74FC" w:rsidRDefault="00DD19CE" w:rsidP="000C74FC">
            <w:pPr>
              <w:widowControl/>
              <w:spacing w:line="280" w:lineRule="exact"/>
              <w:jc w:val="center"/>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1,000名以上</w:t>
            </w:r>
          </w:p>
        </w:tc>
        <w:tc>
          <w:tcPr>
            <w:tcW w:w="1701" w:type="dxa"/>
            <w:vAlign w:val="center"/>
          </w:tcPr>
          <w:p w:rsidR="00DD19CE" w:rsidRPr="000C74FC" w:rsidRDefault="00DD19CE" w:rsidP="000C74FC">
            <w:pPr>
              <w:widowControl/>
              <w:spacing w:line="280" w:lineRule="exact"/>
              <w:jc w:val="center"/>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1,000名以上</w:t>
            </w:r>
          </w:p>
        </w:tc>
      </w:tr>
      <w:tr w:rsidR="000C74FC" w:rsidRPr="000C74FC" w:rsidTr="00111F7D">
        <w:trPr>
          <w:trHeight w:val="20"/>
        </w:trPr>
        <w:tc>
          <w:tcPr>
            <w:tcW w:w="3984" w:type="dxa"/>
            <w:shd w:val="clear" w:color="auto" w:fill="DAEEF3" w:themeFill="accent5" w:themeFillTint="33"/>
            <w:vAlign w:val="center"/>
          </w:tcPr>
          <w:p w:rsidR="000C74FC" w:rsidRPr="000C74FC" w:rsidRDefault="000C74FC" w:rsidP="000C74FC">
            <w:pPr>
              <w:widowControl/>
              <w:adjustRightInd w:val="0"/>
              <w:snapToGrid w:val="0"/>
              <w:spacing w:line="280" w:lineRule="exact"/>
              <w:rPr>
                <w:rFonts w:ascii="Meiryo UI" w:eastAsia="Meiryo UI" w:hAnsi="Meiryo UI"/>
                <w:bCs/>
                <w:color w:val="000000" w:themeColor="text1"/>
                <w:sz w:val="22"/>
              </w:rPr>
            </w:pPr>
            <w:r w:rsidRPr="000C74FC">
              <w:rPr>
                <w:rFonts w:ascii="Meiryo UI" w:eastAsia="Meiryo UI" w:hAnsi="Meiryo UI" w:hint="eastAsia"/>
                <w:bCs/>
                <w:color w:val="000000" w:themeColor="text1"/>
                <w:sz w:val="22"/>
              </w:rPr>
              <w:t>㊸食品等事業者向け食品衛生講習会</w:t>
            </w:r>
          </w:p>
          <w:p w:rsidR="00DD19CE" w:rsidRPr="000C74FC" w:rsidRDefault="000C74FC" w:rsidP="000C74FC">
            <w:pPr>
              <w:widowControl/>
              <w:adjustRightInd w:val="0"/>
              <w:snapToGrid w:val="0"/>
              <w:spacing w:line="280" w:lineRule="exact"/>
              <w:ind w:firstLineChars="100" w:firstLine="216"/>
              <w:rPr>
                <w:rFonts w:ascii="Meiryo UI" w:eastAsia="Meiryo UI" w:hAnsi="Meiryo UI" w:cs="ＭＳ Ｐゴシック"/>
                <w:color w:val="000000" w:themeColor="text1"/>
                <w:kern w:val="0"/>
                <w:sz w:val="22"/>
              </w:rPr>
            </w:pPr>
            <w:r w:rsidRPr="000C74FC">
              <w:rPr>
                <w:rFonts w:ascii="Meiryo UI" w:eastAsia="Meiryo UI" w:hAnsi="Meiryo UI" w:hint="eastAsia"/>
                <w:bCs/>
                <w:color w:val="000000" w:themeColor="text1"/>
                <w:sz w:val="22"/>
              </w:rPr>
              <w:t>の開催</w:t>
            </w:r>
            <w:r w:rsidR="00DD19CE" w:rsidRPr="000C74FC">
              <w:rPr>
                <w:rFonts w:ascii="Meiryo UI" w:eastAsia="Meiryo UI" w:hAnsi="Meiryo UI" w:cs="ＭＳ Ｐゴシック" w:hint="eastAsia"/>
                <w:color w:val="000000" w:themeColor="text1"/>
                <w:kern w:val="0"/>
                <w:sz w:val="22"/>
              </w:rPr>
              <w:t>（</w:t>
            </w:r>
            <w:r w:rsidRPr="000C74FC">
              <w:rPr>
                <w:rFonts w:ascii="Meiryo UI" w:eastAsia="Meiryo UI" w:hAnsi="Meiryo UI" w:cs="ＭＳ Ｐゴシック" w:hint="eastAsia"/>
                <w:color w:val="000000" w:themeColor="text1"/>
                <w:kern w:val="0"/>
                <w:sz w:val="22"/>
              </w:rPr>
              <w:t>事業者の</w:t>
            </w:r>
            <w:r w:rsidR="00DD19CE" w:rsidRPr="000C74FC">
              <w:rPr>
                <w:rFonts w:ascii="Meiryo UI" w:eastAsia="Meiryo UI" w:hAnsi="Meiryo UI" w:cs="ＭＳ Ｐゴシック" w:hint="eastAsia"/>
                <w:color w:val="000000" w:themeColor="text1"/>
                <w:kern w:val="0"/>
                <w:sz w:val="22"/>
              </w:rPr>
              <w:t>参加者数）</w:t>
            </w:r>
          </w:p>
        </w:tc>
        <w:tc>
          <w:tcPr>
            <w:tcW w:w="1739" w:type="dxa"/>
            <w:tcBorders>
              <w:right w:val="double" w:sz="4" w:space="0" w:color="auto"/>
            </w:tcBorders>
            <w:shd w:val="clear" w:color="000000" w:fill="FFFFFF"/>
            <w:vAlign w:val="center"/>
          </w:tcPr>
          <w:p w:rsidR="00DD19CE" w:rsidRPr="000C74FC" w:rsidRDefault="006C5FD9" w:rsidP="000C74FC">
            <w:pPr>
              <w:widowControl/>
              <w:spacing w:line="280" w:lineRule="exact"/>
              <w:jc w:val="center"/>
              <w:rPr>
                <w:rFonts w:ascii="Meiryo UI" w:eastAsia="Meiryo UI" w:hAnsi="Meiryo UI" w:cs="ＭＳ Ｐゴシック"/>
                <w:color w:val="000000" w:themeColor="text1"/>
                <w:kern w:val="0"/>
                <w:sz w:val="22"/>
              </w:rPr>
            </w:pPr>
            <w:r>
              <w:rPr>
                <w:rFonts w:ascii="Meiryo UI" w:eastAsia="Meiryo UI" w:hAnsi="Meiryo UI" w:cs="ＭＳ Ｐゴシック"/>
                <w:color w:val="000000" w:themeColor="text1"/>
                <w:kern w:val="0"/>
                <w:sz w:val="22"/>
              </w:rPr>
              <w:t>4,821</w:t>
            </w:r>
            <w:r w:rsidR="00DD19CE" w:rsidRPr="000C74FC">
              <w:rPr>
                <w:rFonts w:ascii="Meiryo UI" w:eastAsia="Meiryo UI" w:hAnsi="Meiryo UI" w:cs="ＭＳ Ｐゴシック" w:hint="eastAsia"/>
                <w:color w:val="000000" w:themeColor="text1"/>
                <w:kern w:val="0"/>
                <w:sz w:val="22"/>
              </w:rPr>
              <w:t>名</w:t>
            </w:r>
          </w:p>
        </w:tc>
        <w:tc>
          <w:tcPr>
            <w:tcW w:w="1663" w:type="dxa"/>
            <w:tcBorders>
              <w:left w:val="double" w:sz="4" w:space="0" w:color="auto"/>
            </w:tcBorders>
            <w:shd w:val="clear" w:color="auto" w:fill="auto"/>
            <w:vAlign w:val="center"/>
          </w:tcPr>
          <w:p w:rsidR="00DD19CE" w:rsidRPr="000C74FC" w:rsidRDefault="006C5FD9" w:rsidP="000C74FC">
            <w:pPr>
              <w:widowControl/>
              <w:spacing w:line="280" w:lineRule="exact"/>
              <w:jc w:val="center"/>
              <w:rPr>
                <w:rFonts w:ascii="Meiryo UI" w:eastAsia="Meiryo UI" w:hAnsi="Meiryo UI" w:cs="ＭＳ Ｐゴシック"/>
                <w:color w:val="000000" w:themeColor="text1"/>
                <w:kern w:val="0"/>
                <w:sz w:val="22"/>
              </w:rPr>
            </w:pPr>
            <w:r>
              <w:rPr>
                <w:rFonts w:ascii="Meiryo UI" w:eastAsia="Meiryo UI" w:hAnsi="Meiryo UI" w:cs="ＭＳ Ｐゴシック"/>
                <w:color w:val="000000" w:themeColor="text1"/>
                <w:kern w:val="0"/>
                <w:sz w:val="22"/>
              </w:rPr>
              <w:t>6,000</w:t>
            </w:r>
            <w:r w:rsidR="00DD19CE" w:rsidRPr="000C74FC">
              <w:rPr>
                <w:rFonts w:ascii="Meiryo UI" w:eastAsia="Meiryo UI" w:hAnsi="Meiryo UI" w:cs="ＭＳ Ｐゴシック" w:hint="eastAsia"/>
                <w:color w:val="000000" w:themeColor="text1"/>
                <w:kern w:val="0"/>
                <w:sz w:val="22"/>
              </w:rPr>
              <w:t>名</w:t>
            </w:r>
          </w:p>
        </w:tc>
        <w:tc>
          <w:tcPr>
            <w:tcW w:w="1701" w:type="dxa"/>
            <w:vAlign w:val="center"/>
          </w:tcPr>
          <w:p w:rsidR="00DD19CE" w:rsidRPr="000C74FC" w:rsidRDefault="006C5FD9" w:rsidP="000C74FC">
            <w:pPr>
              <w:widowControl/>
              <w:spacing w:line="280" w:lineRule="exact"/>
              <w:jc w:val="center"/>
              <w:rPr>
                <w:rFonts w:ascii="Meiryo UI" w:eastAsia="Meiryo UI" w:hAnsi="Meiryo UI" w:cs="ＭＳ Ｐゴシック"/>
                <w:color w:val="000000" w:themeColor="text1"/>
                <w:kern w:val="0"/>
                <w:sz w:val="22"/>
              </w:rPr>
            </w:pPr>
            <w:r>
              <w:rPr>
                <w:rFonts w:ascii="Meiryo UI" w:eastAsia="Meiryo UI" w:hAnsi="Meiryo UI" w:cs="ＭＳ Ｐゴシック"/>
                <w:color w:val="000000" w:themeColor="text1"/>
                <w:kern w:val="0"/>
                <w:sz w:val="22"/>
              </w:rPr>
              <w:t>8</w:t>
            </w:r>
            <w:r w:rsidR="00DD19CE" w:rsidRPr="000C74FC">
              <w:rPr>
                <w:rFonts w:ascii="Meiryo UI" w:eastAsia="Meiryo UI" w:hAnsi="Meiryo UI" w:cs="ＭＳ Ｐゴシック" w:hint="eastAsia"/>
                <w:color w:val="000000" w:themeColor="text1"/>
                <w:kern w:val="0"/>
                <w:sz w:val="22"/>
              </w:rPr>
              <w:t>,000名</w:t>
            </w:r>
          </w:p>
        </w:tc>
      </w:tr>
      <w:tr w:rsidR="000C74FC" w:rsidRPr="000C74FC" w:rsidTr="00111F7D">
        <w:trPr>
          <w:trHeight w:val="20"/>
        </w:trPr>
        <w:tc>
          <w:tcPr>
            <w:tcW w:w="3984" w:type="dxa"/>
            <w:shd w:val="clear" w:color="auto" w:fill="DAEEF3" w:themeFill="accent5" w:themeFillTint="33"/>
            <w:vAlign w:val="center"/>
            <w:hideMark/>
          </w:tcPr>
          <w:p w:rsidR="00DD19CE" w:rsidRPr="000C74FC" w:rsidRDefault="000C74FC" w:rsidP="000C74FC">
            <w:pPr>
              <w:widowControl/>
              <w:adjustRightInd w:val="0"/>
              <w:snapToGrid w:val="0"/>
              <w:spacing w:line="280" w:lineRule="exact"/>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㊻</w:t>
            </w:r>
            <w:r w:rsidR="00DD19CE" w:rsidRPr="000C74FC">
              <w:rPr>
                <w:rFonts w:ascii="Meiryo UI" w:eastAsia="Meiryo UI" w:hAnsi="Meiryo UI" w:cs="ＭＳ Ｐゴシック" w:hint="eastAsia"/>
                <w:color w:val="000000" w:themeColor="text1"/>
                <w:kern w:val="0"/>
                <w:sz w:val="22"/>
              </w:rPr>
              <w:t>大阪版食の安全安心認証制度の推進</w:t>
            </w:r>
          </w:p>
          <w:p w:rsidR="000D3E58" w:rsidRPr="000C74FC" w:rsidRDefault="00DD19CE" w:rsidP="000C74FC">
            <w:pPr>
              <w:widowControl/>
              <w:adjustRightInd w:val="0"/>
              <w:snapToGrid w:val="0"/>
              <w:spacing w:line="280" w:lineRule="exact"/>
              <w:rPr>
                <w:rFonts w:ascii="Meiryo UI" w:eastAsia="Meiryo UI" w:hAnsi="Meiryo UI" w:cs="ＭＳ Ｐゴシック"/>
                <w:color w:val="000000" w:themeColor="text1"/>
                <w:kern w:val="0"/>
                <w:sz w:val="22"/>
              </w:rPr>
            </w:pPr>
            <w:r w:rsidRPr="000C74FC">
              <w:rPr>
                <w:rFonts w:ascii="Meiryo UI" w:eastAsia="Meiryo UI" w:hAnsi="Meiryo UI" w:cs="ＭＳ Ｐゴシック" w:hint="eastAsia"/>
                <w:color w:val="000000" w:themeColor="text1"/>
                <w:kern w:val="0"/>
                <w:sz w:val="22"/>
              </w:rPr>
              <w:t>（認証施設数）</w:t>
            </w:r>
          </w:p>
        </w:tc>
        <w:tc>
          <w:tcPr>
            <w:tcW w:w="1739" w:type="dxa"/>
            <w:tcBorders>
              <w:right w:val="double" w:sz="4" w:space="0" w:color="auto"/>
            </w:tcBorders>
            <w:shd w:val="clear" w:color="000000" w:fill="FFFFFF"/>
            <w:vAlign w:val="center"/>
            <w:hideMark/>
          </w:tcPr>
          <w:p w:rsidR="00DD19CE" w:rsidRPr="000C74FC" w:rsidRDefault="006C5FD9" w:rsidP="000C74FC">
            <w:pPr>
              <w:widowControl/>
              <w:spacing w:line="280" w:lineRule="exact"/>
              <w:jc w:val="center"/>
              <w:rPr>
                <w:rFonts w:ascii="Meiryo UI" w:eastAsia="Meiryo UI" w:hAnsi="Meiryo UI" w:cs="ＭＳ Ｐゴシック"/>
                <w:color w:val="000000" w:themeColor="text1"/>
                <w:kern w:val="0"/>
                <w:sz w:val="22"/>
              </w:rPr>
            </w:pPr>
            <w:r>
              <w:rPr>
                <w:rFonts w:ascii="Meiryo UI" w:eastAsia="Meiryo UI" w:hAnsi="Meiryo UI" w:cs="ＭＳ Ｐゴシック"/>
                <w:color w:val="000000" w:themeColor="text1"/>
                <w:kern w:val="0"/>
                <w:sz w:val="22"/>
              </w:rPr>
              <w:t>537</w:t>
            </w:r>
            <w:r w:rsidR="00DD19CE" w:rsidRPr="000C74FC">
              <w:rPr>
                <w:rFonts w:ascii="Meiryo UI" w:eastAsia="Meiryo UI" w:hAnsi="Meiryo UI" w:cs="ＭＳ Ｐゴシック" w:hint="eastAsia"/>
                <w:color w:val="000000" w:themeColor="text1"/>
                <w:kern w:val="0"/>
                <w:sz w:val="22"/>
              </w:rPr>
              <w:t>施設</w:t>
            </w:r>
          </w:p>
        </w:tc>
        <w:tc>
          <w:tcPr>
            <w:tcW w:w="1663" w:type="dxa"/>
            <w:tcBorders>
              <w:left w:val="double" w:sz="4" w:space="0" w:color="auto"/>
            </w:tcBorders>
            <w:shd w:val="clear" w:color="auto" w:fill="auto"/>
            <w:vAlign w:val="center"/>
            <w:hideMark/>
          </w:tcPr>
          <w:p w:rsidR="00DD19CE" w:rsidRPr="000C74FC" w:rsidRDefault="006C5FD9" w:rsidP="000C74FC">
            <w:pPr>
              <w:widowControl/>
              <w:spacing w:line="280" w:lineRule="exact"/>
              <w:jc w:val="center"/>
              <w:rPr>
                <w:rFonts w:ascii="Meiryo UI" w:eastAsia="Meiryo UI" w:hAnsi="Meiryo UI" w:cs="ＭＳ Ｐゴシック"/>
                <w:color w:val="000000" w:themeColor="text1"/>
                <w:kern w:val="0"/>
                <w:sz w:val="22"/>
              </w:rPr>
            </w:pPr>
            <w:r>
              <w:rPr>
                <w:rFonts w:ascii="Meiryo UI" w:eastAsia="Meiryo UI" w:hAnsi="Meiryo UI" w:cs="ＭＳ Ｐゴシック"/>
                <w:color w:val="000000" w:themeColor="text1"/>
                <w:kern w:val="0"/>
                <w:sz w:val="22"/>
              </w:rPr>
              <w:t>650</w:t>
            </w:r>
            <w:r w:rsidR="00DD19CE" w:rsidRPr="000C74FC">
              <w:rPr>
                <w:rFonts w:ascii="Meiryo UI" w:eastAsia="Meiryo UI" w:hAnsi="Meiryo UI" w:cs="ＭＳ Ｐゴシック" w:hint="eastAsia"/>
                <w:color w:val="000000" w:themeColor="text1"/>
                <w:kern w:val="0"/>
                <w:sz w:val="22"/>
              </w:rPr>
              <w:t>施設</w:t>
            </w:r>
          </w:p>
        </w:tc>
        <w:tc>
          <w:tcPr>
            <w:tcW w:w="1701" w:type="dxa"/>
            <w:vAlign w:val="center"/>
          </w:tcPr>
          <w:p w:rsidR="00DD19CE" w:rsidRPr="000C74FC" w:rsidRDefault="006C5FD9" w:rsidP="000C74FC">
            <w:pPr>
              <w:widowControl/>
              <w:spacing w:line="280" w:lineRule="exact"/>
              <w:jc w:val="center"/>
              <w:rPr>
                <w:rFonts w:ascii="Meiryo UI" w:eastAsia="Meiryo UI" w:hAnsi="Meiryo UI" w:cs="ＭＳ Ｐゴシック"/>
                <w:color w:val="000000" w:themeColor="text1"/>
                <w:kern w:val="0"/>
                <w:sz w:val="22"/>
              </w:rPr>
            </w:pPr>
            <w:r>
              <w:rPr>
                <w:rFonts w:ascii="Meiryo UI" w:eastAsia="Meiryo UI" w:hAnsi="Meiryo UI" w:cs="ＭＳ Ｐゴシック"/>
                <w:color w:val="000000" w:themeColor="text1"/>
                <w:kern w:val="0"/>
                <w:sz w:val="22"/>
              </w:rPr>
              <w:t>8</w:t>
            </w:r>
            <w:r w:rsidR="00DD19CE" w:rsidRPr="000C74FC">
              <w:rPr>
                <w:rFonts w:ascii="Meiryo UI" w:eastAsia="Meiryo UI" w:hAnsi="Meiryo UI" w:cs="ＭＳ Ｐゴシック" w:hint="eastAsia"/>
                <w:color w:val="000000" w:themeColor="text1"/>
                <w:kern w:val="0"/>
                <w:sz w:val="22"/>
              </w:rPr>
              <w:t>00施設</w:t>
            </w:r>
          </w:p>
        </w:tc>
      </w:tr>
    </w:tbl>
    <w:p w:rsidR="000C74FC" w:rsidRDefault="000D3E58" w:rsidP="000C74FC">
      <w:pPr>
        <w:spacing w:line="360" w:lineRule="exact"/>
        <w:rPr>
          <w:rFonts w:ascii="Meiryo UI" w:eastAsia="Meiryo UI" w:hAnsi="Meiryo UI"/>
          <w:color w:val="FF0000"/>
          <w:sz w:val="22"/>
        </w:rPr>
      </w:pPr>
      <w:r w:rsidRPr="0046216E">
        <w:rPr>
          <w:rFonts w:ascii="Meiryo UI" w:eastAsia="Meiryo UI" w:hAnsi="Meiryo UI"/>
          <w:noProof/>
          <w:color w:val="FF0000"/>
          <w:sz w:val="22"/>
        </w:rPr>
        <w:drawing>
          <wp:anchor distT="0" distB="0" distL="114300" distR="114300" simplePos="0" relativeHeight="252147712" behindDoc="0" locked="0" layoutInCell="1" allowOverlap="1">
            <wp:simplePos x="0" y="0"/>
            <wp:positionH relativeFrom="column">
              <wp:posOffset>4792345</wp:posOffset>
            </wp:positionH>
            <wp:positionV relativeFrom="paragraph">
              <wp:posOffset>271686</wp:posOffset>
            </wp:positionV>
            <wp:extent cx="540000" cy="540000"/>
            <wp:effectExtent l="19050" t="19050" r="12700" b="12700"/>
            <wp:wrapNone/>
            <wp:docPr id="25" name="図 25" descr="D:\yamaidet\Downloads\qrcode_20230324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yamaidet\Downloads\qrcode_20230324201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3175">
                      <a:solidFill>
                        <a:srgbClr val="000000"/>
                      </a:solidFill>
                    </a:ln>
                  </pic:spPr>
                </pic:pic>
              </a:graphicData>
            </a:graphic>
            <wp14:sizeRelH relativeFrom="margin">
              <wp14:pctWidth>0</wp14:pctWidth>
            </wp14:sizeRelH>
            <wp14:sizeRelV relativeFrom="margin">
              <wp14:pctHeight>0</wp14:pctHeight>
            </wp14:sizeRelV>
          </wp:anchor>
        </w:drawing>
      </w:r>
      <w:r>
        <w:rPr>
          <w:rFonts w:ascii="Meiryo UI" w:eastAsia="Meiryo UI" w:hAnsi="Meiryo UI"/>
          <w:noProof/>
          <w:color w:val="FF0000"/>
          <w:sz w:val="22"/>
        </w:rPr>
        <mc:AlternateContent>
          <mc:Choice Requires="wpg">
            <w:drawing>
              <wp:anchor distT="0" distB="0" distL="114300" distR="114300" simplePos="0" relativeHeight="252126208" behindDoc="0" locked="0" layoutInCell="1" allowOverlap="1">
                <wp:simplePos x="0" y="0"/>
                <wp:positionH relativeFrom="column">
                  <wp:posOffset>-100330</wp:posOffset>
                </wp:positionH>
                <wp:positionV relativeFrom="paragraph">
                  <wp:posOffset>178596</wp:posOffset>
                </wp:positionV>
                <wp:extent cx="5591175" cy="709930"/>
                <wp:effectExtent l="0" t="0" r="9525" b="0"/>
                <wp:wrapNone/>
                <wp:docPr id="5" name="グループ化 5"/>
                <wp:cNvGraphicFramePr/>
                <a:graphic xmlns:a="http://schemas.openxmlformats.org/drawingml/2006/main">
                  <a:graphicData uri="http://schemas.microsoft.com/office/word/2010/wordprocessingGroup">
                    <wpg:wgp>
                      <wpg:cNvGrpSpPr/>
                      <wpg:grpSpPr>
                        <a:xfrm>
                          <a:off x="0" y="0"/>
                          <a:ext cx="5591175" cy="709930"/>
                          <a:chOff x="0" y="0"/>
                          <a:chExt cx="5591175" cy="709930"/>
                        </a:xfrm>
                      </wpg:grpSpPr>
                      <pic:pic xmlns:pic="http://schemas.openxmlformats.org/drawingml/2006/picture">
                        <pic:nvPicPr>
                          <pic:cNvPr id="2" name="図 2" descr="C:\Users\yamaidet\AppData\Local\Microsoft\Windows\INetCache\Content.Word\poster_yoko_png.pn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38100"/>
                            <a:ext cx="981075" cy="327953"/>
                          </a:xfrm>
                          <a:prstGeom prst="rect">
                            <a:avLst/>
                          </a:prstGeom>
                          <a:noFill/>
                          <a:ln>
                            <a:noFill/>
                          </a:ln>
                        </pic:spPr>
                      </pic:pic>
                      <wps:wsp>
                        <wps:cNvPr id="3" name="テキスト ボックス 2"/>
                        <wps:cNvSpPr txBox="1">
                          <a:spLocks noChangeArrowheads="1"/>
                        </wps:cNvSpPr>
                        <wps:spPr bwMode="auto">
                          <a:xfrm>
                            <a:off x="1095375" y="0"/>
                            <a:ext cx="4495800" cy="709930"/>
                          </a:xfrm>
                          <a:prstGeom prst="rect">
                            <a:avLst/>
                          </a:prstGeom>
                          <a:solidFill>
                            <a:srgbClr val="FFFFFF"/>
                          </a:solidFill>
                          <a:ln w="9525">
                            <a:noFill/>
                            <a:miter lim="800000"/>
                            <a:headEnd/>
                            <a:tailEnd/>
                          </a:ln>
                        </wps:spPr>
                        <wps:txbx>
                          <w:txbxContent>
                            <w:p w:rsidR="00111F7D" w:rsidRPr="00111F7D" w:rsidRDefault="00111F7D" w:rsidP="00111F7D">
                              <w:pPr>
                                <w:spacing w:line="240" w:lineRule="exact"/>
                                <w:rPr>
                                  <w:rFonts w:ascii="Meiryo UI" w:eastAsia="Meiryo UI" w:hAnsi="Meiryo UI"/>
                                  <w:color w:val="000000" w:themeColor="text1"/>
                                  <w:sz w:val="20"/>
                                  <w:szCs w:val="20"/>
                                </w:rPr>
                              </w:pPr>
                              <w:r w:rsidRPr="00111F7D">
                                <w:rPr>
                                  <w:rFonts w:ascii="Meiryo UI" w:eastAsia="Meiryo UI" w:hAnsi="Meiryo UI" w:hint="eastAsia"/>
                                  <w:color w:val="000000" w:themeColor="text1"/>
                                  <w:sz w:val="20"/>
                                  <w:szCs w:val="20"/>
                                </w:rPr>
                                <w:t xml:space="preserve">大阪府健康医療部生活衛生室食の安全推進課　　</w:t>
                              </w:r>
                            </w:p>
                            <w:p w:rsidR="00111F7D" w:rsidRPr="00111F7D" w:rsidRDefault="00111F7D" w:rsidP="00111F7D">
                              <w:pPr>
                                <w:spacing w:line="240" w:lineRule="exact"/>
                                <w:rPr>
                                  <w:rFonts w:ascii="Meiryo UI" w:eastAsia="Meiryo UI" w:hAnsi="Meiryo UI"/>
                                  <w:color w:val="000000" w:themeColor="text1"/>
                                  <w:sz w:val="20"/>
                                  <w:szCs w:val="20"/>
                                </w:rPr>
                              </w:pPr>
                              <w:r w:rsidRPr="00111F7D">
                                <w:rPr>
                                  <w:rFonts w:ascii="Meiryo UI" w:eastAsia="Meiryo UI" w:hAnsi="Meiryo UI" w:hint="eastAsia"/>
                                  <w:color w:val="000000" w:themeColor="text1"/>
                                  <w:sz w:val="20"/>
                                  <w:szCs w:val="20"/>
                                </w:rPr>
                                <w:t>〒540－8570　大阪市中央区大手前2丁目</w:t>
                              </w:r>
                            </w:p>
                            <w:p w:rsidR="00111F7D" w:rsidRPr="00111F7D" w:rsidRDefault="00111F7D" w:rsidP="00111F7D">
                              <w:pPr>
                                <w:spacing w:line="240" w:lineRule="exact"/>
                                <w:rPr>
                                  <w:rFonts w:ascii="Meiryo UI" w:eastAsia="Meiryo UI" w:hAnsi="Meiryo UI"/>
                                  <w:color w:val="000000" w:themeColor="text1"/>
                                  <w:sz w:val="20"/>
                                  <w:szCs w:val="20"/>
                                </w:rPr>
                              </w:pPr>
                              <w:r w:rsidRPr="00111F7D">
                                <w:rPr>
                                  <w:rFonts w:ascii="Meiryo UI" w:eastAsia="Meiryo UI" w:hAnsi="Meiryo UI" w:hint="eastAsia"/>
                                  <w:color w:val="000000" w:themeColor="text1"/>
                                  <w:sz w:val="20"/>
                                  <w:szCs w:val="20"/>
                                </w:rPr>
                                <w:t>電話　06－6944－6703（直通）/　ファックス　06－6942－3910</w:t>
                              </w:r>
                            </w:p>
                            <w:p w:rsidR="00111F7D" w:rsidRPr="00111F7D" w:rsidRDefault="00792A05" w:rsidP="00111F7D">
                              <w:pPr>
                                <w:spacing w:line="240" w:lineRule="exact"/>
                                <w:rPr>
                                  <w:rFonts w:ascii="Meiryo UI" w:eastAsia="Meiryo UI" w:hAnsi="Meiryo UI"/>
                                  <w:color w:val="000000" w:themeColor="text1"/>
                                  <w:sz w:val="20"/>
                                  <w:szCs w:val="20"/>
                                </w:rPr>
                              </w:pPr>
                              <w:hyperlink r:id="rId55" w:history="1">
                                <w:r w:rsidR="00111F7D" w:rsidRPr="00111F7D">
                                  <w:rPr>
                                    <w:rStyle w:val="ac"/>
                                    <w:rFonts w:ascii="Meiryo UI" w:eastAsia="Meiryo UI" w:hAnsi="Meiryo UI"/>
                                    <w:sz w:val="20"/>
                                    <w:szCs w:val="20"/>
                                  </w:rPr>
                                  <w:t>https://www.pref.osaka.lg.jp/shokuhin/</w:t>
                                </w:r>
                              </w:hyperlink>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グループ化 5" o:spid="_x0000_s1065" style="position:absolute;left:0;text-align:left;margin-left:-7.9pt;margin-top:14.05pt;width:440.25pt;height:55.9pt;z-index:252126208;mso-width-relative:margin" coordsize="55911,7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">
                <v:shape id="図 2" o:spid="_x0000_s1066" type="#_x0000_t75" style="position:absolute;top:381;width:9810;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">
                  <v:imagedata r:id="rId56" o:title="poster_yoko_png"/>
                  <v:path arrowok="t"/>
                </v:shape>
                <v:shape id="_x0000_s1067" type="#_x0000_t202" style="position:absolute;left:10953;width:44958;height:7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rsidR="00111F7D" w:rsidRPr="00111F7D" w:rsidRDefault="00111F7D" w:rsidP="00111F7D">
                        <w:pPr>
                          <w:spacing w:line="240" w:lineRule="exact"/>
                          <w:rPr>
                            <w:rFonts w:ascii="Meiryo UI" w:eastAsia="Meiryo UI" w:hAnsi="Meiryo UI"/>
                            <w:color w:val="000000" w:themeColor="text1"/>
                            <w:sz w:val="20"/>
                            <w:szCs w:val="20"/>
                          </w:rPr>
                        </w:pPr>
                        <w:r w:rsidRPr="00111F7D">
                          <w:rPr>
                            <w:rFonts w:ascii="Meiryo UI" w:eastAsia="Meiryo UI" w:hAnsi="Meiryo UI" w:hint="eastAsia"/>
                            <w:color w:val="000000" w:themeColor="text1"/>
                            <w:sz w:val="20"/>
                            <w:szCs w:val="20"/>
                          </w:rPr>
                          <w:t xml:space="preserve">大阪府健康医療部生活衛生室食の安全推進課　　</w:t>
                        </w:r>
                      </w:p>
                      <w:p w:rsidR="00111F7D" w:rsidRPr="00111F7D" w:rsidRDefault="00111F7D" w:rsidP="00111F7D">
                        <w:pPr>
                          <w:spacing w:line="240" w:lineRule="exact"/>
                          <w:rPr>
                            <w:rFonts w:ascii="Meiryo UI" w:eastAsia="Meiryo UI" w:hAnsi="Meiryo UI"/>
                            <w:color w:val="000000" w:themeColor="text1"/>
                            <w:sz w:val="20"/>
                            <w:szCs w:val="20"/>
                          </w:rPr>
                        </w:pPr>
                        <w:r w:rsidRPr="00111F7D">
                          <w:rPr>
                            <w:rFonts w:ascii="Meiryo UI" w:eastAsia="Meiryo UI" w:hAnsi="Meiryo UI" w:hint="eastAsia"/>
                            <w:color w:val="000000" w:themeColor="text1"/>
                            <w:sz w:val="20"/>
                            <w:szCs w:val="20"/>
                          </w:rPr>
                          <w:t>〒540－8570　大阪市中央区大手前2丁目</w:t>
                        </w:r>
                      </w:p>
                      <w:p w:rsidR="00111F7D" w:rsidRPr="00111F7D" w:rsidRDefault="00111F7D" w:rsidP="00111F7D">
                        <w:pPr>
                          <w:spacing w:line="240" w:lineRule="exact"/>
                          <w:rPr>
                            <w:rFonts w:ascii="Meiryo UI" w:eastAsia="Meiryo UI" w:hAnsi="Meiryo UI"/>
                            <w:color w:val="000000" w:themeColor="text1"/>
                            <w:sz w:val="20"/>
                            <w:szCs w:val="20"/>
                          </w:rPr>
                        </w:pPr>
                        <w:r w:rsidRPr="00111F7D">
                          <w:rPr>
                            <w:rFonts w:ascii="Meiryo UI" w:eastAsia="Meiryo UI" w:hAnsi="Meiryo UI" w:hint="eastAsia"/>
                            <w:color w:val="000000" w:themeColor="text1"/>
                            <w:sz w:val="20"/>
                            <w:szCs w:val="20"/>
                          </w:rPr>
                          <w:t>電話　06－6944－6703（直通）/　ファックス　06－6942－3910</w:t>
                        </w:r>
                      </w:p>
                      <w:p w:rsidR="00111F7D" w:rsidRPr="00111F7D" w:rsidRDefault="00246113" w:rsidP="00111F7D">
                        <w:pPr>
                          <w:spacing w:line="240" w:lineRule="exact"/>
                          <w:rPr>
                            <w:rFonts w:ascii="Meiryo UI" w:eastAsia="Meiryo UI" w:hAnsi="Meiryo UI"/>
                            <w:color w:val="000000" w:themeColor="text1"/>
                            <w:sz w:val="20"/>
                            <w:szCs w:val="20"/>
                          </w:rPr>
                        </w:pPr>
                        <w:hyperlink r:id="rId57" w:history="1">
                          <w:r w:rsidR="00111F7D" w:rsidRPr="00111F7D">
                            <w:rPr>
                              <w:rStyle w:val="ac"/>
                              <w:rFonts w:ascii="Meiryo UI" w:eastAsia="Meiryo UI" w:hAnsi="Meiryo UI"/>
                              <w:sz w:val="20"/>
                              <w:szCs w:val="20"/>
                            </w:rPr>
                            <w:t>https://www.pref.osaka.lg.jp/shokuhin/</w:t>
                          </w:r>
                        </w:hyperlink>
                      </w:p>
                    </w:txbxContent>
                  </v:textbox>
                </v:shape>
              </v:group>
            </w:pict>
          </mc:Fallback>
        </mc:AlternateContent>
      </w:r>
    </w:p>
    <w:sectPr w:rsidR="000C74FC" w:rsidSect="0033570A">
      <w:footerReference w:type="default" r:id="rId58"/>
      <w:pgSz w:w="11906" w:h="16838" w:code="9"/>
      <w:pgMar w:top="1134" w:right="1418" w:bottom="1134" w:left="1418" w:header="851" w:footer="397" w:gutter="0"/>
      <w:pgNumType w:start="1"/>
      <w:cols w:space="425"/>
      <w:docGrid w:type="linesAndChars" w:linePitch="316" w:charSpace="-7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420" w:rsidRDefault="00CD6420" w:rsidP="005E5A5B">
      <w:r>
        <w:separator/>
      </w:r>
    </w:p>
  </w:endnote>
  <w:endnote w:type="continuationSeparator" w:id="0">
    <w:p w:rsidR="00CD6420" w:rsidRDefault="00CD6420" w:rsidP="005E5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3DE" w:rsidRDefault="007453DE">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3DE" w:rsidRDefault="007453DE">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3DE" w:rsidRDefault="007453DE">
    <w:pPr>
      <w:pStyle w:val="a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70A" w:rsidRPr="0033570A" w:rsidRDefault="0033570A">
    <w:pPr>
      <w:pStyle w:val="aa"/>
      <w:jc w:val="center"/>
      <w:rPr>
        <w:rFonts w:ascii="Meiryo UI" w:eastAsia="Meiryo UI" w:hAnsi="Meiryo UI"/>
        <w:sz w:val="24"/>
      </w:rPr>
    </w:pPr>
    <w:r w:rsidRPr="0033570A">
      <w:rPr>
        <w:rFonts w:ascii="Meiryo UI" w:eastAsia="Meiryo UI" w:hAnsi="Meiryo UI"/>
        <w:sz w:val="24"/>
      </w:rPr>
      <w:t>-</w:t>
    </w:r>
    <w:sdt>
      <w:sdtPr>
        <w:rPr>
          <w:rFonts w:ascii="Meiryo UI" w:eastAsia="Meiryo UI" w:hAnsi="Meiryo UI"/>
          <w:sz w:val="24"/>
        </w:rPr>
        <w:id w:val="650408482"/>
        <w:docPartObj>
          <w:docPartGallery w:val="Page Numbers (Bottom of Page)"/>
          <w:docPartUnique/>
        </w:docPartObj>
      </w:sdtPr>
      <w:sdtEndPr/>
      <w:sdtContent>
        <w:r w:rsidRPr="0033570A">
          <w:rPr>
            <w:rFonts w:ascii="Meiryo UI" w:eastAsia="Meiryo UI" w:hAnsi="Meiryo UI"/>
            <w:sz w:val="24"/>
          </w:rPr>
          <w:fldChar w:fldCharType="begin"/>
        </w:r>
        <w:r w:rsidRPr="0033570A">
          <w:rPr>
            <w:rFonts w:ascii="Meiryo UI" w:eastAsia="Meiryo UI" w:hAnsi="Meiryo UI"/>
            <w:sz w:val="24"/>
          </w:rPr>
          <w:instrText>PAGE   \* MERGEFORMAT</w:instrText>
        </w:r>
        <w:r w:rsidRPr="0033570A">
          <w:rPr>
            <w:rFonts w:ascii="Meiryo UI" w:eastAsia="Meiryo UI" w:hAnsi="Meiryo UI"/>
            <w:sz w:val="24"/>
          </w:rPr>
          <w:fldChar w:fldCharType="separate"/>
        </w:r>
        <w:r w:rsidR="00792A05" w:rsidRPr="00792A05">
          <w:rPr>
            <w:rFonts w:ascii="Meiryo UI" w:eastAsia="Meiryo UI" w:hAnsi="Meiryo UI"/>
            <w:noProof/>
            <w:sz w:val="24"/>
            <w:lang w:val="ja-JP"/>
          </w:rPr>
          <w:t>7</w:t>
        </w:r>
        <w:r w:rsidRPr="0033570A">
          <w:rPr>
            <w:rFonts w:ascii="Meiryo UI" w:eastAsia="Meiryo UI" w:hAnsi="Meiryo UI"/>
            <w:sz w:val="24"/>
          </w:rPr>
          <w:fldChar w:fldCharType="end"/>
        </w:r>
        <w:r w:rsidRPr="0033570A">
          <w:rPr>
            <w:rFonts w:ascii="Meiryo UI" w:eastAsia="Meiryo UI" w:hAnsi="Meiryo UI"/>
            <w:sz w:val="24"/>
          </w:rPr>
          <w:t>-</w:t>
        </w:r>
      </w:sdtContent>
    </w:sdt>
  </w:p>
  <w:p w:rsidR="0033570A" w:rsidRDefault="0033570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420" w:rsidRDefault="00CD6420" w:rsidP="005E5A5B">
      <w:r>
        <w:separator/>
      </w:r>
    </w:p>
  </w:footnote>
  <w:footnote w:type="continuationSeparator" w:id="0">
    <w:p w:rsidR="00CD6420" w:rsidRDefault="00CD6420" w:rsidP="005E5A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3DE" w:rsidRDefault="007453DE">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3DE" w:rsidRDefault="007453DE">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3DE" w:rsidRDefault="007453D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7" o:spid="_x0000_i1026" type="#_x0000_t75" style="width:8.25pt;height:8.25pt;visibility:visible;mso-wrap-style:square" o:bullet="t">
        <v:imagedata r:id="rId1" o:title=""/>
      </v:shape>
    </w:pict>
  </w:numPicBullet>
  <w:numPicBullet w:numPicBulletId="1">
    <w:pict>
      <v:shape id="図 342" o:spid="_x0000_i1027" type="#_x0000_t75" style="width:12.75pt;height:12.75pt;visibility:visible;mso-wrap-style:square" o:bullet="t">
        <v:imagedata r:id="rId2" o:title=""/>
      </v:shape>
    </w:pict>
  </w:numPicBullet>
  <w:numPicBullet w:numPicBulletId="2">
    <w:pict>
      <v:shape id="図 23" o:spid="_x0000_i1028" type="#_x0000_t75" style="width:12.75pt;height:12.75pt;visibility:visible;mso-wrap-style:square" o:bullet="t">
        <v:imagedata r:id="rId3" o:title=""/>
      </v:shape>
    </w:pict>
  </w:numPicBullet>
  <w:abstractNum w:abstractNumId="0" w15:restartNumberingAfterBreak="0">
    <w:nsid w:val="029427D6"/>
    <w:multiLevelType w:val="hybridMultilevel"/>
    <w:tmpl w:val="33BAE514"/>
    <w:lvl w:ilvl="0" w:tplc="CADE38FE">
      <w:start w:val="1"/>
      <w:numFmt w:val="bullet"/>
      <w:lvlText w:val=""/>
      <w:lvlJc w:val="left"/>
      <w:pPr>
        <w:ind w:left="420" w:hanging="420"/>
      </w:pPr>
      <w:rPr>
        <w:rFonts w:ascii="Wingdings" w:hAnsi="Wingdings" w:hint="default"/>
        <w:color w:val="1F497D" w:themeColor="text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3A42DA"/>
    <w:multiLevelType w:val="hybridMultilevel"/>
    <w:tmpl w:val="52EA42BC"/>
    <w:lvl w:ilvl="0" w:tplc="90CA1174">
      <w:start w:val="1"/>
      <w:numFmt w:val="bullet"/>
      <w:lvlText w:val=""/>
      <w:lvlJc w:val="left"/>
      <w:pPr>
        <w:ind w:left="420" w:hanging="420"/>
      </w:pPr>
      <w:rPr>
        <w:rFonts w:ascii="Wingdings" w:hAnsi="Wingdings" w:hint="default"/>
        <w:color w:val="1F497D" w:themeColor="text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04D1399"/>
    <w:multiLevelType w:val="hybridMultilevel"/>
    <w:tmpl w:val="03EE0E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070598D"/>
    <w:multiLevelType w:val="hybridMultilevel"/>
    <w:tmpl w:val="2110BAFC"/>
    <w:lvl w:ilvl="0" w:tplc="F190A47C">
      <w:start w:val="1"/>
      <w:numFmt w:val="bullet"/>
      <w:lvlText w:val=""/>
      <w:lvlJc w:val="left"/>
      <w:pPr>
        <w:ind w:left="420" w:hanging="420"/>
      </w:pPr>
      <w:rPr>
        <w:rFonts w:ascii="Wingdings" w:hAnsi="Wingdings" w:hint="default"/>
        <w:color w:val="1F497D" w:themeColor="text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2B42BB0"/>
    <w:multiLevelType w:val="hybridMultilevel"/>
    <w:tmpl w:val="93B62AE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DE77B40"/>
    <w:multiLevelType w:val="hybridMultilevel"/>
    <w:tmpl w:val="7B3C18E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6D93952"/>
    <w:multiLevelType w:val="hybridMultilevel"/>
    <w:tmpl w:val="86A031B2"/>
    <w:lvl w:ilvl="0" w:tplc="967C87C2">
      <w:start w:val="17"/>
      <w:numFmt w:val="bullet"/>
      <w:lvlText w:val="★"/>
      <w:lvlJc w:val="left"/>
      <w:pPr>
        <w:ind w:left="360" w:hanging="360"/>
      </w:pPr>
      <w:rPr>
        <w:rFonts w:ascii="HG丸ｺﾞｼｯｸM-PRO" w:eastAsia="HG丸ｺﾞｼｯｸM-PRO" w:hAnsi="HG丸ｺﾞｼｯｸM-PRO" w:cstheme="minorBidi" w:hint="eastAsia"/>
        <w:color w:val="E36C0A" w:themeColor="accent6" w:themeShade="BF"/>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D864F36"/>
    <w:multiLevelType w:val="hybridMultilevel"/>
    <w:tmpl w:val="390866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F4D5D82"/>
    <w:multiLevelType w:val="hybridMultilevel"/>
    <w:tmpl w:val="30EA00F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ED24B1D"/>
    <w:multiLevelType w:val="hybridMultilevel"/>
    <w:tmpl w:val="DD689528"/>
    <w:lvl w:ilvl="0" w:tplc="B2563920">
      <w:start w:val="1"/>
      <w:numFmt w:val="bullet"/>
      <w:lvlText w:val=""/>
      <w:lvlJc w:val="left"/>
      <w:pPr>
        <w:ind w:left="643" w:hanging="420"/>
      </w:pPr>
      <w:rPr>
        <w:rFonts w:ascii="Wingdings" w:hAnsi="Wingdings" w:hint="default"/>
        <w:color w:val="1F497D" w:themeColor="text2"/>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10" w15:restartNumberingAfterBreak="0">
    <w:nsid w:val="7A1A1412"/>
    <w:multiLevelType w:val="hybridMultilevel"/>
    <w:tmpl w:val="528C525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8"/>
  </w:num>
  <w:num w:numId="3">
    <w:abstractNumId w:val="6"/>
  </w:num>
  <w:num w:numId="4">
    <w:abstractNumId w:val="5"/>
  </w:num>
  <w:num w:numId="5">
    <w:abstractNumId w:val="9"/>
  </w:num>
  <w:num w:numId="6">
    <w:abstractNumId w:val="1"/>
  </w:num>
  <w:num w:numId="7">
    <w:abstractNumId w:val="3"/>
  </w:num>
  <w:num w:numId="8">
    <w:abstractNumId w:val="0"/>
  </w:num>
  <w:num w:numId="9">
    <w:abstractNumId w:val="10"/>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3"/>
  <w:drawingGridVerticalSpacing w:val="15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0A0"/>
    <w:rsid w:val="000120F3"/>
    <w:rsid w:val="000139E1"/>
    <w:rsid w:val="00014D2C"/>
    <w:rsid w:val="0004459B"/>
    <w:rsid w:val="000503F3"/>
    <w:rsid w:val="000569A2"/>
    <w:rsid w:val="000852F7"/>
    <w:rsid w:val="000941EC"/>
    <w:rsid w:val="000A327C"/>
    <w:rsid w:val="000B4CFB"/>
    <w:rsid w:val="000C74FC"/>
    <w:rsid w:val="000D3E58"/>
    <w:rsid w:val="000D7BA1"/>
    <w:rsid w:val="000E254F"/>
    <w:rsid w:val="000E3207"/>
    <w:rsid w:val="000E354A"/>
    <w:rsid w:val="000E7016"/>
    <w:rsid w:val="00111F7D"/>
    <w:rsid w:val="00115EE6"/>
    <w:rsid w:val="00122027"/>
    <w:rsid w:val="00132819"/>
    <w:rsid w:val="00146BFA"/>
    <w:rsid w:val="00161656"/>
    <w:rsid w:val="001A0FBA"/>
    <w:rsid w:val="001B148D"/>
    <w:rsid w:val="001D0C5C"/>
    <w:rsid w:val="001E0880"/>
    <w:rsid w:val="001E2D6C"/>
    <w:rsid w:val="001F5680"/>
    <w:rsid w:val="0020627A"/>
    <w:rsid w:val="00210C01"/>
    <w:rsid w:val="002114F8"/>
    <w:rsid w:val="0022097D"/>
    <w:rsid w:val="0022574D"/>
    <w:rsid w:val="00246113"/>
    <w:rsid w:val="002616CC"/>
    <w:rsid w:val="00263007"/>
    <w:rsid w:val="002B1680"/>
    <w:rsid w:val="002F1BC1"/>
    <w:rsid w:val="00310977"/>
    <w:rsid w:val="0031663D"/>
    <w:rsid w:val="003309F6"/>
    <w:rsid w:val="0033570A"/>
    <w:rsid w:val="003579DA"/>
    <w:rsid w:val="00367CDC"/>
    <w:rsid w:val="003B00A0"/>
    <w:rsid w:val="003E185B"/>
    <w:rsid w:val="003F4EEB"/>
    <w:rsid w:val="00407EF5"/>
    <w:rsid w:val="0043557B"/>
    <w:rsid w:val="0046216E"/>
    <w:rsid w:val="00470898"/>
    <w:rsid w:val="00487074"/>
    <w:rsid w:val="004901B1"/>
    <w:rsid w:val="00496256"/>
    <w:rsid w:val="004E31B1"/>
    <w:rsid w:val="004F0E2A"/>
    <w:rsid w:val="004F260C"/>
    <w:rsid w:val="004F701A"/>
    <w:rsid w:val="00523843"/>
    <w:rsid w:val="00527815"/>
    <w:rsid w:val="00560A20"/>
    <w:rsid w:val="00574928"/>
    <w:rsid w:val="00577DC5"/>
    <w:rsid w:val="00590795"/>
    <w:rsid w:val="005A6335"/>
    <w:rsid w:val="005A7CD3"/>
    <w:rsid w:val="005D11B1"/>
    <w:rsid w:val="005D4E25"/>
    <w:rsid w:val="005E5A5B"/>
    <w:rsid w:val="00602C5F"/>
    <w:rsid w:val="006247AB"/>
    <w:rsid w:val="00640DE1"/>
    <w:rsid w:val="00683D43"/>
    <w:rsid w:val="006A209D"/>
    <w:rsid w:val="006C5FD9"/>
    <w:rsid w:val="00717EEB"/>
    <w:rsid w:val="00741DCE"/>
    <w:rsid w:val="007453DE"/>
    <w:rsid w:val="00776C23"/>
    <w:rsid w:val="00776FED"/>
    <w:rsid w:val="0077735E"/>
    <w:rsid w:val="00784BB8"/>
    <w:rsid w:val="00790105"/>
    <w:rsid w:val="00792A05"/>
    <w:rsid w:val="0079435E"/>
    <w:rsid w:val="007A4865"/>
    <w:rsid w:val="007A7BEC"/>
    <w:rsid w:val="007B6BFD"/>
    <w:rsid w:val="007D6C32"/>
    <w:rsid w:val="00800273"/>
    <w:rsid w:val="00800D16"/>
    <w:rsid w:val="0082479A"/>
    <w:rsid w:val="0088702D"/>
    <w:rsid w:val="0088735F"/>
    <w:rsid w:val="008C753C"/>
    <w:rsid w:val="008D2981"/>
    <w:rsid w:val="008F06E1"/>
    <w:rsid w:val="008F1F0E"/>
    <w:rsid w:val="00902374"/>
    <w:rsid w:val="00923558"/>
    <w:rsid w:val="00930780"/>
    <w:rsid w:val="00936AAD"/>
    <w:rsid w:val="00937D9C"/>
    <w:rsid w:val="0094277D"/>
    <w:rsid w:val="00953429"/>
    <w:rsid w:val="00956ACD"/>
    <w:rsid w:val="009655AA"/>
    <w:rsid w:val="00965EA7"/>
    <w:rsid w:val="00966C2E"/>
    <w:rsid w:val="00997527"/>
    <w:rsid w:val="009B3F72"/>
    <w:rsid w:val="009C6100"/>
    <w:rsid w:val="009D677D"/>
    <w:rsid w:val="009D7FD6"/>
    <w:rsid w:val="009F6199"/>
    <w:rsid w:val="00A2539C"/>
    <w:rsid w:val="00A35480"/>
    <w:rsid w:val="00A42B55"/>
    <w:rsid w:val="00A51891"/>
    <w:rsid w:val="00A54D4F"/>
    <w:rsid w:val="00A5508F"/>
    <w:rsid w:val="00A576F8"/>
    <w:rsid w:val="00A74B69"/>
    <w:rsid w:val="00A806EA"/>
    <w:rsid w:val="00AD6905"/>
    <w:rsid w:val="00AE58B2"/>
    <w:rsid w:val="00AF3755"/>
    <w:rsid w:val="00AF4963"/>
    <w:rsid w:val="00B064A5"/>
    <w:rsid w:val="00B07618"/>
    <w:rsid w:val="00B22B91"/>
    <w:rsid w:val="00B4001A"/>
    <w:rsid w:val="00B56256"/>
    <w:rsid w:val="00B60444"/>
    <w:rsid w:val="00B80679"/>
    <w:rsid w:val="00B84BAB"/>
    <w:rsid w:val="00BA08D3"/>
    <w:rsid w:val="00BC6997"/>
    <w:rsid w:val="00BE5D1E"/>
    <w:rsid w:val="00BF108F"/>
    <w:rsid w:val="00C015C9"/>
    <w:rsid w:val="00C15608"/>
    <w:rsid w:val="00C30E75"/>
    <w:rsid w:val="00C3163E"/>
    <w:rsid w:val="00C5608D"/>
    <w:rsid w:val="00C630A9"/>
    <w:rsid w:val="00C75227"/>
    <w:rsid w:val="00C87EDF"/>
    <w:rsid w:val="00C91C35"/>
    <w:rsid w:val="00CA00BD"/>
    <w:rsid w:val="00CD6420"/>
    <w:rsid w:val="00CE69D6"/>
    <w:rsid w:val="00CF79F6"/>
    <w:rsid w:val="00D04EDD"/>
    <w:rsid w:val="00D370AF"/>
    <w:rsid w:val="00D4000C"/>
    <w:rsid w:val="00D55412"/>
    <w:rsid w:val="00D80C8A"/>
    <w:rsid w:val="00D9299F"/>
    <w:rsid w:val="00D9382B"/>
    <w:rsid w:val="00D95A5B"/>
    <w:rsid w:val="00DC2286"/>
    <w:rsid w:val="00DD19CE"/>
    <w:rsid w:val="00DD3A78"/>
    <w:rsid w:val="00E0352A"/>
    <w:rsid w:val="00E1292B"/>
    <w:rsid w:val="00E13E3A"/>
    <w:rsid w:val="00E335F6"/>
    <w:rsid w:val="00E339CE"/>
    <w:rsid w:val="00E44680"/>
    <w:rsid w:val="00E561ED"/>
    <w:rsid w:val="00E82849"/>
    <w:rsid w:val="00E835D1"/>
    <w:rsid w:val="00E85A60"/>
    <w:rsid w:val="00E9645D"/>
    <w:rsid w:val="00EA2372"/>
    <w:rsid w:val="00EA445B"/>
    <w:rsid w:val="00EB1ADE"/>
    <w:rsid w:val="00EC690C"/>
    <w:rsid w:val="00EE2D66"/>
    <w:rsid w:val="00EE2DAD"/>
    <w:rsid w:val="00EF1481"/>
    <w:rsid w:val="00F13FBD"/>
    <w:rsid w:val="00F25057"/>
    <w:rsid w:val="00F31A04"/>
    <w:rsid w:val="00F43BBA"/>
    <w:rsid w:val="00F547E6"/>
    <w:rsid w:val="00F97739"/>
    <w:rsid w:val="00FB14EB"/>
    <w:rsid w:val="00FE4FD9"/>
    <w:rsid w:val="00FE7F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3B00A0"/>
  </w:style>
  <w:style w:type="character" w:customStyle="1" w:styleId="a4">
    <w:name w:val="日付 (文字)"/>
    <w:basedOn w:val="a0"/>
    <w:link w:val="a3"/>
    <w:uiPriority w:val="99"/>
    <w:rsid w:val="003B00A0"/>
  </w:style>
  <w:style w:type="paragraph" w:styleId="a5">
    <w:name w:val="List Paragraph"/>
    <w:basedOn w:val="a"/>
    <w:uiPriority w:val="34"/>
    <w:qFormat/>
    <w:rsid w:val="003F4EEB"/>
    <w:pPr>
      <w:ind w:leftChars="400" w:left="840"/>
    </w:pPr>
  </w:style>
  <w:style w:type="paragraph" w:styleId="Web">
    <w:name w:val="Normal (Web)"/>
    <w:basedOn w:val="a"/>
    <w:uiPriority w:val="99"/>
    <w:unhideWhenUsed/>
    <w:rsid w:val="003F4E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6">
    <w:name w:val="生産から消費に至る各段階での取組の体系"/>
    <w:basedOn w:val="a"/>
    <w:link w:val="a7"/>
    <w:qFormat/>
    <w:rsid w:val="00161656"/>
    <w:pPr>
      <w:jc w:val="center"/>
    </w:pPr>
    <w:rPr>
      <w:rFonts w:ascii="Meiryo UI" w:eastAsia="Meiryo UI" w:hAnsi="Meiryo UI" w:cs="Meiryo UI"/>
      <w:b/>
      <w:color w:val="000000"/>
      <w:sz w:val="28"/>
    </w:rPr>
  </w:style>
  <w:style w:type="character" w:customStyle="1" w:styleId="a7">
    <w:name w:val="生産から消費に至る各段階での取組の体系 (文字)"/>
    <w:basedOn w:val="a0"/>
    <w:link w:val="a6"/>
    <w:rsid w:val="00161656"/>
    <w:rPr>
      <w:rFonts w:ascii="Meiryo UI" w:eastAsia="Meiryo UI" w:hAnsi="Meiryo UI" w:cs="Meiryo UI"/>
      <w:b/>
      <w:color w:val="000000"/>
      <w:sz w:val="28"/>
    </w:rPr>
  </w:style>
  <w:style w:type="paragraph" w:styleId="a8">
    <w:name w:val="header"/>
    <w:basedOn w:val="a"/>
    <w:link w:val="a9"/>
    <w:uiPriority w:val="99"/>
    <w:unhideWhenUsed/>
    <w:rsid w:val="005E5A5B"/>
    <w:pPr>
      <w:tabs>
        <w:tab w:val="center" w:pos="4252"/>
        <w:tab w:val="right" w:pos="8504"/>
      </w:tabs>
      <w:snapToGrid w:val="0"/>
    </w:pPr>
  </w:style>
  <w:style w:type="character" w:customStyle="1" w:styleId="a9">
    <w:name w:val="ヘッダー (文字)"/>
    <w:basedOn w:val="a0"/>
    <w:link w:val="a8"/>
    <w:uiPriority w:val="99"/>
    <w:rsid w:val="005E5A5B"/>
  </w:style>
  <w:style w:type="paragraph" w:styleId="aa">
    <w:name w:val="footer"/>
    <w:basedOn w:val="a"/>
    <w:link w:val="ab"/>
    <w:uiPriority w:val="99"/>
    <w:unhideWhenUsed/>
    <w:rsid w:val="005E5A5B"/>
    <w:pPr>
      <w:tabs>
        <w:tab w:val="center" w:pos="4252"/>
        <w:tab w:val="right" w:pos="8504"/>
      </w:tabs>
      <w:snapToGrid w:val="0"/>
    </w:pPr>
  </w:style>
  <w:style w:type="character" w:customStyle="1" w:styleId="ab">
    <w:name w:val="フッター (文字)"/>
    <w:basedOn w:val="a0"/>
    <w:link w:val="aa"/>
    <w:uiPriority w:val="99"/>
    <w:rsid w:val="005E5A5B"/>
  </w:style>
  <w:style w:type="character" w:styleId="ac">
    <w:name w:val="Hyperlink"/>
    <w:uiPriority w:val="99"/>
    <w:unhideWhenUsed/>
    <w:rsid w:val="00B84BAB"/>
    <w:rPr>
      <w:color w:val="0000FF"/>
      <w:u w:val="single"/>
    </w:rPr>
  </w:style>
  <w:style w:type="paragraph" w:styleId="ad">
    <w:name w:val="Balloon Text"/>
    <w:basedOn w:val="a"/>
    <w:link w:val="ae"/>
    <w:uiPriority w:val="99"/>
    <w:unhideWhenUsed/>
    <w:rsid w:val="00E9645D"/>
    <w:rPr>
      <w:rFonts w:asciiTheme="majorHAnsi" w:eastAsiaTheme="majorEastAsia" w:hAnsiTheme="majorHAnsi" w:cstheme="majorBidi"/>
      <w:sz w:val="18"/>
      <w:szCs w:val="18"/>
    </w:rPr>
  </w:style>
  <w:style w:type="character" w:customStyle="1" w:styleId="ae">
    <w:name w:val="吹き出し (文字)"/>
    <w:basedOn w:val="a0"/>
    <w:link w:val="ad"/>
    <w:uiPriority w:val="99"/>
    <w:rsid w:val="00E9645D"/>
    <w:rPr>
      <w:rFonts w:asciiTheme="majorHAnsi" w:eastAsiaTheme="majorEastAsia" w:hAnsiTheme="majorHAnsi" w:cstheme="majorBidi"/>
      <w:sz w:val="18"/>
      <w:szCs w:val="18"/>
    </w:rPr>
  </w:style>
  <w:style w:type="table" w:styleId="af">
    <w:name w:val="Table Grid"/>
    <w:basedOn w:val="a1"/>
    <w:uiPriority w:val="59"/>
    <w:rsid w:val="009D6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0C74FC"/>
    <w:rPr>
      <w:sz w:val="18"/>
      <w:szCs w:val="18"/>
    </w:rPr>
  </w:style>
  <w:style w:type="paragraph" w:styleId="af1">
    <w:name w:val="annotation text"/>
    <w:basedOn w:val="a"/>
    <w:link w:val="af2"/>
    <w:uiPriority w:val="99"/>
    <w:semiHidden/>
    <w:unhideWhenUsed/>
    <w:rsid w:val="000C74FC"/>
    <w:pPr>
      <w:jc w:val="left"/>
    </w:pPr>
  </w:style>
  <w:style w:type="character" w:customStyle="1" w:styleId="af2">
    <w:name w:val="コメント文字列 (文字)"/>
    <w:basedOn w:val="a0"/>
    <w:link w:val="af1"/>
    <w:uiPriority w:val="99"/>
    <w:semiHidden/>
    <w:rsid w:val="000C74FC"/>
  </w:style>
  <w:style w:type="paragraph" w:styleId="af3">
    <w:name w:val="annotation subject"/>
    <w:basedOn w:val="af1"/>
    <w:next w:val="af1"/>
    <w:link w:val="af4"/>
    <w:uiPriority w:val="99"/>
    <w:semiHidden/>
    <w:unhideWhenUsed/>
    <w:rsid w:val="000C74FC"/>
    <w:rPr>
      <w:b/>
      <w:bCs/>
    </w:rPr>
  </w:style>
  <w:style w:type="character" w:customStyle="1" w:styleId="af4">
    <w:name w:val="コメント内容 (文字)"/>
    <w:basedOn w:val="af2"/>
    <w:link w:val="af3"/>
    <w:uiPriority w:val="99"/>
    <w:semiHidden/>
    <w:rsid w:val="000C74FC"/>
    <w:rPr>
      <w:b/>
      <w:bCs/>
    </w:rPr>
  </w:style>
  <w:style w:type="character" w:styleId="af5">
    <w:name w:val="FollowedHyperlink"/>
    <w:basedOn w:val="a0"/>
    <w:uiPriority w:val="99"/>
    <w:semiHidden/>
    <w:unhideWhenUsed/>
    <w:rsid w:val="00DD3A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641991">
      <w:bodyDiv w:val="1"/>
      <w:marLeft w:val="0"/>
      <w:marRight w:val="0"/>
      <w:marTop w:val="0"/>
      <w:marBottom w:val="0"/>
      <w:divBdr>
        <w:top w:val="none" w:sz="0" w:space="0" w:color="auto"/>
        <w:left w:val="none" w:sz="0" w:space="0" w:color="auto"/>
        <w:bottom w:val="none" w:sz="0" w:space="0" w:color="auto"/>
        <w:right w:val="none" w:sz="0" w:space="0" w:color="auto"/>
      </w:divBdr>
    </w:div>
    <w:div w:id="993802033">
      <w:bodyDiv w:val="1"/>
      <w:marLeft w:val="0"/>
      <w:marRight w:val="0"/>
      <w:marTop w:val="0"/>
      <w:marBottom w:val="0"/>
      <w:divBdr>
        <w:top w:val="none" w:sz="0" w:space="0" w:color="auto"/>
        <w:left w:val="none" w:sz="0" w:space="0" w:color="auto"/>
        <w:bottom w:val="none" w:sz="0" w:space="0" w:color="auto"/>
        <w:right w:val="none" w:sz="0" w:space="0" w:color="auto"/>
      </w:divBdr>
    </w:div>
    <w:div w:id="1125923417">
      <w:bodyDiv w:val="1"/>
      <w:marLeft w:val="0"/>
      <w:marRight w:val="0"/>
      <w:marTop w:val="0"/>
      <w:marBottom w:val="0"/>
      <w:divBdr>
        <w:top w:val="none" w:sz="0" w:space="0" w:color="auto"/>
        <w:left w:val="none" w:sz="0" w:space="0" w:color="auto"/>
        <w:bottom w:val="none" w:sz="0" w:space="0" w:color="auto"/>
        <w:right w:val="none" w:sz="0" w:space="0" w:color="auto"/>
      </w:divBdr>
    </w:div>
    <w:div w:id="1290356300">
      <w:bodyDiv w:val="1"/>
      <w:marLeft w:val="0"/>
      <w:marRight w:val="0"/>
      <w:marTop w:val="0"/>
      <w:marBottom w:val="0"/>
      <w:divBdr>
        <w:top w:val="none" w:sz="0" w:space="0" w:color="auto"/>
        <w:left w:val="none" w:sz="0" w:space="0" w:color="auto"/>
        <w:bottom w:val="none" w:sz="0" w:space="0" w:color="auto"/>
        <w:right w:val="none" w:sz="0" w:space="0" w:color="auto"/>
      </w:divBdr>
    </w:div>
    <w:div w:id="1403673469">
      <w:bodyDiv w:val="1"/>
      <w:marLeft w:val="0"/>
      <w:marRight w:val="0"/>
      <w:marTop w:val="0"/>
      <w:marBottom w:val="0"/>
      <w:divBdr>
        <w:top w:val="none" w:sz="0" w:space="0" w:color="auto"/>
        <w:left w:val="none" w:sz="0" w:space="0" w:color="auto"/>
        <w:bottom w:val="none" w:sz="0" w:space="0" w:color="auto"/>
        <w:right w:val="none" w:sz="0" w:space="0" w:color="auto"/>
      </w:divBdr>
    </w:div>
    <w:div w:id="1661427284">
      <w:bodyDiv w:val="1"/>
      <w:marLeft w:val="0"/>
      <w:marRight w:val="0"/>
      <w:marTop w:val="0"/>
      <w:marBottom w:val="0"/>
      <w:divBdr>
        <w:top w:val="none" w:sz="0" w:space="0" w:color="auto"/>
        <w:left w:val="none" w:sz="0" w:space="0" w:color="auto"/>
        <w:bottom w:val="none" w:sz="0" w:space="0" w:color="auto"/>
        <w:right w:val="none" w:sz="0" w:space="0" w:color="auto"/>
      </w:divBdr>
    </w:div>
    <w:div w:id="191577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4.png"/><Relationship Id="rId21" Type="http://schemas.openxmlformats.org/officeDocument/2006/relationships/image" Target="media/image9.png"/><Relationship Id="rId47" Type="http://schemas.openxmlformats.org/officeDocument/2006/relationships/image" Target="media/image22.png"/><Relationship Id="rId50" Type="http://schemas.openxmlformats.org/officeDocument/2006/relationships/hyperlink" Target="https://www.pref.osaka.lg.jp/shokuhin/ninsyou/" TargetMode="External"/><Relationship Id="rId55" Type="http://schemas.openxmlformats.org/officeDocument/2006/relationships/hyperlink" Target="https://www.pref.osaka.lg.jp/shokuhin/" TargetMode="External"/><Relationship Id="rId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yperlink" Target="https://www.pref.osaka.lg.jp/shokuhin/magajin/index.html" TargetMode="External"/><Relationship Id="rId45" Type="http://schemas.openxmlformats.org/officeDocument/2006/relationships/image" Target="media/image20.png"/><Relationship Id="rId53" Type="http://schemas.openxmlformats.org/officeDocument/2006/relationships/image" Target="media/image26.jpeg"/><Relationship Id="rId58"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hyperlink" Target="https://www.pref.osaka.lg.jp/shokuhin/ninsyou/" TargetMode="External"/><Relationship Id="rId57" Type="http://schemas.openxmlformats.org/officeDocument/2006/relationships/hyperlink" Target="https://www.pref.osaka.lg.jp/shokuhin/" TargetMode="External"/><Relationship Id="rId10" Type="http://schemas.openxmlformats.org/officeDocument/2006/relationships/hyperlink" Target="https://www.pref.osaka.lg.jp/shokuhin/4kikeikaku/index.html"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pref.osaka.lg.jp/shokuhin/magajin/index.html" TargetMode="External"/><Relationship Id="rId52" Type="http://schemas.openxmlformats.org/officeDocument/2006/relationships/image" Target="media/image25.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28.png"/><Relationship Id="rId8" Type="http://schemas.openxmlformats.org/officeDocument/2006/relationships/image" Target="media/image5.png"/><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hyperlink" Target="https://www.pref.osaka.lg.jp/shokuhin/4kikeikaku/index.html" TargetMode="External"/><Relationship Id="rId17" Type="http://schemas.openxmlformats.org/officeDocument/2006/relationships/header" Target="header3.xml"/><Relationship Id="rId25" Type="http://schemas.openxmlformats.org/officeDocument/2006/relationships/image" Target="media/image13.png"/><Relationship Id="rId46" Type="http://schemas.openxmlformats.org/officeDocument/2006/relationships/image" Target="media/image21.jpeg"/><Relationship Id="rId59" Type="http://schemas.openxmlformats.org/officeDocument/2006/relationships/fontTable" Target="fontTable.xml"/><Relationship Id="rId20" Type="http://schemas.openxmlformats.org/officeDocument/2006/relationships/image" Target="media/image8.png"/><Relationship Id="rId54" Type="http://schemas.openxmlformats.org/officeDocument/2006/relationships/image" Target="media/image2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742</Words>
  <Characters>4230</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2023-03-26T07:01:00Z</dcterms:created>
  <dcterms:modified xsi:type="dcterms:W3CDTF">2023-03-29T01:21:00Z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