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2A" w:rsidRPr="00FF2889" w:rsidRDefault="00193A97" w:rsidP="003F2045">
      <w:pPr>
        <w:jc w:val="center"/>
        <w:rPr>
          <w:rFonts w:ascii="ＭＳ ゴシック" w:eastAsia="ＭＳ ゴシック" w:hAnsi="ＭＳ ゴシック"/>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9613265</wp:posOffset>
                </wp:positionH>
                <wp:positionV relativeFrom="paragraph">
                  <wp:posOffset>5412740</wp:posOffset>
                </wp:positionV>
                <wp:extent cx="35242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2425" cy="9239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6.95pt;margin-top:426.2pt;width:27.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" fillcolor="white [3212]" strokecolor="#243f60 [1604]">
                <v:textbox style="layout-flow:vertical">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r w:rsidR="00AB0319">
        <w:rPr>
          <w:rFonts w:ascii="ＭＳ ゴシック" w:eastAsia="ＭＳ ゴシック" w:hAnsi="ＭＳ ゴシック" w:hint="eastAsia"/>
          <w:sz w:val="28"/>
          <w:szCs w:val="32"/>
        </w:rPr>
        <w:t>大阪府個人情報保護審議会</w:t>
      </w:r>
      <w:r w:rsidR="00675834">
        <w:rPr>
          <w:rFonts w:ascii="ＭＳ ゴシック" w:eastAsia="ＭＳ ゴシック" w:hAnsi="ＭＳ ゴシック" w:hint="eastAsia"/>
          <w:sz w:val="28"/>
          <w:szCs w:val="32"/>
        </w:rPr>
        <w:t>運営</w:t>
      </w:r>
      <w:r w:rsidR="00AB0319">
        <w:rPr>
          <w:rFonts w:ascii="ＭＳ ゴシック" w:eastAsia="ＭＳ ゴシック" w:hAnsi="ＭＳ ゴシック" w:hint="eastAsia"/>
          <w:sz w:val="28"/>
          <w:szCs w:val="32"/>
        </w:rPr>
        <w:t>要領</w:t>
      </w:r>
      <w:r w:rsidR="009B0C91">
        <w:rPr>
          <w:rFonts w:ascii="ＭＳ ゴシック" w:eastAsia="ＭＳ ゴシック" w:hAnsi="ＭＳ ゴシック" w:hint="eastAsia"/>
          <w:sz w:val="28"/>
          <w:szCs w:val="32"/>
        </w:rPr>
        <w:t>（新旧対照表）</w:t>
      </w:r>
      <w:r w:rsidR="00675834">
        <w:rPr>
          <w:rFonts w:ascii="ＭＳ ゴシック" w:eastAsia="ＭＳ ゴシック" w:hAnsi="ＭＳ ゴシック" w:hint="eastAsia"/>
          <w:sz w:val="28"/>
          <w:szCs w:val="32"/>
        </w:rPr>
        <w:t>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6379"/>
        <w:gridCol w:w="2268"/>
      </w:tblGrid>
      <w:tr w:rsidR="00F44664" w:rsidRPr="00EC43D3" w:rsidTr="00A72BBC">
        <w:trPr>
          <w:trHeight w:val="399"/>
        </w:trPr>
        <w:tc>
          <w:tcPr>
            <w:tcW w:w="6379" w:type="dxa"/>
            <w:shd w:val="clear" w:color="auto" w:fill="auto"/>
            <w:vAlign w:val="center"/>
          </w:tcPr>
          <w:p w:rsidR="00F44664" w:rsidRPr="00EC43D3" w:rsidRDefault="00F44664" w:rsidP="00361F60">
            <w:pPr>
              <w:jc w:val="center"/>
            </w:pPr>
            <w:r w:rsidRPr="00EC43D3">
              <w:rPr>
                <w:rFonts w:hint="eastAsia"/>
              </w:rPr>
              <w:t>改正後</w:t>
            </w:r>
          </w:p>
        </w:tc>
        <w:tc>
          <w:tcPr>
            <w:tcW w:w="6379" w:type="dxa"/>
            <w:shd w:val="clear" w:color="auto" w:fill="auto"/>
            <w:vAlign w:val="center"/>
          </w:tcPr>
          <w:p w:rsidR="00F44664" w:rsidRPr="00EC43D3" w:rsidRDefault="00F44664" w:rsidP="00361F60">
            <w:pPr>
              <w:jc w:val="center"/>
            </w:pPr>
            <w:r w:rsidRPr="00EC43D3">
              <w:rPr>
                <w:rFonts w:hint="eastAsia"/>
              </w:rPr>
              <w:t>改正前</w:t>
            </w:r>
          </w:p>
        </w:tc>
        <w:tc>
          <w:tcPr>
            <w:tcW w:w="2268" w:type="dxa"/>
            <w:shd w:val="clear" w:color="auto" w:fill="auto"/>
            <w:vAlign w:val="center"/>
          </w:tcPr>
          <w:p w:rsidR="00F44664" w:rsidRPr="00EC43D3" w:rsidRDefault="00F44664" w:rsidP="00F44664">
            <w:pPr>
              <w:jc w:val="center"/>
            </w:pPr>
            <w:r>
              <w:rPr>
                <w:rFonts w:hint="eastAsia"/>
              </w:rPr>
              <w:t>改正理由</w:t>
            </w:r>
          </w:p>
        </w:tc>
      </w:tr>
      <w:tr w:rsidR="00F44664" w:rsidRPr="0053286D" w:rsidTr="00A72BBC">
        <w:trPr>
          <w:trHeight w:val="2967"/>
        </w:trPr>
        <w:tc>
          <w:tcPr>
            <w:tcW w:w="6379" w:type="dxa"/>
            <w:shd w:val="clear" w:color="auto" w:fill="auto"/>
          </w:tcPr>
          <w:p w:rsidR="00F44664" w:rsidRDefault="00F44664" w:rsidP="00AF1C92">
            <w:pPr>
              <w:ind w:left="202" w:hangingChars="100" w:hanging="202"/>
            </w:pPr>
            <w:r>
              <w:rPr>
                <w:rFonts w:hint="eastAsia"/>
              </w:rPr>
              <w:t>（会議の開催）</w:t>
            </w:r>
          </w:p>
          <w:p w:rsidR="00F44664" w:rsidRDefault="00F44664" w:rsidP="00FC47F9">
            <w:pPr>
              <w:ind w:left="202" w:hangingChars="100" w:hanging="202"/>
            </w:pPr>
            <w:r>
              <w:rPr>
                <w:rFonts w:hint="eastAsia"/>
              </w:rPr>
              <w:t>第２条　審議会は、</w:t>
            </w:r>
            <w:r w:rsidRPr="00FC47F9">
              <w:rPr>
                <w:rFonts w:hint="eastAsia"/>
              </w:rPr>
              <w:t>大阪府個人情報保護条例</w:t>
            </w:r>
            <w:r>
              <w:rPr>
                <w:rFonts w:hint="eastAsia"/>
              </w:rPr>
              <w:t>（</w:t>
            </w:r>
            <w:r w:rsidRPr="00FC47F9">
              <w:rPr>
                <w:rFonts w:hint="eastAsia"/>
              </w:rPr>
              <w:t>平成８年大阪府条例第２号。以下「条例」という。</w:t>
            </w:r>
            <w:r>
              <w:rPr>
                <w:rFonts w:hint="eastAsia"/>
              </w:rPr>
              <w:t>）</w:t>
            </w:r>
            <w:r w:rsidRPr="00FC47F9">
              <w:rPr>
                <w:rFonts w:hint="eastAsia"/>
              </w:rPr>
              <w:t>の規定に基づき実施機関（条例第53条の３第１項の指定実施機関を含む。以下同じ。）</w:t>
            </w:r>
            <w:r>
              <w:rPr>
                <w:rFonts w:hint="eastAsia"/>
              </w:rPr>
              <w:t>及び</w:t>
            </w:r>
            <w:r w:rsidRPr="00FC47F9">
              <w:rPr>
                <w:rFonts w:hint="eastAsia"/>
              </w:rPr>
              <w:t>条例第53条の２の公社（以下「公社」という。）から諮問があったとき、</w:t>
            </w:r>
            <w:r>
              <w:rPr>
                <w:rFonts w:hint="eastAsia"/>
                <w:u w:val="single"/>
              </w:rPr>
              <w:t>及び</w:t>
            </w:r>
            <w:r>
              <w:rPr>
                <w:rFonts w:hint="eastAsia"/>
              </w:rPr>
              <w:t>特定個人情報保護評価に関する規則（平成26年特定個人情報保護委員会規則第１</w:t>
            </w:r>
            <w:r w:rsidRPr="00FC47F9">
              <w:rPr>
                <w:rFonts w:hint="eastAsia"/>
              </w:rPr>
              <w:t>号</w:t>
            </w:r>
            <w:r>
              <w:rPr>
                <w:rFonts w:hint="eastAsia"/>
              </w:rPr>
              <w:t>）第２条第２号</w:t>
            </w:r>
            <w:r w:rsidRPr="00FC47F9">
              <w:rPr>
                <w:rFonts w:hint="eastAsia"/>
              </w:rPr>
              <w:t>の重点項目評価書及び同号に規定する事項に係る評価書の点検について諮問があったとき、</w:t>
            </w:r>
            <w:r>
              <w:rPr>
                <w:rFonts w:hint="eastAsia"/>
              </w:rPr>
              <w:t>その他会長が必要があると認めるときに会議を開く。</w:t>
            </w:r>
          </w:p>
          <w:p w:rsidR="00F44664" w:rsidRPr="00C918EC" w:rsidRDefault="00F44664" w:rsidP="00BA32A8"/>
          <w:p w:rsidR="00F44664" w:rsidRDefault="00F44664" w:rsidP="00AF1C92">
            <w:pPr>
              <w:ind w:left="202" w:hangingChars="100" w:hanging="202"/>
            </w:pPr>
          </w:p>
          <w:p w:rsidR="00F44664" w:rsidRDefault="00F44664" w:rsidP="00AF1C92">
            <w:pPr>
              <w:ind w:left="202" w:hangingChars="100" w:hanging="202"/>
            </w:pPr>
          </w:p>
          <w:p w:rsidR="00F44664" w:rsidRDefault="00F44664" w:rsidP="00AF1C92">
            <w:pPr>
              <w:ind w:left="202" w:hangingChars="100" w:hanging="202"/>
            </w:pPr>
            <w:r>
              <w:rPr>
                <w:rFonts w:hint="eastAsia"/>
              </w:rPr>
              <w:t>（部会の設置）</w:t>
            </w:r>
          </w:p>
          <w:p w:rsidR="00F44664" w:rsidRDefault="00F44664" w:rsidP="00AF1C92">
            <w:pPr>
              <w:ind w:left="202" w:hangingChars="100" w:hanging="202"/>
            </w:pPr>
            <w:r w:rsidRPr="00C918EC">
              <w:rPr>
                <w:rFonts w:hint="eastAsia"/>
              </w:rPr>
              <w:t xml:space="preserve">第３条　</w:t>
            </w:r>
            <w:r w:rsidRPr="003D5151">
              <w:rPr>
                <w:rFonts w:hint="eastAsia"/>
                <w:u w:val="single"/>
              </w:rPr>
              <w:t>審議会</w:t>
            </w:r>
            <w:r>
              <w:rPr>
                <w:rFonts w:hint="eastAsia"/>
                <w:u w:val="single"/>
              </w:rPr>
              <w:t>の部会として</w:t>
            </w:r>
            <w:r w:rsidRPr="003D5151">
              <w:rPr>
                <w:rFonts w:hint="eastAsia"/>
                <w:u w:val="single"/>
              </w:rPr>
              <w:t>、</w:t>
            </w:r>
            <w:r>
              <w:rPr>
                <w:rFonts w:hint="eastAsia"/>
                <w:u w:val="single"/>
              </w:rPr>
              <w:t>別表</w:t>
            </w:r>
            <w:r w:rsidRPr="003D5151">
              <w:rPr>
                <w:rFonts w:hint="eastAsia"/>
                <w:u w:val="single"/>
              </w:rPr>
              <w:t>に掲げる</w:t>
            </w:r>
            <w:r>
              <w:rPr>
                <w:rFonts w:hint="eastAsia"/>
                <w:u w:val="single"/>
              </w:rPr>
              <w:t>部会</w:t>
            </w:r>
            <w:r w:rsidRPr="005E73AA">
              <w:rPr>
                <w:rFonts w:hint="eastAsia"/>
                <w:u w:val="single"/>
              </w:rPr>
              <w:t>を置</w:t>
            </w:r>
            <w:r>
              <w:rPr>
                <w:rFonts w:hint="eastAsia"/>
                <w:u w:val="single"/>
              </w:rPr>
              <w:t>くものとする。</w:t>
            </w:r>
          </w:p>
          <w:p w:rsidR="00F44664" w:rsidRDefault="00F44664" w:rsidP="00AF1C92">
            <w:pPr>
              <w:ind w:left="202" w:hangingChars="100" w:hanging="202"/>
            </w:pPr>
          </w:p>
          <w:p w:rsidR="00A72BBC" w:rsidRDefault="00A72BBC" w:rsidP="00AF1C92">
            <w:pPr>
              <w:ind w:left="202" w:hangingChars="100" w:hanging="202"/>
            </w:pPr>
          </w:p>
          <w:p w:rsidR="00F44664" w:rsidRPr="00C918EC" w:rsidRDefault="00F44664" w:rsidP="006A2407">
            <w:pPr>
              <w:ind w:left="202" w:hangingChars="100" w:hanging="202"/>
            </w:pPr>
            <w:r w:rsidRPr="00C918EC">
              <w:rPr>
                <w:rFonts w:hint="eastAsia"/>
              </w:rPr>
              <w:t>（審議の原則）</w:t>
            </w:r>
          </w:p>
          <w:p w:rsidR="00F44664" w:rsidRPr="003D5151" w:rsidRDefault="00F44664" w:rsidP="006A2407">
            <w:pPr>
              <w:ind w:left="202" w:hangingChars="100" w:hanging="202"/>
              <w:rPr>
                <w:u w:val="single"/>
              </w:rPr>
            </w:pPr>
            <w:r w:rsidRPr="00C918EC">
              <w:rPr>
                <w:rFonts w:hint="eastAsia"/>
              </w:rPr>
              <w:t>第</w:t>
            </w:r>
            <w:r>
              <w:rPr>
                <w:rFonts w:hint="eastAsia"/>
              </w:rPr>
              <w:t>４</w:t>
            </w:r>
            <w:r w:rsidRPr="00C918EC">
              <w:rPr>
                <w:rFonts w:hint="eastAsia"/>
              </w:rPr>
              <w:t xml:space="preserve">条　</w:t>
            </w:r>
            <w:r w:rsidRPr="003D5151">
              <w:rPr>
                <w:rFonts w:hint="eastAsia"/>
                <w:u w:val="single"/>
              </w:rPr>
              <w:t>審議会</w:t>
            </w:r>
            <w:r>
              <w:rPr>
                <w:rFonts w:hint="eastAsia"/>
                <w:u w:val="single"/>
              </w:rPr>
              <w:t>の</w:t>
            </w:r>
            <w:r w:rsidR="00620AA3">
              <w:rPr>
                <w:rFonts w:hint="eastAsia"/>
                <w:u w:val="single"/>
              </w:rPr>
              <w:t>部会</w:t>
            </w:r>
            <w:r w:rsidR="007302D8">
              <w:rPr>
                <w:rFonts w:hint="eastAsia"/>
                <w:u w:val="single"/>
              </w:rPr>
              <w:t>は、別表に掲げる</w:t>
            </w:r>
            <w:r>
              <w:rPr>
                <w:rFonts w:hint="eastAsia"/>
                <w:u w:val="single"/>
              </w:rPr>
              <w:t>担任事務の審議を行うものとする</w:t>
            </w:r>
            <w:r w:rsidRPr="005E73AA">
              <w:rPr>
                <w:rFonts w:hint="eastAsia"/>
                <w:u w:val="single"/>
              </w:rPr>
              <w:t>。</w:t>
            </w:r>
          </w:p>
          <w:p w:rsidR="00F44664" w:rsidRDefault="00F44664" w:rsidP="00866208">
            <w:pPr>
              <w:ind w:left="202" w:hangingChars="100" w:hanging="202"/>
            </w:pPr>
          </w:p>
          <w:p w:rsidR="00F44664" w:rsidRDefault="00F44664" w:rsidP="00866208">
            <w:pPr>
              <w:ind w:left="202" w:hangingChars="100" w:hanging="202"/>
            </w:pPr>
          </w:p>
          <w:p w:rsidR="00F44664" w:rsidRDefault="00F44664" w:rsidP="00866208">
            <w:pPr>
              <w:ind w:left="202" w:hangingChars="100" w:hanging="202"/>
            </w:pPr>
          </w:p>
          <w:p w:rsidR="00F44664" w:rsidRDefault="00F44664" w:rsidP="00866208">
            <w:pPr>
              <w:ind w:left="202" w:hangingChars="100" w:hanging="202"/>
            </w:pPr>
          </w:p>
          <w:p w:rsidR="00F44664" w:rsidRDefault="00F44664" w:rsidP="00866208">
            <w:pPr>
              <w:ind w:left="202" w:hangingChars="100" w:hanging="202"/>
              <w:rPr>
                <w:u w:val="single"/>
              </w:rPr>
            </w:pPr>
            <w:r w:rsidRPr="00C918EC">
              <w:rPr>
                <w:rFonts w:hint="eastAsia"/>
              </w:rPr>
              <w:t xml:space="preserve">２　</w:t>
            </w:r>
            <w:r w:rsidRPr="00F1346C">
              <w:rPr>
                <w:rFonts w:hint="eastAsia"/>
                <w:u w:val="single"/>
              </w:rPr>
              <w:t>両</w:t>
            </w:r>
            <w:r>
              <w:rPr>
                <w:rFonts w:hint="eastAsia"/>
                <w:u w:val="single"/>
              </w:rPr>
              <w:t>部会の担任する事務にまたがる事項について実施機関から諮問があったときは、両部会長が協議の上、調査審議の方法を決定するものとする。</w:t>
            </w:r>
          </w:p>
          <w:p w:rsidR="00F44664" w:rsidRDefault="00F44664" w:rsidP="00866208">
            <w:pPr>
              <w:ind w:left="202" w:hangingChars="100" w:hanging="202"/>
              <w:rPr>
                <w:u w:val="single"/>
              </w:rPr>
            </w:pPr>
          </w:p>
          <w:p w:rsidR="00F44664" w:rsidRDefault="00F44664" w:rsidP="00866208">
            <w:pPr>
              <w:ind w:left="202" w:hangingChars="100" w:hanging="202"/>
              <w:rPr>
                <w:u w:val="single"/>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C716EC" w:rsidRDefault="00C716EC" w:rsidP="00B61CFA">
            <w:pPr>
              <w:rPr>
                <w:rFonts w:hAnsi="ＭＳ 明朝"/>
                <w:spacing w:val="20"/>
                <w:sz w:val="21"/>
              </w:rPr>
            </w:pPr>
          </w:p>
          <w:p w:rsidR="00C716EC" w:rsidRDefault="00C716EC" w:rsidP="00B61CFA">
            <w:pPr>
              <w:rPr>
                <w:rFonts w:hAnsi="ＭＳ 明朝"/>
                <w:spacing w:val="20"/>
                <w:sz w:val="21"/>
              </w:rPr>
            </w:pPr>
          </w:p>
          <w:p w:rsidR="00C716EC" w:rsidRPr="000F1D5B" w:rsidRDefault="00C716EC" w:rsidP="00B61CFA">
            <w:pPr>
              <w:rPr>
                <w:rFonts w:hAnsi="ＭＳ 明朝"/>
                <w:spacing w:val="20"/>
                <w:sz w:val="21"/>
              </w:rPr>
            </w:pPr>
          </w:p>
          <w:p w:rsidR="00F44664" w:rsidRDefault="00F44664" w:rsidP="00B61CFA">
            <w:pPr>
              <w:rPr>
                <w:rFonts w:hAnsi="ＭＳ 明朝"/>
                <w:spacing w:val="20"/>
                <w:sz w:val="21"/>
              </w:rPr>
            </w:pPr>
          </w:p>
          <w:p w:rsidR="00F44664" w:rsidRDefault="00F44664" w:rsidP="00B61CFA">
            <w:pPr>
              <w:rPr>
                <w:rFonts w:hAnsi="ＭＳ 明朝"/>
                <w:spacing w:val="20"/>
                <w:sz w:val="21"/>
              </w:rPr>
            </w:pPr>
          </w:p>
          <w:p w:rsidR="00F44664" w:rsidRPr="000F1D5B" w:rsidRDefault="00F44664" w:rsidP="00B61CFA">
            <w:pPr>
              <w:rPr>
                <w:rFonts w:hAnsi="ＭＳ 明朝"/>
                <w:spacing w:val="20"/>
                <w:sz w:val="21"/>
              </w:rPr>
            </w:pPr>
            <w:r w:rsidRPr="000F1D5B">
              <w:rPr>
                <w:rFonts w:hAnsi="ＭＳ 明朝" w:hint="eastAsia"/>
                <w:spacing w:val="20"/>
                <w:sz w:val="21"/>
              </w:rPr>
              <w:t>(意見等の陳述者の数)</w:t>
            </w:r>
          </w:p>
          <w:p w:rsidR="00F44664" w:rsidRPr="000F1D5B" w:rsidRDefault="00F44664" w:rsidP="00B61CFA">
            <w:pPr>
              <w:ind w:left="214" w:hangingChars="85" w:hanging="214"/>
              <w:rPr>
                <w:rFonts w:hAnsi="ＭＳ 明朝"/>
                <w:spacing w:val="20"/>
                <w:sz w:val="21"/>
              </w:rPr>
            </w:pPr>
            <w:r w:rsidRPr="00F44664">
              <w:rPr>
                <w:rFonts w:hAnsi="ＭＳ 明朝" w:hint="eastAsia"/>
                <w:spacing w:val="20"/>
                <w:sz w:val="21"/>
                <w:u w:val="single"/>
              </w:rPr>
              <w:t>第５条</w:t>
            </w:r>
            <w:r w:rsidRPr="000F1D5B">
              <w:rPr>
                <w:rFonts w:hAnsi="ＭＳ 明朝" w:hint="eastAsia"/>
                <w:spacing w:val="20"/>
                <w:sz w:val="21"/>
              </w:rPr>
              <w:t xml:space="preserve">　条例第</w:t>
            </w:r>
            <w:r w:rsidRPr="000F1D5B">
              <w:rPr>
                <w:rFonts w:hAnsi="ＭＳ 明朝"/>
                <w:spacing w:val="20"/>
                <w:sz w:val="21"/>
              </w:rPr>
              <w:t>39条(条例第53条の３第１項において準用する場合を含む。)の規定により、口頭で意見又は説明を述べる者の数は、</w:t>
            </w:r>
            <w:r w:rsidRPr="000F1D5B">
              <w:rPr>
                <w:rFonts w:hAnsi="ＭＳ 明朝" w:hint="eastAsia"/>
                <w:spacing w:val="20"/>
                <w:sz w:val="21"/>
              </w:rPr>
              <w:t>審査請求</w:t>
            </w:r>
            <w:r w:rsidRPr="000F1D5B">
              <w:rPr>
                <w:rFonts w:hAnsi="ＭＳ 明朝"/>
                <w:spacing w:val="20"/>
                <w:sz w:val="21"/>
              </w:rPr>
              <w:t>人等、</w:t>
            </w:r>
            <w:r w:rsidRPr="000F1D5B">
              <w:rPr>
                <w:rFonts w:hAnsi="ＭＳ 明朝" w:hint="eastAsia"/>
                <w:spacing w:val="20"/>
                <w:sz w:val="21"/>
              </w:rPr>
              <w:t>審査請求</w:t>
            </w:r>
            <w:r w:rsidRPr="000F1D5B">
              <w:rPr>
                <w:rFonts w:hAnsi="ＭＳ 明朝"/>
                <w:spacing w:val="20"/>
                <w:sz w:val="21"/>
              </w:rPr>
              <w:t>人の代理人及び補佐人を含めて３人以内とする。ただし、</w:t>
            </w:r>
            <w:r w:rsidR="00CB06EB" w:rsidRPr="003E059F">
              <w:rPr>
                <w:rFonts w:hAnsi="ＭＳ 明朝" w:hint="eastAsia"/>
                <w:spacing w:val="20"/>
                <w:sz w:val="21"/>
                <w:u w:val="single"/>
              </w:rPr>
              <w:t>審査請求案件等審査部会</w:t>
            </w:r>
            <w:r w:rsidRPr="000F1D5B">
              <w:rPr>
                <w:rFonts w:hAnsi="ＭＳ 明朝"/>
                <w:spacing w:val="20"/>
                <w:sz w:val="21"/>
              </w:rPr>
              <w:t>が必要と認めるときは、この限りでない。</w:t>
            </w:r>
          </w:p>
          <w:p w:rsidR="00A72BBC" w:rsidRPr="000F1D5B" w:rsidRDefault="00A72BBC" w:rsidP="00B61CFA">
            <w:pPr>
              <w:rPr>
                <w:rFonts w:hAnsi="ＭＳ 明朝"/>
                <w:spacing w:val="20"/>
                <w:sz w:val="21"/>
              </w:rPr>
            </w:pPr>
          </w:p>
          <w:p w:rsidR="00F44664" w:rsidRPr="000F1D5B" w:rsidRDefault="00F44664" w:rsidP="00B61CFA">
            <w:pPr>
              <w:rPr>
                <w:rFonts w:hAnsi="ＭＳ 明朝"/>
                <w:spacing w:val="20"/>
                <w:sz w:val="21"/>
              </w:rPr>
            </w:pPr>
            <w:r w:rsidRPr="000F1D5B">
              <w:rPr>
                <w:rFonts w:hAnsi="ＭＳ 明朝" w:hint="eastAsia"/>
                <w:spacing w:val="20"/>
                <w:sz w:val="21"/>
              </w:rPr>
              <w:t>(調査審議手続の報告)</w:t>
            </w:r>
          </w:p>
          <w:p w:rsidR="00F44664" w:rsidRPr="000F1D5B" w:rsidRDefault="00F44664" w:rsidP="00B61CFA">
            <w:pPr>
              <w:ind w:left="214" w:hangingChars="85" w:hanging="214"/>
              <w:rPr>
                <w:rFonts w:hAnsi="ＭＳ 明朝"/>
                <w:spacing w:val="20"/>
                <w:sz w:val="21"/>
              </w:rPr>
            </w:pPr>
            <w:r w:rsidRPr="00F44664">
              <w:rPr>
                <w:rFonts w:hAnsi="ＭＳ 明朝" w:hint="eastAsia"/>
                <w:spacing w:val="20"/>
                <w:sz w:val="21"/>
                <w:u w:val="single"/>
              </w:rPr>
              <w:t>第６条</w:t>
            </w:r>
            <w:r w:rsidRPr="000F1D5B">
              <w:rPr>
                <w:rFonts w:hAnsi="ＭＳ 明朝" w:hint="eastAsia"/>
                <w:spacing w:val="20"/>
                <w:sz w:val="21"/>
              </w:rPr>
              <w:t xml:space="preserve">　条例第</w:t>
            </w:r>
            <w:r w:rsidRPr="000F1D5B">
              <w:rPr>
                <w:rFonts w:hAnsi="ＭＳ 明朝"/>
                <w:spacing w:val="20"/>
                <w:sz w:val="21"/>
              </w:rPr>
              <w:t>41条(条例第53条の３第１項において準用する場合を含む。)の規定により、</w:t>
            </w:r>
            <w:r w:rsidR="00CB06EB" w:rsidRPr="003E059F">
              <w:rPr>
                <w:rFonts w:hAnsi="ＭＳ 明朝" w:hint="eastAsia"/>
                <w:spacing w:val="20"/>
                <w:sz w:val="21"/>
                <w:u w:val="single"/>
              </w:rPr>
              <w:t>審査請求案件等審査部会</w:t>
            </w:r>
            <w:r w:rsidRPr="000F1D5B">
              <w:rPr>
                <w:rFonts w:hAnsi="ＭＳ 明朝"/>
                <w:spacing w:val="20"/>
                <w:sz w:val="21"/>
              </w:rPr>
              <w:t>が指名した委員は、同条の閲覧、調査等を行った場合は、速やかにその結果を</w:t>
            </w:r>
            <w:r w:rsidR="00CB06EB" w:rsidRPr="003E059F">
              <w:rPr>
                <w:rFonts w:hAnsi="ＭＳ 明朝" w:hint="eastAsia"/>
                <w:spacing w:val="20"/>
                <w:sz w:val="21"/>
                <w:u w:val="single"/>
              </w:rPr>
              <w:t>審査請求案件等審査部会</w:t>
            </w:r>
            <w:r w:rsidRPr="000F1D5B">
              <w:rPr>
                <w:rFonts w:hAnsi="ＭＳ 明朝"/>
                <w:spacing w:val="20"/>
                <w:sz w:val="21"/>
              </w:rPr>
              <w:t>に報告しなければならない。</w:t>
            </w:r>
          </w:p>
          <w:p w:rsidR="00A72BBC" w:rsidRDefault="00A72BBC" w:rsidP="00866208">
            <w:pPr>
              <w:ind w:left="202" w:hangingChars="100" w:hanging="202"/>
              <w:rPr>
                <w:u w:val="single"/>
              </w:rPr>
            </w:pPr>
          </w:p>
          <w:p w:rsidR="00A72BBC" w:rsidRPr="00A72BBC" w:rsidRDefault="00A72BBC" w:rsidP="00A72BBC">
            <w:pPr>
              <w:rPr>
                <w:u w:val="single"/>
              </w:rPr>
            </w:pPr>
            <w:r w:rsidRPr="00A72BBC">
              <w:rPr>
                <w:rFonts w:hint="eastAsia"/>
                <w:u w:val="single"/>
              </w:rPr>
              <w:t>第</w:t>
            </w:r>
            <w:r>
              <w:rPr>
                <w:rFonts w:hint="eastAsia"/>
                <w:u w:val="single"/>
              </w:rPr>
              <w:t>７</w:t>
            </w:r>
            <w:r w:rsidRPr="00A72BBC">
              <w:rPr>
                <w:rFonts w:hint="eastAsia"/>
                <w:u w:val="single"/>
              </w:rPr>
              <w:t>条～第</w:t>
            </w:r>
            <w:r>
              <w:rPr>
                <w:rFonts w:hint="eastAsia"/>
                <w:u w:val="single"/>
              </w:rPr>
              <w:t>10</w:t>
            </w:r>
            <w:r w:rsidRPr="00A72BBC">
              <w:rPr>
                <w:rFonts w:hint="eastAsia"/>
                <w:u w:val="single"/>
              </w:rPr>
              <w:t>条</w:t>
            </w:r>
          </w:p>
          <w:p w:rsidR="00A72BBC" w:rsidRPr="00B61CFA" w:rsidRDefault="00A72BBC" w:rsidP="00866208">
            <w:pPr>
              <w:ind w:left="202" w:hangingChars="100" w:hanging="202"/>
              <w:rPr>
                <w:u w:val="single"/>
              </w:rPr>
            </w:pPr>
          </w:p>
        </w:tc>
        <w:tc>
          <w:tcPr>
            <w:tcW w:w="6379" w:type="dxa"/>
            <w:shd w:val="clear" w:color="auto" w:fill="auto"/>
          </w:tcPr>
          <w:p w:rsidR="00F44664" w:rsidRDefault="00F44664" w:rsidP="00AF1C92">
            <w:pPr>
              <w:ind w:left="202" w:hangingChars="100" w:hanging="202"/>
            </w:pPr>
            <w:r>
              <w:rPr>
                <w:rFonts w:hint="eastAsia"/>
              </w:rPr>
              <w:lastRenderedPageBreak/>
              <w:t>(会議の開催)</w:t>
            </w:r>
          </w:p>
          <w:p w:rsidR="00F44664" w:rsidRDefault="00F44664" w:rsidP="00AF1C92">
            <w:pPr>
              <w:ind w:left="202" w:hangingChars="100" w:hanging="202"/>
            </w:pPr>
            <w:r>
              <w:rPr>
                <w:rFonts w:hint="eastAsia"/>
              </w:rPr>
              <w:t>第２条　審議会は、</w:t>
            </w:r>
            <w:r w:rsidRPr="00FC47F9">
              <w:rPr>
                <w:rFonts w:hint="eastAsia"/>
                <w:u w:val="single"/>
              </w:rPr>
              <w:t>審議会規則第５条第１項第１号の審査請求案件等審査部会（以下「審査請求審査部会」という。）にあっては</w:t>
            </w:r>
            <w:r w:rsidRPr="00FC47F9">
              <w:rPr>
                <w:rFonts w:hint="eastAsia"/>
              </w:rPr>
              <w:t>大阪府個人情報保護条例</w:t>
            </w:r>
            <w:r>
              <w:rPr>
                <w:rFonts w:hint="eastAsia"/>
              </w:rPr>
              <w:t>（</w:t>
            </w:r>
            <w:r w:rsidRPr="00FC47F9">
              <w:rPr>
                <w:rFonts w:hint="eastAsia"/>
              </w:rPr>
              <w:t>平成８年大阪府条例第２号。以下「条例」という。</w:t>
            </w:r>
            <w:r>
              <w:rPr>
                <w:rFonts w:hint="eastAsia"/>
              </w:rPr>
              <w:t>）</w:t>
            </w:r>
            <w:r w:rsidRPr="00FC47F9">
              <w:rPr>
                <w:rFonts w:hint="eastAsia"/>
              </w:rPr>
              <w:t>の規定に基づき実施機関（条例第53条の３第１項の指定実施機関を含む。以下同じ。）</w:t>
            </w:r>
            <w:r w:rsidRPr="00FC47F9">
              <w:rPr>
                <w:rFonts w:hint="eastAsia"/>
                <w:u w:val="single"/>
              </w:rPr>
              <w:t>及び</w:t>
            </w:r>
            <w:r w:rsidRPr="00FC47F9">
              <w:rPr>
                <w:rFonts w:hint="eastAsia"/>
              </w:rPr>
              <w:t>条例第53条の２の公社（以下「公社」という。）から諮問があったとき、</w:t>
            </w:r>
            <w:r w:rsidRPr="000C5B9A">
              <w:rPr>
                <w:rFonts w:hint="eastAsia"/>
                <w:u w:val="single"/>
              </w:rPr>
              <w:t>審議会規則第５条第１項第２号の特定個人情報保護評価点検部会（以下「評価点検部会」という。）にあっては</w:t>
            </w:r>
            <w:r w:rsidRPr="00FC47F9">
              <w:rPr>
                <w:rFonts w:hint="eastAsia"/>
              </w:rPr>
              <w:t>同号の重点項目評価書及び同号に規定する事項に係る評価書（以下「評価書」という。）の点検について諮問があったとき、</w:t>
            </w:r>
            <w:r>
              <w:rPr>
                <w:rFonts w:hint="eastAsia"/>
              </w:rPr>
              <w:t>その他会長が必要があると認めるときに会議を開く。</w:t>
            </w:r>
          </w:p>
          <w:p w:rsidR="00F44664" w:rsidRDefault="00F44664" w:rsidP="00AF1C92">
            <w:pPr>
              <w:ind w:left="202" w:hangingChars="100" w:hanging="202"/>
            </w:pPr>
          </w:p>
          <w:p w:rsidR="00F44664" w:rsidRDefault="00F44664" w:rsidP="00AF1C92">
            <w:pPr>
              <w:ind w:left="202" w:hangingChars="100" w:hanging="202"/>
            </w:pPr>
          </w:p>
          <w:p w:rsidR="00F44664" w:rsidRDefault="00F44664" w:rsidP="00AF1C92">
            <w:pPr>
              <w:ind w:left="202" w:hangingChars="100" w:hanging="202"/>
            </w:pPr>
          </w:p>
          <w:p w:rsidR="00F44664" w:rsidRDefault="00F44664" w:rsidP="00AF1C92">
            <w:pPr>
              <w:ind w:left="202" w:hangingChars="100" w:hanging="202"/>
            </w:pPr>
          </w:p>
          <w:p w:rsidR="00F44664" w:rsidRDefault="00F44664" w:rsidP="00AF1C92">
            <w:pPr>
              <w:ind w:left="202" w:hangingChars="100" w:hanging="202"/>
            </w:pPr>
          </w:p>
          <w:p w:rsidR="00F44664" w:rsidRPr="00C918EC" w:rsidRDefault="00F44664" w:rsidP="00F44664">
            <w:r>
              <w:rPr>
                <w:rFonts w:hint="eastAsia"/>
              </w:rPr>
              <w:t>（審議の原則）</w:t>
            </w:r>
          </w:p>
          <w:p w:rsidR="00F44664" w:rsidRPr="003D5151" w:rsidRDefault="00F44664" w:rsidP="00AF1C92">
            <w:pPr>
              <w:ind w:left="202" w:hangingChars="100" w:hanging="202"/>
              <w:rPr>
                <w:u w:val="single"/>
              </w:rPr>
            </w:pPr>
            <w:r w:rsidRPr="00C918EC">
              <w:rPr>
                <w:rFonts w:hint="eastAsia"/>
              </w:rPr>
              <w:t xml:space="preserve">第３条　</w:t>
            </w:r>
            <w:r w:rsidRPr="003D5151">
              <w:rPr>
                <w:rFonts w:hint="eastAsia"/>
                <w:u w:val="single"/>
              </w:rPr>
              <w:t>審査請求審査部会は、条例第35条第１項</w:t>
            </w:r>
            <w:r>
              <w:rPr>
                <w:rFonts w:hint="eastAsia"/>
                <w:u w:val="single"/>
              </w:rPr>
              <w:t>（</w:t>
            </w:r>
            <w:r w:rsidRPr="003D5151">
              <w:rPr>
                <w:rFonts w:hint="eastAsia"/>
                <w:u w:val="single"/>
              </w:rPr>
              <w:t>条例第53条の３第１項において準用する場合を含む。</w:t>
            </w:r>
            <w:r>
              <w:rPr>
                <w:rFonts w:hint="eastAsia"/>
                <w:u w:val="single"/>
              </w:rPr>
              <w:t>）</w:t>
            </w:r>
            <w:r w:rsidRPr="003D5151">
              <w:rPr>
                <w:rFonts w:hint="eastAsia"/>
                <w:u w:val="single"/>
              </w:rPr>
              <w:t>の規定により実施機関から諮問があったときは、条例第18条第１項若しくは第２項、第26条第１項若しくは第２項又は第31条の４第１項若しくは第２項</w:t>
            </w:r>
            <w:r>
              <w:rPr>
                <w:rFonts w:hint="eastAsia"/>
                <w:u w:val="single"/>
              </w:rPr>
              <w:t>（</w:t>
            </w:r>
            <w:r w:rsidRPr="003D5151">
              <w:rPr>
                <w:rFonts w:hint="eastAsia"/>
                <w:u w:val="single"/>
              </w:rPr>
              <w:t>いずれも条例第53条の３第１項において準用する場合を含む。</w:t>
            </w:r>
            <w:r>
              <w:rPr>
                <w:rFonts w:hint="eastAsia"/>
                <w:u w:val="single"/>
              </w:rPr>
              <w:t>）</w:t>
            </w:r>
            <w:r w:rsidRPr="003D5151">
              <w:rPr>
                <w:rFonts w:hint="eastAsia"/>
                <w:u w:val="single"/>
              </w:rPr>
              <w:t>の規定による決定に係る個人情報をもとに審議を行うものとする。</w:t>
            </w:r>
          </w:p>
          <w:p w:rsidR="00F44664" w:rsidRDefault="00F44664" w:rsidP="00AF1C92">
            <w:pPr>
              <w:ind w:left="202" w:hangingChars="100" w:hanging="202"/>
            </w:pPr>
            <w:r w:rsidRPr="00A94F3D">
              <w:rPr>
                <w:rFonts w:hint="eastAsia"/>
              </w:rPr>
              <w:t xml:space="preserve">２　</w:t>
            </w:r>
            <w:r w:rsidRPr="003D5151">
              <w:rPr>
                <w:rFonts w:hint="eastAsia"/>
                <w:u w:val="single"/>
              </w:rPr>
              <w:t>評価点検部会は、第２条の規定により評価書の点検について実施機関から諮問があったときは、行政手続における特定の個人を識別するための番号の利用等に関する法律第</w:t>
            </w:r>
            <w:r>
              <w:rPr>
                <w:rFonts w:hint="eastAsia"/>
                <w:u w:val="single"/>
              </w:rPr>
              <w:t>26</w:t>
            </w:r>
            <w:r w:rsidRPr="003D5151">
              <w:rPr>
                <w:rFonts w:hint="eastAsia"/>
                <w:u w:val="single"/>
              </w:rPr>
              <w:t>条第１項に基づく特定個人情報保護評価指針により、その内容の点検を行うものとする。</w:t>
            </w:r>
          </w:p>
          <w:p w:rsidR="00F44664" w:rsidRDefault="00F44664" w:rsidP="005E73AA">
            <w:r>
              <w:rPr>
                <w:rFonts w:hint="eastAsia"/>
              </w:rPr>
              <w:t xml:space="preserve">　</w:t>
            </w:r>
          </w:p>
          <w:p w:rsidR="00C716EC" w:rsidRDefault="00C716EC" w:rsidP="005E73AA"/>
          <w:p w:rsidR="00C716EC" w:rsidRDefault="00C716EC" w:rsidP="005E73AA"/>
          <w:p w:rsidR="00C716EC" w:rsidRDefault="00C716EC" w:rsidP="005E73AA"/>
          <w:p w:rsidR="00F44664" w:rsidRPr="000F1D5B" w:rsidRDefault="00F44664" w:rsidP="00B61CFA">
            <w:pPr>
              <w:rPr>
                <w:rFonts w:hAnsi="ＭＳ 明朝"/>
                <w:spacing w:val="20"/>
                <w:sz w:val="21"/>
              </w:rPr>
            </w:pPr>
            <w:r w:rsidRPr="000F1D5B">
              <w:rPr>
                <w:rFonts w:hAnsi="ＭＳ 明朝" w:hint="eastAsia"/>
                <w:spacing w:val="20"/>
                <w:sz w:val="21"/>
              </w:rPr>
              <w:lastRenderedPageBreak/>
              <w:t>(資料の提出)</w:t>
            </w:r>
          </w:p>
          <w:p w:rsidR="00F44664" w:rsidRPr="000F1D5B" w:rsidRDefault="00F44664" w:rsidP="00B61CFA">
            <w:pPr>
              <w:ind w:left="252" w:hangingChars="100" w:hanging="252"/>
              <w:rPr>
                <w:rFonts w:hAnsi="ＭＳ 明朝"/>
                <w:spacing w:val="20"/>
                <w:sz w:val="21"/>
              </w:rPr>
            </w:pPr>
            <w:r w:rsidRPr="000F1D5B">
              <w:rPr>
                <w:rFonts w:hAnsi="ＭＳ 明朝" w:hint="eastAsia"/>
                <w:spacing w:val="20"/>
                <w:sz w:val="21"/>
              </w:rPr>
              <w:t xml:space="preserve">第４条　</w:t>
            </w:r>
            <w:r w:rsidRPr="000F1D5B">
              <w:rPr>
                <w:rFonts w:hAnsi="ＭＳ 明朝" w:hint="eastAsia"/>
                <w:spacing w:val="20"/>
                <w:sz w:val="21"/>
                <w:u w:val="single"/>
              </w:rPr>
              <w:t>審査請求審査部会</w:t>
            </w:r>
            <w:r w:rsidRPr="000F1D5B">
              <w:rPr>
                <w:rFonts w:hAnsi="ＭＳ 明朝" w:hint="eastAsia"/>
                <w:spacing w:val="20"/>
                <w:sz w:val="21"/>
              </w:rPr>
              <w:t>は、実施機関に対して、条例第35条第２項で提出のあった書類の他審議の必要に応じ、相当の期間を定めて、追加資料の提出等を求めることができる。</w:t>
            </w:r>
          </w:p>
          <w:p w:rsidR="00F44664" w:rsidRPr="000F1D5B" w:rsidRDefault="00F44664" w:rsidP="00B61CFA">
            <w:pPr>
              <w:ind w:left="252" w:hangingChars="100" w:hanging="252"/>
              <w:rPr>
                <w:rFonts w:hAnsi="ＭＳ 明朝"/>
                <w:spacing w:val="20"/>
                <w:sz w:val="21"/>
              </w:rPr>
            </w:pPr>
          </w:p>
          <w:p w:rsidR="00F44664" w:rsidRPr="000F1D5B" w:rsidRDefault="00F44664" w:rsidP="00B61CFA">
            <w:pPr>
              <w:rPr>
                <w:rFonts w:hAnsi="ＭＳ 明朝"/>
                <w:spacing w:val="20"/>
                <w:sz w:val="21"/>
              </w:rPr>
            </w:pPr>
            <w:r w:rsidRPr="000F1D5B">
              <w:rPr>
                <w:rFonts w:hAnsi="ＭＳ 明朝" w:hint="eastAsia"/>
                <w:spacing w:val="20"/>
                <w:sz w:val="21"/>
              </w:rPr>
              <w:t>(意見書の提出)</w:t>
            </w:r>
          </w:p>
          <w:p w:rsidR="00F44664" w:rsidRPr="000F1D5B" w:rsidRDefault="00F44664" w:rsidP="00B61CFA">
            <w:pPr>
              <w:ind w:left="252" w:hangingChars="100" w:hanging="252"/>
              <w:rPr>
                <w:rFonts w:hAnsi="ＭＳ 明朝"/>
                <w:spacing w:val="20"/>
                <w:sz w:val="21"/>
              </w:rPr>
            </w:pPr>
            <w:r w:rsidRPr="000F1D5B">
              <w:rPr>
                <w:rFonts w:hAnsi="ＭＳ 明朝" w:hint="eastAsia"/>
                <w:spacing w:val="20"/>
                <w:sz w:val="21"/>
              </w:rPr>
              <w:t xml:space="preserve">第５条　</w:t>
            </w:r>
            <w:r w:rsidRPr="000F1D5B">
              <w:rPr>
                <w:rFonts w:hAnsi="ＭＳ 明朝" w:hint="eastAsia"/>
                <w:spacing w:val="20"/>
                <w:sz w:val="21"/>
                <w:u w:val="single"/>
              </w:rPr>
              <w:t>審査請求審査部会</w:t>
            </w:r>
            <w:r w:rsidRPr="000F1D5B">
              <w:rPr>
                <w:rFonts w:hAnsi="ＭＳ 明朝" w:hint="eastAsia"/>
                <w:spacing w:val="20"/>
                <w:sz w:val="21"/>
              </w:rPr>
              <w:t>は、審査請求人に対して、条例第35条第２項で提出のあった書類の他審議の必要に応じ、意見書の提出を求めることができる。</w:t>
            </w:r>
          </w:p>
          <w:p w:rsidR="00F44664" w:rsidRPr="000F1D5B" w:rsidRDefault="00F44664" w:rsidP="00B61CFA">
            <w:pPr>
              <w:rPr>
                <w:rFonts w:hAnsi="ＭＳ 明朝"/>
                <w:spacing w:val="20"/>
                <w:sz w:val="21"/>
              </w:rPr>
            </w:pPr>
          </w:p>
          <w:p w:rsidR="00F44664" w:rsidRPr="000F1D5B" w:rsidRDefault="00F44664" w:rsidP="00B61CFA">
            <w:pPr>
              <w:rPr>
                <w:rFonts w:hAnsi="ＭＳ 明朝"/>
                <w:spacing w:val="20"/>
                <w:sz w:val="21"/>
              </w:rPr>
            </w:pPr>
            <w:r w:rsidRPr="000F1D5B">
              <w:rPr>
                <w:rFonts w:hAnsi="ＭＳ 明朝" w:hint="eastAsia"/>
                <w:spacing w:val="20"/>
                <w:sz w:val="21"/>
              </w:rPr>
              <w:t>(意見等の陳述者の数)</w:t>
            </w:r>
          </w:p>
          <w:p w:rsidR="00F44664" w:rsidRPr="000F1D5B" w:rsidRDefault="00F44664" w:rsidP="00B61CFA">
            <w:pPr>
              <w:ind w:left="214" w:hangingChars="85" w:hanging="214"/>
              <w:rPr>
                <w:rFonts w:hAnsi="ＭＳ 明朝"/>
                <w:spacing w:val="20"/>
                <w:sz w:val="21"/>
              </w:rPr>
            </w:pPr>
            <w:r w:rsidRPr="00F44664">
              <w:rPr>
                <w:rFonts w:hAnsi="ＭＳ 明朝" w:hint="eastAsia"/>
                <w:spacing w:val="20"/>
                <w:sz w:val="21"/>
                <w:u w:val="single"/>
              </w:rPr>
              <w:t>第６条</w:t>
            </w:r>
            <w:r w:rsidRPr="000F1D5B">
              <w:rPr>
                <w:rFonts w:hAnsi="ＭＳ 明朝" w:hint="eastAsia"/>
                <w:spacing w:val="20"/>
                <w:sz w:val="21"/>
              </w:rPr>
              <w:t xml:space="preserve">　条例第</w:t>
            </w:r>
            <w:r w:rsidRPr="000F1D5B">
              <w:rPr>
                <w:rFonts w:hAnsi="ＭＳ 明朝"/>
                <w:spacing w:val="20"/>
                <w:sz w:val="21"/>
              </w:rPr>
              <w:t>39条(条例第53条の３第１項において準用する場合を含む。)の規定により、口頭で意見又は説明を述べる者の数は、</w:t>
            </w:r>
            <w:r w:rsidRPr="000F1D5B">
              <w:rPr>
                <w:rFonts w:hAnsi="ＭＳ 明朝" w:hint="eastAsia"/>
                <w:spacing w:val="20"/>
                <w:sz w:val="21"/>
              </w:rPr>
              <w:t>審査請求</w:t>
            </w:r>
            <w:r w:rsidRPr="000F1D5B">
              <w:rPr>
                <w:rFonts w:hAnsi="ＭＳ 明朝"/>
                <w:spacing w:val="20"/>
                <w:sz w:val="21"/>
              </w:rPr>
              <w:t>人等、</w:t>
            </w:r>
            <w:r w:rsidRPr="000F1D5B">
              <w:rPr>
                <w:rFonts w:hAnsi="ＭＳ 明朝" w:hint="eastAsia"/>
                <w:spacing w:val="20"/>
                <w:sz w:val="21"/>
              </w:rPr>
              <w:t>審査請求</w:t>
            </w:r>
            <w:r w:rsidRPr="000F1D5B">
              <w:rPr>
                <w:rFonts w:hAnsi="ＭＳ 明朝"/>
                <w:spacing w:val="20"/>
                <w:sz w:val="21"/>
              </w:rPr>
              <w:t>人の代理人及び補佐人を含めて３人以内とする。ただし、</w:t>
            </w:r>
            <w:r w:rsidRPr="000F1D5B">
              <w:rPr>
                <w:rFonts w:hAnsi="ＭＳ 明朝" w:hint="eastAsia"/>
                <w:spacing w:val="20"/>
                <w:sz w:val="21"/>
                <w:u w:val="single"/>
              </w:rPr>
              <w:t>審査請求審査部会</w:t>
            </w:r>
            <w:r w:rsidRPr="000F1D5B">
              <w:rPr>
                <w:rFonts w:hAnsi="ＭＳ 明朝"/>
                <w:spacing w:val="20"/>
                <w:sz w:val="21"/>
              </w:rPr>
              <w:t>が必要と認めるときは、この限りでない。</w:t>
            </w:r>
          </w:p>
          <w:p w:rsidR="00F44664" w:rsidRPr="000F1D5B" w:rsidRDefault="00F44664" w:rsidP="00B61CFA">
            <w:pPr>
              <w:rPr>
                <w:rFonts w:hAnsi="ＭＳ 明朝"/>
                <w:spacing w:val="20"/>
                <w:sz w:val="21"/>
              </w:rPr>
            </w:pPr>
          </w:p>
          <w:p w:rsidR="00F44664" w:rsidRPr="000F1D5B" w:rsidRDefault="00F44664" w:rsidP="00B61CFA">
            <w:pPr>
              <w:rPr>
                <w:rFonts w:hAnsi="ＭＳ 明朝"/>
                <w:spacing w:val="20"/>
                <w:sz w:val="21"/>
              </w:rPr>
            </w:pPr>
            <w:r w:rsidRPr="000F1D5B">
              <w:rPr>
                <w:rFonts w:hAnsi="ＭＳ 明朝" w:hint="eastAsia"/>
                <w:spacing w:val="20"/>
                <w:sz w:val="21"/>
              </w:rPr>
              <w:t>(調査審議手続の報告)</w:t>
            </w:r>
          </w:p>
          <w:p w:rsidR="00F44664" w:rsidRPr="000F1D5B" w:rsidRDefault="00F44664" w:rsidP="00B61CFA">
            <w:pPr>
              <w:ind w:left="214" w:hangingChars="85" w:hanging="214"/>
              <w:rPr>
                <w:rFonts w:hAnsi="ＭＳ 明朝"/>
                <w:spacing w:val="20"/>
                <w:sz w:val="21"/>
              </w:rPr>
            </w:pPr>
            <w:r w:rsidRPr="00F44664">
              <w:rPr>
                <w:rFonts w:hAnsi="ＭＳ 明朝" w:hint="eastAsia"/>
                <w:spacing w:val="20"/>
                <w:sz w:val="21"/>
                <w:u w:val="single"/>
              </w:rPr>
              <w:t>第７条</w:t>
            </w:r>
            <w:r w:rsidRPr="000F1D5B">
              <w:rPr>
                <w:rFonts w:hAnsi="ＭＳ 明朝" w:hint="eastAsia"/>
                <w:spacing w:val="20"/>
                <w:sz w:val="21"/>
              </w:rPr>
              <w:t xml:space="preserve">　条例第</w:t>
            </w:r>
            <w:r w:rsidRPr="000F1D5B">
              <w:rPr>
                <w:rFonts w:hAnsi="ＭＳ 明朝"/>
                <w:spacing w:val="20"/>
                <w:sz w:val="21"/>
              </w:rPr>
              <w:t>41条(条例第53条の３第１項において準用する場合を含む。)の規定により、</w:t>
            </w:r>
            <w:r w:rsidRPr="00A40DB2">
              <w:rPr>
                <w:rFonts w:hAnsi="ＭＳ 明朝" w:hint="eastAsia"/>
                <w:spacing w:val="20"/>
                <w:sz w:val="21"/>
                <w:u w:val="single"/>
              </w:rPr>
              <w:t>審査請求審査部会</w:t>
            </w:r>
            <w:r w:rsidRPr="000F1D5B">
              <w:rPr>
                <w:rFonts w:hAnsi="ＭＳ 明朝"/>
                <w:spacing w:val="20"/>
                <w:sz w:val="21"/>
              </w:rPr>
              <w:t>が指名した委員は、同条の閲覧、調査等を行った場合は、速やかにその結果を</w:t>
            </w:r>
            <w:r w:rsidRPr="000F1D5B">
              <w:rPr>
                <w:rFonts w:hAnsi="ＭＳ 明朝" w:hint="eastAsia"/>
                <w:spacing w:val="20"/>
                <w:sz w:val="21"/>
                <w:u w:val="single"/>
              </w:rPr>
              <w:t>審査請求審査部会</w:t>
            </w:r>
            <w:r w:rsidRPr="000F1D5B">
              <w:rPr>
                <w:rFonts w:hAnsi="ＭＳ 明朝"/>
                <w:spacing w:val="20"/>
                <w:sz w:val="21"/>
              </w:rPr>
              <w:t>に報告しなければならない。</w:t>
            </w:r>
          </w:p>
          <w:p w:rsidR="00F44664" w:rsidRDefault="00F44664" w:rsidP="005E73AA"/>
          <w:p w:rsidR="00A72BBC" w:rsidRPr="00A72BBC" w:rsidRDefault="00A72BBC" w:rsidP="005E73AA">
            <w:pPr>
              <w:rPr>
                <w:u w:val="single"/>
              </w:rPr>
            </w:pPr>
            <w:r w:rsidRPr="00A72BBC">
              <w:rPr>
                <w:rFonts w:hint="eastAsia"/>
                <w:u w:val="single"/>
              </w:rPr>
              <w:t>第８条～第11条</w:t>
            </w:r>
          </w:p>
          <w:p w:rsidR="00A72BBC" w:rsidRPr="006A2407" w:rsidRDefault="00A72BBC" w:rsidP="005E73AA"/>
        </w:tc>
        <w:tc>
          <w:tcPr>
            <w:tcW w:w="2268" w:type="dxa"/>
            <w:shd w:val="clear" w:color="auto" w:fill="auto"/>
          </w:tcPr>
          <w:p w:rsidR="00F44664" w:rsidRDefault="00F44664">
            <w:pPr>
              <w:widowControl/>
              <w:jc w:val="left"/>
            </w:pPr>
          </w:p>
          <w:p w:rsidR="00F44664" w:rsidRDefault="00F44664" w:rsidP="005E73AA">
            <w:r>
              <w:rPr>
                <w:rFonts w:hint="eastAsia"/>
              </w:rPr>
              <w:t>大阪府個人情報保護審議会規則の改正</w:t>
            </w:r>
            <w:r w:rsidR="00A72BBC">
              <w:rPr>
                <w:rFonts w:hint="eastAsia"/>
              </w:rPr>
              <w:t>により、規則上に部会の名称がなくなったため</w:t>
            </w:r>
          </w:p>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C716EC" w:rsidRDefault="00C716EC" w:rsidP="00C716EC">
            <w:r>
              <w:rPr>
                <w:rFonts w:hint="eastAsia"/>
              </w:rPr>
              <w:t>大阪府個人情報保護審議会規則の改正により、部会を設置するため</w:t>
            </w:r>
          </w:p>
          <w:p w:rsidR="00A72BBC" w:rsidRPr="00C716EC" w:rsidRDefault="00A72BBC" w:rsidP="005E73AA"/>
          <w:p w:rsidR="00C716EC" w:rsidRDefault="00C716EC" w:rsidP="00C716EC">
            <w:r>
              <w:rPr>
                <w:rFonts w:hint="eastAsia"/>
              </w:rPr>
              <w:t>大阪府個人情報保護審議会規則の改正により、部会の担任事務を定める必要があるため</w:t>
            </w:r>
          </w:p>
          <w:p w:rsidR="00A72BBC" w:rsidRPr="00C716EC" w:rsidRDefault="00A72BBC" w:rsidP="005E73AA"/>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A72BBC" w:rsidRDefault="00A72BBC" w:rsidP="005E73AA"/>
          <w:p w:rsidR="00C716EC" w:rsidRDefault="00C716EC" w:rsidP="005E73AA"/>
          <w:p w:rsidR="00C716EC" w:rsidRDefault="00C716EC" w:rsidP="005E73AA"/>
          <w:p w:rsidR="00A72BBC" w:rsidRDefault="00A72BBC" w:rsidP="005E73AA">
            <w:r>
              <w:rPr>
                <w:rFonts w:hint="eastAsia"/>
              </w:rPr>
              <w:lastRenderedPageBreak/>
              <w:t>個人情報保護条例第38条の規定と重なるため、削る。</w:t>
            </w:r>
          </w:p>
          <w:p w:rsidR="00A72BBC" w:rsidRDefault="00A72BBC" w:rsidP="005E73AA"/>
          <w:p w:rsidR="00A72BBC" w:rsidRDefault="00A72BBC" w:rsidP="005E73AA"/>
          <w:p w:rsidR="00A72BBC" w:rsidRDefault="00A72BBC" w:rsidP="005E73AA"/>
          <w:p w:rsidR="00A72BBC" w:rsidRDefault="00A72BBC" w:rsidP="00A72BBC">
            <w:r>
              <w:rPr>
                <w:rFonts w:hint="eastAsia"/>
              </w:rPr>
              <w:t>個人情報保護条例第38条の規定と重なるため、削る。</w:t>
            </w:r>
          </w:p>
          <w:p w:rsidR="00A72BBC" w:rsidRPr="00A72BBC" w:rsidRDefault="00A72BBC" w:rsidP="005E73AA"/>
          <w:p w:rsidR="00A72BBC" w:rsidRDefault="00A72BBC" w:rsidP="005E73AA"/>
          <w:p w:rsidR="00A72BBC" w:rsidRDefault="003E059F" w:rsidP="005E73AA">
            <w:r>
              <w:rPr>
                <w:rFonts w:hint="eastAsia"/>
              </w:rPr>
              <w:t>第２条で</w:t>
            </w:r>
            <w:r w:rsidRPr="003E059F">
              <w:rPr>
                <w:rFonts w:hint="eastAsia"/>
              </w:rPr>
              <w:t>審査請求案件等審査部会</w:t>
            </w:r>
            <w:r>
              <w:rPr>
                <w:rFonts w:hint="eastAsia"/>
              </w:rPr>
              <w:t>を</w:t>
            </w:r>
            <w:r w:rsidRPr="003E059F">
              <w:rPr>
                <w:rFonts w:hAnsi="ＭＳ 明朝" w:hint="eastAsia"/>
                <w:spacing w:val="20"/>
                <w:sz w:val="21"/>
              </w:rPr>
              <w:t>審査請求審査部会と</w:t>
            </w:r>
            <w:r>
              <w:rPr>
                <w:rFonts w:hint="eastAsia"/>
              </w:rPr>
              <w:t>置き換えていた部分を削除したため、</w:t>
            </w:r>
          </w:p>
          <w:p w:rsidR="00A72BBC" w:rsidRDefault="00A72BBC" w:rsidP="005E73AA"/>
          <w:p w:rsidR="00A72BBC" w:rsidRDefault="00A72BBC" w:rsidP="005E73AA"/>
          <w:p w:rsidR="00A72BBC" w:rsidRDefault="00A72BBC" w:rsidP="005E73AA"/>
          <w:p w:rsidR="00A72BBC" w:rsidRDefault="003E059F" w:rsidP="005E73AA">
            <w:r w:rsidRPr="003E059F">
              <w:rPr>
                <w:rFonts w:hint="eastAsia"/>
              </w:rPr>
              <w:t>第</w:t>
            </w:r>
            <w:r>
              <w:rPr>
                <w:rFonts w:hint="eastAsia"/>
              </w:rPr>
              <w:t>２</w:t>
            </w:r>
            <w:r w:rsidRPr="003E059F">
              <w:rPr>
                <w:rFonts w:hint="eastAsia"/>
              </w:rPr>
              <w:t>条で審査請求案件等審査部会を審査請求審査部会と置き換えていた部分を削除したため、</w:t>
            </w:r>
          </w:p>
          <w:p w:rsidR="00A72BBC" w:rsidRDefault="00A72BBC" w:rsidP="005E73AA"/>
          <w:p w:rsidR="00A72BBC" w:rsidRDefault="00A72BBC" w:rsidP="005E73AA"/>
          <w:p w:rsidR="00A72BBC" w:rsidRDefault="00A72BBC" w:rsidP="005E73AA">
            <w:r>
              <w:rPr>
                <w:rFonts w:hint="eastAsia"/>
              </w:rPr>
              <w:t>条ずれ</w:t>
            </w:r>
          </w:p>
          <w:p w:rsidR="00A72BBC" w:rsidRPr="006A2407" w:rsidRDefault="00A72BBC" w:rsidP="005E73AA"/>
        </w:tc>
      </w:tr>
    </w:tbl>
    <w:p w:rsidR="00C716EC" w:rsidRDefault="00193A97" w:rsidP="00527D0C">
      <w:pPr>
        <w:ind w:firstLineChars="300" w:firstLine="606"/>
        <w:rPr>
          <w:u w:val="single"/>
        </w:rPr>
      </w:pPr>
      <w:r>
        <w:rPr>
          <w:noProof/>
        </w:rPr>
        <w:lastRenderedPageBreak/>
        <mc:AlternateContent>
          <mc:Choice Requires="wps">
            <w:drawing>
              <wp:anchor distT="0" distB="0" distL="114300" distR="114300" simplePos="0" relativeHeight="251659264" behindDoc="0" locked="0" layoutInCell="1" allowOverlap="1" wp14:anchorId="6F450E18" wp14:editId="473A9452">
                <wp:simplePos x="0" y="0"/>
                <wp:positionH relativeFrom="column">
                  <wp:posOffset>9591675</wp:posOffset>
                </wp:positionH>
                <wp:positionV relativeFrom="paragraph">
                  <wp:posOffset>-240665</wp:posOffset>
                </wp:positionV>
                <wp:extent cx="352425" cy="923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2425" cy="923925"/>
                        </a:xfrm>
                        <a:prstGeom prst="rect">
                          <a:avLst/>
                        </a:prstGeom>
                        <a:solidFill>
                          <a:sysClr val="window" lastClr="FFFFFF"/>
                        </a:solidFill>
                        <a:ln w="9525" cap="flat" cmpd="sng" algn="ctr">
                          <a:solidFill>
                            <a:srgbClr val="4F81BD">
                              <a:shade val="50000"/>
                            </a:srgbClr>
                          </a:solidFill>
                          <a:prstDash val="solid"/>
                        </a:ln>
                        <a:effectLst/>
                      </wps:spPr>
                      <wps:txbx>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0E18" id="正方形/長方形 2" o:spid="_x0000_s1027" style="position:absolute;left:0;text-align:left;margin-left:755.25pt;margin-top:-18.95pt;width:2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" fillcolor="window" strokecolor="#385d8a">
                <v:textbox style="layout-flow:vertical">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p>
    <w:p w:rsidR="00527D0C" w:rsidRPr="004825F6" w:rsidRDefault="00527D0C" w:rsidP="00527D0C">
      <w:pPr>
        <w:ind w:firstLineChars="300" w:firstLine="606"/>
      </w:pPr>
      <w:r w:rsidRPr="004825F6">
        <w:rPr>
          <w:rFonts w:hint="eastAsia"/>
        </w:rPr>
        <w:t>附　則</w:t>
      </w:r>
    </w:p>
    <w:p w:rsidR="00A72BBC" w:rsidRDefault="00527D0C" w:rsidP="00A72BBC">
      <w:pPr>
        <w:ind w:firstLineChars="100" w:firstLine="202"/>
      </w:pPr>
      <w:r w:rsidRPr="004825F6">
        <w:rPr>
          <w:rFonts w:hint="eastAsia"/>
        </w:rPr>
        <w:t>この要領は、平成</w:t>
      </w:r>
      <w:r w:rsidR="00AF1C92">
        <w:rPr>
          <w:rFonts w:hint="eastAsia"/>
        </w:rPr>
        <w:t>31</w:t>
      </w:r>
      <w:r w:rsidRPr="004825F6">
        <w:rPr>
          <w:rFonts w:hint="eastAsia"/>
        </w:rPr>
        <w:t>年</w:t>
      </w:r>
      <w:r w:rsidR="00AF1C92">
        <w:rPr>
          <w:rFonts w:hint="eastAsia"/>
        </w:rPr>
        <w:t>３</w:t>
      </w:r>
      <w:r w:rsidRPr="004825F6">
        <w:rPr>
          <w:rFonts w:hint="eastAsia"/>
        </w:rPr>
        <w:t>月</w:t>
      </w:r>
      <w:r w:rsidR="00F44664">
        <w:rPr>
          <w:rFonts w:hint="eastAsia"/>
        </w:rPr>
        <w:t>18日から</w:t>
      </w:r>
      <w:r w:rsidRPr="004825F6">
        <w:rPr>
          <w:rFonts w:hint="eastAsia"/>
        </w:rPr>
        <w:t>施行する。</w:t>
      </w:r>
    </w:p>
    <w:p w:rsidR="00CB06EB" w:rsidRDefault="00CB06EB" w:rsidP="00A72BBC">
      <w:pPr>
        <w:ind w:firstLineChars="100" w:firstLine="202"/>
      </w:pPr>
    </w:p>
    <w:p w:rsidR="00CB06EB" w:rsidRDefault="00CB06EB" w:rsidP="00A72BBC">
      <w:pPr>
        <w:ind w:firstLineChars="100" w:firstLine="202"/>
      </w:pPr>
    </w:p>
    <w:p w:rsidR="00CB06EB" w:rsidRDefault="00CB06EB" w:rsidP="00A72BBC">
      <w:pPr>
        <w:ind w:firstLineChars="100" w:firstLine="202"/>
      </w:pPr>
    </w:p>
    <w:p w:rsidR="00CB06EB" w:rsidRDefault="00CB06EB" w:rsidP="00A72BBC">
      <w:pPr>
        <w:ind w:firstLineChars="100" w:firstLine="202"/>
      </w:pPr>
    </w:p>
    <w:p w:rsidR="005E73AA" w:rsidRPr="00C918EC" w:rsidRDefault="00C918EC" w:rsidP="00A72BBC">
      <w:pPr>
        <w:ind w:firstLineChars="100" w:firstLine="202"/>
        <w:rPr>
          <w:rFonts w:asciiTheme="minorEastAsia" w:eastAsiaTheme="minorEastAsia" w:hAnsiTheme="minorEastAsia"/>
        </w:rPr>
      </w:pPr>
      <w:r w:rsidRPr="00C918EC">
        <w:rPr>
          <w:rFonts w:asciiTheme="minorEastAsia" w:eastAsiaTheme="minorEastAsia" w:hAnsiTheme="minorEastAsia" w:hint="eastAsia"/>
        </w:rPr>
        <w:t>別表</w:t>
      </w:r>
    </w:p>
    <w:tbl>
      <w:tblPr>
        <w:tblStyle w:val="a3"/>
        <w:tblW w:w="0" w:type="auto"/>
        <w:tblLook w:val="04A0" w:firstRow="1" w:lastRow="0" w:firstColumn="1" w:lastColumn="0" w:noHBand="0" w:noVBand="1"/>
      </w:tblPr>
      <w:tblGrid>
        <w:gridCol w:w="3652"/>
        <w:gridCol w:w="10490"/>
      </w:tblGrid>
      <w:tr w:rsidR="005E73AA" w:rsidRPr="00C918EC" w:rsidTr="005E73AA">
        <w:tc>
          <w:tcPr>
            <w:tcW w:w="3652" w:type="dxa"/>
          </w:tcPr>
          <w:p w:rsidR="005E73AA" w:rsidRPr="00C918EC" w:rsidRDefault="005E73AA" w:rsidP="00072796">
            <w:pPr>
              <w:jc w:val="center"/>
              <w:rPr>
                <w:rFonts w:asciiTheme="minorEastAsia" w:eastAsiaTheme="minorEastAsia" w:hAnsiTheme="minorEastAsia"/>
              </w:rPr>
            </w:pPr>
            <w:r w:rsidRPr="00C918EC">
              <w:rPr>
                <w:rFonts w:asciiTheme="minorEastAsia" w:eastAsiaTheme="minorEastAsia" w:hAnsiTheme="minorEastAsia" w:hint="eastAsia"/>
              </w:rPr>
              <w:t>名称</w:t>
            </w:r>
          </w:p>
        </w:tc>
        <w:tc>
          <w:tcPr>
            <w:tcW w:w="10490" w:type="dxa"/>
          </w:tcPr>
          <w:p w:rsidR="005E73AA" w:rsidRPr="00C918EC" w:rsidRDefault="005E73AA" w:rsidP="00072796">
            <w:pPr>
              <w:jc w:val="center"/>
              <w:rPr>
                <w:rFonts w:asciiTheme="minorEastAsia" w:eastAsiaTheme="minorEastAsia" w:hAnsiTheme="minorEastAsia"/>
              </w:rPr>
            </w:pPr>
            <w:r w:rsidRPr="00C918EC">
              <w:rPr>
                <w:rFonts w:asciiTheme="minorEastAsia" w:eastAsiaTheme="minorEastAsia" w:hAnsiTheme="minorEastAsia" w:hint="eastAsia"/>
              </w:rPr>
              <w:t>担任事務</w:t>
            </w:r>
          </w:p>
        </w:tc>
      </w:tr>
      <w:tr w:rsidR="005E73AA" w:rsidRPr="00C918EC" w:rsidTr="005E73AA">
        <w:tc>
          <w:tcPr>
            <w:tcW w:w="3652" w:type="dxa"/>
          </w:tcPr>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審査請求案件等審査部会</w:t>
            </w:r>
          </w:p>
        </w:tc>
        <w:tc>
          <w:tcPr>
            <w:tcW w:w="10490" w:type="dxa"/>
          </w:tcPr>
          <w:p w:rsidR="005E73AA" w:rsidRPr="00C918EC" w:rsidRDefault="005E73AA" w:rsidP="00C918EC">
            <w:pPr>
              <w:ind w:left="202" w:hangingChars="100" w:hanging="202"/>
              <w:rPr>
                <w:rFonts w:asciiTheme="minorEastAsia" w:eastAsiaTheme="minorEastAsia" w:hAnsiTheme="minorEastAsia"/>
              </w:rPr>
            </w:pPr>
            <w:r w:rsidRPr="00C918EC">
              <w:rPr>
                <w:rFonts w:asciiTheme="minorEastAsia" w:eastAsiaTheme="minorEastAsia" w:hAnsiTheme="minorEastAsia" w:hint="eastAsia"/>
              </w:rPr>
              <w:t>・大阪府個人情報保護条例（平成</w:t>
            </w:r>
            <w:r w:rsidR="00C918EC">
              <w:rPr>
                <w:rFonts w:asciiTheme="minorEastAsia" w:eastAsiaTheme="minorEastAsia" w:hAnsiTheme="minorEastAsia" w:hint="eastAsia"/>
              </w:rPr>
              <w:t>８</w:t>
            </w:r>
            <w:r w:rsidRPr="00C918EC">
              <w:rPr>
                <w:rFonts w:asciiTheme="minorEastAsia" w:eastAsiaTheme="minorEastAsia" w:hAnsiTheme="minorEastAsia" w:hint="eastAsia"/>
              </w:rPr>
              <w:t>年大阪府条例第二号）第</w:t>
            </w:r>
            <w:r w:rsidR="00C918EC">
              <w:rPr>
                <w:rFonts w:asciiTheme="minorEastAsia" w:eastAsiaTheme="minorEastAsia" w:hAnsiTheme="minorEastAsia" w:hint="eastAsia"/>
              </w:rPr>
              <w:t>７</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３</w:t>
            </w:r>
            <w:r w:rsidRPr="00C918EC">
              <w:rPr>
                <w:rFonts w:asciiTheme="minorEastAsia" w:eastAsiaTheme="minorEastAsia" w:hAnsiTheme="minorEastAsia" w:hint="eastAsia"/>
              </w:rPr>
              <w:t>項第</w:t>
            </w:r>
            <w:r w:rsidR="00C918EC">
              <w:rPr>
                <w:rFonts w:asciiTheme="minorEastAsia" w:eastAsiaTheme="minorEastAsia" w:hAnsiTheme="minorEastAsia" w:hint="eastAsia"/>
              </w:rPr>
              <w:t>７</w:t>
            </w:r>
            <w:r w:rsidRPr="00C918EC">
              <w:rPr>
                <w:rFonts w:asciiTheme="minorEastAsia" w:eastAsiaTheme="minorEastAsia" w:hAnsiTheme="minorEastAsia" w:hint="eastAsia"/>
              </w:rPr>
              <w:t>号（同条例第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２</w:t>
            </w:r>
            <w:r w:rsidRPr="00C918EC">
              <w:rPr>
                <w:rFonts w:asciiTheme="minorEastAsia" w:eastAsiaTheme="minorEastAsia" w:hAnsiTheme="minorEastAsia" w:hint="eastAsia"/>
              </w:rPr>
              <w:t>及び第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項において準用する場合を含む。）に規定する事項</w:t>
            </w:r>
          </w:p>
          <w:p w:rsidR="005E73AA" w:rsidRPr="00C918EC" w:rsidRDefault="005E73AA" w:rsidP="00C918EC">
            <w:pPr>
              <w:ind w:left="202" w:hangingChars="100" w:hanging="202"/>
              <w:rPr>
                <w:rFonts w:asciiTheme="minorEastAsia" w:eastAsiaTheme="minorEastAsia" w:hAnsiTheme="minorEastAsia"/>
              </w:rPr>
            </w:pPr>
            <w:r w:rsidRPr="00C918EC">
              <w:rPr>
                <w:rFonts w:asciiTheme="minorEastAsia" w:eastAsiaTheme="minorEastAsia" w:hAnsiTheme="minorEastAsia" w:hint="eastAsia"/>
              </w:rPr>
              <w:t>・同条例第</w:t>
            </w:r>
            <w:r w:rsidR="00C918EC">
              <w:rPr>
                <w:rFonts w:asciiTheme="minorEastAsia" w:eastAsiaTheme="minorEastAsia" w:hAnsiTheme="minorEastAsia" w:hint="eastAsia"/>
              </w:rPr>
              <w:t>７</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５</w:t>
            </w:r>
            <w:r w:rsidRPr="00C918EC">
              <w:rPr>
                <w:rFonts w:asciiTheme="minorEastAsia" w:eastAsiaTheme="minorEastAsia" w:hAnsiTheme="minorEastAsia" w:hint="eastAsia"/>
              </w:rPr>
              <w:t>項ただし書（同条例第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２</w:t>
            </w:r>
            <w:r w:rsidRPr="00C918EC">
              <w:rPr>
                <w:rFonts w:asciiTheme="minorEastAsia" w:eastAsiaTheme="minorEastAsia" w:hAnsiTheme="minorEastAsia" w:hint="eastAsia"/>
              </w:rPr>
              <w:t>及び第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w:t>
            </w:r>
            <w:bookmarkStart w:id="0" w:name="_GoBack"/>
            <w:bookmarkEnd w:id="0"/>
            <w:r w:rsidR="002B22C3">
              <w:rPr>
                <w:rFonts w:asciiTheme="minorEastAsia" w:eastAsiaTheme="minorEastAsia" w:hAnsiTheme="minorEastAsia" w:hint="eastAsia"/>
              </w:rPr>
              <w:t>事項</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・同条例第</w:t>
            </w:r>
            <w:r w:rsidR="00C918EC">
              <w:rPr>
                <w:rFonts w:asciiTheme="minorEastAsia" w:eastAsiaTheme="minorEastAsia" w:hAnsiTheme="minorEastAsia" w:hint="eastAsia"/>
              </w:rPr>
              <w:t>８</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２</w:t>
            </w:r>
            <w:r w:rsidRPr="00C918EC">
              <w:rPr>
                <w:rFonts w:asciiTheme="minorEastAsia" w:eastAsiaTheme="minorEastAsia" w:hAnsiTheme="minorEastAsia" w:hint="eastAsia"/>
              </w:rPr>
              <w:t>項第</w:t>
            </w:r>
            <w:r w:rsidR="00C918EC">
              <w:rPr>
                <w:rFonts w:asciiTheme="minorEastAsia" w:eastAsiaTheme="minorEastAsia" w:hAnsiTheme="minorEastAsia" w:hint="eastAsia"/>
              </w:rPr>
              <w:t>９</w:t>
            </w:r>
            <w:r w:rsidRPr="00C918EC">
              <w:rPr>
                <w:rFonts w:asciiTheme="minorEastAsia" w:eastAsiaTheme="minorEastAsia" w:hAnsiTheme="minorEastAsia" w:hint="eastAsia"/>
              </w:rPr>
              <w:t>号（同条例第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項において準用する場合を含む。）に規定する事項</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・同条例</w:t>
            </w:r>
            <w:r w:rsidR="00C918EC">
              <w:rPr>
                <w:rFonts w:asciiTheme="minorEastAsia" w:eastAsiaTheme="minorEastAsia" w:hAnsiTheme="minorEastAsia" w:hint="eastAsia"/>
              </w:rPr>
              <w:t>34</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２</w:t>
            </w:r>
            <w:r w:rsidRPr="00C918EC">
              <w:rPr>
                <w:rFonts w:asciiTheme="minorEastAsia" w:eastAsiaTheme="minorEastAsia" w:hAnsiTheme="minorEastAsia" w:hint="eastAsia"/>
              </w:rPr>
              <w:t>項（同条例第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項において準用する場合を含む。）に規定する事項</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・第</w:t>
            </w:r>
            <w:r w:rsidR="00C918EC">
              <w:rPr>
                <w:rFonts w:asciiTheme="minorEastAsia" w:eastAsiaTheme="minorEastAsia" w:hAnsiTheme="minorEastAsia" w:hint="eastAsia"/>
              </w:rPr>
              <w:t>35</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項において準用する場合を含む。）に規定する事項</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・同条例第</w:t>
            </w:r>
            <w:r w:rsidR="00C918EC">
              <w:rPr>
                <w:rFonts w:asciiTheme="minorEastAsia" w:eastAsiaTheme="minorEastAsia" w:hAnsiTheme="minorEastAsia" w:hint="eastAsia"/>
              </w:rPr>
              <w:t>49</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２</w:t>
            </w:r>
            <w:r w:rsidRPr="00C918EC">
              <w:rPr>
                <w:rFonts w:asciiTheme="minorEastAsia" w:eastAsiaTheme="minorEastAsia" w:hAnsiTheme="minorEastAsia" w:hint="eastAsia"/>
              </w:rPr>
              <w:t>項、第</w:t>
            </w:r>
            <w:r w:rsidR="00C918EC">
              <w:rPr>
                <w:rFonts w:asciiTheme="minorEastAsia" w:eastAsiaTheme="minorEastAsia" w:hAnsiTheme="minorEastAsia" w:hint="eastAsia"/>
              </w:rPr>
              <w:t>51</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52</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項及び第</w:t>
            </w:r>
            <w:r w:rsidR="00C918EC">
              <w:rPr>
                <w:rFonts w:asciiTheme="minorEastAsia" w:eastAsiaTheme="minorEastAsia" w:hAnsiTheme="minorEastAsia" w:hint="eastAsia"/>
              </w:rPr>
              <w:t>57</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項に規定する事項</w:t>
            </w:r>
          </w:p>
        </w:tc>
      </w:tr>
      <w:tr w:rsidR="005E73AA" w:rsidRPr="00C918EC" w:rsidTr="005E73AA">
        <w:tc>
          <w:tcPr>
            <w:tcW w:w="3652" w:type="dxa"/>
          </w:tcPr>
          <w:p w:rsidR="005E73AA" w:rsidRPr="00C918EC" w:rsidRDefault="00824856" w:rsidP="00824856">
            <w:pPr>
              <w:rPr>
                <w:rFonts w:asciiTheme="minorEastAsia" w:eastAsiaTheme="minorEastAsia" w:hAnsiTheme="minorEastAsia"/>
              </w:rPr>
            </w:pPr>
            <w:r>
              <w:rPr>
                <w:rFonts w:asciiTheme="minorEastAsia" w:eastAsiaTheme="minorEastAsia" w:hAnsiTheme="minorEastAsia" w:hint="eastAsia"/>
              </w:rPr>
              <w:t>ネットワーク</w:t>
            </w:r>
            <w:r w:rsidR="005E73AA" w:rsidRPr="00C918EC">
              <w:rPr>
                <w:rFonts w:asciiTheme="minorEastAsia" w:eastAsiaTheme="minorEastAsia" w:hAnsiTheme="minorEastAsia" w:hint="eastAsia"/>
              </w:rPr>
              <w:t>利用による個人情報保護に係る部会</w:t>
            </w:r>
          </w:p>
        </w:tc>
        <w:tc>
          <w:tcPr>
            <w:tcW w:w="10490" w:type="dxa"/>
          </w:tcPr>
          <w:p w:rsidR="005E73AA" w:rsidRPr="00C918EC" w:rsidRDefault="005E73AA" w:rsidP="00C918EC">
            <w:pPr>
              <w:ind w:left="202" w:hangingChars="100" w:hanging="202"/>
              <w:rPr>
                <w:rFonts w:asciiTheme="minorEastAsia" w:eastAsiaTheme="minorEastAsia" w:hAnsiTheme="minorEastAsia"/>
              </w:rPr>
            </w:pPr>
            <w:r w:rsidRPr="00C918EC">
              <w:rPr>
                <w:rFonts w:asciiTheme="minorEastAsia" w:eastAsiaTheme="minorEastAsia" w:hAnsiTheme="minorEastAsia" w:hint="eastAsia"/>
              </w:rPr>
              <w:t>・特定個人情報保護評価に関する規則(平成</w:t>
            </w:r>
            <w:r w:rsidR="00C918EC">
              <w:rPr>
                <w:rFonts w:asciiTheme="minorEastAsia" w:eastAsiaTheme="minorEastAsia" w:hAnsiTheme="minorEastAsia" w:hint="eastAsia"/>
              </w:rPr>
              <w:t>26</w:t>
            </w:r>
            <w:r w:rsidRPr="00C918EC">
              <w:rPr>
                <w:rFonts w:asciiTheme="minorEastAsia" w:eastAsiaTheme="minorEastAsia" w:hAnsiTheme="minorEastAsia" w:hint="eastAsia"/>
              </w:rPr>
              <w:t>年特定個人情報保護委員会規則第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号)第</w:t>
            </w:r>
            <w:r w:rsidR="00C918EC">
              <w:rPr>
                <w:rFonts w:asciiTheme="minorEastAsia" w:eastAsiaTheme="minorEastAsia" w:hAnsiTheme="minorEastAsia" w:hint="eastAsia"/>
              </w:rPr>
              <w:t>２</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２</w:t>
            </w:r>
            <w:r w:rsidRPr="00C918EC">
              <w:rPr>
                <w:rFonts w:asciiTheme="minorEastAsia" w:eastAsiaTheme="minorEastAsia" w:hAnsiTheme="minorEastAsia" w:hint="eastAsia"/>
              </w:rPr>
              <w:t>号に規定する重点項目評価</w:t>
            </w:r>
            <w:r w:rsidR="00C918EC">
              <w:rPr>
                <w:rFonts w:asciiTheme="minorEastAsia" w:eastAsiaTheme="minorEastAsia" w:hAnsiTheme="minorEastAsia" w:hint="eastAsia"/>
              </w:rPr>
              <w:t>書</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・同規則第</w:t>
            </w:r>
            <w:r w:rsidR="00C918EC">
              <w:rPr>
                <w:rFonts w:asciiTheme="minorEastAsia" w:eastAsiaTheme="minorEastAsia" w:hAnsiTheme="minorEastAsia" w:hint="eastAsia"/>
              </w:rPr>
              <w:t>７</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４</w:t>
            </w:r>
            <w:r w:rsidRPr="00C918EC">
              <w:rPr>
                <w:rFonts w:asciiTheme="minorEastAsia" w:eastAsiaTheme="minorEastAsia" w:hAnsiTheme="minorEastAsia" w:hint="eastAsia"/>
              </w:rPr>
              <w:t>項に規定する事項</w:t>
            </w:r>
          </w:p>
          <w:p w:rsidR="005E73AA" w:rsidRPr="00C918EC" w:rsidRDefault="005E73AA" w:rsidP="00C918EC">
            <w:pPr>
              <w:ind w:left="202" w:hangingChars="100" w:hanging="202"/>
              <w:rPr>
                <w:rFonts w:asciiTheme="minorEastAsia" w:eastAsiaTheme="minorEastAsia" w:hAnsiTheme="minorEastAsia"/>
              </w:rPr>
            </w:pPr>
            <w:r w:rsidRPr="00C918EC">
              <w:rPr>
                <w:rFonts w:asciiTheme="minorEastAsia" w:eastAsiaTheme="minorEastAsia" w:hAnsiTheme="minorEastAsia" w:hint="eastAsia"/>
              </w:rPr>
              <w:t>・大阪府個人情報保護条例第</w:t>
            </w:r>
            <w:r w:rsidR="00C918EC">
              <w:rPr>
                <w:rFonts w:asciiTheme="minorEastAsia" w:eastAsiaTheme="minorEastAsia" w:hAnsiTheme="minorEastAsia" w:hint="eastAsia"/>
              </w:rPr>
              <w:t>８</w:t>
            </w:r>
            <w:r w:rsidRPr="00C918EC">
              <w:rPr>
                <w:rFonts w:asciiTheme="minorEastAsia" w:eastAsiaTheme="minorEastAsia" w:hAnsiTheme="minorEastAsia" w:hint="eastAsia"/>
              </w:rPr>
              <w:t>条第</w:t>
            </w:r>
            <w:r w:rsidR="00C918EC">
              <w:rPr>
                <w:rFonts w:asciiTheme="minorEastAsia" w:eastAsiaTheme="minorEastAsia" w:hAnsiTheme="minorEastAsia" w:hint="eastAsia"/>
              </w:rPr>
              <w:t>５</w:t>
            </w:r>
            <w:r w:rsidRPr="00C918EC">
              <w:rPr>
                <w:rFonts w:asciiTheme="minorEastAsia" w:eastAsiaTheme="minorEastAsia" w:hAnsiTheme="minorEastAsia" w:hint="eastAsia"/>
              </w:rPr>
              <w:t>項（同条例第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２</w:t>
            </w:r>
            <w:r w:rsidRPr="00C918EC">
              <w:rPr>
                <w:rFonts w:asciiTheme="minorEastAsia" w:eastAsiaTheme="minorEastAsia" w:hAnsiTheme="minorEastAsia" w:hint="eastAsia"/>
              </w:rPr>
              <w:t>及び第</w:t>
            </w:r>
            <w:r w:rsidR="00C918EC">
              <w:rPr>
                <w:rFonts w:asciiTheme="minorEastAsia" w:eastAsiaTheme="minorEastAsia" w:hAnsiTheme="minorEastAsia" w:hint="eastAsia"/>
              </w:rPr>
              <w:t>53</w:t>
            </w:r>
            <w:r w:rsidRPr="00C918EC">
              <w:rPr>
                <w:rFonts w:asciiTheme="minorEastAsia" w:eastAsiaTheme="minorEastAsia" w:hAnsiTheme="minorEastAsia" w:hint="eastAsia"/>
              </w:rPr>
              <w:t>条の</w:t>
            </w:r>
            <w:r w:rsidR="00C918EC">
              <w:rPr>
                <w:rFonts w:asciiTheme="minorEastAsia" w:eastAsiaTheme="minorEastAsia" w:hAnsiTheme="minorEastAsia" w:hint="eastAsia"/>
              </w:rPr>
              <w:t>３</w:t>
            </w:r>
            <w:r w:rsidRPr="00C918EC">
              <w:rPr>
                <w:rFonts w:asciiTheme="minorEastAsia" w:eastAsiaTheme="minorEastAsia" w:hAnsiTheme="minorEastAsia" w:hint="eastAsia"/>
              </w:rPr>
              <w:t>第</w:t>
            </w:r>
            <w:r w:rsidR="00C918EC">
              <w:rPr>
                <w:rFonts w:asciiTheme="minorEastAsia" w:eastAsiaTheme="minorEastAsia" w:hAnsiTheme="minorEastAsia" w:hint="eastAsia"/>
              </w:rPr>
              <w:t>１</w:t>
            </w:r>
            <w:r w:rsidRPr="00C918EC">
              <w:rPr>
                <w:rFonts w:asciiTheme="minorEastAsia" w:eastAsiaTheme="minorEastAsia" w:hAnsiTheme="minorEastAsia" w:hint="eastAsia"/>
              </w:rPr>
              <w:t>項において準用する場合を含む。）に規定する事項</w:t>
            </w:r>
          </w:p>
          <w:p w:rsidR="005E73AA" w:rsidRPr="00C918EC" w:rsidRDefault="005E73AA" w:rsidP="005E73AA">
            <w:pPr>
              <w:rPr>
                <w:rFonts w:asciiTheme="minorEastAsia" w:eastAsiaTheme="minorEastAsia" w:hAnsiTheme="minorEastAsia"/>
              </w:rPr>
            </w:pPr>
            <w:r w:rsidRPr="00C918EC">
              <w:rPr>
                <w:rFonts w:asciiTheme="minorEastAsia" w:eastAsiaTheme="minorEastAsia" w:hAnsiTheme="minorEastAsia" w:hint="eastAsia"/>
              </w:rPr>
              <w:t>・大阪府住民基本台帳法施行条例</w:t>
            </w:r>
            <w:r w:rsidR="00C918EC">
              <w:rPr>
                <w:rFonts w:asciiTheme="minorEastAsia" w:eastAsiaTheme="minorEastAsia" w:hAnsiTheme="minorEastAsia" w:hint="eastAsia"/>
              </w:rPr>
              <w:t>（平成23年大阪府条例第７号）</w:t>
            </w:r>
            <w:r w:rsidRPr="00C918EC">
              <w:rPr>
                <w:rFonts w:asciiTheme="minorEastAsia" w:eastAsiaTheme="minorEastAsia" w:hAnsiTheme="minorEastAsia" w:hint="eastAsia"/>
              </w:rPr>
              <w:t>第</w:t>
            </w:r>
            <w:r w:rsidR="00C918EC">
              <w:rPr>
                <w:rFonts w:asciiTheme="minorEastAsia" w:eastAsiaTheme="minorEastAsia" w:hAnsiTheme="minorEastAsia" w:hint="eastAsia"/>
              </w:rPr>
              <w:t>６</w:t>
            </w:r>
            <w:r w:rsidRPr="00C918EC">
              <w:rPr>
                <w:rFonts w:asciiTheme="minorEastAsia" w:eastAsiaTheme="minorEastAsia" w:hAnsiTheme="minorEastAsia" w:hint="eastAsia"/>
              </w:rPr>
              <w:t>条に規定する事項</w:t>
            </w:r>
          </w:p>
        </w:tc>
      </w:tr>
    </w:tbl>
    <w:p w:rsidR="005E73AA" w:rsidRPr="00C918EC" w:rsidRDefault="00193A97" w:rsidP="005E73AA">
      <w:pPr>
        <w:rPr>
          <w:rFonts w:asciiTheme="minorEastAsia" w:eastAsiaTheme="minorEastAsia" w:hAnsiTheme="minorEastAsia"/>
        </w:rPr>
      </w:pPr>
      <w:r>
        <w:rPr>
          <w:noProof/>
        </w:rPr>
        <mc:AlternateContent>
          <mc:Choice Requires="wps">
            <w:drawing>
              <wp:anchor distT="0" distB="0" distL="114300" distR="114300" simplePos="0" relativeHeight="251663360" behindDoc="0" locked="0" layoutInCell="1" allowOverlap="1" wp14:anchorId="5AB47440" wp14:editId="57DC905E">
                <wp:simplePos x="0" y="0"/>
                <wp:positionH relativeFrom="column">
                  <wp:posOffset>9324975</wp:posOffset>
                </wp:positionH>
                <wp:positionV relativeFrom="paragraph">
                  <wp:posOffset>2361565</wp:posOffset>
                </wp:positionV>
                <wp:extent cx="352425" cy="923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2425" cy="923925"/>
                        </a:xfrm>
                        <a:prstGeom prst="rect">
                          <a:avLst/>
                        </a:prstGeom>
                        <a:solidFill>
                          <a:sysClr val="window" lastClr="FFFFFF"/>
                        </a:solidFill>
                        <a:ln w="9525" cap="flat" cmpd="sng" algn="ctr">
                          <a:solidFill>
                            <a:srgbClr val="4F81BD">
                              <a:shade val="50000"/>
                            </a:srgbClr>
                          </a:solidFill>
                          <a:prstDash val="solid"/>
                        </a:ln>
                        <a:effectLst/>
                      </wps:spPr>
                      <wps:txbx>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7440" id="正方形/長方形 3" o:spid="_x0000_s1028" style="position:absolute;left:0;text-align:left;margin-left:734.25pt;margin-top:185.95pt;width:27.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" fillcolor="window" strokecolor="#385d8a">
                <v:textbox style="layout-flow:vertical">
                  <w:txbxContent>
                    <w:p w:rsidR="00193A97" w:rsidRPr="00193A97" w:rsidRDefault="00193A97" w:rsidP="00193A9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9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193A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p>
    <w:sectPr w:rsidR="005E73AA" w:rsidRPr="00C918EC" w:rsidSect="00032583">
      <w:pgSz w:w="16840" w:h="11907" w:orient="landscape" w:code="9"/>
      <w:pgMar w:top="851" w:right="851" w:bottom="851" w:left="851" w:header="851" w:footer="62" w:gutter="0"/>
      <w:pgNumType w:start="1"/>
      <w:cols w:space="425"/>
      <w:docGrid w:type="linesAndChars" w:linePitch="291" w:charSpace="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F2" w:rsidRDefault="005D09F2" w:rsidP="006D46C6">
      <w:r>
        <w:separator/>
      </w:r>
    </w:p>
  </w:endnote>
  <w:endnote w:type="continuationSeparator" w:id="0">
    <w:p w:rsidR="005D09F2" w:rsidRDefault="005D09F2" w:rsidP="006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F2" w:rsidRDefault="005D09F2" w:rsidP="006D46C6">
      <w:r>
        <w:separator/>
      </w:r>
    </w:p>
  </w:footnote>
  <w:footnote w:type="continuationSeparator" w:id="0">
    <w:p w:rsidR="005D09F2" w:rsidRDefault="005D09F2" w:rsidP="006D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C8"/>
    <w:rsid w:val="0000199B"/>
    <w:rsid w:val="00001E65"/>
    <w:rsid w:val="00002BA2"/>
    <w:rsid w:val="00002C71"/>
    <w:rsid w:val="000032D1"/>
    <w:rsid w:val="00005511"/>
    <w:rsid w:val="00005943"/>
    <w:rsid w:val="00005CFC"/>
    <w:rsid w:val="00012684"/>
    <w:rsid w:val="000127E7"/>
    <w:rsid w:val="000129F4"/>
    <w:rsid w:val="00012F31"/>
    <w:rsid w:val="0001342E"/>
    <w:rsid w:val="00013656"/>
    <w:rsid w:val="00013688"/>
    <w:rsid w:val="000156FC"/>
    <w:rsid w:val="00015A83"/>
    <w:rsid w:val="000167E9"/>
    <w:rsid w:val="000168A6"/>
    <w:rsid w:val="000173BB"/>
    <w:rsid w:val="0002018A"/>
    <w:rsid w:val="000202E1"/>
    <w:rsid w:val="00020CC0"/>
    <w:rsid w:val="00020CCA"/>
    <w:rsid w:val="000213AC"/>
    <w:rsid w:val="000217E0"/>
    <w:rsid w:val="00021A7A"/>
    <w:rsid w:val="000224BC"/>
    <w:rsid w:val="000232B2"/>
    <w:rsid w:val="0002369F"/>
    <w:rsid w:val="00023F9F"/>
    <w:rsid w:val="00024A75"/>
    <w:rsid w:val="00025971"/>
    <w:rsid w:val="00027E67"/>
    <w:rsid w:val="000303F6"/>
    <w:rsid w:val="0003053E"/>
    <w:rsid w:val="00030D4B"/>
    <w:rsid w:val="00031FA4"/>
    <w:rsid w:val="00032583"/>
    <w:rsid w:val="00032730"/>
    <w:rsid w:val="00032990"/>
    <w:rsid w:val="00033EBB"/>
    <w:rsid w:val="00034032"/>
    <w:rsid w:val="000345D1"/>
    <w:rsid w:val="00034B3B"/>
    <w:rsid w:val="00035E03"/>
    <w:rsid w:val="000360DD"/>
    <w:rsid w:val="00036658"/>
    <w:rsid w:val="00037143"/>
    <w:rsid w:val="00037574"/>
    <w:rsid w:val="0004013C"/>
    <w:rsid w:val="00040285"/>
    <w:rsid w:val="0004045C"/>
    <w:rsid w:val="000406B9"/>
    <w:rsid w:val="00040807"/>
    <w:rsid w:val="00040FF0"/>
    <w:rsid w:val="000411F0"/>
    <w:rsid w:val="00041EB1"/>
    <w:rsid w:val="00042162"/>
    <w:rsid w:val="000429FC"/>
    <w:rsid w:val="00042CF9"/>
    <w:rsid w:val="00044391"/>
    <w:rsid w:val="000446A2"/>
    <w:rsid w:val="00044F34"/>
    <w:rsid w:val="00045128"/>
    <w:rsid w:val="00045721"/>
    <w:rsid w:val="00046565"/>
    <w:rsid w:val="00046724"/>
    <w:rsid w:val="0004721B"/>
    <w:rsid w:val="00047B8C"/>
    <w:rsid w:val="00050646"/>
    <w:rsid w:val="00050DDE"/>
    <w:rsid w:val="0005179F"/>
    <w:rsid w:val="00051854"/>
    <w:rsid w:val="00052548"/>
    <w:rsid w:val="00053ACB"/>
    <w:rsid w:val="00053C4F"/>
    <w:rsid w:val="00054121"/>
    <w:rsid w:val="000541F5"/>
    <w:rsid w:val="00054A85"/>
    <w:rsid w:val="00054BD2"/>
    <w:rsid w:val="00055A45"/>
    <w:rsid w:val="00056C07"/>
    <w:rsid w:val="00056CC3"/>
    <w:rsid w:val="000572A5"/>
    <w:rsid w:val="00057A0A"/>
    <w:rsid w:val="00057E47"/>
    <w:rsid w:val="00057F50"/>
    <w:rsid w:val="00061570"/>
    <w:rsid w:val="00061802"/>
    <w:rsid w:val="00061978"/>
    <w:rsid w:val="00061A1E"/>
    <w:rsid w:val="000629A1"/>
    <w:rsid w:val="00064BF8"/>
    <w:rsid w:val="00064D9A"/>
    <w:rsid w:val="00064EEB"/>
    <w:rsid w:val="0006533C"/>
    <w:rsid w:val="0006555B"/>
    <w:rsid w:val="000657EA"/>
    <w:rsid w:val="00067DA6"/>
    <w:rsid w:val="0007079D"/>
    <w:rsid w:val="00070FDD"/>
    <w:rsid w:val="000711AA"/>
    <w:rsid w:val="00071285"/>
    <w:rsid w:val="00072194"/>
    <w:rsid w:val="00072796"/>
    <w:rsid w:val="00072EBA"/>
    <w:rsid w:val="000743E1"/>
    <w:rsid w:val="0007487E"/>
    <w:rsid w:val="00075304"/>
    <w:rsid w:val="000753C8"/>
    <w:rsid w:val="00075582"/>
    <w:rsid w:val="00075EE1"/>
    <w:rsid w:val="000761AC"/>
    <w:rsid w:val="00077756"/>
    <w:rsid w:val="000803C9"/>
    <w:rsid w:val="00080EB2"/>
    <w:rsid w:val="00081607"/>
    <w:rsid w:val="00081F82"/>
    <w:rsid w:val="000825F8"/>
    <w:rsid w:val="0008295C"/>
    <w:rsid w:val="00082AB8"/>
    <w:rsid w:val="00082B5A"/>
    <w:rsid w:val="00082C69"/>
    <w:rsid w:val="00083A7E"/>
    <w:rsid w:val="00083FB5"/>
    <w:rsid w:val="00085169"/>
    <w:rsid w:val="00085195"/>
    <w:rsid w:val="000874BA"/>
    <w:rsid w:val="00087575"/>
    <w:rsid w:val="00090DF3"/>
    <w:rsid w:val="0009161A"/>
    <w:rsid w:val="00091799"/>
    <w:rsid w:val="000922C9"/>
    <w:rsid w:val="000924A3"/>
    <w:rsid w:val="00092779"/>
    <w:rsid w:val="000930DF"/>
    <w:rsid w:val="00093112"/>
    <w:rsid w:val="00093AB9"/>
    <w:rsid w:val="00095517"/>
    <w:rsid w:val="00095DB4"/>
    <w:rsid w:val="000961F0"/>
    <w:rsid w:val="00096268"/>
    <w:rsid w:val="00097B0C"/>
    <w:rsid w:val="000A064D"/>
    <w:rsid w:val="000A0905"/>
    <w:rsid w:val="000A40FA"/>
    <w:rsid w:val="000A4BF3"/>
    <w:rsid w:val="000A5C6C"/>
    <w:rsid w:val="000A6918"/>
    <w:rsid w:val="000B0354"/>
    <w:rsid w:val="000B0713"/>
    <w:rsid w:val="000B0996"/>
    <w:rsid w:val="000B0A44"/>
    <w:rsid w:val="000B10CE"/>
    <w:rsid w:val="000B11B9"/>
    <w:rsid w:val="000B194D"/>
    <w:rsid w:val="000B1AA8"/>
    <w:rsid w:val="000B2340"/>
    <w:rsid w:val="000B2BC1"/>
    <w:rsid w:val="000B2C11"/>
    <w:rsid w:val="000B4FD9"/>
    <w:rsid w:val="000B58C0"/>
    <w:rsid w:val="000B6312"/>
    <w:rsid w:val="000B6645"/>
    <w:rsid w:val="000C0316"/>
    <w:rsid w:val="000C048F"/>
    <w:rsid w:val="000C08E5"/>
    <w:rsid w:val="000C116A"/>
    <w:rsid w:val="000C1E25"/>
    <w:rsid w:val="000C2056"/>
    <w:rsid w:val="000C27A2"/>
    <w:rsid w:val="000C5026"/>
    <w:rsid w:val="000C564C"/>
    <w:rsid w:val="000C5B9A"/>
    <w:rsid w:val="000C5D66"/>
    <w:rsid w:val="000C65D5"/>
    <w:rsid w:val="000C7B79"/>
    <w:rsid w:val="000C7DAC"/>
    <w:rsid w:val="000D0479"/>
    <w:rsid w:val="000D1932"/>
    <w:rsid w:val="000D2417"/>
    <w:rsid w:val="000D28DD"/>
    <w:rsid w:val="000D28E1"/>
    <w:rsid w:val="000D29FC"/>
    <w:rsid w:val="000D69D6"/>
    <w:rsid w:val="000D6A0E"/>
    <w:rsid w:val="000D7ADF"/>
    <w:rsid w:val="000D7B79"/>
    <w:rsid w:val="000E1480"/>
    <w:rsid w:val="000E24DF"/>
    <w:rsid w:val="000E4568"/>
    <w:rsid w:val="000E5803"/>
    <w:rsid w:val="000E60D5"/>
    <w:rsid w:val="000E6A71"/>
    <w:rsid w:val="000E7F29"/>
    <w:rsid w:val="000F0AE8"/>
    <w:rsid w:val="000F1CA0"/>
    <w:rsid w:val="000F1D3C"/>
    <w:rsid w:val="000F220D"/>
    <w:rsid w:val="000F229D"/>
    <w:rsid w:val="000F2E23"/>
    <w:rsid w:val="000F2FF3"/>
    <w:rsid w:val="000F309A"/>
    <w:rsid w:val="000F4C88"/>
    <w:rsid w:val="000F5B9D"/>
    <w:rsid w:val="000F5E5A"/>
    <w:rsid w:val="000F649E"/>
    <w:rsid w:val="000F65F5"/>
    <w:rsid w:val="000F700E"/>
    <w:rsid w:val="000F73C8"/>
    <w:rsid w:val="000F7ABB"/>
    <w:rsid w:val="000F7E78"/>
    <w:rsid w:val="000F7F95"/>
    <w:rsid w:val="001004C5"/>
    <w:rsid w:val="001005A8"/>
    <w:rsid w:val="00100B4F"/>
    <w:rsid w:val="00100F9E"/>
    <w:rsid w:val="00101C24"/>
    <w:rsid w:val="00101C88"/>
    <w:rsid w:val="0010425D"/>
    <w:rsid w:val="00104621"/>
    <w:rsid w:val="00104A38"/>
    <w:rsid w:val="0010655F"/>
    <w:rsid w:val="00106F61"/>
    <w:rsid w:val="00107749"/>
    <w:rsid w:val="00107D35"/>
    <w:rsid w:val="0011139C"/>
    <w:rsid w:val="00112989"/>
    <w:rsid w:val="001135D6"/>
    <w:rsid w:val="0011379A"/>
    <w:rsid w:val="00113997"/>
    <w:rsid w:val="001203B7"/>
    <w:rsid w:val="00121961"/>
    <w:rsid w:val="00121CA4"/>
    <w:rsid w:val="00122096"/>
    <w:rsid w:val="00122198"/>
    <w:rsid w:val="0012221D"/>
    <w:rsid w:val="00122AF5"/>
    <w:rsid w:val="00122E22"/>
    <w:rsid w:val="0012338C"/>
    <w:rsid w:val="00123834"/>
    <w:rsid w:val="00123B65"/>
    <w:rsid w:val="001244D9"/>
    <w:rsid w:val="00124D5A"/>
    <w:rsid w:val="001260BF"/>
    <w:rsid w:val="001262E8"/>
    <w:rsid w:val="00126618"/>
    <w:rsid w:val="001269CC"/>
    <w:rsid w:val="00126F75"/>
    <w:rsid w:val="00127FA6"/>
    <w:rsid w:val="00130311"/>
    <w:rsid w:val="00132520"/>
    <w:rsid w:val="00132693"/>
    <w:rsid w:val="00132E1D"/>
    <w:rsid w:val="00135206"/>
    <w:rsid w:val="00135729"/>
    <w:rsid w:val="001365EF"/>
    <w:rsid w:val="00136A68"/>
    <w:rsid w:val="00136A8F"/>
    <w:rsid w:val="00136BC5"/>
    <w:rsid w:val="00140501"/>
    <w:rsid w:val="0014075D"/>
    <w:rsid w:val="001414D1"/>
    <w:rsid w:val="00141A49"/>
    <w:rsid w:val="001427AB"/>
    <w:rsid w:val="00142901"/>
    <w:rsid w:val="00144134"/>
    <w:rsid w:val="00145262"/>
    <w:rsid w:val="001455A3"/>
    <w:rsid w:val="00145B27"/>
    <w:rsid w:val="00146388"/>
    <w:rsid w:val="00146CC3"/>
    <w:rsid w:val="00146CD8"/>
    <w:rsid w:val="00147113"/>
    <w:rsid w:val="00147E74"/>
    <w:rsid w:val="001521CC"/>
    <w:rsid w:val="00153A8C"/>
    <w:rsid w:val="00153BEA"/>
    <w:rsid w:val="00155619"/>
    <w:rsid w:val="00155AF3"/>
    <w:rsid w:val="00155BD3"/>
    <w:rsid w:val="00156906"/>
    <w:rsid w:val="00157032"/>
    <w:rsid w:val="00157758"/>
    <w:rsid w:val="00157848"/>
    <w:rsid w:val="00157919"/>
    <w:rsid w:val="00157C90"/>
    <w:rsid w:val="00157D3B"/>
    <w:rsid w:val="001603A1"/>
    <w:rsid w:val="00160A4C"/>
    <w:rsid w:val="001614C1"/>
    <w:rsid w:val="001634E6"/>
    <w:rsid w:val="001641F3"/>
    <w:rsid w:val="0016451D"/>
    <w:rsid w:val="00164D58"/>
    <w:rsid w:val="00164DC8"/>
    <w:rsid w:val="00165050"/>
    <w:rsid w:val="0016572E"/>
    <w:rsid w:val="001669AE"/>
    <w:rsid w:val="00167710"/>
    <w:rsid w:val="00167B72"/>
    <w:rsid w:val="00170E8F"/>
    <w:rsid w:val="00172E5F"/>
    <w:rsid w:val="001737CF"/>
    <w:rsid w:val="00173BF1"/>
    <w:rsid w:val="00173D0D"/>
    <w:rsid w:val="00175C67"/>
    <w:rsid w:val="00176017"/>
    <w:rsid w:val="0017676E"/>
    <w:rsid w:val="00177A5A"/>
    <w:rsid w:val="0018014C"/>
    <w:rsid w:val="00180EC8"/>
    <w:rsid w:val="00181170"/>
    <w:rsid w:val="00182509"/>
    <w:rsid w:val="00182AE9"/>
    <w:rsid w:val="00182CE0"/>
    <w:rsid w:val="00182D4E"/>
    <w:rsid w:val="001835FE"/>
    <w:rsid w:val="00183FAB"/>
    <w:rsid w:val="001848FF"/>
    <w:rsid w:val="00185C8C"/>
    <w:rsid w:val="0018662D"/>
    <w:rsid w:val="00186E92"/>
    <w:rsid w:val="00187099"/>
    <w:rsid w:val="001907EF"/>
    <w:rsid w:val="0019134E"/>
    <w:rsid w:val="00191CA4"/>
    <w:rsid w:val="00192976"/>
    <w:rsid w:val="00193A97"/>
    <w:rsid w:val="00193C41"/>
    <w:rsid w:val="00194742"/>
    <w:rsid w:val="00194D55"/>
    <w:rsid w:val="00195837"/>
    <w:rsid w:val="0019587D"/>
    <w:rsid w:val="00195FF9"/>
    <w:rsid w:val="00197357"/>
    <w:rsid w:val="001A04CC"/>
    <w:rsid w:val="001A058C"/>
    <w:rsid w:val="001A169F"/>
    <w:rsid w:val="001A18B5"/>
    <w:rsid w:val="001A1C00"/>
    <w:rsid w:val="001A1DC4"/>
    <w:rsid w:val="001A1FAA"/>
    <w:rsid w:val="001A1FAB"/>
    <w:rsid w:val="001A2B88"/>
    <w:rsid w:val="001A36C6"/>
    <w:rsid w:val="001A3F9A"/>
    <w:rsid w:val="001A43D1"/>
    <w:rsid w:val="001A440C"/>
    <w:rsid w:val="001A52AD"/>
    <w:rsid w:val="001A53A1"/>
    <w:rsid w:val="001A5F39"/>
    <w:rsid w:val="001A6573"/>
    <w:rsid w:val="001A674A"/>
    <w:rsid w:val="001A7469"/>
    <w:rsid w:val="001A7AD7"/>
    <w:rsid w:val="001B0741"/>
    <w:rsid w:val="001B0B8E"/>
    <w:rsid w:val="001B0CA8"/>
    <w:rsid w:val="001B25D1"/>
    <w:rsid w:val="001B297C"/>
    <w:rsid w:val="001B2D89"/>
    <w:rsid w:val="001B422C"/>
    <w:rsid w:val="001B4312"/>
    <w:rsid w:val="001B43E5"/>
    <w:rsid w:val="001B490C"/>
    <w:rsid w:val="001B4AA2"/>
    <w:rsid w:val="001B4B59"/>
    <w:rsid w:val="001B4C71"/>
    <w:rsid w:val="001B4E95"/>
    <w:rsid w:val="001B4EF1"/>
    <w:rsid w:val="001B5210"/>
    <w:rsid w:val="001B58B3"/>
    <w:rsid w:val="001B7678"/>
    <w:rsid w:val="001C04B4"/>
    <w:rsid w:val="001C0A0B"/>
    <w:rsid w:val="001C2605"/>
    <w:rsid w:val="001C32FF"/>
    <w:rsid w:val="001C3B0E"/>
    <w:rsid w:val="001C3F38"/>
    <w:rsid w:val="001C4247"/>
    <w:rsid w:val="001C4672"/>
    <w:rsid w:val="001C492A"/>
    <w:rsid w:val="001C4D03"/>
    <w:rsid w:val="001C5262"/>
    <w:rsid w:val="001C5C35"/>
    <w:rsid w:val="001C6B0F"/>
    <w:rsid w:val="001C7D19"/>
    <w:rsid w:val="001D1415"/>
    <w:rsid w:val="001D2155"/>
    <w:rsid w:val="001D21E9"/>
    <w:rsid w:val="001D2242"/>
    <w:rsid w:val="001D23C3"/>
    <w:rsid w:val="001D240D"/>
    <w:rsid w:val="001D3315"/>
    <w:rsid w:val="001D4228"/>
    <w:rsid w:val="001D426F"/>
    <w:rsid w:val="001D45C6"/>
    <w:rsid w:val="001D5DC1"/>
    <w:rsid w:val="001D65A2"/>
    <w:rsid w:val="001E026C"/>
    <w:rsid w:val="001E0930"/>
    <w:rsid w:val="001E14E0"/>
    <w:rsid w:val="001E1D07"/>
    <w:rsid w:val="001E2198"/>
    <w:rsid w:val="001E3D66"/>
    <w:rsid w:val="001E402C"/>
    <w:rsid w:val="001E52D5"/>
    <w:rsid w:val="001E55EC"/>
    <w:rsid w:val="001E61FA"/>
    <w:rsid w:val="001E7998"/>
    <w:rsid w:val="001F025A"/>
    <w:rsid w:val="001F0DC7"/>
    <w:rsid w:val="001F0E1C"/>
    <w:rsid w:val="001F20E1"/>
    <w:rsid w:val="001F2162"/>
    <w:rsid w:val="001F23E7"/>
    <w:rsid w:val="001F2914"/>
    <w:rsid w:val="001F2D5E"/>
    <w:rsid w:val="001F366E"/>
    <w:rsid w:val="001F50D0"/>
    <w:rsid w:val="001F532A"/>
    <w:rsid w:val="001F571F"/>
    <w:rsid w:val="001F66E2"/>
    <w:rsid w:val="001F7E8E"/>
    <w:rsid w:val="002008AA"/>
    <w:rsid w:val="00203633"/>
    <w:rsid w:val="002037EE"/>
    <w:rsid w:val="00203AD7"/>
    <w:rsid w:val="00203CC7"/>
    <w:rsid w:val="00203DF9"/>
    <w:rsid w:val="0020434D"/>
    <w:rsid w:val="002057DE"/>
    <w:rsid w:val="002058CB"/>
    <w:rsid w:val="0020745F"/>
    <w:rsid w:val="002074A9"/>
    <w:rsid w:val="00210001"/>
    <w:rsid w:val="0021105C"/>
    <w:rsid w:val="00211824"/>
    <w:rsid w:val="00211DB1"/>
    <w:rsid w:val="00213008"/>
    <w:rsid w:val="00213304"/>
    <w:rsid w:val="00213ACA"/>
    <w:rsid w:val="00213FAC"/>
    <w:rsid w:val="00215516"/>
    <w:rsid w:val="002178AF"/>
    <w:rsid w:val="002212E9"/>
    <w:rsid w:val="00222069"/>
    <w:rsid w:val="00222987"/>
    <w:rsid w:val="00223C25"/>
    <w:rsid w:val="0022549D"/>
    <w:rsid w:val="002277B1"/>
    <w:rsid w:val="002278D0"/>
    <w:rsid w:val="00227FBB"/>
    <w:rsid w:val="00231BC5"/>
    <w:rsid w:val="00231D2C"/>
    <w:rsid w:val="0023232E"/>
    <w:rsid w:val="00232658"/>
    <w:rsid w:val="002327BA"/>
    <w:rsid w:val="002330DD"/>
    <w:rsid w:val="00234376"/>
    <w:rsid w:val="0023474E"/>
    <w:rsid w:val="00237AA4"/>
    <w:rsid w:val="00240583"/>
    <w:rsid w:val="0024138F"/>
    <w:rsid w:val="002419D1"/>
    <w:rsid w:val="00241D70"/>
    <w:rsid w:val="00241EB7"/>
    <w:rsid w:val="00242646"/>
    <w:rsid w:val="00244DFB"/>
    <w:rsid w:val="00245255"/>
    <w:rsid w:val="002461D8"/>
    <w:rsid w:val="00246FC1"/>
    <w:rsid w:val="002473D0"/>
    <w:rsid w:val="00247B16"/>
    <w:rsid w:val="00247B32"/>
    <w:rsid w:val="0025082E"/>
    <w:rsid w:val="00252871"/>
    <w:rsid w:val="00253110"/>
    <w:rsid w:val="002531C2"/>
    <w:rsid w:val="002533CF"/>
    <w:rsid w:val="00253F11"/>
    <w:rsid w:val="00255457"/>
    <w:rsid w:val="002556FC"/>
    <w:rsid w:val="002557DA"/>
    <w:rsid w:val="00256141"/>
    <w:rsid w:val="0025683D"/>
    <w:rsid w:val="00260018"/>
    <w:rsid w:val="002606BB"/>
    <w:rsid w:val="002607FE"/>
    <w:rsid w:val="0026193A"/>
    <w:rsid w:val="00261D66"/>
    <w:rsid w:val="00261F7C"/>
    <w:rsid w:val="00262463"/>
    <w:rsid w:val="0026257D"/>
    <w:rsid w:val="00263023"/>
    <w:rsid w:val="002633C3"/>
    <w:rsid w:val="00263692"/>
    <w:rsid w:val="0026440C"/>
    <w:rsid w:val="00264EF5"/>
    <w:rsid w:val="00265156"/>
    <w:rsid w:val="002655D4"/>
    <w:rsid w:val="00267222"/>
    <w:rsid w:val="0026767A"/>
    <w:rsid w:val="00267DBE"/>
    <w:rsid w:val="00270CB8"/>
    <w:rsid w:val="00270D25"/>
    <w:rsid w:val="002719EF"/>
    <w:rsid w:val="00271E94"/>
    <w:rsid w:val="00272186"/>
    <w:rsid w:val="00272781"/>
    <w:rsid w:val="002727A0"/>
    <w:rsid w:val="00272947"/>
    <w:rsid w:val="00272AA1"/>
    <w:rsid w:val="00272BA6"/>
    <w:rsid w:val="00272C99"/>
    <w:rsid w:val="00272E37"/>
    <w:rsid w:val="002731AF"/>
    <w:rsid w:val="00275888"/>
    <w:rsid w:val="002768CA"/>
    <w:rsid w:val="00276E9B"/>
    <w:rsid w:val="00276EA6"/>
    <w:rsid w:val="002776E0"/>
    <w:rsid w:val="00277C35"/>
    <w:rsid w:val="00280A11"/>
    <w:rsid w:val="00281188"/>
    <w:rsid w:val="002812D9"/>
    <w:rsid w:val="00282E19"/>
    <w:rsid w:val="00285A79"/>
    <w:rsid w:val="002869D9"/>
    <w:rsid w:val="00286FB3"/>
    <w:rsid w:val="00287982"/>
    <w:rsid w:val="0029089D"/>
    <w:rsid w:val="00291397"/>
    <w:rsid w:val="00291A96"/>
    <w:rsid w:val="00292103"/>
    <w:rsid w:val="00293FA3"/>
    <w:rsid w:val="00293FC5"/>
    <w:rsid w:val="00294D60"/>
    <w:rsid w:val="002953C0"/>
    <w:rsid w:val="002955E3"/>
    <w:rsid w:val="0029625C"/>
    <w:rsid w:val="00296ACE"/>
    <w:rsid w:val="002A0814"/>
    <w:rsid w:val="002A0E3F"/>
    <w:rsid w:val="002A1B2B"/>
    <w:rsid w:val="002A1CC6"/>
    <w:rsid w:val="002A317A"/>
    <w:rsid w:val="002A54D2"/>
    <w:rsid w:val="002A5F2D"/>
    <w:rsid w:val="002A6863"/>
    <w:rsid w:val="002A6CD9"/>
    <w:rsid w:val="002B22C3"/>
    <w:rsid w:val="002B262E"/>
    <w:rsid w:val="002B28F2"/>
    <w:rsid w:val="002B2919"/>
    <w:rsid w:val="002B2CEA"/>
    <w:rsid w:val="002B3346"/>
    <w:rsid w:val="002B3616"/>
    <w:rsid w:val="002B3F95"/>
    <w:rsid w:val="002B4230"/>
    <w:rsid w:val="002B4655"/>
    <w:rsid w:val="002B498E"/>
    <w:rsid w:val="002B4F4E"/>
    <w:rsid w:val="002B5149"/>
    <w:rsid w:val="002B5454"/>
    <w:rsid w:val="002B6866"/>
    <w:rsid w:val="002B7328"/>
    <w:rsid w:val="002B79A1"/>
    <w:rsid w:val="002C0B33"/>
    <w:rsid w:val="002C113F"/>
    <w:rsid w:val="002C2403"/>
    <w:rsid w:val="002C2D08"/>
    <w:rsid w:val="002C2F52"/>
    <w:rsid w:val="002C3489"/>
    <w:rsid w:val="002C3E38"/>
    <w:rsid w:val="002C4C57"/>
    <w:rsid w:val="002C7585"/>
    <w:rsid w:val="002D0B20"/>
    <w:rsid w:val="002D3139"/>
    <w:rsid w:val="002D4340"/>
    <w:rsid w:val="002D46F6"/>
    <w:rsid w:val="002D51B4"/>
    <w:rsid w:val="002D67E2"/>
    <w:rsid w:val="002D7D9F"/>
    <w:rsid w:val="002E01DC"/>
    <w:rsid w:val="002E024E"/>
    <w:rsid w:val="002E0624"/>
    <w:rsid w:val="002E13AA"/>
    <w:rsid w:val="002E21E2"/>
    <w:rsid w:val="002E295A"/>
    <w:rsid w:val="002E2B3F"/>
    <w:rsid w:val="002E2BE4"/>
    <w:rsid w:val="002E2EF5"/>
    <w:rsid w:val="002E3074"/>
    <w:rsid w:val="002E42DA"/>
    <w:rsid w:val="002E493C"/>
    <w:rsid w:val="002E5586"/>
    <w:rsid w:val="002E5812"/>
    <w:rsid w:val="002E58F1"/>
    <w:rsid w:val="002E6C8F"/>
    <w:rsid w:val="002E7956"/>
    <w:rsid w:val="002F1388"/>
    <w:rsid w:val="002F185F"/>
    <w:rsid w:val="002F1B08"/>
    <w:rsid w:val="002F1EC9"/>
    <w:rsid w:val="002F20E0"/>
    <w:rsid w:val="002F34B1"/>
    <w:rsid w:val="002F3D94"/>
    <w:rsid w:val="002F4D48"/>
    <w:rsid w:val="002F552E"/>
    <w:rsid w:val="002F55C3"/>
    <w:rsid w:val="002F5B6D"/>
    <w:rsid w:val="002F615B"/>
    <w:rsid w:val="002F6727"/>
    <w:rsid w:val="002F7D52"/>
    <w:rsid w:val="002F7D60"/>
    <w:rsid w:val="0030072C"/>
    <w:rsid w:val="00301E07"/>
    <w:rsid w:val="00301EB5"/>
    <w:rsid w:val="00302AD0"/>
    <w:rsid w:val="00302EFA"/>
    <w:rsid w:val="003035F8"/>
    <w:rsid w:val="00303B55"/>
    <w:rsid w:val="003045A3"/>
    <w:rsid w:val="00305A5D"/>
    <w:rsid w:val="00305D3E"/>
    <w:rsid w:val="00305E45"/>
    <w:rsid w:val="00306915"/>
    <w:rsid w:val="00306A84"/>
    <w:rsid w:val="00307414"/>
    <w:rsid w:val="00307E74"/>
    <w:rsid w:val="00307F33"/>
    <w:rsid w:val="0031057F"/>
    <w:rsid w:val="00311AD3"/>
    <w:rsid w:val="00311E42"/>
    <w:rsid w:val="0031320A"/>
    <w:rsid w:val="0031321A"/>
    <w:rsid w:val="00313838"/>
    <w:rsid w:val="00313986"/>
    <w:rsid w:val="00313E61"/>
    <w:rsid w:val="00314655"/>
    <w:rsid w:val="00314AE8"/>
    <w:rsid w:val="00315123"/>
    <w:rsid w:val="00315E52"/>
    <w:rsid w:val="00316E6E"/>
    <w:rsid w:val="00316EEA"/>
    <w:rsid w:val="0031797F"/>
    <w:rsid w:val="00317F53"/>
    <w:rsid w:val="00317FD5"/>
    <w:rsid w:val="003204AA"/>
    <w:rsid w:val="003205B6"/>
    <w:rsid w:val="003205DC"/>
    <w:rsid w:val="003205F1"/>
    <w:rsid w:val="003212B1"/>
    <w:rsid w:val="00321A0E"/>
    <w:rsid w:val="00322055"/>
    <w:rsid w:val="003220FF"/>
    <w:rsid w:val="0032285D"/>
    <w:rsid w:val="003229C6"/>
    <w:rsid w:val="00322AC1"/>
    <w:rsid w:val="003234F9"/>
    <w:rsid w:val="00324194"/>
    <w:rsid w:val="00324B33"/>
    <w:rsid w:val="00324FA0"/>
    <w:rsid w:val="0032645A"/>
    <w:rsid w:val="003265A8"/>
    <w:rsid w:val="00326AD0"/>
    <w:rsid w:val="00327AD6"/>
    <w:rsid w:val="00330F0A"/>
    <w:rsid w:val="003312B1"/>
    <w:rsid w:val="00331D82"/>
    <w:rsid w:val="00332200"/>
    <w:rsid w:val="003331FE"/>
    <w:rsid w:val="00333228"/>
    <w:rsid w:val="0033393F"/>
    <w:rsid w:val="00333EE4"/>
    <w:rsid w:val="00335691"/>
    <w:rsid w:val="00335BA0"/>
    <w:rsid w:val="00335EBC"/>
    <w:rsid w:val="00336B67"/>
    <w:rsid w:val="0033730C"/>
    <w:rsid w:val="00337B1A"/>
    <w:rsid w:val="00337C62"/>
    <w:rsid w:val="00340384"/>
    <w:rsid w:val="00340E97"/>
    <w:rsid w:val="00342004"/>
    <w:rsid w:val="00342E46"/>
    <w:rsid w:val="00343AC3"/>
    <w:rsid w:val="00343C03"/>
    <w:rsid w:val="00345BC9"/>
    <w:rsid w:val="003479FE"/>
    <w:rsid w:val="00350436"/>
    <w:rsid w:val="0035045A"/>
    <w:rsid w:val="00350ED6"/>
    <w:rsid w:val="003512C0"/>
    <w:rsid w:val="00351484"/>
    <w:rsid w:val="00351892"/>
    <w:rsid w:val="003519C7"/>
    <w:rsid w:val="00351D99"/>
    <w:rsid w:val="0035214B"/>
    <w:rsid w:val="00352523"/>
    <w:rsid w:val="00352889"/>
    <w:rsid w:val="0035297F"/>
    <w:rsid w:val="00352992"/>
    <w:rsid w:val="0035654D"/>
    <w:rsid w:val="0035657F"/>
    <w:rsid w:val="00357300"/>
    <w:rsid w:val="003612CB"/>
    <w:rsid w:val="00361F60"/>
    <w:rsid w:val="00364061"/>
    <w:rsid w:val="00365E76"/>
    <w:rsid w:val="0036606F"/>
    <w:rsid w:val="003671BD"/>
    <w:rsid w:val="00367A62"/>
    <w:rsid w:val="00367E66"/>
    <w:rsid w:val="00370741"/>
    <w:rsid w:val="00370AF7"/>
    <w:rsid w:val="00370C9F"/>
    <w:rsid w:val="00371789"/>
    <w:rsid w:val="00371DD3"/>
    <w:rsid w:val="003720EA"/>
    <w:rsid w:val="003721B8"/>
    <w:rsid w:val="00373D67"/>
    <w:rsid w:val="00374570"/>
    <w:rsid w:val="003750B7"/>
    <w:rsid w:val="00375349"/>
    <w:rsid w:val="0037601B"/>
    <w:rsid w:val="00376B9E"/>
    <w:rsid w:val="003825C8"/>
    <w:rsid w:val="00382889"/>
    <w:rsid w:val="00382BEC"/>
    <w:rsid w:val="00382E84"/>
    <w:rsid w:val="0038366B"/>
    <w:rsid w:val="00383CC4"/>
    <w:rsid w:val="00384688"/>
    <w:rsid w:val="00385E73"/>
    <w:rsid w:val="00386CF3"/>
    <w:rsid w:val="00386D71"/>
    <w:rsid w:val="003903F5"/>
    <w:rsid w:val="0039065B"/>
    <w:rsid w:val="00391401"/>
    <w:rsid w:val="00392750"/>
    <w:rsid w:val="003931A1"/>
    <w:rsid w:val="003933B3"/>
    <w:rsid w:val="00393599"/>
    <w:rsid w:val="0039516F"/>
    <w:rsid w:val="003952DA"/>
    <w:rsid w:val="0039549D"/>
    <w:rsid w:val="00395611"/>
    <w:rsid w:val="00395BE7"/>
    <w:rsid w:val="0039710E"/>
    <w:rsid w:val="003A032C"/>
    <w:rsid w:val="003A0862"/>
    <w:rsid w:val="003A28B3"/>
    <w:rsid w:val="003A36A5"/>
    <w:rsid w:val="003A37D0"/>
    <w:rsid w:val="003A3A57"/>
    <w:rsid w:val="003A4F10"/>
    <w:rsid w:val="003A5AAA"/>
    <w:rsid w:val="003A631C"/>
    <w:rsid w:val="003A6373"/>
    <w:rsid w:val="003A6998"/>
    <w:rsid w:val="003A7AA7"/>
    <w:rsid w:val="003A7D73"/>
    <w:rsid w:val="003B01D3"/>
    <w:rsid w:val="003B03D6"/>
    <w:rsid w:val="003B0FC7"/>
    <w:rsid w:val="003B1D9D"/>
    <w:rsid w:val="003B247E"/>
    <w:rsid w:val="003B2714"/>
    <w:rsid w:val="003B2A1D"/>
    <w:rsid w:val="003B3069"/>
    <w:rsid w:val="003B4D97"/>
    <w:rsid w:val="003B58D7"/>
    <w:rsid w:val="003B625D"/>
    <w:rsid w:val="003B67C1"/>
    <w:rsid w:val="003C0164"/>
    <w:rsid w:val="003C0386"/>
    <w:rsid w:val="003C06D3"/>
    <w:rsid w:val="003C0987"/>
    <w:rsid w:val="003C09BF"/>
    <w:rsid w:val="003C0A7A"/>
    <w:rsid w:val="003C0E5B"/>
    <w:rsid w:val="003C0EBB"/>
    <w:rsid w:val="003C16F6"/>
    <w:rsid w:val="003C1BA3"/>
    <w:rsid w:val="003C23A1"/>
    <w:rsid w:val="003C3EF5"/>
    <w:rsid w:val="003C6663"/>
    <w:rsid w:val="003C6826"/>
    <w:rsid w:val="003C6E91"/>
    <w:rsid w:val="003D0BA0"/>
    <w:rsid w:val="003D24EC"/>
    <w:rsid w:val="003D37D5"/>
    <w:rsid w:val="003D3E85"/>
    <w:rsid w:val="003D4179"/>
    <w:rsid w:val="003D457B"/>
    <w:rsid w:val="003D4F5A"/>
    <w:rsid w:val="003D5151"/>
    <w:rsid w:val="003D7126"/>
    <w:rsid w:val="003D735F"/>
    <w:rsid w:val="003E0398"/>
    <w:rsid w:val="003E059F"/>
    <w:rsid w:val="003E07E2"/>
    <w:rsid w:val="003E0B96"/>
    <w:rsid w:val="003E1245"/>
    <w:rsid w:val="003E15F7"/>
    <w:rsid w:val="003E256A"/>
    <w:rsid w:val="003E2735"/>
    <w:rsid w:val="003E3B29"/>
    <w:rsid w:val="003E4538"/>
    <w:rsid w:val="003E499E"/>
    <w:rsid w:val="003E5447"/>
    <w:rsid w:val="003E5F7B"/>
    <w:rsid w:val="003E6322"/>
    <w:rsid w:val="003E6BD9"/>
    <w:rsid w:val="003E705D"/>
    <w:rsid w:val="003E75AB"/>
    <w:rsid w:val="003E794B"/>
    <w:rsid w:val="003E7D79"/>
    <w:rsid w:val="003F095D"/>
    <w:rsid w:val="003F0A9D"/>
    <w:rsid w:val="003F0B4F"/>
    <w:rsid w:val="003F0B91"/>
    <w:rsid w:val="003F1752"/>
    <w:rsid w:val="003F2045"/>
    <w:rsid w:val="003F3225"/>
    <w:rsid w:val="003F423A"/>
    <w:rsid w:val="003F4511"/>
    <w:rsid w:val="003F48E5"/>
    <w:rsid w:val="003F623E"/>
    <w:rsid w:val="003F6475"/>
    <w:rsid w:val="003F7C00"/>
    <w:rsid w:val="00400272"/>
    <w:rsid w:val="00401F8C"/>
    <w:rsid w:val="00401FF1"/>
    <w:rsid w:val="00402C27"/>
    <w:rsid w:val="004030F2"/>
    <w:rsid w:val="00403296"/>
    <w:rsid w:val="0040444F"/>
    <w:rsid w:val="004045E6"/>
    <w:rsid w:val="004047DD"/>
    <w:rsid w:val="00404CB1"/>
    <w:rsid w:val="004051AE"/>
    <w:rsid w:val="00405AD3"/>
    <w:rsid w:val="00405FE0"/>
    <w:rsid w:val="00406560"/>
    <w:rsid w:val="004105C2"/>
    <w:rsid w:val="00410AF5"/>
    <w:rsid w:val="00411C42"/>
    <w:rsid w:val="004130BB"/>
    <w:rsid w:val="00413B08"/>
    <w:rsid w:val="00414DD2"/>
    <w:rsid w:val="00415139"/>
    <w:rsid w:val="0041639E"/>
    <w:rsid w:val="00416730"/>
    <w:rsid w:val="004167D8"/>
    <w:rsid w:val="00417A42"/>
    <w:rsid w:val="00417EBB"/>
    <w:rsid w:val="004205F6"/>
    <w:rsid w:val="00420763"/>
    <w:rsid w:val="00420773"/>
    <w:rsid w:val="00421207"/>
    <w:rsid w:val="0042132D"/>
    <w:rsid w:val="0042139F"/>
    <w:rsid w:val="00422414"/>
    <w:rsid w:val="004227A6"/>
    <w:rsid w:val="00422A03"/>
    <w:rsid w:val="004241C9"/>
    <w:rsid w:val="00425985"/>
    <w:rsid w:val="00426263"/>
    <w:rsid w:val="00426327"/>
    <w:rsid w:val="00427495"/>
    <w:rsid w:val="00430217"/>
    <w:rsid w:val="00431722"/>
    <w:rsid w:val="00431F7E"/>
    <w:rsid w:val="00432463"/>
    <w:rsid w:val="00432B28"/>
    <w:rsid w:val="0043304A"/>
    <w:rsid w:val="00434BFC"/>
    <w:rsid w:val="00434F80"/>
    <w:rsid w:val="0043666A"/>
    <w:rsid w:val="00436E60"/>
    <w:rsid w:val="004374DB"/>
    <w:rsid w:val="00437C2D"/>
    <w:rsid w:val="00437E0D"/>
    <w:rsid w:val="00437E0E"/>
    <w:rsid w:val="00440673"/>
    <w:rsid w:val="00442336"/>
    <w:rsid w:val="0044257E"/>
    <w:rsid w:val="00442754"/>
    <w:rsid w:val="004432E1"/>
    <w:rsid w:val="00443FF6"/>
    <w:rsid w:val="0044444D"/>
    <w:rsid w:val="00444B4E"/>
    <w:rsid w:val="00445F7D"/>
    <w:rsid w:val="004461E6"/>
    <w:rsid w:val="0044650E"/>
    <w:rsid w:val="00446C81"/>
    <w:rsid w:val="00447190"/>
    <w:rsid w:val="0044756D"/>
    <w:rsid w:val="00447FC1"/>
    <w:rsid w:val="00450DD0"/>
    <w:rsid w:val="004554E3"/>
    <w:rsid w:val="00455796"/>
    <w:rsid w:val="004609EA"/>
    <w:rsid w:val="00460CB2"/>
    <w:rsid w:val="0046222A"/>
    <w:rsid w:val="0046278D"/>
    <w:rsid w:val="0046299E"/>
    <w:rsid w:val="00463922"/>
    <w:rsid w:val="00463F24"/>
    <w:rsid w:val="00465035"/>
    <w:rsid w:val="004658C2"/>
    <w:rsid w:val="0046617B"/>
    <w:rsid w:val="00466E79"/>
    <w:rsid w:val="00466F4A"/>
    <w:rsid w:val="00466F73"/>
    <w:rsid w:val="00467F12"/>
    <w:rsid w:val="004700E8"/>
    <w:rsid w:val="00470382"/>
    <w:rsid w:val="00470518"/>
    <w:rsid w:val="004708A0"/>
    <w:rsid w:val="00470E0C"/>
    <w:rsid w:val="00471590"/>
    <w:rsid w:val="00471A01"/>
    <w:rsid w:val="004727B6"/>
    <w:rsid w:val="00472B4B"/>
    <w:rsid w:val="00472C9F"/>
    <w:rsid w:val="00473378"/>
    <w:rsid w:val="00473A82"/>
    <w:rsid w:val="00473EE3"/>
    <w:rsid w:val="00474702"/>
    <w:rsid w:val="00474BCC"/>
    <w:rsid w:val="0047539C"/>
    <w:rsid w:val="004760F6"/>
    <w:rsid w:val="004762CF"/>
    <w:rsid w:val="004762EF"/>
    <w:rsid w:val="00476A74"/>
    <w:rsid w:val="00477144"/>
    <w:rsid w:val="004808A3"/>
    <w:rsid w:val="00480D24"/>
    <w:rsid w:val="00480ED6"/>
    <w:rsid w:val="00481CC8"/>
    <w:rsid w:val="00481CDD"/>
    <w:rsid w:val="00482181"/>
    <w:rsid w:val="004825F6"/>
    <w:rsid w:val="004830CE"/>
    <w:rsid w:val="004830E5"/>
    <w:rsid w:val="004836C8"/>
    <w:rsid w:val="004839A0"/>
    <w:rsid w:val="00483A64"/>
    <w:rsid w:val="0048419C"/>
    <w:rsid w:val="004844F1"/>
    <w:rsid w:val="00484897"/>
    <w:rsid w:val="0048658B"/>
    <w:rsid w:val="00486921"/>
    <w:rsid w:val="004869F5"/>
    <w:rsid w:val="00486CA6"/>
    <w:rsid w:val="00487083"/>
    <w:rsid w:val="00487DBC"/>
    <w:rsid w:val="00490777"/>
    <w:rsid w:val="00490BED"/>
    <w:rsid w:val="00490C3E"/>
    <w:rsid w:val="00490C57"/>
    <w:rsid w:val="00490EB3"/>
    <w:rsid w:val="00491C87"/>
    <w:rsid w:val="004924D0"/>
    <w:rsid w:val="004931F7"/>
    <w:rsid w:val="00493421"/>
    <w:rsid w:val="00493DAF"/>
    <w:rsid w:val="004942EB"/>
    <w:rsid w:val="00494AC8"/>
    <w:rsid w:val="00496175"/>
    <w:rsid w:val="00496F44"/>
    <w:rsid w:val="004973E7"/>
    <w:rsid w:val="004A040A"/>
    <w:rsid w:val="004A091A"/>
    <w:rsid w:val="004A1121"/>
    <w:rsid w:val="004A2600"/>
    <w:rsid w:val="004A2C9C"/>
    <w:rsid w:val="004A372C"/>
    <w:rsid w:val="004A38D9"/>
    <w:rsid w:val="004A3992"/>
    <w:rsid w:val="004A3F58"/>
    <w:rsid w:val="004A43E9"/>
    <w:rsid w:val="004A6563"/>
    <w:rsid w:val="004A6A65"/>
    <w:rsid w:val="004B03D2"/>
    <w:rsid w:val="004B0B61"/>
    <w:rsid w:val="004B1A9D"/>
    <w:rsid w:val="004B234D"/>
    <w:rsid w:val="004B2B20"/>
    <w:rsid w:val="004B306E"/>
    <w:rsid w:val="004B387B"/>
    <w:rsid w:val="004B3A15"/>
    <w:rsid w:val="004B4534"/>
    <w:rsid w:val="004B49A7"/>
    <w:rsid w:val="004B4DB4"/>
    <w:rsid w:val="004B6F14"/>
    <w:rsid w:val="004B6F6C"/>
    <w:rsid w:val="004C106F"/>
    <w:rsid w:val="004C1074"/>
    <w:rsid w:val="004C1215"/>
    <w:rsid w:val="004C1E9F"/>
    <w:rsid w:val="004C1F85"/>
    <w:rsid w:val="004C23BF"/>
    <w:rsid w:val="004C24F6"/>
    <w:rsid w:val="004C28A5"/>
    <w:rsid w:val="004C2F81"/>
    <w:rsid w:val="004C3727"/>
    <w:rsid w:val="004C3C58"/>
    <w:rsid w:val="004C4881"/>
    <w:rsid w:val="004C53B8"/>
    <w:rsid w:val="004C5EB4"/>
    <w:rsid w:val="004C6300"/>
    <w:rsid w:val="004C697F"/>
    <w:rsid w:val="004C6A1D"/>
    <w:rsid w:val="004C6AEB"/>
    <w:rsid w:val="004C6BF5"/>
    <w:rsid w:val="004C70D0"/>
    <w:rsid w:val="004C75A5"/>
    <w:rsid w:val="004D0510"/>
    <w:rsid w:val="004D089A"/>
    <w:rsid w:val="004D160D"/>
    <w:rsid w:val="004D26E3"/>
    <w:rsid w:val="004D30E4"/>
    <w:rsid w:val="004D3E46"/>
    <w:rsid w:val="004D439B"/>
    <w:rsid w:val="004D4642"/>
    <w:rsid w:val="004D5C2B"/>
    <w:rsid w:val="004D5EDF"/>
    <w:rsid w:val="004D643C"/>
    <w:rsid w:val="004D70E8"/>
    <w:rsid w:val="004D77EE"/>
    <w:rsid w:val="004E00C6"/>
    <w:rsid w:val="004E1213"/>
    <w:rsid w:val="004E18D2"/>
    <w:rsid w:val="004E297D"/>
    <w:rsid w:val="004E29F7"/>
    <w:rsid w:val="004E341A"/>
    <w:rsid w:val="004E3606"/>
    <w:rsid w:val="004E4919"/>
    <w:rsid w:val="004E502C"/>
    <w:rsid w:val="004E5188"/>
    <w:rsid w:val="004E52F5"/>
    <w:rsid w:val="004E5395"/>
    <w:rsid w:val="004E73C4"/>
    <w:rsid w:val="004F2747"/>
    <w:rsid w:val="004F2FA3"/>
    <w:rsid w:val="004F3567"/>
    <w:rsid w:val="004F4789"/>
    <w:rsid w:val="004F4B21"/>
    <w:rsid w:val="004F53D4"/>
    <w:rsid w:val="004F5B92"/>
    <w:rsid w:val="004F5F4B"/>
    <w:rsid w:val="004F671A"/>
    <w:rsid w:val="004F6B73"/>
    <w:rsid w:val="004F7192"/>
    <w:rsid w:val="004F7A0F"/>
    <w:rsid w:val="005004ED"/>
    <w:rsid w:val="00500AC9"/>
    <w:rsid w:val="00500D4B"/>
    <w:rsid w:val="0050153C"/>
    <w:rsid w:val="00501C83"/>
    <w:rsid w:val="0050243D"/>
    <w:rsid w:val="00502A8D"/>
    <w:rsid w:val="00502E1F"/>
    <w:rsid w:val="00503B2D"/>
    <w:rsid w:val="005043D7"/>
    <w:rsid w:val="00504D87"/>
    <w:rsid w:val="00505649"/>
    <w:rsid w:val="00505B00"/>
    <w:rsid w:val="00505BBD"/>
    <w:rsid w:val="00505D05"/>
    <w:rsid w:val="00506111"/>
    <w:rsid w:val="005067FA"/>
    <w:rsid w:val="00507600"/>
    <w:rsid w:val="00510B19"/>
    <w:rsid w:val="005117BF"/>
    <w:rsid w:val="00511829"/>
    <w:rsid w:val="0051261D"/>
    <w:rsid w:val="00512B0E"/>
    <w:rsid w:val="00513DF3"/>
    <w:rsid w:val="00514B93"/>
    <w:rsid w:val="005151E9"/>
    <w:rsid w:val="00515E6D"/>
    <w:rsid w:val="005163F5"/>
    <w:rsid w:val="0052177A"/>
    <w:rsid w:val="00521B44"/>
    <w:rsid w:val="00521DFB"/>
    <w:rsid w:val="00521F0F"/>
    <w:rsid w:val="0052203C"/>
    <w:rsid w:val="005237A1"/>
    <w:rsid w:val="00523D20"/>
    <w:rsid w:val="00524527"/>
    <w:rsid w:val="005253F2"/>
    <w:rsid w:val="00525406"/>
    <w:rsid w:val="00526095"/>
    <w:rsid w:val="00526561"/>
    <w:rsid w:val="005265AF"/>
    <w:rsid w:val="00526B75"/>
    <w:rsid w:val="00526CB0"/>
    <w:rsid w:val="00526F67"/>
    <w:rsid w:val="00527D0C"/>
    <w:rsid w:val="005300E4"/>
    <w:rsid w:val="00530FC4"/>
    <w:rsid w:val="0053218C"/>
    <w:rsid w:val="0053236C"/>
    <w:rsid w:val="0053286D"/>
    <w:rsid w:val="00533642"/>
    <w:rsid w:val="00534246"/>
    <w:rsid w:val="00534E8E"/>
    <w:rsid w:val="005352D9"/>
    <w:rsid w:val="00535DAC"/>
    <w:rsid w:val="00536679"/>
    <w:rsid w:val="00536B00"/>
    <w:rsid w:val="00536EA0"/>
    <w:rsid w:val="00540BC8"/>
    <w:rsid w:val="005415EC"/>
    <w:rsid w:val="00541BFF"/>
    <w:rsid w:val="0054219B"/>
    <w:rsid w:val="00542763"/>
    <w:rsid w:val="00542B63"/>
    <w:rsid w:val="00543133"/>
    <w:rsid w:val="005452B7"/>
    <w:rsid w:val="00545953"/>
    <w:rsid w:val="00546178"/>
    <w:rsid w:val="00546AAE"/>
    <w:rsid w:val="00547822"/>
    <w:rsid w:val="00547EC4"/>
    <w:rsid w:val="005504A6"/>
    <w:rsid w:val="00550F6F"/>
    <w:rsid w:val="00551FED"/>
    <w:rsid w:val="00552BC3"/>
    <w:rsid w:val="00552F48"/>
    <w:rsid w:val="005542F2"/>
    <w:rsid w:val="005545A7"/>
    <w:rsid w:val="00554A0E"/>
    <w:rsid w:val="00555019"/>
    <w:rsid w:val="00555485"/>
    <w:rsid w:val="00555628"/>
    <w:rsid w:val="0055565C"/>
    <w:rsid w:val="00555809"/>
    <w:rsid w:val="00556012"/>
    <w:rsid w:val="00556084"/>
    <w:rsid w:val="00556E0A"/>
    <w:rsid w:val="00556FC5"/>
    <w:rsid w:val="005607DE"/>
    <w:rsid w:val="00560925"/>
    <w:rsid w:val="00560B39"/>
    <w:rsid w:val="005612DE"/>
    <w:rsid w:val="00562490"/>
    <w:rsid w:val="00562D98"/>
    <w:rsid w:val="00563E41"/>
    <w:rsid w:val="00564076"/>
    <w:rsid w:val="00564964"/>
    <w:rsid w:val="005652E5"/>
    <w:rsid w:val="00565EA3"/>
    <w:rsid w:val="00566138"/>
    <w:rsid w:val="00566277"/>
    <w:rsid w:val="00566C48"/>
    <w:rsid w:val="00567503"/>
    <w:rsid w:val="0057027A"/>
    <w:rsid w:val="00571474"/>
    <w:rsid w:val="00571948"/>
    <w:rsid w:val="00571C2D"/>
    <w:rsid w:val="00572C5E"/>
    <w:rsid w:val="00573701"/>
    <w:rsid w:val="0057400A"/>
    <w:rsid w:val="00574100"/>
    <w:rsid w:val="005742DF"/>
    <w:rsid w:val="005744D2"/>
    <w:rsid w:val="005749E7"/>
    <w:rsid w:val="00574C50"/>
    <w:rsid w:val="00575DA5"/>
    <w:rsid w:val="00576FFC"/>
    <w:rsid w:val="00577183"/>
    <w:rsid w:val="00577674"/>
    <w:rsid w:val="00577A53"/>
    <w:rsid w:val="00580DED"/>
    <w:rsid w:val="00581C13"/>
    <w:rsid w:val="00583920"/>
    <w:rsid w:val="0058532E"/>
    <w:rsid w:val="00585D91"/>
    <w:rsid w:val="0058614A"/>
    <w:rsid w:val="005861CC"/>
    <w:rsid w:val="005862B4"/>
    <w:rsid w:val="005869F4"/>
    <w:rsid w:val="00590137"/>
    <w:rsid w:val="005902B0"/>
    <w:rsid w:val="00591325"/>
    <w:rsid w:val="00591477"/>
    <w:rsid w:val="00592A4D"/>
    <w:rsid w:val="00593BFA"/>
    <w:rsid w:val="0059440F"/>
    <w:rsid w:val="00594C22"/>
    <w:rsid w:val="00594D9F"/>
    <w:rsid w:val="00595752"/>
    <w:rsid w:val="0059605B"/>
    <w:rsid w:val="00596FE6"/>
    <w:rsid w:val="00597D5F"/>
    <w:rsid w:val="005A0D0B"/>
    <w:rsid w:val="005A0D60"/>
    <w:rsid w:val="005A0ED2"/>
    <w:rsid w:val="005A12B3"/>
    <w:rsid w:val="005A13BC"/>
    <w:rsid w:val="005A1575"/>
    <w:rsid w:val="005A21F2"/>
    <w:rsid w:val="005A3609"/>
    <w:rsid w:val="005A3917"/>
    <w:rsid w:val="005A3C01"/>
    <w:rsid w:val="005A4330"/>
    <w:rsid w:val="005A445C"/>
    <w:rsid w:val="005A4A3E"/>
    <w:rsid w:val="005A4A7F"/>
    <w:rsid w:val="005A6206"/>
    <w:rsid w:val="005A7304"/>
    <w:rsid w:val="005A7962"/>
    <w:rsid w:val="005A7A3A"/>
    <w:rsid w:val="005A7A4A"/>
    <w:rsid w:val="005A7A76"/>
    <w:rsid w:val="005A7B43"/>
    <w:rsid w:val="005A7D9E"/>
    <w:rsid w:val="005B043E"/>
    <w:rsid w:val="005B04CE"/>
    <w:rsid w:val="005B1901"/>
    <w:rsid w:val="005B1B65"/>
    <w:rsid w:val="005B39BB"/>
    <w:rsid w:val="005B3C87"/>
    <w:rsid w:val="005B3C91"/>
    <w:rsid w:val="005B3F40"/>
    <w:rsid w:val="005B4B2C"/>
    <w:rsid w:val="005B4CDF"/>
    <w:rsid w:val="005B54D5"/>
    <w:rsid w:val="005B59EC"/>
    <w:rsid w:val="005B5A3B"/>
    <w:rsid w:val="005B5E76"/>
    <w:rsid w:val="005B6096"/>
    <w:rsid w:val="005B6484"/>
    <w:rsid w:val="005B7776"/>
    <w:rsid w:val="005B7A0A"/>
    <w:rsid w:val="005C1AC9"/>
    <w:rsid w:val="005C1CAD"/>
    <w:rsid w:val="005C1D02"/>
    <w:rsid w:val="005C1D98"/>
    <w:rsid w:val="005C2929"/>
    <w:rsid w:val="005C3869"/>
    <w:rsid w:val="005C3EC2"/>
    <w:rsid w:val="005C40E8"/>
    <w:rsid w:val="005C483B"/>
    <w:rsid w:val="005C496D"/>
    <w:rsid w:val="005C4F54"/>
    <w:rsid w:val="005C5636"/>
    <w:rsid w:val="005C63C9"/>
    <w:rsid w:val="005D0346"/>
    <w:rsid w:val="005D0417"/>
    <w:rsid w:val="005D08E9"/>
    <w:rsid w:val="005D09F2"/>
    <w:rsid w:val="005D107C"/>
    <w:rsid w:val="005D138A"/>
    <w:rsid w:val="005D2DA2"/>
    <w:rsid w:val="005D4428"/>
    <w:rsid w:val="005D47C1"/>
    <w:rsid w:val="005D4DEF"/>
    <w:rsid w:val="005D5BA7"/>
    <w:rsid w:val="005D5DB3"/>
    <w:rsid w:val="005D5DE5"/>
    <w:rsid w:val="005D6752"/>
    <w:rsid w:val="005E05C9"/>
    <w:rsid w:val="005E0F6B"/>
    <w:rsid w:val="005E0F94"/>
    <w:rsid w:val="005E1BAF"/>
    <w:rsid w:val="005E1D1B"/>
    <w:rsid w:val="005E3067"/>
    <w:rsid w:val="005E48E7"/>
    <w:rsid w:val="005E49A0"/>
    <w:rsid w:val="005E5FB7"/>
    <w:rsid w:val="005E618C"/>
    <w:rsid w:val="005E6CC7"/>
    <w:rsid w:val="005E6E30"/>
    <w:rsid w:val="005E73AA"/>
    <w:rsid w:val="005E7ACE"/>
    <w:rsid w:val="005F0CAD"/>
    <w:rsid w:val="005F0DC4"/>
    <w:rsid w:val="005F14B0"/>
    <w:rsid w:val="005F2836"/>
    <w:rsid w:val="005F3D2C"/>
    <w:rsid w:val="005F3E2B"/>
    <w:rsid w:val="005F4986"/>
    <w:rsid w:val="005F4BA1"/>
    <w:rsid w:val="005F5A97"/>
    <w:rsid w:val="005F6D69"/>
    <w:rsid w:val="005F7E65"/>
    <w:rsid w:val="006005FF"/>
    <w:rsid w:val="006012EB"/>
    <w:rsid w:val="00601903"/>
    <w:rsid w:val="00601CE9"/>
    <w:rsid w:val="00602D00"/>
    <w:rsid w:val="00602DE8"/>
    <w:rsid w:val="0060331B"/>
    <w:rsid w:val="0060389D"/>
    <w:rsid w:val="00603935"/>
    <w:rsid w:val="00604532"/>
    <w:rsid w:val="00604A8B"/>
    <w:rsid w:val="00605861"/>
    <w:rsid w:val="00605E74"/>
    <w:rsid w:val="00605EDF"/>
    <w:rsid w:val="00607748"/>
    <w:rsid w:val="00607CD4"/>
    <w:rsid w:val="00610C5C"/>
    <w:rsid w:val="00610F0A"/>
    <w:rsid w:val="0061149E"/>
    <w:rsid w:val="00612067"/>
    <w:rsid w:val="00612333"/>
    <w:rsid w:val="006136B2"/>
    <w:rsid w:val="006138AE"/>
    <w:rsid w:val="00613D93"/>
    <w:rsid w:val="006142D3"/>
    <w:rsid w:val="00615070"/>
    <w:rsid w:val="0061576A"/>
    <w:rsid w:val="00617230"/>
    <w:rsid w:val="00620AA3"/>
    <w:rsid w:val="006219CC"/>
    <w:rsid w:val="00622141"/>
    <w:rsid w:val="006221F4"/>
    <w:rsid w:val="00622CE0"/>
    <w:rsid w:val="006238D3"/>
    <w:rsid w:val="00623AC9"/>
    <w:rsid w:val="006247B6"/>
    <w:rsid w:val="00624DFC"/>
    <w:rsid w:val="00625424"/>
    <w:rsid w:val="0062561F"/>
    <w:rsid w:val="00625CB4"/>
    <w:rsid w:val="00625D5A"/>
    <w:rsid w:val="006267E5"/>
    <w:rsid w:val="00626D3E"/>
    <w:rsid w:val="006274BB"/>
    <w:rsid w:val="006276E6"/>
    <w:rsid w:val="00627A38"/>
    <w:rsid w:val="0063063C"/>
    <w:rsid w:val="006313E5"/>
    <w:rsid w:val="00631DEA"/>
    <w:rsid w:val="00631E65"/>
    <w:rsid w:val="006343DE"/>
    <w:rsid w:val="006353BB"/>
    <w:rsid w:val="00635C9E"/>
    <w:rsid w:val="00635E1A"/>
    <w:rsid w:val="006365EE"/>
    <w:rsid w:val="0063721C"/>
    <w:rsid w:val="00637225"/>
    <w:rsid w:val="0063738A"/>
    <w:rsid w:val="00637608"/>
    <w:rsid w:val="0064004F"/>
    <w:rsid w:val="0064011E"/>
    <w:rsid w:val="00640B25"/>
    <w:rsid w:val="00641127"/>
    <w:rsid w:val="00641C48"/>
    <w:rsid w:val="0064398E"/>
    <w:rsid w:val="00643F4E"/>
    <w:rsid w:val="0064462B"/>
    <w:rsid w:val="00644C60"/>
    <w:rsid w:val="006452F0"/>
    <w:rsid w:val="00647328"/>
    <w:rsid w:val="00647645"/>
    <w:rsid w:val="0065006A"/>
    <w:rsid w:val="006502BA"/>
    <w:rsid w:val="006506E9"/>
    <w:rsid w:val="006507BE"/>
    <w:rsid w:val="006508B7"/>
    <w:rsid w:val="00650D97"/>
    <w:rsid w:val="006513DF"/>
    <w:rsid w:val="006513FE"/>
    <w:rsid w:val="00651982"/>
    <w:rsid w:val="00651A7F"/>
    <w:rsid w:val="0065252C"/>
    <w:rsid w:val="006528A5"/>
    <w:rsid w:val="00653C50"/>
    <w:rsid w:val="00654039"/>
    <w:rsid w:val="00654F9F"/>
    <w:rsid w:val="006551D0"/>
    <w:rsid w:val="006554A9"/>
    <w:rsid w:val="0065584F"/>
    <w:rsid w:val="00656589"/>
    <w:rsid w:val="00656A24"/>
    <w:rsid w:val="00656C8A"/>
    <w:rsid w:val="00657170"/>
    <w:rsid w:val="0065746A"/>
    <w:rsid w:val="00661723"/>
    <w:rsid w:val="00662852"/>
    <w:rsid w:val="00662C39"/>
    <w:rsid w:val="006636C0"/>
    <w:rsid w:val="006637AD"/>
    <w:rsid w:val="00663CC4"/>
    <w:rsid w:val="006642A2"/>
    <w:rsid w:val="006648CA"/>
    <w:rsid w:val="00665B50"/>
    <w:rsid w:val="0066633C"/>
    <w:rsid w:val="00667344"/>
    <w:rsid w:val="0067036D"/>
    <w:rsid w:val="00670CF1"/>
    <w:rsid w:val="00671244"/>
    <w:rsid w:val="00671CF8"/>
    <w:rsid w:val="00672D2C"/>
    <w:rsid w:val="0067360D"/>
    <w:rsid w:val="00674008"/>
    <w:rsid w:val="0067444D"/>
    <w:rsid w:val="00674A6B"/>
    <w:rsid w:val="00674DB5"/>
    <w:rsid w:val="00674ED2"/>
    <w:rsid w:val="00675834"/>
    <w:rsid w:val="0067663A"/>
    <w:rsid w:val="00676734"/>
    <w:rsid w:val="00676CDA"/>
    <w:rsid w:val="0067713F"/>
    <w:rsid w:val="006772AF"/>
    <w:rsid w:val="00677EE1"/>
    <w:rsid w:val="00677FBD"/>
    <w:rsid w:val="0068074A"/>
    <w:rsid w:val="00681364"/>
    <w:rsid w:val="0068193D"/>
    <w:rsid w:val="00682CB4"/>
    <w:rsid w:val="00682D10"/>
    <w:rsid w:val="0068359F"/>
    <w:rsid w:val="0068454C"/>
    <w:rsid w:val="00684DFA"/>
    <w:rsid w:val="00684E8B"/>
    <w:rsid w:val="00685CFF"/>
    <w:rsid w:val="006861DA"/>
    <w:rsid w:val="0068685A"/>
    <w:rsid w:val="0068720F"/>
    <w:rsid w:val="0068754D"/>
    <w:rsid w:val="00687FA4"/>
    <w:rsid w:val="006900A1"/>
    <w:rsid w:val="006901B3"/>
    <w:rsid w:val="006906E9"/>
    <w:rsid w:val="00691789"/>
    <w:rsid w:val="00691E1C"/>
    <w:rsid w:val="006929D3"/>
    <w:rsid w:val="0069324F"/>
    <w:rsid w:val="00693BC6"/>
    <w:rsid w:val="00694BE5"/>
    <w:rsid w:val="00695B98"/>
    <w:rsid w:val="00696292"/>
    <w:rsid w:val="00697246"/>
    <w:rsid w:val="006A0238"/>
    <w:rsid w:val="006A0567"/>
    <w:rsid w:val="006A06AE"/>
    <w:rsid w:val="006A0A5D"/>
    <w:rsid w:val="006A141E"/>
    <w:rsid w:val="006A1DB0"/>
    <w:rsid w:val="006A2407"/>
    <w:rsid w:val="006A27EB"/>
    <w:rsid w:val="006A42A5"/>
    <w:rsid w:val="006A4490"/>
    <w:rsid w:val="006A5218"/>
    <w:rsid w:val="006A5582"/>
    <w:rsid w:val="006A587B"/>
    <w:rsid w:val="006B02A2"/>
    <w:rsid w:val="006B0A8A"/>
    <w:rsid w:val="006B1353"/>
    <w:rsid w:val="006B191F"/>
    <w:rsid w:val="006B2117"/>
    <w:rsid w:val="006B28B0"/>
    <w:rsid w:val="006B2E5D"/>
    <w:rsid w:val="006B309A"/>
    <w:rsid w:val="006B3809"/>
    <w:rsid w:val="006B3823"/>
    <w:rsid w:val="006B3ECF"/>
    <w:rsid w:val="006B4AB8"/>
    <w:rsid w:val="006B4EC8"/>
    <w:rsid w:val="006B575A"/>
    <w:rsid w:val="006B59D4"/>
    <w:rsid w:val="006B5E65"/>
    <w:rsid w:val="006B6A61"/>
    <w:rsid w:val="006C07CC"/>
    <w:rsid w:val="006C0AAB"/>
    <w:rsid w:val="006C0D49"/>
    <w:rsid w:val="006C2008"/>
    <w:rsid w:val="006C22E8"/>
    <w:rsid w:val="006C27FD"/>
    <w:rsid w:val="006C2A3E"/>
    <w:rsid w:val="006C3847"/>
    <w:rsid w:val="006C3BAF"/>
    <w:rsid w:val="006C43AC"/>
    <w:rsid w:val="006C49E5"/>
    <w:rsid w:val="006C4A8C"/>
    <w:rsid w:val="006C4BCA"/>
    <w:rsid w:val="006C52D3"/>
    <w:rsid w:val="006C5801"/>
    <w:rsid w:val="006C5C87"/>
    <w:rsid w:val="006C61FA"/>
    <w:rsid w:val="006C70D3"/>
    <w:rsid w:val="006C7149"/>
    <w:rsid w:val="006D0939"/>
    <w:rsid w:val="006D0C3E"/>
    <w:rsid w:val="006D1543"/>
    <w:rsid w:val="006D20C2"/>
    <w:rsid w:val="006D21C0"/>
    <w:rsid w:val="006D244E"/>
    <w:rsid w:val="006D2786"/>
    <w:rsid w:val="006D2BA4"/>
    <w:rsid w:val="006D44A6"/>
    <w:rsid w:val="006D44D8"/>
    <w:rsid w:val="006D46C6"/>
    <w:rsid w:val="006D4800"/>
    <w:rsid w:val="006D4988"/>
    <w:rsid w:val="006D5787"/>
    <w:rsid w:val="006D58F7"/>
    <w:rsid w:val="006D677A"/>
    <w:rsid w:val="006D6A14"/>
    <w:rsid w:val="006D7948"/>
    <w:rsid w:val="006D7AE4"/>
    <w:rsid w:val="006E0197"/>
    <w:rsid w:val="006E0412"/>
    <w:rsid w:val="006E16AC"/>
    <w:rsid w:val="006E1725"/>
    <w:rsid w:val="006E1E0A"/>
    <w:rsid w:val="006E277C"/>
    <w:rsid w:val="006E3B18"/>
    <w:rsid w:val="006E414C"/>
    <w:rsid w:val="006E49BA"/>
    <w:rsid w:val="006E5A7A"/>
    <w:rsid w:val="006E5FAC"/>
    <w:rsid w:val="006F039A"/>
    <w:rsid w:val="006F0420"/>
    <w:rsid w:val="006F049D"/>
    <w:rsid w:val="006F05DB"/>
    <w:rsid w:val="006F15C9"/>
    <w:rsid w:val="006F1CA5"/>
    <w:rsid w:val="006F20EB"/>
    <w:rsid w:val="006F3B62"/>
    <w:rsid w:val="006F40F4"/>
    <w:rsid w:val="006F5C43"/>
    <w:rsid w:val="006F5FFF"/>
    <w:rsid w:val="006F7012"/>
    <w:rsid w:val="006F7335"/>
    <w:rsid w:val="00701815"/>
    <w:rsid w:val="00701BF7"/>
    <w:rsid w:val="00702099"/>
    <w:rsid w:val="007021A8"/>
    <w:rsid w:val="007036DC"/>
    <w:rsid w:val="00704234"/>
    <w:rsid w:val="007049F6"/>
    <w:rsid w:val="00704F16"/>
    <w:rsid w:val="00705417"/>
    <w:rsid w:val="007055AB"/>
    <w:rsid w:val="00705CC5"/>
    <w:rsid w:val="00705EE1"/>
    <w:rsid w:val="00706283"/>
    <w:rsid w:val="007063A4"/>
    <w:rsid w:val="0070707F"/>
    <w:rsid w:val="00707A9C"/>
    <w:rsid w:val="00707F0D"/>
    <w:rsid w:val="00710F4B"/>
    <w:rsid w:val="0071105C"/>
    <w:rsid w:val="00711328"/>
    <w:rsid w:val="00711F94"/>
    <w:rsid w:val="0071262F"/>
    <w:rsid w:val="0071266C"/>
    <w:rsid w:val="00712EAC"/>
    <w:rsid w:val="00713D38"/>
    <w:rsid w:val="00714485"/>
    <w:rsid w:val="0071556A"/>
    <w:rsid w:val="00715908"/>
    <w:rsid w:val="007169C5"/>
    <w:rsid w:val="0071753D"/>
    <w:rsid w:val="007200C0"/>
    <w:rsid w:val="00720AF6"/>
    <w:rsid w:val="00721455"/>
    <w:rsid w:val="007236AA"/>
    <w:rsid w:val="0072456F"/>
    <w:rsid w:val="00724A8F"/>
    <w:rsid w:val="0072618B"/>
    <w:rsid w:val="00726322"/>
    <w:rsid w:val="00726631"/>
    <w:rsid w:val="007302D8"/>
    <w:rsid w:val="007313CF"/>
    <w:rsid w:val="007318A6"/>
    <w:rsid w:val="00732D80"/>
    <w:rsid w:val="00733A2A"/>
    <w:rsid w:val="00733FC1"/>
    <w:rsid w:val="007361BE"/>
    <w:rsid w:val="007362C3"/>
    <w:rsid w:val="0073641F"/>
    <w:rsid w:val="00737819"/>
    <w:rsid w:val="00737BC8"/>
    <w:rsid w:val="00740595"/>
    <w:rsid w:val="007432BC"/>
    <w:rsid w:val="007443C9"/>
    <w:rsid w:val="00744ACF"/>
    <w:rsid w:val="007453D5"/>
    <w:rsid w:val="00745787"/>
    <w:rsid w:val="00745EAE"/>
    <w:rsid w:val="00746916"/>
    <w:rsid w:val="0074703E"/>
    <w:rsid w:val="00747F53"/>
    <w:rsid w:val="00747F8A"/>
    <w:rsid w:val="0075170B"/>
    <w:rsid w:val="007524CA"/>
    <w:rsid w:val="00755661"/>
    <w:rsid w:val="0075567A"/>
    <w:rsid w:val="0075604E"/>
    <w:rsid w:val="00756533"/>
    <w:rsid w:val="00756C89"/>
    <w:rsid w:val="007571DA"/>
    <w:rsid w:val="00757235"/>
    <w:rsid w:val="00757835"/>
    <w:rsid w:val="00757DFC"/>
    <w:rsid w:val="00757EA6"/>
    <w:rsid w:val="00761CCE"/>
    <w:rsid w:val="00762648"/>
    <w:rsid w:val="00762DA7"/>
    <w:rsid w:val="00762EB8"/>
    <w:rsid w:val="00762F55"/>
    <w:rsid w:val="00763679"/>
    <w:rsid w:val="007647D2"/>
    <w:rsid w:val="00764817"/>
    <w:rsid w:val="00765C8F"/>
    <w:rsid w:val="00766C7E"/>
    <w:rsid w:val="00766F11"/>
    <w:rsid w:val="007678C3"/>
    <w:rsid w:val="007701BB"/>
    <w:rsid w:val="007709C2"/>
    <w:rsid w:val="00771465"/>
    <w:rsid w:val="00772502"/>
    <w:rsid w:val="00772A63"/>
    <w:rsid w:val="00772CC3"/>
    <w:rsid w:val="00772E0D"/>
    <w:rsid w:val="00772F23"/>
    <w:rsid w:val="00775F5C"/>
    <w:rsid w:val="00776E44"/>
    <w:rsid w:val="00780AC3"/>
    <w:rsid w:val="00780DD3"/>
    <w:rsid w:val="00782798"/>
    <w:rsid w:val="00782E8F"/>
    <w:rsid w:val="00783D87"/>
    <w:rsid w:val="00783E19"/>
    <w:rsid w:val="007843F2"/>
    <w:rsid w:val="00784667"/>
    <w:rsid w:val="00784A1A"/>
    <w:rsid w:val="00785469"/>
    <w:rsid w:val="00785AD7"/>
    <w:rsid w:val="007869E8"/>
    <w:rsid w:val="007870A6"/>
    <w:rsid w:val="007903F3"/>
    <w:rsid w:val="00790417"/>
    <w:rsid w:val="0079082A"/>
    <w:rsid w:val="00790ED1"/>
    <w:rsid w:val="00790EFC"/>
    <w:rsid w:val="00791036"/>
    <w:rsid w:val="00791577"/>
    <w:rsid w:val="00791733"/>
    <w:rsid w:val="00792AA8"/>
    <w:rsid w:val="0079393E"/>
    <w:rsid w:val="00793F74"/>
    <w:rsid w:val="0079482B"/>
    <w:rsid w:val="00794E94"/>
    <w:rsid w:val="00795170"/>
    <w:rsid w:val="00795BAD"/>
    <w:rsid w:val="00795BB7"/>
    <w:rsid w:val="00795D31"/>
    <w:rsid w:val="00796596"/>
    <w:rsid w:val="007976D5"/>
    <w:rsid w:val="00797964"/>
    <w:rsid w:val="007A1102"/>
    <w:rsid w:val="007A1D43"/>
    <w:rsid w:val="007A365E"/>
    <w:rsid w:val="007A3B11"/>
    <w:rsid w:val="007A43D8"/>
    <w:rsid w:val="007A4ACE"/>
    <w:rsid w:val="007A5606"/>
    <w:rsid w:val="007A5BDD"/>
    <w:rsid w:val="007A6127"/>
    <w:rsid w:val="007A7721"/>
    <w:rsid w:val="007A7ADC"/>
    <w:rsid w:val="007A7CCB"/>
    <w:rsid w:val="007B0263"/>
    <w:rsid w:val="007B069C"/>
    <w:rsid w:val="007B14D3"/>
    <w:rsid w:val="007B1697"/>
    <w:rsid w:val="007B1893"/>
    <w:rsid w:val="007B1973"/>
    <w:rsid w:val="007B245F"/>
    <w:rsid w:val="007B2B6E"/>
    <w:rsid w:val="007B33E7"/>
    <w:rsid w:val="007B44B5"/>
    <w:rsid w:val="007B452C"/>
    <w:rsid w:val="007B5344"/>
    <w:rsid w:val="007B5CAE"/>
    <w:rsid w:val="007B7505"/>
    <w:rsid w:val="007B7828"/>
    <w:rsid w:val="007C0627"/>
    <w:rsid w:val="007C0B12"/>
    <w:rsid w:val="007C0BE3"/>
    <w:rsid w:val="007C1B85"/>
    <w:rsid w:val="007C338B"/>
    <w:rsid w:val="007C3980"/>
    <w:rsid w:val="007C3E67"/>
    <w:rsid w:val="007C599B"/>
    <w:rsid w:val="007C59B1"/>
    <w:rsid w:val="007C5FF5"/>
    <w:rsid w:val="007C61CB"/>
    <w:rsid w:val="007C69BA"/>
    <w:rsid w:val="007C6C27"/>
    <w:rsid w:val="007D01BF"/>
    <w:rsid w:val="007D0631"/>
    <w:rsid w:val="007D1D15"/>
    <w:rsid w:val="007D2E55"/>
    <w:rsid w:val="007D2FB0"/>
    <w:rsid w:val="007D3D03"/>
    <w:rsid w:val="007D430E"/>
    <w:rsid w:val="007D5190"/>
    <w:rsid w:val="007D63C2"/>
    <w:rsid w:val="007D6A92"/>
    <w:rsid w:val="007D6B90"/>
    <w:rsid w:val="007D6EF0"/>
    <w:rsid w:val="007D6F1B"/>
    <w:rsid w:val="007D718E"/>
    <w:rsid w:val="007D77EC"/>
    <w:rsid w:val="007D7C08"/>
    <w:rsid w:val="007E02C0"/>
    <w:rsid w:val="007E0E5F"/>
    <w:rsid w:val="007E2996"/>
    <w:rsid w:val="007E4D75"/>
    <w:rsid w:val="007E580D"/>
    <w:rsid w:val="007E5B39"/>
    <w:rsid w:val="007E5C73"/>
    <w:rsid w:val="007E64E8"/>
    <w:rsid w:val="007E664F"/>
    <w:rsid w:val="007F0420"/>
    <w:rsid w:val="007F0BFA"/>
    <w:rsid w:val="007F1A47"/>
    <w:rsid w:val="007F21C4"/>
    <w:rsid w:val="007F281C"/>
    <w:rsid w:val="007F2873"/>
    <w:rsid w:val="007F2D41"/>
    <w:rsid w:val="007F4F94"/>
    <w:rsid w:val="007F5A59"/>
    <w:rsid w:val="007F6174"/>
    <w:rsid w:val="007F65E6"/>
    <w:rsid w:val="007F7D15"/>
    <w:rsid w:val="008001D0"/>
    <w:rsid w:val="0080031A"/>
    <w:rsid w:val="00800B46"/>
    <w:rsid w:val="00801038"/>
    <w:rsid w:val="00801E11"/>
    <w:rsid w:val="0080237D"/>
    <w:rsid w:val="00802B9F"/>
    <w:rsid w:val="00802C69"/>
    <w:rsid w:val="0080368A"/>
    <w:rsid w:val="00803A51"/>
    <w:rsid w:val="00803AE3"/>
    <w:rsid w:val="008049F1"/>
    <w:rsid w:val="0080518B"/>
    <w:rsid w:val="008054BB"/>
    <w:rsid w:val="0080669F"/>
    <w:rsid w:val="008072E0"/>
    <w:rsid w:val="0080750A"/>
    <w:rsid w:val="00807709"/>
    <w:rsid w:val="00810A0A"/>
    <w:rsid w:val="00810AB7"/>
    <w:rsid w:val="00810D1C"/>
    <w:rsid w:val="008126DE"/>
    <w:rsid w:val="008127A3"/>
    <w:rsid w:val="008134A8"/>
    <w:rsid w:val="00813DD1"/>
    <w:rsid w:val="00814EE4"/>
    <w:rsid w:val="00814FAB"/>
    <w:rsid w:val="0081512C"/>
    <w:rsid w:val="00816160"/>
    <w:rsid w:val="00816463"/>
    <w:rsid w:val="0081764F"/>
    <w:rsid w:val="00817CF8"/>
    <w:rsid w:val="00817D4E"/>
    <w:rsid w:val="00817DB1"/>
    <w:rsid w:val="008207CE"/>
    <w:rsid w:val="00820A5C"/>
    <w:rsid w:val="00820B5C"/>
    <w:rsid w:val="00821638"/>
    <w:rsid w:val="00821E4D"/>
    <w:rsid w:val="008221F2"/>
    <w:rsid w:val="00822269"/>
    <w:rsid w:val="00822B02"/>
    <w:rsid w:val="00823A47"/>
    <w:rsid w:val="00824602"/>
    <w:rsid w:val="00824856"/>
    <w:rsid w:val="00824F85"/>
    <w:rsid w:val="00826472"/>
    <w:rsid w:val="00826F50"/>
    <w:rsid w:val="00827022"/>
    <w:rsid w:val="0082703E"/>
    <w:rsid w:val="00827F5E"/>
    <w:rsid w:val="00830658"/>
    <w:rsid w:val="0083096B"/>
    <w:rsid w:val="00831A29"/>
    <w:rsid w:val="00831E02"/>
    <w:rsid w:val="008337FB"/>
    <w:rsid w:val="00834D7C"/>
    <w:rsid w:val="0083502E"/>
    <w:rsid w:val="00835AE8"/>
    <w:rsid w:val="00840A51"/>
    <w:rsid w:val="00840E33"/>
    <w:rsid w:val="0084134D"/>
    <w:rsid w:val="008432DA"/>
    <w:rsid w:val="008432E6"/>
    <w:rsid w:val="008450B8"/>
    <w:rsid w:val="0084657B"/>
    <w:rsid w:val="008472C8"/>
    <w:rsid w:val="008475B1"/>
    <w:rsid w:val="008479D1"/>
    <w:rsid w:val="00847C8E"/>
    <w:rsid w:val="0085004B"/>
    <w:rsid w:val="008519A4"/>
    <w:rsid w:val="00852169"/>
    <w:rsid w:val="00852579"/>
    <w:rsid w:val="00852C0D"/>
    <w:rsid w:val="00852FC1"/>
    <w:rsid w:val="008533A1"/>
    <w:rsid w:val="00854CB7"/>
    <w:rsid w:val="00854E7F"/>
    <w:rsid w:val="008558A5"/>
    <w:rsid w:val="00857530"/>
    <w:rsid w:val="008601BD"/>
    <w:rsid w:val="008604AE"/>
    <w:rsid w:val="00860C42"/>
    <w:rsid w:val="00861650"/>
    <w:rsid w:val="008616B0"/>
    <w:rsid w:val="00861EDB"/>
    <w:rsid w:val="00863457"/>
    <w:rsid w:val="00863B98"/>
    <w:rsid w:val="00863CE1"/>
    <w:rsid w:val="008652C1"/>
    <w:rsid w:val="008654C8"/>
    <w:rsid w:val="00866208"/>
    <w:rsid w:val="008677A5"/>
    <w:rsid w:val="0087044B"/>
    <w:rsid w:val="0087054B"/>
    <w:rsid w:val="00871556"/>
    <w:rsid w:val="0087174D"/>
    <w:rsid w:val="00871F34"/>
    <w:rsid w:val="00872ACA"/>
    <w:rsid w:val="00872E34"/>
    <w:rsid w:val="0087393D"/>
    <w:rsid w:val="00873DA9"/>
    <w:rsid w:val="00874691"/>
    <w:rsid w:val="00877075"/>
    <w:rsid w:val="00877321"/>
    <w:rsid w:val="0087739F"/>
    <w:rsid w:val="00880A48"/>
    <w:rsid w:val="00880CB8"/>
    <w:rsid w:val="00880FAA"/>
    <w:rsid w:val="00881258"/>
    <w:rsid w:val="0088269A"/>
    <w:rsid w:val="0088393F"/>
    <w:rsid w:val="00883D36"/>
    <w:rsid w:val="00885F80"/>
    <w:rsid w:val="00886A91"/>
    <w:rsid w:val="008906DB"/>
    <w:rsid w:val="0089077D"/>
    <w:rsid w:val="0089169F"/>
    <w:rsid w:val="0089221A"/>
    <w:rsid w:val="00893E37"/>
    <w:rsid w:val="008941CF"/>
    <w:rsid w:val="0089428F"/>
    <w:rsid w:val="0089437B"/>
    <w:rsid w:val="0089538A"/>
    <w:rsid w:val="00895DA1"/>
    <w:rsid w:val="00896010"/>
    <w:rsid w:val="008968DB"/>
    <w:rsid w:val="008977D6"/>
    <w:rsid w:val="00897E19"/>
    <w:rsid w:val="00897F0D"/>
    <w:rsid w:val="008A08A2"/>
    <w:rsid w:val="008A174B"/>
    <w:rsid w:val="008A1A4B"/>
    <w:rsid w:val="008A1D9F"/>
    <w:rsid w:val="008A4695"/>
    <w:rsid w:val="008A46EF"/>
    <w:rsid w:val="008A4D1C"/>
    <w:rsid w:val="008A50DA"/>
    <w:rsid w:val="008A51B9"/>
    <w:rsid w:val="008A651B"/>
    <w:rsid w:val="008A6D30"/>
    <w:rsid w:val="008A6F13"/>
    <w:rsid w:val="008B07C4"/>
    <w:rsid w:val="008B084E"/>
    <w:rsid w:val="008B0D46"/>
    <w:rsid w:val="008B1A8B"/>
    <w:rsid w:val="008B244F"/>
    <w:rsid w:val="008B2CBD"/>
    <w:rsid w:val="008B2F80"/>
    <w:rsid w:val="008B498B"/>
    <w:rsid w:val="008B4D72"/>
    <w:rsid w:val="008B5918"/>
    <w:rsid w:val="008B6C87"/>
    <w:rsid w:val="008B75C7"/>
    <w:rsid w:val="008B7EE9"/>
    <w:rsid w:val="008C0CFC"/>
    <w:rsid w:val="008C1953"/>
    <w:rsid w:val="008C1C45"/>
    <w:rsid w:val="008C1F9D"/>
    <w:rsid w:val="008C2ADA"/>
    <w:rsid w:val="008C2BB7"/>
    <w:rsid w:val="008C2C03"/>
    <w:rsid w:val="008C2D2F"/>
    <w:rsid w:val="008C31E6"/>
    <w:rsid w:val="008C42AB"/>
    <w:rsid w:val="008C56F6"/>
    <w:rsid w:val="008C5AB2"/>
    <w:rsid w:val="008C5DBF"/>
    <w:rsid w:val="008C6711"/>
    <w:rsid w:val="008C7130"/>
    <w:rsid w:val="008C7330"/>
    <w:rsid w:val="008C7447"/>
    <w:rsid w:val="008C7962"/>
    <w:rsid w:val="008D0141"/>
    <w:rsid w:val="008D01A1"/>
    <w:rsid w:val="008D054B"/>
    <w:rsid w:val="008D05D2"/>
    <w:rsid w:val="008D0657"/>
    <w:rsid w:val="008D073B"/>
    <w:rsid w:val="008D0F19"/>
    <w:rsid w:val="008D1E4C"/>
    <w:rsid w:val="008D23F0"/>
    <w:rsid w:val="008D248D"/>
    <w:rsid w:val="008D2E87"/>
    <w:rsid w:val="008D3E6D"/>
    <w:rsid w:val="008D4D1C"/>
    <w:rsid w:val="008D543E"/>
    <w:rsid w:val="008D5A63"/>
    <w:rsid w:val="008D5E9C"/>
    <w:rsid w:val="008D5EB4"/>
    <w:rsid w:val="008D6E26"/>
    <w:rsid w:val="008D709A"/>
    <w:rsid w:val="008D7234"/>
    <w:rsid w:val="008D7C25"/>
    <w:rsid w:val="008D7C89"/>
    <w:rsid w:val="008E009C"/>
    <w:rsid w:val="008E0E26"/>
    <w:rsid w:val="008E1E4F"/>
    <w:rsid w:val="008E202C"/>
    <w:rsid w:val="008E2792"/>
    <w:rsid w:val="008E30F9"/>
    <w:rsid w:val="008E3309"/>
    <w:rsid w:val="008E41E9"/>
    <w:rsid w:val="008E4C09"/>
    <w:rsid w:val="008E51C1"/>
    <w:rsid w:val="008E599E"/>
    <w:rsid w:val="008E6040"/>
    <w:rsid w:val="008E704A"/>
    <w:rsid w:val="008E7BA5"/>
    <w:rsid w:val="008F0047"/>
    <w:rsid w:val="008F045F"/>
    <w:rsid w:val="008F04FC"/>
    <w:rsid w:val="008F26C1"/>
    <w:rsid w:val="008F305E"/>
    <w:rsid w:val="008F39C7"/>
    <w:rsid w:val="008F3C06"/>
    <w:rsid w:val="008F3CAB"/>
    <w:rsid w:val="008F41E8"/>
    <w:rsid w:val="008F4C1B"/>
    <w:rsid w:val="008F561A"/>
    <w:rsid w:val="008F5689"/>
    <w:rsid w:val="008F66B2"/>
    <w:rsid w:val="008F694A"/>
    <w:rsid w:val="008F7E57"/>
    <w:rsid w:val="00900164"/>
    <w:rsid w:val="00900A61"/>
    <w:rsid w:val="00901F1B"/>
    <w:rsid w:val="009034C1"/>
    <w:rsid w:val="00903A18"/>
    <w:rsid w:val="009049B5"/>
    <w:rsid w:val="00905D8E"/>
    <w:rsid w:val="00906B91"/>
    <w:rsid w:val="00907EDD"/>
    <w:rsid w:val="0091006E"/>
    <w:rsid w:val="00910276"/>
    <w:rsid w:val="009103E0"/>
    <w:rsid w:val="00910731"/>
    <w:rsid w:val="00910C35"/>
    <w:rsid w:val="00910D3C"/>
    <w:rsid w:val="0091104D"/>
    <w:rsid w:val="00911C75"/>
    <w:rsid w:val="00913BF8"/>
    <w:rsid w:val="0091402B"/>
    <w:rsid w:val="0091435E"/>
    <w:rsid w:val="0091493D"/>
    <w:rsid w:val="00916F87"/>
    <w:rsid w:val="00917336"/>
    <w:rsid w:val="009200F0"/>
    <w:rsid w:val="00920158"/>
    <w:rsid w:val="0092047D"/>
    <w:rsid w:val="009207C3"/>
    <w:rsid w:val="00920F5E"/>
    <w:rsid w:val="00921661"/>
    <w:rsid w:val="00922503"/>
    <w:rsid w:val="009233AE"/>
    <w:rsid w:val="00923AFC"/>
    <w:rsid w:val="00923B09"/>
    <w:rsid w:val="00924680"/>
    <w:rsid w:val="00924A91"/>
    <w:rsid w:val="00924DCA"/>
    <w:rsid w:val="0092670A"/>
    <w:rsid w:val="00926E75"/>
    <w:rsid w:val="009270C9"/>
    <w:rsid w:val="009279E3"/>
    <w:rsid w:val="0093051B"/>
    <w:rsid w:val="00930A78"/>
    <w:rsid w:val="00932456"/>
    <w:rsid w:val="009326FD"/>
    <w:rsid w:val="00932F79"/>
    <w:rsid w:val="00933184"/>
    <w:rsid w:val="00933979"/>
    <w:rsid w:val="009352F3"/>
    <w:rsid w:val="00935B67"/>
    <w:rsid w:val="00936297"/>
    <w:rsid w:val="0093643C"/>
    <w:rsid w:val="00936627"/>
    <w:rsid w:val="00936F0F"/>
    <w:rsid w:val="00937328"/>
    <w:rsid w:val="00937F20"/>
    <w:rsid w:val="0094054E"/>
    <w:rsid w:val="0094070D"/>
    <w:rsid w:val="00940957"/>
    <w:rsid w:val="009410FC"/>
    <w:rsid w:val="00941341"/>
    <w:rsid w:val="009419B9"/>
    <w:rsid w:val="00942405"/>
    <w:rsid w:val="00944665"/>
    <w:rsid w:val="00944774"/>
    <w:rsid w:val="00944F37"/>
    <w:rsid w:val="009454B5"/>
    <w:rsid w:val="00945591"/>
    <w:rsid w:val="00945DEF"/>
    <w:rsid w:val="00946244"/>
    <w:rsid w:val="009468FC"/>
    <w:rsid w:val="00947480"/>
    <w:rsid w:val="00947B30"/>
    <w:rsid w:val="00947CE0"/>
    <w:rsid w:val="00947DBA"/>
    <w:rsid w:val="00950815"/>
    <w:rsid w:val="0095188E"/>
    <w:rsid w:val="0095242F"/>
    <w:rsid w:val="00953141"/>
    <w:rsid w:val="00953FE5"/>
    <w:rsid w:val="00954E7A"/>
    <w:rsid w:val="00954F42"/>
    <w:rsid w:val="00956C89"/>
    <w:rsid w:val="00956FE3"/>
    <w:rsid w:val="0095714E"/>
    <w:rsid w:val="00957DB9"/>
    <w:rsid w:val="00960801"/>
    <w:rsid w:val="0096152F"/>
    <w:rsid w:val="009622BD"/>
    <w:rsid w:val="00962967"/>
    <w:rsid w:val="00963176"/>
    <w:rsid w:val="00964DD4"/>
    <w:rsid w:val="009658F1"/>
    <w:rsid w:val="00965B2E"/>
    <w:rsid w:val="00966535"/>
    <w:rsid w:val="0096790E"/>
    <w:rsid w:val="00970265"/>
    <w:rsid w:val="009705E4"/>
    <w:rsid w:val="00971CA2"/>
    <w:rsid w:val="009725F9"/>
    <w:rsid w:val="0097288C"/>
    <w:rsid w:val="009733EC"/>
    <w:rsid w:val="00974256"/>
    <w:rsid w:val="0097461F"/>
    <w:rsid w:val="00974B6B"/>
    <w:rsid w:val="00975BB9"/>
    <w:rsid w:val="00976B58"/>
    <w:rsid w:val="00976ED5"/>
    <w:rsid w:val="00980893"/>
    <w:rsid w:val="00980B1F"/>
    <w:rsid w:val="00980BFE"/>
    <w:rsid w:val="0098149B"/>
    <w:rsid w:val="00981BA3"/>
    <w:rsid w:val="00981D19"/>
    <w:rsid w:val="00982064"/>
    <w:rsid w:val="00983042"/>
    <w:rsid w:val="00983083"/>
    <w:rsid w:val="009845B6"/>
    <w:rsid w:val="009845D1"/>
    <w:rsid w:val="00984AFA"/>
    <w:rsid w:val="00985658"/>
    <w:rsid w:val="009859B0"/>
    <w:rsid w:val="009863DF"/>
    <w:rsid w:val="00986833"/>
    <w:rsid w:val="009869C6"/>
    <w:rsid w:val="00986BD8"/>
    <w:rsid w:val="00987E76"/>
    <w:rsid w:val="009903DB"/>
    <w:rsid w:val="00990AD3"/>
    <w:rsid w:val="009919F6"/>
    <w:rsid w:val="00992465"/>
    <w:rsid w:val="00992A03"/>
    <w:rsid w:val="00992F4E"/>
    <w:rsid w:val="009941E3"/>
    <w:rsid w:val="00994375"/>
    <w:rsid w:val="009946A3"/>
    <w:rsid w:val="00995C86"/>
    <w:rsid w:val="009960F7"/>
    <w:rsid w:val="0099698F"/>
    <w:rsid w:val="009971A1"/>
    <w:rsid w:val="009974F7"/>
    <w:rsid w:val="00997CD0"/>
    <w:rsid w:val="00997E3D"/>
    <w:rsid w:val="009A0223"/>
    <w:rsid w:val="009A0295"/>
    <w:rsid w:val="009A196B"/>
    <w:rsid w:val="009A197D"/>
    <w:rsid w:val="009A1A97"/>
    <w:rsid w:val="009A231F"/>
    <w:rsid w:val="009A3B89"/>
    <w:rsid w:val="009A3BEF"/>
    <w:rsid w:val="009A4D5A"/>
    <w:rsid w:val="009A5629"/>
    <w:rsid w:val="009A566A"/>
    <w:rsid w:val="009B044E"/>
    <w:rsid w:val="009B0C91"/>
    <w:rsid w:val="009B0E60"/>
    <w:rsid w:val="009B0FF5"/>
    <w:rsid w:val="009B1B98"/>
    <w:rsid w:val="009B1CE2"/>
    <w:rsid w:val="009B2405"/>
    <w:rsid w:val="009B2EFE"/>
    <w:rsid w:val="009B301A"/>
    <w:rsid w:val="009B31D7"/>
    <w:rsid w:val="009B5378"/>
    <w:rsid w:val="009B613B"/>
    <w:rsid w:val="009B753A"/>
    <w:rsid w:val="009B79A4"/>
    <w:rsid w:val="009B7AB2"/>
    <w:rsid w:val="009C0409"/>
    <w:rsid w:val="009C05DD"/>
    <w:rsid w:val="009C0971"/>
    <w:rsid w:val="009C0A73"/>
    <w:rsid w:val="009C1064"/>
    <w:rsid w:val="009C266D"/>
    <w:rsid w:val="009C2E1C"/>
    <w:rsid w:val="009C3528"/>
    <w:rsid w:val="009C42AB"/>
    <w:rsid w:val="009C5A02"/>
    <w:rsid w:val="009C5F7B"/>
    <w:rsid w:val="009C7207"/>
    <w:rsid w:val="009C763A"/>
    <w:rsid w:val="009D09A2"/>
    <w:rsid w:val="009D1BE3"/>
    <w:rsid w:val="009D1F37"/>
    <w:rsid w:val="009D2123"/>
    <w:rsid w:val="009D41FF"/>
    <w:rsid w:val="009D5019"/>
    <w:rsid w:val="009D5C4C"/>
    <w:rsid w:val="009D6025"/>
    <w:rsid w:val="009D6A16"/>
    <w:rsid w:val="009D77BA"/>
    <w:rsid w:val="009D7A5A"/>
    <w:rsid w:val="009E1324"/>
    <w:rsid w:val="009E1CF0"/>
    <w:rsid w:val="009E4AB6"/>
    <w:rsid w:val="009E5474"/>
    <w:rsid w:val="009E6E88"/>
    <w:rsid w:val="009F025C"/>
    <w:rsid w:val="009F0BC0"/>
    <w:rsid w:val="009F12EA"/>
    <w:rsid w:val="009F13C7"/>
    <w:rsid w:val="009F1EC0"/>
    <w:rsid w:val="009F1FDA"/>
    <w:rsid w:val="009F29E4"/>
    <w:rsid w:val="009F3E37"/>
    <w:rsid w:val="009F4649"/>
    <w:rsid w:val="009F4DEE"/>
    <w:rsid w:val="009F5C91"/>
    <w:rsid w:val="009F5FEC"/>
    <w:rsid w:val="009F6118"/>
    <w:rsid w:val="009F6E4F"/>
    <w:rsid w:val="009F750D"/>
    <w:rsid w:val="009F7A93"/>
    <w:rsid w:val="009F7FE0"/>
    <w:rsid w:val="00A003AD"/>
    <w:rsid w:val="00A00AEA"/>
    <w:rsid w:val="00A00B31"/>
    <w:rsid w:val="00A0191B"/>
    <w:rsid w:val="00A0207E"/>
    <w:rsid w:val="00A02CE3"/>
    <w:rsid w:val="00A034B3"/>
    <w:rsid w:val="00A036E6"/>
    <w:rsid w:val="00A037D1"/>
    <w:rsid w:val="00A04D7B"/>
    <w:rsid w:val="00A0572C"/>
    <w:rsid w:val="00A062F1"/>
    <w:rsid w:val="00A065F4"/>
    <w:rsid w:val="00A066A8"/>
    <w:rsid w:val="00A06D5F"/>
    <w:rsid w:val="00A06EDF"/>
    <w:rsid w:val="00A0726A"/>
    <w:rsid w:val="00A0753B"/>
    <w:rsid w:val="00A07593"/>
    <w:rsid w:val="00A10170"/>
    <w:rsid w:val="00A101E6"/>
    <w:rsid w:val="00A12D1F"/>
    <w:rsid w:val="00A156CB"/>
    <w:rsid w:val="00A1576C"/>
    <w:rsid w:val="00A15B31"/>
    <w:rsid w:val="00A16472"/>
    <w:rsid w:val="00A17108"/>
    <w:rsid w:val="00A1719D"/>
    <w:rsid w:val="00A179CB"/>
    <w:rsid w:val="00A203B5"/>
    <w:rsid w:val="00A20519"/>
    <w:rsid w:val="00A21518"/>
    <w:rsid w:val="00A21B29"/>
    <w:rsid w:val="00A21D17"/>
    <w:rsid w:val="00A2265F"/>
    <w:rsid w:val="00A22970"/>
    <w:rsid w:val="00A23BF3"/>
    <w:rsid w:val="00A23DDC"/>
    <w:rsid w:val="00A24BF4"/>
    <w:rsid w:val="00A24CE4"/>
    <w:rsid w:val="00A24ECD"/>
    <w:rsid w:val="00A257D2"/>
    <w:rsid w:val="00A25924"/>
    <w:rsid w:val="00A25CB7"/>
    <w:rsid w:val="00A264DE"/>
    <w:rsid w:val="00A265F3"/>
    <w:rsid w:val="00A27366"/>
    <w:rsid w:val="00A278BD"/>
    <w:rsid w:val="00A27CA3"/>
    <w:rsid w:val="00A30BC8"/>
    <w:rsid w:val="00A32200"/>
    <w:rsid w:val="00A326E5"/>
    <w:rsid w:val="00A3302B"/>
    <w:rsid w:val="00A33776"/>
    <w:rsid w:val="00A351D1"/>
    <w:rsid w:val="00A35627"/>
    <w:rsid w:val="00A35930"/>
    <w:rsid w:val="00A37202"/>
    <w:rsid w:val="00A37A84"/>
    <w:rsid w:val="00A37EA7"/>
    <w:rsid w:val="00A4007C"/>
    <w:rsid w:val="00A401B1"/>
    <w:rsid w:val="00A40DB2"/>
    <w:rsid w:val="00A41061"/>
    <w:rsid w:val="00A424F7"/>
    <w:rsid w:val="00A42AE4"/>
    <w:rsid w:val="00A43DED"/>
    <w:rsid w:val="00A44559"/>
    <w:rsid w:val="00A455B8"/>
    <w:rsid w:val="00A45812"/>
    <w:rsid w:val="00A46374"/>
    <w:rsid w:val="00A46D3E"/>
    <w:rsid w:val="00A477FE"/>
    <w:rsid w:val="00A508B8"/>
    <w:rsid w:val="00A50CDC"/>
    <w:rsid w:val="00A51C52"/>
    <w:rsid w:val="00A531DE"/>
    <w:rsid w:val="00A54814"/>
    <w:rsid w:val="00A54C9F"/>
    <w:rsid w:val="00A5515C"/>
    <w:rsid w:val="00A55C4F"/>
    <w:rsid w:val="00A5632C"/>
    <w:rsid w:val="00A57056"/>
    <w:rsid w:val="00A57E68"/>
    <w:rsid w:val="00A57FD6"/>
    <w:rsid w:val="00A60A9A"/>
    <w:rsid w:val="00A613FD"/>
    <w:rsid w:val="00A61410"/>
    <w:rsid w:val="00A63B10"/>
    <w:rsid w:val="00A63DA8"/>
    <w:rsid w:val="00A63FA5"/>
    <w:rsid w:val="00A640F0"/>
    <w:rsid w:val="00A64737"/>
    <w:rsid w:val="00A64E04"/>
    <w:rsid w:val="00A677EC"/>
    <w:rsid w:val="00A67A74"/>
    <w:rsid w:val="00A701D8"/>
    <w:rsid w:val="00A706DE"/>
    <w:rsid w:val="00A70D39"/>
    <w:rsid w:val="00A7173F"/>
    <w:rsid w:val="00A71903"/>
    <w:rsid w:val="00A72BBC"/>
    <w:rsid w:val="00A72DB5"/>
    <w:rsid w:val="00A72E44"/>
    <w:rsid w:val="00A72F08"/>
    <w:rsid w:val="00A73005"/>
    <w:rsid w:val="00A73399"/>
    <w:rsid w:val="00A7357E"/>
    <w:rsid w:val="00A74AA7"/>
    <w:rsid w:val="00A76CF3"/>
    <w:rsid w:val="00A76EEF"/>
    <w:rsid w:val="00A7713F"/>
    <w:rsid w:val="00A77846"/>
    <w:rsid w:val="00A77E65"/>
    <w:rsid w:val="00A805A4"/>
    <w:rsid w:val="00A8079E"/>
    <w:rsid w:val="00A80E71"/>
    <w:rsid w:val="00A81019"/>
    <w:rsid w:val="00A8147E"/>
    <w:rsid w:val="00A81B96"/>
    <w:rsid w:val="00A82588"/>
    <w:rsid w:val="00A82A80"/>
    <w:rsid w:val="00A82DC8"/>
    <w:rsid w:val="00A8307E"/>
    <w:rsid w:val="00A832FF"/>
    <w:rsid w:val="00A86FC8"/>
    <w:rsid w:val="00A87096"/>
    <w:rsid w:val="00A8722F"/>
    <w:rsid w:val="00A87241"/>
    <w:rsid w:val="00A87A28"/>
    <w:rsid w:val="00A90EBF"/>
    <w:rsid w:val="00A91063"/>
    <w:rsid w:val="00A918E7"/>
    <w:rsid w:val="00A924CE"/>
    <w:rsid w:val="00A92E7E"/>
    <w:rsid w:val="00A930ED"/>
    <w:rsid w:val="00A93208"/>
    <w:rsid w:val="00A94F3D"/>
    <w:rsid w:val="00A955E5"/>
    <w:rsid w:val="00AA1A9D"/>
    <w:rsid w:val="00AA1E22"/>
    <w:rsid w:val="00AA29E8"/>
    <w:rsid w:val="00AA3F0A"/>
    <w:rsid w:val="00AA4A62"/>
    <w:rsid w:val="00AA5782"/>
    <w:rsid w:val="00AA5B11"/>
    <w:rsid w:val="00AA6A5E"/>
    <w:rsid w:val="00AA6E45"/>
    <w:rsid w:val="00AA7907"/>
    <w:rsid w:val="00AB0319"/>
    <w:rsid w:val="00AB0F48"/>
    <w:rsid w:val="00AB1E6D"/>
    <w:rsid w:val="00AB2D9F"/>
    <w:rsid w:val="00AB3272"/>
    <w:rsid w:val="00AB433C"/>
    <w:rsid w:val="00AB437C"/>
    <w:rsid w:val="00AB478F"/>
    <w:rsid w:val="00AB4A8F"/>
    <w:rsid w:val="00AB57CA"/>
    <w:rsid w:val="00AB58F4"/>
    <w:rsid w:val="00AB6220"/>
    <w:rsid w:val="00AB6334"/>
    <w:rsid w:val="00AB6376"/>
    <w:rsid w:val="00AB6715"/>
    <w:rsid w:val="00AB6753"/>
    <w:rsid w:val="00AB756F"/>
    <w:rsid w:val="00AC01C0"/>
    <w:rsid w:val="00AC0571"/>
    <w:rsid w:val="00AC09DE"/>
    <w:rsid w:val="00AC12C2"/>
    <w:rsid w:val="00AC1301"/>
    <w:rsid w:val="00AC25AA"/>
    <w:rsid w:val="00AC39AA"/>
    <w:rsid w:val="00AC3A28"/>
    <w:rsid w:val="00AC3EA0"/>
    <w:rsid w:val="00AC51E3"/>
    <w:rsid w:val="00AC539F"/>
    <w:rsid w:val="00AC6EBA"/>
    <w:rsid w:val="00AC7708"/>
    <w:rsid w:val="00AC792E"/>
    <w:rsid w:val="00AC7B6C"/>
    <w:rsid w:val="00AD02DC"/>
    <w:rsid w:val="00AD0AF2"/>
    <w:rsid w:val="00AD1FA0"/>
    <w:rsid w:val="00AD2622"/>
    <w:rsid w:val="00AD2A95"/>
    <w:rsid w:val="00AD374B"/>
    <w:rsid w:val="00AD3F86"/>
    <w:rsid w:val="00AD4B9F"/>
    <w:rsid w:val="00AD52FE"/>
    <w:rsid w:val="00AD5711"/>
    <w:rsid w:val="00AD5A2E"/>
    <w:rsid w:val="00AD6078"/>
    <w:rsid w:val="00AD72D2"/>
    <w:rsid w:val="00AD7F33"/>
    <w:rsid w:val="00AE0789"/>
    <w:rsid w:val="00AE0C88"/>
    <w:rsid w:val="00AE0FC8"/>
    <w:rsid w:val="00AE1222"/>
    <w:rsid w:val="00AE1A10"/>
    <w:rsid w:val="00AE2796"/>
    <w:rsid w:val="00AE31AD"/>
    <w:rsid w:val="00AE3BE9"/>
    <w:rsid w:val="00AE3D44"/>
    <w:rsid w:val="00AE4083"/>
    <w:rsid w:val="00AE417B"/>
    <w:rsid w:val="00AE486B"/>
    <w:rsid w:val="00AE5361"/>
    <w:rsid w:val="00AE6205"/>
    <w:rsid w:val="00AE65E4"/>
    <w:rsid w:val="00AE6964"/>
    <w:rsid w:val="00AE7831"/>
    <w:rsid w:val="00AE7907"/>
    <w:rsid w:val="00AE7FAF"/>
    <w:rsid w:val="00AF1C92"/>
    <w:rsid w:val="00AF1DA8"/>
    <w:rsid w:val="00AF2350"/>
    <w:rsid w:val="00AF6317"/>
    <w:rsid w:val="00AF6EE8"/>
    <w:rsid w:val="00B0020E"/>
    <w:rsid w:val="00B00484"/>
    <w:rsid w:val="00B01154"/>
    <w:rsid w:val="00B0211B"/>
    <w:rsid w:val="00B02441"/>
    <w:rsid w:val="00B0279A"/>
    <w:rsid w:val="00B02CA4"/>
    <w:rsid w:val="00B035A2"/>
    <w:rsid w:val="00B0361F"/>
    <w:rsid w:val="00B04D50"/>
    <w:rsid w:val="00B05386"/>
    <w:rsid w:val="00B064B9"/>
    <w:rsid w:val="00B0782F"/>
    <w:rsid w:val="00B10BF0"/>
    <w:rsid w:val="00B112AE"/>
    <w:rsid w:val="00B11874"/>
    <w:rsid w:val="00B12B59"/>
    <w:rsid w:val="00B13149"/>
    <w:rsid w:val="00B13371"/>
    <w:rsid w:val="00B14219"/>
    <w:rsid w:val="00B1573B"/>
    <w:rsid w:val="00B15FB2"/>
    <w:rsid w:val="00B169CC"/>
    <w:rsid w:val="00B16E85"/>
    <w:rsid w:val="00B17E2C"/>
    <w:rsid w:val="00B205D1"/>
    <w:rsid w:val="00B20B64"/>
    <w:rsid w:val="00B21215"/>
    <w:rsid w:val="00B21DB3"/>
    <w:rsid w:val="00B21EC6"/>
    <w:rsid w:val="00B22A05"/>
    <w:rsid w:val="00B23C0B"/>
    <w:rsid w:val="00B24374"/>
    <w:rsid w:val="00B243DD"/>
    <w:rsid w:val="00B24754"/>
    <w:rsid w:val="00B25277"/>
    <w:rsid w:val="00B2557B"/>
    <w:rsid w:val="00B25CA4"/>
    <w:rsid w:val="00B27218"/>
    <w:rsid w:val="00B27338"/>
    <w:rsid w:val="00B27AF5"/>
    <w:rsid w:val="00B30F54"/>
    <w:rsid w:val="00B31FEB"/>
    <w:rsid w:val="00B322A8"/>
    <w:rsid w:val="00B32455"/>
    <w:rsid w:val="00B338A0"/>
    <w:rsid w:val="00B33AE8"/>
    <w:rsid w:val="00B3404C"/>
    <w:rsid w:val="00B341A3"/>
    <w:rsid w:val="00B344FC"/>
    <w:rsid w:val="00B3585F"/>
    <w:rsid w:val="00B36329"/>
    <w:rsid w:val="00B40186"/>
    <w:rsid w:val="00B50634"/>
    <w:rsid w:val="00B50D39"/>
    <w:rsid w:val="00B50F70"/>
    <w:rsid w:val="00B514A1"/>
    <w:rsid w:val="00B52330"/>
    <w:rsid w:val="00B5394E"/>
    <w:rsid w:val="00B54871"/>
    <w:rsid w:val="00B54CC2"/>
    <w:rsid w:val="00B553B0"/>
    <w:rsid w:val="00B561D0"/>
    <w:rsid w:val="00B57D09"/>
    <w:rsid w:val="00B57E11"/>
    <w:rsid w:val="00B613E8"/>
    <w:rsid w:val="00B61B85"/>
    <w:rsid w:val="00B61CFA"/>
    <w:rsid w:val="00B62597"/>
    <w:rsid w:val="00B62C96"/>
    <w:rsid w:val="00B63FF7"/>
    <w:rsid w:val="00B657E5"/>
    <w:rsid w:val="00B66591"/>
    <w:rsid w:val="00B66A5E"/>
    <w:rsid w:val="00B66E00"/>
    <w:rsid w:val="00B67D3E"/>
    <w:rsid w:val="00B70229"/>
    <w:rsid w:val="00B70828"/>
    <w:rsid w:val="00B70E5E"/>
    <w:rsid w:val="00B70F52"/>
    <w:rsid w:val="00B71194"/>
    <w:rsid w:val="00B71AA9"/>
    <w:rsid w:val="00B71F2D"/>
    <w:rsid w:val="00B722BD"/>
    <w:rsid w:val="00B734CA"/>
    <w:rsid w:val="00B73662"/>
    <w:rsid w:val="00B74447"/>
    <w:rsid w:val="00B748A2"/>
    <w:rsid w:val="00B74CEA"/>
    <w:rsid w:val="00B760A5"/>
    <w:rsid w:val="00B7744A"/>
    <w:rsid w:val="00B80709"/>
    <w:rsid w:val="00B80CF6"/>
    <w:rsid w:val="00B80FD7"/>
    <w:rsid w:val="00B81A1B"/>
    <w:rsid w:val="00B82CB6"/>
    <w:rsid w:val="00B82D6C"/>
    <w:rsid w:val="00B83515"/>
    <w:rsid w:val="00B85352"/>
    <w:rsid w:val="00B85586"/>
    <w:rsid w:val="00B855E9"/>
    <w:rsid w:val="00B85E33"/>
    <w:rsid w:val="00B87676"/>
    <w:rsid w:val="00B90120"/>
    <w:rsid w:val="00B90D8C"/>
    <w:rsid w:val="00B92391"/>
    <w:rsid w:val="00B92B4D"/>
    <w:rsid w:val="00B939CF"/>
    <w:rsid w:val="00B93A2C"/>
    <w:rsid w:val="00B94531"/>
    <w:rsid w:val="00B94A8F"/>
    <w:rsid w:val="00B94D32"/>
    <w:rsid w:val="00B94F25"/>
    <w:rsid w:val="00B955A3"/>
    <w:rsid w:val="00B966FC"/>
    <w:rsid w:val="00B97760"/>
    <w:rsid w:val="00B97763"/>
    <w:rsid w:val="00BA00CD"/>
    <w:rsid w:val="00BA0213"/>
    <w:rsid w:val="00BA03C0"/>
    <w:rsid w:val="00BA1888"/>
    <w:rsid w:val="00BA237D"/>
    <w:rsid w:val="00BA32A8"/>
    <w:rsid w:val="00BA3769"/>
    <w:rsid w:val="00BA392E"/>
    <w:rsid w:val="00BA495C"/>
    <w:rsid w:val="00BA4BC3"/>
    <w:rsid w:val="00BA6D5B"/>
    <w:rsid w:val="00BA764E"/>
    <w:rsid w:val="00BA7CDD"/>
    <w:rsid w:val="00BB0AB2"/>
    <w:rsid w:val="00BB1372"/>
    <w:rsid w:val="00BB14EA"/>
    <w:rsid w:val="00BB1579"/>
    <w:rsid w:val="00BB1A6F"/>
    <w:rsid w:val="00BB253F"/>
    <w:rsid w:val="00BB2710"/>
    <w:rsid w:val="00BB33BE"/>
    <w:rsid w:val="00BB4553"/>
    <w:rsid w:val="00BB471C"/>
    <w:rsid w:val="00BB51FC"/>
    <w:rsid w:val="00BB704D"/>
    <w:rsid w:val="00BC0306"/>
    <w:rsid w:val="00BC05D1"/>
    <w:rsid w:val="00BC084D"/>
    <w:rsid w:val="00BC0C7C"/>
    <w:rsid w:val="00BC1BF3"/>
    <w:rsid w:val="00BC2687"/>
    <w:rsid w:val="00BC3627"/>
    <w:rsid w:val="00BC3F07"/>
    <w:rsid w:val="00BC598A"/>
    <w:rsid w:val="00BC5E90"/>
    <w:rsid w:val="00BC6226"/>
    <w:rsid w:val="00BC6307"/>
    <w:rsid w:val="00BC6347"/>
    <w:rsid w:val="00BC6B55"/>
    <w:rsid w:val="00BC757A"/>
    <w:rsid w:val="00BD031D"/>
    <w:rsid w:val="00BD0EA1"/>
    <w:rsid w:val="00BD13BA"/>
    <w:rsid w:val="00BD1DDA"/>
    <w:rsid w:val="00BD1FAC"/>
    <w:rsid w:val="00BD2B73"/>
    <w:rsid w:val="00BD4163"/>
    <w:rsid w:val="00BD421E"/>
    <w:rsid w:val="00BD4272"/>
    <w:rsid w:val="00BD432D"/>
    <w:rsid w:val="00BD46D8"/>
    <w:rsid w:val="00BD4CFE"/>
    <w:rsid w:val="00BD59FB"/>
    <w:rsid w:val="00BD691B"/>
    <w:rsid w:val="00BD787B"/>
    <w:rsid w:val="00BE0860"/>
    <w:rsid w:val="00BE2123"/>
    <w:rsid w:val="00BE36FF"/>
    <w:rsid w:val="00BE3A2E"/>
    <w:rsid w:val="00BE3EFB"/>
    <w:rsid w:val="00BE49E2"/>
    <w:rsid w:val="00BE55F8"/>
    <w:rsid w:val="00BE58F9"/>
    <w:rsid w:val="00BE772F"/>
    <w:rsid w:val="00BF0687"/>
    <w:rsid w:val="00BF1372"/>
    <w:rsid w:val="00BF13EA"/>
    <w:rsid w:val="00BF1DD0"/>
    <w:rsid w:val="00BF1FD3"/>
    <w:rsid w:val="00BF23A6"/>
    <w:rsid w:val="00BF271A"/>
    <w:rsid w:val="00BF382C"/>
    <w:rsid w:val="00BF3B3A"/>
    <w:rsid w:val="00BF4A17"/>
    <w:rsid w:val="00BF4F31"/>
    <w:rsid w:val="00BF5B4C"/>
    <w:rsid w:val="00BF5C8E"/>
    <w:rsid w:val="00BF63D3"/>
    <w:rsid w:val="00BF68B9"/>
    <w:rsid w:val="00BF7268"/>
    <w:rsid w:val="00BF782A"/>
    <w:rsid w:val="00C00CB1"/>
    <w:rsid w:val="00C01730"/>
    <w:rsid w:val="00C0244B"/>
    <w:rsid w:val="00C029ED"/>
    <w:rsid w:val="00C041E7"/>
    <w:rsid w:val="00C04A2E"/>
    <w:rsid w:val="00C05287"/>
    <w:rsid w:val="00C05584"/>
    <w:rsid w:val="00C066DE"/>
    <w:rsid w:val="00C06D0C"/>
    <w:rsid w:val="00C07A50"/>
    <w:rsid w:val="00C1083A"/>
    <w:rsid w:val="00C108B6"/>
    <w:rsid w:val="00C12CF1"/>
    <w:rsid w:val="00C12FB2"/>
    <w:rsid w:val="00C135D6"/>
    <w:rsid w:val="00C13741"/>
    <w:rsid w:val="00C13A8E"/>
    <w:rsid w:val="00C14865"/>
    <w:rsid w:val="00C15991"/>
    <w:rsid w:val="00C16251"/>
    <w:rsid w:val="00C1667A"/>
    <w:rsid w:val="00C16E53"/>
    <w:rsid w:val="00C17EF7"/>
    <w:rsid w:val="00C2050A"/>
    <w:rsid w:val="00C21E6C"/>
    <w:rsid w:val="00C22BF1"/>
    <w:rsid w:val="00C22E29"/>
    <w:rsid w:val="00C24788"/>
    <w:rsid w:val="00C25E93"/>
    <w:rsid w:val="00C26037"/>
    <w:rsid w:val="00C26273"/>
    <w:rsid w:val="00C26B6F"/>
    <w:rsid w:val="00C26FDC"/>
    <w:rsid w:val="00C27535"/>
    <w:rsid w:val="00C27ED2"/>
    <w:rsid w:val="00C305F3"/>
    <w:rsid w:val="00C30A15"/>
    <w:rsid w:val="00C30FBD"/>
    <w:rsid w:val="00C3132E"/>
    <w:rsid w:val="00C31C75"/>
    <w:rsid w:val="00C31E06"/>
    <w:rsid w:val="00C335AA"/>
    <w:rsid w:val="00C33934"/>
    <w:rsid w:val="00C33995"/>
    <w:rsid w:val="00C33A3B"/>
    <w:rsid w:val="00C33B74"/>
    <w:rsid w:val="00C35AAB"/>
    <w:rsid w:val="00C35DF9"/>
    <w:rsid w:val="00C36864"/>
    <w:rsid w:val="00C36DBA"/>
    <w:rsid w:val="00C37994"/>
    <w:rsid w:val="00C37B94"/>
    <w:rsid w:val="00C37E9C"/>
    <w:rsid w:val="00C4006A"/>
    <w:rsid w:val="00C40389"/>
    <w:rsid w:val="00C40A00"/>
    <w:rsid w:val="00C4185C"/>
    <w:rsid w:val="00C41A8B"/>
    <w:rsid w:val="00C41BBB"/>
    <w:rsid w:val="00C42CE8"/>
    <w:rsid w:val="00C446AB"/>
    <w:rsid w:val="00C446B1"/>
    <w:rsid w:val="00C44E8A"/>
    <w:rsid w:val="00C45369"/>
    <w:rsid w:val="00C46157"/>
    <w:rsid w:val="00C4755E"/>
    <w:rsid w:val="00C47ED0"/>
    <w:rsid w:val="00C508CC"/>
    <w:rsid w:val="00C5091B"/>
    <w:rsid w:val="00C51876"/>
    <w:rsid w:val="00C51904"/>
    <w:rsid w:val="00C536A4"/>
    <w:rsid w:val="00C54116"/>
    <w:rsid w:val="00C55CBE"/>
    <w:rsid w:val="00C56904"/>
    <w:rsid w:val="00C57694"/>
    <w:rsid w:val="00C603F5"/>
    <w:rsid w:val="00C60CE1"/>
    <w:rsid w:val="00C60D99"/>
    <w:rsid w:val="00C611C0"/>
    <w:rsid w:val="00C611E3"/>
    <w:rsid w:val="00C6169D"/>
    <w:rsid w:val="00C61C7F"/>
    <w:rsid w:val="00C6213F"/>
    <w:rsid w:val="00C626DA"/>
    <w:rsid w:val="00C62D04"/>
    <w:rsid w:val="00C63E7E"/>
    <w:rsid w:val="00C645EC"/>
    <w:rsid w:val="00C6598C"/>
    <w:rsid w:val="00C659EC"/>
    <w:rsid w:val="00C65AF0"/>
    <w:rsid w:val="00C6796E"/>
    <w:rsid w:val="00C708DD"/>
    <w:rsid w:val="00C70EFD"/>
    <w:rsid w:val="00C716EC"/>
    <w:rsid w:val="00C71EEC"/>
    <w:rsid w:val="00C731E3"/>
    <w:rsid w:val="00C74222"/>
    <w:rsid w:val="00C7553C"/>
    <w:rsid w:val="00C7570F"/>
    <w:rsid w:val="00C7574E"/>
    <w:rsid w:val="00C760F8"/>
    <w:rsid w:val="00C76E4E"/>
    <w:rsid w:val="00C779AE"/>
    <w:rsid w:val="00C80D52"/>
    <w:rsid w:val="00C81605"/>
    <w:rsid w:val="00C81C0A"/>
    <w:rsid w:val="00C82975"/>
    <w:rsid w:val="00C8314C"/>
    <w:rsid w:val="00C852AE"/>
    <w:rsid w:val="00C8578F"/>
    <w:rsid w:val="00C858C9"/>
    <w:rsid w:val="00C86204"/>
    <w:rsid w:val="00C86E5F"/>
    <w:rsid w:val="00C908D0"/>
    <w:rsid w:val="00C918EC"/>
    <w:rsid w:val="00C924D7"/>
    <w:rsid w:val="00C92BF6"/>
    <w:rsid w:val="00C93FCF"/>
    <w:rsid w:val="00C94517"/>
    <w:rsid w:val="00C94576"/>
    <w:rsid w:val="00C94695"/>
    <w:rsid w:val="00C946B1"/>
    <w:rsid w:val="00C947DF"/>
    <w:rsid w:val="00C94DD9"/>
    <w:rsid w:val="00C95988"/>
    <w:rsid w:val="00C96B19"/>
    <w:rsid w:val="00C96CE7"/>
    <w:rsid w:val="00CA0F5E"/>
    <w:rsid w:val="00CA1A78"/>
    <w:rsid w:val="00CA3775"/>
    <w:rsid w:val="00CA3BE1"/>
    <w:rsid w:val="00CA41DF"/>
    <w:rsid w:val="00CA428F"/>
    <w:rsid w:val="00CA44B2"/>
    <w:rsid w:val="00CA4DF4"/>
    <w:rsid w:val="00CA52FB"/>
    <w:rsid w:val="00CA658E"/>
    <w:rsid w:val="00CA676A"/>
    <w:rsid w:val="00CA7949"/>
    <w:rsid w:val="00CB06EB"/>
    <w:rsid w:val="00CB176C"/>
    <w:rsid w:val="00CB1B8E"/>
    <w:rsid w:val="00CB1C59"/>
    <w:rsid w:val="00CB1FCF"/>
    <w:rsid w:val="00CB2490"/>
    <w:rsid w:val="00CB26A4"/>
    <w:rsid w:val="00CB27B0"/>
    <w:rsid w:val="00CB38AD"/>
    <w:rsid w:val="00CB4CC8"/>
    <w:rsid w:val="00CB4DBF"/>
    <w:rsid w:val="00CB543A"/>
    <w:rsid w:val="00CB546C"/>
    <w:rsid w:val="00CB596F"/>
    <w:rsid w:val="00CB6252"/>
    <w:rsid w:val="00CB69F0"/>
    <w:rsid w:val="00CB6A30"/>
    <w:rsid w:val="00CB6BE8"/>
    <w:rsid w:val="00CB7D0C"/>
    <w:rsid w:val="00CC04F3"/>
    <w:rsid w:val="00CC0E9F"/>
    <w:rsid w:val="00CC1C12"/>
    <w:rsid w:val="00CC1E88"/>
    <w:rsid w:val="00CC27A9"/>
    <w:rsid w:val="00CC36F9"/>
    <w:rsid w:val="00CC65BA"/>
    <w:rsid w:val="00CC665B"/>
    <w:rsid w:val="00CC6F0B"/>
    <w:rsid w:val="00CC779B"/>
    <w:rsid w:val="00CC7862"/>
    <w:rsid w:val="00CD13B5"/>
    <w:rsid w:val="00CD15E1"/>
    <w:rsid w:val="00CD162B"/>
    <w:rsid w:val="00CD2006"/>
    <w:rsid w:val="00CD3FF0"/>
    <w:rsid w:val="00CD5561"/>
    <w:rsid w:val="00CD5AA0"/>
    <w:rsid w:val="00CD5B48"/>
    <w:rsid w:val="00CD630E"/>
    <w:rsid w:val="00CD65E2"/>
    <w:rsid w:val="00CD6810"/>
    <w:rsid w:val="00CD7128"/>
    <w:rsid w:val="00CE02BE"/>
    <w:rsid w:val="00CE0B8D"/>
    <w:rsid w:val="00CE2521"/>
    <w:rsid w:val="00CE3569"/>
    <w:rsid w:val="00CE3ED3"/>
    <w:rsid w:val="00CE4B7F"/>
    <w:rsid w:val="00CE4D02"/>
    <w:rsid w:val="00CE5C98"/>
    <w:rsid w:val="00CE6317"/>
    <w:rsid w:val="00CE66C6"/>
    <w:rsid w:val="00CE744F"/>
    <w:rsid w:val="00CE78B3"/>
    <w:rsid w:val="00CF0B8D"/>
    <w:rsid w:val="00CF2C94"/>
    <w:rsid w:val="00CF2DCC"/>
    <w:rsid w:val="00CF3D7B"/>
    <w:rsid w:val="00CF5F25"/>
    <w:rsid w:val="00CF63E2"/>
    <w:rsid w:val="00CF674D"/>
    <w:rsid w:val="00CF6B00"/>
    <w:rsid w:val="00CF7E61"/>
    <w:rsid w:val="00CF7F46"/>
    <w:rsid w:val="00D01CA8"/>
    <w:rsid w:val="00D01E77"/>
    <w:rsid w:val="00D02653"/>
    <w:rsid w:val="00D02AF8"/>
    <w:rsid w:val="00D0345C"/>
    <w:rsid w:val="00D039D4"/>
    <w:rsid w:val="00D05F31"/>
    <w:rsid w:val="00D061E9"/>
    <w:rsid w:val="00D10277"/>
    <w:rsid w:val="00D10B6E"/>
    <w:rsid w:val="00D11FEB"/>
    <w:rsid w:val="00D12B5D"/>
    <w:rsid w:val="00D13553"/>
    <w:rsid w:val="00D14871"/>
    <w:rsid w:val="00D156A3"/>
    <w:rsid w:val="00D169DF"/>
    <w:rsid w:val="00D16B57"/>
    <w:rsid w:val="00D16ED1"/>
    <w:rsid w:val="00D17FA2"/>
    <w:rsid w:val="00D208B2"/>
    <w:rsid w:val="00D21A07"/>
    <w:rsid w:val="00D21DCE"/>
    <w:rsid w:val="00D22417"/>
    <w:rsid w:val="00D22726"/>
    <w:rsid w:val="00D227F4"/>
    <w:rsid w:val="00D2452B"/>
    <w:rsid w:val="00D248AD"/>
    <w:rsid w:val="00D24B3C"/>
    <w:rsid w:val="00D2592D"/>
    <w:rsid w:val="00D262E9"/>
    <w:rsid w:val="00D26471"/>
    <w:rsid w:val="00D2666C"/>
    <w:rsid w:val="00D2773A"/>
    <w:rsid w:val="00D278C6"/>
    <w:rsid w:val="00D27F46"/>
    <w:rsid w:val="00D307C2"/>
    <w:rsid w:val="00D31909"/>
    <w:rsid w:val="00D32283"/>
    <w:rsid w:val="00D33813"/>
    <w:rsid w:val="00D33AC9"/>
    <w:rsid w:val="00D33D2A"/>
    <w:rsid w:val="00D33DD1"/>
    <w:rsid w:val="00D349F8"/>
    <w:rsid w:val="00D34B77"/>
    <w:rsid w:val="00D351BE"/>
    <w:rsid w:val="00D36382"/>
    <w:rsid w:val="00D377B8"/>
    <w:rsid w:val="00D40276"/>
    <w:rsid w:val="00D40891"/>
    <w:rsid w:val="00D40941"/>
    <w:rsid w:val="00D40A42"/>
    <w:rsid w:val="00D40FB7"/>
    <w:rsid w:val="00D42927"/>
    <w:rsid w:val="00D437B9"/>
    <w:rsid w:val="00D43D0D"/>
    <w:rsid w:val="00D441C1"/>
    <w:rsid w:val="00D4461A"/>
    <w:rsid w:val="00D44753"/>
    <w:rsid w:val="00D447EE"/>
    <w:rsid w:val="00D44A64"/>
    <w:rsid w:val="00D44AD0"/>
    <w:rsid w:val="00D44C4E"/>
    <w:rsid w:val="00D454B5"/>
    <w:rsid w:val="00D45631"/>
    <w:rsid w:val="00D460CD"/>
    <w:rsid w:val="00D50EF2"/>
    <w:rsid w:val="00D52E25"/>
    <w:rsid w:val="00D53328"/>
    <w:rsid w:val="00D53DF3"/>
    <w:rsid w:val="00D557F5"/>
    <w:rsid w:val="00D55CDD"/>
    <w:rsid w:val="00D55D8C"/>
    <w:rsid w:val="00D56162"/>
    <w:rsid w:val="00D5644A"/>
    <w:rsid w:val="00D56AC8"/>
    <w:rsid w:val="00D57F11"/>
    <w:rsid w:val="00D6081F"/>
    <w:rsid w:val="00D60962"/>
    <w:rsid w:val="00D62C51"/>
    <w:rsid w:val="00D62DE9"/>
    <w:rsid w:val="00D63106"/>
    <w:rsid w:val="00D63978"/>
    <w:rsid w:val="00D640F9"/>
    <w:rsid w:val="00D647A5"/>
    <w:rsid w:val="00D64B05"/>
    <w:rsid w:val="00D65CD4"/>
    <w:rsid w:val="00D66166"/>
    <w:rsid w:val="00D664BE"/>
    <w:rsid w:val="00D669ED"/>
    <w:rsid w:val="00D67626"/>
    <w:rsid w:val="00D67EAD"/>
    <w:rsid w:val="00D70A7F"/>
    <w:rsid w:val="00D70F4C"/>
    <w:rsid w:val="00D720FE"/>
    <w:rsid w:val="00D731C3"/>
    <w:rsid w:val="00D744FA"/>
    <w:rsid w:val="00D7602E"/>
    <w:rsid w:val="00D767DE"/>
    <w:rsid w:val="00D7687C"/>
    <w:rsid w:val="00D76970"/>
    <w:rsid w:val="00D76AC6"/>
    <w:rsid w:val="00D771A5"/>
    <w:rsid w:val="00D81D70"/>
    <w:rsid w:val="00D81DD1"/>
    <w:rsid w:val="00D82F12"/>
    <w:rsid w:val="00D84162"/>
    <w:rsid w:val="00D84FC6"/>
    <w:rsid w:val="00D8505D"/>
    <w:rsid w:val="00D8593F"/>
    <w:rsid w:val="00D860D0"/>
    <w:rsid w:val="00D86F14"/>
    <w:rsid w:val="00D87A6B"/>
    <w:rsid w:val="00D90862"/>
    <w:rsid w:val="00D911EE"/>
    <w:rsid w:val="00D920AA"/>
    <w:rsid w:val="00D92672"/>
    <w:rsid w:val="00D92A3D"/>
    <w:rsid w:val="00D92C77"/>
    <w:rsid w:val="00D9503C"/>
    <w:rsid w:val="00D95C04"/>
    <w:rsid w:val="00D961CA"/>
    <w:rsid w:val="00D969AB"/>
    <w:rsid w:val="00D97899"/>
    <w:rsid w:val="00DA0221"/>
    <w:rsid w:val="00DA0DC8"/>
    <w:rsid w:val="00DA1513"/>
    <w:rsid w:val="00DA1BC7"/>
    <w:rsid w:val="00DA1DBD"/>
    <w:rsid w:val="00DA435C"/>
    <w:rsid w:val="00DA5F78"/>
    <w:rsid w:val="00DA7FAB"/>
    <w:rsid w:val="00DB015E"/>
    <w:rsid w:val="00DB171C"/>
    <w:rsid w:val="00DB1998"/>
    <w:rsid w:val="00DB1C72"/>
    <w:rsid w:val="00DB21F5"/>
    <w:rsid w:val="00DB4B2A"/>
    <w:rsid w:val="00DB4E56"/>
    <w:rsid w:val="00DB4E78"/>
    <w:rsid w:val="00DB5280"/>
    <w:rsid w:val="00DB620E"/>
    <w:rsid w:val="00DB6331"/>
    <w:rsid w:val="00DB691C"/>
    <w:rsid w:val="00DB6C55"/>
    <w:rsid w:val="00DC09AD"/>
    <w:rsid w:val="00DC0AAE"/>
    <w:rsid w:val="00DC1443"/>
    <w:rsid w:val="00DC146B"/>
    <w:rsid w:val="00DC1670"/>
    <w:rsid w:val="00DC2070"/>
    <w:rsid w:val="00DC452E"/>
    <w:rsid w:val="00DC4CC7"/>
    <w:rsid w:val="00DC5342"/>
    <w:rsid w:val="00DC579B"/>
    <w:rsid w:val="00DC5FC1"/>
    <w:rsid w:val="00DC67F1"/>
    <w:rsid w:val="00DC6EC4"/>
    <w:rsid w:val="00DC7077"/>
    <w:rsid w:val="00DC7407"/>
    <w:rsid w:val="00DC74D0"/>
    <w:rsid w:val="00DC752A"/>
    <w:rsid w:val="00DC775C"/>
    <w:rsid w:val="00DC7C47"/>
    <w:rsid w:val="00DD0E2C"/>
    <w:rsid w:val="00DD1193"/>
    <w:rsid w:val="00DD15C0"/>
    <w:rsid w:val="00DD16F4"/>
    <w:rsid w:val="00DD251E"/>
    <w:rsid w:val="00DD2687"/>
    <w:rsid w:val="00DD3C62"/>
    <w:rsid w:val="00DD3F0B"/>
    <w:rsid w:val="00DD4416"/>
    <w:rsid w:val="00DD4CE6"/>
    <w:rsid w:val="00DD52AF"/>
    <w:rsid w:val="00DD5BF5"/>
    <w:rsid w:val="00DD611B"/>
    <w:rsid w:val="00DD6D50"/>
    <w:rsid w:val="00DD724F"/>
    <w:rsid w:val="00DD7F58"/>
    <w:rsid w:val="00DD7F6E"/>
    <w:rsid w:val="00DE0866"/>
    <w:rsid w:val="00DE1CD9"/>
    <w:rsid w:val="00DE1CF7"/>
    <w:rsid w:val="00DE27D5"/>
    <w:rsid w:val="00DE29DF"/>
    <w:rsid w:val="00DE39FB"/>
    <w:rsid w:val="00DE4BBF"/>
    <w:rsid w:val="00DE51FE"/>
    <w:rsid w:val="00DE5E52"/>
    <w:rsid w:val="00DE64BF"/>
    <w:rsid w:val="00DE7257"/>
    <w:rsid w:val="00DE7414"/>
    <w:rsid w:val="00DE7B2D"/>
    <w:rsid w:val="00DE7C8E"/>
    <w:rsid w:val="00DF0010"/>
    <w:rsid w:val="00DF0732"/>
    <w:rsid w:val="00DF0D22"/>
    <w:rsid w:val="00DF0D28"/>
    <w:rsid w:val="00DF10A2"/>
    <w:rsid w:val="00DF19FD"/>
    <w:rsid w:val="00DF2C52"/>
    <w:rsid w:val="00DF338B"/>
    <w:rsid w:val="00DF46EB"/>
    <w:rsid w:val="00DF5F6C"/>
    <w:rsid w:val="00DF64B2"/>
    <w:rsid w:val="00DF71E2"/>
    <w:rsid w:val="00DF7587"/>
    <w:rsid w:val="00E005BA"/>
    <w:rsid w:val="00E01028"/>
    <w:rsid w:val="00E01D24"/>
    <w:rsid w:val="00E03432"/>
    <w:rsid w:val="00E041B6"/>
    <w:rsid w:val="00E0445E"/>
    <w:rsid w:val="00E0460D"/>
    <w:rsid w:val="00E0476E"/>
    <w:rsid w:val="00E04E9F"/>
    <w:rsid w:val="00E04ED2"/>
    <w:rsid w:val="00E0531C"/>
    <w:rsid w:val="00E05DD4"/>
    <w:rsid w:val="00E05E29"/>
    <w:rsid w:val="00E06648"/>
    <w:rsid w:val="00E066D1"/>
    <w:rsid w:val="00E076A5"/>
    <w:rsid w:val="00E077E2"/>
    <w:rsid w:val="00E07895"/>
    <w:rsid w:val="00E0794A"/>
    <w:rsid w:val="00E07C0C"/>
    <w:rsid w:val="00E108AE"/>
    <w:rsid w:val="00E11475"/>
    <w:rsid w:val="00E12260"/>
    <w:rsid w:val="00E13345"/>
    <w:rsid w:val="00E13AD9"/>
    <w:rsid w:val="00E13CB2"/>
    <w:rsid w:val="00E13E7B"/>
    <w:rsid w:val="00E13EC1"/>
    <w:rsid w:val="00E14138"/>
    <w:rsid w:val="00E14618"/>
    <w:rsid w:val="00E14E22"/>
    <w:rsid w:val="00E150F8"/>
    <w:rsid w:val="00E1529C"/>
    <w:rsid w:val="00E153D4"/>
    <w:rsid w:val="00E158AE"/>
    <w:rsid w:val="00E15F4D"/>
    <w:rsid w:val="00E1604C"/>
    <w:rsid w:val="00E16A1D"/>
    <w:rsid w:val="00E16F96"/>
    <w:rsid w:val="00E17D3D"/>
    <w:rsid w:val="00E207E4"/>
    <w:rsid w:val="00E20850"/>
    <w:rsid w:val="00E211C0"/>
    <w:rsid w:val="00E221CD"/>
    <w:rsid w:val="00E22525"/>
    <w:rsid w:val="00E244FE"/>
    <w:rsid w:val="00E24DA2"/>
    <w:rsid w:val="00E24E1B"/>
    <w:rsid w:val="00E24FD5"/>
    <w:rsid w:val="00E2524B"/>
    <w:rsid w:val="00E25DEF"/>
    <w:rsid w:val="00E266F2"/>
    <w:rsid w:val="00E27251"/>
    <w:rsid w:val="00E275AC"/>
    <w:rsid w:val="00E2767A"/>
    <w:rsid w:val="00E27EBE"/>
    <w:rsid w:val="00E301C8"/>
    <w:rsid w:val="00E3057E"/>
    <w:rsid w:val="00E30B9C"/>
    <w:rsid w:val="00E30F7B"/>
    <w:rsid w:val="00E325DF"/>
    <w:rsid w:val="00E32B7D"/>
    <w:rsid w:val="00E338BE"/>
    <w:rsid w:val="00E34C2F"/>
    <w:rsid w:val="00E34DE5"/>
    <w:rsid w:val="00E36160"/>
    <w:rsid w:val="00E37ACA"/>
    <w:rsid w:val="00E40A1E"/>
    <w:rsid w:val="00E40A3D"/>
    <w:rsid w:val="00E4108F"/>
    <w:rsid w:val="00E418AC"/>
    <w:rsid w:val="00E44705"/>
    <w:rsid w:val="00E447DB"/>
    <w:rsid w:val="00E44979"/>
    <w:rsid w:val="00E455B6"/>
    <w:rsid w:val="00E463CB"/>
    <w:rsid w:val="00E46BDA"/>
    <w:rsid w:val="00E47209"/>
    <w:rsid w:val="00E5020F"/>
    <w:rsid w:val="00E502FB"/>
    <w:rsid w:val="00E5034F"/>
    <w:rsid w:val="00E50415"/>
    <w:rsid w:val="00E51A97"/>
    <w:rsid w:val="00E51F81"/>
    <w:rsid w:val="00E527EB"/>
    <w:rsid w:val="00E53782"/>
    <w:rsid w:val="00E53862"/>
    <w:rsid w:val="00E53AF9"/>
    <w:rsid w:val="00E53EC9"/>
    <w:rsid w:val="00E54B95"/>
    <w:rsid w:val="00E55044"/>
    <w:rsid w:val="00E5527D"/>
    <w:rsid w:val="00E556D6"/>
    <w:rsid w:val="00E56043"/>
    <w:rsid w:val="00E5743B"/>
    <w:rsid w:val="00E610B9"/>
    <w:rsid w:val="00E61B6F"/>
    <w:rsid w:val="00E61F32"/>
    <w:rsid w:val="00E62217"/>
    <w:rsid w:val="00E63BDC"/>
    <w:rsid w:val="00E63DD8"/>
    <w:rsid w:val="00E649E8"/>
    <w:rsid w:val="00E64BA4"/>
    <w:rsid w:val="00E652CC"/>
    <w:rsid w:val="00E66509"/>
    <w:rsid w:val="00E667B6"/>
    <w:rsid w:val="00E66E85"/>
    <w:rsid w:val="00E67766"/>
    <w:rsid w:val="00E70AF2"/>
    <w:rsid w:val="00E70C43"/>
    <w:rsid w:val="00E71301"/>
    <w:rsid w:val="00E71448"/>
    <w:rsid w:val="00E718AD"/>
    <w:rsid w:val="00E71941"/>
    <w:rsid w:val="00E71B93"/>
    <w:rsid w:val="00E71E89"/>
    <w:rsid w:val="00E725E1"/>
    <w:rsid w:val="00E72EE3"/>
    <w:rsid w:val="00E739F3"/>
    <w:rsid w:val="00E748D6"/>
    <w:rsid w:val="00E74F84"/>
    <w:rsid w:val="00E75725"/>
    <w:rsid w:val="00E7649F"/>
    <w:rsid w:val="00E775FC"/>
    <w:rsid w:val="00E77B27"/>
    <w:rsid w:val="00E80C5F"/>
    <w:rsid w:val="00E81290"/>
    <w:rsid w:val="00E8221D"/>
    <w:rsid w:val="00E83742"/>
    <w:rsid w:val="00E83E86"/>
    <w:rsid w:val="00E84A3D"/>
    <w:rsid w:val="00E859AD"/>
    <w:rsid w:val="00E85C3E"/>
    <w:rsid w:val="00E866A0"/>
    <w:rsid w:val="00E87356"/>
    <w:rsid w:val="00E90014"/>
    <w:rsid w:val="00E9018F"/>
    <w:rsid w:val="00E90F5F"/>
    <w:rsid w:val="00E91772"/>
    <w:rsid w:val="00E91FB6"/>
    <w:rsid w:val="00E932A6"/>
    <w:rsid w:val="00E935F4"/>
    <w:rsid w:val="00E97109"/>
    <w:rsid w:val="00EA0785"/>
    <w:rsid w:val="00EA233F"/>
    <w:rsid w:val="00EA33DC"/>
    <w:rsid w:val="00EA3F24"/>
    <w:rsid w:val="00EA4236"/>
    <w:rsid w:val="00EA5621"/>
    <w:rsid w:val="00EA5FB7"/>
    <w:rsid w:val="00EA6061"/>
    <w:rsid w:val="00EA6F0A"/>
    <w:rsid w:val="00EA7D29"/>
    <w:rsid w:val="00EB01B7"/>
    <w:rsid w:val="00EB1590"/>
    <w:rsid w:val="00EB1926"/>
    <w:rsid w:val="00EB1BAF"/>
    <w:rsid w:val="00EB28A6"/>
    <w:rsid w:val="00EB2A9E"/>
    <w:rsid w:val="00EB40AD"/>
    <w:rsid w:val="00EB690D"/>
    <w:rsid w:val="00EB7112"/>
    <w:rsid w:val="00EB7B21"/>
    <w:rsid w:val="00EB7CD1"/>
    <w:rsid w:val="00EC0001"/>
    <w:rsid w:val="00EC05F7"/>
    <w:rsid w:val="00EC0A17"/>
    <w:rsid w:val="00EC27BE"/>
    <w:rsid w:val="00EC37F0"/>
    <w:rsid w:val="00EC3951"/>
    <w:rsid w:val="00EC3CE8"/>
    <w:rsid w:val="00EC43D3"/>
    <w:rsid w:val="00EC4964"/>
    <w:rsid w:val="00EC4A03"/>
    <w:rsid w:val="00EC50C3"/>
    <w:rsid w:val="00EC6495"/>
    <w:rsid w:val="00EC64B8"/>
    <w:rsid w:val="00EC70F5"/>
    <w:rsid w:val="00EC715A"/>
    <w:rsid w:val="00EC7CF0"/>
    <w:rsid w:val="00ED018C"/>
    <w:rsid w:val="00ED0235"/>
    <w:rsid w:val="00ED1C93"/>
    <w:rsid w:val="00ED206B"/>
    <w:rsid w:val="00ED3068"/>
    <w:rsid w:val="00ED316E"/>
    <w:rsid w:val="00ED36E9"/>
    <w:rsid w:val="00ED3EE8"/>
    <w:rsid w:val="00ED42ED"/>
    <w:rsid w:val="00ED4B77"/>
    <w:rsid w:val="00ED5D0C"/>
    <w:rsid w:val="00ED5FF9"/>
    <w:rsid w:val="00ED6283"/>
    <w:rsid w:val="00ED640C"/>
    <w:rsid w:val="00ED65A9"/>
    <w:rsid w:val="00ED6857"/>
    <w:rsid w:val="00EE0AEA"/>
    <w:rsid w:val="00EE1542"/>
    <w:rsid w:val="00EE16C0"/>
    <w:rsid w:val="00EE2FA8"/>
    <w:rsid w:val="00EE3DDA"/>
    <w:rsid w:val="00EE40F7"/>
    <w:rsid w:val="00EE4BC8"/>
    <w:rsid w:val="00EE5568"/>
    <w:rsid w:val="00EE5792"/>
    <w:rsid w:val="00EE5E4A"/>
    <w:rsid w:val="00EE63A2"/>
    <w:rsid w:val="00EE6497"/>
    <w:rsid w:val="00EE6625"/>
    <w:rsid w:val="00EE6917"/>
    <w:rsid w:val="00EE7A6B"/>
    <w:rsid w:val="00EE7F2B"/>
    <w:rsid w:val="00EF0E5B"/>
    <w:rsid w:val="00EF1375"/>
    <w:rsid w:val="00EF159B"/>
    <w:rsid w:val="00EF1C2A"/>
    <w:rsid w:val="00EF28DD"/>
    <w:rsid w:val="00EF3118"/>
    <w:rsid w:val="00EF3E1B"/>
    <w:rsid w:val="00EF4CFD"/>
    <w:rsid w:val="00EF522C"/>
    <w:rsid w:val="00EF54FB"/>
    <w:rsid w:val="00EF55F6"/>
    <w:rsid w:val="00EF58CE"/>
    <w:rsid w:val="00EF594E"/>
    <w:rsid w:val="00EF67BF"/>
    <w:rsid w:val="00EF70E3"/>
    <w:rsid w:val="00EF7537"/>
    <w:rsid w:val="00F00289"/>
    <w:rsid w:val="00F002BA"/>
    <w:rsid w:val="00F005DF"/>
    <w:rsid w:val="00F00EC5"/>
    <w:rsid w:val="00F00F39"/>
    <w:rsid w:val="00F0102D"/>
    <w:rsid w:val="00F01096"/>
    <w:rsid w:val="00F01568"/>
    <w:rsid w:val="00F01C49"/>
    <w:rsid w:val="00F0301E"/>
    <w:rsid w:val="00F033FD"/>
    <w:rsid w:val="00F03ECE"/>
    <w:rsid w:val="00F056CF"/>
    <w:rsid w:val="00F07786"/>
    <w:rsid w:val="00F10393"/>
    <w:rsid w:val="00F10C70"/>
    <w:rsid w:val="00F11480"/>
    <w:rsid w:val="00F121ED"/>
    <w:rsid w:val="00F12BCC"/>
    <w:rsid w:val="00F1346C"/>
    <w:rsid w:val="00F14A55"/>
    <w:rsid w:val="00F15AA9"/>
    <w:rsid w:val="00F16276"/>
    <w:rsid w:val="00F16898"/>
    <w:rsid w:val="00F17040"/>
    <w:rsid w:val="00F17787"/>
    <w:rsid w:val="00F177F8"/>
    <w:rsid w:val="00F17A65"/>
    <w:rsid w:val="00F17AB2"/>
    <w:rsid w:val="00F21637"/>
    <w:rsid w:val="00F22B67"/>
    <w:rsid w:val="00F232ED"/>
    <w:rsid w:val="00F246AC"/>
    <w:rsid w:val="00F24D9D"/>
    <w:rsid w:val="00F2587D"/>
    <w:rsid w:val="00F27676"/>
    <w:rsid w:val="00F312DB"/>
    <w:rsid w:val="00F31383"/>
    <w:rsid w:val="00F31A8C"/>
    <w:rsid w:val="00F31F8D"/>
    <w:rsid w:val="00F32227"/>
    <w:rsid w:val="00F32967"/>
    <w:rsid w:val="00F34A06"/>
    <w:rsid w:val="00F3589A"/>
    <w:rsid w:val="00F3651D"/>
    <w:rsid w:val="00F37618"/>
    <w:rsid w:val="00F378F1"/>
    <w:rsid w:val="00F40085"/>
    <w:rsid w:val="00F4009F"/>
    <w:rsid w:val="00F40512"/>
    <w:rsid w:val="00F40CB0"/>
    <w:rsid w:val="00F423E5"/>
    <w:rsid w:val="00F42623"/>
    <w:rsid w:val="00F42B22"/>
    <w:rsid w:val="00F42C47"/>
    <w:rsid w:val="00F44664"/>
    <w:rsid w:val="00F44798"/>
    <w:rsid w:val="00F45641"/>
    <w:rsid w:val="00F4676F"/>
    <w:rsid w:val="00F46A52"/>
    <w:rsid w:val="00F47FAD"/>
    <w:rsid w:val="00F5022A"/>
    <w:rsid w:val="00F50810"/>
    <w:rsid w:val="00F50A82"/>
    <w:rsid w:val="00F50DBC"/>
    <w:rsid w:val="00F51284"/>
    <w:rsid w:val="00F5284C"/>
    <w:rsid w:val="00F52F03"/>
    <w:rsid w:val="00F53D0C"/>
    <w:rsid w:val="00F55A01"/>
    <w:rsid w:val="00F56222"/>
    <w:rsid w:val="00F56E76"/>
    <w:rsid w:val="00F57356"/>
    <w:rsid w:val="00F57466"/>
    <w:rsid w:val="00F611A5"/>
    <w:rsid w:val="00F61B69"/>
    <w:rsid w:val="00F6282A"/>
    <w:rsid w:val="00F62A55"/>
    <w:rsid w:val="00F62E7A"/>
    <w:rsid w:val="00F638A4"/>
    <w:rsid w:val="00F63BEE"/>
    <w:rsid w:val="00F650D2"/>
    <w:rsid w:val="00F65697"/>
    <w:rsid w:val="00F6588B"/>
    <w:rsid w:val="00F65DB0"/>
    <w:rsid w:val="00F702BB"/>
    <w:rsid w:val="00F70F2D"/>
    <w:rsid w:val="00F71272"/>
    <w:rsid w:val="00F716A8"/>
    <w:rsid w:val="00F72490"/>
    <w:rsid w:val="00F72D2B"/>
    <w:rsid w:val="00F73074"/>
    <w:rsid w:val="00F74076"/>
    <w:rsid w:val="00F743F4"/>
    <w:rsid w:val="00F76420"/>
    <w:rsid w:val="00F76DE8"/>
    <w:rsid w:val="00F805D4"/>
    <w:rsid w:val="00F8116D"/>
    <w:rsid w:val="00F81E60"/>
    <w:rsid w:val="00F828D0"/>
    <w:rsid w:val="00F83224"/>
    <w:rsid w:val="00F8368A"/>
    <w:rsid w:val="00F84AE4"/>
    <w:rsid w:val="00F852D7"/>
    <w:rsid w:val="00F85763"/>
    <w:rsid w:val="00F863EA"/>
    <w:rsid w:val="00F877EA"/>
    <w:rsid w:val="00F90076"/>
    <w:rsid w:val="00F90122"/>
    <w:rsid w:val="00F911A0"/>
    <w:rsid w:val="00F92498"/>
    <w:rsid w:val="00F9298D"/>
    <w:rsid w:val="00F92D9A"/>
    <w:rsid w:val="00F93268"/>
    <w:rsid w:val="00F9327E"/>
    <w:rsid w:val="00F936C2"/>
    <w:rsid w:val="00F945BA"/>
    <w:rsid w:val="00F94CE8"/>
    <w:rsid w:val="00F95C99"/>
    <w:rsid w:val="00F95DA4"/>
    <w:rsid w:val="00F95E3A"/>
    <w:rsid w:val="00F9758E"/>
    <w:rsid w:val="00F97636"/>
    <w:rsid w:val="00FA0795"/>
    <w:rsid w:val="00FA0D31"/>
    <w:rsid w:val="00FA3D16"/>
    <w:rsid w:val="00FA4631"/>
    <w:rsid w:val="00FA71E6"/>
    <w:rsid w:val="00FA7744"/>
    <w:rsid w:val="00FA7A3E"/>
    <w:rsid w:val="00FA7B9F"/>
    <w:rsid w:val="00FB0421"/>
    <w:rsid w:val="00FB0886"/>
    <w:rsid w:val="00FB13E6"/>
    <w:rsid w:val="00FB140F"/>
    <w:rsid w:val="00FB14A5"/>
    <w:rsid w:val="00FB2410"/>
    <w:rsid w:val="00FB3BE4"/>
    <w:rsid w:val="00FB45A7"/>
    <w:rsid w:val="00FB4914"/>
    <w:rsid w:val="00FB492A"/>
    <w:rsid w:val="00FB50BB"/>
    <w:rsid w:val="00FB5160"/>
    <w:rsid w:val="00FB544F"/>
    <w:rsid w:val="00FB5890"/>
    <w:rsid w:val="00FB61F0"/>
    <w:rsid w:val="00FB6782"/>
    <w:rsid w:val="00FC2212"/>
    <w:rsid w:val="00FC2BC6"/>
    <w:rsid w:val="00FC2BDE"/>
    <w:rsid w:val="00FC3799"/>
    <w:rsid w:val="00FC4367"/>
    <w:rsid w:val="00FC43EE"/>
    <w:rsid w:val="00FC47F9"/>
    <w:rsid w:val="00FC501F"/>
    <w:rsid w:val="00FC5828"/>
    <w:rsid w:val="00FC6093"/>
    <w:rsid w:val="00FC614D"/>
    <w:rsid w:val="00FC69AB"/>
    <w:rsid w:val="00FD05C4"/>
    <w:rsid w:val="00FD0888"/>
    <w:rsid w:val="00FD1891"/>
    <w:rsid w:val="00FD1D12"/>
    <w:rsid w:val="00FD2840"/>
    <w:rsid w:val="00FD33FD"/>
    <w:rsid w:val="00FD3F9B"/>
    <w:rsid w:val="00FD4374"/>
    <w:rsid w:val="00FD489B"/>
    <w:rsid w:val="00FD52C8"/>
    <w:rsid w:val="00FD542B"/>
    <w:rsid w:val="00FD6FA6"/>
    <w:rsid w:val="00FD7AF2"/>
    <w:rsid w:val="00FD7DE2"/>
    <w:rsid w:val="00FE10F6"/>
    <w:rsid w:val="00FE139C"/>
    <w:rsid w:val="00FE224C"/>
    <w:rsid w:val="00FE2843"/>
    <w:rsid w:val="00FE2D7C"/>
    <w:rsid w:val="00FE3650"/>
    <w:rsid w:val="00FE3AE8"/>
    <w:rsid w:val="00FE48C2"/>
    <w:rsid w:val="00FE493B"/>
    <w:rsid w:val="00FE5EAC"/>
    <w:rsid w:val="00FE614A"/>
    <w:rsid w:val="00FE6826"/>
    <w:rsid w:val="00FE7721"/>
    <w:rsid w:val="00FE77C1"/>
    <w:rsid w:val="00FE79DF"/>
    <w:rsid w:val="00FF0D1B"/>
    <w:rsid w:val="00FF12FB"/>
    <w:rsid w:val="00FF164C"/>
    <w:rsid w:val="00FF1A43"/>
    <w:rsid w:val="00FF20CA"/>
    <w:rsid w:val="00FF2412"/>
    <w:rsid w:val="00FF2497"/>
    <w:rsid w:val="00FF2889"/>
    <w:rsid w:val="00FF2CA7"/>
    <w:rsid w:val="00FF442F"/>
    <w:rsid w:val="00FF503F"/>
    <w:rsid w:val="00FF6097"/>
    <w:rsid w:val="00FF73C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D2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F9"/>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D46C6"/>
    <w:pPr>
      <w:tabs>
        <w:tab w:val="center" w:pos="4252"/>
        <w:tab w:val="right" w:pos="8504"/>
      </w:tabs>
      <w:snapToGrid w:val="0"/>
    </w:pPr>
  </w:style>
  <w:style w:type="character" w:customStyle="1" w:styleId="a5">
    <w:name w:val="ヘッダー (文字)"/>
    <w:link w:val="a4"/>
    <w:uiPriority w:val="99"/>
    <w:rsid w:val="006D46C6"/>
    <w:rPr>
      <w:kern w:val="2"/>
      <w:sz w:val="21"/>
      <w:szCs w:val="24"/>
    </w:rPr>
  </w:style>
  <w:style w:type="paragraph" w:styleId="a6">
    <w:name w:val="footer"/>
    <w:basedOn w:val="a"/>
    <w:link w:val="a7"/>
    <w:uiPriority w:val="99"/>
    <w:rsid w:val="006D46C6"/>
    <w:pPr>
      <w:tabs>
        <w:tab w:val="center" w:pos="4252"/>
        <w:tab w:val="right" w:pos="8504"/>
      </w:tabs>
      <w:snapToGrid w:val="0"/>
    </w:pPr>
  </w:style>
  <w:style w:type="character" w:customStyle="1" w:styleId="a7">
    <w:name w:val="フッター (文字)"/>
    <w:link w:val="a6"/>
    <w:uiPriority w:val="99"/>
    <w:rsid w:val="006D46C6"/>
    <w:rPr>
      <w:kern w:val="2"/>
      <w:sz w:val="21"/>
      <w:szCs w:val="24"/>
    </w:rPr>
  </w:style>
  <w:style w:type="paragraph" w:styleId="a8">
    <w:name w:val="Balloon Text"/>
    <w:basedOn w:val="a"/>
    <w:link w:val="a9"/>
    <w:rsid w:val="007F6174"/>
    <w:rPr>
      <w:rFonts w:ascii="Arial" w:eastAsia="ＭＳ ゴシック" w:hAnsi="Arial"/>
      <w:sz w:val="18"/>
      <w:szCs w:val="18"/>
    </w:rPr>
  </w:style>
  <w:style w:type="character" w:customStyle="1" w:styleId="a9">
    <w:name w:val="吹き出し (文字)"/>
    <w:link w:val="a8"/>
    <w:rsid w:val="007F6174"/>
    <w:rPr>
      <w:rFonts w:ascii="Arial" w:eastAsia="ＭＳ ゴシック" w:hAnsi="Arial" w:cs="Times New Roman"/>
      <w:kern w:val="2"/>
      <w:sz w:val="18"/>
      <w:szCs w:val="18"/>
    </w:rPr>
  </w:style>
  <w:style w:type="paragraph" w:styleId="HTML">
    <w:name w:val="HTML Preformatted"/>
    <w:basedOn w:val="a"/>
    <w:link w:val="HTML0"/>
    <w:rsid w:val="00A01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customStyle="1" w:styleId="HTML0">
    <w:name w:val="HTML 書式付き (文字)"/>
    <w:basedOn w:val="a0"/>
    <w:link w:val="HTML"/>
    <w:rsid w:val="00A0191B"/>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0762">
      <w:bodyDiv w:val="1"/>
      <w:marLeft w:val="0"/>
      <w:marRight w:val="0"/>
      <w:marTop w:val="0"/>
      <w:marBottom w:val="0"/>
      <w:divBdr>
        <w:top w:val="none" w:sz="0" w:space="0" w:color="auto"/>
        <w:left w:val="none" w:sz="0" w:space="0" w:color="auto"/>
        <w:bottom w:val="none" w:sz="0" w:space="0" w:color="auto"/>
        <w:right w:val="none" w:sz="0" w:space="0" w:color="auto"/>
      </w:divBdr>
    </w:div>
    <w:div w:id="774207229">
      <w:bodyDiv w:val="1"/>
      <w:marLeft w:val="0"/>
      <w:marRight w:val="0"/>
      <w:marTop w:val="0"/>
      <w:marBottom w:val="0"/>
      <w:divBdr>
        <w:top w:val="none" w:sz="0" w:space="0" w:color="auto"/>
        <w:left w:val="none" w:sz="0" w:space="0" w:color="auto"/>
        <w:bottom w:val="none" w:sz="0" w:space="0" w:color="auto"/>
        <w:right w:val="none" w:sz="0" w:space="0" w:color="auto"/>
      </w:divBdr>
    </w:div>
    <w:div w:id="1214004016">
      <w:bodyDiv w:val="1"/>
      <w:marLeft w:val="0"/>
      <w:marRight w:val="0"/>
      <w:marTop w:val="0"/>
      <w:marBottom w:val="0"/>
      <w:divBdr>
        <w:top w:val="none" w:sz="0" w:space="0" w:color="auto"/>
        <w:left w:val="none" w:sz="0" w:space="0" w:color="auto"/>
        <w:bottom w:val="none" w:sz="0" w:space="0" w:color="auto"/>
        <w:right w:val="none" w:sz="0" w:space="0" w:color="auto"/>
      </w:divBdr>
    </w:div>
    <w:div w:id="13746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2019-03-25T06:41:00Z</dcterms:created>
  <dcterms:modified xsi:type="dcterms:W3CDTF">2019-03-29T07:08:00Z</dcterms:modified>
</cp:coreProperties>
</file>