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F23" w:rsidRPr="00786CFF" w:rsidRDefault="00786CFF">
      <w:pPr>
        <w:rPr>
          <w:sz w:val="32"/>
          <w:szCs w:val="32"/>
        </w:rPr>
      </w:pPr>
      <w:r w:rsidRPr="00786CFF">
        <w:rPr>
          <w:rFonts w:hint="eastAsia"/>
          <w:sz w:val="32"/>
          <w:szCs w:val="32"/>
        </w:rPr>
        <w:t xml:space="preserve">議題２　</w:t>
      </w:r>
    </w:p>
    <w:p w:rsidR="00786CFF" w:rsidRDefault="00786CFF" w:rsidP="00786CFF">
      <w:pPr>
        <w:jc w:val="center"/>
        <w:rPr>
          <w:sz w:val="32"/>
          <w:szCs w:val="32"/>
        </w:rPr>
      </w:pPr>
      <w:r w:rsidRPr="00786CFF">
        <w:rPr>
          <w:rFonts w:hint="eastAsia"/>
          <w:sz w:val="32"/>
          <w:szCs w:val="32"/>
        </w:rPr>
        <w:t>特定個人情報保護評価書の公表状況等について</w:t>
      </w:r>
    </w:p>
    <w:p w:rsidR="00786CFF" w:rsidRDefault="00786CFF">
      <w:pPr>
        <w:rPr>
          <w:sz w:val="32"/>
          <w:szCs w:val="32"/>
        </w:rPr>
      </w:pPr>
    </w:p>
    <w:p w:rsidR="00786CFF" w:rsidRDefault="00786CFF">
      <w:pPr>
        <w:rPr>
          <w:rFonts w:hint="eastAsia"/>
          <w:sz w:val="20"/>
          <w:szCs w:val="20"/>
        </w:rPr>
      </w:pPr>
    </w:p>
    <w:p w:rsidR="00322AD1" w:rsidRDefault="00322AD1">
      <w:pPr>
        <w:rPr>
          <w:rFonts w:hint="eastAsia"/>
          <w:sz w:val="20"/>
          <w:szCs w:val="20"/>
        </w:rPr>
      </w:pPr>
    </w:p>
    <w:p w:rsidR="00322AD1" w:rsidRDefault="00322AD1" w:rsidP="00322AD1">
      <w:pPr>
        <w:ind w:firstLineChars="300" w:firstLine="600"/>
        <w:rPr>
          <w:rFonts w:hint="eastAsia"/>
          <w:sz w:val="20"/>
          <w:szCs w:val="20"/>
        </w:rPr>
      </w:pPr>
      <w:r>
        <w:rPr>
          <w:rFonts w:hint="eastAsia"/>
          <w:sz w:val="20"/>
          <w:szCs w:val="20"/>
        </w:rPr>
        <w:t>資料１　特定個人情報保護評価書公表状況</w:t>
      </w:r>
    </w:p>
    <w:p w:rsidR="00322AD1" w:rsidRDefault="00322AD1" w:rsidP="00322AD1">
      <w:pPr>
        <w:ind w:firstLineChars="300" w:firstLine="600"/>
        <w:rPr>
          <w:rFonts w:hint="eastAsia"/>
          <w:sz w:val="20"/>
          <w:szCs w:val="20"/>
        </w:rPr>
      </w:pPr>
      <w:r>
        <w:rPr>
          <w:rFonts w:hint="eastAsia"/>
          <w:sz w:val="20"/>
          <w:szCs w:val="20"/>
        </w:rPr>
        <w:t>資料２　大阪府特定個人情報保護評価諮問手続等実施要領</w:t>
      </w:r>
      <w:r>
        <w:rPr>
          <w:rFonts w:hint="eastAsia"/>
          <w:sz w:val="20"/>
          <w:szCs w:val="20"/>
        </w:rPr>
        <w:t xml:space="preserve"> </w:t>
      </w:r>
      <w:r>
        <w:rPr>
          <w:rFonts w:hint="eastAsia"/>
          <w:sz w:val="20"/>
          <w:szCs w:val="20"/>
        </w:rPr>
        <w:t>新旧対照表</w:t>
      </w:r>
    </w:p>
    <w:p w:rsidR="00322AD1" w:rsidRDefault="00322AD1" w:rsidP="00322AD1">
      <w:pPr>
        <w:ind w:firstLineChars="300" w:firstLine="600"/>
        <w:rPr>
          <w:rFonts w:hint="eastAsia"/>
          <w:sz w:val="20"/>
          <w:szCs w:val="20"/>
        </w:rPr>
      </w:pPr>
      <w:r>
        <w:rPr>
          <w:rFonts w:hint="eastAsia"/>
          <w:sz w:val="20"/>
          <w:szCs w:val="20"/>
        </w:rPr>
        <w:t>資料３　大阪府特定個人情報保護評価諮問手続等実施要領</w:t>
      </w:r>
    </w:p>
    <w:p w:rsidR="00322AD1" w:rsidRDefault="00322AD1" w:rsidP="00322AD1">
      <w:pPr>
        <w:ind w:firstLineChars="300" w:firstLine="600"/>
        <w:rPr>
          <w:rFonts w:hint="eastAsia"/>
          <w:sz w:val="20"/>
          <w:szCs w:val="20"/>
        </w:rPr>
      </w:pPr>
      <w:r>
        <w:rPr>
          <w:rFonts w:hint="eastAsia"/>
          <w:sz w:val="20"/>
          <w:szCs w:val="20"/>
        </w:rPr>
        <w:t>資料４　番号法第９条第２項の条例で定める事務（独自利用事務）に係る情報連携に</w:t>
      </w:r>
    </w:p>
    <w:p w:rsidR="00322AD1" w:rsidRDefault="00322AD1" w:rsidP="00322AD1">
      <w:pPr>
        <w:ind w:firstLineChars="700" w:firstLine="1400"/>
        <w:rPr>
          <w:rFonts w:hint="eastAsia"/>
          <w:sz w:val="20"/>
          <w:szCs w:val="20"/>
        </w:rPr>
      </w:pPr>
      <w:r>
        <w:rPr>
          <w:rFonts w:hint="eastAsia"/>
          <w:sz w:val="20"/>
          <w:szCs w:val="20"/>
        </w:rPr>
        <w:t>ついて</w:t>
      </w:r>
    </w:p>
    <w:p w:rsidR="00322AD1" w:rsidRDefault="00322AD1" w:rsidP="00322AD1">
      <w:pPr>
        <w:ind w:firstLineChars="300" w:firstLine="600"/>
        <w:rPr>
          <w:rFonts w:hint="eastAsia"/>
          <w:sz w:val="20"/>
          <w:szCs w:val="20"/>
        </w:rPr>
      </w:pPr>
      <w:r>
        <w:rPr>
          <w:rFonts w:hint="eastAsia"/>
          <w:sz w:val="20"/>
          <w:szCs w:val="20"/>
        </w:rPr>
        <w:t>資料５　大阪府行政手続における特定の個人を識別するための番号の利用に関する条例</w:t>
      </w:r>
    </w:p>
    <w:p w:rsidR="00322AD1" w:rsidRDefault="00322AD1" w:rsidP="00322AD1">
      <w:pPr>
        <w:ind w:firstLineChars="300" w:firstLine="600"/>
        <w:rPr>
          <w:rFonts w:hint="eastAsia"/>
          <w:sz w:val="20"/>
          <w:szCs w:val="20"/>
        </w:rPr>
      </w:pPr>
      <w:r>
        <w:rPr>
          <w:rFonts w:hint="eastAsia"/>
          <w:sz w:val="20"/>
          <w:szCs w:val="20"/>
        </w:rPr>
        <w:t>資料６　大阪府行政手続における特定の個人を識別するための番号の利用に関する条例</w:t>
      </w:r>
    </w:p>
    <w:p w:rsidR="00322AD1" w:rsidRPr="00322AD1" w:rsidRDefault="00322AD1" w:rsidP="00322AD1">
      <w:pPr>
        <w:ind w:firstLineChars="700" w:firstLine="1400"/>
        <w:rPr>
          <w:sz w:val="20"/>
          <w:szCs w:val="20"/>
        </w:rPr>
      </w:pPr>
      <w:bookmarkStart w:id="0" w:name="_GoBack"/>
      <w:bookmarkEnd w:id="0"/>
      <w:r>
        <w:rPr>
          <w:rFonts w:hint="eastAsia"/>
          <w:sz w:val="20"/>
          <w:szCs w:val="20"/>
        </w:rPr>
        <w:t>施行規則</w:t>
      </w:r>
    </w:p>
    <w:p w:rsidR="00786CFF" w:rsidRDefault="00786CFF">
      <w:pPr>
        <w:rPr>
          <w:sz w:val="32"/>
          <w:szCs w:val="32"/>
        </w:rPr>
      </w:pPr>
    </w:p>
    <w:p w:rsidR="00786CFF" w:rsidRDefault="00786CFF">
      <w:pPr>
        <w:rPr>
          <w:sz w:val="32"/>
          <w:szCs w:val="32"/>
        </w:rPr>
      </w:pPr>
    </w:p>
    <w:p w:rsidR="00786CFF" w:rsidRDefault="00786CFF">
      <w:pPr>
        <w:rPr>
          <w:sz w:val="32"/>
          <w:szCs w:val="32"/>
        </w:rPr>
      </w:pPr>
    </w:p>
    <w:p w:rsidR="00786CFF" w:rsidRDefault="00786CFF">
      <w:pPr>
        <w:rPr>
          <w:rFonts w:hint="eastAsia"/>
          <w:sz w:val="32"/>
          <w:szCs w:val="32"/>
        </w:rPr>
      </w:pPr>
    </w:p>
    <w:p w:rsidR="00322AD1" w:rsidRDefault="00322AD1">
      <w:pPr>
        <w:rPr>
          <w:rFonts w:hint="eastAsia"/>
          <w:sz w:val="32"/>
          <w:szCs w:val="32"/>
        </w:rPr>
      </w:pPr>
    </w:p>
    <w:p w:rsidR="00322AD1" w:rsidRDefault="00322AD1">
      <w:pPr>
        <w:rPr>
          <w:sz w:val="32"/>
          <w:szCs w:val="32"/>
        </w:rPr>
      </w:pPr>
    </w:p>
    <w:p w:rsidR="00786CFF" w:rsidRDefault="00786CFF">
      <w:pPr>
        <w:rPr>
          <w:sz w:val="32"/>
          <w:szCs w:val="32"/>
        </w:rPr>
      </w:pPr>
    </w:p>
    <w:p w:rsidR="00786CFF" w:rsidRDefault="00786CFF" w:rsidP="00786CFF">
      <w:pPr>
        <w:jc w:val="center"/>
      </w:pPr>
      <w:r>
        <w:rPr>
          <w:rFonts w:hint="eastAsia"/>
          <w:sz w:val="32"/>
          <w:szCs w:val="32"/>
        </w:rPr>
        <w:t>府政情報室情報公開課</w:t>
      </w:r>
    </w:p>
    <w:sectPr w:rsidR="00786CF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CFF"/>
    <w:rsid w:val="00125F23"/>
    <w:rsid w:val="00322AD1"/>
    <w:rsid w:val="00786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2</cp:revision>
  <cp:lastPrinted>2016-09-08T07:47:00Z</cp:lastPrinted>
  <dcterms:created xsi:type="dcterms:W3CDTF">2016-09-08T05:49:00Z</dcterms:created>
  <dcterms:modified xsi:type="dcterms:W3CDTF">2016-09-08T07:48:00Z</dcterms:modified>
</cp:coreProperties>
</file>