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D1" w:rsidRDefault="006D5AC3" w:rsidP="00E361AF">
      <w:pPr>
        <w:jc w:val="right"/>
      </w:pPr>
      <w:bookmarkStart w:id="0" w:name="_GoBack"/>
      <w:bookmarkEnd w:id="0"/>
      <w:r w:rsidRPr="006D5AC3">
        <w:rPr>
          <w:rFonts w:hint="eastAsia"/>
          <w:spacing w:val="45"/>
          <w:kern w:val="0"/>
          <w:fitText w:val="2310" w:id="995844096"/>
        </w:rPr>
        <w:t>情公</w:t>
      </w:r>
      <w:r w:rsidR="00E361AF" w:rsidRPr="006D5AC3">
        <w:rPr>
          <w:rFonts w:hint="eastAsia"/>
          <w:spacing w:val="45"/>
          <w:kern w:val="0"/>
          <w:fitText w:val="2310" w:id="995844096"/>
        </w:rPr>
        <w:t>第</w:t>
      </w:r>
      <w:r w:rsidR="00EE6AA5" w:rsidRPr="006D5AC3">
        <w:rPr>
          <w:rFonts w:hint="eastAsia"/>
          <w:spacing w:val="45"/>
          <w:kern w:val="0"/>
          <w:fitText w:val="2310" w:id="995844096"/>
        </w:rPr>
        <w:t>１６０３</w:t>
      </w:r>
      <w:r w:rsidR="00E361AF" w:rsidRPr="006D5AC3">
        <w:rPr>
          <w:rFonts w:hint="eastAsia"/>
          <w:kern w:val="0"/>
          <w:fitText w:val="2310" w:id="995844096"/>
        </w:rPr>
        <w:t>号</w:t>
      </w:r>
    </w:p>
    <w:p w:rsidR="00E361AF" w:rsidRDefault="00E361AF" w:rsidP="00E361AF">
      <w:pPr>
        <w:jc w:val="right"/>
      </w:pPr>
      <w:r>
        <w:rPr>
          <w:rFonts w:hint="eastAsia"/>
        </w:rPr>
        <w:t>平成２７年</w:t>
      </w:r>
      <w:r w:rsidR="00EE6AA5">
        <w:rPr>
          <w:rFonts w:hint="eastAsia"/>
        </w:rPr>
        <w:t>１１</w:t>
      </w:r>
      <w:r>
        <w:rPr>
          <w:rFonts w:hint="eastAsia"/>
        </w:rPr>
        <w:t>月</w:t>
      </w:r>
      <w:r w:rsidR="00EE6AA5">
        <w:rPr>
          <w:rFonts w:hint="eastAsia"/>
        </w:rPr>
        <w:t>１１</w:t>
      </w:r>
      <w:r>
        <w:rPr>
          <w:rFonts w:hint="eastAsia"/>
        </w:rPr>
        <w:t>日</w:t>
      </w:r>
    </w:p>
    <w:p w:rsidR="00E361AF" w:rsidRDefault="00E361AF" w:rsidP="00E361AF">
      <w:pPr>
        <w:ind w:right="420"/>
      </w:pPr>
    </w:p>
    <w:p w:rsidR="00E361AF" w:rsidRDefault="00E361AF" w:rsidP="00E361AF">
      <w:pPr>
        <w:ind w:right="420"/>
      </w:pPr>
    </w:p>
    <w:p w:rsidR="00E361AF" w:rsidRDefault="00E361AF" w:rsidP="00E361AF">
      <w:pPr>
        <w:ind w:right="420"/>
      </w:pPr>
      <w:r>
        <w:rPr>
          <w:rFonts w:hint="eastAsia"/>
        </w:rPr>
        <w:t xml:space="preserve">　大阪府個人情報保護審議会</w:t>
      </w:r>
    </w:p>
    <w:p w:rsidR="00E361AF" w:rsidRDefault="00E361AF" w:rsidP="00E361AF">
      <w:pPr>
        <w:ind w:right="420"/>
      </w:pPr>
      <w:r>
        <w:rPr>
          <w:rFonts w:hint="eastAsia"/>
        </w:rPr>
        <w:t xml:space="preserve">　　会　長　角松　生史　様</w:t>
      </w:r>
    </w:p>
    <w:p w:rsidR="00E361AF" w:rsidRDefault="00E361AF" w:rsidP="00E361AF">
      <w:pPr>
        <w:ind w:right="420"/>
      </w:pPr>
    </w:p>
    <w:p w:rsidR="00E361AF" w:rsidRDefault="00E361AF" w:rsidP="00E361AF">
      <w:pPr>
        <w:ind w:right="420"/>
      </w:pPr>
    </w:p>
    <w:p w:rsidR="00E361AF" w:rsidRDefault="00E361AF" w:rsidP="0094229B">
      <w:pPr>
        <w:ind w:right="420" w:firstLineChars="2400" w:firstLine="5040"/>
      </w:pPr>
      <w:r>
        <w:rPr>
          <w:rFonts w:hint="eastAsia"/>
        </w:rPr>
        <w:t>大阪府知事</w:t>
      </w:r>
      <w:r w:rsidR="004B0657">
        <w:rPr>
          <w:rFonts w:hint="eastAsia"/>
        </w:rPr>
        <w:t xml:space="preserve">　松井　</w:t>
      </w:r>
      <w:r w:rsidR="004B0657">
        <w:rPr>
          <w:rFonts w:hint="eastAsia"/>
        </w:rPr>
        <w:t xml:space="preserve"> </w:t>
      </w:r>
      <w:r w:rsidR="004B0657">
        <w:rPr>
          <w:rFonts w:hint="eastAsia"/>
        </w:rPr>
        <w:t>一郎</w:t>
      </w:r>
    </w:p>
    <w:p w:rsidR="00E361AF" w:rsidRDefault="00E361AF" w:rsidP="00E361AF">
      <w:pPr>
        <w:ind w:right="420"/>
      </w:pPr>
    </w:p>
    <w:p w:rsidR="00E361AF" w:rsidRDefault="00E361AF" w:rsidP="00E361AF">
      <w:pPr>
        <w:ind w:right="420"/>
      </w:pPr>
    </w:p>
    <w:p w:rsidR="004B0657" w:rsidRPr="004B0657" w:rsidRDefault="004B0657" w:rsidP="00E361AF">
      <w:pPr>
        <w:ind w:right="420"/>
      </w:pPr>
    </w:p>
    <w:p w:rsidR="00E361AF" w:rsidRDefault="00E361AF" w:rsidP="00E361AF">
      <w:pPr>
        <w:ind w:right="-1" w:firstLineChars="300" w:firstLine="630"/>
      </w:pPr>
      <w:r>
        <w:rPr>
          <w:rFonts w:hint="eastAsia"/>
        </w:rPr>
        <w:t>事業者が個人情報を取り扱う際に準拠すべき指針に関する意見について（諮問）</w:t>
      </w:r>
    </w:p>
    <w:p w:rsidR="00E361AF" w:rsidRDefault="00E361AF" w:rsidP="00E361AF">
      <w:pPr>
        <w:ind w:right="420"/>
      </w:pPr>
    </w:p>
    <w:p w:rsidR="00E361AF" w:rsidRDefault="00E361AF" w:rsidP="00E361AF">
      <w:pPr>
        <w:ind w:right="420"/>
      </w:pPr>
    </w:p>
    <w:p w:rsidR="00E361AF" w:rsidRDefault="00E361AF" w:rsidP="00E361AF">
      <w:pPr>
        <w:ind w:right="-1"/>
      </w:pPr>
      <w:r>
        <w:rPr>
          <w:rFonts w:hint="eastAsia"/>
        </w:rPr>
        <w:t xml:space="preserve">　大阪府個人情報保護条例（平成８年大阪府条例第２号）第４９条第２項に基づき、事業者が個人情報を取り扱う際に準拠すべき指針（事業者指針）について、貴審議会の意見を求めます。</w:t>
      </w: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Pr="00FD0F3F" w:rsidRDefault="00073B2D" w:rsidP="00073B2D">
      <w:pPr>
        <w:rPr>
          <w:rFonts w:ascii="ＭＳ ゴシック" w:eastAsia="ＭＳ ゴシック" w:hAnsi="ＭＳ ゴシック"/>
        </w:rPr>
      </w:pPr>
      <w:r w:rsidRPr="00FD0F3F">
        <w:rPr>
          <w:rFonts w:ascii="ＭＳ ゴシック" w:eastAsia="ＭＳ ゴシック" w:hAnsi="ＭＳ ゴシック" w:hint="eastAsia"/>
        </w:rPr>
        <w:lastRenderedPageBreak/>
        <w:t>諮問事項</w:t>
      </w:r>
    </w:p>
    <w:p w:rsidR="00073B2D" w:rsidRDefault="00073B2D" w:rsidP="00073B2D"/>
    <w:p w:rsidR="00073B2D" w:rsidRPr="00FD0F3F" w:rsidRDefault="00073B2D" w:rsidP="00073B2D">
      <w:pPr>
        <w:rPr>
          <w:rFonts w:ascii="ＭＳ ゴシック" w:eastAsia="ＭＳ ゴシック" w:hAnsi="ＭＳ ゴシック"/>
        </w:rPr>
      </w:pPr>
      <w:r w:rsidRPr="00FD0F3F">
        <w:rPr>
          <w:rFonts w:ascii="ＭＳ ゴシック" w:eastAsia="ＭＳ ゴシック" w:hAnsi="ＭＳ ゴシック" w:hint="eastAsia"/>
        </w:rPr>
        <w:t>１　条文</w:t>
      </w:r>
    </w:p>
    <w:p w:rsidR="00073B2D" w:rsidRDefault="00073B2D" w:rsidP="00073B2D">
      <w:r>
        <w:rPr>
          <w:rFonts w:hint="eastAsia"/>
        </w:rPr>
        <w:t xml:space="preserve">　　大阪府個人情報保護条例第４９条第２項</w:t>
      </w:r>
    </w:p>
    <w:p w:rsidR="00073B2D" w:rsidRDefault="00073B2D" w:rsidP="00073B2D"/>
    <w:p w:rsidR="00073B2D" w:rsidRPr="00FD0F3F" w:rsidRDefault="00073B2D" w:rsidP="00073B2D">
      <w:pPr>
        <w:rPr>
          <w:rFonts w:ascii="ＭＳ ゴシック" w:eastAsia="ＭＳ ゴシック" w:hAnsi="ＭＳ ゴシック"/>
        </w:rPr>
      </w:pPr>
      <w:r w:rsidRPr="00FD0F3F">
        <w:rPr>
          <w:rFonts w:ascii="ＭＳ ゴシック" w:eastAsia="ＭＳ ゴシック" w:hAnsi="ＭＳ ゴシック" w:hint="eastAsia"/>
        </w:rPr>
        <w:t>２　諮問内容</w:t>
      </w:r>
    </w:p>
    <w:p w:rsidR="00073B2D" w:rsidRDefault="00073B2D" w:rsidP="00073B2D">
      <w:r>
        <w:rPr>
          <w:rFonts w:hint="eastAsia"/>
        </w:rPr>
        <w:t xml:space="preserve">　　事業者が個人情報を取り扱う際に準拠すべき指針（事業者指針）の改正</w:t>
      </w:r>
    </w:p>
    <w:p w:rsidR="00073B2D" w:rsidRDefault="00073B2D" w:rsidP="00073B2D">
      <w:r>
        <w:rPr>
          <w:rFonts w:hint="eastAsia"/>
        </w:rPr>
        <w:t xml:space="preserve">　　事業者指針改正案は、別紙のとおり</w:t>
      </w:r>
    </w:p>
    <w:p w:rsidR="00073B2D" w:rsidRDefault="00073B2D" w:rsidP="00073B2D"/>
    <w:p w:rsidR="00073B2D" w:rsidRPr="00FD0F3F" w:rsidRDefault="00073B2D" w:rsidP="00073B2D">
      <w:pPr>
        <w:rPr>
          <w:rFonts w:ascii="ＭＳ ゴシック" w:eastAsia="ＭＳ ゴシック" w:hAnsi="ＭＳ ゴシック"/>
        </w:rPr>
      </w:pPr>
      <w:r w:rsidRPr="00FD0F3F">
        <w:rPr>
          <w:rFonts w:ascii="ＭＳ ゴシック" w:eastAsia="ＭＳ ゴシック" w:hAnsi="ＭＳ ゴシック" w:hint="eastAsia"/>
        </w:rPr>
        <w:t>３　諮問理由</w:t>
      </w:r>
    </w:p>
    <w:p w:rsidR="00073B2D" w:rsidRDefault="00073B2D" w:rsidP="00073B2D">
      <w:pPr>
        <w:ind w:left="210" w:hangingChars="100" w:hanging="210"/>
      </w:pPr>
      <w:r>
        <w:rPr>
          <w:rFonts w:hint="eastAsia"/>
        </w:rPr>
        <w:t xml:space="preserve">　　大阪府個人情報保護条例（以下「条例」という。）第４９条第２項に基づき、平成８年９月１７日の個人情報保護審議会答申を受けて、事業者が個人情報を取り扱う際に準拠すべき指針（事業者指針）を定め、同年１０月に施行した。また、平成１７年４月の個人情報保護法の全面施行等を踏まえ、平成１８年３月２７日の個人情報保護審議会答申を受けて、平成１８年５月に事業者指針の改正を行ったところである。</w:t>
      </w:r>
    </w:p>
    <w:p w:rsidR="00073B2D" w:rsidRDefault="00073B2D" w:rsidP="00073B2D">
      <w:pPr>
        <w:ind w:left="210" w:hangingChars="100" w:hanging="210"/>
      </w:pPr>
      <w:r>
        <w:rPr>
          <w:rFonts w:hint="eastAsia"/>
        </w:rPr>
        <w:t xml:space="preserve">　　この度、平成２５年５月に、行政手続における特定の個人を識別するための番号の利用等に関する法律（以下「番号法」という。）が制定され、社会保障・税番号制度が導入されることに伴い、事業者においても、特定個人情報（個人番号を含む個人情報）の適正な取扱いを確保するため必要な措置を講ずることが求められている。このことから、事業者指針に特定個人情報の取扱いについて規定する必要があるため、改正について諮問するものである。</w:t>
      </w:r>
    </w:p>
    <w:p w:rsidR="00073B2D" w:rsidRDefault="00073B2D" w:rsidP="00073B2D">
      <w:pPr>
        <w:ind w:left="210" w:hangingChars="100" w:hanging="210"/>
      </w:pPr>
    </w:p>
    <w:p w:rsidR="00073B2D" w:rsidRPr="00FD0F3F" w:rsidRDefault="00073B2D" w:rsidP="00073B2D">
      <w:pPr>
        <w:ind w:left="210" w:hangingChars="100" w:hanging="210"/>
        <w:rPr>
          <w:rFonts w:ascii="ＭＳ ゴシック" w:eastAsia="ＭＳ ゴシック" w:hAnsi="ＭＳ ゴシック"/>
        </w:rPr>
      </w:pPr>
      <w:r w:rsidRPr="00FD0F3F">
        <w:rPr>
          <w:rFonts w:ascii="ＭＳ ゴシック" w:eastAsia="ＭＳ ゴシック" w:hAnsi="ＭＳ ゴシック" w:hint="eastAsia"/>
        </w:rPr>
        <w:t>４　事業者指針の改正の考え方</w:t>
      </w:r>
    </w:p>
    <w:p w:rsidR="00073B2D" w:rsidRDefault="00073B2D" w:rsidP="00073B2D">
      <w:pPr>
        <w:ind w:left="210" w:hangingChars="100" w:hanging="210"/>
      </w:pPr>
      <w:r>
        <w:rPr>
          <w:rFonts w:hint="eastAsia"/>
        </w:rPr>
        <w:t>（１）特定個人情報の定義</w:t>
      </w:r>
    </w:p>
    <w:p w:rsidR="00073B2D" w:rsidRDefault="00073B2D" w:rsidP="00073B2D">
      <w:pPr>
        <w:ind w:left="630" w:hangingChars="300" w:hanging="630"/>
      </w:pPr>
      <w:r>
        <w:rPr>
          <w:rFonts w:hint="eastAsia"/>
        </w:rPr>
        <w:t xml:space="preserve">　　　　新たに特定個人情報の定義を追加する。定義については、改正条例と同様に番号法第２条第８項に規定する特定個人情報とする。</w:t>
      </w:r>
    </w:p>
    <w:p w:rsidR="00073B2D" w:rsidRDefault="00073B2D" w:rsidP="00073B2D">
      <w:pPr>
        <w:ind w:left="630" w:hangingChars="300" w:hanging="630"/>
      </w:pPr>
      <w:r>
        <w:rPr>
          <w:rFonts w:hint="eastAsia"/>
        </w:rPr>
        <w:t xml:space="preserve">　　　　なお、特定個人情報は個人情報に含むものとする。</w:t>
      </w:r>
    </w:p>
    <w:p w:rsidR="00073B2D" w:rsidRDefault="00073B2D" w:rsidP="00073B2D">
      <w:pPr>
        <w:ind w:left="630" w:hangingChars="300" w:hanging="630"/>
      </w:pPr>
    </w:p>
    <w:p w:rsidR="00073B2D" w:rsidRDefault="00073B2D" w:rsidP="00073B2D">
      <w:pPr>
        <w:ind w:left="630" w:hangingChars="300" w:hanging="630"/>
      </w:pPr>
      <w:r>
        <w:rPr>
          <w:rFonts w:hint="eastAsia"/>
        </w:rPr>
        <w:t>（２）特定個人情報の取扱い</w:t>
      </w:r>
    </w:p>
    <w:p w:rsidR="00073B2D" w:rsidRDefault="00073B2D" w:rsidP="00073B2D">
      <w:pPr>
        <w:ind w:left="630" w:hangingChars="300" w:hanging="630"/>
      </w:pPr>
      <w:r>
        <w:rPr>
          <w:rFonts w:hint="eastAsia"/>
        </w:rPr>
        <w:t xml:space="preserve">　　　　個人番号を取り扱う事業者が特定個人情報の適正な取扱いを確保するための具体的な指針として、国において、「特定個人情報の適正な取扱いに関するガイドライン（事業者編）（平成２６年特定個人情報保護委員会告示第５号）」（以下「ガイドライン」という。）が定められている。</w:t>
      </w:r>
    </w:p>
    <w:p w:rsidR="00073B2D" w:rsidRDefault="00073B2D" w:rsidP="00073B2D">
      <w:pPr>
        <w:ind w:left="630" w:hangingChars="300" w:hanging="630"/>
      </w:pPr>
      <w:r>
        <w:rPr>
          <w:rFonts w:hint="eastAsia"/>
        </w:rPr>
        <w:t xml:space="preserve">　　　　番号法は、行政機関等（行政機関、地方公共団体、独立行政法人等又は地方独立行政法人をいう。）又は事業者の別を問わず、個人番号を取り扱う全ての者に適用される。また、個人情報保護法が適用の対象を個人情報取扱事業者に限定しているの</w:t>
      </w:r>
      <w:r>
        <w:rPr>
          <w:rFonts w:hint="eastAsia"/>
        </w:rPr>
        <w:lastRenderedPageBreak/>
        <w:t>に対して、番号法は全ての事業者を適用の対象としており、ガイドラインは、番号法の適用を受ける者のうち事業者を対象としている。</w:t>
      </w:r>
    </w:p>
    <w:p w:rsidR="00073B2D" w:rsidRDefault="00073B2D" w:rsidP="00073B2D">
      <w:pPr>
        <w:ind w:left="630" w:hangingChars="300" w:hanging="630"/>
      </w:pPr>
      <w:r>
        <w:rPr>
          <w:rFonts w:hint="eastAsia"/>
        </w:rPr>
        <w:t xml:space="preserve">　　　　ガイドラインでは、事業者が取り扱う特定個人情報について、「利用制限」、「安全管理措置等」、「提供制限等」等に関して、番号法上必要な保護措置等について規定されている。</w:t>
      </w:r>
    </w:p>
    <w:p w:rsidR="00073B2D" w:rsidRPr="00F77B38" w:rsidRDefault="00073B2D" w:rsidP="00073B2D">
      <w:pPr>
        <w:ind w:left="630" w:hangingChars="300" w:hanging="630"/>
      </w:pPr>
      <w:r>
        <w:rPr>
          <w:rFonts w:hint="eastAsia"/>
        </w:rPr>
        <w:t xml:space="preserve">　　　　上記のことを踏まえ、改正の内容を下記のとおりとする。</w:t>
      </w:r>
    </w:p>
    <w:p w:rsidR="00073B2D" w:rsidRDefault="00073B2D" w:rsidP="00073B2D">
      <w:pPr>
        <w:ind w:left="630" w:hangingChars="300" w:hanging="630"/>
      </w:pPr>
      <w:r>
        <w:rPr>
          <w:rFonts w:hint="eastAsia"/>
        </w:rPr>
        <w:t xml:space="preserve">　　○　「４　個人情報の収集」において、特定個人情報については、番号法に規定されている場合を除き収集してはならないとされていることから、その旨について追加する。</w:t>
      </w:r>
    </w:p>
    <w:p w:rsidR="00073B2D" w:rsidRDefault="00073B2D" w:rsidP="00073B2D">
      <w:pPr>
        <w:ind w:leftChars="200" w:left="630" w:hangingChars="100" w:hanging="210"/>
      </w:pPr>
      <w:r>
        <w:rPr>
          <w:rFonts w:hint="eastAsia"/>
        </w:rPr>
        <w:t>○　「５　個人情報の利用又は提供」において、特定個人情報については、番号法で規定されている場合を除き利用又は提供してはならないとされていることから、「個人情報」から「特定個人情報」を除いた上で、その旨について追加する。</w:t>
      </w:r>
    </w:p>
    <w:p w:rsidR="00073B2D" w:rsidRDefault="00073B2D" w:rsidP="00073B2D">
      <w:pPr>
        <w:ind w:left="630" w:hangingChars="300" w:hanging="630"/>
      </w:pPr>
      <w:r>
        <w:rPr>
          <w:rFonts w:hint="eastAsia"/>
        </w:rPr>
        <w:t xml:space="preserve">　　○　「６　個人情報の適正な管理」において、委託者は、「委託を受けた者」において、番号法に基づき委託者自らが果たすべき安全管理措置と同等の措置が講じられるよう必要かつ適切な監督を行わなければならないとされていることから、その旨を追加する。</w:t>
      </w:r>
    </w:p>
    <w:p w:rsidR="00073B2D" w:rsidRPr="0054308D" w:rsidRDefault="00073B2D" w:rsidP="00073B2D">
      <w:pPr>
        <w:ind w:left="630" w:hangingChars="300" w:hanging="630"/>
      </w:pPr>
      <w:r>
        <w:rPr>
          <w:rFonts w:hint="eastAsia"/>
        </w:rPr>
        <w:t xml:space="preserve">　　○　その他の項目については、特定個人情報についてもこれまでの個人情報と同様の取扱いとすることから内容の変更は行わない。</w:t>
      </w:r>
    </w:p>
    <w:p w:rsidR="00073B2D" w:rsidRDefault="00073B2D" w:rsidP="00073B2D">
      <w:pPr>
        <w:ind w:left="630" w:hangingChars="300" w:hanging="630"/>
      </w:pPr>
      <w:r>
        <w:rPr>
          <w:rFonts w:hint="eastAsia"/>
        </w:rPr>
        <w:t xml:space="preserve">　　○　新たな項目として、特定個人情報については、本指針の各項目の他、ガイドラインを遵守し、適正に取り扱う旨を追加する。</w:t>
      </w:r>
    </w:p>
    <w:p w:rsidR="00073B2D" w:rsidRDefault="00073B2D" w:rsidP="00073B2D">
      <w:pPr>
        <w:ind w:left="630" w:hangingChars="300" w:hanging="630"/>
      </w:pPr>
      <w:r>
        <w:rPr>
          <w:rFonts w:hint="eastAsia"/>
        </w:rPr>
        <w:t xml:space="preserve">　　</w:t>
      </w:r>
    </w:p>
    <w:p w:rsidR="00073B2D" w:rsidRPr="00073B2D" w:rsidRDefault="00073B2D" w:rsidP="00E361AF">
      <w:pPr>
        <w:ind w:right="-1"/>
      </w:pPr>
    </w:p>
    <w:sectPr w:rsidR="00073B2D" w:rsidRPr="00073B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AF"/>
    <w:rsid w:val="00073B2D"/>
    <w:rsid w:val="0031147B"/>
    <w:rsid w:val="004A49D1"/>
    <w:rsid w:val="004B0657"/>
    <w:rsid w:val="006D5AC3"/>
    <w:rsid w:val="0094229B"/>
    <w:rsid w:val="00E361AF"/>
    <w:rsid w:val="00EE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A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5A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A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5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cp:revision>
  <cp:lastPrinted>2015-11-11T04:32:00Z</cp:lastPrinted>
  <dcterms:created xsi:type="dcterms:W3CDTF">2015-12-14T01:47:00Z</dcterms:created>
  <dcterms:modified xsi:type="dcterms:W3CDTF">2015-12-14T01:47:00Z</dcterms:modified>
</cp:coreProperties>
</file>