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r>
        <w:rPr>
          <w:noProof/>
        </w:rPr>
        <mc:AlternateContent>
          <mc:Choice Requires="wps">
            <w:drawing>
              <wp:anchor distT="0" distB="0" distL="114300" distR="114300" simplePos="0" relativeHeight="251658752" behindDoc="0" locked="0" layoutInCell="1" allowOverlap="1">
                <wp:simplePos x="0" y="0"/>
                <wp:positionH relativeFrom="page">
                  <wp:align>left</wp:align>
                </wp:positionH>
                <wp:positionV relativeFrom="paragraph">
                  <wp:posOffset>-1522095</wp:posOffset>
                </wp:positionV>
                <wp:extent cx="3467100" cy="1695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467100" cy="169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C71" w:rsidRPr="00E22715" w:rsidRDefault="00E22715"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729696" cy="1200150"/>
                                  <wp:effectExtent l="0" t="0" r="0" b="0"/>
                                  <wp:docPr id="1" name="図 1" descr="C:\Users\MizumaY\AppData\Local\Microsoft\Windows\INetCache\Content.Wor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1-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8116" cy="1213998"/>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0;margin-top:-119.85pt;width:273pt;height:13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" filled="f" stroked="f" strokeweight="1pt">
                <v:textbox>
                  <w:txbxContent>
                    <w:p w:rsidR="00321C71" w:rsidRPr="00E22715" w:rsidRDefault="00E22715"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729696" cy="1200150"/>
                            <wp:effectExtent l="0" t="0" r="0" b="0"/>
                            <wp:docPr id="1" name="図 1" descr="C:\Users\MizumaY\AppData\Local\Microsoft\Windows\INetCache\Content.Wor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1-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8116" cy="1213998"/>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v:textbox>
                <w10:wrap anchorx="page"/>
              </v:rect>
            </w:pict>
          </mc:Fallback>
        </mc:AlternateContent>
      </w:r>
      <w:r w:rsidR="002A6502">
        <w:rPr>
          <w:noProof/>
        </w:rPr>
        <mc:AlternateContent>
          <mc:Choice Requires="wps">
            <w:drawing>
              <wp:anchor distT="0" distB="0" distL="114300" distR="114300" simplePos="0" relativeHeight="25165670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9525"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pattFill prst="pct90">
                          <a:fgClr>
                            <a:srgbClr val="A50021"/>
                          </a:fgClr>
                          <a:bgClr>
                            <a:schemeClr val="bg1"/>
                          </a:bgClr>
                        </a:pattFill>
                        <a:ln>
                          <a:noFill/>
                        </a:ln>
                        <a:extLst/>
                      </wps:spPr>
                      <wps:style>
                        <a:lnRef idx="0">
                          <a:scrgbClr r="0" g="0" b="0"/>
                        </a:lnRef>
                        <a:fillRef idx="0">
                          <a:scrgbClr r="0" g="0" b="0"/>
                        </a:fillRef>
                        <a:effectRef idx="0">
                          <a:scrgbClr r="0" g="0" b="0"/>
                        </a:effectRef>
                        <a:fontRef idx="minor">
                          <a:schemeClr val="lt1"/>
                        </a:fontRef>
                      </wps:style>
                      <wps:txbx>
                        <w:txbxContent>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E22715">
                              <w:rPr>
                                <w:rFonts w:ascii="HG丸ｺﾞｼｯｸM-PRO" w:eastAsia="HG丸ｺﾞｼｯｸM-PRO" w:hAnsi="HG丸ｺﾞｼｯｸM-PRO" w:hint="eastAsia"/>
                                <w:b/>
                                <w:color w:val="FFFFFF" w:themeColor="background1"/>
                                <w:sz w:val="40"/>
                              </w:rPr>
                              <w:t>令和</w:t>
                            </w:r>
                            <w:r w:rsidR="006602C4" w:rsidRPr="00E22715">
                              <w:rPr>
                                <w:rFonts w:ascii="HG丸ｺﾞｼｯｸM-PRO" w:eastAsia="HG丸ｺﾞｼｯｸM-PRO" w:hAnsi="HG丸ｺﾞｼｯｸM-PRO" w:hint="eastAsia"/>
                                <w:b/>
                                <w:color w:val="FFFFFF" w:themeColor="background1"/>
                                <w:sz w:val="40"/>
                              </w:rPr>
                              <w:t>４</w:t>
                            </w:r>
                            <w:r w:rsidRPr="00E22715">
                              <w:rPr>
                                <w:rFonts w:ascii="HG丸ｺﾞｼｯｸM-PRO" w:eastAsia="HG丸ｺﾞｼｯｸM-PRO" w:hAnsi="HG丸ｺﾞｼｯｸM-PRO" w:hint="eastAsia"/>
                                <w:b/>
                                <w:color w:val="FFFFFF" w:themeColor="background1"/>
                                <w:sz w:val="40"/>
                              </w:rPr>
                              <w:t>年</w:t>
                            </w:r>
                            <w:r w:rsidR="00B92AC6" w:rsidRPr="00E22715">
                              <w:rPr>
                                <w:rFonts w:ascii="HG丸ｺﾞｼｯｸM-PRO" w:eastAsia="HG丸ｺﾞｼｯｸM-PRO" w:hAnsi="HG丸ｺﾞｼｯｸM-PRO" w:hint="eastAsia"/>
                                <w:b/>
                                <w:color w:val="FFFFFF" w:themeColor="background1"/>
                                <w:sz w:val="40"/>
                              </w:rPr>
                              <w:t>度</w:t>
                            </w:r>
                            <w:r w:rsidR="00C04954" w:rsidRPr="00E22715">
                              <w:rPr>
                                <w:rFonts w:ascii="HG丸ｺﾞｼｯｸM-PRO" w:eastAsia="HG丸ｺﾞｼｯｸM-PRO" w:hAnsi="HG丸ｺﾞｼｯｸM-PRO"/>
                                <w:b/>
                                <w:color w:val="FFFFFF" w:themeColor="background1"/>
                                <w:sz w:val="40"/>
                              </w:rPr>
                              <w:t xml:space="preserve">　第</w:t>
                            </w:r>
                            <w:r w:rsidR="00E22715" w:rsidRPr="00E22715">
                              <w:rPr>
                                <w:rFonts w:ascii="HG丸ｺﾞｼｯｸM-PRO" w:eastAsia="HG丸ｺﾞｼｯｸM-PRO" w:hAnsi="HG丸ｺﾞｼｯｸM-PRO" w:hint="eastAsia"/>
                                <w:b/>
                                <w:color w:val="FFFFFF" w:themeColor="background1"/>
                                <w:sz w:val="40"/>
                              </w:rPr>
                              <w:t>1２</w:t>
                            </w:r>
                            <w:r w:rsidRPr="00E22715">
                              <w:rPr>
                                <w:rFonts w:ascii="HG丸ｺﾞｼｯｸM-PRO" w:eastAsia="HG丸ｺﾞｼｯｸM-PRO" w:hAnsi="HG丸ｺﾞｼｯｸM-PRO"/>
                                <w:b/>
                                <w:color w:val="FFFFFF" w:themeColor="background1"/>
                                <w:sz w:val="40"/>
                              </w:rPr>
                              <w:t>回</w:t>
                            </w:r>
                          </w:p>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E22715">
                              <w:rPr>
                                <w:rFonts w:ascii="HG丸ｺﾞｼｯｸM-PRO" w:eastAsia="HG丸ｺﾞｼｯｸM-PRO" w:hAnsi="HG丸ｺﾞｼｯｸM-PRO" w:hint="eastAsia"/>
                                <w:b/>
                                <w:color w:val="FFFFFF" w:themeColor="background1"/>
                                <w:sz w:val="40"/>
                              </w:rPr>
                              <w:t>大阪</w:t>
                            </w:r>
                            <w:r w:rsidRPr="00E22715">
                              <w:rPr>
                                <w:rFonts w:ascii="HG丸ｺﾞｼｯｸM-PRO" w:eastAsia="HG丸ｺﾞｼｯｸM-PRO" w:hAnsi="HG丸ｺﾞｼｯｸM-PRO"/>
                                <w:b/>
                                <w:color w:val="FFFFFF" w:themeColor="background1"/>
                                <w:sz w:val="40"/>
                              </w:rPr>
                              <w:t>府東京事務所</w:t>
                            </w:r>
                            <w:r w:rsidR="00626C9C" w:rsidRPr="00E22715">
                              <w:rPr>
                                <w:rFonts w:ascii="HG丸ｺﾞｼｯｸM-PRO" w:eastAsia="HG丸ｺﾞｼｯｸM-PRO" w:hAnsi="HG丸ｺﾞｼｯｸM-PRO" w:hint="eastAsia"/>
                                <w:b/>
                                <w:color w:val="FFFFFF" w:themeColor="background1"/>
                                <w:sz w:val="40"/>
                              </w:rPr>
                              <w:t xml:space="preserve"> </w:t>
                            </w:r>
                            <w:r w:rsidRPr="00E22715">
                              <w:rPr>
                                <w:rFonts w:ascii="HG丸ｺﾞｼｯｸM-PRO" w:eastAsia="HG丸ｺﾞｼｯｸM-PRO" w:hAnsi="HG丸ｺﾞｼｯｸM-PRO"/>
                                <w:b/>
                                <w:color w:val="FFFFFF" w:themeColor="background1"/>
                                <w:sz w:val="40"/>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" fillcolor="#a50021" stroked="f">
                <v:fill r:id="rId8" o:title="" color2="white [3212]" type="pattern"/>
                <v:textbox inset="5.85pt,.7pt,5.85pt,.7pt">
                  <w:txbxContent>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E22715">
                        <w:rPr>
                          <w:rFonts w:ascii="HG丸ｺﾞｼｯｸM-PRO" w:eastAsia="HG丸ｺﾞｼｯｸM-PRO" w:hAnsi="HG丸ｺﾞｼｯｸM-PRO" w:hint="eastAsia"/>
                          <w:b/>
                          <w:color w:val="FFFFFF" w:themeColor="background1"/>
                          <w:sz w:val="40"/>
                        </w:rPr>
                        <w:t>令和</w:t>
                      </w:r>
                      <w:r w:rsidR="006602C4" w:rsidRPr="00E22715">
                        <w:rPr>
                          <w:rFonts w:ascii="HG丸ｺﾞｼｯｸM-PRO" w:eastAsia="HG丸ｺﾞｼｯｸM-PRO" w:hAnsi="HG丸ｺﾞｼｯｸM-PRO" w:hint="eastAsia"/>
                          <w:b/>
                          <w:color w:val="FFFFFF" w:themeColor="background1"/>
                          <w:sz w:val="40"/>
                        </w:rPr>
                        <w:t>４</w:t>
                      </w:r>
                      <w:r w:rsidRPr="00E22715">
                        <w:rPr>
                          <w:rFonts w:ascii="HG丸ｺﾞｼｯｸM-PRO" w:eastAsia="HG丸ｺﾞｼｯｸM-PRO" w:hAnsi="HG丸ｺﾞｼｯｸM-PRO" w:hint="eastAsia"/>
                          <w:b/>
                          <w:color w:val="FFFFFF" w:themeColor="background1"/>
                          <w:sz w:val="40"/>
                        </w:rPr>
                        <w:t>年</w:t>
                      </w:r>
                      <w:r w:rsidR="00B92AC6" w:rsidRPr="00E22715">
                        <w:rPr>
                          <w:rFonts w:ascii="HG丸ｺﾞｼｯｸM-PRO" w:eastAsia="HG丸ｺﾞｼｯｸM-PRO" w:hAnsi="HG丸ｺﾞｼｯｸM-PRO" w:hint="eastAsia"/>
                          <w:b/>
                          <w:color w:val="FFFFFF" w:themeColor="background1"/>
                          <w:sz w:val="40"/>
                        </w:rPr>
                        <w:t>度</w:t>
                      </w:r>
                      <w:r w:rsidR="00C04954" w:rsidRPr="00E22715">
                        <w:rPr>
                          <w:rFonts w:ascii="HG丸ｺﾞｼｯｸM-PRO" w:eastAsia="HG丸ｺﾞｼｯｸM-PRO" w:hAnsi="HG丸ｺﾞｼｯｸM-PRO"/>
                          <w:b/>
                          <w:color w:val="FFFFFF" w:themeColor="background1"/>
                          <w:sz w:val="40"/>
                        </w:rPr>
                        <w:t xml:space="preserve">　第</w:t>
                      </w:r>
                      <w:r w:rsidR="00E22715" w:rsidRPr="00E22715">
                        <w:rPr>
                          <w:rFonts w:ascii="HG丸ｺﾞｼｯｸM-PRO" w:eastAsia="HG丸ｺﾞｼｯｸM-PRO" w:hAnsi="HG丸ｺﾞｼｯｸM-PRO" w:hint="eastAsia"/>
                          <w:b/>
                          <w:color w:val="FFFFFF" w:themeColor="background1"/>
                          <w:sz w:val="40"/>
                        </w:rPr>
                        <w:t>1２</w:t>
                      </w:r>
                      <w:r w:rsidRPr="00E22715">
                        <w:rPr>
                          <w:rFonts w:ascii="HG丸ｺﾞｼｯｸM-PRO" w:eastAsia="HG丸ｺﾞｼｯｸM-PRO" w:hAnsi="HG丸ｺﾞｼｯｸM-PRO"/>
                          <w:b/>
                          <w:color w:val="FFFFFF" w:themeColor="background1"/>
                          <w:sz w:val="40"/>
                        </w:rPr>
                        <w:t>回</w:t>
                      </w:r>
                    </w:p>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E22715">
                        <w:rPr>
                          <w:rFonts w:ascii="HG丸ｺﾞｼｯｸM-PRO" w:eastAsia="HG丸ｺﾞｼｯｸM-PRO" w:hAnsi="HG丸ｺﾞｼｯｸM-PRO" w:hint="eastAsia"/>
                          <w:b/>
                          <w:color w:val="FFFFFF" w:themeColor="background1"/>
                          <w:sz w:val="40"/>
                        </w:rPr>
                        <w:t>大阪</w:t>
                      </w:r>
                      <w:r w:rsidRPr="00E22715">
                        <w:rPr>
                          <w:rFonts w:ascii="HG丸ｺﾞｼｯｸM-PRO" w:eastAsia="HG丸ｺﾞｼｯｸM-PRO" w:hAnsi="HG丸ｺﾞｼｯｸM-PRO"/>
                          <w:b/>
                          <w:color w:val="FFFFFF" w:themeColor="background1"/>
                          <w:sz w:val="40"/>
                        </w:rPr>
                        <w:t>府東京事務所</w:t>
                      </w:r>
                      <w:r w:rsidR="00626C9C" w:rsidRPr="00E22715">
                        <w:rPr>
                          <w:rFonts w:ascii="HG丸ｺﾞｼｯｸM-PRO" w:eastAsia="HG丸ｺﾞｼｯｸM-PRO" w:hAnsi="HG丸ｺﾞｼｯｸM-PRO" w:hint="eastAsia"/>
                          <w:b/>
                          <w:color w:val="FFFFFF" w:themeColor="background1"/>
                          <w:sz w:val="40"/>
                        </w:rPr>
                        <w:t xml:space="preserve"> </w:t>
                      </w:r>
                      <w:r w:rsidRPr="00E22715">
                        <w:rPr>
                          <w:rFonts w:ascii="HG丸ｺﾞｼｯｸM-PRO" w:eastAsia="HG丸ｺﾞｼｯｸM-PRO" w:hAnsi="HG丸ｺﾞｼｯｸM-PRO"/>
                          <w:b/>
                          <w:color w:val="FFFFFF" w:themeColor="background1"/>
                          <w:sz w:val="40"/>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209550</wp:posOffset>
                </wp:positionV>
                <wp:extent cx="8172450" cy="13716"/>
                <wp:effectExtent l="0" t="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531F00" id="直線コネクタ 3" o:spid="_x0000_s1026" style="position:absolute;left:0;text-align:lef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" strokecolor="white [3212]" strokeweight=".5pt">
                <v:stroke joinstyle="miter"/>
                <w10:wrap anchorx="margin"/>
              </v:line>
            </w:pict>
          </mc:Fallback>
        </mc:AlternateContent>
      </w:r>
    </w:p>
    <w:p w:rsidR="002A6502" w:rsidRDefault="002A6502" w:rsidP="004907D7">
      <w:pPr>
        <w:pStyle w:val="a8"/>
        <w:spacing w:line="460" w:lineRule="exact"/>
        <w:rPr>
          <w:b/>
          <w:sz w:val="28"/>
        </w:rPr>
      </w:pPr>
    </w:p>
    <w:p w:rsidR="009711B5" w:rsidRDefault="009711B5" w:rsidP="009711B5">
      <w:pPr>
        <w:pStyle w:val="a8"/>
        <w:spacing w:line="460" w:lineRule="exact"/>
        <w:rPr>
          <w:b/>
          <w:sz w:val="28"/>
        </w:rPr>
      </w:pPr>
    </w:p>
    <w:p w:rsidR="00E22715" w:rsidRPr="00E22715" w:rsidRDefault="00E22715" w:rsidP="006B33EE">
      <w:pPr>
        <w:pStyle w:val="a8"/>
        <w:spacing w:line="460" w:lineRule="exact"/>
        <w:rPr>
          <w:b/>
          <w:sz w:val="21"/>
          <w:szCs w:val="21"/>
        </w:rPr>
      </w:pPr>
      <w:bookmarkStart w:id="0" w:name="_GoBack"/>
      <w:bookmarkEnd w:id="0"/>
      <w:r w:rsidRPr="00E22715">
        <w:rPr>
          <w:rFonts w:hint="eastAsia"/>
          <w:b/>
          <w:sz w:val="28"/>
          <w:szCs w:val="21"/>
        </w:rPr>
        <w:t>大阪府東京事務所メールマガジン読者のみなさま</w:t>
      </w:r>
    </w:p>
    <w:p w:rsidR="00E22715" w:rsidRPr="00E22715" w:rsidRDefault="00E22715" w:rsidP="00E22715">
      <w:pPr>
        <w:pStyle w:val="a8"/>
        <w:spacing w:line="460" w:lineRule="exact"/>
        <w:rPr>
          <w:sz w:val="21"/>
          <w:szCs w:val="21"/>
        </w:rPr>
      </w:pPr>
    </w:p>
    <w:p w:rsidR="00E22715" w:rsidRPr="00E22715" w:rsidRDefault="00E22715" w:rsidP="00BB2002">
      <w:pPr>
        <w:pStyle w:val="a8"/>
        <w:spacing w:line="460" w:lineRule="exact"/>
        <w:ind w:firstLineChars="100" w:firstLine="210"/>
        <w:rPr>
          <w:sz w:val="21"/>
          <w:szCs w:val="21"/>
        </w:rPr>
      </w:pPr>
      <w:r w:rsidRPr="00E22715">
        <w:rPr>
          <w:rFonts w:hint="eastAsia"/>
          <w:sz w:val="21"/>
          <w:szCs w:val="21"/>
        </w:rPr>
        <w:t>節分を過ぎ、梅の開花が待たれる頃となりました。</w:t>
      </w:r>
    </w:p>
    <w:p w:rsidR="00E22715" w:rsidRPr="00E22715" w:rsidRDefault="00E22715" w:rsidP="00BB2002">
      <w:pPr>
        <w:pStyle w:val="a8"/>
        <w:spacing w:line="460" w:lineRule="exact"/>
        <w:ind w:firstLineChars="100" w:firstLine="210"/>
        <w:rPr>
          <w:sz w:val="21"/>
          <w:szCs w:val="21"/>
        </w:rPr>
      </w:pPr>
      <w:r w:rsidRPr="00E22715">
        <w:rPr>
          <w:rFonts w:hint="eastAsia"/>
          <w:sz w:val="21"/>
          <w:szCs w:val="21"/>
        </w:rPr>
        <w:t>今回は、</w:t>
      </w:r>
      <w:r w:rsidRPr="00E22715">
        <w:rPr>
          <w:sz w:val="21"/>
          <w:szCs w:val="21"/>
        </w:rPr>
        <w:t>2025年の大阪関西万博でも注目されている空飛ぶクルマのシンポジウムのお知らせです。</w:t>
      </w:r>
    </w:p>
    <w:p w:rsidR="00E22715" w:rsidRPr="00E22715" w:rsidRDefault="00E22715" w:rsidP="00E22715">
      <w:pPr>
        <w:pStyle w:val="a8"/>
        <w:spacing w:line="460" w:lineRule="exact"/>
        <w:rPr>
          <w:sz w:val="21"/>
          <w:szCs w:val="21"/>
        </w:rPr>
      </w:pPr>
    </w:p>
    <w:p w:rsidR="00E22715" w:rsidRPr="00E22715" w:rsidRDefault="00312002" w:rsidP="00E22715">
      <w:pPr>
        <w:pStyle w:val="a8"/>
        <w:spacing w:line="460" w:lineRule="exact"/>
        <w:rPr>
          <w:b/>
          <w:sz w:val="21"/>
          <w:szCs w:val="21"/>
        </w:rPr>
      </w:pPr>
      <w:r>
        <w:rPr>
          <w:rFonts w:hint="eastAsia"/>
          <w:b/>
          <w:noProof/>
          <w:szCs w:val="21"/>
        </w:rPr>
        <mc:AlternateContent>
          <mc:Choice Requires="wps">
            <w:drawing>
              <wp:anchor distT="0" distB="0" distL="114300" distR="114300" simplePos="0" relativeHeight="251659776" behindDoc="0" locked="0" layoutInCell="1" allowOverlap="1">
                <wp:simplePos x="0" y="0"/>
                <wp:positionH relativeFrom="margin">
                  <wp:align>left</wp:align>
                </wp:positionH>
                <wp:positionV relativeFrom="paragraph">
                  <wp:posOffset>271780</wp:posOffset>
                </wp:positionV>
                <wp:extent cx="2181225" cy="0"/>
                <wp:effectExtent l="0" t="0" r="28575" b="19050"/>
                <wp:wrapNone/>
                <wp:docPr id="5" name="直線コネクタ 5"/>
                <wp:cNvGraphicFramePr/>
                <a:graphic xmlns:a="http://schemas.openxmlformats.org/drawingml/2006/main">
                  <a:graphicData uri="http://schemas.microsoft.com/office/word/2010/wordprocessingShape">
                    <wps:wsp>
                      <wps:cNvCnPr/>
                      <wps:spPr>
                        <a:xfrm>
                          <a:off x="0" y="0"/>
                          <a:ext cx="2181225" cy="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9037F" id="直線コネクタ 5" o:spid="_x0000_s1026" style="position:absolute;left:0;text-align:left;z-index:251659776;visibility:visible;mso-wrap-style:square;mso-wrap-distance-left:9pt;mso-wrap-distance-top:0;mso-wrap-distance-right:9pt;mso-wrap-distance-bottom:0;mso-position-horizontal:left;mso-position-horizontal-relative:margin;mso-position-vertical:absolute;mso-position-vertical-relative:text" from="0,21.4pt" to="171.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" strokecolor="#a50021" strokeweight="1.5pt">
                <v:stroke joinstyle="miter"/>
                <w10:wrap anchorx="margin"/>
              </v:line>
            </w:pict>
          </mc:Fallback>
        </mc:AlternateContent>
      </w:r>
      <w:r w:rsidR="00E22715" w:rsidRPr="00E22715">
        <w:rPr>
          <w:rFonts w:hint="eastAsia"/>
          <w:b/>
          <w:szCs w:val="21"/>
        </w:rPr>
        <w:t>★「空の移動革命」シンポジウム</w:t>
      </w:r>
    </w:p>
    <w:p w:rsidR="00E22715" w:rsidRPr="00E22715" w:rsidRDefault="00E22715" w:rsidP="00332C6E">
      <w:pPr>
        <w:pStyle w:val="a8"/>
        <w:spacing w:line="460" w:lineRule="exact"/>
        <w:ind w:firstLineChars="100" w:firstLine="210"/>
        <w:rPr>
          <w:sz w:val="21"/>
          <w:szCs w:val="21"/>
        </w:rPr>
      </w:pPr>
      <w:r w:rsidRPr="00E22715">
        <w:rPr>
          <w:rFonts w:hint="eastAsia"/>
          <w:sz w:val="21"/>
          <w:szCs w:val="21"/>
        </w:rPr>
        <w:t>「空飛ぶクルマ」を正しく知ってもらうために「ビジネス向け」と「一般向け」のシンポジウムを開催します。</w:t>
      </w:r>
    </w:p>
    <w:p w:rsidR="00E22715" w:rsidRPr="00E22715" w:rsidRDefault="00E22715" w:rsidP="00332C6E">
      <w:pPr>
        <w:pStyle w:val="a8"/>
        <w:spacing w:line="460" w:lineRule="exact"/>
        <w:ind w:firstLineChars="100" w:firstLine="210"/>
        <w:rPr>
          <w:sz w:val="21"/>
          <w:szCs w:val="21"/>
        </w:rPr>
      </w:pPr>
      <w:r w:rsidRPr="00E22715">
        <w:rPr>
          <w:rFonts w:hint="eastAsia"/>
          <w:sz w:val="21"/>
          <w:szCs w:val="21"/>
        </w:rPr>
        <w:t>「ビジネス向け」では空飛ぶクルマの現状や将来性、市場などを。</w:t>
      </w:r>
    </w:p>
    <w:p w:rsidR="00E22715" w:rsidRPr="00E22715" w:rsidRDefault="00E22715" w:rsidP="00332C6E">
      <w:pPr>
        <w:pStyle w:val="a8"/>
        <w:spacing w:line="460" w:lineRule="exact"/>
        <w:ind w:firstLineChars="100" w:firstLine="210"/>
        <w:rPr>
          <w:sz w:val="21"/>
          <w:szCs w:val="21"/>
        </w:rPr>
      </w:pPr>
      <w:r w:rsidRPr="00E22715">
        <w:rPr>
          <w:rFonts w:hint="eastAsia"/>
          <w:sz w:val="21"/>
          <w:szCs w:val="21"/>
        </w:rPr>
        <w:t>「一般向け」では「いつから乗れるの？」「安全性は大丈夫？」など、様々な疑問にお答えしながら、これから始まる「空飛ぶクルマ」がある新しい暮らしをご紹介します。</w:t>
      </w:r>
    </w:p>
    <w:p w:rsidR="00332C6E" w:rsidRDefault="00332C6E" w:rsidP="00E22715">
      <w:pPr>
        <w:pStyle w:val="a8"/>
        <w:spacing w:line="460" w:lineRule="exact"/>
        <w:rPr>
          <w:b/>
          <w:sz w:val="21"/>
          <w:szCs w:val="21"/>
        </w:rPr>
      </w:pPr>
    </w:p>
    <w:p w:rsidR="00E22715" w:rsidRPr="00332C6E" w:rsidRDefault="00332C6E" w:rsidP="00E22715">
      <w:pPr>
        <w:pStyle w:val="a8"/>
        <w:spacing w:line="460" w:lineRule="exact"/>
        <w:rPr>
          <w:rFonts w:hint="eastAsia"/>
          <w:b/>
          <w:sz w:val="21"/>
          <w:szCs w:val="21"/>
        </w:rPr>
      </w:pPr>
      <w:r>
        <w:rPr>
          <w:rFonts w:hint="eastAsia"/>
          <w:b/>
          <w:sz w:val="21"/>
          <w:szCs w:val="21"/>
        </w:rPr>
        <w:t>○</w:t>
      </w:r>
      <w:r w:rsidRPr="00332C6E">
        <w:rPr>
          <w:rFonts w:hint="eastAsia"/>
          <w:b/>
          <w:sz w:val="21"/>
          <w:szCs w:val="21"/>
        </w:rPr>
        <w:t>詳細</w:t>
      </w:r>
    </w:p>
    <w:p w:rsidR="00332C6E" w:rsidRDefault="00332C6E" w:rsidP="00332C6E">
      <w:pPr>
        <w:pStyle w:val="a8"/>
        <w:spacing w:line="460" w:lineRule="exact"/>
        <w:rPr>
          <w:sz w:val="21"/>
          <w:szCs w:val="21"/>
        </w:rPr>
      </w:pPr>
      <w:r>
        <w:rPr>
          <w:rFonts w:hint="eastAsia"/>
          <w:sz w:val="21"/>
          <w:szCs w:val="21"/>
        </w:rPr>
        <w:t>・</w:t>
      </w:r>
      <w:r w:rsidR="00E22715" w:rsidRPr="00E22715">
        <w:rPr>
          <w:rFonts w:hint="eastAsia"/>
          <w:sz w:val="21"/>
          <w:szCs w:val="21"/>
        </w:rPr>
        <w:t>日時：</w:t>
      </w:r>
      <w:r w:rsidR="00E22715" w:rsidRPr="00E22715">
        <w:rPr>
          <w:sz w:val="21"/>
          <w:szCs w:val="21"/>
        </w:rPr>
        <w:t>2023年2月23日（木・祝）</w:t>
      </w:r>
    </w:p>
    <w:p w:rsidR="00E22715" w:rsidRPr="00E22715" w:rsidRDefault="00332C6E" w:rsidP="00332C6E">
      <w:pPr>
        <w:pStyle w:val="a8"/>
        <w:spacing w:line="460" w:lineRule="exact"/>
        <w:rPr>
          <w:sz w:val="21"/>
          <w:szCs w:val="21"/>
        </w:rPr>
      </w:pPr>
      <w:r>
        <w:rPr>
          <w:rFonts w:hint="eastAsia"/>
          <w:sz w:val="21"/>
          <w:szCs w:val="21"/>
        </w:rPr>
        <w:t>・</w:t>
      </w:r>
      <w:r w:rsidR="00E22715" w:rsidRPr="00E22715">
        <w:rPr>
          <w:rFonts w:hint="eastAsia"/>
          <w:sz w:val="21"/>
          <w:szCs w:val="21"/>
        </w:rPr>
        <w:t>第１部</w:t>
      </w:r>
      <w:r w:rsidR="00E22715" w:rsidRPr="00E22715">
        <w:rPr>
          <w:sz w:val="21"/>
          <w:szCs w:val="21"/>
        </w:rPr>
        <w:t>13:30</w:t>
      </w:r>
      <w:r w:rsidR="00E22715" w:rsidRPr="00E22715">
        <w:rPr>
          <w:rFonts w:hint="eastAsia"/>
          <w:sz w:val="21"/>
          <w:szCs w:val="21"/>
        </w:rPr>
        <w:t>〜</w:t>
      </w:r>
      <w:r w:rsidR="00E22715" w:rsidRPr="00E22715">
        <w:rPr>
          <w:sz w:val="21"/>
          <w:szCs w:val="21"/>
        </w:rPr>
        <w:t>14:30 ビジネス向け セッション</w:t>
      </w:r>
    </w:p>
    <w:p w:rsidR="00E22715" w:rsidRPr="00E22715" w:rsidRDefault="00332C6E" w:rsidP="00332C6E">
      <w:pPr>
        <w:pStyle w:val="a8"/>
        <w:spacing w:line="460" w:lineRule="exact"/>
        <w:rPr>
          <w:sz w:val="21"/>
          <w:szCs w:val="21"/>
        </w:rPr>
      </w:pPr>
      <w:r>
        <w:rPr>
          <w:rFonts w:hint="eastAsia"/>
          <w:sz w:val="21"/>
          <w:szCs w:val="21"/>
        </w:rPr>
        <w:t>・</w:t>
      </w:r>
      <w:r w:rsidR="00E22715" w:rsidRPr="00E22715">
        <w:rPr>
          <w:rFonts w:hint="eastAsia"/>
          <w:sz w:val="21"/>
          <w:szCs w:val="21"/>
        </w:rPr>
        <w:t>第２部</w:t>
      </w:r>
      <w:r w:rsidR="00E22715" w:rsidRPr="00E22715">
        <w:rPr>
          <w:sz w:val="21"/>
          <w:szCs w:val="21"/>
        </w:rPr>
        <w:t>14:45</w:t>
      </w:r>
      <w:r w:rsidR="00E22715" w:rsidRPr="00E22715">
        <w:rPr>
          <w:rFonts w:hint="eastAsia"/>
          <w:sz w:val="21"/>
          <w:szCs w:val="21"/>
        </w:rPr>
        <w:t>〜</w:t>
      </w:r>
      <w:r w:rsidR="00E22715" w:rsidRPr="00E22715">
        <w:rPr>
          <w:sz w:val="21"/>
          <w:szCs w:val="21"/>
        </w:rPr>
        <w:t>16:05 一般向け セッション</w:t>
      </w:r>
    </w:p>
    <w:p w:rsidR="00332C6E" w:rsidRDefault="00332C6E" w:rsidP="00332C6E">
      <w:pPr>
        <w:pStyle w:val="a8"/>
        <w:spacing w:line="460" w:lineRule="exact"/>
        <w:rPr>
          <w:sz w:val="21"/>
          <w:szCs w:val="21"/>
        </w:rPr>
      </w:pPr>
      <w:r>
        <w:rPr>
          <w:rFonts w:hint="eastAsia"/>
          <w:sz w:val="21"/>
          <w:szCs w:val="21"/>
        </w:rPr>
        <w:t>・</w:t>
      </w:r>
      <w:r w:rsidR="00E22715" w:rsidRPr="00E22715">
        <w:rPr>
          <w:rFonts w:hint="eastAsia"/>
          <w:sz w:val="21"/>
          <w:szCs w:val="21"/>
        </w:rPr>
        <w:t>懇親会</w:t>
      </w:r>
      <w:r w:rsidR="00E22715" w:rsidRPr="00E22715">
        <w:rPr>
          <w:sz w:val="21"/>
          <w:szCs w:val="21"/>
        </w:rPr>
        <w:t>16:30</w:t>
      </w:r>
      <w:r w:rsidR="00E22715" w:rsidRPr="00E22715">
        <w:rPr>
          <w:rFonts w:hint="eastAsia"/>
          <w:sz w:val="21"/>
          <w:szCs w:val="21"/>
        </w:rPr>
        <w:t>〜</w:t>
      </w:r>
      <w:r w:rsidR="00E22715" w:rsidRPr="00E22715">
        <w:rPr>
          <w:sz w:val="21"/>
          <w:szCs w:val="21"/>
        </w:rPr>
        <w:t>17:15/参加費無料/場所：エルセラーンホール</w:t>
      </w:r>
    </w:p>
    <w:p w:rsidR="00E22715" w:rsidRPr="00E22715" w:rsidRDefault="00E22715" w:rsidP="00332C6E">
      <w:pPr>
        <w:pStyle w:val="a8"/>
        <w:spacing w:line="460" w:lineRule="exact"/>
        <w:ind w:firstLineChars="100" w:firstLine="210"/>
        <w:rPr>
          <w:sz w:val="21"/>
          <w:szCs w:val="21"/>
        </w:rPr>
      </w:pPr>
      <w:r w:rsidRPr="00E22715">
        <w:rPr>
          <w:sz w:val="21"/>
          <w:szCs w:val="21"/>
        </w:rPr>
        <w:t>（ホテルエルセラーン5F ／ 大阪市北区 堂島）</w:t>
      </w:r>
    </w:p>
    <w:p w:rsidR="00E22715" w:rsidRPr="00E22715" w:rsidRDefault="00332C6E" w:rsidP="00332C6E">
      <w:pPr>
        <w:pStyle w:val="a8"/>
        <w:spacing w:line="460" w:lineRule="exact"/>
        <w:rPr>
          <w:sz w:val="21"/>
          <w:szCs w:val="21"/>
        </w:rPr>
      </w:pPr>
      <w:r>
        <w:rPr>
          <w:rFonts w:hint="eastAsia"/>
          <w:sz w:val="21"/>
          <w:szCs w:val="21"/>
        </w:rPr>
        <w:t>・</w:t>
      </w:r>
      <w:r w:rsidR="00E22715" w:rsidRPr="00E22715">
        <w:rPr>
          <w:rFonts w:hint="eastAsia"/>
          <w:sz w:val="21"/>
          <w:szCs w:val="21"/>
        </w:rPr>
        <w:t>定員：総勢</w:t>
      </w:r>
      <w:r w:rsidR="00E22715" w:rsidRPr="00E22715">
        <w:rPr>
          <w:sz w:val="21"/>
          <w:szCs w:val="21"/>
        </w:rPr>
        <w:t>800名（1部 400名 ／ 2部 400名）</w:t>
      </w:r>
    </w:p>
    <w:p w:rsidR="00E22715" w:rsidRPr="00E22715" w:rsidRDefault="00332C6E" w:rsidP="00332C6E">
      <w:pPr>
        <w:pStyle w:val="a8"/>
        <w:spacing w:line="460" w:lineRule="exact"/>
        <w:rPr>
          <w:sz w:val="21"/>
          <w:szCs w:val="21"/>
        </w:rPr>
      </w:pPr>
      <w:r>
        <w:rPr>
          <w:rFonts w:hint="eastAsia"/>
          <w:sz w:val="21"/>
          <w:szCs w:val="21"/>
        </w:rPr>
        <w:t>・</w:t>
      </w:r>
      <w:r w:rsidR="00E22715" w:rsidRPr="00E22715">
        <w:rPr>
          <w:rFonts w:hint="eastAsia"/>
          <w:sz w:val="21"/>
          <w:szCs w:val="21"/>
        </w:rPr>
        <w:t>応募期間：</w:t>
      </w:r>
      <w:r w:rsidR="00E22715" w:rsidRPr="00E22715">
        <w:rPr>
          <w:sz w:val="21"/>
          <w:szCs w:val="21"/>
        </w:rPr>
        <w:t>2月12日（日）まで</w:t>
      </w:r>
    </w:p>
    <w:p w:rsidR="00332C6E" w:rsidRDefault="00332C6E" w:rsidP="00332C6E">
      <w:pPr>
        <w:pStyle w:val="a8"/>
        <w:spacing w:line="460" w:lineRule="exact"/>
        <w:ind w:left="210" w:hangingChars="100" w:hanging="210"/>
        <w:rPr>
          <w:sz w:val="21"/>
          <w:szCs w:val="21"/>
        </w:rPr>
      </w:pPr>
      <w:r>
        <w:rPr>
          <w:rFonts w:hint="eastAsia"/>
          <w:sz w:val="21"/>
          <w:szCs w:val="21"/>
        </w:rPr>
        <w:t>・</w:t>
      </w:r>
      <w:r w:rsidR="00E22715" w:rsidRPr="00E22715">
        <w:rPr>
          <w:rFonts w:hint="eastAsia"/>
          <w:sz w:val="21"/>
          <w:szCs w:val="21"/>
        </w:rPr>
        <w:t>応募方法：</w:t>
      </w:r>
      <w:r w:rsidR="00E22715" w:rsidRPr="00E22715">
        <w:rPr>
          <w:sz w:val="21"/>
          <w:szCs w:val="21"/>
        </w:rPr>
        <w:t>WEBフォームから・応募者多数の場合には抽選となります。当選された方には、メールにてお知らせします。</w:t>
      </w:r>
    </w:p>
    <w:p w:rsidR="00E22715" w:rsidRPr="00E22715" w:rsidRDefault="00E22715" w:rsidP="00332C6E">
      <w:pPr>
        <w:pStyle w:val="a8"/>
        <w:spacing w:line="460" w:lineRule="exact"/>
        <w:ind w:firstLineChars="100" w:firstLine="210"/>
        <w:rPr>
          <w:sz w:val="21"/>
          <w:szCs w:val="21"/>
        </w:rPr>
      </w:pPr>
      <w:r w:rsidRPr="00E22715">
        <w:rPr>
          <w:sz w:val="21"/>
          <w:szCs w:val="21"/>
        </w:rPr>
        <w:t>https://soratobu-kuruma.jp/symposium.html</w:t>
      </w:r>
    </w:p>
    <w:p w:rsidR="00312002" w:rsidRDefault="00312002" w:rsidP="00E22715">
      <w:pPr>
        <w:pStyle w:val="a8"/>
        <w:spacing w:line="460" w:lineRule="exact"/>
        <w:rPr>
          <w:rFonts w:hint="eastAsia"/>
          <w:sz w:val="21"/>
          <w:szCs w:val="21"/>
        </w:rPr>
      </w:pPr>
    </w:p>
    <w:p w:rsidR="00E22715" w:rsidRPr="00332C6E" w:rsidRDefault="00E22715" w:rsidP="00E22715">
      <w:pPr>
        <w:pStyle w:val="a8"/>
        <w:spacing w:line="460" w:lineRule="exact"/>
        <w:rPr>
          <w:b/>
          <w:sz w:val="21"/>
          <w:szCs w:val="21"/>
        </w:rPr>
      </w:pPr>
      <w:r w:rsidRPr="00332C6E">
        <w:rPr>
          <w:rFonts w:hint="eastAsia"/>
          <w:b/>
          <w:sz w:val="21"/>
          <w:szCs w:val="21"/>
        </w:rPr>
        <w:lastRenderedPageBreak/>
        <w:t>【発行元】</w:t>
      </w:r>
    </w:p>
    <w:p w:rsidR="00E22715" w:rsidRPr="00E22715" w:rsidRDefault="00E22715" w:rsidP="00E22715">
      <w:pPr>
        <w:pStyle w:val="a8"/>
        <w:spacing w:line="460" w:lineRule="exact"/>
        <w:rPr>
          <w:sz w:val="21"/>
          <w:szCs w:val="21"/>
        </w:rPr>
      </w:pPr>
      <w:r w:rsidRPr="00E22715">
        <w:rPr>
          <w:rFonts w:hint="eastAsia"/>
          <w:sz w:val="21"/>
          <w:szCs w:val="21"/>
        </w:rPr>
        <w:t>大阪府東京事務所</w:t>
      </w:r>
    </w:p>
    <w:p w:rsidR="00312002" w:rsidRDefault="00312002" w:rsidP="00E22715">
      <w:pPr>
        <w:pStyle w:val="a8"/>
        <w:spacing w:line="460" w:lineRule="exact"/>
        <w:rPr>
          <w:sz w:val="21"/>
          <w:szCs w:val="21"/>
        </w:rPr>
      </w:pPr>
      <w:hyperlink r:id="rId9" w:history="1">
        <w:r w:rsidRPr="00E84D85">
          <w:rPr>
            <w:rStyle w:val="a7"/>
            <w:sz w:val="21"/>
            <w:szCs w:val="21"/>
          </w:rPr>
          <w:t>tokyojimusho@sbox.pref.osaka.lg.jp</w:t>
        </w:r>
      </w:hyperlink>
    </w:p>
    <w:p w:rsidR="00E22715" w:rsidRPr="00E22715" w:rsidRDefault="00E22715" w:rsidP="00E22715">
      <w:pPr>
        <w:pStyle w:val="a8"/>
        <w:spacing w:line="460" w:lineRule="exact"/>
        <w:rPr>
          <w:sz w:val="21"/>
          <w:szCs w:val="21"/>
        </w:rPr>
      </w:pPr>
      <w:r w:rsidRPr="00E22715">
        <w:rPr>
          <w:rFonts w:hint="eastAsia"/>
          <w:sz w:val="21"/>
          <w:szCs w:val="21"/>
        </w:rPr>
        <w:t xml:space="preserve">　〒</w:t>
      </w:r>
      <w:r w:rsidRPr="00E22715">
        <w:rPr>
          <w:sz w:val="21"/>
          <w:szCs w:val="21"/>
        </w:rPr>
        <w:t>102-0093</w:t>
      </w:r>
    </w:p>
    <w:p w:rsidR="00E22715" w:rsidRPr="00E22715" w:rsidRDefault="00E22715" w:rsidP="00E22715">
      <w:pPr>
        <w:pStyle w:val="a8"/>
        <w:spacing w:line="460" w:lineRule="exact"/>
        <w:rPr>
          <w:sz w:val="21"/>
          <w:szCs w:val="21"/>
        </w:rPr>
      </w:pPr>
      <w:r w:rsidRPr="00E22715">
        <w:rPr>
          <w:rFonts w:hint="eastAsia"/>
          <w:sz w:val="21"/>
          <w:szCs w:val="21"/>
        </w:rPr>
        <w:t xml:space="preserve">　東京都千代田区平河町</w:t>
      </w:r>
      <w:r w:rsidRPr="00E22715">
        <w:rPr>
          <w:sz w:val="21"/>
          <w:szCs w:val="21"/>
        </w:rPr>
        <w:t>2丁目6-3　都道府県会館７F</w:t>
      </w:r>
    </w:p>
    <w:p w:rsidR="00E22715" w:rsidRPr="00E22715" w:rsidRDefault="00E22715" w:rsidP="00E22715">
      <w:pPr>
        <w:pStyle w:val="a8"/>
        <w:spacing w:line="460" w:lineRule="exact"/>
        <w:rPr>
          <w:sz w:val="21"/>
          <w:szCs w:val="21"/>
        </w:rPr>
      </w:pPr>
      <w:r w:rsidRPr="00E22715">
        <w:rPr>
          <w:rFonts w:hint="eastAsia"/>
          <w:sz w:val="21"/>
          <w:szCs w:val="21"/>
        </w:rPr>
        <w:t xml:space="preserve">　</w:t>
      </w:r>
      <w:r w:rsidRPr="00E22715">
        <w:rPr>
          <w:sz w:val="21"/>
          <w:szCs w:val="21"/>
        </w:rPr>
        <w:t>TEL：03-5212-9118　　FAX：03-5212-9119</w:t>
      </w:r>
    </w:p>
    <w:p w:rsidR="00E22715" w:rsidRPr="00E22715" w:rsidRDefault="00E22715" w:rsidP="009711B5">
      <w:pPr>
        <w:pStyle w:val="a8"/>
        <w:spacing w:line="460" w:lineRule="exact"/>
        <w:rPr>
          <w:rFonts w:hint="eastAsia"/>
          <w:sz w:val="21"/>
          <w:szCs w:val="21"/>
        </w:rPr>
      </w:pPr>
    </w:p>
    <w:sectPr w:rsidR="00E22715" w:rsidRPr="00E22715" w:rsidSect="00333B18">
      <w:headerReference w:type="default" r:id="rId10"/>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18A" w:rsidRDefault="00ED518A" w:rsidP="004907D7">
      <w:r>
        <w:separator/>
      </w:r>
    </w:p>
  </w:endnote>
  <w:endnote w:type="continuationSeparator" w:id="0">
    <w:p w:rsidR="00ED518A" w:rsidRDefault="00ED518A"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18A" w:rsidRDefault="00ED518A" w:rsidP="004907D7">
      <w:r>
        <w:separator/>
      </w:r>
    </w:p>
  </w:footnote>
  <w:footnote w:type="continuationSeparator" w:id="0">
    <w:p w:rsidR="00ED518A" w:rsidRDefault="00ED518A"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6632F"/>
    <w:rsid w:val="000824D7"/>
    <w:rsid w:val="000A168E"/>
    <w:rsid w:val="000C6093"/>
    <w:rsid w:val="00136D94"/>
    <w:rsid w:val="00144276"/>
    <w:rsid w:val="00151BA3"/>
    <w:rsid w:val="00160C16"/>
    <w:rsid w:val="00175A60"/>
    <w:rsid w:val="001B7134"/>
    <w:rsid w:val="002761C0"/>
    <w:rsid w:val="00287326"/>
    <w:rsid w:val="002A6502"/>
    <w:rsid w:val="002D105F"/>
    <w:rsid w:val="002F4800"/>
    <w:rsid w:val="00312002"/>
    <w:rsid w:val="00321C71"/>
    <w:rsid w:val="00332C6E"/>
    <w:rsid w:val="00333B18"/>
    <w:rsid w:val="003440B5"/>
    <w:rsid w:val="00370E8C"/>
    <w:rsid w:val="00377C63"/>
    <w:rsid w:val="004232D0"/>
    <w:rsid w:val="0043296C"/>
    <w:rsid w:val="004907D7"/>
    <w:rsid w:val="0049477C"/>
    <w:rsid w:val="004B14FF"/>
    <w:rsid w:val="00542C88"/>
    <w:rsid w:val="00543BA0"/>
    <w:rsid w:val="00563713"/>
    <w:rsid w:val="00582EDE"/>
    <w:rsid w:val="005842F7"/>
    <w:rsid w:val="005C3ABE"/>
    <w:rsid w:val="005C614F"/>
    <w:rsid w:val="005D3D45"/>
    <w:rsid w:val="006067A0"/>
    <w:rsid w:val="00626C9C"/>
    <w:rsid w:val="0065128E"/>
    <w:rsid w:val="006602C4"/>
    <w:rsid w:val="006B33EE"/>
    <w:rsid w:val="006D5AFA"/>
    <w:rsid w:val="007358F9"/>
    <w:rsid w:val="0077610D"/>
    <w:rsid w:val="00783EE3"/>
    <w:rsid w:val="00790583"/>
    <w:rsid w:val="0079468C"/>
    <w:rsid w:val="007A6EA8"/>
    <w:rsid w:val="007C698D"/>
    <w:rsid w:val="007D6CFE"/>
    <w:rsid w:val="007E196B"/>
    <w:rsid w:val="00842253"/>
    <w:rsid w:val="00843A63"/>
    <w:rsid w:val="008B3D8D"/>
    <w:rsid w:val="008D3DDD"/>
    <w:rsid w:val="009211FE"/>
    <w:rsid w:val="009309CA"/>
    <w:rsid w:val="00953DC8"/>
    <w:rsid w:val="009711B5"/>
    <w:rsid w:val="009753AB"/>
    <w:rsid w:val="009916AB"/>
    <w:rsid w:val="00A0506D"/>
    <w:rsid w:val="00A936D8"/>
    <w:rsid w:val="00AB6F12"/>
    <w:rsid w:val="00AD1593"/>
    <w:rsid w:val="00AF7748"/>
    <w:rsid w:val="00B04B5C"/>
    <w:rsid w:val="00B16FED"/>
    <w:rsid w:val="00B37FFA"/>
    <w:rsid w:val="00B44E6E"/>
    <w:rsid w:val="00B51381"/>
    <w:rsid w:val="00B92AC6"/>
    <w:rsid w:val="00BB2002"/>
    <w:rsid w:val="00BF29E0"/>
    <w:rsid w:val="00C04954"/>
    <w:rsid w:val="00C051F0"/>
    <w:rsid w:val="00C15BB9"/>
    <w:rsid w:val="00C35E43"/>
    <w:rsid w:val="00CD11B7"/>
    <w:rsid w:val="00CD1DFC"/>
    <w:rsid w:val="00D2649D"/>
    <w:rsid w:val="00DD6FDB"/>
    <w:rsid w:val="00DE1F7B"/>
    <w:rsid w:val="00DE1FEE"/>
    <w:rsid w:val="00DF1AA7"/>
    <w:rsid w:val="00DF4E0A"/>
    <w:rsid w:val="00E22715"/>
    <w:rsid w:val="00E36454"/>
    <w:rsid w:val="00E610F7"/>
    <w:rsid w:val="00E732DF"/>
    <w:rsid w:val="00E947EE"/>
    <w:rsid w:val="00ED518A"/>
    <w:rsid w:val="00EE338F"/>
    <w:rsid w:val="00F305E3"/>
    <w:rsid w:val="00F55CE2"/>
    <w:rsid w:val="00F61489"/>
    <w:rsid w:val="00F91512"/>
    <w:rsid w:val="00F91E68"/>
    <w:rsid w:val="00FD6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ECAF8E"/>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okyojimusho@sbox.pref.osak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B1879-90E5-4242-BB76-89EB800B4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112</Words>
  <Characters>640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13</cp:revision>
  <cp:lastPrinted>2023-02-01T04:17:00Z</cp:lastPrinted>
  <dcterms:created xsi:type="dcterms:W3CDTF">2023-02-13T01:02:00Z</dcterms:created>
  <dcterms:modified xsi:type="dcterms:W3CDTF">2023-02-13T01:20:00Z</dcterms:modified>
</cp:coreProperties>
</file>