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61" w:rsidRDefault="007A3261" w:rsidP="007A3261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7A3261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7" name="図 7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  <w:b/>
          <w:bCs/>
        </w:rPr>
      </w:pPr>
      <w:r w:rsidRPr="007A3261">
        <w:rPr>
          <w:rFonts w:ascii="ＭＳ Ｐゴシック" w:eastAsia="ＭＳ Ｐゴシック" w:hAnsi="ＭＳ Ｐゴシック"/>
          <w:b/>
          <w:bCs/>
        </w:rPr>
        <w:t>◆　2016年10月　府民の方へアンケートを実施しました！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7A3261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26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14"/>
      </w:tblGrid>
      <w:tr w:rsidR="00A174BE" w:rsidRPr="007A3261" w:rsidTr="00A174BE">
        <w:trPr>
          <w:tblCellSpacing w:w="0" w:type="dxa"/>
          <w:jc w:val="center"/>
        </w:trPr>
        <w:tc>
          <w:tcPr>
            <w:tcW w:w="924" w:type="pct"/>
            <w:hideMark/>
          </w:tcPr>
          <w:p w:rsidR="00A174BE" w:rsidRPr="007A3261" w:rsidRDefault="00A174BE" w:rsidP="007A3261">
            <w:pPr>
              <w:rPr>
                <w:rFonts w:ascii="ＭＳ Ｐゴシック" w:eastAsia="ＭＳ Ｐゴシック" w:hAnsi="ＭＳ Ｐゴシック"/>
              </w:rPr>
            </w:pPr>
            <w:r w:rsidRPr="007A3261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A174BE" w:rsidRPr="007A3261" w:rsidRDefault="00A174BE" w:rsidP="007A3261">
            <w:pPr>
              <w:rPr>
                <w:rFonts w:ascii="ＭＳ Ｐゴシック" w:eastAsia="ＭＳ Ｐゴシック" w:hAnsi="ＭＳ Ｐゴシック"/>
              </w:rPr>
            </w:pPr>
            <w:r w:rsidRPr="007A3261">
              <w:rPr>
                <w:rFonts w:ascii="ＭＳ Ｐゴシック" w:eastAsia="ＭＳ Ｐゴシック" w:hAnsi="ＭＳ Ｐゴシック"/>
              </w:rPr>
              <w:t>2016年10月31日　月曜日から12月1日　木曜日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（土、日、祝を除く22日間実施）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A174BE" w:rsidRPr="007A3261" w:rsidTr="00A174BE">
        <w:trPr>
          <w:tblCellSpacing w:w="0" w:type="dxa"/>
          <w:jc w:val="center"/>
        </w:trPr>
        <w:tc>
          <w:tcPr>
            <w:tcW w:w="0" w:type="auto"/>
            <w:hideMark/>
          </w:tcPr>
          <w:p w:rsidR="00A174BE" w:rsidRPr="007A3261" w:rsidRDefault="00A174BE" w:rsidP="007A3261">
            <w:pPr>
              <w:rPr>
                <w:rFonts w:ascii="ＭＳ Ｐゴシック" w:eastAsia="ＭＳ Ｐゴシック" w:hAnsi="ＭＳ Ｐゴシック"/>
              </w:rPr>
            </w:pPr>
            <w:r w:rsidRPr="007A3261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A174BE" w:rsidRPr="007A3261" w:rsidRDefault="00A174BE" w:rsidP="007A3261">
            <w:pPr>
              <w:rPr>
                <w:rFonts w:ascii="ＭＳ Ｐゴシック" w:eastAsia="ＭＳ Ｐゴシック" w:hAnsi="ＭＳ Ｐゴシック"/>
              </w:rPr>
            </w:pPr>
            <w:r w:rsidRPr="007A3261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A174BE" w:rsidRPr="007A3261" w:rsidTr="00A174BE">
        <w:trPr>
          <w:tblCellSpacing w:w="0" w:type="dxa"/>
          <w:jc w:val="center"/>
        </w:trPr>
        <w:tc>
          <w:tcPr>
            <w:tcW w:w="0" w:type="auto"/>
            <w:hideMark/>
          </w:tcPr>
          <w:p w:rsidR="00A174BE" w:rsidRPr="007A3261" w:rsidRDefault="00A174BE" w:rsidP="007A3261">
            <w:pPr>
              <w:rPr>
                <w:rFonts w:ascii="ＭＳ Ｐゴシック" w:eastAsia="ＭＳ Ｐゴシック" w:hAnsi="ＭＳ Ｐゴシック"/>
              </w:rPr>
            </w:pPr>
            <w:r w:rsidRPr="007A3261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A174BE" w:rsidRPr="007A3261" w:rsidRDefault="00A174BE" w:rsidP="007A3261">
            <w:pPr>
              <w:rPr>
                <w:rFonts w:ascii="ＭＳ Ｐゴシック" w:eastAsia="ＭＳ Ｐゴシック" w:hAnsi="ＭＳ Ｐゴシック"/>
              </w:rPr>
            </w:pPr>
            <w:r w:rsidRPr="007A3261">
              <w:rPr>
                <w:rFonts w:ascii="ＭＳ Ｐゴシック" w:eastAsia="ＭＳ Ｐゴシック" w:hAnsi="ＭＳ Ｐゴシック"/>
              </w:rPr>
              <w:t>調査目的１、２については府民からの電話による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問合せの際に、オペレーターがアンケート形式で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ヒアリング</w:t>
            </w:r>
            <w:r w:rsidRPr="007A3261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7A3261" w:rsidRPr="00A174BE" w:rsidRDefault="007A3261" w:rsidP="007A3261">
      <w:pPr>
        <w:rPr>
          <w:rFonts w:ascii="ＭＳ Ｐゴシック" w:eastAsia="ＭＳ Ｐゴシック" w:hAnsi="ＭＳ Ｐゴシック"/>
        </w:rPr>
      </w:pPr>
      <w:r w:rsidRPr="00A174BE">
        <w:rPr>
          <w:rFonts w:ascii="ＭＳ Ｐゴシック" w:eastAsia="ＭＳ Ｐゴシック" w:hAnsi="ＭＳ Ｐゴシック"/>
        </w:rPr>
        <w:t> ■　調査結果</w:t>
      </w:r>
    </w:p>
    <w:p w:rsidR="007A3261" w:rsidRPr="00A174BE" w:rsidRDefault="007A3261" w:rsidP="007A3261">
      <w:pPr>
        <w:rPr>
          <w:rFonts w:ascii="ＭＳ Ｐゴシック" w:eastAsia="ＭＳ Ｐゴシック" w:hAnsi="ＭＳ Ｐゴシック"/>
        </w:rPr>
      </w:pPr>
      <w:r w:rsidRPr="00A174BE">
        <w:rPr>
          <w:rFonts w:ascii="ＭＳ Ｐゴシック" w:eastAsia="ＭＳ Ｐゴシック" w:hAnsi="ＭＳ Ｐゴシック"/>
        </w:rPr>
        <w:t xml:space="preserve">　　アンケート総依頼数：816件　（前回732件）</w:t>
      </w:r>
    </w:p>
    <w:p w:rsidR="007A3261" w:rsidRPr="00A174BE" w:rsidRDefault="007A3261" w:rsidP="007A3261">
      <w:pPr>
        <w:rPr>
          <w:rFonts w:ascii="ＭＳ Ｐゴシック" w:eastAsia="ＭＳ Ｐゴシック" w:hAnsi="ＭＳ Ｐゴシック"/>
        </w:rPr>
      </w:pPr>
      <w:r w:rsidRPr="00A174BE">
        <w:rPr>
          <w:rFonts w:ascii="ＭＳ Ｐゴシック" w:eastAsia="ＭＳ Ｐゴシック" w:hAnsi="ＭＳ Ｐゴシック"/>
        </w:rPr>
        <w:t xml:space="preserve">　　有効回答512件　（前回507件）</w:t>
      </w:r>
      <w:r w:rsidRPr="00A174BE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無効回答（ガイダンスで回答に至らなかったもの）304件　（前回未回答225件）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> 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  <w:b/>
          <w:bCs/>
        </w:rPr>
      </w:pPr>
      <w:r w:rsidRPr="007A3261">
        <w:rPr>
          <w:rFonts w:ascii="ＭＳ Ｐゴシック" w:eastAsia="ＭＳ Ｐゴシック" w:hAnsi="ＭＳ Ｐゴシック"/>
          <w:b/>
          <w:bCs/>
        </w:rPr>
        <w:t>１　認知経路</w:t>
      </w:r>
      <w:r w:rsidRPr="007A3261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7A3261" w:rsidRPr="007A3261" w:rsidRDefault="007A3261" w:rsidP="00A174BE">
      <w:pPr>
        <w:jc w:val="center"/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43425" cy="1981200"/>
            <wp:effectExtent l="0" t="0" r="9525" b="0"/>
            <wp:docPr id="5" name="図 5" descr="回答グラフです。大阪府のホームページが46.5%、大阪府以外のホームページが6.8%、府政だよりが8.6%、お問合せセンターのチラシが0%、府発行の広報物（イベントチラシ等）が27.1%、府発行以外の広報物が1.6%、窓口（市町村・相談機関等から紹介）が7.6%、電話番号帳（104）が0.8%、その他が1.0%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回答グラフです。大阪府のホームページが46.5%、大阪府以外のホームページが6.8%、府政だよりが8.6%、お問合せセンターのチラシが0%、府発行の広報物（イベントチラシ等）が27.1%、府発行以外の広報物が1.6%、窓口（市町村・相談機関等から紹介）が7.6%、電話番号帳（104）が0.8%、その他が1.0%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BE" w:rsidRDefault="00A174BE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  <w:b/>
          <w:bCs/>
        </w:rPr>
      </w:pPr>
      <w:r w:rsidRPr="007A3261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7A3261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7A3261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>■　府民の声（一部抜粋）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 xml:space="preserve">　【良かった点】</w:t>
      </w:r>
      <w:r w:rsidRPr="007A3261">
        <w:rPr>
          <w:rFonts w:ascii="ＭＳ Ｐゴシック" w:eastAsia="ＭＳ Ｐゴシック" w:hAnsi="ＭＳ Ｐゴシック"/>
        </w:rPr>
        <w:br/>
        <w:t xml:space="preserve">　・ すばらしかった。最後の名乗りもちゃんとあった。</w:t>
      </w:r>
      <w:r w:rsidRPr="007A3261">
        <w:rPr>
          <w:rFonts w:ascii="ＭＳ Ｐゴシック" w:eastAsia="ＭＳ Ｐゴシック" w:hAnsi="ＭＳ Ｐゴシック"/>
        </w:rPr>
        <w:br/>
        <w:t xml:space="preserve">　・ ゆっくり話してもらって聞きやすかった。</w:t>
      </w:r>
      <w:r w:rsidRPr="007A3261">
        <w:rPr>
          <w:rFonts w:ascii="ＭＳ Ｐゴシック" w:eastAsia="ＭＳ Ｐゴシック" w:hAnsi="ＭＳ Ｐゴシック"/>
        </w:rPr>
        <w:br/>
        <w:t xml:space="preserve">　・ とても親切で言葉遣いも丁寧で良かったです。</w:t>
      </w:r>
      <w:r w:rsidRPr="007A3261">
        <w:rPr>
          <w:rFonts w:ascii="ＭＳ Ｐゴシック" w:eastAsia="ＭＳ Ｐゴシック" w:hAnsi="ＭＳ Ｐゴシック"/>
        </w:rPr>
        <w:br/>
        <w:t xml:space="preserve">　・ 聴き取りやすく、メモを書き取るテンポに合せて案内してくれて良かった。</w:t>
      </w:r>
      <w:r w:rsidRPr="007A3261">
        <w:rPr>
          <w:rFonts w:ascii="ＭＳ Ｐゴシック" w:eastAsia="ＭＳ Ｐゴシック" w:hAnsi="ＭＳ Ｐゴシック"/>
        </w:rPr>
        <w:br/>
        <w:t xml:space="preserve">　・ 的確でよかった。はじめてなので不安だったが、連絡して良かった。</w:t>
      </w:r>
      <w:r w:rsidRPr="007A3261">
        <w:rPr>
          <w:rFonts w:ascii="ＭＳ Ｐゴシック" w:eastAsia="ＭＳ Ｐゴシック" w:hAnsi="ＭＳ Ｐゴシック"/>
        </w:rPr>
        <w:br/>
        <w:t xml:space="preserve">　・ 担当課に振られると思ったが、センターで回答が得られてよかった。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 xml:space="preserve">　【気になる点】</w:t>
      </w:r>
      <w:r w:rsidRPr="007A3261">
        <w:rPr>
          <w:rFonts w:ascii="ＭＳ Ｐゴシック" w:eastAsia="ＭＳ Ｐゴシック" w:hAnsi="ＭＳ Ｐゴシック"/>
        </w:rPr>
        <w:br/>
        <w:t xml:space="preserve">　・ イベントのキャンセルをするのに、受付番号以外に</w:t>
      </w:r>
      <w:r w:rsidRPr="007A3261">
        <w:rPr>
          <w:rFonts w:ascii="ＭＳ Ｐゴシック" w:eastAsia="ＭＳ Ｐゴシック" w:hAnsi="ＭＳ Ｐゴシック"/>
        </w:rPr>
        <w:br/>
        <w:t xml:space="preserve">　　名前の漢字や電話番号までいう必要があるのかと思った。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> 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  <w:b/>
          <w:bCs/>
        </w:rPr>
      </w:pPr>
      <w:r w:rsidRPr="007A3261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7A3261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7A3261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7A3261" w:rsidRPr="007A3261" w:rsidRDefault="007A3261" w:rsidP="00A174BE">
      <w:pPr>
        <w:jc w:val="center"/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457700" cy="1952625"/>
            <wp:effectExtent l="0" t="0" r="0" b="9525"/>
            <wp:docPr id="4" name="図 4" descr="サービスの点数グラフです。10点が77.2％、9点が6.8％、8点が10.9％、7点が2.0％、6点が0.4％、5点が2.7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サービスの点数グラフです。10点が77.2％、9点が6.8％、8点が10.9％、7点が2.0％、6点が0.4％、5点が2.7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 xml:space="preserve">　　　　　【平均点9.5点】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> </w:t>
      </w:r>
    </w:p>
    <w:p w:rsidR="007A3261" w:rsidRPr="007A3261" w:rsidRDefault="007A3261" w:rsidP="007A3261">
      <w:pPr>
        <w:rPr>
          <w:rFonts w:ascii="ＭＳ Ｐゴシック" w:eastAsia="ＭＳ Ｐゴシック" w:hAnsi="ＭＳ Ｐゴシック"/>
          <w:b/>
          <w:bCs/>
        </w:rPr>
      </w:pPr>
      <w:r w:rsidRPr="007A3261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7A3261" w:rsidRDefault="007A3261" w:rsidP="007A3261">
      <w:pPr>
        <w:rPr>
          <w:rFonts w:ascii="ＭＳ Ｐゴシック" w:eastAsia="ＭＳ Ｐゴシック" w:hAnsi="ＭＳ Ｐゴシック"/>
        </w:rPr>
      </w:pPr>
      <w:r w:rsidRPr="007A3261">
        <w:rPr>
          <w:rFonts w:ascii="ＭＳ Ｐゴシック" w:eastAsia="ＭＳ Ｐゴシック" w:hAnsi="ＭＳ Ｐゴシック"/>
        </w:rPr>
        <w:t xml:space="preserve">　　今回のアンケートは、512名の方にご回答いただきました。</w:t>
      </w:r>
      <w:r w:rsidRPr="007A3261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7A3261" w:rsidSect="0098294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0wWukKKPHwKjfmfRkRXEbVZRh1uJm2fSF9tJl6aIGQkzpAypf9BxH1iK2nGAFRNLEcAql+ILxRBQzfm8St9Iw==" w:salt="gHW8iLm+0KlflJu5t47M4Q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1"/>
    <w:rsid w:val="00093FC6"/>
    <w:rsid w:val="004D576C"/>
    <w:rsid w:val="006D6F45"/>
    <w:rsid w:val="007A3261"/>
    <w:rsid w:val="009555A3"/>
    <w:rsid w:val="00982948"/>
    <w:rsid w:val="00A174BE"/>
    <w:rsid w:val="00BF730F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ABF7A-07A6-4599-9ECC-096CC0C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E2F2-C390-40B9-A6D8-9FBD8266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2019-11-28T04:33:00Z</dcterms:created>
  <dcterms:modified xsi:type="dcterms:W3CDTF">2019-12-05T07:43:00Z</dcterms:modified>
</cp:coreProperties>
</file>