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2F71" w:rsidRPr="00B72F71" w:rsidRDefault="00B72F71" w:rsidP="00B72F71">
      <w:pPr>
        <w:rPr>
          <w:rFonts w:ascii="ＭＳ Ｐゴシック" w:eastAsia="ＭＳ Ｐゴシック" w:hAnsi="ＭＳ Ｐゴシック"/>
          <w:b/>
          <w:bCs/>
        </w:rPr>
      </w:pPr>
      <w:bookmarkStart w:id="0" w:name="_GoBack"/>
      <w:bookmarkEnd w:id="0"/>
      <w:r w:rsidRPr="00B72F71">
        <w:rPr>
          <w:rFonts w:ascii="ＭＳ Ｐゴシック" w:eastAsia="ＭＳ Ｐゴシック" w:hAnsi="ＭＳ Ｐゴシック"/>
          <w:b/>
          <w:bCs/>
          <w:noProof/>
        </w:rPr>
        <w:drawing>
          <wp:inline distT="0" distB="0" distL="0" distR="0">
            <wp:extent cx="5143500" cy="447675"/>
            <wp:effectExtent l="0" t="0" r="0" b="9525"/>
            <wp:docPr id="8" name="図 8" descr="府民お問合せセンター　府民アンケート実施結果報告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府民お問合せセンター　府民アンケート実施結果報告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2F71" w:rsidRPr="00B72F71" w:rsidRDefault="00B72F71" w:rsidP="00B72F71">
      <w:pPr>
        <w:rPr>
          <w:rFonts w:ascii="ＭＳ Ｐゴシック" w:eastAsia="ＭＳ Ｐゴシック" w:hAnsi="ＭＳ Ｐゴシック"/>
          <w:b/>
          <w:bCs/>
        </w:rPr>
      </w:pPr>
      <w:r w:rsidRPr="00B72F71">
        <w:rPr>
          <w:rFonts w:ascii="ＭＳ Ｐゴシック" w:eastAsia="ＭＳ Ｐゴシック" w:hAnsi="ＭＳ Ｐゴシック"/>
          <w:b/>
          <w:bCs/>
        </w:rPr>
        <w:t>◆2016年5月　府民の方へアンケートを実施しました！</w:t>
      </w:r>
    </w:p>
    <w:p w:rsidR="00B72F71" w:rsidRPr="00B72F71" w:rsidRDefault="00B72F71" w:rsidP="00B72F71">
      <w:pPr>
        <w:rPr>
          <w:rFonts w:ascii="ＭＳ Ｐゴシック" w:eastAsia="ＭＳ Ｐゴシック" w:hAnsi="ＭＳ Ｐゴシック"/>
        </w:rPr>
      </w:pPr>
      <w:r w:rsidRPr="00B72F71">
        <w:rPr>
          <w:rFonts w:ascii="ＭＳ Ｐゴシック" w:eastAsia="ＭＳ Ｐゴシック" w:hAnsi="ＭＳ Ｐゴシック"/>
        </w:rPr>
        <w:t>よりよいお問合せセンターづくりのために、府民の方からたくさんのご意見をいただきました。</w:t>
      </w:r>
      <w:r w:rsidRPr="00B72F71">
        <w:rPr>
          <w:rFonts w:ascii="ＭＳ Ｐゴシック" w:eastAsia="ＭＳ Ｐゴシック" w:hAnsi="ＭＳ Ｐゴシック"/>
        </w:rPr>
        <w:br/>
        <w:t xml:space="preserve">ご協力ありがとうございました！！ </w:t>
      </w:r>
    </w:p>
    <w:tbl>
      <w:tblPr>
        <w:tblW w:w="4627" w:type="pct"/>
        <w:jc w:val="center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  <w:tblDescription w:val="d"/>
      </w:tblPr>
      <w:tblGrid>
        <w:gridCol w:w="1454"/>
        <w:gridCol w:w="6416"/>
      </w:tblGrid>
      <w:tr w:rsidR="00CB3D55" w:rsidRPr="00B72F71" w:rsidTr="00CB3D55">
        <w:trPr>
          <w:tblCellSpacing w:w="0" w:type="dxa"/>
          <w:jc w:val="center"/>
        </w:trPr>
        <w:tc>
          <w:tcPr>
            <w:tcW w:w="924" w:type="pct"/>
            <w:hideMark/>
          </w:tcPr>
          <w:p w:rsidR="00CB3D55" w:rsidRPr="00B72F71" w:rsidRDefault="00CB3D55" w:rsidP="00B72F71">
            <w:pPr>
              <w:rPr>
                <w:rFonts w:ascii="ＭＳ Ｐゴシック" w:eastAsia="ＭＳ Ｐゴシック" w:hAnsi="ＭＳ Ｐゴシック"/>
              </w:rPr>
            </w:pPr>
            <w:r w:rsidRPr="00B72F71">
              <w:rPr>
                <w:rFonts w:ascii="ＭＳ Ｐゴシック" w:eastAsia="ＭＳ Ｐゴシック" w:hAnsi="ＭＳ Ｐゴシック"/>
              </w:rPr>
              <w:t>１．調査日時</w:t>
            </w:r>
          </w:p>
        </w:tc>
        <w:tc>
          <w:tcPr>
            <w:tcW w:w="0" w:type="auto"/>
            <w:vAlign w:val="center"/>
            <w:hideMark/>
          </w:tcPr>
          <w:p w:rsidR="00CB3D55" w:rsidRPr="00B72F71" w:rsidRDefault="00CB3D55" w:rsidP="00B72F71">
            <w:pPr>
              <w:rPr>
                <w:rFonts w:ascii="ＭＳ Ｐゴシック" w:eastAsia="ＭＳ Ｐゴシック" w:hAnsi="ＭＳ Ｐゴシック"/>
              </w:rPr>
            </w:pPr>
            <w:r w:rsidRPr="00B72F71">
              <w:rPr>
                <w:rFonts w:ascii="ＭＳ Ｐゴシック" w:eastAsia="ＭＳ Ｐゴシック" w:hAnsi="ＭＳ Ｐゴシック"/>
              </w:rPr>
              <w:t>2016年5月30日（月曜日）から7月20日（水曜日）</w:t>
            </w:r>
            <w:r w:rsidRPr="00B72F71">
              <w:rPr>
                <w:rFonts w:ascii="ＭＳ Ｐゴシック" w:eastAsia="ＭＳ Ｐゴシック" w:hAnsi="ＭＳ Ｐゴシック"/>
              </w:rPr>
              <w:br/>
              <w:t>土、日、祝を除く37日間実施</w:t>
            </w:r>
            <w:r w:rsidRPr="00B72F71">
              <w:rPr>
                <w:rFonts w:ascii="ＭＳ Ｐゴシック" w:eastAsia="ＭＳ Ｐゴシック" w:hAnsi="ＭＳ Ｐゴシック"/>
              </w:rPr>
              <w:br/>
              <w:t>9時から18時</w:t>
            </w:r>
          </w:p>
        </w:tc>
      </w:tr>
      <w:tr w:rsidR="00CB3D55" w:rsidRPr="00B72F71" w:rsidTr="00CB3D55">
        <w:trPr>
          <w:tblCellSpacing w:w="0" w:type="dxa"/>
          <w:jc w:val="center"/>
        </w:trPr>
        <w:tc>
          <w:tcPr>
            <w:tcW w:w="0" w:type="auto"/>
            <w:hideMark/>
          </w:tcPr>
          <w:p w:rsidR="00CB3D55" w:rsidRPr="00B72F71" w:rsidRDefault="00CB3D55" w:rsidP="00B72F71">
            <w:pPr>
              <w:rPr>
                <w:rFonts w:ascii="ＭＳ Ｐゴシック" w:eastAsia="ＭＳ Ｐゴシック" w:hAnsi="ＭＳ Ｐゴシック"/>
              </w:rPr>
            </w:pPr>
            <w:r w:rsidRPr="00B72F71">
              <w:rPr>
                <w:rFonts w:ascii="ＭＳ Ｐゴシック" w:eastAsia="ＭＳ Ｐゴシック" w:hAnsi="ＭＳ Ｐゴシック"/>
              </w:rPr>
              <w:t>２．調査目的</w:t>
            </w:r>
          </w:p>
        </w:tc>
        <w:tc>
          <w:tcPr>
            <w:tcW w:w="0" w:type="auto"/>
            <w:vAlign w:val="center"/>
            <w:hideMark/>
          </w:tcPr>
          <w:p w:rsidR="00CB3D55" w:rsidRPr="00B72F71" w:rsidRDefault="00CB3D55" w:rsidP="00B72F71">
            <w:pPr>
              <w:rPr>
                <w:rFonts w:ascii="ＭＳ Ｐゴシック" w:eastAsia="ＭＳ Ｐゴシック" w:hAnsi="ＭＳ Ｐゴシック"/>
              </w:rPr>
            </w:pPr>
            <w:r w:rsidRPr="00B72F71">
              <w:rPr>
                <w:rFonts w:ascii="ＭＳ Ｐゴシック" w:eastAsia="ＭＳ Ｐゴシック" w:hAnsi="ＭＳ Ｐゴシック"/>
              </w:rPr>
              <w:t>１　府民お問合せセンターの認知経路調査</w:t>
            </w:r>
            <w:r w:rsidRPr="00B72F71">
              <w:rPr>
                <w:rFonts w:ascii="ＭＳ Ｐゴシック" w:eastAsia="ＭＳ Ｐゴシック" w:hAnsi="ＭＳ Ｐゴシック"/>
              </w:rPr>
              <w:br/>
              <w:t>２　オペレーターの対応評価調査</w:t>
            </w:r>
            <w:r w:rsidRPr="00B72F71">
              <w:rPr>
                <w:rFonts w:ascii="ＭＳ Ｐゴシック" w:eastAsia="ＭＳ Ｐゴシック" w:hAnsi="ＭＳ Ｐゴシック"/>
              </w:rPr>
              <w:br/>
              <w:t>３　府民お問合せセンターの応対満足度調査</w:t>
            </w:r>
          </w:p>
        </w:tc>
      </w:tr>
      <w:tr w:rsidR="00CB3D55" w:rsidRPr="00B72F71" w:rsidTr="00CB3D55">
        <w:trPr>
          <w:tblCellSpacing w:w="0" w:type="dxa"/>
          <w:jc w:val="center"/>
        </w:trPr>
        <w:tc>
          <w:tcPr>
            <w:tcW w:w="0" w:type="auto"/>
            <w:hideMark/>
          </w:tcPr>
          <w:p w:rsidR="00CB3D55" w:rsidRPr="00B72F71" w:rsidRDefault="00CB3D55" w:rsidP="00B72F71">
            <w:pPr>
              <w:rPr>
                <w:rFonts w:ascii="ＭＳ Ｐゴシック" w:eastAsia="ＭＳ Ｐゴシック" w:hAnsi="ＭＳ Ｐゴシック"/>
              </w:rPr>
            </w:pPr>
            <w:r w:rsidRPr="00B72F71">
              <w:rPr>
                <w:rFonts w:ascii="ＭＳ Ｐゴシック" w:eastAsia="ＭＳ Ｐゴシック" w:hAnsi="ＭＳ Ｐゴシック"/>
              </w:rPr>
              <w:t>３．調査方法</w:t>
            </w:r>
          </w:p>
        </w:tc>
        <w:tc>
          <w:tcPr>
            <w:tcW w:w="0" w:type="auto"/>
            <w:vAlign w:val="center"/>
            <w:hideMark/>
          </w:tcPr>
          <w:p w:rsidR="00CB3D55" w:rsidRPr="00B72F71" w:rsidRDefault="00CB3D55" w:rsidP="00B72F71">
            <w:pPr>
              <w:rPr>
                <w:rFonts w:ascii="ＭＳ Ｐゴシック" w:eastAsia="ＭＳ Ｐゴシック" w:hAnsi="ＭＳ Ｐゴシック"/>
              </w:rPr>
            </w:pPr>
            <w:r w:rsidRPr="00B72F71">
              <w:rPr>
                <w:rFonts w:ascii="ＭＳ Ｐゴシック" w:eastAsia="ＭＳ Ｐゴシック" w:hAnsi="ＭＳ Ｐゴシック"/>
              </w:rPr>
              <w:t>調査目的１、２については府民からの電話による</w:t>
            </w:r>
            <w:r w:rsidRPr="00B72F71">
              <w:rPr>
                <w:rFonts w:ascii="ＭＳ Ｐゴシック" w:eastAsia="ＭＳ Ｐゴシック" w:hAnsi="ＭＳ Ｐゴシック"/>
              </w:rPr>
              <w:br/>
              <w:t>問合せの際に、オペレーターがアンケート形式で</w:t>
            </w:r>
            <w:r w:rsidRPr="00B72F71">
              <w:rPr>
                <w:rFonts w:ascii="ＭＳ Ｐゴシック" w:eastAsia="ＭＳ Ｐゴシック" w:hAnsi="ＭＳ Ｐゴシック"/>
              </w:rPr>
              <w:br/>
              <w:t>ヒアリング</w:t>
            </w:r>
            <w:r w:rsidRPr="00B72F71">
              <w:rPr>
                <w:rFonts w:ascii="ＭＳ Ｐゴシック" w:eastAsia="ＭＳ Ｐゴシック" w:hAnsi="ＭＳ Ｐゴシック"/>
              </w:rPr>
              <w:br/>
              <w:t>調査目的３は音声ガイダンスによる調査</w:t>
            </w:r>
          </w:p>
        </w:tc>
      </w:tr>
    </w:tbl>
    <w:p w:rsidR="00B72F71" w:rsidRPr="00CB3D55" w:rsidRDefault="00B72F71" w:rsidP="00B72F71">
      <w:pPr>
        <w:rPr>
          <w:rFonts w:ascii="ＭＳ Ｐゴシック" w:eastAsia="ＭＳ Ｐゴシック" w:hAnsi="ＭＳ Ｐゴシック"/>
        </w:rPr>
      </w:pPr>
      <w:r w:rsidRPr="00CB3D55">
        <w:rPr>
          <w:rFonts w:ascii="ＭＳ Ｐゴシック" w:eastAsia="ＭＳ Ｐゴシック" w:hAnsi="ＭＳ Ｐゴシック"/>
        </w:rPr>
        <w:t xml:space="preserve">■　調査結果 </w:t>
      </w:r>
    </w:p>
    <w:p w:rsidR="00B72F71" w:rsidRPr="00CB3D55" w:rsidRDefault="00B72F71" w:rsidP="00B72F71">
      <w:pPr>
        <w:rPr>
          <w:rFonts w:ascii="ＭＳ Ｐゴシック" w:eastAsia="ＭＳ Ｐゴシック" w:hAnsi="ＭＳ Ｐゴシック"/>
        </w:rPr>
      </w:pPr>
      <w:r w:rsidRPr="00CB3D55">
        <w:rPr>
          <w:rFonts w:ascii="ＭＳ Ｐゴシック" w:eastAsia="ＭＳ Ｐゴシック" w:hAnsi="ＭＳ Ｐゴシック"/>
        </w:rPr>
        <w:t xml:space="preserve">　　アンケート総依頼数：732件　（前回707件）</w:t>
      </w:r>
    </w:p>
    <w:p w:rsidR="00B72F71" w:rsidRPr="00CB3D55" w:rsidRDefault="00B72F71" w:rsidP="00B72F71">
      <w:pPr>
        <w:rPr>
          <w:rFonts w:ascii="ＭＳ Ｐゴシック" w:eastAsia="ＭＳ Ｐゴシック" w:hAnsi="ＭＳ Ｐゴシック"/>
        </w:rPr>
      </w:pPr>
      <w:r w:rsidRPr="00CB3D55">
        <w:rPr>
          <w:rFonts w:ascii="ＭＳ Ｐゴシック" w:eastAsia="ＭＳ Ｐゴシック" w:hAnsi="ＭＳ Ｐゴシック"/>
        </w:rPr>
        <w:t xml:space="preserve">　　有効回答507件　（前回519件）</w:t>
      </w:r>
      <w:r w:rsidRPr="00CB3D55">
        <w:rPr>
          <w:rFonts w:ascii="ＭＳ Ｐゴシック" w:eastAsia="ＭＳ Ｐゴシック" w:hAnsi="ＭＳ Ｐゴシック"/>
        </w:rPr>
        <w:br/>
        <w:t xml:space="preserve">　　無効回答（ガイダンスで回答に至らなかったもの）225件　（前回未回答188件）</w:t>
      </w:r>
    </w:p>
    <w:p w:rsidR="00B72F71" w:rsidRPr="00B72F71" w:rsidRDefault="00B72F71" w:rsidP="00B72F71">
      <w:pPr>
        <w:rPr>
          <w:rFonts w:ascii="ＭＳ Ｐゴシック" w:eastAsia="ＭＳ Ｐゴシック" w:hAnsi="ＭＳ Ｐゴシック"/>
        </w:rPr>
      </w:pPr>
      <w:r w:rsidRPr="00B72F71">
        <w:rPr>
          <w:rFonts w:ascii="ＭＳ Ｐゴシック" w:eastAsia="ＭＳ Ｐゴシック" w:hAnsi="ＭＳ Ｐゴシック"/>
        </w:rPr>
        <w:t> </w:t>
      </w:r>
    </w:p>
    <w:p w:rsidR="00B72F71" w:rsidRPr="00B72F71" w:rsidRDefault="00B72F71" w:rsidP="00B72F71">
      <w:pPr>
        <w:rPr>
          <w:rFonts w:ascii="ＭＳ Ｐゴシック" w:eastAsia="ＭＳ Ｐゴシック" w:hAnsi="ＭＳ Ｐゴシック"/>
          <w:b/>
          <w:bCs/>
        </w:rPr>
      </w:pPr>
      <w:r w:rsidRPr="00B72F71">
        <w:rPr>
          <w:rFonts w:ascii="ＭＳ Ｐゴシック" w:eastAsia="ＭＳ Ｐゴシック" w:hAnsi="ＭＳ Ｐゴシック"/>
          <w:b/>
          <w:bCs/>
        </w:rPr>
        <w:t>１　認知経路</w:t>
      </w:r>
      <w:r w:rsidRPr="00B72F71">
        <w:rPr>
          <w:rFonts w:ascii="ＭＳ Ｐゴシック" w:eastAsia="ＭＳ Ｐゴシック" w:hAnsi="ＭＳ Ｐゴシック"/>
          <w:b/>
          <w:bCs/>
        </w:rPr>
        <w:br/>
        <w:t>Q1　【府民お問合せセンター】の電話番号はどちらでお知りになりましたか？</w:t>
      </w:r>
    </w:p>
    <w:p w:rsidR="00B72F71" w:rsidRPr="00B72F71" w:rsidRDefault="00B72F71" w:rsidP="00CB3D55">
      <w:pPr>
        <w:jc w:val="center"/>
        <w:rPr>
          <w:rFonts w:ascii="ＭＳ Ｐゴシック" w:eastAsia="ＭＳ Ｐゴシック" w:hAnsi="ＭＳ Ｐゴシック"/>
        </w:rPr>
      </w:pPr>
      <w:r w:rsidRPr="00B72F71">
        <w:rPr>
          <w:rFonts w:ascii="ＭＳ Ｐゴシック" w:eastAsia="ＭＳ Ｐゴシック" w:hAnsi="ＭＳ Ｐゴシック"/>
          <w:noProof/>
        </w:rPr>
        <w:drawing>
          <wp:inline distT="0" distB="0" distL="0" distR="0">
            <wp:extent cx="4343400" cy="2238375"/>
            <wp:effectExtent l="0" t="0" r="0" b="9525"/>
            <wp:docPr id="6" name="図 6" descr="回答グラフです。大阪府のホームページが37.9%、大阪府以外のホームページが2.0%、府政だよりが5.3%、お問合せセンターのチラシが0.4%、府発行の広報物（イベントチラシ等）が41.2%、府発行以外の広報物が4.3%、窓口（市町村・相談機関等から紹介）が4.7%、電話番号帳（104）が1.6%、その他が2.6%です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回答グラフです。大阪府のホームページが37.9%、大阪府以外のホームページが2.0%、府政だよりが5.3%、お問合せセンターのチラシが0.4%、府発行の広報物（イベントチラシ等）が41.2%、府発行以外の広報物が4.3%、窓口（市町村・相談機関等から紹介）が4.7%、電話番号帳（104）が1.6%、その他が2.6%です。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2F71" w:rsidRPr="00B72F71" w:rsidRDefault="00B72F71" w:rsidP="00B72F71">
      <w:pPr>
        <w:rPr>
          <w:rFonts w:ascii="ＭＳ Ｐゴシック" w:eastAsia="ＭＳ Ｐゴシック" w:hAnsi="ＭＳ Ｐゴシック"/>
        </w:rPr>
      </w:pPr>
      <w:r w:rsidRPr="00B72F71">
        <w:rPr>
          <w:rFonts w:ascii="ＭＳ Ｐゴシック" w:eastAsia="ＭＳ Ｐゴシック" w:hAnsi="ＭＳ Ｐゴシック"/>
        </w:rPr>
        <w:t> </w:t>
      </w:r>
    </w:p>
    <w:p w:rsidR="00CB3D55" w:rsidRDefault="00CB3D55">
      <w:pPr>
        <w:widowControl/>
        <w:jc w:val="left"/>
        <w:rPr>
          <w:rFonts w:ascii="ＭＳ Ｐゴシック" w:eastAsia="ＭＳ Ｐゴシック" w:hAnsi="ＭＳ Ｐゴシック"/>
          <w:b/>
          <w:bCs/>
        </w:rPr>
      </w:pPr>
      <w:r>
        <w:rPr>
          <w:rFonts w:ascii="ＭＳ Ｐゴシック" w:eastAsia="ＭＳ Ｐゴシック" w:hAnsi="ＭＳ Ｐゴシック"/>
          <w:b/>
          <w:bCs/>
        </w:rPr>
        <w:br w:type="page"/>
      </w:r>
    </w:p>
    <w:p w:rsidR="00B72F71" w:rsidRPr="00B72F71" w:rsidRDefault="00B72F71" w:rsidP="00B72F71">
      <w:pPr>
        <w:rPr>
          <w:rFonts w:ascii="ＭＳ Ｐゴシック" w:eastAsia="ＭＳ Ｐゴシック" w:hAnsi="ＭＳ Ｐゴシック"/>
          <w:b/>
          <w:bCs/>
        </w:rPr>
      </w:pPr>
      <w:r w:rsidRPr="00B72F71">
        <w:rPr>
          <w:rFonts w:ascii="ＭＳ Ｐゴシック" w:eastAsia="ＭＳ Ｐゴシック" w:hAnsi="ＭＳ Ｐゴシック"/>
          <w:b/>
          <w:bCs/>
        </w:rPr>
        <w:lastRenderedPageBreak/>
        <w:t>２　応対に対する意見（オペレーターについて）</w:t>
      </w:r>
      <w:r w:rsidRPr="00B72F71">
        <w:rPr>
          <w:rFonts w:ascii="ＭＳ Ｐゴシック" w:eastAsia="ＭＳ Ｐゴシック" w:hAnsi="ＭＳ Ｐゴシック"/>
          <w:b/>
          <w:bCs/>
        </w:rPr>
        <w:br/>
        <w:t>Q2　応対時間や、話すスピード・言葉づかいなど、わたくしの応対で、よかった点、</w:t>
      </w:r>
      <w:r w:rsidRPr="00B72F71">
        <w:rPr>
          <w:rFonts w:ascii="ＭＳ Ｐゴシック" w:eastAsia="ＭＳ Ｐゴシック" w:hAnsi="ＭＳ Ｐゴシック"/>
          <w:b/>
          <w:bCs/>
        </w:rPr>
        <w:br/>
        <w:t xml:space="preserve">　　　気になる点などを簡単にお聞かせいただけませんか？</w:t>
      </w:r>
    </w:p>
    <w:p w:rsidR="00B72F71" w:rsidRPr="00B72F71" w:rsidRDefault="00B72F71" w:rsidP="00B72F71">
      <w:pPr>
        <w:rPr>
          <w:rFonts w:ascii="ＭＳ Ｐゴシック" w:eastAsia="ＭＳ Ｐゴシック" w:hAnsi="ＭＳ Ｐゴシック"/>
        </w:rPr>
      </w:pPr>
      <w:r w:rsidRPr="00B72F71">
        <w:rPr>
          <w:rFonts w:ascii="ＭＳ Ｐゴシック" w:eastAsia="ＭＳ Ｐゴシック" w:hAnsi="ＭＳ Ｐゴシック"/>
        </w:rPr>
        <w:t>■　府民の声（一部抜粋）</w:t>
      </w:r>
    </w:p>
    <w:p w:rsidR="00B72F71" w:rsidRPr="00B72F71" w:rsidRDefault="00B72F71" w:rsidP="00B72F71">
      <w:pPr>
        <w:rPr>
          <w:rFonts w:ascii="ＭＳ Ｐゴシック" w:eastAsia="ＭＳ Ｐゴシック" w:hAnsi="ＭＳ Ｐゴシック"/>
        </w:rPr>
      </w:pPr>
      <w:r w:rsidRPr="00B72F71">
        <w:rPr>
          <w:rFonts w:ascii="ＭＳ Ｐゴシック" w:eastAsia="ＭＳ Ｐゴシック" w:hAnsi="ＭＳ Ｐゴシック"/>
        </w:rPr>
        <w:t xml:space="preserve">　【良かった点】</w:t>
      </w:r>
      <w:r w:rsidRPr="00B72F71">
        <w:rPr>
          <w:rFonts w:ascii="ＭＳ Ｐゴシック" w:eastAsia="ＭＳ Ｐゴシック" w:hAnsi="ＭＳ Ｐゴシック"/>
        </w:rPr>
        <w:br/>
        <w:t xml:space="preserve">　・ 積極的に話を聴いてくれる姿勢が声のトーンでわかったので相談しやすかった。</w:t>
      </w:r>
      <w:r w:rsidRPr="00B72F71">
        <w:rPr>
          <w:rFonts w:ascii="ＭＳ Ｐゴシック" w:eastAsia="ＭＳ Ｐゴシック" w:hAnsi="ＭＳ Ｐゴシック"/>
        </w:rPr>
        <w:br/>
        <w:t xml:space="preserve">　・ ゆっくり話してもらえて納得しました。</w:t>
      </w:r>
      <w:r w:rsidRPr="00B72F71">
        <w:rPr>
          <w:rFonts w:ascii="ＭＳ Ｐゴシック" w:eastAsia="ＭＳ Ｐゴシック" w:hAnsi="ＭＳ Ｐゴシック"/>
        </w:rPr>
        <w:br/>
        <w:t xml:space="preserve">　・ わかるまで十分説明してくれた。</w:t>
      </w:r>
      <w:r w:rsidRPr="00B72F71">
        <w:rPr>
          <w:rFonts w:ascii="ＭＳ Ｐゴシック" w:eastAsia="ＭＳ Ｐゴシック" w:hAnsi="ＭＳ Ｐゴシック"/>
        </w:rPr>
        <w:br/>
        <w:t xml:space="preserve">　・ 的確でわかりやすかった。大満足。</w:t>
      </w:r>
      <w:r w:rsidRPr="00B72F71">
        <w:rPr>
          <w:rFonts w:ascii="ＭＳ Ｐゴシック" w:eastAsia="ＭＳ Ｐゴシック" w:hAnsi="ＭＳ Ｐゴシック"/>
        </w:rPr>
        <w:br/>
        <w:t xml:space="preserve">　・ おだやかな口調でよかった。</w:t>
      </w:r>
      <w:r w:rsidRPr="00B72F71">
        <w:rPr>
          <w:rFonts w:ascii="ＭＳ Ｐゴシック" w:eastAsia="ＭＳ Ｐゴシック" w:hAnsi="ＭＳ Ｐゴシック"/>
        </w:rPr>
        <w:br/>
        <w:t xml:space="preserve">　・ 横暴な態度が全くなく、よかった。</w:t>
      </w:r>
      <w:r w:rsidRPr="00B72F71">
        <w:rPr>
          <w:rFonts w:ascii="ＭＳ Ｐゴシック" w:eastAsia="ＭＳ Ｐゴシック" w:hAnsi="ＭＳ Ｐゴシック"/>
        </w:rPr>
        <w:br/>
        <w:t xml:space="preserve">　・ とても優しく教えてもらった。</w:t>
      </w:r>
      <w:r w:rsidRPr="00B72F71">
        <w:rPr>
          <w:rFonts w:ascii="ＭＳ Ｐゴシック" w:eastAsia="ＭＳ Ｐゴシック" w:hAnsi="ＭＳ Ｐゴシック"/>
        </w:rPr>
        <w:br/>
        <w:t xml:space="preserve">　・ 要点をついて説明してもらえたのでよかった。</w:t>
      </w:r>
      <w:r w:rsidRPr="00B72F71">
        <w:rPr>
          <w:rFonts w:ascii="ＭＳ Ｐゴシック" w:eastAsia="ＭＳ Ｐゴシック" w:hAnsi="ＭＳ Ｐゴシック"/>
        </w:rPr>
        <w:br/>
        <w:t xml:space="preserve">　・ 復唱してくれたので、聞いてくれたのが実感できてこちらも話しやすかった。</w:t>
      </w:r>
    </w:p>
    <w:p w:rsidR="00B72F71" w:rsidRPr="00B72F71" w:rsidRDefault="00B72F71" w:rsidP="00B72F71">
      <w:pPr>
        <w:rPr>
          <w:rFonts w:ascii="ＭＳ Ｐゴシック" w:eastAsia="ＭＳ Ｐゴシック" w:hAnsi="ＭＳ Ｐゴシック"/>
        </w:rPr>
      </w:pPr>
      <w:r w:rsidRPr="00B72F71">
        <w:rPr>
          <w:rFonts w:ascii="ＭＳ Ｐゴシック" w:eastAsia="ＭＳ Ｐゴシック" w:hAnsi="ＭＳ Ｐゴシック"/>
        </w:rPr>
        <w:t xml:space="preserve">　【気になる点】</w:t>
      </w:r>
      <w:r w:rsidRPr="00B72F71">
        <w:rPr>
          <w:rFonts w:ascii="ＭＳ Ｐゴシック" w:eastAsia="ＭＳ Ｐゴシック" w:hAnsi="ＭＳ Ｐゴシック"/>
        </w:rPr>
        <w:br/>
        <w:t xml:space="preserve">　・ 少し声が小さかった。</w:t>
      </w:r>
      <w:r w:rsidRPr="00B72F71">
        <w:rPr>
          <w:rFonts w:ascii="ＭＳ Ｐゴシック" w:eastAsia="ＭＳ Ｐゴシック" w:hAnsi="ＭＳ Ｐゴシック"/>
        </w:rPr>
        <w:br/>
        <w:t xml:space="preserve">　・ 制度の説明なので仕方ないと思うが、もっとざっくばらんに話したかった。</w:t>
      </w:r>
    </w:p>
    <w:p w:rsidR="00B72F71" w:rsidRPr="00B72F71" w:rsidRDefault="00B72F71" w:rsidP="00B72F71">
      <w:pPr>
        <w:rPr>
          <w:rFonts w:ascii="ＭＳ Ｐゴシック" w:eastAsia="ＭＳ Ｐゴシック" w:hAnsi="ＭＳ Ｐゴシック"/>
        </w:rPr>
      </w:pPr>
      <w:r w:rsidRPr="00B72F71">
        <w:rPr>
          <w:rFonts w:ascii="ＭＳ Ｐゴシック" w:eastAsia="ＭＳ Ｐゴシック" w:hAnsi="ＭＳ Ｐゴシック"/>
        </w:rPr>
        <w:t> </w:t>
      </w:r>
    </w:p>
    <w:p w:rsidR="00B72F71" w:rsidRPr="00B72F71" w:rsidRDefault="00B72F71" w:rsidP="00B72F71">
      <w:pPr>
        <w:rPr>
          <w:rFonts w:ascii="ＭＳ Ｐゴシック" w:eastAsia="ＭＳ Ｐゴシック" w:hAnsi="ＭＳ Ｐゴシック"/>
          <w:b/>
          <w:bCs/>
        </w:rPr>
      </w:pPr>
      <w:r w:rsidRPr="00B72F71">
        <w:rPr>
          <w:rFonts w:ascii="ＭＳ Ｐゴシック" w:eastAsia="ＭＳ Ｐゴシック" w:hAnsi="ＭＳ Ｐゴシック"/>
          <w:b/>
          <w:bCs/>
        </w:rPr>
        <w:t>３　府民満足度（センター全体のサービスについて）</w:t>
      </w:r>
      <w:r w:rsidRPr="00B72F71">
        <w:rPr>
          <w:rFonts w:ascii="ＭＳ Ｐゴシック" w:eastAsia="ＭＳ Ｐゴシック" w:hAnsi="ＭＳ Ｐゴシック"/>
          <w:b/>
          <w:bCs/>
        </w:rPr>
        <w:br/>
        <w:t>Q3　わたくしの応対を含めまして、総合して府民お問合せセンターのサービスは</w:t>
      </w:r>
      <w:r w:rsidRPr="00B72F71">
        <w:rPr>
          <w:rFonts w:ascii="ＭＳ Ｐゴシック" w:eastAsia="ＭＳ Ｐゴシック" w:hAnsi="ＭＳ Ｐゴシック"/>
          <w:b/>
          <w:bCs/>
        </w:rPr>
        <w:br/>
        <w:t xml:space="preserve">　　　10点満点で何点いただけますでしょうか？</w:t>
      </w:r>
    </w:p>
    <w:p w:rsidR="00B72F71" w:rsidRPr="00B72F71" w:rsidRDefault="00B72F71" w:rsidP="00CB3D55">
      <w:pPr>
        <w:jc w:val="center"/>
        <w:rPr>
          <w:rFonts w:ascii="ＭＳ Ｐゴシック" w:eastAsia="ＭＳ Ｐゴシック" w:hAnsi="ＭＳ Ｐゴシック"/>
        </w:rPr>
      </w:pPr>
      <w:r w:rsidRPr="00B72F71">
        <w:rPr>
          <w:rFonts w:ascii="ＭＳ Ｐゴシック" w:eastAsia="ＭＳ Ｐゴシック" w:hAnsi="ＭＳ Ｐゴシック"/>
          <w:noProof/>
        </w:rPr>
        <w:drawing>
          <wp:inline distT="0" distB="0" distL="0" distR="0">
            <wp:extent cx="4352925" cy="1952625"/>
            <wp:effectExtent l="0" t="0" r="9525" b="9525"/>
            <wp:docPr id="5" name="図 5" descr="サービスの点数グラフです。10点が74.0％、9点が6.7％、8点が12.6％、7点が2.6％、、6点が1.0％、5点が3.1％、4点が0.0％、3点が0.0％、2点が0.0％、1点が0.0％です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サービスの点数グラフです。10点が74.0％、9点が6.7％、8点が12.6％、7点が2.6％、、6点が1.0％、5点が3.1％、4点が0.0％、3点が0.0％、2点が0.0％、1点が0.0％です。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2F71" w:rsidRPr="00B72F71" w:rsidRDefault="00B72F71" w:rsidP="00B72F71">
      <w:pPr>
        <w:rPr>
          <w:rFonts w:ascii="ＭＳ Ｐゴシック" w:eastAsia="ＭＳ Ｐゴシック" w:hAnsi="ＭＳ Ｐゴシック"/>
        </w:rPr>
      </w:pPr>
      <w:r w:rsidRPr="00B72F71">
        <w:rPr>
          <w:rFonts w:ascii="ＭＳ Ｐゴシック" w:eastAsia="ＭＳ Ｐゴシック" w:hAnsi="ＭＳ Ｐゴシック"/>
        </w:rPr>
        <w:t xml:space="preserve">　　　　　【平均点9.4点】</w:t>
      </w:r>
    </w:p>
    <w:p w:rsidR="00B72F71" w:rsidRPr="00B72F71" w:rsidRDefault="00B72F71" w:rsidP="00B72F71">
      <w:pPr>
        <w:rPr>
          <w:rFonts w:ascii="ＭＳ Ｐゴシック" w:eastAsia="ＭＳ Ｐゴシック" w:hAnsi="ＭＳ Ｐゴシック"/>
        </w:rPr>
      </w:pPr>
      <w:r w:rsidRPr="00B72F71">
        <w:rPr>
          <w:rFonts w:ascii="ＭＳ Ｐゴシック" w:eastAsia="ＭＳ Ｐゴシック" w:hAnsi="ＭＳ Ｐゴシック"/>
        </w:rPr>
        <w:t> </w:t>
      </w:r>
    </w:p>
    <w:p w:rsidR="00B72F71" w:rsidRPr="00B72F71" w:rsidRDefault="00B72F71" w:rsidP="00B72F71">
      <w:pPr>
        <w:rPr>
          <w:rFonts w:ascii="ＭＳ Ｐゴシック" w:eastAsia="ＭＳ Ｐゴシック" w:hAnsi="ＭＳ Ｐゴシック"/>
          <w:b/>
          <w:bCs/>
        </w:rPr>
      </w:pPr>
      <w:r w:rsidRPr="00B72F71">
        <w:rPr>
          <w:rFonts w:ascii="ＭＳ Ｐゴシック" w:eastAsia="ＭＳ Ｐゴシック" w:hAnsi="ＭＳ Ｐゴシック"/>
          <w:b/>
          <w:bCs/>
        </w:rPr>
        <w:t>■　アンケートを終えて</w:t>
      </w:r>
    </w:p>
    <w:p w:rsidR="005C26B3" w:rsidRPr="00B72F71" w:rsidRDefault="00B72F71" w:rsidP="00B72F71">
      <w:pPr>
        <w:rPr>
          <w:rFonts w:ascii="ＭＳ Ｐゴシック" w:eastAsia="ＭＳ Ｐゴシック" w:hAnsi="ＭＳ Ｐゴシック"/>
        </w:rPr>
      </w:pPr>
      <w:r w:rsidRPr="00B72F71">
        <w:rPr>
          <w:rFonts w:ascii="ＭＳ Ｐゴシック" w:eastAsia="ＭＳ Ｐゴシック" w:hAnsi="ＭＳ Ｐゴシック"/>
        </w:rPr>
        <w:t xml:space="preserve">　　今回のアンケートは、507名の方にご回答いただきました。</w:t>
      </w:r>
      <w:r w:rsidRPr="00B72F71">
        <w:rPr>
          <w:rFonts w:ascii="ＭＳ Ｐゴシック" w:eastAsia="ＭＳ Ｐゴシック" w:hAnsi="ＭＳ Ｐゴシック"/>
        </w:rPr>
        <w:br/>
        <w:t xml:space="preserve">　　まことにありがとうございました！</w:t>
      </w:r>
    </w:p>
    <w:sectPr w:rsidR="005C26B3" w:rsidRPr="00B72F71" w:rsidSect="00D738D5">
      <w:pgSz w:w="11906" w:h="16838"/>
      <w:pgMar w:top="1985" w:right="1701" w:bottom="1701" w:left="1701" w:header="851" w:footer="992" w:gutter="0"/>
      <w:cols w:space="425"/>
      <w:docGrid w:type="lines" w:linePitch="2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cumentProtection w:edit="readOnly" w:enforcement="1" w:cryptProviderType="rsaAES" w:cryptAlgorithmClass="hash" w:cryptAlgorithmType="typeAny" w:cryptAlgorithmSid="14" w:cryptSpinCount="100000" w:hash="mSCyhgaQiJnt7EbuZ5v1EMx38vpFFzg/hhHutQwoxE6wOC3ArsMlemyaUN0pHMktKJtfMdMUs9FvOY0+oK5cqg==" w:salt="Gwg3orRwoVNqiclVztvX9A=="/>
  <w:defaultTabStop w:val="840"/>
  <w:drawingGridVerticalSpacing w:val="14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F71"/>
    <w:rsid w:val="00093FC6"/>
    <w:rsid w:val="001F22D9"/>
    <w:rsid w:val="004D576C"/>
    <w:rsid w:val="006D6F45"/>
    <w:rsid w:val="009555A3"/>
    <w:rsid w:val="00B72F71"/>
    <w:rsid w:val="00CB3D55"/>
    <w:rsid w:val="00D738D5"/>
    <w:rsid w:val="00FB5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2517071-A509-4BCD-8936-44AD30D7D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150</Words>
  <Characters>857</Characters>
  <DocSecurity>8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2019-11-28T04:30:00Z</dcterms:created>
  <dcterms:modified xsi:type="dcterms:W3CDTF">2019-12-05T07:42:00Z</dcterms:modified>
</cp:coreProperties>
</file>